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E2C21E7" w14:textId="5DFF66B9" w:rsidR="00E27E7F" w:rsidRPr="004B3A12" w:rsidRDefault="00E27E7F" w:rsidP="00E27E7F">
      <w:pPr>
        <w:spacing w:afterLines="500" w:after="1560" w:line="360" w:lineRule="auto"/>
        <w:jc w:val="center"/>
        <w:rPr>
          <w:rFonts w:ascii="Times New Roman" w:hAnsi="Times New Roman" w:cs="Times New Roman"/>
          <w:b/>
          <w:bCs/>
          <w:sz w:val="36"/>
          <w:szCs w:val="36"/>
        </w:rPr>
      </w:pPr>
      <w:bookmarkStart w:id="0" w:name="_Hlk159227582"/>
      <w:bookmarkEnd w:id="0"/>
      <w:r w:rsidRPr="004B3A12">
        <w:rPr>
          <w:rFonts w:ascii="Times New Roman" w:hAnsi="Times New Roman" w:cs="Times New Roman"/>
          <w:b/>
          <w:bCs/>
          <w:sz w:val="36"/>
          <w:szCs w:val="36"/>
        </w:rPr>
        <w:t>Supplementary Information</w:t>
      </w:r>
    </w:p>
    <w:p w14:paraId="280EFE55" w14:textId="1269E02F" w:rsidR="00ED304A" w:rsidRPr="004B3A12" w:rsidRDefault="00D74591" w:rsidP="00F5387F">
      <w:pPr>
        <w:spacing w:before="1400" w:after="180"/>
        <w:jc w:val="center"/>
        <w:rPr>
          <w:rFonts w:ascii="Times New Roman" w:eastAsia="宋体" w:hAnsi="Times New Roman" w:cs="Times New Roman"/>
          <w:b/>
          <w:sz w:val="36"/>
          <w:szCs w:val="36"/>
        </w:rPr>
      </w:pPr>
      <w:r w:rsidRPr="004B3A12">
        <w:rPr>
          <w:rFonts w:ascii="Times New Roman" w:eastAsia="宋体" w:hAnsi="Times New Roman" w:cs="Times New Roman"/>
          <w:b/>
          <w:sz w:val="36"/>
          <w:szCs w:val="36"/>
        </w:rPr>
        <w:t>Gram-Scale Synthesis of Heterogeneous Cu-MOFs Catalyst with Dual Functionalities for Late-stage Dicarbofunctionalization of Alkenes</w:t>
      </w:r>
    </w:p>
    <w:p w14:paraId="7E126629" w14:textId="77777777" w:rsidR="00456680" w:rsidRPr="004B3A12" w:rsidRDefault="00456680" w:rsidP="00701B96">
      <w:pPr>
        <w:spacing w:beforeLines="50" w:before="156" w:line="360" w:lineRule="auto"/>
        <w:ind w:left="280" w:hangingChars="100" w:hanging="280"/>
        <w:jc w:val="center"/>
        <w:rPr>
          <w:rFonts w:ascii="Times New Roman" w:hAnsi="Times New Roman" w:cs="Times New Roman"/>
          <w:b/>
          <w:bCs/>
          <w:sz w:val="28"/>
          <w:szCs w:val="28"/>
        </w:rPr>
      </w:pPr>
    </w:p>
    <w:p w14:paraId="1F1E670B" w14:textId="74BD280B" w:rsidR="006A23BE" w:rsidRDefault="006A23BE" w:rsidP="00CB6F56">
      <w:pPr>
        <w:pStyle w:val="BBAuthorName"/>
        <w:rPr>
          <w:vertAlign w:val="superscript"/>
        </w:rPr>
      </w:pPr>
      <w:r w:rsidRPr="00CB6F56">
        <w:t>Lu Dong,</w:t>
      </w:r>
      <w:r w:rsidR="00B3594B" w:rsidRPr="002F669C">
        <w:rPr>
          <w:vertAlign w:val="superscript"/>
          <w:lang w:val="de-DE"/>
        </w:rPr>
        <w:t>[a],#</w:t>
      </w:r>
      <w:r w:rsidR="00B3594B" w:rsidRPr="00B3594B">
        <w:rPr>
          <w:rFonts w:hint="eastAsia"/>
        </w:rPr>
        <w:t xml:space="preserve"> </w:t>
      </w:r>
      <w:r w:rsidRPr="00CB6F56">
        <w:t>Hu Chen,</w:t>
      </w:r>
      <w:r w:rsidR="00B3594B" w:rsidRPr="002F669C">
        <w:rPr>
          <w:vertAlign w:val="superscript"/>
          <w:lang w:val="de-DE"/>
        </w:rPr>
        <w:t>[a],#</w:t>
      </w:r>
      <w:r w:rsidRPr="00CB6F56">
        <w:t xml:space="preserve"> Xiaoli Tan,</w:t>
      </w:r>
      <w:r w:rsidR="00B3594B" w:rsidRPr="002F669C">
        <w:rPr>
          <w:vertAlign w:val="superscript"/>
          <w:lang w:val="de-DE"/>
        </w:rPr>
        <w:t>[a],#</w:t>
      </w:r>
      <w:r w:rsidRPr="00CB6F56">
        <w:t xml:space="preserve"> Wei Sun,</w:t>
      </w:r>
      <w:r w:rsidR="00B3594B" w:rsidRPr="00B3594B">
        <w:rPr>
          <w:vertAlign w:val="superscript"/>
          <w:lang w:val="de-DE"/>
        </w:rPr>
        <w:t xml:space="preserve"> </w:t>
      </w:r>
      <w:r w:rsidR="00B3594B" w:rsidRPr="002F669C">
        <w:rPr>
          <w:vertAlign w:val="superscript"/>
          <w:lang w:val="de-DE"/>
        </w:rPr>
        <w:t>[</w:t>
      </w:r>
      <w:r w:rsidR="00B3594B">
        <w:rPr>
          <w:rFonts w:hint="eastAsia"/>
          <w:vertAlign w:val="superscript"/>
          <w:lang w:val="de-DE" w:eastAsia="zh-CN"/>
        </w:rPr>
        <w:t>b</w:t>
      </w:r>
      <w:r w:rsidR="00B3594B" w:rsidRPr="002F669C">
        <w:rPr>
          <w:vertAlign w:val="superscript"/>
          <w:lang w:val="de-DE"/>
        </w:rPr>
        <w:t>]</w:t>
      </w:r>
      <w:r w:rsidRPr="00CB6F56">
        <w:t xml:space="preserve"> </w:t>
      </w:r>
      <w:r w:rsidR="00C77942" w:rsidRPr="00CB6F56">
        <w:t>Rui Feng,</w:t>
      </w:r>
      <w:r w:rsidR="00B3594B" w:rsidRPr="00B3594B">
        <w:rPr>
          <w:vertAlign w:val="superscript"/>
          <w:lang w:val="de-DE"/>
        </w:rPr>
        <w:t xml:space="preserve"> </w:t>
      </w:r>
      <w:r w:rsidR="00B3594B" w:rsidRPr="002F669C">
        <w:rPr>
          <w:vertAlign w:val="superscript"/>
          <w:lang w:val="de-DE"/>
        </w:rPr>
        <w:t>[</w:t>
      </w:r>
      <w:r w:rsidR="00B3594B">
        <w:rPr>
          <w:rFonts w:hint="eastAsia"/>
          <w:vertAlign w:val="superscript"/>
          <w:lang w:val="de-DE" w:eastAsia="zh-CN"/>
        </w:rPr>
        <w:t>c</w:t>
      </w:r>
      <w:r w:rsidR="00B3594B" w:rsidRPr="002F669C">
        <w:rPr>
          <w:vertAlign w:val="superscript"/>
          <w:lang w:val="de-DE"/>
        </w:rPr>
        <w:t>]</w:t>
      </w:r>
      <w:r w:rsidR="00C77942" w:rsidRPr="00CB6F56">
        <w:t xml:space="preserve"> </w:t>
      </w:r>
      <w:r w:rsidRPr="00CB6F56">
        <w:t>Yanyuan Jia</w:t>
      </w:r>
      <w:r w:rsidR="00F221E0" w:rsidRPr="002F669C">
        <w:rPr>
          <w:vertAlign w:val="superscript"/>
          <w:lang w:val="de-DE"/>
        </w:rPr>
        <w:t xml:space="preserve"> </w:t>
      </w:r>
      <w:r w:rsidR="00B3594B" w:rsidRPr="002F669C">
        <w:rPr>
          <w:vertAlign w:val="superscript"/>
          <w:lang w:val="de-DE"/>
        </w:rPr>
        <w:t>[a]</w:t>
      </w:r>
      <w:r w:rsidR="00B3594B">
        <w:rPr>
          <w:rFonts w:hint="eastAsia"/>
          <w:vertAlign w:val="superscript"/>
          <w:lang w:val="de-DE" w:eastAsia="zh-CN"/>
        </w:rPr>
        <w:t>,</w:t>
      </w:r>
      <w:r w:rsidR="00B3594B" w:rsidRPr="002F669C">
        <w:rPr>
          <w:vertAlign w:val="superscript"/>
          <w:lang w:val="de-DE"/>
        </w:rPr>
        <w:t>*</w:t>
      </w:r>
      <w:r w:rsidRPr="00CB6F56">
        <w:t xml:space="preserve"> and Shuo Guo</w:t>
      </w:r>
      <w:r w:rsidR="00B3594B" w:rsidRPr="002F669C">
        <w:rPr>
          <w:vertAlign w:val="superscript"/>
          <w:lang w:val="de-DE"/>
        </w:rPr>
        <w:t>[a]</w:t>
      </w:r>
      <w:r w:rsidR="00B3594B">
        <w:rPr>
          <w:rFonts w:hint="eastAsia"/>
          <w:vertAlign w:val="superscript"/>
          <w:lang w:val="de-DE" w:eastAsia="zh-CN"/>
        </w:rPr>
        <w:t>,</w:t>
      </w:r>
      <w:r w:rsidR="00B3594B" w:rsidRPr="002F669C">
        <w:rPr>
          <w:vertAlign w:val="superscript"/>
          <w:lang w:val="de-DE"/>
        </w:rPr>
        <w:t>*</w:t>
      </w:r>
    </w:p>
    <w:p w14:paraId="3298FB41" w14:textId="77777777" w:rsidR="00CB6F56" w:rsidRPr="00CB6F56" w:rsidRDefault="00CB6F56" w:rsidP="00CB6F56">
      <w:pPr>
        <w:rPr>
          <w:lang w:eastAsia="en-US"/>
        </w:rPr>
      </w:pPr>
    </w:p>
    <w:p w14:paraId="69F3D048" w14:textId="66B0EDCD" w:rsidR="006A23BE" w:rsidRPr="00CB6F56" w:rsidRDefault="00B3594B" w:rsidP="00CB6F56">
      <w:pPr>
        <w:pBdr>
          <w:top w:val="nil"/>
          <w:left w:val="nil"/>
          <w:bottom w:val="nil"/>
          <w:right w:val="nil"/>
          <w:between w:val="nil"/>
        </w:pBdr>
        <w:spacing w:after="60"/>
        <w:rPr>
          <w:rFonts w:ascii="Times New Roman" w:eastAsia="Arno Pro" w:hAnsi="Times New Roman" w:cs="Times New Roman"/>
          <w:color w:val="000000"/>
          <w:sz w:val="22"/>
        </w:rPr>
      </w:pPr>
      <w:bookmarkStart w:id="1" w:name="_heading=h.3znysh7" w:colFirst="0" w:colLast="0"/>
      <w:bookmarkEnd w:id="1"/>
      <w:r w:rsidRPr="00B3594B">
        <w:rPr>
          <w:rFonts w:ascii="Times New Roman" w:hAnsi="Times New Roman" w:cs="Times New Roman" w:hint="eastAsia"/>
          <w:color w:val="000000"/>
          <w:sz w:val="22"/>
        </w:rPr>
        <w:t>[a]</w:t>
      </w:r>
      <w:r>
        <w:rPr>
          <w:rFonts w:ascii="Times New Roman" w:hAnsi="Times New Roman" w:cs="Times New Roman" w:hint="eastAsia"/>
          <w:color w:val="000000"/>
          <w:sz w:val="22"/>
        </w:rPr>
        <w:t xml:space="preserve"> </w:t>
      </w:r>
      <w:r w:rsidR="006A23BE" w:rsidRPr="00CB6F56">
        <w:rPr>
          <w:rFonts w:ascii="Times New Roman" w:eastAsia="Arno Pro" w:hAnsi="Times New Roman" w:cs="Times New Roman"/>
          <w:color w:val="000000"/>
          <w:sz w:val="22"/>
        </w:rPr>
        <w:t>College of Chemistry and Chemical Engineering, Inner Mongolia University, Hohhot 010021, P. R. China</w:t>
      </w:r>
    </w:p>
    <w:p w14:paraId="498A4BD2" w14:textId="76D774E4" w:rsidR="006A23BE" w:rsidRPr="00CB6F56" w:rsidRDefault="00B3594B" w:rsidP="00CB6F56">
      <w:pPr>
        <w:pBdr>
          <w:top w:val="nil"/>
          <w:left w:val="nil"/>
          <w:bottom w:val="nil"/>
          <w:right w:val="nil"/>
          <w:between w:val="nil"/>
        </w:pBdr>
        <w:spacing w:after="60"/>
        <w:rPr>
          <w:rFonts w:ascii="Times New Roman" w:eastAsia="Arno Pro" w:hAnsi="Times New Roman" w:cs="Times New Roman"/>
          <w:color w:val="000000"/>
          <w:sz w:val="22"/>
        </w:rPr>
      </w:pPr>
      <w:r w:rsidRPr="00B3594B">
        <w:rPr>
          <w:rFonts w:ascii="Times New Roman" w:hAnsi="Times New Roman" w:cs="Times New Roman" w:hint="eastAsia"/>
          <w:color w:val="000000"/>
          <w:sz w:val="22"/>
        </w:rPr>
        <w:t>[</w:t>
      </w:r>
      <w:r>
        <w:rPr>
          <w:rFonts w:ascii="Times New Roman" w:hAnsi="Times New Roman" w:cs="Times New Roman" w:hint="eastAsia"/>
          <w:color w:val="000000"/>
          <w:sz w:val="22"/>
        </w:rPr>
        <w:t>b</w:t>
      </w:r>
      <w:r w:rsidRPr="00B3594B">
        <w:rPr>
          <w:rFonts w:ascii="Times New Roman" w:hAnsi="Times New Roman" w:cs="Times New Roman" w:hint="eastAsia"/>
          <w:color w:val="000000"/>
          <w:sz w:val="22"/>
        </w:rPr>
        <w:t>]</w:t>
      </w:r>
      <w:r>
        <w:rPr>
          <w:rFonts w:ascii="Times New Roman" w:hAnsi="Times New Roman" w:cs="Times New Roman" w:hint="eastAsia"/>
          <w:color w:val="000000"/>
          <w:sz w:val="22"/>
        </w:rPr>
        <w:t xml:space="preserve"> </w:t>
      </w:r>
      <w:r w:rsidR="006A23BE" w:rsidRPr="00CB6F56">
        <w:rPr>
          <w:rFonts w:ascii="Times New Roman" w:eastAsia="Arno Pro" w:hAnsi="Times New Roman" w:cs="Times New Roman"/>
          <w:color w:val="000000"/>
          <w:sz w:val="22"/>
        </w:rPr>
        <w:t>Department of Chemistry, University of Michigan, Ann Arbor, MI 48109, USA</w:t>
      </w:r>
    </w:p>
    <w:p w14:paraId="4ECAD046" w14:textId="188EEDB9" w:rsidR="00C77942" w:rsidRPr="00CB6F56" w:rsidRDefault="00B3594B" w:rsidP="00CB6F56">
      <w:pPr>
        <w:pBdr>
          <w:top w:val="nil"/>
          <w:left w:val="nil"/>
          <w:bottom w:val="nil"/>
          <w:right w:val="nil"/>
          <w:between w:val="nil"/>
        </w:pBdr>
        <w:spacing w:after="60"/>
        <w:rPr>
          <w:rFonts w:ascii="Times New Roman" w:eastAsia="Arno Pro" w:hAnsi="Times New Roman" w:cs="Times New Roman"/>
          <w:color w:val="000000"/>
          <w:sz w:val="22"/>
        </w:rPr>
      </w:pPr>
      <w:r w:rsidRPr="00B3594B">
        <w:rPr>
          <w:rFonts w:ascii="Times New Roman" w:hAnsi="Times New Roman" w:cs="Times New Roman" w:hint="eastAsia"/>
          <w:color w:val="000000"/>
          <w:sz w:val="22"/>
        </w:rPr>
        <w:t>[</w:t>
      </w:r>
      <w:r>
        <w:rPr>
          <w:rFonts w:ascii="Times New Roman" w:hAnsi="Times New Roman" w:cs="Times New Roman" w:hint="eastAsia"/>
          <w:color w:val="000000"/>
          <w:sz w:val="22"/>
        </w:rPr>
        <w:t>c</w:t>
      </w:r>
      <w:r w:rsidRPr="00B3594B">
        <w:rPr>
          <w:rFonts w:ascii="Times New Roman" w:hAnsi="Times New Roman" w:cs="Times New Roman" w:hint="eastAsia"/>
          <w:color w:val="000000"/>
          <w:sz w:val="22"/>
        </w:rPr>
        <w:t>]</w:t>
      </w:r>
      <w:r>
        <w:rPr>
          <w:rFonts w:ascii="Times New Roman" w:hAnsi="Times New Roman" w:cs="Times New Roman" w:hint="eastAsia"/>
          <w:color w:val="000000"/>
          <w:sz w:val="22"/>
        </w:rPr>
        <w:t xml:space="preserve"> </w:t>
      </w:r>
      <w:r w:rsidR="00C77942" w:rsidRPr="00CB6F56">
        <w:rPr>
          <w:rFonts w:ascii="Times New Roman" w:eastAsia="Arno Pro" w:hAnsi="Times New Roman" w:cs="Times New Roman"/>
          <w:color w:val="000000"/>
          <w:sz w:val="22"/>
        </w:rPr>
        <w:t xml:space="preserve">School of Materials Science and Engineering, Smart Sensing Interdisciplinary Science Center, Nankai University &amp; TKL of Metal and Molecule Based Material Chemistry, Tianjin 300350, </w:t>
      </w:r>
      <w:r w:rsidR="002F3B69" w:rsidRPr="00CB6F56">
        <w:rPr>
          <w:rFonts w:ascii="Times New Roman" w:eastAsia="Arno Pro" w:hAnsi="Times New Roman" w:cs="Times New Roman"/>
          <w:color w:val="000000"/>
          <w:sz w:val="22"/>
        </w:rPr>
        <w:t>P. R. China</w:t>
      </w:r>
    </w:p>
    <w:p w14:paraId="63125E9F" w14:textId="77777777" w:rsidR="007D1DCE" w:rsidRPr="004B3A12" w:rsidRDefault="007D1DCE" w:rsidP="00E456AB">
      <w:pPr>
        <w:pBdr>
          <w:top w:val="nil"/>
          <w:left w:val="nil"/>
          <w:bottom w:val="nil"/>
          <w:right w:val="nil"/>
          <w:between w:val="nil"/>
        </w:pBdr>
        <w:spacing w:after="60"/>
        <w:jc w:val="center"/>
        <w:rPr>
          <w:rFonts w:ascii="Times New Roman" w:eastAsia="Arno Pro" w:hAnsi="Times New Roman" w:cs="Times New Roman"/>
          <w:color w:val="000000"/>
          <w:sz w:val="24"/>
          <w:szCs w:val="24"/>
          <w:vertAlign w:val="superscript"/>
        </w:rPr>
      </w:pPr>
    </w:p>
    <w:p w14:paraId="1BB7B4F9" w14:textId="77777777" w:rsidR="006D2720" w:rsidRPr="004B3A12" w:rsidRDefault="006D2720" w:rsidP="00E456AB">
      <w:pPr>
        <w:pBdr>
          <w:top w:val="nil"/>
          <w:left w:val="nil"/>
          <w:bottom w:val="nil"/>
          <w:right w:val="nil"/>
          <w:between w:val="nil"/>
        </w:pBdr>
        <w:spacing w:after="60"/>
        <w:jc w:val="center"/>
        <w:rPr>
          <w:rFonts w:ascii="Times New Roman" w:hAnsi="Times New Roman" w:cs="Times New Roman"/>
          <w:color w:val="000000"/>
          <w:sz w:val="24"/>
          <w:szCs w:val="24"/>
          <w:vertAlign w:val="superscript"/>
        </w:rPr>
      </w:pPr>
    </w:p>
    <w:p w14:paraId="18330A65" w14:textId="77777777" w:rsidR="006D2720" w:rsidRPr="004B3A12" w:rsidRDefault="006D2720" w:rsidP="00E456AB">
      <w:pPr>
        <w:pBdr>
          <w:top w:val="nil"/>
          <w:left w:val="nil"/>
          <w:bottom w:val="nil"/>
          <w:right w:val="nil"/>
          <w:between w:val="nil"/>
        </w:pBdr>
        <w:spacing w:after="60"/>
        <w:jc w:val="center"/>
        <w:rPr>
          <w:rFonts w:ascii="Times New Roman" w:hAnsi="Times New Roman" w:cs="Times New Roman"/>
          <w:color w:val="000000"/>
          <w:sz w:val="24"/>
          <w:szCs w:val="24"/>
          <w:vertAlign w:val="superscript"/>
        </w:rPr>
      </w:pPr>
    </w:p>
    <w:p w14:paraId="3CCA3FE0" w14:textId="77777777" w:rsidR="006D2720" w:rsidRPr="004B3A12" w:rsidRDefault="006D2720" w:rsidP="00E456AB">
      <w:pPr>
        <w:pBdr>
          <w:top w:val="nil"/>
          <w:left w:val="nil"/>
          <w:bottom w:val="nil"/>
          <w:right w:val="nil"/>
          <w:between w:val="nil"/>
        </w:pBdr>
        <w:spacing w:after="60"/>
        <w:jc w:val="center"/>
        <w:rPr>
          <w:rFonts w:ascii="Times New Roman" w:hAnsi="Times New Roman" w:cs="Times New Roman"/>
          <w:color w:val="000000"/>
          <w:sz w:val="24"/>
          <w:szCs w:val="24"/>
          <w:vertAlign w:val="superscript"/>
        </w:rPr>
      </w:pPr>
    </w:p>
    <w:p w14:paraId="6982D871" w14:textId="77777777" w:rsidR="00730B3F" w:rsidRPr="004B3A12" w:rsidRDefault="00730B3F" w:rsidP="00730B3F">
      <w:pPr>
        <w:rPr>
          <w:rFonts w:ascii="Times New Roman" w:hAnsi="Times New Roman" w:cs="Times New Roman"/>
          <w:sz w:val="28"/>
          <w:szCs w:val="28"/>
        </w:rPr>
      </w:pPr>
    </w:p>
    <w:p w14:paraId="2DD6E942" w14:textId="77777777" w:rsidR="00730B3F" w:rsidRPr="004B3A12" w:rsidRDefault="00730B3F" w:rsidP="00730B3F">
      <w:pPr>
        <w:rPr>
          <w:rFonts w:ascii="Times New Roman" w:hAnsi="Times New Roman" w:cs="Times New Roman"/>
          <w:sz w:val="28"/>
          <w:szCs w:val="28"/>
        </w:rPr>
      </w:pPr>
    </w:p>
    <w:p w14:paraId="65432884" w14:textId="7E70A475" w:rsidR="00730B3F" w:rsidRPr="004B3A12" w:rsidRDefault="00730B3F" w:rsidP="00730B3F">
      <w:pPr>
        <w:rPr>
          <w:rFonts w:ascii="Times New Roman" w:hAnsi="Times New Roman" w:cs="Times New Roman"/>
          <w:sz w:val="28"/>
          <w:szCs w:val="28"/>
        </w:rPr>
        <w:sectPr w:rsidR="00730B3F" w:rsidRPr="004B3A12" w:rsidSect="008342A0">
          <w:footerReference w:type="default" r:id="rId8"/>
          <w:pgSz w:w="11906" w:h="16838"/>
          <w:pgMar w:top="1440" w:right="1800" w:bottom="1440" w:left="1800" w:header="851" w:footer="992" w:gutter="0"/>
          <w:cols w:space="425"/>
          <w:titlePg/>
          <w:docGrid w:type="lines" w:linePitch="312"/>
        </w:sectPr>
      </w:pPr>
    </w:p>
    <w:sdt>
      <w:sdtPr>
        <w:rPr>
          <w:rFonts w:asciiTheme="minorHAnsi" w:eastAsiaTheme="minorEastAsia" w:hAnsiTheme="minorHAnsi" w:cstheme="minorBidi"/>
          <w:color w:val="auto"/>
          <w:kern w:val="2"/>
          <w:sz w:val="21"/>
          <w:szCs w:val="22"/>
          <w:lang w:val="zh-CN"/>
        </w:rPr>
        <w:id w:val="1132519996"/>
        <w:docPartObj>
          <w:docPartGallery w:val="Table of Contents"/>
          <w:docPartUnique/>
        </w:docPartObj>
      </w:sdtPr>
      <w:sdtEndPr>
        <w:rPr>
          <w:rFonts w:ascii="Times New Roman" w:hAnsi="Times New Roman" w:cs="Times New Roman"/>
          <w:b/>
          <w:bCs/>
        </w:rPr>
      </w:sdtEndPr>
      <w:sdtContent>
        <w:p w14:paraId="4AC74057" w14:textId="77777777" w:rsidR="00F9253D" w:rsidRPr="00D272CB" w:rsidRDefault="00F9253D" w:rsidP="00CE466D">
          <w:pPr>
            <w:pStyle w:val="TOC"/>
            <w:spacing w:line="480" w:lineRule="auto"/>
            <w:jc w:val="center"/>
            <w:rPr>
              <w:rFonts w:ascii="Times New Roman" w:eastAsia="宋体" w:hAnsi="Times New Roman" w:cs="Times New Roman"/>
              <w:b/>
              <w:bCs/>
              <w:color w:val="auto"/>
              <w:sz w:val="28"/>
              <w:szCs w:val="28"/>
            </w:rPr>
          </w:pPr>
          <w:r w:rsidRPr="00D272CB">
            <w:rPr>
              <w:rFonts w:ascii="Times New Roman" w:eastAsia="宋体" w:hAnsi="Times New Roman" w:cs="Times New Roman"/>
              <w:b/>
              <w:bCs/>
              <w:color w:val="auto"/>
              <w:sz w:val="28"/>
              <w:szCs w:val="28"/>
            </w:rPr>
            <w:t>Table of Contents</w:t>
          </w:r>
        </w:p>
        <w:p w14:paraId="7D479320" w14:textId="0A724460" w:rsidR="001530E3" w:rsidRPr="00D272CB" w:rsidRDefault="001530E3" w:rsidP="00651284">
          <w:pPr>
            <w:pStyle w:val="TOC1"/>
            <w:spacing w:line="400" w:lineRule="exact"/>
            <w:rPr>
              <w:b w:val="0"/>
              <w:bCs w:val="0"/>
              <w:kern w:val="2"/>
              <w:sz w:val="21"/>
              <w:szCs w:val="22"/>
            </w:rPr>
          </w:pPr>
          <w:r w:rsidRPr="00D272CB">
            <w:rPr>
              <w:b w:val="0"/>
              <w:bCs w:val="0"/>
              <w:kern w:val="44"/>
            </w:rPr>
            <w:t>1 General information</w:t>
          </w:r>
          <w:r w:rsidRPr="00D272CB">
            <w:rPr>
              <w:b w:val="0"/>
              <w:bCs w:val="0"/>
              <w:webHidden/>
            </w:rPr>
            <w:tab/>
            <w:t>S1</w:t>
          </w:r>
        </w:p>
        <w:p w14:paraId="3DE436F3" w14:textId="53D00345" w:rsidR="001530E3" w:rsidRPr="00D272CB" w:rsidRDefault="001530E3" w:rsidP="00651284">
          <w:pPr>
            <w:pStyle w:val="TOC1"/>
            <w:spacing w:line="400" w:lineRule="exact"/>
            <w:rPr>
              <w:b w:val="0"/>
              <w:bCs w:val="0"/>
              <w:kern w:val="2"/>
              <w:sz w:val="21"/>
              <w:szCs w:val="22"/>
            </w:rPr>
          </w:pPr>
          <w:r w:rsidRPr="00D272CB">
            <w:rPr>
              <w:b w:val="0"/>
              <w:bCs w:val="0"/>
              <w:kern w:val="44"/>
            </w:rPr>
            <w:t>2 Synthesis and characterization of IMU-108</w:t>
          </w:r>
          <w:r w:rsidRPr="00D272CB">
            <w:rPr>
              <w:b w:val="0"/>
              <w:bCs w:val="0"/>
              <w:webHidden/>
            </w:rPr>
            <w:tab/>
            <w:t>S2</w:t>
          </w:r>
        </w:p>
        <w:p w14:paraId="7BA2B0E4" w14:textId="77777777" w:rsidR="00D74591" w:rsidRPr="00D272CB" w:rsidRDefault="001530E3" w:rsidP="00651284">
          <w:pPr>
            <w:pStyle w:val="TOC2"/>
            <w:spacing w:line="400" w:lineRule="exact"/>
            <w:ind w:leftChars="100" w:left="210"/>
            <w:rPr>
              <w:rFonts w:ascii="Times New Roman" w:hAnsi="Times New Roman" w:cs="Times New Roman"/>
              <w:noProof/>
            </w:rPr>
          </w:pPr>
          <w:r w:rsidRPr="00D272CB">
            <w:rPr>
              <w:rFonts w:ascii="Times New Roman" w:hAnsi="Times New Roman" w:cs="Times New Roman"/>
              <w:noProof/>
            </w:rPr>
            <w:t>2.1 Solvothermal synthesis of IMU-108 [Cu</w:t>
          </w:r>
          <w:r w:rsidRPr="00D272CB">
            <w:rPr>
              <w:rFonts w:ascii="Times New Roman" w:hAnsi="Times New Roman" w:cs="Times New Roman"/>
              <w:noProof/>
              <w:vertAlign w:val="subscript"/>
            </w:rPr>
            <w:t>3</w:t>
          </w:r>
          <w:r w:rsidRPr="00D272CB">
            <w:rPr>
              <w:rFonts w:ascii="Times New Roman" w:hAnsi="Times New Roman" w:cs="Times New Roman"/>
              <w:noProof/>
            </w:rPr>
            <w:t>(5,5'-dsdibdc)</w:t>
          </w:r>
          <w:r w:rsidRPr="00D272CB">
            <w:rPr>
              <w:rFonts w:ascii="Times New Roman" w:hAnsi="Times New Roman" w:cs="Times New Roman"/>
              <w:noProof/>
              <w:vertAlign w:val="subscript"/>
            </w:rPr>
            <w:t>1.5</w:t>
          </w:r>
          <w:r w:rsidRPr="00D272CB">
            <w:rPr>
              <w:rFonts w:ascii="Times New Roman" w:hAnsi="Times New Roman" w:cs="Times New Roman"/>
              <w:noProof/>
            </w:rPr>
            <w:t>(H</w:t>
          </w:r>
          <w:r w:rsidRPr="00D272CB">
            <w:rPr>
              <w:rFonts w:ascii="Times New Roman" w:hAnsi="Times New Roman" w:cs="Times New Roman"/>
              <w:noProof/>
              <w:vertAlign w:val="subscript"/>
            </w:rPr>
            <w:t>2</w:t>
          </w:r>
          <w:r w:rsidRPr="00D272CB">
            <w:rPr>
              <w:rFonts w:ascii="Times New Roman" w:hAnsi="Times New Roman" w:cs="Times New Roman"/>
              <w:noProof/>
            </w:rPr>
            <w:t>O)</w:t>
          </w:r>
          <w:r w:rsidRPr="00D272CB">
            <w:rPr>
              <w:rFonts w:ascii="Times New Roman" w:hAnsi="Times New Roman" w:cs="Times New Roman"/>
              <w:noProof/>
              <w:vertAlign w:val="subscript"/>
            </w:rPr>
            <w:t>2</w:t>
          </w:r>
          <w:r w:rsidR="00D74591" w:rsidRPr="00D272CB">
            <w:rPr>
              <w:rFonts w:ascii="Times New Roman" w:hAnsi="Times New Roman" w:cs="Times New Roman"/>
              <w:noProof/>
            </w:rPr>
            <w:t xml:space="preserve"> </w:t>
          </w:r>
          <w:r w:rsidRPr="00D272CB">
            <w:rPr>
              <w:rFonts w:ascii="Times New Roman" w:hAnsi="Times New Roman" w:cs="Times New Roman"/>
              <w:noProof/>
            </w:rPr>
            <w:t>DMA]·</w:t>
          </w:r>
        </w:p>
        <w:p w14:paraId="771CD9B9" w14:textId="0744F61F" w:rsidR="001530E3" w:rsidRPr="00D272CB" w:rsidRDefault="001530E3" w:rsidP="00651284">
          <w:pPr>
            <w:pStyle w:val="TOC2"/>
            <w:spacing w:line="400" w:lineRule="exact"/>
            <w:ind w:leftChars="100" w:left="210"/>
            <w:rPr>
              <w:rFonts w:ascii="Times New Roman" w:hAnsi="Times New Roman" w:cs="Times New Roman"/>
              <w:noProof/>
              <w:kern w:val="2"/>
              <w:sz w:val="21"/>
              <w:szCs w:val="22"/>
            </w:rPr>
          </w:pPr>
          <w:r w:rsidRPr="00D272CB">
            <w:rPr>
              <w:rFonts w:ascii="Times New Roman" w:hAnsi="Times New Roman" w:cs="Times New Roman"/>
              <w:noProof/>
              <w:lang w:eastAsia="en-US"/>
            </w:rPr>
            <w:t>(solvents)</w:t>
          </w:r>
          <w:r w:rsidRPr="00D272CB">
            <w:rPr>
              <w:rFonts w:ascii="Times New Roman" w:hAnsi="Times New Roman" w:cs="Times New Roman"/>
              <w:noProof/>
              <w:vertAlign w:val="subscript"/>
              <w:lang w:eastAsia="en-US"/>
            </w:rPr>
            <w:t>n</w:t>
          </w:r>
          <w:r w:rsidRPr="00D272CB">
            <w:rPr>
              <w:rFonts w:ascii="Times New Roman" w:hAnsi="Times New Roman" w:cs="Times New Roman"/>
              <w:noProof/>
              <w:webHidden/>
            </w:rPr>
            <w:tab/>
            <w:t>S2</w:t>
          </w:r>
        </w:p>
        <w:p w14:paraId="28D9790E" w14:textId="54413887" w:rsidR="001530E3" w:rsidRPr="00D272CB" w:rsidRDefault="001530E3" w:rsidP="00651284">
          <w:pPr>
            <w:pStyle w:val="TOC2"/>
            <w:spacing w:line="400" w:lineRule="exact"/>
            <w:ind w:leftChars="100" w:left="210"/>
            <w:rPr>
              <w:rFonts w:ascii="Times New Roman" w:hAnsi="Times New Roman" w:cs="Times New Roman"/>
              <w:noProof/>
              <w:kern w:val="2"/>
              <w:sz w:val="21"/>
              <w:szCs w:val="22"/>
            </w:rPr>
          </w:pPr>
          <w:r w:rsidRPr="00D272CB">
            <w:rPr>
              <w:rFonts w:ascii="Times New Roman" w:hAnsi="Times New Roman" w:cs="Times New Roman"/>
              <w:noProof/>
            </w:rPr>
            <w:t>2.2 Gram scale synthesis of microcrystals of IMU-108</w:t>
          </w:r>
          <w:r w:rsidRPr="00D272CB">
            <w:rPr>
              <w:rFonts w:ascii="Times New Roman" w:hAnsi="Times New Roman" w:cs="Times New Roman"/>
              <w:noProof/>
              <w:webHidden/>
            </w:rPr>
            <w:tab/>
            <w:t>S2</w:t>
          </w:r>
        </w:p>
        <w:p w14:paraId="3A05E8D3" w14:textId="18B36008" w:rsidR="001530E3" w:rsidRPr="00D272CB" w:rsidRDefault="001530E3" w:rsidP="00651284">
          <w:pPr>
            <w:pStyle w:val="TOC2"/>
            <w:spacing w:line="400" w:lineRule="exact"/>
            <w:ind w:leftChars="100" w:left="210"/>
            <w:rPr>
              <w:rFonts w:ascii="Times New Roman" w:hAnsi="Times New Roman" w:cs="Times New Roman"/>
              <w:noProof/>
              <w:kern w:val="2"/>
              <w:sz w:val="21"/>
              <w:szCs w:val="22"/>
            </w:rPr>
          </w:pPr>
          <w:r w:rsidRPr="00D272CB">
            <w:rPr>
              <w:rFonts w:ascii="Times New Roman" w:hAnsi="Times New Roman" w:cs="Times New Roman"/>
              <w:noProof/>
            </w:rPr>
            <w:t>2.3 Single crystal X-ray crystallography of IMU-108</w:t>
          </w:r>
          <w:r w:rsidRPr="00D272CB">
            <w:rPr>
              <w:rFonts w:ascii="Times New Roman" w:hAnsi="Times New Roman" w:cs="Times New Roman"/>
              <w:noProof/>
              <w:webHidden/>
            </w:rPr>
            <w:tab/>
            <w:t>S2</w:t>
          </w:r>
        </w:p>
        <w:p w14:paraId="0FC1BF39" w14:textId="3857FC02" w:rsidR="001530E3" w:rsidRPr="00D272CB" w:rsidRDefault="001530E3" w:rsidP="00651284">
          <w:pPr>
            <w:pStyle w:val="TOC1"/>
            <w:spacing w:line="400" w:lineRule="exact"/>
            <w:rPr>
              <w:b w:val="0"/>
              <w:bCs w:val="0"/>
              <w:kern w:val="2"/>
              <w:sz w:val="21"/>
              <w:szCs w:val="22"/>
            </w:rPr>
          </w:pPr>
          <w:r w:rsidRPr="00D272CB">
            <w:rPr>
              <w:b w:val="0"/>
              <w:bCs w:val="0"/>
              <w:kern w:val="44"/>
            </w:rPr>
            <w:t>3 Basic performance test of IMU-108</w:t>
          </w:r>
          <w:r w:rsidRPr="00D272CB">
            <w:rPr>
              <w:b w:val="0"/>
              <w:bCs w:val="0"/>
              <w:webHidden/>
            </w:rPr>
            <w:tab/>
            <w:t>S4</w:t>
          </w:r>
        </w:p>
        <w:p w14:paraId="16D195A6" w14:textId="5C8F6484" w:rsidR="001530E3" w:rsidRPr="00D272CB" w:rsidRDefault="001530E3" w:rsidP="00651284">
          <w:pPr>
            <w:pStyle w:val="TOC2"/>
            <w:spacing w:line="400" w:lineRule="exact"/>
            <w:ind w:leftChars="100" w:left="210"/>
            <w:rPr>
              <w:rFonts w:ascii="Times New Roman" w:hAnsi="Times New Roman" w:cs="Times New Roman"/>
              <w:noProof/>
              <w:kern w:val="2"/>
              <w:sz w:val="21"/>
              <w:szCs w:val="22"/>
            </w:rPr>
          </w:pPr>
          <w:r w:rsidRPr="00D272CB">
            <w:rPr>
              <w:rFonts w:ascii="Times New Roman" w:hAnsi="Times New Roman" w:cs="Times New Roman"/>
              <w:noProof/>
            </w:rPr>
            <w:t xml:space="preserve">3.1 </w:t>
          </w:r>
          <w:r w:rsidR="00D74591" w:rsidRPr="00D272CB">
            <w:rPr>
              <w:rFonts w:ascii="Times New Roman" w:hAnsi="Times New Roman" w:cs="Times New Roman"/>
              <w:kern w:val="44"/>
            </w:rPr>
            <w:t>Stability evaluation, structure and optical</w:t>
          </w:r>
          <w:r w:rsidR="00D74591" w:rsidRPr="00D272CB">
            <w:rPr>
              <w:rFonts w:ascii="Times New Roman" w:hAnsi="Times New Roman" w:cs="Times New Roman"/>
            </w:rPr>
            <w:t xml:space="preserve"> characterization of IMU-108</w:t>
          </w:r>
          <w:r w:rsidRPr="00D272CB">
            <w:rPr>
              <w:rFonts w:ascii="Times New Roman" w:hAnsi="Times New Roman" w:cs="Times New Roman"/>
              <w:noProof/>
              <w:webHidden/>
            </w:rPr>
            <w:tab/>
            <w:t>S4</w:t>
          </w:r>
        </w:p>
        <w:p w14:paraId="0166ADAB" w14:textId="79E2AC2E" w:rsidR="001530E3" w:rsidRPr="00D272CB" w:rsidRDefault="001530E3" w:rsidP="00651284">
          <w:pPr>
            <w:pStyle w:val="TOC2"/>
            <w:spacing w:line="400" w:lineRule="exact"/>
            <w:ind w:leftChars="100" w:left="210"/>
            <w:rPr>
              <w:rFonts w:ascii="Times New Roman" w:hAnsi="Times New Roman" w:cs="Times New Roman"/>
              <w:noProof/>
              <w:kern w:val="2"/>
              <w:sz w:val="21"/>
              <w:szCs w:val="22"/>
            </w:rPr>
          </w:pPr>
          <w:r w:rsidRPr="00D272CB">
            <w:rPr>
              <w:rFonts w:ascii="Times New Roman" w:hAnsi="Times New Roman" w:cs="Times New Roman"/>
              <w:noProof/>
            </w:rPr>
            <w:t xml:space="preserve">3.2 Solid state </w:t>
          </w:r>
          <w:r w:rsidR="004B3A12" w:rsidRPr="00D272CB">
            <w:rPr>
              <w:rFonts w:ascii="Times New Roman" w:hAnsi="Times New Roman" w:cs="Times New Roman"/>
              <w:kern w:val="44"/>
            </w:rPr>
            <w:t>cyclic voltammetry</w:t>
          </w:r>
          <w:r w:rsidRPr="00D272CB">
            <w:rPr>
              <w:rFonts w:ascii="Times New Roman" w:hAnsi="Times New Roman" w:cs="Times New Roman"/>
              <w:noProof/>
            </w:rPr>
            <w:t xml:space="preserve"> of IMU-108</w:t>
          </w:r>
          <w:r w:rsidRPr="00D272CB">
            <w:rPr>
              <w:rFonts w:ascii="Times New Roman" w:hAnsi="Times New Roman" w:cs="Times New Roman"/>
              <w:noProof/>
              <w:webHidden/>
            </w:rPr>
            <w:tab/>
            <w:t>S6</w:t>
          </w:r>
        </w:p>
        <w:p w14:paraId="5B211A9D" w14:textId="7A0F7C9D" w:rsidR="001530E3" w:rsidRPr="00D272CB" w:rsidRDefault="001530E3" w:rsidP="00651284">
          <w:pPr>
            <w:pStyle w:val="TOC2"/>
            <w:spacing w:line="400" w:lineRule="exact"/>
            <w:ind w:leftChars="100" w:left="210"/>
            <w:rPr>
              <w:rFonts w:ascii="Times New Roman" w:hAnsi="Times New Roman" w:cs="Times New Roman"/>
              <w:noProof/>
              <w:kern w:val="2"/>
              <w:sz w:val="21"/>
              <w:szCs w:val="22"/>
            </w:rPr>
          </w:pPr>
          <w:r w:rsidRPr="00D272CB">
            <w:rPr>
              <w:rFonts w:ascii="Times New Roman" w:hAnsi="Times New Roman" w:cs="Times New Roman"/>
              <w:noProof/>
            </w:rPr>
            <w:t>3.3 Photoelectrochemical measurements of IMU-108</w:t>
          </w:r>
          <w:r w:rsidRPr="00D272CB">
            <w:rPr>
              <w:rFonts w:ascii="Times New Roman" w:hAnsi="Times New Roman" w:cs="Times New Roman"/>
              <w:noProof/>
              <w:webHidden/>
            </w:rPr>
            <w:tab/>
            <w:t>S7</w:t>
          </w:r>
        </w:p>
        <w:p w14:paraId="2006DA4C" w14:textId="55DB744D" w:rsidR="001530E3" w:rsidRPr="00D272CB" w:rsidRDefault="001530E3" w:rsidP="00651284">
          <w:pPr>
            <w:pStyle w:val="TOC1"/>
            <w:spacing w:line="400" w:lineRule="exact"/>
            <w:rPr>
              <w:b w:val="0"/>
              <w:bCs w:val="0"/>
              <w:kern w:val="2"/>
              <w:sz w:val="21"/>
              <w:szCs w:val="22"/>
            </w:rPr>
          </w:pPr>
          <w:r w:rsidRPr="00D272CB">
            <w:rPr>
              <w:b w:val="0"/>
              <w:bCs w:val="0"/>
            </w:rPr>
            <w:t>4 Preparation of substrates</w:t>
          </w:r>
          <w:r w:rsidRPr="00D272CB">
            <w:rPr>
              <w:b w:val="0"/>
              <w:bCs w:val="0"/>
              <w:webHidden/>
            </w:rPr>
            <w:tab/>
            <w:t>S8</w:t>
          </w:r>
        </w:p>
        <w:p w14:paraId="41F14BB5" w14:textId="35B0739C" w:rsidR="001530E3" w:rsidRPr="00D272CB" w:rsidRDefault="001530E3" w:rsidP="00651284">
          <w:pPr>
            <w:pStyle w:val="TOC1"/>
            <w:spacing w:line="400" w:lineRule="exact"/>
            <w:rPr>
              <w:b w:val="0"/>
              <w:bCs w:val="0"/>
              <w:kern w:val="2"/>
              <w:sz w:val="21"/>
              <w:szCs w:val="22"/>
            </w:rPr>
          </w:pPr>
          <w:r w:rsidRPr="00D272CB">
            <w:rPr>
              <w:b w:val="0"/>
              <w:bCs w:val="0"/>
            </w:rPr>
            <w:t>5 Reaction optimization tables</w:t>
          </w:r>
          <w:r w:rsidRPr="00D272CB">
            <w:rPr>
              <w:b w:val="0"/>
              <w:bCs w:val="0"/>
              <w:webHidden/>
            </w:rPr>
            <w:tab/>
            <w:t>S11</w:t>
          </w:r>
        </w:p>
        <w:p w14:paraId="60F23E23" w14:textId="0D284A1A" w:rsidR="001530E3" w:rsidRPr="00D272CB" w:rsidRDefault="001530E3" w:rsidP="00651284">
          <w:pPr>
            <w:pStyle w:val="TOC2"/>
            <w:spacing w:line="400" w:lineRule="exact"/>
            <w:ind w:leftChars="100" w:left="210"/>
            <w:rPr>
              <w:rFonts w:ascii="Times New Roman" w:hAnsi="Times New Roman" w:cs="Times New Roman"/>
              <w:noProof/>
              <w:kern w:val="2"/>
              <w:sz w:val="21"/>
              <w:szCs w:val="22"/>
            </w:rPr>
          </w:pPr>
          <w:r w:rsidRPr="00D272CB">
            <w:rPr>
              <w:rFonts w:ascii="Times New Roman" w:hAnsi="Times New Roman" w:cs="Times New Roman"/>
              <w:noProof/>
            </w:rPr>
            <w:t>5.1 Optimization of bases</w:t>
          </w:r>
          <w:r w:rsidRPr="00D272CB">
            <w:rPr>
              <w:rFonts w:ascii="Times New Roman" w:hAnsi="Times New Roman" w:cs="Times New Roman"/>
              <w:noProof/>
              <w:webHidden/>
            </w:rPr>
            <w:tab/>
            <w:t>S11</w:t>
          </w:r>
        </w:p>
        <w:p w14:paraId="4846A752" w14:textId="2AF81886" w:rsidR="001530E3" w:rsidRPr="00D272CB" w:rsidRDefault="001530E3" w:rsidP="00651284">
          <w:pPr>
            <w:pStyle w:val="TOC2"/>
            <w:spacing w:line="400" w:lineRule="exact"/>
            <w:ind w:leftChars="100" w:left="210"/>
            <w:rPr>
              <w:rFonts w:ascii="Times New Roman" w:hAnsi="Times New Roman" w:cs="Times New Roman"/>
              <w:noProof/>
              <w:kern w:val="2"/>
              <w:sz w:val="21"/>
              <w:szCs w:val="22"/>
            </w:rPr>
          </w:pPr>
          <w:r w:rsidRPr="00D272CB">
            <w:rPr>
              <w:rFonts w:ascii="Times New Roman" w:hAnsi="Times New Roman" w:cs="Times New Roman"/>
              <w:noProof/>
            </w:rPr>
            <w:t xml:space="preserve">5.2 Optimization of </w:t>
          </w:r>
          <w:r w:rsidR="00693E85" w:rsidRPr="00D272CB">
            <w:rPr>
              <w:rFonts w:ascii="Times New Roman" w:hAnsi="Times New Roman" w:cs="Times New Roman"/>
              <w:noProof/>
            </w:rPr>
            <w:t xml:space="preserve">reaction </w:t>
          </w:r>
          <w:r w:rsidRPr="00D272CB">
            <w:rPr>
              <w:rFonts w:ascii="Times New Roman" w:hAnsi="Times New Roman" w:cs="Times New Roman"/>
              <w:noProof/>
            </w:rPr>
            <w:t>time</w:t>
          </w:r>
          <w:r w:rsidRPr="00D272CB">
            <w:rPr>
              <w:rFonts w:ascii="Times New Roman" w:hAnsi="Times New Roman" w:cs="Times New Roman"/>
              <w:noProof/>
              <w:webHidden/>
            </w:rPr>
            <w:tab/>
            <w:t>S12</w:t>
          </w:r>
        </w:p>
        <w:p w14:paraId="598DD020" w14:textId="10AC3491" w:rsidR="001530E3" w:rsidRPr="00D272CB" w:rsidRDefault="001530E3" w:rsidP="00651284">
          <w:pPr>
            <w:pStyle w:val="TOC2"/>
            <w:spacing w:line="400" w:lineRule="exact"/>
            <w:ind w:leftChars="100" w:left="210"/>
            <w:rPr>
              <w:rFonts w:ascii="Times New Roman" w:hAnsi="Times New Roman" w:cs="Times New Roman"/>
              <w:noProof/>
              <w:kern w:val="2"/>
              <w:sz w:val="21"/>
              <w:szCs w:val="22"/>
            </w:rPr>
          </w:pPr>
          <w:r w:rsidRPr="00D272CB">
            <w:rPr>
              <w:rFonts w:ascii="Times New Roman" w:hAnsi="Times New Roman" w:cs="Times New Roman"/>
              <w:noProof/>
            </w:rPr>
            <w:t xml:space="preserve">5.3 Optimization of </w:t>
          </w:r>
          <w:r w:rsidR="00693E85" w:rsidRPr="00D272CB">
            <w:rPr>
              <w:rFonts w:ascii="Times New Roman" w:hAnsi="Times New Roman" w:cs="Times New Roman"/>
              <w:noProof/>
            </w:rPr>
            <w:t xml:space="preserve">the reaction </w:t>
          </w:r>
          <w:r w:rsidRPr="00D272CB">
            <w:rPr>
              <w:rFonts w:ascii="Times New Roman" w:hAnsi="Times New Roman" w:cs="Times New Roman"/>
              <w:noProof/>
            </w:rPr>
            <w:t>concentration</w:t>
          </w:r>
          <w:r w:rsidRPr="00D272CB">
            <w:rPr>
              <w:rFonts w:ascii="Times New Roman" w:hAnsi="Times New Roman" w:cs="Times New Roman"/>
              <w:noProof/>
              <w:webHidden/>
            </w:rPr>
            <w:tab/>
            <w:t>S12</w:t>
          </w:r>
        </w:p>
        <w:p w14:paraId="30764593" w14:textId="642FB63B" w:rsidR="001530E3" w:rsidRPr="00D272CB" w:rsidRDefault="001530E3" w:rsidP="00651284">
          <w:pPr>
            <w:pStyle w:val="TOC1"/>
            <w:spacing w:line="400" w:lineRule="exact"/>
            <w:rPr>
              <w:b w:val="0"/>
              <w:bCs w:val="0"/>
              <w:kern w:val="2"/>
              <w:sz w:val="21"/>
              <w:szCs w:val="22"/>
            </w:rPr>
          </w:pPr>
          <w:r w:rsidRPr="00D272CB">
            <w:rPr>
              <w:b w:val="0"/>
              <w:bCs w:val="0"/>
            </w:rPr>
            <w:t>6 Experimental procedures and spectral data</w:t>
          </w:r>
          <w:r w:rsidRPr="00D272CB">
            <w:rPr>
              <w:b w:val="0"/>
              <w:bCs w:val="0"/>
              <w:webHidden/>
            </w:rPr>
            <w:tab/>
            <w:t>S13</w:t>
          </w:r>
        </w:p>
        <w:p w14:paraId="4457EC19" w14:textId="0D7C70C1" w:rsidR="001530E3" w:rsidRPr="00D272CB" w:rsidRDefault="001530E3" w:rsidP="00651284">
          <w:pPr>
            <w:pStyle w:val="TOC1"/>
            <w:spacing w:line="400" w:lineRule="exact"/>
            <w:rPr>
              <w:b w:val="0"/>
              <w:bCs w:val="0"/>
              <w:kern w:val="2"/>
              <w:sz w:val="21"/>
              <w:szCs w:val="22"/>
            </w:rPr>
          </w:pPr>
          <w:r w:rsidRPr="00D272CB">
            <w:rPr>
              <w:b w:val="0"/>
              <w:bCs w:val="0"/>
            </w:rPr>
            <w:t>7 Mechanistic studies</w:t>
          </w:r>
          <w:r w:rsidRPr="00D272CB">
            <w:rPr>
              <w:b w:val="0"/>
              <w:bCs w:val="0"/>
              <w:webHidden/>
            </w:rPr>
            <w:tab/>
            <w:t>S31</w:t>
          </w:r>
        </w:p>
        <w:p w14:paraId="7C0950CC" w14:textId="2EACFD80" w:rsidR="001530E3" w:rsidRPr="00D272CB" w:rsidRDefault="001530E3" w:rsidP="00651284">
          <w:pPr>
            <w:pStyle w:val="TOC2"/>
            <w:spacing w:line="400" w:lineRule="exact"/>
            <w:ind w:leftChars="100" w:left="210"/>
            <w:rPr>
              <w:rFonts w:ascii="Times New Roman" w:hAnsi="Times New Roman" w:cs="Times New Roman"/>
              <w:noProof/>
              <w:kern w:val="2"/>
              <w:sz w:val="21"/>
              <w:szCs w:val="22"/>
            </w:rPr>
          </w:pPr>
          <w:r w:rsidRPr="00D272CB">
            <w:rPr>
              <w:rFonts w:ascii="Times New Roman" w:hAnsi="Times New Roman" w:cs="Times New Roman"/>
              <w:noProof/>
            </w:rPr>
            <w:t>7.1 Radical inhibition experiments</w:t>
          </w:r>
          <w:r w:rsidRPr="00D272CB">
            <w:rPr>
              <w:rFonts w:ascii="Times New Roman" w:hAnsi="Times New Roman" w:cs="Times New Roman"/>
              <w:noProof/>
              <w:webHidden/>
            </w:rPr>
            <w:tab/>
            <w:t>S31</w:t>
          </w:r>
        </w:p>
        <w:p w14:paraId="0C6D9A86" w14:textId="6DBFB5B2" w:rsidR="001530E3" w:rsidRPr="00D272CB" w:rsidRDefault="001530E3" w:rsidP="00651284">
          <w:pPr>
            <w:pStyle w:val="TOC2"/>
            <w:spacing w:line="400" w:lineRule="exact"/>
            <w:ind w:leftChars="100" w:left="210"/>
            <w:rPr>
              <w:rFonts w:ascii="Times New Roman" w:hAnsi="Times New Roman" w:cs="Times New Roman"/>
              <w:noProof/>
              <w:kern w:val="2"/>
              <w:sz w:val="21"/>
              <w:szCs w:val="22"/>
            </w:rPr>
          </w:pPr>
          <w:r w:rsidRPr="00D272CB">
            <w:rPr>
              <w:rFonts w:ascii="Times New Roman" w:hAnsi="Times New Roman" w:cs="Times New Roman"/>
              <w:noProof/>
            </w:rPr>
            <w:t>7.2 Stern-Vo</w:t>
          </w:r>
          <w:r w:rsidRPr="00D272CB">
            <w:rPr>
              <w:rFonts w:ascii="Times New Roman" w:eastAsia="MS Mincho" w:hAnsi="Times New Roman" w:cs="Times New Roman"/>
              <w:noProof/>
            </w:rPr>
            <w:t>̈</w:t>
          </w:r>
          <w:r w:rsidRPr="00D272CB">
            <w:rPr>
              <w:rFonts w:ascii="Times New Roman" w:hAnsi="Times New Roman" w:cs="Times New Roman"/>
              <w:noProof/>
            </w:rPr>
            <w:t>lmer quenching experiment</w:t>
          </w:r>
          <w:r w:rsidRPr="00D272CB">
            <w:rPr>
              <w:rFonts w:ascii="Times New Roman" w:hAnsi="Times New Roman" w:cs="Times New Roman"/>
              <w:noProof/>
              <w:webHidden/>
            </w:rPr>
            <w:tab/>
            <w:t>S32</w:t>
          </w:r>
        </w:p>
        <w:p w14:paraId="5A55BBF7" w14:textId="13E8887B" w:rsidR="001530E3" w:rsidRPr="00D272CB" w:rsidRDefault="001530E3" w:rsidP="00651284">
          <w:pPr>
            <w:pStyle w:val="TOC2"/>
            <w:spacing w:line="400" w:lineRule="exact"/>
            <w:ind w:leftChars="100" w:left="210"/>
            <w:rPr>
              <w:rFonts w:ascii="Times New Roman" w:hAnsi="Times New Roman" w:cs="Times New Roman"/>
              <w:noProof/>
              <w:kern w:val="2"/>
              <w:sz w:val="21"/>
              <w:szCs w:val="22"/>
            </w:rPr>
          </w:pPr>
          <w:r w:rsidRPr="00D272CB">
            <w:rPr>
              <w:rFonts w:ascii="Times New Roman" w:hAnsi="Times New Roman" w:cs="Times New Roman"/>
              <w:noProof/>
            </w:rPr>
            <w:t>7.3 Light on/off experiment</w:t>
          </w:r>
          <w:r w:rsidRPr="00D272CB">
            <w:rPr>
              <w:rFonts w:ascii="Times New Roman" w:hAnsi="Times New Roman" w:cs="Times New Roman"/>
              <w:noProof/>
              <w:webHidden/>
            </w:rPr>
            <w:tab/>
            <w:t>S34</w:t>
          </w:r>
        </w:p>
        <w:p w14:paraId="2618D3D7" w14:textId="3A7D5218" w:rsidR="001530E3" w:rsidRPr="00D272CB" w:rsidRDefault="001530E3" w:rsidP="00651284">
          <w:pPr>
            <w:pStyle w:val="TOC1"/>
            <w:spacing w:line="400" w:lineRule="exact"/>
            <w:rPr>
              <w:b w:val="0"/>
              <w:bCs w:val="0"/>
              <w:kern w:val="2"/>
              <w:sz w:val="21"/>
              <w:szCs w:val="22"/>
            </w:rPr>
          </w:pPr>
          <w:r w:rsidRPr="00D272CB">
            <w:rPr>
              <w:b w:val="0"/>
              <w:bCs w:val="0"/>
            </w:rPr>
            <w:t>8 Stability studies of IMU-108</w:t>
          </w:r>
          <w:r w:rsidRPr="00D272CB">
            <w:rPr>
              <w:b w:val="0"/>
              <w:bCs w:val="0"/>
              <w:webHidden/>
            </w:rPr>
            <w:tab/>
            <w:t>S35</w:t>
          </w:r>
        </w:p>
        <w:p w14:paraId="2183A22B" w14:textId="1C6873D1" w:rsidR="001530E3" w:rsidRPr="00D272CB" w:rsidRDefault="001530E3" w:rsidP="00651284">
          <w:pPr>
            <w:pStyle w:val="TOC2"/>
            <w:spacing w:line="400" w:lineRule="exact"/>
            <w:ind w:leftChars="100" w:left="210"/>
            <w:rPr>
              <w:rFonts w:ascii="Times New Roman" w:hAnsi="Times New Roman" w:cs="Times New Roman"/>
              <w:noProof/>
              <w:kern w:val="2"/>
              <w:sz w:val="21"/>
              <w:szCs w:val="22"/>
            </w:rPr>
          </w:pPr>
          <w:r w:rsidRPr="00D272CB">
            <w:rPr>
              <w:rFonts w:ascii="Times New Roman" w:hAnsi="Times New Roman" w:cs="Times New Roman"/>
              <w:noProof/>
            </w:rPr>
            <w:t>8.1 Cyclic experiments</w:t>
          </w:r>
          <w:r w:rsidRPr="00D272CB">
            <w:rPr>
              <w:rFonts w:ascii="Times New Roman" w:hAnsi="Times New Roman" w:cs="Times New Roman"/>
              <w:noProof/>
              <w:webHidden/>
            </w:rPr>
            <w:tab/>
            <w:t>S35</w:t>
          </w:r>
        </w:p>
        <w:p w14:paraId="51F114E6" w14:textId="6FEE8827" w:rsidR="001530E3" w:rsidRPr="00D272CB" w:rsidRDefault="001530E3" w:rsidP="00651284">
          <w:pPr>
            <w:pStyle w:val="TOC2"/>
            <w:spacing w:line="400" w:lineRule="exact"/>
            <w:ind w:leftChars="100" w:left="210"/>
            <w:rPr>
              <w:rFonts w:ascii="Times New Roman" w:hAnsi="Times New Roman" w:cs="Times New Roman"/>
              <w:noProof/>
              <w:kern w:val="2"/>
              <w:sz w:val="21"/>
              <w:szCs w:val="22"/>
            </w:rPr>
          </w:pPr>
          <w:r w:rsidRPr="00D272CB">
            <w:rPr>
              <w:rFonts w:ascii="Times New Roman" w:hAnsi="Times New Roman" w:cs="Times New Roman"/>
              <w:noProof/>
            </w:rPr>
            <w:t>8.2 Leaching experiments</w:t>
          </w:r>
          <w:r w:rsidRPr="00D272CB">
            <w:rPr>
              <w:rFonts w:ascii="Times New Roman" w:hAnsi="Times New Roman" w:cs="Times New Roman"/>
              <w:noProof/>
              <w:webHidden/>
            </w:rPr>
            <w:tab/>
            <w:t>S35</w:t>
          </w:r>
        </w:p>
        <w:p w14:paraId="28BBAE1F" w14:textId="4E84222C" w:rsidR="001530E3" w:rsidRPr="00D272CB" w:rsidRDefault="001530E3" w:rsidP="00651284">
          <w:pPr>
            <w:pStyle w:val="TOC2"/>
            <w:spacing w:line="400" w:lineRule="exact"/>
            <w:ind w:leftChars="100" w:left="210"/>
            <w:rPr>
              <w:rFonts w:ascii="Times New Roman" w:hAnsi="Times New Roman" w:cs="Times New Roman" w:hint="eastAsia"/>
              <w:noProof/>
              <w:kern w:val="2"/>
              <w:sz w:val="21"/>
              <w:szCs w:val="22"/>
            </w:rPr>
          </w:pPr>
          <w:r w:rsidRPr="00D272CB">
            <w:rPr>
              <w:rFonts w:ascii="Times New Roman" w:hAnsi="Times New Roman" w:cs="Times New Roman"/>
              <w:noProof/>
            </w:rPr>
            <w:t>8.3 PXRD patterns of IMU-108</w:t>
          </w:r>
          <w:r w:rsidRPr="00D272CB">
            <w:rPr>
              <w:rFonts w:ascii="Times New Roman" w:hAnsi="Times New Roman" w:cs="Times New Roman"/>
              <w:noProof/>
              <w:webHidden/>
            </w:rPr>
            <w:tab/>
            <w:t>S3</w:t>
          </w:r>
          <w:r w:rsidR="00D929B0">
            <w:rPr>
              <w:rFonts w:ascii="Times New Roman" w:hAnsi="Times New Roman" w:cs="Times New Roman" w:hint="eastAsia"/>
              <w:noProof/>
              <w:webHidden/>
            </w:rPr>
            <w:t>6</w:t>
          </w:r>
        </w:p>
        <w:p w14:paraId="4313AAB0" w14:textId="6BCDAE5D" w:rsidR="001530E3" w:rsidRPr="00D272CB" w:rsidRDefault="001530E3" w:rsidP="00651284">
          <w:pPr>
            <w:pStyle w:val="TOC2"/>
            <w:spacing w:line="400" w:lineRule="exact"/>
            <w:ind w:leftChars="100" w:left="210"/>
            <w:rPr>
              <w:rFonts w:ascii="Times New Roman" w:hAnsi="Times New Roman" w:cs="Times New Roman"/>
              <w:noProof/>
              <w:kern w:val="2"/>
              <w:sz w:val="21"/>
              <w:szCs w:val="22"/>
            </w:rPr>
          </w:pPr>
          <w:r w:rsidRPr="00D272CB">
            <w:rPr>
              <w:rFonts w:ascii="Times New Roman" w:hAnsi="Times New Roman" w:cs="Times New Roman"/>
              <w:noProof/>
            </w:rPr>
            <w:t>8.4 The unit-cell parameters of IMU-108 before and after catalysis</w:t>
          </w:r>
          <w:r w:rsidRPr="00D272CB">
            <w:rPr>
              <w:rFonts w:ascii="Times New Roman" w:hAnsi="Times New Roman" w:cs="Times New Roman"/>
              <w:noProof/>
              <w:webHidden/>
            </w:rPr>
            <w:tab/>
            <w:t>S37</w:t>
          </w:r>
        </w:p>
        <w:p w14:paraId="46EA9E8C" w14:textId="6F712B6E" w:rsidR="00FE6A37" w:rsidRPr="00FE6A37" w:rsidRDefault="00FE6A37" w:rsidP="00651284">
          <w:pPr>
            <w:pStyle w:val="TOC1"/>
            <w:spacing w:line="400" w:lineRule="exact"/>
            <w:rPr>
              <w:b w:val="0"/>
              <w:bCs w:val="0"/>
              <w:kern w:val="2"/>
              <w:sz w:val="21"/>
              <w:szCs w:val="22"/>
            </w:rPr>
          </w:pPr>
          <w:r w:rsidRPr="00D272CB">
            <w:rPr>
              <w:b w:val="0"/>
              <w:bCs w:val="0"/>
            </w:rPr>
            <w:t xml:space="preserve">9 </w:t>
          </w:r>
          <w:r w:rsidR="00D929B0" w:rsidRPr="00D929B0">
            <w:rPr>
              <w:rFonts w:hint="eastAsia"/>
              <w:b w:val="0"/>
              <w:bCs w:val="0"/>
            </w:rPr>
            <w:t xml:space="preserve">Scale up of </w:t>
          </w:r>
          <w:r w:rsidR="00D929B0" w:rsidRPr="00D929B0">
            <w:rPr>
              <w:b w:val="0"/>
              <w:bCs w:val="0"/>
            </w:rPr>
            <w:t>three-component coupling reactions</w:t>
          </w:r>
          <w:r w:rsidRPr="00D272CB">
            <w:rPr>
              <w:b w:val="0"/>
              <w:bCs w:val="0"/>
              <w:webHidden/>
            </w:rPr>
            <w:tab/>
            <w:t>S3</w:t>
          </w:r>
          <w:r>
            <w:rPr>
              <w:rFonts w:hint="eastAsia"/>
              <w:b w:val="0"/>
              <w:bCs w:val="0"/>
              <w:webHidden/>
            </w:rPr>
            <w:t>7</w:t>
          </w:r>
        </w:p>
        <w:p w14:paraId="6487EA17" w14:textId="45C00E3D" w:rsidR="001530E3" w:rsidRPr="00D272CB" w:rsidRDefault="00FE6A37" w:rsidP="00651284">
          <w:pPr>
            <w:pStyle w:val="TOC1"/>
            <w:spacing w:line="400" w:lineRule="exact"/>
            <w:rPr>
              <w:b w:val="0"/>
              <w:bCs w:val="0"/>
              <w:kern w:val="2"/>
              <w:sz w:val="21"/>
              <w:szCs w:val="22"/>
            </w:rPr>
          </w:pPr>
          <w:r>
            <w:rPr>
              <w:rFonts w:hint="eastAsia"/>
              <w:b w:val="0"/>
              <w:bCs w:val="0"/>
            </w:rPr>
            <w:t>10</w:t>
          </w:r>
          <w:r w:rsidR="001530E3" w:rsidRPr="00D272CB">
            <w:rPr>
              <w:b w:val="0"/>
              <w:bCs w:val="0"/>
            </w:rPr>
            <w:t xml:space="preserve"> References</w:t>
          </w:r>
          <w:r w:rsidR="001530E3" w:rsidRPr="00D272CB">
            <w:rPr>
              <w:b w:val="0"/>
              <w:bCs w:val="0"/>
              <w:webHidden/>
            </w:rPr>
            <w:tab/>
            <w:t>S38</w:t>
          </w:r>
        </w:p>
        <w:p w14:paraId="4D2C717C" w14:textId="253E1DF1" w:rsidR="001530E3" w:rsidRPr="00D272CB" w:rsidRDefault="001530E3" w:rsidP="00651284">
          <w:pPr>
            <w:pStyle w:val="TOC1"/>
            <w:spacing w:line="400" w:lineRule="exact"/>
            <w:rPr>
              <w:b w:val="0"/>
              <w:bCs w:val="0"/>
              <w:kern w:val="2"/>
              <w:sz w:val="21"/>
              <w:szCs w:val="22"/>
            </w:rPr>
          </w:pPr>
          <w:r w:rsidRPr="00D272CB">
            <w:rPr>
              <w:b w:val="0"/>
              <w:bCs w:val="0"/>
            </w:rPr>
            <w:t>1</w:t>
          </w:r>
          <w:r w:rsidR="00FE6A37">
            <w:rPr>
              <w:rFonts w:hint="eastAsia"/>
              <w:b w:val="0"/>
              <w:bCs w:val="0"/>
            </w:rPr>
            <w:t>1</w:t>
          </w:r>
          <w:r w:rsidRPr="00D272CB">
            <w:rPr>
              <w:b w:val="0"/>
              <w:bCs w:val="0"/>
            </w:rPr>
            <w:t xml:space="preserve"> </w:t>
          </w:r>
          <w:r w:rsidRPr="00D272CB">
            <w:rPr>
              <w:b w:val="0"/>
              <w:bCs w:val="0"/>
              <w:vertAlign w:val="superscript"/>
            </w:rPr>
            <w:t>1</w:t>
          </w:r>
          <w:r w:rsidRPr="00D272CB">
            <w:rPr>
              <w:b w:val="0"/>
              <w:bCs w:val="0"/>
            </w:rPr>
            <w:t xml:space="preserve">H NMR, </w:t>
          </w:r>
          <w:r w:rsidRPr="00D272CB">
            <w:rPr>
              <w:b w:val="0"/>
              <w:bCs w:val="0"/>
              <w:vertAlign w:val="superscript"/>
            </w:rPr>
            <w:t>13</w:t>
          </w:r>
          <w:r w:rsidRPr="00D272CB">
            <w:rPr>
              <w:b w:val="0"/>
              <w:bCs w:val="0"/>
            </w:rPr>
            <w:t xml:space="preserve">C NMR and </w:t>
          </w:r>
          <w:r w:rsidRPr="00D272CB">
            <w:rPr>
              <w:b w:val="0"/>
              <w:bCs w:val="0"/>
              <w:vertAlign w:val="superscript"/>
            </w:rPr>
            <w:t>19</w:t>
          </w:r>
          <w:r w:rsidRPr="00D272CB">
            <w:rPr>
              <w:b w:val="0"/>
              <w:bCs w:val="0"/>
            </w:rPr>
            <w:t>F NMR Spectra</w:t>
          </w:r>
          <w:r w:rsidRPr="00D272CB">
            <w:rPr>
              <w:b w:val="0"/>
              <w:bCs w:val="0"/>
              <w:webHidden/>
            </w:rPr>
            <w:tab/>
            <w:t>S40</w:t>
          </w:r>
        </w:p>
        <w:p w14:paraId="244FB00F" w14:textId="119B35F9" w:rsidR="00F9253D" w:rsidRPr="004B3A12" w:rsidRDefault="00000000" w:rsidP="00CE466D">
          <w:pPr>
            <w:spacing w:line="480" w:lineRule="auto"/>
            <w:rPr>
              <w:rFonts w:ascii="Times New Roman" w:hAnsi="Times New Roman" w:cs="Times New Roman"/>
              <w:b/>
              <w:bCs/>
            </w:rPr>
          </w:pPr>
        </w:p>
      </w:sdtContent>
    </w:sdt>
    <w:p w14:paraId="43C34ED2" w14:textId="77777777" w:rsidR="00FB1F23" w:rsidRPr="004B3A12" w:rsidRDefault="00FB1F23" w:rsidP="004A0D4E">
      <w:pPr>
        <w:spacing w:beforeLines="50" w:before="156" w:line="360" w:lineRule="auto"/>
      </w:pPr>
    </w:p>
    <w:p w14:paraId="5007371C" w14:textId="77777777" w:rsidR="00F9253D" w:rsidRPr="004B3A12" w:rsidRDefault="00F9253D" w:rsidP="004A0D4E">
      <w:pPr>
        <w:spacing w:beforeLines="50" w:before="156" w:line="360" w:lineRule="auto"/>
        <w:sectPr w:rsidR="00F9253D" w:rsidRPr="004B3A12" w:rsidSect="008342A0">
          <w:footerReference w:type="default" r:id="rId9"/>
          <w:pgSz w:w="11906" w:h="16838"/>
          <w:pgMar w:top="1440" w:right="1800" w:bottom="1440" w:left="1800" w:header="851" w:footer="992" w:gutter="0"/>
          <w:cols w:space="425"/>
          <w:docGrid w:type="lines" w:linePitch="312"/>
        </w:sectPr>
      </w:pPr>
    </w:p>
    <w:p w14:paraId="707B3E0B" w14:textId="634D5A38" w:rsidR="006B21E5" w:rsidRPr="004B3A12" w:rsidRDefault="006B21E5" w:rsidP="0066251A">
      <w:pPr>
        <w:keepNext/>
        <w:keepLines/>
        <w:widowControl w:val="0"/>
        <w:spacing w:beforeLines="50" w:before="156" w:afterLines="50" w:after="156" w:line="360" w:lineRule="auto"/>
        <w:outlineLvl w:val="0"/>
        <w:rPr>
          <w:rFonts w:ascii="Times New Roman" w:hAnsi="Times New Roman" w:cs="Times New Roman"/>
          <w:b/>
          <w:bCs/>
          <w:kern w:val="44"/>
          <w:sz w:val="28"/>
          <w:szCs w:val="28"/>
          <w14:ligatures w14:val="standardContextual"/>
        </w:rPr>
      </w:pPr>
      <w:bookmarkStart w:id="2" w:name="_Toc139221578"/>
      <w:bookmarkStart w:id="3" w:name="_Toc160047954"/>
      <w:r w:rsidRPr="004B3A12">
        <w:rPr>
          <w:rFonts w:ascii="Times New Roman" w:hAnsi="Times New Roman" w:cs="Times New Roman"/>
          <w:b/>
          <w:bCs/>
          <w:kern w:val="44"/>
          <w:sz w:val="28"/>
          <w:szCs w:val="28"/>
          <w14:ligatures w14:val="standardContextual"/>
        </w:rPr>
        <w:lastRenderedPageBreak/>
        <w:t xml:space="preserve">1 General </w:t>
      </w:r>
      <w:r w:rsidR="00A25984" w:rsidRPr="004B3A12">
        <w:rPr>
          <w:rFonts w:ascii="Times New Roman" w:hAnsi="Times New Roman" w:cs="Times New Roman"/>
          <w:b/>
          <w:bCs/>
          <w:kern w:val="44"/>
          <w:sz w:val="28"/>
          <w:szCs w:val="28"/>
          <w14:ligatures w14:val="standardContextual"/>
        </w:rPr>
        <w:t>i</w:t>
      </w:r>
      <w:r w:rsidRPr="004B3A12">
        <w:rPr>
          <w:rFonts w:ascii="Times New Roman" w:hAnsi="Times New Roman" w:cs="Times New Roman"/>
          <w:b/>
          <w:bCs/>
          <w:kern w:val="44"/>
          <w:sz w:val="28"/>
          <w:szCs w:val="28"/>
          <w14:ligatures w14:val="standardContextual"/>
        </w:rPr>
        <w:t>nformation</w:t>
      </w:r>
      <w:bookmarkEnd w:id="2"/>
      <w:bookmarkEnd w:id="3"/>
      <w:r w:rsidRPr="004B3A12">
        <w:rPr>
          <w:rFonts w:ascii="Times New Roman" w:hAnsi="Times New Roman" w:cs="Times New Roman"/>
          <w:b/>
          <w:bCs/>
          <w:kern w:val="44"/>
          <w:sz w:val="28"/>
          <w:szCs w:val="28"/>
          <w14:ligatures w14:val="standardContextual"/>
        </w:rPr>
        <w:t xml:space="preserve"> </w:t>
      </w:r>
    </w:p>
    <w:p w14:paraId="430816EB" w14:textId="1B8B88CC" w:rsidR="006B21E5" w:rsidRPr="004B3A12" w:rsidRDefault="006B21E5" w:rsidP="004A0D4E">
      <w:pPr>
        <w:spacing w:beforeLines="50" w:before="156" w:line="360" w:lineRule="auto"/>
        <w:rPr>
          <w:rFonts w:ascii="Times New Roman" w:eastAsia="宋体" w:hAnsi="Times New Roman" w:cs="Times New Roman"/>
          <w:b/>
          <w:bCs/>
          <w:kern w:val="0"/>
          <w:sz w:val="24"/>
          <w:szCs w:val="24"/>
          <w14:ligatures w14:val="standardContextual"/>
        </w:rPr>
      </w:pPr>
      <w:r w:rsidRPr="004B3A12">
        <w:rPr>
          <w:rFonts w:ascii="Times New Roman" w:eastAsia="宋体" w:hAnsi="Times New Roman" w:cs="Times New Roman"/>
          <w:b/>
          <w:bCs/>
          <w:kern w:val="0"/>
          <w:sz w:val="24"/>
          <w:szCs w:val="24"/>
          <w14:ligatures w14:val="standardContextual"/>
        </w:rPr>
        <w:t>Materials</w:t>
      </w:r>
    </w:p>
    <w:p w14:paraId="319A49C4" w14:textId="62E24B66" w:rsidR="00EB23A0" w:rsidRPr="004B3A12" w:rsidRDefault="00F47DFC" w:rsidP="00EB23A0">
      <w:pPr>
        <w:spacing w:line="360" w:lineRule="auto"/>
        <w:ind w:firstLineChars="200" w:firstLine="400"/>
        <w:rPr>
          <w:rFonts w:ascii="Times New Roman" w:hAnsi="Times New Roman" w:cs="Times New Roman"/>
          <w:sz w:val="24"/>
          <w:szCs w:val="24"/>
        </w:rPr>
      </w:pPr>
      <w:r w:rsidRPr="004B3A12">
        <w:rPr>
          <w:rFonts w:ascii="Times New Roman" w:eastAsia="宋体" w:hAnsi="Times New Roman" w:cs="Times New Roman"/>
          <w:kern w:val="0"/>
          <w:sz w:val="20"/>
          <w:szCs w:val="20"/>
        </w:rPr>
        <w:t xml:space="preserve">Unless otherwise mentioned, all reactions were carried out in oven dried glassware under a nitrogen (purity ≥ 99.999%) atmosphere. All solvents were </w:t>
      </w:r>
      <w:r w:rsidRPr="004B3A12">
        <w:rPr>
          <w:rFonts w:ascii="Times New Roman" w:eastAsia="宋体" w:hAnsi="Times New Roman" w:cs="Times New Roman"/>
          <w:sz w:val="20"/>
          <w:szCs w:val="20"/>
        </w:rPr>
        <w:t>dried and purified by refluxing with CaH</w:t>
      </w:r>
      <w:r w:rsidRPr="004B3A12">
        <w:rPr>
          <w:rFonts w:ascii="Times New Roman" w:eastAsia="宋体" w:hAnsi="Times New Roman" w:cs="Times New Roman"/>
          <w:sz w:val="20"/>
          <w:szCs w:val="20"/>
          <w:vertAlign w:val="subscript"/>
        </w:rPr>
        <w:t>2</w:t>
      </w:r>
      <w:r w:rsidRPr="004B3A12">
        <w:rPr>
          <w:rFonts w:ascii="Times New Roman" w:eastAsia="宋体" w:hAnsi="Times New Roman" w:cs="Times New Roman"/>
          <w:sz w:val="20"/>
          <w:szCs w:val="20"/>
        </w:rPr>
        <w:t xml:space="preserve"> (2g/L) for 1 hour followed by fractional distillation. The purified solvents were stored over 4Å molecular sieves.</w:t>
      </w:r>
      <w:r w:rsidRPr="004B3A12">
        <w:rPr>
          <w:rFonts w:ascii="Times New Roman" w:eastAsia="宋体" w:hAnsi="Times New Roman" w:cs="Times New Roman"/>
          <w:kern w:val="0"/>
          <w:sz w:val="20"/>
          <w:szCs w:val="20"/>
        </w:rPr>
        <w:t xml:space="preserve"> Commercially available reagents were purchased from Adamas-beta, TCI, Aladdin, Macklin, J&amp;K Chemical, Innochem, and Sigma Aldrich. Organic solutions were concentrated under reduced pressure on a Yarong RE-2000B rotary evaporator. Reactions were monitored by thin-layer chromatography (TLC) and the spots on TLC plates were visualized using a UV light</w:t>
      </w:r>
      <w:r w:rsidRPr="004B3A12">
        <w:rPr>
          <w:rFonts w:ascii="Times New Roman" w:hAnsi="Times New Roman" w:cs="Times New Roman"/>
          <w:sz w:val="20"/>
          <w:szCs w:val="20"/>
        </w:rPr>
        <w:t>.</w:t>
      </w:r>
      <w:r w:rsidRPr="004B3A12">
        <w:rPr>
          <w:rFonts w:ascii="Times New Roman" w:eastAsia="宋体" w:hAnsi="Times New Roman" w:cs="Times New Roman"/>
          <w:kern w:val="0"/>
          <w:sz w:val="20"/>
          <w:szCs w:val="20"/>
        </w:rPr>
        <w:t xml:space="preserve"> The LED lamps were purchased from Kessil 427 nm.</w:t>
      </w:r>
      <w:r w:rsidRPr="004B3A12">
        <w:rPr>
          <w:rFonts w:ascii="Times New Roman" w:hAnsi="Times New Roman" w:cs="Times New Roman"/>
          <w:sz w:val="24"/>
          <w:szCs w:val="24"/>
        </w:rPr>
        <w:t xml:space="preserve"> </w:t>
      </w:r>
      <w:r w:rsidRPr="004B3A12">
        <w:rPr>
          <w:rFonts w:ascii="Times New Roman" w:hAnsi="Times New Roman" w:cs="Times New Roman"/>
          <w:sz w:val="20"/>
          <w:szCs w:val="20"/>
        </w:rPr>
        <w:t>5-mercaptoisophthalic acid (H</w:t>
      </w:r>
      <w:r w:rsidRPr="004B3A12">
        <w:rPr>
          <w:rFonts w:ascii="Times New Roman" w:hAnsi="Times New Roman" w:cs="Times New Roman"/>
          <w:sz w:val="20"/>
          <w:szCs w:val="20"/>
          <w:vertAlign w:val="subscript"/>
        </w:rPr>
        <w:t>2</w:t>
      </w:r>
      <w:r w:rsidRPr="004B3A12">
        <w:rPr>
          <w:rFonts w:ascii="Times New Roman" w:hAnsi="Times New Roman" w:cs="Times New Roman"/>
          <w:sz w:val="20"/>
          <w:szCs w:val="20"/>
        </w:rPr>
        <w:t>5-mbdc)</w:t>
      </w:r>
      <w:r w:rsidRPr="004B3A12">
        <w:rPr>
          <w:rFonts w:ascii="Times New Roman" w:eastAsia="宋体" w:hAnsi="Times New Roman" w:cs="Times New Roman"/>
          <w:kern w:val="0"/>
          <w:sz w:val="20"/>
          <w:szCs w:val="20"/>
        </w:rPr>
        <w:t xml:space="preserve"> was synthesized according to the literature method</w:t>
      </w:r>
      <w:r w:rsidR="00FA54A8">
        <w:rPr>
          <w:rFonts w:ascii="Times New Roman" w:eastAsia="宋体" w:hAnsi="Times New Roman" w:cs="Times New Roman"/>
          <w:noProof/>
          <w:kern w:val="0"/>
          <w:sz w:val="20"/>
          <w:szCs w:val="20"/>
          <w:vertAlign w:val="superscript"/>
        </w:rPr>
        <w:fldChar w:fldCharType="begin">
          <w:fldData xml:space="preserve">PEVuZE5vdGU+PENpdGU+PEF1dGhvcj5EYWhhbjwvQXV0aG9yPjxZZWFyPjIwMDM8L1llYXI+PFJl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</w:fldData>
        </w:fldChar>
      </w:r>
      <w:r w:rsidR="00FA54A8">
        <w:rPr>
          <w:rFonts w:ascii="Times New Roman" w:eastAsia="宋体" w:hAnsi="Times New Roman" w:cs="Times New Roman"/>
          <w:noProof/>
          <w:kern w:val="0"/>
          <w:sz w:val="20"/>
          <w:szCs w:val="20"/>
          <w:vertAlign w:val="superscript"/>
        </w:rPr>
        <w:instrText xml:space="preserve"> ADDIN EN.CITE </w:instrText>
      </w:r>
      <w:r w:rsidR="00FA54A8">
        <w:rPr>
          <w:rFonts w:ascii="Times New Roman" w:eastAsia="宋体" w:hAnsi="Times New Roman" w:cs="Times New Roman"/>
          <w:noProof/>
          <w:kern w:val="0"/>
          <w:sz w:val="20"/>
          <w:szCs w:val="20"/>
          <w:vertAlign w:val="superscript"/>
        </w:rPr>
        <w:fldChar w:fldCharType="begin">
          <w:fldData xml:space="preserve">PEVuZE5vdGU+PENpdGU+PEF1dGhvcj5EYWhhbjwvQXV0aG9yPjxZZWFyPjIwMDM8L1llYXI+PFJl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</w:fldData>
        </w:fldChar>
      </w:r>
      <w:r w:rsidR="00FA54A8">
        <w:rPr>
          <w:rFonts w:ascii="Times New Roman" w:eastAsia="宋体" w:hAnsi="Times New Roman" w:cs="Times New Roman"/>
          <w:noProof/>
          <w:kern w:val="0"/>
          <w:sz w:val="20"/>
          <w:szCs w:val="20"/>
          <w:vertAlign w:val="superscript"/>
        </w:rPr>
        <w:instrText xml:space="preserve"> ADDIN EN.CITE.DATA </w:instrText>
      </w:r>
      <w:r w:rsidR="00FA54A8">
        <w:rPr>
          <w:rFonts w:ascii="Times New Roman" w:eastAsia="宋体" w:hAnsi="Times New Roman" w:cs="Times New Roman"/>
          <w:noProof/>
          <w:kern w:val="0"/>
          <w:sz w:val="20"/>
          <w:szCs w:val="20"/>
          <w:vertAlign w:val="superscript"/>
        </w:rPr>
      </w:r>
      <w:r w:rsidR="00FA54A8">
        <w:rPr>
          <w:rFonts w:ascii="Times New Roman" w:eastAsia="宋体" w:hAnsi="Times New Roman" w:cs="Times New Roman"/>
          <w:noProof/>
          <w:kern w:val="0"/>
          <w:sz w:val="20"/>
          <w:szCs w:val="20"/>
          <w:vertAlign w:val="superscript"/>
        </w:rPr>
        <w:fldChar w:fldCharType="end"/>
      </w:r>
      <w:r w:rsidR="00FA54A8">
        <w:rPr>
          <w:rFonts w:ascii="Times New Roman" w:eastAsia="宋体" w:hAnsi="Times New Roman" w:cs="Times New Roman"/>
          <w:noProof/>
          <w:kern w:val="0"/>
          <w:sz w:val="20"/>
          <w:szCs w:val="20"/>
          <w:vertAlign w:val="superscript"/>
        </w:rPr>
      </w:r>
      <w:r w:rsidR="00FA54A8">
        <w:rPr>
          <w:rFonts w:ascii="Times New Roman" w:eastAsia="宋体" w:hAnsi="Times New Roman" w:cs="Times New Roman"/>
          <w:noProof/>
          <w:kern w:val="0"/>
          <w:sz w:val="20"/>
          <w:szCs w:val="20"/>
          <w:vertAlign w:val="superscript"/>
        </w:rPr>
        <w:fldChar w:fldCharType="separate"/>
      </w:r>
      <w:r w:rsidR="00FA54A8">
        <w:rPr>
          <w:rFonts w:ascii="Times New Roman" w:eastAsia="宋体" w:hAnsi="Times New Roman" w:cs="Times New Roman"/>
          <w:noProof/>
          <w:kern w:val="0"/>
          <w:sz w:val="20"/>
          <w:szCs w:val="20"/>
          <w:vertAlign w:val="superscript"/>
        </w:rPr>
        <w:t>[1]</w:t>
      </w:r>
      <w:r w:rsidR="00FA54A8">
        <w:rPr>
          <w:rFonts w:ascii="Times New Roman" w:eastAsia="宋体" w:hAnsi="Times New Roman" w:cs="Times New Roman"/>
          <w:noProof/>
          <w:kern w:val="0"/>
          <w:sz w:val="20"/>
          <w:szCs w:val="20"/>
          <w:vertAlign w:val="superscript"/>
        </w:rPr>
        <w:fldChar w:fldCharType="end"/>
      </w:r>
      <w:r w:rsidR="00EB23A0" w:rsidRPr="004B3A12">
        <w:rPr>
          <w:rFonts w:ascii="Times New Roman" w:eastAsia="宋体" w:hAnsi="Times New Roman" w:cs="Times New Roman"/>
          <w:kern w:val="0"/>
          <w:sz w:val="20"/>
          <w:szCs w:val="20"/>
        </w:rPr>
        <w:t>.</w:t>
      </w:r>
    </w:p>
    <w:p w14:paraId="295965F6" w14:textId="530BC064" w:rsidR="00E2789F" w:rsidRPr="004B3A12" w:rsidRDefault="00E2789F" w:rsidP="004A0D4E">
      <w:pPr>
        <w:spacing w:beforeLines="50" w:before="156" w:line="360" w:lineRule="auto"/>
        <w:rPr>
          <w:rFonts w:ascii="Times New Roman" w:hAnsi="Times New Roman" w:cs="Times New Roman"/>
          <w:b/>
          <w:sz w:val="24"/>
          <w:szCs w:val="24"/>
        </w:rPr>
      </w:pPr>
      <w:r w:rsidRPr="004B3A12">
        <w:rPr>
          <w:rFonts w:ascii="Times New Roman" w:hAnsi="Times New Roman" w:cs="Times New Roman"/>
          <w:b/>
          <w:sz w:val="24"/>
          <w:szCs w:val="24"/>
        </w:rPr>
        <w:t>Instruments</w:t>
      </w:r>
    </w:p>
    <w:p w14:paraId="2431D1A9" w14:textId="77777777" w:rsidR="00F47DFC" w:rsidRPr="004B3A12" w:rsidRDefault="00F47DFC" w:rsidP="00F47DFC">
      <w:pPr>
        <w:spacing w:beforeLines="50" w:before="156" w:line="360" w:lineRule="auto"/>
        <w:ind w:firstLine="480"/>
        <w:rPr>
          <w:rFonts w:ascii="Times New Roman" w:hAnsi="Times New Roman" w:cs="Times New Roman"/>
          <w:strike/>
          <w:sz w:val="20"/>
          <w:szCs w:val="20"/>
        </w:rPr>
      </w:pPr>
      <w:r w:rsidRPr="004B3A12">
        <w:rPr>
          <w:rFonts w:ascii="Times New Roman" w:hAnsi="Times New Roman" w:cs="Times New Roman"/>
          <w:sz w:val="20"/>
          <w:szCs w:val="20"/>
          <w:vertAlign w:val="superscript"/>
        </w:rPr>
        <w:t>1</w:t>
      </w:r>
      <w:r w:rsidRPr="004B3A12">
        <w:rPr>
          <w:rFonts w:ascii="Times New Roman" w:hAnsi="Times New Roman" w:cs="Times New Roman"/>
          <w:sz w:val="20"/>
          <w:szCs w:val="20"/>
        </w:rPr>
        <w:t xml:space="preserve">H, </w:t>
      </w:r>
      <w:r w:rsidRPr="004B3A12">
        <w:rPr>
          <w:rFonts w:ascii="Times New Roman" w:hAnsi="Times New Roman" w:cs="Times New Roman"/>
          <w:sz w:val="20"/>
          <w:szCs w:val="20"/>
          <w:vertAlign w:val="superscript"/>
        </w:rPr>
        <w:t>19</w:t>
      </w:r>
      <w:r w:rsidRPr="004B3A12">
        <w:rPr>
          <w:rFonts w:ascii="Times New Roman" w:hAnsi="Times New Roman" w:cs="Times New Roman"/>
          <w:sz w:val="20"/>
          <w:szCs w:val="20"/>
        </w:rPr>
        <w:t xml:space="preserve">F, and </w:t>
      </w:r>
      <w:r w:rsidRPr="004B3A12">
        <w:rPr>
          <w:rFonts w:ascii="Times New Roman" w:hAnsi="Times New Roman" w:cs="Times New Roman"/>
          <w:sz w:val="20"/>
          <w:szCs w:val="20"/>
          <w:vertAlign w:val="superscript"/>
        </w:rPr>
        <w:t>13</w:t>
      </w:r>
      <w:r w:rsidRPr="004B3A12">
        <w:rPr>
          <w:rFonts w:ascii="Times New Roman" w:hAnsi="Times New Roman" w:cs="Times New Roman"/>
          <w:sz w:val="20"/>
          <w:szCs w:val="20"/>
        </w:rPr>
        <w:t xml:space="preserve">C NMR spectra were recorded on Bruker AVANCE </w:t>
      </w:r>
      <w:r w:rsidRPr="004B3A12">
        <w:rPr>
          <w:rFonts w:ascii="Times New Roman" w:hAnsi="Times New Roman" w:cs="Times New Roman"/>
          <w:bCs/>
          <w:sz w:val="20"/>
          <w:szCs w:val="20"/>
        </w:rPr>
        <w:t>NEO 600 MHz NMR spectrometer</w:t>
      </w:r>
      <w:r w:rsidRPr="004B3A12">
        <w:rPr>
          <w:rFonts w:ascii="Times New Roman" w:hAnsi="Times New Roman" w:cs="Times New Roman"/>
          <w:sz w:val="20"/>
          <w:szCs w:val="20"/>
        </w:rPr>
        <w:t xml:space="preserve">. Chemical shifts (δ) were reported in parts per million (ppm) relative to deuterated chloroform (7.26 ppm for </w:t>
      </w:r>
      <w:r w:rsidRPr="004B3A12">
        <w:rPr>
          <w:rFonts w:ascii="Times New Roman" w:hAnsi="Times New Roman" w:cs="Times New Roman"/>
          <w:sz w:val="20"/>
          <w:szCs w:val="20"/>
          <w:vertAlign w:val="superscript"/>
        </w:rPr>
        <w:t>1</w:t>
      </w:r>
      <w:r w:rsidRPr="004B3A12">
        <w:rPr>
          <w:rFonts w:ascii="Times New Roman" w:hAnsi="Times New Roman" w:cs="Times New Roman"/>
          <w:sz w:val="20"/>
          <w:szCs w:val="20"/>
        </w:rPr>
        <w:t xml:space="preserve">H NMR; 77.16 ppm for </w:t>
      </w:r>
      <w:r w:rsidRPr="004B3A12">
        <w:rPr>
          <w:rFonts w:ascii="Times New Roman" w:hAnsi="Times New Roman" w:cs="Times New Roman"/>
          <w:sz w:val="20"/>
          <w:szCs w:val="20"/>
          <w:vertAlign w:val="superscript"/>
        </w:rPr>
        <w:t>13</w:t>
      </w:r>
      <w:r w:rsidRPr="004B3A12">
        <w:rPr>
          <w:rFonts w:ascii="Times New Roman" w:hAnsi="Times New Roman" w:cs="Times New Roman"/>
          <w:sz w:val="20"/>
          <w:szCs w:val="20"/>
        </w:rPr>
        <w:t xml:space="preserve">C NMR). </w:t>
      </w:r>
      <w:r w:rsidRPr="004B3A12">
        <w:rPr>
          <w:rFonts w:ascii="Times New Roman" w:hAnsi="Times New Roman" w:cs="Times New Roman"/>
          <w:sz w:val="20"/>
          <w:szCs w:val="20"/>
          <w:vertAlign w:val="superscript"/>
        </w:rPr>
        <w:t>19</w:t>
      </w:r>
      <w:r w:rsidRPr="004B3A12">
        <w:rPr>
          <w:rFonts w:ascii="Times New Roman" w:hAnsi="Times New Roman" w:cs="Times New Roman"/>
          <w:sz w:val="20"/>
          <w:szCs w:val="20"/>
        </w:rPr>
        <w:t xml:space="preserve">F NMR chemical shifts were calibrated wiht </w:t>
      </w:r>
      <w:r w:rsidRPr="004B3A12">
        <w:rPr>
          <w:rFonts w:ascii="Times New Roman" w:hAnsi="Times New Roman" w:cs="Times New Roman"/>
          <w:color w:val="222222"/>
          <w:sz w:val="20"/>
          <w:szCs w:val="20"/>
        </w:rPr>
        <w:t>trifluoromethoxy benzene</w:t>
      </w:r>
      <w:r w:rsidRPr="004B3A12">
        <w:rPr>
          <w:rFonts w:ascii="Times New Roman" w:hAnsi="Times New Roman" w:cs="Times New Roman"/>
          <w:sz w:val="20"/>
          <w:szCs w:val="20"/>
        </w:rPr>
        <w:t xml:space="preserve"> as an internal standard (-57.40 ppm for </w:t>
      </w:r>
      <w:r w:rsidRPr="004B3A12">
        <w:rPr>
          <w:rFonts w:ascii="Times New Roman" w:hAnsi="Times New Roman" w:cs="Times New Roman"/>
          <w:sz w:val="20"/>
          <w:szCs w:val="20"/>
          <w:vertAlign w:val="superscript"/>
        </w:rPr>
        <w:t>19</w:t>
      </w:r>
      <w:r w:rsidRPr="004B3A12">
        <w:rPr>
          <w:rFonts w:ascii="Times New Roman" w:hAnsi="Times New Roman" w:cs="Times New Roman"/>
          <w:sz w:val="20"/>
          <w:szCs w:val="20"/>
        </w:rPr>
        <w:t>F NMR). Coupling constants (</w:t>
      </w:r>
      <w:r w:rsidRPr="004B3A12">
        <w:rPr>
          <w:rFonts w:ascii="Times New Roman" w:hAnsi="Times New Roman" w:cs="Times New Roman"/>
          <w:i/>
          <w:sz w:val="20"/>
          <w:szCs w:val="20"/>
        </w:rPr>
        <w:t>J</w:t>
      </w:r>
      <w:r w:rsidRPr="004B3A12">
        <w:rPr>
          <w:rFonts w:ascii="Times New Roman" w:hAnsi="Times New Roman" w:cs="Times New Roman"/>
          <w:sz w:val="20"/>
          <w:szCs w:val="20"/>
        </w:rPr>
        <w:t>) were reported in Hz. The following abbreviations are used to represent the multiplicities in NMR spectra: singlet (s), doublet (d), triplet (t), quartet (q), multiplet (m), and broad (b).</w:t>
      </w:r>
    </w:p>
    <w:p w14:paraId="4F61E24F" w14:textId="2058703C" w:rsidR="006D2720" w:rsidRPr="004B3A12" w:rsidRDefault="00F47DFC" w:rsidP="006D2720">
      <w:pPr>
        <w:spacing w:line="360" w:lineRule="auto"/>
        <w:ind w:firstLineChars="200" w:firstLine="400"/>
        <w:rPr>
          <w:rFonts w:ascii="Times New Roman" w:hAnsi="Times New Roman" w:cs="Times New Roman"/>
          <w:sz w:val="20"/>
          <w:szCs w:val="20"/>
        </w:rPr>
      </w:pPr>
      <w:r w:rsidRPr="004B3A12">
        <w:rPr>
          <w:rFonts w:ascii="Times New Roman" w:hAnsi="Times New Roman" w:cs="Times New Roman"/>
          <w:sz w:val="20"/>
          <w:szCs w:val="20"/>
        </w:rPr>
        <w:t xml:space="preserve">Thermogravimetric analyses (TGA) were performed at a ramp rate of 5 ℃/min under a nitrogen flow with </w:t>
      </w:r>
      <w:r w:rsidRPr="004B3A12">
        <w:rPr>
          <w:rFonts w:ascii="Times New Roman" w:hAnsi="Times New Roman" w:cs="Times New Roman"/>
          <w:color w:val="000000" w:themeColor="text1"/>
          <w:sz w:val="20"/>
          <w:szCs w:val="20"/>
        </w:rPr>
        <w:t>an STA449 FJupiter.</w:t>
      </w:r>
      <w:r w:rsidRPr="004B3A12">
        <w:rPr>
          <w:rFonts w:ascii="Times New Roman" w:hAnsi="Times New Roman" w:cs="Times New Roman"/>
          <w:color w:val="FF0000"/>
          <w:sz w:val="20"/>
          <w:szCs w:val="20"/>
        </w:rPr>
        <w:t xml:space="preserve"> </w:t>
      </w:r>
      <w:r w:rsidRPr="004B3A12">
        <w:rPr>
          <w:rFonts w:ascii="Times New Roman" w:hAnsi="Times New Roman" w:cs="Times New Roman"/>
          <w:sz w:val="20"/>
          <w:szCs w:val="20"/>
        </w:rPr>
        <w:t>Scanning electron microscopy (SEM) images were collected on a Hitachi S-4800 scanning electron microscope. Powder X-ray diffraction (PXRD) data were collected in the reflection mode at room temperature on a Malvern Panalytical</w:t>
      </w:r>
      <w:r w:rsidRPr="004B3A12" w:rsidDel="00714C27">
        <w:rPr>
          <w:rFonts w:ascii="Times New Roman" w:hAnsi="Times New Roman" w:cs="Times New Roman"/>
          <w:sz w:val="20"/>
          <w:szCs w:val="20"/>
        </w:rPr>
        <w:t xml:space="preserve"> </w:t>
      </w:r>
      <w:r w:rsidRPr="004B3A12">
        <w:rPr>
          <w:rFonts w:ascii="Times New Roman" w:hAnsi="Times New Roman" w:cs="Times New Roman"/>
          <w:sz w:val="20"/>
          <w:szCs w:val="20"/>
        </w:rPr>
        <w:t xml:space="preserve">Empyrean diffractometer with a Cu source (8.04 keV, wavelength = 1.5406 Å). The X-ray tube was operated at a voltage of 40 kV and a current of 40 mA. Simulation of the PXRD pattern was carried out based on the single-crystal data by diffraction crystal module of the Mercury program version 1.4.2 available free of charge via the Internet at </w:t>
      </w:r>
      <w:hyperlink r:id="rId10" w:history="1">
        <w:r w:rsidRPr="004B3A12">
          <w:rPr>
            <w:rFonts w:ascii="Times New Roman" w:hAnsi="Times New Roman" w:cs="Times New Roman"/>
            <w:sz w:val="20"/>
            <w:szCs w:val="20"/>
          </w:rPr>
          <w:t>http://www.iucr.org</w:t>
        </w:r>
      </w:hyperlink>
      <w:r w:rsidRPr="004B3A12">
        <w:rPr>
          <w:rFonts w:ascii="Times New Roman" w:hAnsi="Times New Roman" w:cs="Times New Roman"/>
          <w:sz w:val="20"/>
          <w:szCs w:val="20"/>
        </w:rPr>
        <w:t xml:space="preserve">. The solid state </w:t>
      </w:r>
      <w:r w:rsidRPr="004B3A12">
        <w:rPr>
          <w:rFonts w:ascii="Times New Roman" w:hAnsi="Times New Roman" w:cs="Times New Roman"/>
          <w:color w:val="000000" w:themeColor="text1"/>
          <w:sz w:val="20"/>
          <w:szCs w:val="20"/>
        </w:rPr>
        <w:t xml:space="preserve">UV-Vis spectra were measured by a Perkin Elmer LAMBDA 750 Spectrophotometer. </w:t>
      </w:r>
      <w:r w:rsidRPr="004B3A12">
        <w:rPr>
          <w:rFonts w:ascii="Times New Roman" w:eastAsia="宋体" w:hAnsi="Times New Roman" w:cs="Times New Roman"/>
          <w:color w:val="000000" w:themeColor="text1"/>
          <w:kern w:val="0"/>
          <w:sz w:val="20"/>
          <w:szCs w:val="20"/>
        </w:rPr>
        <w:t xml:space="preserve">Fluorescence spectra were recorded on a Hitachi F-4700 </w:t>
      </w:r>
      <w:r w:rsidR="002F559F" w:rsidRPr="004B3A12">
        <w:rPr>
          <w:rFonts w:ascii="Times New Roman" w:eastAsia="宋体" w:hAnsi="Times New Roman" w:cs="Times New Roman"/>
          <w:color w:val="000000" w:themeColor="text1"/>
          <w:kern w:val="0"/>
          <w:sz w:val="20"/>
          <w:szCs w:val="20"/>
        </w:rPr>
        <w:t>f</w:t>
      </w:r>
      <w:r w:rsidRPr="004B3A12">
        <w:rPr>
          <w:rFonts w:ascii="Times New Roman" w:eastAsia="宋体" w:hAnsi="Times New Roman" w:cs="Times New Roman"/>
          <w:color w:val="000000" w:themeColor="text1"/>
          <w:kern w:val="0"/>
          <w:sz w:val="20"/>
          <w:szCs w:val="20"/>
        </w:rPr>
        <w:t xml:space="preserve">luorescence </w:t>
      </w:r>
      <w:r w:rsidR="002F559F" w:rsidRPr="004B3A12">
        <w:rPr>
          <w:rFonts w:ascii="Times New Roman" w:eastAsia="宋体" w:hAnsi="Times New Roman" w:cs="Times New Roman"/>
          <w:color w:val="000000" w:themeColor="text1"/>
          <w:kern w:val="0"/>
          <w:sz w:val="20"/>
          <w:szCs w:val="20"/>
        </w:rPr>
        <w:lastRenderedPageBreak/>
        <w:t>s</w:t>
      </w:r>
      <w:r w:rsidRPr="004B3A12">
        <w:rPr>
          <w:rFonts w:ascii="Times New Roman" w:eastAsia="宋体" w:hAnsi="Times New Roman" w:cs="Times New Roman"/>
          <w:color w:val="000000" w:themeColor="text1"/>
          <w:kern w:val="0"/>
          <w:sz w:val="20"/>
          <w:szCs w:val="20"/>
        </w:rPr>
        <w:t>pectrophotometer.</w:t>
      </w:r>
      <w:r w:rsidRPr="004B3A12">
        <w:rPr>
          <w:rFonts w:ascii="Times New Roman" w:hAnsi="Times New Roman" w:cs="Times New Roman"/>
          <w:color w:val="000000" w:themeColor="text1"/>
          <w:sz w:val="20"/>
          <w:szCs w:val="20"/>
        </w:rPr>
        <w:t xml:space="preserve"> The HR-MS results were </w:t>
      </w:r>
      <w:r w:rsidRPr="004B3A12">
        <w:rPr>
          <w:rFonts w:ascii="Times New Roman" w:hAnsi="Times New Roman" w:cs="Times New Roman"/>
          <w:sz w:val="20"/>
          <w:szCs w:val="20"/>
        </w:rPr>
        <w:t>obtained on a Waters G2-XS QToF mass spectrometer</w:t>
      </w:r>
      <w:r w:rsidRPr="004B3A12">
        <w:rPr>
          <w:rFonts w:ascii="Times New Roman" w:hAnsi="Times New Roman" w:cs="Times New Roman"/>
          <w:color w:val="000000"/>
          <w:sz w:val="20"/>
          <w:szCs w:val="20"/>
          <w:shd w:val="clear" w:color="auto" w:fill="FFFFFF"/>
        </w:rPr>
        <w:t>.</w:t>
      </w:r>
      <w:r w:rsidRPr="004B3A12">
        <w:rPr>
          <w:rFonts w:ascii="Times New Roman" w:hAnsi="Times New Roman" w:cs="Times New Roman"/>
          <w:sz w:val="20"/>
          <w:szCs w:val="20"/>
        </w:rPr>
        <w:t xml:space="preserve"> GC-MS measurements were conducted on </w:t>
      </w:r>
      <w:r w:rsidRPr="004B3A12">
        <w:rPr>
          <w:rFonts w:ascii="Times New Roman" w:hAnsi="Times New Roman" w:cs="Times New Roman"/>
          <w:bCs/>
          <w:sz w:val="20"/>
          <w:szCs w:val="20"/>
        </w:rPr>
        <w:t>an Agilent 8860/5977B system</w:t>
      </w:r>
      <w:r w:rsidRPr="004B3A12">
        <w:rPr>
          <w:rFonts w:ascii="Times New Roman" w:hAnsi="Times New Roman" w:cs="Times New Roman"/>
          <w:sz w:val="20"/>
          <w:szCs w:val="20"/>
        </w:rPr>
        <w:t>.</w:t>
      </w:r>
      <w:r w:rsidR="006D2720" w:rsidRPr="004B3A12">
        <w:rPr>
          <w:rFonts w:ascii="Times New Roman" w:hAnsi="Times New Roman" w:cs="Times New Roman"/>
          <w:sz w:val="20"/>
          <w:szCs w:val="20"/>
        </w:rPr>
        <w:t xml:space="preserve"> </w:t>
      </w:r>
    </w:p>
    <w:p w14:paraId="4C70AB59" w14:textId="56155FBD" w:rsidR="002A5E51" w:rsidRPr="004B3A12" w:rsidRDefault="00D87742" w:rsidP="0066251A">
      <w:pPr>
        <w:keepNext/>
        <w:keepLines/>
        <w:widowControl w:val="0"/>
        <w:spacing w:beforeLines="50" w:before="156" w:afterLines="50" w:after="156" w:line="360" w:lineRule="auto"/>
        <w:outlineLvl w:val="0"/>
        <w:rPr>
          <w:rFonts w:ascii="Times New Roman" w:hAnsi="Times New Roman" w:cs="Times New Roman"/>
          <w:b/>
          <w:bCs/>
          <w:kern w:val="44"/>
          <w:sz w:val="28"/>
          <w:szCs w:val="28"/>
          <w14:ligatures w14:val="standardContextual"/>
        </w:rPr>
      </w:pPr>
      <w:bookmarkStart w:id="4" w:name="_Toc139221579"/>
      <w:bookmarkStart w:id="5" w:name="_Toc160047955"/>
      <w:r w:rsidRPr="004B3A12">
        <w:rPr>
          <w:rFonts w:ascii="Times New Roman" w:hAnsi="Times New Roman" w:cs="Times New Roman"/>
          <w:b/>
          <w:bCs/>
          <w:kern w:val="44"/>
          <w:sz w:val="28"/>
          <w:szCs w:val="28"/>
          <w14:ligatures w14:val="standardContextual"/>
        </w:rPr>
        <w:t xml:space="preserve">2 </w:t>
      </w:r>
      <w:bookmarkEnd w:id="4"/>
      <w:r w:rsidR="006D2720" w:rsidRPr="004B3A12">
        <w:rPr>
          <w:rFonts w:ascii="Times New Roman" w:hAnsi="Times New Roman" w:cs="Times New Roman"/>
          <w:b/>
          <w:bCs/>
          <w:kern w:val="44"/>
          <w:sz w:val="28"/>
          <w:szCs w:val="28"/>
          <w14:ligatures w14:val="standardContextual"/>
        </w:rPr>
        <w:t>Synthesis</w:t>
      </w:r>
      <w:r w:rsidR="00A3451B" w:rsidRPr="004B3A12">
        <w:rPr>
          <w:rFonts w:ascii="Times New Roman" w:hAnsi="Times New Roman" w:cs="Times New Roman"/>
          <w:b/>
          <w:bCs/>
          <w:kern w:val="44"/>
          <w:sz w:val="28"/>
          <w:szCs w:val="28"/>
          <w14:ligatures w14:val="standardContextual"/>
        </w:rPr>
        <w:t xml:space="preserve"> and </w:t>
      </w:r>
      <w:r w:rsidR="00A25984" w:rsidRPr="004B3A12">
        <w:rPr>
          <w:rFonts w:ascii="Times New Roman" w:hAnsi="Times New Roman" w:cs="Times New Roman"/>
          <w:b/>
          <w:bCs/>
          <w:kern w:val="44"/>
          <w:sz w:val="28"/>
          <w:szCs w:val="28"/>
          <w14:ligatures w14:val="standardContextual"/>
        </w:rPr>
        <w:t>c</w:t>
      </w:r>
      <w:r w:rsidR="00A3451B" w:rsidRPr="004B3A12">
        <w:rPr>
          <w:rFonts w:ascii="Times New Roman" w:hAnsi="Times New Roman" w:cs="Times New Roman"/>
          <w:b/>
          <w:bCs/>
          <w:kern w:val="44"/>
          <w:sz w:val="28"/>
          <w:szCs w:val="28"/>
          <w14:ligatures w14:val="standardContextual"/>
        </w:rPr>
        <w:t xml:space="preserve">haracterization </w:t>
      </w:r>
      <w:r w:rsidR="006D2720" w:rsidRPr="004B3A12">
        <w:rPr>
          <w:rFonts w:ascii="Times New Roman" w:hAnsi="Times New Roman" w:cs="Times New Roman"/>
          <w:b/>
          <w:bCs/>
          <w:kern w:val="44"/>
          <w:sz w:val="28"/>
          <w:szCs w:val="28"/>
          <w14:ligatures w14:val="standardContextual"/>
        </w:rPr>
        <w:t>of</w:t>
      </w:r>
      <w:r w:rsidR="00F03696" w:rsidRPr="004B3A12">
        <w:rPr>
          <w:rFonts w:ascii="Times New Roman" w:hAnsi="Times New Roman" w:cs="Times New Roman"/>
          <w:b/>
          <w:bCs/>
          <w:kern w:val="44"/>
          <w:sz w:val="28"/>
          <w:szCs w:val="28"/>
          <w14:ligatures w14:val="standardContextual"/>
        </w:rPr>
        <w:t xml:space="preserve"> </w:t>
      </w:r>
      <w:r w:rsidR="006D2720" w:rsidRPr="004B3A12">
        <w:rPr>
          <w:rFonts w:ascii="Times New Roman" w:hAnsi="Times New Roman" w:cs="Times New Roman"/>
          <w:b/>
          <w:bCs/>
          <w:kern w:val="44"/>
          <w:sz w:val="28"/>
          <w:szCs w:val="28"/>
          <w14:ligatures w14:val="standardContextual"/>
        </w:rPr>
        <w:t>IMU-108</w:t>
      </w:r>
      <w:bookmarkEnd w:id="5"/>
    </w:p>
    <w:p w14:paraId="5755BD5A" w14:textId="6D4BBDC9" w:rsidR="009F3863" w:rsidRPr="004B3A12" w:rsidRDefault="009F3863" w:rsidP="009F3863">
      <w:pPr>
        <w:pStyle w:val="2"/>
        <w:spacing w:before="120" w:after="120" w:line="360" w:lineRule="auto"/>
        <w:rPr>
          <w:rFonts w:ascii="Times New Roman" w:hAnsi="Times New Roman" w:cs="Times New Roman"/>
          <w:sz w:val="24"/>
          <w:szCs w:val="24"/>
          <w14:ligatures w14:val="standardContextual"/>
        </w:rPr>
      </w:pPr>
      <w:bookmarkStart w:id="6" w:name="_Toc160047956"/>
      <w:r w:rsidRPr="004B3A12">
        <w:rPr>
          <w:rFonts w:ascii="Times New Roman" w:hAnsi="Times New Roman" w:cs="Times New Roman"/>
          <w:sz w:val="24"/>
          <w:szCs w:val="24"/>
        </w:rPr>
        <w:t>2.</w:t>
      </w:r>
      <w:r w:rsidR="00AF4253" w:rsidRPr="004B3A12">
        <w:rPr>
          <w:rFonts w:ascii="Times New Roman" w:hAnsi="Times New Roman" w:cs="Times New Roman"/>
          <w:sz w:val="24"/>
          <w:szCs w:val="24"/>
        </w:rPr>
        <w:t>1</w:t>
      </w:r>
      <w:r w:rsidR="00AF4253" w:rsidRPr="004B3A12">
        <w:rPr>
          <w:rFonts w:ascii="Times New Roman" w:hAnsi="Times New Roman" w:cs="Times New Roman"/>
          <w:sz w:val="24"/>
          <w:szCs w:val="24"/>
          <w14:ligatures w14:val="standardContextual"/>
        </w:rPr>
        <w:t xml:space="preserve"> </w:t>
      </w:r>
      <w:r w:rsidRPr="004B3A12">
        <w:rPr>
          <w:rFonts w:ascii="Times New Roman" w:hAnsi="Times New Roman" w:cs="Times New Roman"/>
          <w:sz w:val="24"/>
          <w:szCs w:val="24"/>
          <w14:ligatures w14:val="standardContextual"/>
        </w:rPr>
        <w:t>Solvothermal synthesis of IMU-108</w:t>
      </w:r>
      <w:r w:rsidRPr="004B3A12">
        <w:rPr>
          <w:rFonts w:ascii="Times New Roman" w:hAnsi="Times New Roman" w:cs="Times New Roman"/>
          <w:kern w:val="0"/>
          <w:sz w:val="24"/>
          <w:szCs w:val="24"/>
        </w:rPr>
        <w:t xml:space="preserve"> </w:t>
      </w:r>
      <w:r w:rsidRPr="004B3A12">
        <w:rPr>
          <w:rFonts w:ascii="Times New Roman" w:hAnsi="Times New Roman" w:cs="Times New Roman"/>
          <w:sz w:val="24"/>
          <w:szCs w:val="24"/>
        </w:rPr>
        <w:t>[Cu</w:t>
      </w:r>
      <w:r w:rsidRPr="004B3A12">
        <w:rPr>
          <w:rFonts w:ascii="Times New Roman" w:hAnsi="Times New Roman" w:cs="Times New Roman"/>
          <w:sz w:val="24"/>
          <w:szCs w:val="24"/>
          <w:vertAlign w:val="subscript"/>
        </w:rPr>
        <w:t>3</w:t>
      </w:r>
      <w:r w:rsidRPr="004B3A12">
        <w:rPr>
          <w:rFonts w:ascii="Times New Roman" w:hAnsi="Times New Roman" w:cs="Times New Roman"/>
          <w:sz w:val="24"/>
          <w:szCs w:val="24"/>
        </w:rPr>
        <w:t>(5,5'-dsdibdc)</w:t>
      </w:r>
      <w:r w:rsidRPr="004B3A12">
        <w:rPr>
          <w:rFonts w:ascii="Times New Roman" w:hAnsi="Times New Roman" w:cs="Times New Roman"/>
          <w:sz w:val="24"/>
          <w:szCs w:val="24"/>
          <w:vertAlign w:val="subscript"/>
        </w:rPr>
        <w:t>1.5</w:t>
      </w:r>
      <w:r w:rsidRPr="004B3A12">
        <w:rPr>
          <w:rFonts w:ascii="Times New Roman" w:hAnsi="Times New Roman" w:cs="Times New Roman"/>
          <w:sz w:val="24"/>
          <w:szCs w:val="24"/>
        </w:rPr>
        <w:t>(H</w:t>
      </w:r>
      <w:r w:rsidRPr="004B3A12">
        <w:rPr>
          <w:rFonts w:ascii="Times New Roman" w:hAnsi="Times New Roman" w:cs="Times New Roman"/>
          <w:sz w:val="24"/>
          <w:szCs w:val="24"/>
          <w:vertAlign w:val="subscript"/>
        </w:rPr>
        <w:t>2</w:t>
      </w:r>
      <w:r w:rsidRPr="004B3A12">
        <w:rPr>
          <w:rFonts w:ascii="Times New Roman" w:hAnsi="Times New Roman" w:cs="Times New Roman"/>
          <w:sz w:val="24"/>
          <w:szCs w:val="24"/>
        </w:rPr>
        <w:t>O)</w:t>
      </w:r>
      <w:r w:rsidRPr="004B3A12">
        <w:rPr>
          <w:rFonts w:ascii="Times New Roman" w:hAnsi="Times New Roman" w:cs="Times New Roman"/>
          <w:sz w:val="24"/>
          <w:szCs w:val="24"/>
          <w:vertAlign w:val="subscript"/>
        </w:rPr>
        <w:t>2</w:t>
      </w:r>
      <w:r w:rsidRPr="004B3A12">
        <w:rPr>
          <w:rFonts w:ascii="Times New Roman" w:hAnsi="Times New Roman" w:cs="Times New Roman"/>
          <w:sz w:val="24"/>
          <w:szCs w:val="24"/>
        </w:rPr>
        <w:t xml:space="preserve"> DMA]·</w:t>
      </w:r>
      <w:r w:rsidRPr="004B3A12">
        <w:rPr>
          <w:rFonts w:ascii="Times New Roman" w:eastAsia="宋体" w:hAnsi="Times New Roman" w:cs="Times New Roman"/>
          <w:kern w:val="0"/>
          <w:sz w:val="24"/>
          <w:szCs w:val="24"/>
          <w:lang w:eastAsia="en-US"/>
        </w:rPr>
        <w:t>(solvents)</w:t>
      </w:r>
      <w:r w:rsidRPr="004B3A12">
        <w:rPr>
          <w:rFonts w:ascii="Times New Roman" w:eastAsia="宋体" w:hAnsi="Times New Roman" w:cs="Times New Roman"/>
          <w:kern w:val="0"/>
          <w:sz w:val="24"/>
          <w:szCs w:val="24"/>
          <w:vertAlign w:val="subscript"/>
          <w:lang w:eastAsia="en-US"/>
        </w:rPr>
        <w:t>n</w:t>
      </w:r>
      <w:bookmarkEnd w:id="6"/>
    </w:p>
    <w:p w14:paraId="4971B05F" w14:textId="2B690C6C" w:rsidR="00A04A7B" w:rsidRPr="004B3A12" w:rsidRDefault="00A04A7B" w:rsidP="00A04A7B">
      <w:pPr>
        <w:spacing w:line="360" w:lineRule="auto"/>
        <w:ind w:firstLineChars="200" w:firstLine="400"/>
        <w:rPr>
          <w:rFonts w:ascii="Times New Roman" w:hAnsi="Times New Roman" w:cs="Times New Roman"/>
          <w:sz w:val="20"/>
          <w:szCs w:val="20"/>
        </w:rPr>
      </w:pPr>
      <w:bookmarkStart w:id="7" w:name="_Hlk159071455"/>
      <w:r w:rsidRPr="004B3A12">
        <w:rPr>
          <w:rFonts w:ascii="Times New Roman" w:hAnsi="Times New Roman" w:cs="Times New Roman"/>
          <w:sz w:val="20"/>
          <w:szCs w:val="20"/>
        </w:rPr>
        <w:t xml:space="preserve">IMU-108 was synthesized by the solvothermal reaction of </w:t>
      </w:r>
      <w:r w:rsidR="00F47DFC" w:rsidRPr="004B3A12">
        <w:rPr>
          <w:rFonts w:ascii="Times New Roman" w:hAnsi="Times New Roman" w:cs="Times New Roman"/>
          <w:sz w:val="20"/>
          <w:szCs w:val="20"/>
        </w:rPr>
        <w:t>H</w:t>
      </w:r>
      <w:r w:rsidR="00F47DFC" w:rsidRPr="004B3A12">
        <w:rPr>
          <w:rFonts w:ascii="Times New Roman" w:hAnsi="Times New Roman" w:cs="Times New Roman"/>
          <w:sz w:val="20"/>
          <w:szCs w:val="20"/>
          <w:vertAlign w:val="subscript"/>
        </w:rPr>
        <w:t>2</w:t>
      </w:r>
      <w:r w:rsidR="00F47DFC" w:rsidRPr="004B3A12">
        <w:rPr>
          <w:rFonts w:ascii="Times New Roman" w:hAnsi="Times New Roman" w:cs="Times New Roman"/>
          <w:sz w:val="20"/>
          <w:szCs w:val="20"/>
        </w:rPr>
        <w:t>5-mbdc</w:t>
      </w:r>
      <w:r w:rsidRPr="004B3A12">
        <w:rPr>
          <w:rFonts w:ascii="Times New Roman" w:hAnsi="Times New Roman" w:cs="Times New Roman"/>
          <w:sz w:val="20"/>
          <w:szCs w:val="20"/>
        </w:rPr>
        <w:t xml:space="preserve"> (0.08 mmol) and Cu(NO</w:t>
      </w:r>
      <w:r w:rsidRPr="004B3A12">
        <w:rPr>
          <w:rFonts w:ascii="Times New Roman" w:hAnsi="Times New Roman" w:cs="Times New Roman"/>
          <w:sz w:val="20"/>
          <w:szCs w:val="20"/>
          <w:vertAlign w:val="subscript"/>
        </w:rPr>
        <w:t>3</w:t>
      </w:r>
      <w:r w:rsidRPr="004B3A12">
        <w:rPr>
          <w:rFonts w:ascii="Times New Roman" w:hAnsi="Times New Roman" w:cs="Times New Roman"/>
          <w:sz w:val="20"/>
          <w:szCs w:val="20"/>
        </w:rPr>
        <w:t>)</w:t>
      </w:r>
      <w:r w:rsidRPr="004B3A12">
        <w:rPr>
          <w:rFonts w:ascii="Times New Roman" w:hAnsi="Times New Roman" w:cs="Times New Roman"/>
          <w:sz w:val="20"/>
          <w:szCs w:val="20"/>
          <w:vertAlign w:val="subscript"/>
        </w:rPr>
        <w:t>2</w:t>
      </w:r>
      <w:r w:rsidRPr="004B3A12">
        <w:rPr>
          <w:rFonts w:ascii="Times New Roman" w:hAnsi="Times New Roman" w:cs="Times New Roman"/>
          <w:sz w:val="20"/>
          <w:szCs w:val="20"/>
        </w:rPr>
        <w:t>·3H</w:t>
      </w:r>
      <w:r w:rsidRPr="004B3A12">
        <w:rPr>
          <w:rFonts w:ascii="Times New Roman" w:hAnsi="Times New Roman" w:cs="Times New Roman"/>
          <w:sz w:val="20"/>
          <w:szCs w:val="20"/>
          <w:vertAlign w:val="subscript"/>
        </w:rPr>
        <w:t>2</w:t>
      </w:r>
      <w:r w:rsidRPr="004B3A12">
        <w:rPr>
          <w:rFonts w:ascii="Times New Roman" w:hAnsi="Times New Roman" w:cs="Times New Roman"/>
          <w:sz w:val="20"/>
          <w:szCs w:val="20"/>
        </w:rPr>
        <w:t>O (0.15 mmol) in DMA (1 mL) and ethanol (4 mL) at 70 ℃ for 3 days to give blue polyhedral shape crystals (Figure S1). The crystals were washed repeatedly with DMA followed by ethanol and dried in air. (Yield: ~ 70% based on ligand). (H</w:t>
      </w:r>
      <w:r w:rsidRPr="004B3A12">
        <w:rPr>
          <w:rFonts w:ascii="Times New Roman" w:hAnsi="Times New Roman" w:cs="Times New Roman"/>
          <w:sz w:val="20"/>
          <w:szCs w:val="20"/>
          <w:vertAlign w:val="subscript"/>
        </w:rPr>
        <w:t>2</w:t>
      </w:r>
      <w:r w:rsidRPr="004B3A12">
        <w:rPr>
          <w:rFonts w:ascii="Times New Roman" w:hAnsi="Times New Roman" w:cs="Times New Roman"/>
          <w:sz w:val="20"/>
          <w:szCs w:val="20"/>
        </w:rPr>
        <w:t>5-mbdc = 5-mercaptoisophthalic acid, H</w:t>
      </w:r>
      <w:r w:rsidRPr="004B3A12">
        <w:rPr>
          <w:rFonts w:ascii="Times New Roman" w:hAnsi="Times New Roman" w:cs="Times New Roman"/>
          <w:sz w:val="20"/>
          <w:szCs w:val="20"/>
          <w:vertAlign w:val="subscript"/>
        </w:rPr>
        <w:t>4</w:t>
      </w:r>
      <w:r w:rsidRPr="004B3A12">
        <w:rPr>
          <w:rFonts w:ascii="Times New Roman" w:hAnsi="Times New Roman" w:cs="Times New Roman"/>
          <w:sz w:val="20"/>
          <w:szCs w:val="20"/>
        </w:rPr>
        <w:t>5,5'-dsdibdc = 5,5'-disulfanediyldiisophthalic acid).</w:t>
      </w:r>
    </w:p>
    <w:bookmarkEnd w:id="7"/>
    <w:p w14:paraId="47651C80" w14:textId="071C1C2E" w:rsidR="009F3863" w:rsidRPr="004B3A12" w:rsidRDefault="009F3863" w:rsidP="00F5387F">
      <w:pPr>
        <w:spacing w:line="360" w:lineRule="auto"/>
        <w:jc w:val="center"/>
        <w:rPr>
          <w:rFonts w:ascii="Times New Roman" w:hAnsi="Times New Roman" w:cs="Times New Roman"/>
          <w:sz w:val="24"/>
          <w:szCs w:val="24"/>
        </w:rPr>
      </w:pPr>
      <w:r w:rsidRPr="004B3A12">
        <w:rPr>
          <w:rFonts w:ascii="Times New Roman" w:hAnsi="Times New Roman" w:cs="Times New Roman"/>
          <w:noProof/>
          <w:kern w:val="0"/>
          <w:sz w:val="20"/>
          <w:szCs w:val="20"/>
        </w:rPr>
        <w:drawing>
          <wp:inline distT="0" distB="0" distL="0" distR="0" wp14:anchorId="5C71BE31" wp14:editId="129A4175">
            <wp:extent cx="3105944" cy="1454048"/>
            <wp:effectExtent l="0" t="0" r="0" b="0"/>
            <wp:docPr id="153350098" name="图片 153350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160613" cy="1479641"/>
                    </a:xfrm>
                    <a:prstGeom prst="rect">
                      <a:avLst/>
                    </a:prstGeom>
                    <a:noFill/>
                  </pic:spPr>
                </pic:pic>
              </a:graphicData>
            </a:graphic>
          </wp:inline>
        </w:drawing>
      </w:r>
    </w:p>
    <w:p w14:paraId="37A5DF34" w14:textId="19D73791" w:rsidR="009F3863" w:rsidRPr="004B3A12" w:rsidRDefault="009F3863" w:rsidP="009F3863">
      <w:pPr>
        <w:jc w:val="center"/>
        <w:rPr>
          <w:sz w:val="18"/>
          <w:szCs w:val="18"/>
        </w:rPr>
      </w:pPr>
      <w:r w:rsidRPr="004B3A12">
        <w:rPr>
          <w:rFonts w:ascii="Times New Roman" w:hAnsi="Times New Roman" w:cs="Times New Roman"/>
          <w:b/>
          <w:bCs/>
          <w:sz w:val="18"/>
          <w:szCs w:val="18"/>
        </w:rPr>
        <w:t>Fig</w:t>
      </w:r>
      <w:r w:rsidR="00C10CE1">
        <w:rPr>
          <w:rFonts w:ascii="Times New Roman" w:hAnsi="Times New Roman" w:cs="Times New Roman" w:hint="eastAsia"/>
          <w:b/>
          <w:bCs/>
          <w:sz w:val="18"/>
          <w:szCs w:val="18"/>
        </w:rPr>
        <w:t>.</w:t>
      </w:r>
      <w:r w:rsidRPr="004B3A12">
        <w:rPr>
          <w:rFonts w:ascii="Times New Roman" w:hAnsi="Times New Roman" w:cs="Times New Roman"/>
          <w:b/>
          <w:bCs/>
          <w:sz w:val="18"/>
          <w:szCs w:val="18"/>
        </w:rPr>
        <w:t xml:space="preserve"> 1 </w:t>
      </w:r>
      <w:r w:rsidR="00F47DFC" w:rsidRPr="004B3A12">
        <w:rPr>
          <w:rFonts w:ascii="Times New Roman" w:hAnsi="Times New Roman" w:cs="Times New Roman"/>
          <w:sz w:val="18"/>
          <w:szCs w:val="18"/>
        </w:rPr>
        <w:t>Optical images of</w:t>
      </w:r>
      <w:r w:rsidR="00F47DFC" w:rsidRPr="004B3A12">
        <w:rPr>
          <w:rFonts w:ascii="Times New Roman" w:hAnsi="Times New Roman" w:cs="Times New Roman"/>
          <w:bCs/>
          <w:sz w:val="18"/>
          <w:szCs w:val="18"/>
        </w:rPr>
        <w:t xml:space="preserve"> IMU-108 under a microscope</w:t>
      </w:r>
    </w:p>
    <w:p w14:paraId="05A00F1B" w14:textId="3CC83425" w:rsidR="009F3863" w:rsidRPr="004B3A12" w:rsidRDefault="009F3863" w:rsidP="009F3863">
      <w:pPr>
        <w:pStyle w:val="2"/>
        <w:spacing w:before="120" w:after="120" w:line="360" w:lineRule="auto"/>
        <w:rPr>
          <w:rFonts w:ascii="Times New Roman" w:hAnsi="Times New Roman" w:cs="Times New Roman"/>
          <w:sz w:val="24"/>
          <w:szCs w:val="24"/>
          <w14:ligatures w14:val="standardContextual"/>
        </w:rPr>
      </w:pPr>
      <w:bookmarkStart w:id="8" w:name="_Toc160047957"/>
      <w:r w:rsidRPr="004B3A12">
        <w:rPr>
          <w:rFonts w:ascii="Times New Roman" w:hAnsi="Times New Roman" w:cs="Times New Roman"/>
          <w:sz w:val="24"/>
          <w:szCs w:val="24"/>
        </w:rPr>
        <w:t>2.</w:t>
      </w:r>
      <w:r w:rsidR="00AF4253" w:rsidRPr="004B3A12">
        <w:rPr>
          <w:rFonts w:ascii="Times New Roman" w:hAnsi="Times New Roman" w:cs="Times New Roman"/>
          <w:sz w:val="24"/>
          <w:szCs w:val="24"/>
        </w:rPr>
        <w:t>2</w:t>
      </w:r>
      <w:r w:rsidR="00AF4253" w:rsidRPr="004B3A12">
        <w:rPr>
          <w:rFonts w:ascii="Times New Roman" w:hAnsi="Times New Roman" w:cs="Times New Roman"/>
          <w:sz w:val="24"/>
          <w:szCs w:val="24"/>
          <w14:ligatures w14:val="standardContextual"/>
        </w:rPr>
        <w:t xml:space="preserve"> </w:t>
      </w:r>
      <w:r w:rsidRPr="004B3A12">
        <w:rPr>
          <w:rFonts w:ascii="Times New Roman" w:hAnsi="Times New Roman" w:cs="Times New Roman"/>
          <w:sz w:val="24"/>
          <w:szCs w:val="24"/>
          <w14:ligatures w14:val="standardContextual"/>
        </w:rPr>
        <w:t>Gram scale synthesis of microcrystals of IMU-108</w:t>
      </w:r>
      <w:bookmarkEnd w:id="8"/>
      <w:r w:rsidRPr="004B3A12">
        <w:rPr>
          <w:rFonts w:ascii="Times New Roman" w:hAnsi="Times New Roman" w:cs="Times New Roman"/>
          <w:sz w:val="24"/>
          <w:szCs w:val="24"/>
          <w14:ligatures w14:val="standardContextual"/>
        </w:rPr>
        <w:t xml:space="preserve"> </w:t>
      </w:r>
    </w:p>
    <w:p w14:paraId="0F92057F" w14:textId="21C51C63" w:rsidR="00A04A7B" w:rsidRPr="004B3A12" w:rsidRDefault="00A04A7B" w:rsidP="00A04A7B">
      <w:pPr>
        <w:autoSpaceDE w:val="0"/>
        <w:autoSpaceDN w:val="0"/>
        <w:adjustRightInd w:val="0"/>
        <w:spacing w:line="360" w:lineRule="auto"/>
        <w:ind w:firstLineChars="200" w:firstLine="400"/>
        <w:rPr>
          <w:rFonts w:ascii="Times New Roman" w:hAnsi="Times New Roman" w:cs="Times New Roman"/>
          <w:sz w:val="20"/>
          <w:szCs w:val="20"/>
        </w:rPr>
      </w:pPr>
      <w:r w:rsidRPr="004B3A12">
        <w:rPr>
          <w:rFonts w:ascii="Times New Roman" w:hAnsi="Times New Roman" w:cs="Times New Roman"/>
          <w:sz w:val="20"/>
          <w:szCs w:val="20"/>
        </w:rPr>
        <w:t>A mixture of Cu(NO</w:t>
      </w:r>
      <w:r w:rsidRPr="004B3A12">
        <w:rPr>
          <w:rFonts w:ascii="Times New Roman" w:hAnsi="Times New Roman" w:cs="Times New Roman"/>
          <w:sz w:val="20"/>
          <w:szCs w:val="20"/>
          <w:vertAlign w:val="subscript"/>
        </w:rPr>
        <w:t>3</w:t>
      </w:r>
      <w:r w:rsidRPr="004B3A12">
        <w:rPr>
          <w:rFonts w:ascii="Times New Roman" w:hAnsi="Times New Roman" w:cs="Times New Roman"/>
          <w:sz w:val="20"/>
          <w:szCs w:val="20"/>
        </w:rPr>
        <w:t>)</w:t>
      </w:r>
      <w:r w:rsidRPr="004B3A12">
        <w:rPr>
          <w:rFonts w:ascii="Times New Roman" w:hAnsi="Times New Roman" w:cs="Times New Roman"/>
          <w:sz w:val="20"/>
          <w:szCs w:val="20"/>
          <w:vertAlign w:val="subscript"/>
        </w:rPr>
        <w:t>2</w:t>
      </w:r>
      <w:r w:rsidRPr="004B3A12">
        <w:rPr>
          <w:rFonts w:ascii="Times New Roman" w:hAnsi="Times New Roman" w:cs="Times New Roman"/>
          <w:sz w:val="20"/>
          <w:szCs w:val="20"/>
        </w:rPr>
        <w:t>·3H</w:t>
      </w:r>
      <w:r w:rsidRPr="004B3A12">
        <w:rPr>
          <w:rFonts w:ascii="Times New Roman" w:hAnsi="Times New Roman" w:cs="Times New Roman"/>
          <w:sz w:val="20"/>
          <w:szCs w:val="20"/>
          <w:vertAlign w:val="subscript"/>
        </w:rPr>
        <w:t>2</w:t>
      </w:r>
      <w:r w:rsidRPr="004B3A12">
        <w:rPr>
          <w:rFonts w:ascii="Times New Roman" w:hAnsi="Times New Roman" w:cs="Times New Roman"/>
          <w:sz w:val="20"/>
          <w:szCs w:val="20"/>
        </w:rPr>
        <w:t xml:space="preserve">O (11.95 mmol), </w:t>
      </w:r>
      <w:r w:rsidR="00F47DFC" w:rsidRPr="004B3A12">
        <w:rPr>
          <w:rFonts w:ascii="Times New Roman" w:hAnsi="Times New Roman" w:cs="Times New Roman"/>
          <w:sz w:val="20"/>
          <w:szCs w:val="20"/>
        </w:rPr>
        <w:t>H</w:t>
      </w:r>
      <w:r w:rsidR="00F47DFC" w:rsidRPr="004B3A12">
        <w:rPr>
          <w:rFonts w:ascii="Times New Roman" w:hAnsi="Times New Roman" w:cs="Times New Roman"/>
          <w:sz w:val="20"/>
          <w:szCs w:val="20"/>
          <w:vertAlign w:val="subscript"/>
        </w:rPr>
        <w:t>2</w:t>
      </w:r>
      <w:r w:rsidR="00F47DFC" w:rsidRPr="004B3A12">
        <w:rPr>
          <w:rFonts w:ascii="Times New Roman" w:hAnsi="Times New Roman" w:cs="Times New Roman"/>
          <w:sz w:val="20"/>
          <w:szCs w:val="20"/>
        </w:rPr>
        <w:t>5-mbdc</w:t>
      </w:r>
      <w:r w:rsidRPr="004B3A12">
        <w:rPr>
          <w:rFonts w:ascii="Times New Roman" w:hAnsi="Times New Roman" w:cs="Times New Roman"/>
          <w:sz w:val="20"/>
          <w:szCs w:val="20"/>
        </w:rPr>
        <w:t xml:space="preserve"> (5.66 mmol), DMA (30 mL) and ethanol (120 mL) were added to a 250 mL round-bottom flask and refluxed for 12 hours. After natural cooling to ambient temperature, </w:t>
      </w:r>
      <w:r w:rsidRPr="004B3A12">
        <w:rPr>
          <w:rFonts w:ascii="Times New Roman" w:hAnsi="Times New Roman" w:cs="Times New Roman" w:hint="eastAsia"/>
          <w:sz w:val="20"/>
          <w:szCs w:val="20"/>
        </w:rPr>
        <w:t>blue</w:t>
      </w:r>
      <w:r w:rsidRPr="004B3A12">
        <w:rPr>
          <w:rFonts w:ascii="Times New Roman" w:hAnsi="Times New Roman" w:cs="Times New Roman"/>
          <w:sz w:val="20"/>
          <w:szCs w:val="20"/>
        </w:rPr>
        <w:t xml:space="preserve"> powdery microcrystals of IMU-108 were obtained. The resulting products were rinsed with fresh DMA and ethanol, then dried in air (Yield: ~60% based on ligand).</w:t>
      </w:r>
    </w:p>
    <w:p w14:paraId="5E08DDA8" w14:textId="5DAF0BD2" w:rsidR="001E7101" w:rsidRPr="004B3A12" w:rsidRDefault="001E7101" w:rsidP="001E7101">
      <w:pPr>
        <w:pStyle w:val="2"/>
        <w:spacing w:before="120" w:after="120" w:line="360" w:lineRule="auto"/>
        <w:rPr>
          <w:rFonts w:ascii="Times New Roman" w:hAnsi="Times New Roman" w:cs="Times New Roman"/>
          <w:sz w:val="24"/>
          <w:szCs w:val="24"/>
          <w14:ligatures w14:val="standardContextual"/>
        </w:rPr>
      </w:pPr>
      <w:bookmarkStart w:id="9" w:name="_Toc160047958"/>
      <w:r w:rsidRPr="004B3A12">
        <w:rPr>
          <w:rFonts w:ascii="Times New Roman" w:hAnsi="Times New Roman" w:cs="Times New Roman"/>
          <w:sz w:val="24"/>
          <w:szCs w:val="24"/>
        </w:rPr>
        <w:t>2.</w:t>
      </w:r>
      <w:r w:rsidR="00AF4253" w:rsidRPr="004B3A12">
        <w:rPr>
          <w:rFonts w:ascii="Times New Roman" w:hAnsi="Times New Roman" w:cs="Times New Roman"/>
          <w:sz w:val="24"/>
          <w:szCs w:val="24"/>
        </w:rPr>
        <w:t>3</w:t>
      </w:r>
      <w:r w:rsidR="00AF4253" w:rsidRPr="004B3A12">
        <w:rPr>
          <w:rFonts w:ascii="Times New Roman" w:hAnsi="Times New Roman" w:cs="Times New Roman"/>
          <w:sz w:val="24"/>
          <w:szCs w:val="24"/>
          <w14:ligatures w14:val="standardContextual"/>
        </w:rPr>
        <w:t xml:space="preserve"> </w:t>
      </w:r>
      <w:r w:rsidRPr="004B3A12">
        <w:rPr>
          <w:rFonts w:ascii="Times New Roman" w:hAnsi="Times New Roman" w:cs="Times New Roman"/>
          <w:sz w:val="24"/>
          <w:szCs w:val="24"/>
          <w14:ligatures w14:val="standardContextual"/>
        </w:rPr>
        <w:t>Single crystal X-ray crystallography of IMU-108</w:t>
      </w:r>
      <w:bookmarkEnd w:id="9"/>
      <w:r w:rsidRPr="004B3A12">
        <w:rPr>
          <w:rFonts w:ascii="Times New Roman" w:hAnsi="Times New Roman" w:cs="Times New Roman"/>
          <w:sz w:val="24"/>
          <w:szCs w:val="24"/>
          <w14:ligatures w14:val="standardContextual"/>
        </w:rPr>
        <w:t xml:space="preserve"> </w:t>
      </w:r>
    </w:p>
    <w:p w14:paraId="02B268FF" w14:textId="47CFB57C" w:rsidR="00A04A7B" w:rsidRPr="004B3A12" w:rsidRDefault="00A04A7B" w:rsidP="00A04A7B">
      <w:pPr>
        <w:autoSpaceDE w:val="0"/>
        <w:autoSpaceDN w:val="0"/>
        <w:adjustRightInd w:val="0"/>
        <w:spacing w:line="360" w:lineRule="auto"/>
        <w:ind w:firstLineChars="200" w:firstLine="400"/>
        <w:rPr>
          <w:rFonts w:ascii="Times New Roman" w:hAnsi="Times New Roman" w:cs="Times New Roman"/>
          <w:sz w:val="20"/>
          <w:szCs w:val="20"/>
        </w:rPr>
      </w:pPr>
      <w:r w:rsidRPr="004B3A12">
        <w:rPr>
          <w:rFonts w:ascii="Times New Roman" w:hAnsi="Times New Roman" w:cs="Times New Roman"/>
          <w:sz w:val="20"/>
          <w:szCs w:val="20"/>
        </w:rPr>
        <w:t xml:space="preserve">Single-crystal X-ray diffraction test was produced on a Bruker APEX-II CCD with Cu K\α (λ = 1.54178). The crystal was kept at 293 K during data collection. The structure of IMU-108 was solved by direct methods and the full matrix least square method was used to refine the crystal structure. All non-hydrogen atoms were refined through anisotropic displacement parameters, and all hydrogen atoms were </w:t>
      </w:r>
      <w:r w:rsidRPr="004B3A12">
        <w:rPr>
          <w:rFonts w:ascii="Times New Roman" w:hAnsi="Times New Roman" w:cs="Times New Roman"/>
          <w:sz w:val="20"/>
          <w:szCs w:val="20"/>
        </w:rPr>
        <w:lastRenderedPageBreak/>
        <w:t>generated theoretically based on the calculated positions</w:t>
      </w:r>
      <w:r w:rsidR="00FA54A8">
        <w:rPr>
          <w:rFonts w:ascii="Times New Roman" w:hAnsi="Times New Roman" w:cs="Times New Roman"/>
          <w:noProof/>
          <w:sz w:val="20"/>
          <w:szCs w:val="20"/>
          <w:vertAlign w:val="superscript"/>
        </w:rPr>
        <w:fldChar w:fldCharType="begin"/>
      </w:r>
      <w:r w:rsidR="00FA54A8">
        <w:rPr>
          <w:rFonts w:ascii="Times New Roman" w:hAnsi="Times New Roman" w:cs="Times New Roman"/>
          <w:noProof/>
          <w:sz w:val="20"/>
          <w:szCs w:val="20"/>
          <w:vertAlign w:val="superscript"/>
        </w:rPr>
        <w:instrText xml:space="preserve"> ADDIN EN.CITE &lt;EndNote&gt;&lt;Cite&gt;&lt;Author&gt;Sheldrick&lt;/Author&gt;&lt;Year&gt;1997&lt;/Year&gt;&lt;RecNum&gt;1&lt;/RecNum&gt;&lt;DisplayText&gt;&lt;style face="superscript"&gt;[2]&lt;/style&gt;&lt;/DisplayText&gt;&lt;record&gt;&lt;rec-number&gt;1&lt;/rec-number&gt;&lt;foreign-keys&gt;&lt;key app="EN" db-id="9tsz2f9aqxf0riepxf7xtr2gp0svraa0zrfs" timestamp="1708313281"&gt;1&lt;/key&gt;&lt;/foreign-keys&gt;&lt;ref-type name="Journal Article"&gt;17&lt;/ref-type&gt;&lt;contributors&gt;&lt;authors&gt;&lt;author&gt;G. M. Sheldrick&lt;/author&gt;&lt;/authors&gt;&lt;/contributors&gt;&lt;titles&gt;&lt;title&gt;SHELXL 97, Program for Crystal Siructure Refinement, University ofGöttingen: Göttingen, Germany&lt;/title&gt;&lt;/titles&gt;&lt;dates&gt;&lt;year&gt;1997&lt;/year&gt;&lt;/dates&gt;&lt;urls&gt;&lt;/urls&gt;&lt;/record&gt;&lt;/Cite&gt;&lt;/EndNote&gt;</w:instrText>
      </w:r>
      <w:r w:rsidR="00FA54A8">
        <w:rPr>
          <w:rFonts w:ascii="Times New Roman" w:hAnsi="Times New Roman" w:cs="Times New Roman"/>
          <w:noProof/>
          <w:sz w:val="20"/>
          <w:szCs w:val="20"/>
          <w:vertAlign w:val="superscript"/>
        </w:rPr>
        <w:fldChar w:fldCharType="separate"/>
      </w:r>
      <w:r w:rsidR="00FA54A8">
        <w:rPr>
          <w:rFonts w:ascii="Times New Roman" w:hAnsi="Times New Roman" w:cs="Times New Roman"/>
          <w:noProof/>
          <w:sz w:val="20"/>
          <w:szCs w:val="20"/>
          <w:vertAlign w:val="superscript"/>
        </w:rPr>
        <w:t>[2]</w:t>
      </w:r>
      <w:r w:rsidR="00FA54A8">
        <w:rPr>
          <w:rFonts w:ascii="Times New Roman" w:hAnsi="Times New Roman" w:cs="Times New Roman"/>
          <w:noProof/>
          <w:sz w:val="20"/>
          <w:szCs w:val="20"/>
          <w:vertAlign w:val="superscript"/>
        </w:rPr>
        <w:fldChar w:fldCharType="end"/>
      </w:r>
      <w:r w:rsidRPr="004B3A12">
        <w:rPr>
          <w:rFonts w:ascii="Times New Roman" w:hAnsi="Times New Roman" w:cs="Times New Roman"/>
          <w:sz w:val="20"/>
          <w:szCs w:val="20"/>
        </w:rPr>
        <w:t>. Detailed crystallographic data and structure refinement details for IMU-108 are listed in Table S1. The CCDC number for IMU-108 is 2293138.</w:t>
      </w:r>
    </w:p>
    <w:p w14:paraId="027FCA49" w14:textId="0BBA48CE" w:rsidR="001E7101" w:rsidRPr="004B3A12" w:rsidRDefault="009E0F63" w:rsidP="001E7101">
      <w:pPr>
        <w:jc w:val="center"/>
        <w:rPr>
          <w:rFonts w:ascii="Times New Roman" w:hAnsi="Times New Roman" w:cs="Times New Roman"/>
          <w:sz w:val="20"/>
          <w:szCs w:val="20"/>
        </w:rPr>
      </w:pPr>
      <w:r w:rsidRPr="004B3A12">
        <w:rPr>
          <w:rFonts w:ascii="Times New Roman" w:hAnsi="Times New Roman" w:cs="Times New Roman"/>
          <w:noProof/>
          <w:sz w:val="20"/>
          <w:szCs w:val="20"/>
        </w:rPr>
        <w:drawing>
          <wp:inline distT="0" distB="0" distL="0" distR="0" wp14:anchorId="7A0978EF" wp14:editId="07E93776">
            <wp:extent cx="5274310" cy="3133090"/>
            <wp:effectExtent l="0" t="0" r="2540" b="0"/>
            <wp:docPr id="1289449857" name="图片 2">
              <a:extLst xmlns:a="http://schemas.openxmlformats.org/drawingml/2006/main">
                <a:ext uri="{FF2B5EF4-FFF2-40B4-BE49-F238E27FC236}">
                  <a16:creationId xmlns:a16="http://schemas.microsoft.com/office/drawing/2014/main" id="{080965A2-75D9-DA08-45D3-E91AEB16B1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id="{080965A2-75D9-DA08-45D3-E91AEB16B1B8}"/>
                        </a:ext>
                      </a:extLst>
                    </pic:cNvPr>
                    <pic:cNvPicPr>
                      <a:picLocks noChangeAspect="1"/>
                    </pic:cNvPicPr>
                  </pic:nvPicPr>
                  <pic:blipFill rotWithShape="1">
                    <a:blip r:embed="rId12" cstate="print">
                      <a:extLst>
                        <a:ext uri="{28A0092B-C50C-407E-A947-70E740481C1C}">
                          <a14:useLocalDpi xmlns:a14="http://schemas.microsoft.com/office/drawing/2010/main" val="0"/>
                        </a:ext>
                      </a:extLst>
                    </a:blip>
                    <a:srcRect l="10477" t="11368"/>
                    <a:stretch/>
                  </pic:blipFill>
                  <pic:spPr>
                    <a:xfrm>
                      <a:off x="0" y="0"/>
                      <a:ext cx="5274310" cy="3133090"/>
                    </a:xfrm>
                    <a:prstGeom prst="rect">
                      <a:avLst/>
                    </a:prstGeom>
                  </pic:spPr>
                </pic:pic>
              </a:graphicData>
            </a:graphic>
          </wp:inline>
        </w:drawing>
      </w:r>
    </w:p>
    <w:p w14:paraId="785C05DA" w14:textId="1F5C3898" w:rsidR="001E7101" w:rsidRPr="004B3A12" w:rsidRDefault="00C10CE1" w:rsidP="001E7101">
      <w:pPr>
        <w:jc w:val="center"/>
        <w:rPr>
          <w:rFonts w:ascii="Times New Roman" w:hAnsi="Times New Roman" w:cs="Times New Roman"/>
          <w:sz w:val="18"/>
          <w:szCs w:val="18"/>
        </w:rPr>
      </w:pPr>
      <w:r w:rsidRPr="004B3A12">
        <w:rPr>
          <w:rFonts w:ascii="Times New Roman" w:hAnsi="Times New Roman" w:cs="Times New Roman"/>
          <w:b/>
          <w:bCs/>
          <w:sz w:val="18"/>
          <w:szCs w:val="18"/>
        </w:rPr>
        <w:t>Fig</w:t>
      </w:r>
      <w:r>
        <w:rPr>
          <w:rFonts w:ascii="Times New Roman" w:hAnsi="Times New Roman" w:cs="Times New Roman" w:hint="eastAsia"/>
          <w:b/>
          <w:bCs/>
          <w:sz w:val="18"/>
          <w:szCs w:val="18"/>
        </w:rPr>
        <w:t>.</w:t>
      </w:r>
      <w:r w:rsidRPr="004B3A12">
        <w:rPr>
          <w:rFonts w:ascii="Times New Roman" w:hAnsi="Times New Roman" w:cs="Times New Roman"/>
          <w:b/>
          <w:bCs/>
          <w:sz w:val="18"/>
          <w:szCs w:val="18"/>
        </w:rPr>
        <w:t xml:space="preserve"> </w:t>
      </w:r>
      <w:r>
        <w:rPr>
          <w:rFonts w:ascii="Times New Roman" w:hAnsi="Times New Roman" w:cs="Times New Roman" w:hint="eastAsia"/>
          <w:b/>
          <w:bCs/>
          <w:sz w:val="18"/>
          <w:szCs w:val="18"/>
        </w:rPr>
        <w:t>2</w:t>
      </w:r>
      <w:r w:rsidR="001E7101" w:rsidRPr="004B3A12">
        <w:rPr>
          <w:rFonts w:ascii="Times New Roman" w:hAnsi="Times New Roman" w:cs="Times New Roman"/>
          <w:b/>
          <w:bCs/>
          <w:sz w:val="18"/>
          <w:szCs w:val="18"/>
        </w:rPr>
        <w:t xml:space="preserve"> </w:t>
      </w:r>
      <w:r w:rsidR="001E7101" w:rsidRPr="004B3A12">
        <w:rPr>
          <w:rFonts w:ascii="Times New Roman" w:hAnsi="Times New Roman" w:cs="Times New Roman"/>
          <w:sz w:val="18"/>
          <w:szCs w:val="18"/>
        </w:rPr>
        <w:t>The coordination environment of Cu (II) ions in IMU-108</w:t>
      </w:r>
    </w:p>
    <w:p w14:paraId="04FA1CAB" w14:textId="32BB501E" w:rsidR="00BB311A" w:rsidRPr="004B3A12" w:rsidRDefault="00BB311A" w:rsidP="00BB311A">
      <w:pPr>
        <w:tabs>
          <w:tab w:val="left" w:pos="7200"/>
        </w:tabs>
        <w:jc w:val="center"/>
        <w:rPr>
          <w:rFonts w:ascii="Times New Roman" w:hAnsi="Times New Roman" w:cs="Times New Roman"/>
          <w:sz w:val="18"/>
          <w:szCs w:val="18"/>
        </w:rPr>
      </w:pPr>
      <w:r w:rsidRPr="004B3A12">
        <w:rPr>
          <w:rFonts w:ascii="Times New Roman" w:hAnsi="Times New Roman" w:cs="Times New Roman"/>
          <w:b/>
          <w:bCs/>
          <w:sz w:val="18"/>
          <w:szCs w:val="18"/>
        </w:rPr>
        <w:t xml:space="preserve">Table 1. </w:t>
      </w:r>
      <w:r w:rsidRPr="004B3A12">
        <w:rPr>
          <w:rFonts w:ascii="Times New Roman" w:hAnsi="Times New Roman" w:cs="Times New Roman"/>
          <w:sz w:val="18"/>
          <w:szCs w:val="18"/>
        </w:rPr>
        <w:t>Crystallographic data and refinement parameters of IMU-108</w:t>
      </w:r>
    </w:p>
    <w:tbl>
      <w:tblPr>
        <w:tblStyle w:val="a9"/>
        <w:tblW w:w="0" w:type="auto"/>
        <w:jc w:val="center"/>
        <w:tblBorders>
          <w:left w:val="none" w:sz="0" w:space="0" w:color="auto"/>
          <w:right w:val="none" w:sz="0" w:space="0" w:color="auto"/>
          <w:insideH w:val="none" w:sz="0" w:space="0" w:color="auto"/>
        </w:tblBorders>
        <w:tblLook w:val="04A0" w:firstRow="1" w:lastRow="0" w:firstColumn="1" w:lastColumn="0" w:noHBand="0" w:noVBand="1"/>
      </w:tblPr>
      <w:tblGrid>
        <w:gridCol w:w="2835"/>
        <w:gridCol w:w="2835"/>
      </w:tblGrid>
      <w:tr w:rsidR="00BB311A" w:rsidRPr="004B3A12" w14:paraId="36219D35" w14:textId="77777777" w:rsidTr="009572C4">
        <w:trPr>
          <w:trHeight w:hRule="exact" w:val="454"/>
          <w:jc w:val="center"/>
        </w:trPr>
        <w:tc>
          <w:tcPr>
            <w:tcW w:w="2835" w:type="dxa"/>
            <w:tcBorders>
              <w:top w:val="single" w:sz="12" w:space="0" w:color="70AD47" w:themeColor="accent6"/>
              <w:right w:val="single" w:sz="12" w:space="0" w:color="70AD47" w:themeColor="accent6"/>
            </w:tcBorders>
            <w:vAlign w:val="center"/>
          </w:tcPr>
          <w:p w14:paraId="0A2A8392" w14:textId="77777777" w:rsidR="00BB311A" w:rsidRPr="004B3A12" w:rsidRDefault="00BB311A" w:rsidP="009572C4">
            <w:pPr>
              <w:jc w:val="center"/>
              <w:rPr>
                <w:rFonts w:ascii="Times New Roman" w:eastAsia="MS Mincho" w:hAnsi="Times New Roman" w:cs="Times New Roman"/>
                <w:color w:val="000000"/>
                <w:sz w:val="20"/>
                <w:szCs w:val="20"/>
                <w:lang w:val="de-DE" w:eastAsia="ja-JP"/>
              </w:rPr>
            </w:pPr>
            <w:r w:rsidRPr="004B3A12">
              <w:rPr>
                <w:rFonts w:ascii="Times New Roman" w:eastAsia="MS Mincho" w:hAnsi="Times New Roman" w:cs="Times New Roman"/>
                <w:color w:val="000000"/>
                <w:sz w:val="20"/>
                <w:szCs w:val="20"/>
                <w:lang w:val="de-DE" w:eastAsia="ja-JP"/>
              </w:rPr>
              <w:t>Chemical formula</w:t>
            </w:r>
          </w:p>
        </w:tc>
        <w:tc>
          <w:tcPr>
            <w:tcW w:w="2835" w:type="dxa"/>
            <w:tcBorders>
              <w:top w:val="single" w:sz="12" w:space="0" w:color="70AD47" w:themeColor="accent6"/>
              <w:left w:val="single" w:sz="12" w:space="0" w:color="70AD47" w:themeColor="accent6"/>
            </w:tcBorders>
            <w:vAlign w:val="center"/>
          </w:tcPr>
          <w:p w14:paraId="1C063B67" w14:textId="77777777" w:rsidR="00BB311A" w:rsidRPr="004B3A12" w:rsidRDefault="00BB311A" w:rsidP="009572C4">
            <w:pPr>
              <w:jc w:val="center"/>
              <w:rPr>
                <w:rFonts w:ascii="Times New Roman" w:hAnsi="Times New Roman" w:cs="Times New Roman"/>
                <w:sz w:val="20"/>
                <w:szCs w:val="20"/>
              </w:rPr>
            </w:pPr>
            <w:r w:rsidRPr="004B3A12">
              <w:rPr>
                <w:rFonts w:ascii="Times New Roman" w:eastAsia="MS Mincho" w:hAnsi="Times New Roman" w:cs="Times New Roman"/>
                <w:color w:val="000000"/>
                <w:sz w:val="20"/>
                <w:szCs w:val="20"/>
                <w:lang w:val="de-DE" w:eastAsia="ja-JP"/>
              </w:rPr>
              <w:t>C</w:t>
            </w:r>
            <w:r w:rsidRPr="004B3A12">
              <w:rPr>
                <w:rFonts w:ascii="Times New Roman" w:eastAsia="MS Mincho" w:hAnsi="Times New Roman" w:cs="Times New Roman"/>
                <w:color w:val="000000"/>
                <w:sz w:val="20"/>
                <w:szCs w:val="20"/>
                <w:vertAlign w:val="subscript"/>
                <w:lang w:val="de-DE" w:eastAsia="ja-JP"/>
              </w:rPr>
              <w:t>32</w:t>
            </w:r>
            <w:r w:rsidRPr="004B3A12">
              <w:rPr>
                <w:rFonts w:ascii="Times New Roman" w:eastAsia="MS Mincho" w:hAnsi="Times New Roman" w:cs="Times New Roman"/>
                <w:color w:val="000000"/>
                <w:sz w:val="20"/>
                <w:szCs w:val="20"/>
                <w:lang w:val="de-DE" w:eastAsia="ja-JP"/>
              </w:rPr>
              <w:t>H</w:t>
            </w:r>
            <w:r w:rsidRPr="004B3A12">
              <w:rPr>
                <w:rFonts w:ascii="Times New Roman" w:eastAsia="MS Mincho" w:hAnsi="Times New Roman" w:cs="Times New Roman"/>
                <w:color w:val="000000"/>
                <w:sz w:val="20"/>
                <w:szCs w:val="20"/>
                <w:vertAlign w:val="subscript"/>
                <w:lang w:val="de-DE" w:eastAsia="ja-JP"/>
              </w:rPr>
              <w:t>31</w:t>
            </w:r>
            <w:r w:rsidRPr="004B3A12">
              <w:rPr>
                <w:rFonts w:ascii="Times New Roman" w:eastAsia="MS Mincho" w:hAnsi="Times New Roman" w:cs="Times New Roman"/>
                <w:color w:val="000000"/>
                <w:sz w:val="20"/>
                <w:szCs w:val="20"/>
                <w:lang w:val="de-DE" w:eastAsia="ja-JP"/>
              </w:rPr>
              <w:t>C</w:t>
            </w:r>
            <w:r w:rsidRPr="004B3A12">
              <w:rPr>
                <w:rFonts w:ascii="Times New Roman" w:hAnsi="Times New Roman" w:cs="Times New Roman"/>
                <w:color w:val="000000"/>
                <w:sz w:val="20"/>
                <w:szCs w:val="20"/>
                <w:lang w:val="de-DE"/>
              </w:rPr>
              <w:t>u</w:t>
            </w:r>
            <w:r w:rsidRPr="004B3A12">
              <w:rPr>
                <w:rFonts w:ascii="Times New Roman" w:eastAsia="MS Mincho" w:hAnsi="Times New Roman" w:cs="Times New Roman"/>
                <w:color w:val="000000"/>
                <w:sz w:val="20"/>
                <w:szCs w:val="20"/>
                <w:vertAlign w:val="subscript"/>
                <w:lang w:val="de-DE" w:eastAsia="ja-JP"/>
              </w:rPr>
              <w:t>3</w:t>
            </w:r>
            <w:r w:rsidRPr="004B3A12">
              <w:rPr>
                <w:rFonts w:ascii="Times New Roman" w:eastAsia="MS Mincho" w:hAnsi="Times New Roman" w:cs="Times New Roman"/>
                <w:color w:val="000000"/>
                <w:sz w:val="20"/>
                <w:szCs w:val="20"/>
                <w:lang w:val="de-DE" w:eastAsia="ja-JP"/>
              </w:rPr>
              <w:t>N</w:t>
            </w:r>
            <w:r w:rsidRPr="004B3A12">
              <w:rPr>
                <w:rFonts w:ascii="Times New Roman" w:eastAsia="MS Mincho" w:hAnsi="Times New Roman" w:cs="Times New Roman"/>
                <w:color w:val="000000"/>
                <w:sz w:val="20"/>
                <w:szCs w:val="20"/>
                <w:vertAlign w:val="subscript"/>
                <w:lang w:val="de-DE" w:eastAsia="ja-JP"/>
              </w:rPr>
              <w:t>2</w:t>
            </w:r>
            <w:r w:rsidRPr="004B3A12">
              <w:rPr>
                <w:rFonts w:ascii="Times New Roman" w:eastAsia="MS Mincho" w:hAnsi="Times New Roman" w:cs="Times New Roman"/>
                <w:color w:val="000000"/>
                <w:sz w:val="20"/>
                <w:szCs w:val="20"/>
                <w:lang w:val="de-DE" w:eastAsia="ja-JP"/>
              </w:rPr>
              <w:t>O</w:t>
            </w:r>
            <w:r w:rsidRPr="004B3A12">
              <w:rPr>
                <w:rFonts w:ascii="Times New Roman" w:eastAsia="MS Mincho" w:hAnsi="Times New Roman" w:cs="Times New Roman"/>
                <w:color w:val="000000"/>
                <w:sz w:val="20"/>
                <w:szCs w:val="20"/>
                <w:vertAlign w:val="subscript"/>
                <w:lang w:val="de-DE" w:eastAsia="ja-JP"/>
              </w:rPr>
              <w:t>16</w:t>
            </w:r>
            <w:r w:rsidRPr="004B3A12">
              <w:rPr>
                <w:rFonts w:ascii="Times New Roman" w:eastAsia="MS Mincho" w:hAnsi="Times New Roman" w:cs="Times New Roman"/>
                <w:color w:val="000000"/>
                <w:sz w:val="20"/>
                <w:szCs w:val="20"/>
                <w:lang w:val="de-DE" w:eastAsia="ja-JP"/>
              </w:rPr>
              <w:t>S</w:t>
            </w:r>
            <w:r w:rsidRPr="004B3A12">
              <w:rPr>
                <w:rFonts w:ascii="Times New Roman" w:eastAsia="MS Mincho" w:hAnsi="Times New Roman" w:cs="Times New Roman"/>
                <w:color w:val="000000"/>
                <w:sz w:val="20"/>
                <w:szCs w:val="20"/>
                <w:vertAlign w:val="subscript"/>
                <w:lang w:val="de-DE" w:eastAsia="ja-JP"/>
              </w:rPr>
              <w:t>3</w:t>
            </w:r>
          </w:p>
        </w:tc>
      </w:tr>
      <w:tr w:rsidR="00BB311A" w:rsidRPr="004B3A12" w14:paraId="0C924BB2" w14:textId="77777777" w:rsidTr="009572C4">
        <w:trPr>
          <w:trHeight w:hRule="exact" w:val="454"/>
          <w:jc w:val="center"/>
        </w:trPr>
        <w:tc>
          <w:tcPr>
            <w:tcW w:w="2835" w:type="dxa"/>
            <w:tcBorders>
              <w:right w:val="single" w:sz="12" w:space="0" w:color="70AD47" w:themeColor="accent6"/>
            </w:tcBorders>
            <w:vAlign w:val="center"/>
          </w:tcPr>
          <w:p w14:paraId="4298DC56" w14:textId="77777777" w:rsidR="00BB311A" w:rsidRPr="004B3A12" w:rsidRDefault="00BB311A" w:rsidP="009572C4">
            <w:pPr>
              <w:jc w:val="center"/>
              <w:rPr>
                <w:rFonts w:ascii="Times New Roman" w:hAnsi="Times New Roman" w:cs="Times New Roman"/>
                <w:sz w:val="20"/>
                <w:szCs w:val="20"/>
              </w:rPr>
            </w:pPr>
            <w:r w:rsidRPr="004B3A12">
              <w:rPr>
                <w:rFonts w:ascii="Times New Roman" w:eastAsia="MS Mincho" w:hAnsi="Times New Roman" w:cs="Times New Roman"/>
                <w:color w:val="000000"/>
                <w:sz w:val="20"/>
                <w:szCs w:val="20"/>
                <w:lang w:val="de-DE" w:eastAsia="ja-JP"/>
              </w:rPr>
              <w:t>Formula weight</w:t>
            </w:r>
          </w:p>
        </w:tc>
        <w:tc>
          <w:tcPr>
            <w:tcW w:w="2835" w:type="dxa"/>
            <w:tcBorders>
              <w:left w:val="single" w:sz="12" w:space="0" w:color="70AD47" w:themeColor="accent6"/>
            </w:tcBorders>
            <w:vAlign w:val="center"/>
          </w:tcPr>
          <w:p w14:paraId="7D49A029" w14:textId="77777777" w:rsidR="00BB311A" w:rsidRPr="004B3A12" w:rsidRDefault="00BB311A" w:rsidP="009572C4">
            <w:pPr>
              <w:jc w:val="center"/>
              <w:rPr>
                <w:rFonts w:ascii="Times New Roman" w:hAnsi="Times New Roman" w:cs="Times New Roman"/>
                <w:sz w:val="20"/>
                <w:szCs w:val="20"/>
              </w:rPr>
            </w:pPr>
            <w:r w:rsidRPr="004B3A12">
              <w:rPr>
                <w:rFonts w:ascii="Times New Roman" w:hAnsi="Times New Roman" w:cs="Times New Roman"/>
                <w:color w:val="000000"/>
                <w:sz w:val="20"/>
                <w:szCs w:val="20"/>
                <w:lang w:val="de-DE"/>
              </w:rPr>
              <w:t>986.39</w:t>
            </w:r>
          </w:p>
        </w:tc>
      </w:tr>
      <w:tr w:rsidR="00BB311A" w:rsidRPr="004B3A12" w14:paraId="0B2118D3" w14:textId="77777777" w:rsidTr="009572C4">
        <w:trPr>
          <w:trHeight w:hRule="exact" w:val="454"/>
          <w:jc w:val="center"/>
        </w:trPr>
        <w:tc>
          <w:tcPr>
            <w:tcW w:w="2835" w:type="dxa"/>
            <w:tcBorders>
              <w:right w:val="single" w:sz="12" w:space="0" w:color="70AD47" w:themeColor="accent6"/>
            </w:tcBorders>
            <w:vAlign w:val="center"/>
          </w:tcPr>
          <w:p w14:paraId="636E9672" w14:textId="77777777" w:rsidR="00BB311A" w:rsidRPr="004B3A12" w:rsidRDefault="00BB311A" w:rsidP="009572C4">
            <w:pPr>
              <w:jc w:val="center"/>
              <w:rPr>
                <w:rFonts w:ascii="Times New Roman" w:hAnsi="Times New Roman" w:cs="Times New Roman"/>
                <w:sz w:val="20"/>
                <w:szCs w:val="20"/>
              </w:rPr>
            </w:pPr>
            <w:r w:rsidRPr="004B3A12">
              <w:rPr>
                <w:rFonts w:ascii="Times New Roman" w:eastAsia="MS Mincho" w:hAnsi="Times New Roman" w:cs="Times New Roman"/>
                <w:color w:val="000000"/>
                <w:sz w:val="20"/>
                <w:szCs w:val="20"/>
                <w:lang w:val="de-DE" w:eastAsia="ja-JP"/>
              </w:rPr>
              <w:t>Crystal system</w:t>
            </w:r>
          </w:p>
        </w:tc>
        <w:tc>
          <w:tcPr>
            <w:tcW w:w="2835" w:type="dxa"/>
            <w:tcBorders>
              <w:left w:val="single" w:sz="12" w:space="0" w:color="70AD47" w:themeColor="accent6"/>
            </w:tcBorders>
            <w:vAlign w:val="center"/>
          </w:tcPr>
          <w:p w14:paraId="248E88C1" w14:textId="77777777" w:rsidR="00BB311A" w:rsidRPr="004B3A12" w:rsidRDefault="00BB311A" w:rsidP="009572C4">
            <w:pPr>
              <w:jc w:val="center"/>
              <w:rPr>
                <w:rFonts w:ascii="Times New Roman" w:hAnsi="Times New Roman" w:cs="Times New Roman"/>
                <w:sz w:val="20"/>
                <w:szCs w:val="20"/>
              </w:rPr>
            </w:pPr>
            <w:r w:rsidRPr="004B3A12">
              <w:rPr>
                <w:rFonts w:ascii="Times New Roman" w:eastAsia="MS Mincho" w:hAnsi="Times New Roman" w:cs="Times New Roman"/>
                <w:color w:val="000000"/>
                <w:sz w:val="20"/>
                <w:szCs w:val="20"/>
                <w:lang w:val="de-DE" w:eastAsia="ja-JP"/>
              </w:rPr>
              <w:t>Tetragonal</w:t>
            </w:r>
          </w:p>
        </w:tc>
      </w:tr>
      <w:tr w:rsidR="00BB311A" w:rsidRPr="004B3A12" w14:paraId="27C56830" w14:textId="77777777" w:rsidTr="009572C4">
        <w:trPr>
          <w:trHeight w:hRule="exact" w:val="454"/>
          <w:jc w:val="center"/>
        </w:trPr>
        <w:tc>
          <w:tcPr>
            <w:tcW w:w="2835" w:type="dxa"/>
            <w:tcBorders>
              <w:right w:val="single" w:sz="12" w:space="0" w:color="70AD47" w:themeColor="accent6"/>
            </w:tcBorders>
            <w:vAlign w:val="center"/>
          </w:tcPr>
          <w:p w14:paraId="0FC21FC9" w14:textId="77777777" w:rsidR="00BB311A" w:rsidRPr="004B3A12" w:rsidRDefault="00BB311A" w:rsidP="009572C4">
            <w:pPr>
              <w:jc w:val="center"/>
              <w:rPr>
                <w:rFonts w:ascii="Times New Roman" w:hAnsi="Times New Roman" w:cs="Times New Roman"/>
                <w:sz w:val="20"/>
                <w:szCs w:val="20"/>
              </w:rPr>
            </w:pPr>
            <w:r w:rsidRPr="004B3A12">
              <w:rPr>
                <w:rFonts w:ascii="Times New Roman" w:eastAsia="MS Mincho" w:hAnsi="Times New Roman" w:cs="Times New Roman"/>
                <w:color w:val="000000"/>
                <w:sz w:val="20"/>
                <w:szCs w:val="20"/>
                <w:lang w:val="de-DE" w:eastAsia="ja-JP"/>
              </w:rPr>
              <w:t>Space group</w:t>
            </w:r>
          </w:p>
        </w:tc>
        <w:tc>
          <w:tcPr>
            <w:tcW w:w="2835" w:type="dxa"/>
            <w:tcBorders>
              <w:left w:val="single" w:sz="12" w:space="0" w:color="70AD47" w:themeColor="accent6"/>
            </w:tcBorders>
            <w:vAlign w:val="center"/>
          </w:tcPr>
          <w:p w14:paraId="254A2049" w14:textId="77777777" w:rsidR="00BB311A" w:rsidRPr="004B3A12" w:rsidRDefault="00BB311A" w:rsidP="009572C4">
            <w:pPr>
              <w:jc w:val="center"/>
              <w:rPr>
                <w:rFonts w:ascii="Times New Roman" w:hAnsi="Times New Roman" w:cs="Times New Roman"/>
                <w:sz w:val="20"/>
                <w:szCs w:val="20"/>
              </w:rPr>
            </w:pPr>
            <w:r w:rsidRPr="004B3A12">
              <w:rPr>
                <w:rFonts w:ascii="Times New Roman" w:eastAsia="MS Mincho" w:hAnsi="Times New Roman" w:cs="Times New Roman"/>
                <w:i/>
                <w:color w:val="000000"/>
                <w:sz w:val="20"/>
                <w:szCs w:val="20"/>
                <w:lang w:val="de-DE" w:eastAsia="ja-JP"/>
              </w:rPr>
              <w:t>I</w:t>
            </w:r>
            <w:r w:rsidRPr="003B35AF">
              <w:rPr>
                <w:rFonts w:ascii="Times New Roman" w:eastAsia="MS Mincho" w:hAnsi="Times New Roman" w:cs="Times New Roman"/>
                <w:iCs/>
                <w:color w:val="000000"/>
                <w:sz w:val="20"/>
                <w:szCs w:val="20"/>
                <w:lang w:val="de-DE" w:eastAsia="ja-JP"/>
              </w:rPr>
              <w:t>4</w:t>
            </w:r>
            <w:r w:rsidRPr="004B3A12">
              <w:rPr>
                <w:rFonts w:ascii="Times New Roman" w:eastAsia="MS Mincho" w:hAnsi="Times New Roman" w:cs="Times New Roman"/>
                <w:color w:val="000000"/>
                <w:sz w:val="20"/>
                <w:szCs w:val="20"/>
                <w:lang w:val="de-DE" w:eastAsia="ja-JP"/>
              </w:rPr>
              <w:t>/</w:t>
            </w:r>
            <w:r w:rsidRPr="004B3A12">
              <w:rPr>
                <w:rFonts w:ascii="Times New Roman" w:eastAsia="MS Mincho" w:hAnsi="Times New Roman" w:cs="Times New Roman"/>
                <w:i/>
                <w:iCs/>
                <w:color w:val="000000"/>
                <w:sz w:val="20"/>
                <w:szCs w:val="20"/>
                <w:lang w:val="de-DE" w:eastAsia="ja-JP"/>
              </w:rPr>
              <w:t>m</w:t>
            </w:r>
          </w:p>
        </w:tc>
      </w:tr>
      <w:tr w:rsidR="00BB311A" w:rsidRPr="004B3A12" w14:paraId="724F1984" w14:textId="77777777" w:rsidTr="009572C4">
        <w:trPr>
          <w:trHeight w:hRule="exact" w:val="454"/>
          <w:jc w:val="center"/>
        </w:trPr>
        <w:tc>
          <w:tcPr>
            <w:tcW w:w="2835" w:type="dxa"/>
            <w:tcBorders>
              <w:right w:val="single" w:sz="12" w:space="0" w:color="70AD47" w:themeColor="accent6"/>
            </w:tcBorders>
            <w:vAlign w:val="center"/>
          </w:tcPr>
          <w:p w14:paraId="5B3AC0D8" w14:textId="77777777" w:rsidR="00BB311A" w:rsidRPr="004B3A12" w:rsidRDefault="00BB311A" w:rsidP="009572C4">
            <w:pPr>
              <w:jc w:val="center"/>
              <w:rPr>
                <w:rFonts w:ascii="Times New Roman" w:hAnsi="Times New Roman" w:cs="Times New Roman"/>
                <w:sz w:val="20"/>
                <w:szCs w:val="20"/>
              </w:rPr>
            </w:pPr>
            <w:r w:rsidRPr="004B3A12">
              <w:rPr>
                <w:rFonts w:ascii="Times New Roman" w:eastAsia="MS Mincho" w:hAnsi="Times New Roman" w:cs="Times New Roman"/>
                <w:i/>
                <w:color w:val="000000"/>
                <w:sz w:val="20"/>
                <w:szCs w:val="20"/>
                <w:lang w:val="de-DE" w:eastAsia="ja-JP"/>
              </w:rPr>
              <w:t>a</w:t>
            </w:r>
            <w:r w:rsidRPr="004B3A12">
              <w:rPr>
                <w:rFonts w:ascii="Times New Roman" w:eastAsia="MS Mincho" w:hAnsi="Times New Roman" w:cs="Times New Roman"/>
                <w:color w:val="000000"/>
                <w:sz w:val="20"/>
                <w:szCs w:val="20"/>
                <w:lang w:val="de-DE" w:eastAsia="ja-JP"/>
              </w:rPr>
              <w:t>/</w:t>
            </w:r>
            <w:r w:rsidRPr="004B3A12">
              <w:rPr>
                <w:rFonts w:ascii="Times New Roman" w:hAnsi="Times New Roman" w:cs="Times New Roman"/>
                <w:color w:val="000000"/>
                <w:sz w:val="20"/>
                <w:szCs w:val="20"/>
                <w:lang w:val="de-DE"/>
              </w:rPr>
              <w:t>(</w:t>
            </w:r>
            <w:r w:rsidRPr="004B3A12">
              <w:rPr>
                <w:rFonts w:ascii="Times New Roman" w:eastAsia="MS Mincho" w:hAnsi="Times New Roman" w:cs="Times New Roman"/>
                <w:color w:val="000000"/>
                <w:sz w:val="20"/>
                <w:szCs w:val="20"/>
                <w:lang w:val="de-DE" w:eastAsia="ja-JP"/>
              </w:rPr>
              <w:t>Å)</w:t>
            </w:r>
          </w:p>
        </w:tc>
        <w:tc>
          <w:tcPr>
            <w:tcW w:w="2835" w:type="dxa"/>
            <w:tcBorders>
              <w:left w:val="single" w:sz="12" w:space="0" w:color="70AD47" w:themeColor="accent6"/>
            </w:tcBorders>
            <w:vAlign w:val="center"/>
          </w:tcPr>
          <w:p w14:paraId="7804FC47" w14:textId="77777777" w:rsidR="00BB311A" w:rsidRPr="004B3A12" w:rsidRDefault="00BB311A" w:rsidP="009572C4">
            <w:pPr>
              <w:jc w:val="center"/>
              <w:rPr>
                <w:rFonts w:ascii="Times New Roman" w:hAnsi="Times New Roman" w:cs="Times New Roman"/>
                <w:sz w:val="20"/>
                <w:szCs w:val="20"/>
              </w:rPr>
            </w:pPr>
            <w:r w:rsidRPr="004B3A12">
              <w:rPr>
                <w:rFonts w:ascii="Times New Roman" w:eastAsia="MS Mincho" w:hAnsi="Times New Roman" w:cs="Times New Roman"/>
                <w:color w:val="000000"/>
                <w:sz w:val="20"/>
                <w:szCs w:val="20"/>
                <w:lang w:val="de-DE" w:eastAsia="ja-JP"/>
              </w:rPr>
              <w:t>26.4385(2)</w:t>
            </w:r>
          </w:p>
        </w:tc>
      </w:tr>
      <w:tr w:rsidR="00BB311A" w:rsidRPr="004B3A12" w14:paraId="0340B084" w14:textId="77777777" w:rsidTr="009572C4">
        <w:trPr>
          <w:trHeight w:hRule="exact" w:val="454"/>
          <w:jc w:val="center"/>
        </w:trPr>
        <w:tc>
          <w:tcPr>
            <w:tcW w:w="2835" w:type="dxa"/>
            <w:tcBorders>
              <w:right w:val="single" w:sz="12" w:space="0" w:color="70AD47" w:themeColor="accent6"/>
            </w:tcBorders>
            <w:vAlign w:val="center"/>
          </w:tcPr>
          <w:p w14:paraId="5F92C22E" w14:textId="77777777" w:rsidR="00BB311A" w:rsidRPr="004B3A12" w:rsidRDefault="00BB311A" w:rsidP="009572C4">
            <w:pPr>
              <w:jc w:val="center"/>
              <w:rPr>
                <w:rFonts w:ascii="Times New Roman" w:hAnsi="Times New Roman" w:cs="Times New Roman"/>
                <w:sz w:val="20"/>
                <w:szCs w:val="20"/>
              </w:rPr>
            </w:pPr>
            <w:r w:rsidRPr="004B3A12">
              <w:rPr>
                <w:rFonts w:ascii="Times New Roman" w:eastAsia="MS Mincho" w:hAnsi="Times New Roman" w:cs="Times New Roman"/>
                <w:i/>
                <w:color w:val="000000"/>
                <w:sz w:val="20"/>
                <w:szCs w:val="20"/>
                <w:lang w:val="de-DE" w:eastAsia="ja-JP"/>
              </w:rPr>
              <w:t>b</w:t>
            </w:r>
            <w:r w:rsidRPr="004B3A12">
              <w:rPr>
                <w:rFonts w:ascii="Times New Roman" w:eastAsia="MS Mincho" w:hAnsi="Times New Roman" w:cs="Times New Roman"/>
                <w:color w:val="000000"/>
                <w:sz w:val="20"/>
                <w:szCs w:val="20"/>
                <w:lang w:val="de-DE" w:eastAsia="ja-JP"/>
              </w:rPr>
              <w:t>/</w:t>
            </w:r>
            <w:r w:rsidRPr="004B3A12">
              <w:rPr>
                <w:rFonts w:ascii="Times New Roman" w:hAnsi="Times New Roman" w:cs="Times New Roman"/>
                <w:color w:val="000000"/>
                <w:sz w:val="20"/>
                <w:szCs w:val="20"/>
                <w:lang w:val="de-DE"/>
              </w:rPr>
              <w:t>(</w:t>
            </w:r>
            <w:r w:rsidRPr="004B3A12">
              <w:rPr>
                <w:rFonts w:ascii="Times New Roman" w:eastAsia="MS Mincho" w:hAnsi="Times New Roman" w:cs="Times New Roman"/>
                <w:color w:val="000000"/>
                <w:sz w:val="20"/>
                <w:szCs w:val="20"/>
                <w:lang w:val="de-DE" w:eastAsia="ja-JP"/>
              </w:rPr>
              <w:t>Å)</w:t>
            </w:r>
          </w:p>
        </w:tc>
        <w:tc>
          <w:tcPr>
            <w:tcW w:w="2835" w:type="dxa"/>
            <w:tcBorders>
              <w:left w:val="single" w:sz="12" w:space="0" w:color="70AD47" w:themeColor="accent6"/>
            </w:tcBorders>
            <w:vAlign w:val="center"/>
          </w:tcPr>
          <w:p w14:paraId="1C3047D6" w14:textId="77777777" w:rsidR="00BB311A" w:rsidRPr="004B3A12" w:rsidRDefault="00BB311A" w:rsidP="009572C4">
            <w:pPr>
              <w:jc w:val="center"/>
              <w:rPr>
                <w:rFonts w:ascii="Times New Roman" w:hAnsi="Times New Roman" w:cs="Times New Roman"/>
                <w:sz w:val="20"/>
                <w:szCs w:val="20"/>
              </w:rPr>
            </w:pPr>
            <w:r w:rsidRPr="004B3A12">
              <w:rPr>
                <w:rFonts w:ascii="Times New Roman" w:eastAsia="MS Mincho" w:hAnsi="Times New Roman" w:cs="Times New Roman"/>
                <w:color w:val="000000"/>
                <w:sz w:val="20"/>
                <w:szCs w:val="20"/>
                <w:lang w:val="de-DE" w:eastAsia="ja-JP"/>
              </w:rPr>
              <w:t>26.4385(2)</w:t>
            </w:r>
          </w:p>
        </w:tc>
      </w:tr>
      <w:tr w:rsidR="00BB311A" w:rsidRPr="004B3A12" w14:paraId="62BEEB16" w14:textId="77777777" w:rsidTr="009572C4">
        <w:trPr>
          <w:trHeight w:hRule="exact" w:val="454"/>
          <w:jc w:val="center"/>
        </w:trPr>
        <w:tc>
          <w:tcPr>
            <w:tcW w:w="2835" w:type="dxa"/>
            <w:tcBorders>
              <w:right w:val="single" w:sz="12" w:space="0" w:color="70AD47" w:themeColor="accent6"/>
            </w:tcBorders>
            <w:vAlign w:val="center"/>
          </w:tcPr>
          <w:p w14:paraId="63C06E46" w14:textId="77777777" w:rsidR="00BB311A" w:rsidRPr="004B3A12" w:rsidRDefault="00BB311A" w:rsidP="009572C4">
            <w:pPr>
              <w:jc w:val="center"/>
              <w:rPr>
                <w:rFonts w:ascii="Times New Roman" w:hAnsi="Times New Roman" w:cs="Times New Roman"/>
                <w:sz w:val="20"/>
                <w:szCs w:val="20"/>
              </w:rPr>
            </w:pPr>
            <w:r w:rsidRPr="004B3A12">
              <w:rPr>
                <w:rFonts w:ascii="Times New Roman" w:eastAsia="MS Mincho" w:hAnsi="Times New Roman" w:cs="Times New Roman"/>
                <w:i/>
                <w:color w:val="000000"/>
                <w:sz w:val="20"/>
                <w:szCs w:val="20"/>
                <w:lang w:val="de-DE" w:eastAsia="ja-JP"/>
              </w:rPr>
              <w:t>c</w:t>
            </w:r>
            <w:r w:rsidRPr="004B3A12">
              <w:rPr>
                <w:rFonts w:ascii="Times New Roman" w:eastAsia="MS Mincho" w:hAnsi="Times New Roman" w:cs="Times New Roman"/>
                <w:color w:val="000000"/>
                <w:sz w:val="20"/>
                <w:szCs w:val="20"/>
                <w:lang w:val="de-DE" w:eastAsia="ja-JP"/>
              </w:rPr>
              <w:t>/</w:t>
            </w:r>
            <w:r w:rsidRPr="004B3A12">
              <w:rPr>
                <w:rFonts w:ascii="Times New Roman" w:hAnsi="Times New Roman" w:cs="Times New Roman"/>
                <w:color w:val="000000"/>
                <w:sz w:val="20"/>
                <w:szCs w:val="20"/>
                <w:lang w:val="de-DE"/>
              </w:rPr>
              <w:t>(</w:t>
            </w:r>
            <w:r w:rsidRPr="004B3A12">
              <w:rPr>
                <w:rFonts w:ascii="Times New Roman" w:eastAsia="MS Mincho" w:hAnsi="Times New Roman" w:cs="Times New Roman"/>
                <w:color w:val="000000"/>
                <w:sz w:val="20"/>
                <w:szCs w:val="20"/>
                <w:lang w:val="de-DE" w:eastAsia="ja-JP"/>
              </w:rPr>
              <w:t>Å)</w:t>
            </w:r>
          </w:p>
        </w:tc>
        <w:tc>
          <w:tcPr>
            <w:tcW w:w="2835" w:type="dxa"/>
            <w:tcBorders>
              <w:left w:val="single" w:sz="12" w:space="0" w:color="70AD47" w:themeColor="accent6"/>
            </w:tcBorders>
            <w:vAlign w:val="center"/>
          </w:tcPr>
          <w:p w14:paraId="685367B8" w14:textId="77777777" w:rsidR="00BB311A" w:rsidRPr="004B3A12" w:rsidRDefault="00BB311A" w:rsidP="009572C4">
            <w:pPr>
              <w:jc w:val="center"/>
              <w:rPr>
                <w:rFonts w:ascii="Times New Roman" w:hAnsi="Times New Roman" w:cs="Times New Roman"/>
                <w:sz w:val="20"/>
                <w:szCs w:val="20"/>
              </w:rPr>
            </w:pPr>
            <w:r w:rsidRPr="004B3A12">
              <w:rPr>
                <w:rFonts w:ascii="Times New Roman" w:hAnsi="Times New Roman" w:cs="Times New Roman"/>
                <w:color w:val="000000"/>
                <w:sz w:val="20"/>
                <w:szCs w:val="20"/>
                <w:lang w:val="de-DE"/>
              </w:rPr>
              <w:t>32.7064(5)</w:t>
            </w:r>
          </w:p>
        </w:tc>
      </w:tr>
      <w:tr w:rsidR="00BB311A" w:rsidRPr="004B3A12" w14:paraId="2BDA4E89" w14:textId="77777777" w:rsidTr="009572C4">
        <w:trPr>
          <w:trHeight w:hRule="exact" w:val="454"/>
          <w:jc w:val="center"/>
        </w:trPr>
        <w:tc>
          <w:tcPr>
            <w:tcW w:w="2835" w:type="dxa"/>
            <w:tcBorders>
              <w:right w:val="single" w:sz="12" w:space="0" w:color="70AD47" w:themeColor="accent6"/>
            </w:tcBorders>
            <w:vAlign w:val="center"/>
          </w:tcPr>
          <w:p w14:paraId="514DA4C0" w14:textId="77777777" w:rsidR="00BB311A" w:rsidRPr="004B3A12" w:rsidRDefault="00BB311A" w:rsidP="009572C4">
            <w:pPr>
              <w:jc w:val="center"/>
              <w:rPr>
                <w:rFonts w:ascii="Times New Roman" w:hAnsi="Times New Roman" w:cs="Times New Roman"/>
                <w:sz w:val="20"/>
                <w:szCs w:val="20"/>
              </w:rPr>
            </w:pPr>
            <w:r w:rsidRPr="004B3A12">
              <w:rPr>
                <w:rFonts w:ascii="Times New Roman" w:eastAsia="MS Mincho" w:hAnsi="Times New Roman" w:cs="Times New Roman"/>
                <w:i/>
                <w:color w:val="000000"/>
                <w:sz w:val="20"/>
                <w:szCs w:val="20"/>
                <w:lang w:val="de-DE" w:eastAsia="ja-JP"/>
              </w:rPr>
              <w:t>α</w:t>
            </w:r>
            <w:r w:rsidRPr="004B3A12">
              <w:rPr>
                <w:rFonts w:ascii="Times New Roman" w:eastAsia="MS Mincho" w:hAnsi="Times New Roman" w:cs="Times New Roman"/>
                <w:color w:val="000000"/>
                <w:sz w:val="20"/>
                <w:szCs w:val="20"/>
                <w:lang w:val="de-DE" w:eastAsia="ja-JP"/>
              </w:rPr>
              <w:t>/</w:t>
            </w:r>
            <w:r w:rsidRPr="004B3A12">
              <w:rPr>
                <w:rFonts w:ascii="Times New Roman" w:hAnsi="Times New Roman" w:cs="Times New Roman"/>
                <w:color w:val="000000"/>
                <w:sz w:val="20"/>
                <w:szCs w:val="20"/>
                <w:lang w:val="de-DE"/>
              </w:rPr>
              <w:t>(°</w:t>
            </w:r>
            <w:r w:rsidRPr="004B3A12">
              <w:rPr>
                <w:rFonts w:ascii="Times New Roman" w:eastAsia="MS Mincho" w:hAnsi="Times New Roman" w:cs="Times New Roman"/>
                <w:color w:val="000000"/>
                <w:sz w:val="20"/>
                <w:szCs w:val="20"/>
                <w:lang w:val="de-DE" w:eastAsia="ja-JP"/>
              </w:rPr>
              <w:t>)</w:t>
            </w:r>
          </w:p>
        </w:tc>
        <w:tc>
          <w:tcPr>
            <w:tcW w:w="2835" w:type="dxa"/>
            <w:tcBorders>
              <w:left w:val="single" w:sz="12" w:space="0" w:color="70AD47" w:themeColor="accent6"/>
            </w:tcBorders>
            <w:vAlign w:val="center"/>
          </w:tcPr>
          <w:p w14:paraId="2AB639F6" w14:textId="77777777" w:rsidR="00BB311A" w:rsidRPr="004B3A12" w:rsidRDefault="00BB311A" w:rsidP="009572C4">
            <w:pPr>
              <w:jc w:val="center"/>
              <w:rPr>
                <w:rFonts w:ascii="Times New Roman" w:hAnsi="Times New Roman" w:cs="Times New Roman"/>
                <w:sz w:val="20"/>
                <w:szCs w:val="20"/>
              </w:rPr>
            </w:pPr>
            <w:r w:rsidRPr="004B3A12">
              <w:rPr>
                <w:rFonts w:ascii="Times New Roman" w:hAnsi="Times New Roman" w:cs="Times New Roman"/>
                <w:color w:val="000000"/>
                <w:sz w:val="20"/>
                <w:szCs w:val="20"/>
                <w:lang w:val="de-DE"/>
              </w:rPr>
              <w:t>90</w:t>
            </w:r>
          </w:p>
        </w:tc>
      </w:tr>
      <w:tr w:rsidR="00BB311A" w:rsidRPr="004B3A12" w14:paraId="679DB06A" w14:textId="77777777" w:rsidTr="009572C4">
        <w:trPr>
          <w:trHeight w:hRule="exact" w:val="454"/>
          <w:jc w:val="center"/>
        </w:trPr>
        <w:tc>
          <w:tcPr>
            <w:tcW w:w="2835" w:type="dxa"/>
            <w:tcBorders>
              <w:right w:val="single" w:sz="12" w:space="0" w:color="70AD47" w:themeColor="accent6"/>
            </w:tcBorders>
            <w:vAlign w:val="center"/>
          </w:tcPr>
          <w:p w14:paraId="7103B223" w14:textId="77777777" w:rsidR="00BB311A" w:rsidRPr="004B3A12" w:rsidRDefault="00BB311A" w:rsidP="009572C4">
            <w:pPr>
              <w:jc w:val="center"/>
              <w:rPr>
                <w:rFonts w:ascii="Times New Roman" w:hAnsi="Times New Roman" w:cs="Times New Roman"/>
                <w:sz w:val="20"/>
                <w:szCs w:val="20"/>
              </w:rPr>
            </w:pPr>
            <w:r w:rsidRPr="004B3A12">
              <w:rPr>
                <w:rFonts w:ascii="Times New Roman" w:eastAsia="MS Mincho" w:hAnsi="Times New Roman" w:cs="Times New Roman"/>
                <w:i/>
                <w:color w:val="000000"/>
                <w:sz w:val="20"/>
                <w:szCs w:val="20"/>
                <w:lang w:val="de-DE" w:eastAsia="ja-JP"/>
              </w:rPr>
              <w:t>β</w:t>
            </w:r>
            <w:r w:rsidRPr="004B3A12">
              <w:rPr>
                <w:rFonts w:ascii="Times New Roman" w:eastAsia="MS Mincho" w:hAnsi="Times New Roman" w:cs="Times New Roman"/>
                <w:color w:val="000000"/>
                <w:sz w:val="20"/>
                <w:szCs w:val="20"/>
                <w:lang w:val="de-DE" w:eastAsia="ja-JP"/>
              </w:rPr>
              <w:t>/</w:t>
            </w:r>
            <w:r w:rsidRPr="004B3A12">
              <w:rPr>
                <w:rFonts w:ascii="Times New Roman" w:hAnsi="Times New Roman" w:cs="Times New Roman"/>
                <w:color w:val="000000"/>
                <w:sz w:val="20"/>
                <w:szCs w:val="20"/>
                <w:lang w:val="de-DE"/>
              </w:rPr>
              <w:t>(°</w:t>
            </w:r>
            <w:r w:rsidRPr="004B3A12">
              <w:rPr>
                <w:rFonts w:ascii="Times New Roman" w:eastAsia="MS Mincho" w:hAnsi="Times New Roman" w:cs="Times New Roman"/>
                <w:color w:val="000000"/>
                <w:sz w:val="20"/>
                <w:szCs w:val="20"/>
                <w:lang w:val="de-DE" w:eastAsia="ja-JP"/>
              </w:rPr>
              <w:t>)</w:t>
            </w:r>
          </w:p>
        </w:tc>
        <w:tc>
          <w:tcPr>
            <w:tcW w:w="2835" w:type="dxa"/>
            <w:tcBorders>
              <w:left w:val="single" w:sz="12" w:space="0" w:color="70AD47" w:themeColor="accent6"/>
            </w:tcBorders>
            <w:vAlign w:val="center"/>
          </w:tcPr>
          <w:p w14:paraId="35D5D6C9" w14:textId="77777777" w:rsidR="00BB311A" w:rsidRPr="004B3A12" w:rsidRDefault="00BB311A" w:rsidP="009572C4">
            <w:pPr>
              <w:jc w:val="center"/>
              <w:rPr>
                <w:rFonts w:ascii="Times New Roman" w:hAnsi="Times New Roman" w:cs="Times New Roman"/>
                <w:sz w:val="20"/>
                <w:szCs w:val="20"/>
              </w:rPr>
            </w:pPr>
            <w:r w:rsidRPr="004B3A12">
              <w:rPr>
                <w:rFonts w:ascii="Times New Roman" w:hAnsi="Times New Roman" w:cs="Times New Roman"/>
                <w:color w:val="000000"/>
                <w:sz w:val="20"/>
                <w:szCs w:val="20"/>
                <w:lang w:val="de-DE"/>
              </w:rPr>
              <w:t>90</w:t>
            </w:r>
          </w:p>
        </w:tc>
      </w:tr>
      <w:tr w:rsidR="00BB311A" w:rsidRPr="004B3A12" w14:paraId="7ECEBC75" w14:textId="77777777" w:rsidTr="009572C4">
        <w:trPr>
          <w:trHeight w:hRule="exact" w:val="454"/>
          <w:jc w:val="center"/>
        </w:trPr>
        <w:tc>
          <w:tcPr>
            <w:tcW w:w="2835" w:type="dxa"/>
            <w:tcBorders>
              <w:right w:val="single" w:sz="12" w:space="0" w:color="70AD47" w:themeColor="accent6"/>
            </w:tcBorders>
            <w:vAlign w:val="center"/>
          </w:tcPr>
          <w:p w14:paraId="2785B2B8" w14:textId="77777777" w:rsidR="00BB311A" w:rsidRPr="004B3A12" w:rsidRDefault="00BB311A" w:rsidP="009572C4">
            <w:pPr>
              <w:jc w:val="center"/>
              <w:rPr>
                <w:rFonts w:ascii="Times New Roman" w:hAnsi="Times New Roman" w:cs="Times New Roman"/>
                <w:sz w:val="20"/>
                <w:szCs w:val="20"/>
              </w:rPr>
            </w:pPr>
            <w:r w:rsidRPr="004B3A12">
              <w:rPr>
                <w:rFonts w:ascii="Times New Roman" w:eastAsia="MS Mincho" w:hAnsi="Times New Roman" w:cs="Times New Roman"/>
                <w:i/>
                <w:color w:val="000000"/>
                <w:sz w:val="20"/>
                <w:szCs w:val="20"/>
                <w:lang w:val="de-DE" w:eastAsia="ja-JP"/>
              </w:rPr>
              <w:t>γ</w:t>
            </w:r>
            <w:r w:rsidRPr="004B3A12">
              <w:rPr>
                <w:rFonts w:ascii="Times New Roman" w:eastAsia="MS Mincho" w:hAnsi="Times New Roman" w:cs="Times New Roman"/>
                <w:color w:val="000000"/>
                <w:sz w:val="20"/>
                <w:szCs w:val="20"/>
                <w:lang w:val="de-DE" w:eastAsia="ja-JP"/>
              </w:rPr>
              <w:t>/</w:t>
            </w:r>
            <w:r w:rsidRPr="004B3A12">
              <w:rPr>
                <w:rFonts w:ascii="Times New Roman" w:hAnsi="Times New Roman" w:cs="Times New Roman"/>
                <w:color w:val="000000"/>
                <w:sz w:val="20"/>
                <w:szCs w:val="20"/>
                <w:lang w:val="de-DE"/>
              </w:rPr>
              <w:t>(°</w:t>
            </w:r>
            <w:r w:rsidRPr="004B3A12">
              <w:rPr>
                <w:rFonts w:ascii="Times New Roman" w:eastAsia="MS Mincho" w:hAnsi="Times New Roman" w:cs="Times New Roman"/>
                <w:color w:val="000000"/>
                <w:sz w:val="20"/>
                <w:szCs w:val="20"/>
                <w:lang w:val="de-DE" w:eastAsia="ja-JP"/>
              </w:rPr>
              <w:t>)</w:t>
            </w:r>
          </w:p>
        </w:tc>
        <w:tc>
          <w:tcPr>
            <w:tcW w:w="2835" w:type="dxa"/>
            <w:tcBorders>
              <w:left w:val="single" w:sz="12" w:space="0" w:color="70AD47" w:themeColor="accent6"/>
            </w:tcBorders>
            <w:vAlign w:val="center"/>
          </w:tcPr>
          <w:p w14:paraId="4F25F903" w14:textId="77777777" w:rsidR="00BB311A" w:rsidRPr="004B3A12" w:rsidRDefault="00BB311A" w:rsidP="009572C4">
            <w:pPr>
              <w:jc w:val="center"/>
              <w:rPr>
                <w:rFonts w:ascii="Times New Roman" w:hAnsi="Times New Roman" w:cs="Times New Roman"/>
                <w:sz w:val="20"/>
                <w:szCs w:val="20"/>
              </w:rPr>
            </w:pPr>
            <w:r w:rsidRPr="004B3A12">
              <w:rPr>
                <w:rFonts w:ascii="Times New Roman" w:hAnsi="Times New Roman" w:cs="Times New Roman"/>
                <w:color w:val="000000"/>
                <w:sz w:val="20"/>
                <w:szCs w:val="20"/>
                <w:lang w:val="de-DE"/>
              </w:rPr>
              <w:t>90</w:t>
            </w:r>
          </w:p>
        </w:tc>
      </w:tr>
      <w:tr w:rsidR="00BB311A" w:rsidRPr="004B3A12" w14:paraId="6622F651" w14:textId="77777777" w:rsidTr="009572C4">
        <w:trPr>
          <w:trHeight w:hRule="exact" w:val="454"/>
          <w:jc w:val="center"/>
        </w:trPr>
        <w:tc>
          <w:tcPr>
            <w:tcW w:w="2835" w:type="dxa"/>
            <w:tcBorders>
              <w:right w:val="single" w:sz="12" w:space="0" w:color="70AD47" w:themeColor="accent6"/>
            </w:tcBorders>
            <w:vAlign w:val="center"/>
          </w:tcPr>
          <w:p w14:paraId="5C20C292" w14:textId="77777777" w:rsidR="00BB311A" w:rsidRPr="004B3A12" w:rsidRDefault="00BB311A" w:rsidP="009572C4">
            <w:pPr>
              <w:jc w:val="center"/>
              <w:rPr>
                <w:rFonts w:ascii="Times New Roman" w:hAnsi="Times New Roman" w:cs="Times New Roman"/>
                <w:sz w:val="20"/>
                <w:szCs w:val="20"/>
              </w:rPr>
            </w:pPr>
            <w:r w:rsidRPr="004B3A12">
              <w:rPr>
                <w:rFonts w:ascii="Times New Roman" w:eastAsia="MS Mincho" w:hAnsi="Times New Roman" w:cs="Times New Roman"/>
                <w:i/>
                <w:color w:val="000000"/>
                <w:sz w:val="20"/>
                <w:szCs w:val="20"/>
                <w:lang w:val="de-DE" w:eastAsia="ja-JP"/>
              </w:rPr>
              <w:t>V</w:t>
            </w:r>
            <w:r w:rsidRPr="004B3A12">
              <w:rPr>
                <w:rFonts w:ascii="Times New Roman" w:eastAsia="MS Mincho" w:hAnsi="Times New Roman" w:cs="Times New Roman"/>
                <w:color w:val="000000"/>
                <w:sz w:val="20"/>
                <w:szCs w:val="20"/>
                <w:lang w:val="de-DE" w:eastAsia="ja-JP"/>
              </w:rPr>
              <w:t>/(Å</w:t>
            </w:r>
            <w:r w:rsidRPr="004B3A12">
              <w:rPr>
                <w:rFonts w:ascii="Times New Roman" w:eastAsia="MS Mincho" w:hAnsi="Times New Roman" w:cs="Times New Roman"/>
                <w:color w:val="000000"/>
                <w:sz w:val="20"/>
                <w:szCs w:val="20"/>
                <w:vertAlign w:val="superscript"/>
                <w:lang w:val="de-DE" w:eastAsia="ja-JP"/>
              </w:rPr>
              <w:t>3</w:t>
            </w:r>
            <w:r w:rsidRPr="004B3A12">
              <w:rPr>
                <w:rFonts w:ascii="Times New Roman" w:eastAsia="MS Mincho" w:hAnsi="Times New Roman" w:cs="Times New Roman"/>
                <w:color w:val="000000"/>
                <w:sz w:val="20"/>
                <w:szCs w:val="20"/>
                <w:lang w:val="de-DE" w:eastAsia="ja-JP"/>
              </w:rPr>
              <w:t>)</w:t>
            </w:r>
          </w:p>
        </w:tc>
        <w:tc>
          <w:tcPr>
            <w:tcW w:w="2835" w:type="dxa"/>
            <w:tcBorders>
              <w:left w:val="single" w:sz="12" w:space="0" w:color="70AD47" w:themeColor="accent6"/>
            </w:tcBorders>
            <w:vAlign w:val="center"/>
          </w:tcPr>
          <w:p w14:paraId="6FD554CC" w14:textId="77777777" w:rsidR="00BB311A" w:rsidRPr="004B3A12" w:rsidRDefault="00BB311A" w:rsidP="009572C4">
            <w:pPr>
              <w:jc w:val="center"/>
              <w:rPr>
                <w:rFonts w:ascii="Times New Roman" w:hAnsi="Times New Roman" w:cs="Times New Roman"/>
                <w:sz w:val="20"/>
                <w:szCs w:val="20"/>
              </w:rPr>
            </w:pPr>
            <w:r w:rsidRPr="004B3A12">
              <w:rPr>
                <w:rFonts w:ascii="Times New Roman" w:hAnsi="Times New Roman" w:cs="Times New Roman"/>
                <w:color w:val="000000"/>
                <w:sz w:val="20"/>
                <w:szCs w:val="20"/>
                <w:lang w:val="de-DE"/>
              </w:rPr>
              <w:t>22861.6(5)</w:t>
            </w:r>
          </w:p>
        </w:tc>
      </w:tr>
      <w:tr w:rsidR="00BB311A" w:rsidRPr="004B3A12" w14:paraId="61F16494" w14:textId="77777777" w:rsidTr="009572C4">
        <w:trPr>
          <w:trHeight w:hRule="exact" w:val="454"/>
          <w:jc w:val="center"/>
        </w:trPr>
        <w:tc>
          <w:tcPr>
            <w:tcW w:w="2835" w:type="dxa"/>
            <w:tcBorders>
              <w:right w:val="single" w:sz="12" w:space="0" w:color="70AD47" w:themeColor="accent6"/>
            </w:tcBorders>
            <w:vAlign w:val="center"/>
          </w:tcPr>
          <w:p w14:paraId="665063F4" w14:textId="77777777" w:rsidR="00BB311A" w:rsidRPr="004B3A12" w:rsidRDefault="00BB311A" w:rsidP="009572C4">
            <w:pPr>
              <w:jc w:val="center"/>
              <w:rPr>
                <w:rFonts w:ascii="Times New Roman" w:hAnsi="Times New Roman" w:cs="Times New Roman"/>
                <w:sz w:val="20"/>
                <w:szCs w:val="20"/>
              </w:rPr>
            </w:pPr>
            <w:r w:rsidRPr="004B3A12">
              <w:rPr>
                <w:rFonts w:ascii="Times New Roman" w:eastAsia="MS Mincho" w:hAnsi="Times New Roman" w:cs="Times New Roman"/>
                <w:i/>
                <w:color w:val="000000"/>
                <w:sz w:val="20"/>
                <w:szCs w:val="20"/>
                <w:lang w:val="de-DE" w:eastAsia="ja-JP"/>
              </w:rPr>
              <w:t>Z</w:t>
            </w:r>
          </w:p>
        </w:tc>
        <w:tc>
          <w:tcPr>
            <w:tcW w:w="2835" w:type="dxa"/>
            <w:tcBorders>
              <w:left w:val="single" w:sz="12" w:space="0" w:color="70AD47" w:themeColor="accent6"/>
            </w:tcBorders>
            <w:vAlign w:val="center"/>
          </w:tcPr>
          <w:p w14:paraId="35178260" w14:textId="77777777" w:rsidR="00BB311A" w:rsidRPr="004B3A12" w:rsidRDefault="00BB311A" w:rsidP="009572C4">
            <w:pPr>
              <w:jc w:val="center"/>
              <w:rPr>
                <w:rFonts w:ascii="Times New Roman" w:hAnsi="Times New Roman" w:cs="Times New Roman"/>
                <w:sz w:val="20"/>
                <w:szCs w:val="20"/>
              </w:rPr>
            </w:pPr>
            <w:r w:rsidRPr="004B3A12">
              <w:rPr>
                <w:rFonts w:ascii="Times New Roman" w:hAnsi="Times New Roman" w:cs="Times New Roman"/>
                <w:color w:val="000000"/>
                <w:sz w:val="20"/>
                <w:szCs w:val="20"/>
                <w:lang w:val="de-DE"/>
              </w:rPr>
              <w:t>16</w:t>
            </w:r>
          </w:p>
        </w:tc>
      </w:tr>
      <w:tr w:rsidR="00BB311A" w:rsidRPr="004B3A12" w14:paraId="3354B41B" w14:textId="77777777" w:rsidTr="009572C4">
        <w:trPr>
          <w:trHeight w:hRule="exact" w:val="454"/>
          <w:jc w:val="center"/>
        </w:trPr>
        <w:tc>
          <w:tcPr>
            <w:tcW w:w="2835" w:type="dxa"/>
            <w:tcBorders>
              <w:right w:val="single" w:sz="12" w:space="0" w:color="70AD47" w:themeColor="accent6"/>
            </w:tcBorders>
            <w:vAlign w:val="center"/>
          </w:tcPr>
          <w:p w14:paraId="04AC7B74" w14:textId="77777777" w:rsidR="00BB311A" w:rsidRPr="004B3A12" w:rsidRDefault="00BB311A" w:rsidP="009572C4">
            <w:pPr>
              <w:jc w:val="center"/>
              <w:rPr>
                <w:rFonts w:ascii="Times New Roman" w:hAnsi="Times New Roman" w:cs="Times New Roman"/>
                <w:sz w:val="20"/>
                <w:szCs w:val="20"/>
              </w:rPr>
            </w:pPr>
            <w:r w:rsidRPr="004B3A12">
              <w:rPr>
                <w:rFonts w:ascii="Times New Roman" w:eastAsia="MS Mincho" w:hAnsi="Times New Roman" w:cs="Times New Roman"/>
                <w:i/>
                <w:color w:val="000000"/>
                <w:sz w:val="20"/>
                <w:szCs w:val="20"/>
                <w:lang w:val="de-DE" w:eastAsia="ja-JP"/>
              </w:rPr>
              <w:t>ρ</w:t>
            </w:r>
            <w:r w:rsidRPr="004B3A12">
              <w:rPr>
                <w:rFonts w:ascii="Times New Roman" w:eastAsia="MS Mincho" w:hAnsi="Times New Roman" w:cs="Times New Roman"/>
                <w:color w:val="000000"/>
                <w:sz w:val="20"/>
                <w:szCs w:val="20"/>
                <w:vertAlign w:val="subscript"/>
                <w:lang w:val="de-DE" w:eastAsia="ja-JP"/>
              </w:rPr>
              <w:t>calc</w:t>
            </w:r>
            <w:r w:rsidRPr="004B3A12">
              <w:rPr>
                <w:rFonts w:ascii="Times New Roman" w:eastAsia="MS Mincho" w:hAnsi="Times New Roman" w:cs="Times New Roman"/>
                <w:color w:val="000000"/>
                <w:sz w:val="20"/>
                <w:szCs w:val="20"/>
                <w:lang w:val="de-DE" w:eastAsia="ja-JP"/>
              </w:rPr>
              <w:t xml:space="preserve"> / g cm</w:t>
            </w:r>
            <w:r w:rsidRPr="004B3A12">
              <w:rPr>
                <w:rFonts w:ascii="Times New Roman" w:eastAsia="MS Mincho" w:hAnsi="Times New Roman" w:cs="Times New Roman"/>
                <w:color w:val="000000"/>
                <w:sz w:val="20"/>
                <w:szCs w:val="20"/>
                <w:vertAlign w:val="superscript"/>
                <w:lang w:val="de-DE" w:eastAsia="ja-JP"/>
              </w:rPr>
              <w:t>-3</w:t>
            </w:r>
          </w:p>
        </w:tc>
        <w:tc>
          <w:tcPr>
            <w:tcW w:w="2835" w:type="dxa"/>
            <w:tcBorders>
              <w:left w:val="single" w:sz="12" w:space="0" w:color="70AD47" w:themeColor="accent6"/>
            </w:tcBorders>
            <w:vAlign w:val="center"/>
          </w:tcPr>
          <w:p w14:paraId="6808C404" w14:textId="77777777" w:rsidR="00BB311A" w:rsidRPr="004B3A12" w:rsidRDefault="00BB311A" w:rsidP="009572C4">
            <w:pPr>
              <w:jc w:val="center"/>
              <w:rPr>
                <w:rFonts w:ascii="Times New Roman" w:hAnsi="Times New Roman" w:cs="Times New Roman"/>
                <w:sz w:val="20"/>
                <w:szCs w:val="20"/>
              </w:rPr>
            </w:pPr>
            <w:r w:rsidRPr="004B3A12">
              <w:rPr>
                <w:rFonts w:ascii="Times New Roman" w:hAnsi="Times New Roman" w:cs="Times New Roman"/>
                <w:color w:val="000000"/>
                <w:sz w:val="20"/>
                <w:szCs w:val="20"/>
                <w:lang w:val="de-DE"/>
              </w:rPr>
              <w:t>1.146</w:t>
            </w:r>
          </w:p>
        </w:tc>
      </w:tr>
      <w:tr w:rsidR="00BB311A" w:rsidRPr="004B3A12" w14:paraId="1451AABE" w14:textId="77777777" w:rsidTr="009572C4">
        <w:trPr>
          <w:trHeight w:hRule="exact" w:val="454"/>
          <w:jc w:val="center"/>
        </w:trPr>
        <w:tc>
          <w:tcPr>
            <w:tcW w:w="2835" w:type="dxa"/>
            <w:tcBorders>
              <w:right w:val="single" w:sz="12" w:space="0" w:color="70AD47" w:themeColor="accent6"/>
            </w:tcBorders>
            <w:vAlign w:val="center"/>
          </w:tcPr>
          <w:p w14:paraId="538E43CD" w14:textId="77777777" w:rsidR="00BB311A" w:rsidRPr="004B3A12" w:rsidRDefault="00BB311A" w:rsidP="009572C4">
            <w:pPr>
              <w:jc w:val="center"/>
              <w:rPr>
                <w:rFonts w:ascii="Times New Roman" w:hAnsi="Times New Roman" w:cs="Times New Roman"/>
                <w:sz w:val="20"/>
                <w:szCs w:val="20"/>
              </w:rPr>
            </w:pPr>
            <w:r w:rsidRPr="004B3A12">
              <w:rPr>
                <w:rFonts w:ascii="Times New Roman" w:eastAsia="MS Mincho" w:hAnsi="Times New Roman" w:cs="Times New Roman"/>
                <w:i/>
                <w:color w:val="000000"/>
                <w:sz w:val="20"/>
                <w:szCs w:val="20"/>
                <w:lang w:val="de-DE" w:eastAsia="ja-JP"/>
              </w:rPr>
              <w:t>F</w:t>
            </w:r>
            <w:r w:rsidRPr="004B3A12">
              <w:rPr>
                <w:rFonts w:ascii="Times New Roman" w:eastAsia="MS Mincho" w:hAnsi="Times New Roman" w:cs="Times New Roman"/>
                <w:color w:val="000000"/>
                <w:sz w:val="20"/>
                <w:szCs w:val="20"/>
                <w:lang w:val="de-DE" w:eastAsia="ja-JP"/>
              </w:rPr>
              <w:t>(000)</w:t>
            </w:r>
          </w:p>
        </w:tc>
        <w:tc>
          <w:tcPr>
            <w:tcW w:w="2835" w:type="dxa"/>
            <w:tcBorders>
              <w:left w:val="single" w:sz="12" w:space="0" w:color="70AD47" w:themeColor="accent6"/>
            </w:tcBorders>
            <w:vAlign w:val="center"/>
          </w:tcPr>
          <w:p w14:paraId="13CC0111" w14:textId="77777777" w:rsidR="00BB311A" w:rsidRPr="004B3A12" w:rsidRDefault="00BB311A" w:rsidP="009572C4">
            <w:pPr>
              <w:jc w:val="center"/>
              <w:rPr>
                <w:rFonts w:ascii="Times New Roman" w:hAnsi="Times New Roman" w:cs="Times New Roman"/>
                <w:sz w:val="20"/>
                <w:szCs w:val="20"/>
              </w:rPr>
            </w:pPr>
            <w:r w:rsidRPr="004B3A12">
              <w:rPr>
                <w:rFonts w:ascii="Times New Roman" w:hAnsi="Times New Roman" w:cs="Times New Roman"/>
                <w:color w:val="000000"/>
                <w:sz w:val="20"/>
                <w:szCs w:val="20"/>
                <w:lang w:val="de-DE"/>
              </w:rPr>
              <w:t>8000.0</w:t>
            </w:r>
          </w:p>
        </w:tc>
      </w:tr>
      <w:tr w:rsidR="00BB311A" w:rsidRPr="004B3A12" w14:paraId="5BD7A8FB" w14:textId="77777777" w:rsidTr="009572C4">
        <w:trPr>
          <w:trHeight w:hRule="exact" w:val="454"/>
          <w:jc w:val="center"/>
        </w:trPr>
        <w:tc>
          <w:tcPr>
            <w:tcW w:w="2835" w:type="dxa"/>
            <w:tcBorders>
              <w:right w:val="single" w:sz="12" w:space="0" w:color="70AD47" w:themeColor="accent6"/>
            </w:tcBorders>
            <w:vAlign w:val="center"/>
          </w:tcPr>
          <w:p w14:paraId="1C0FEC07" w14:textId="77777777" w:rsidR="00BB311A" w:rsidRPr="004B3A12" w:rsidRDefault="00BB311A" w:rsidP="009572C4">
            <w:pPr>
              <w:jc w:val="center"/>
              <w:rPr>
                <w:rFonts w:ascii="Times New Roman" w:hAnsi="Times New Roman" w:cs="Times New Roman"/>
                <w:sz w:val="20"/>
                <w:szCs w:val="20"/>
              </w:rPr>
            </w:pPr>
            <w:r w:rsidRPr="004B3A12">
              <w:rPr>
                <w:rFonts w:ascii="Times New Roman" w:eastAsia="MS Mincho" w:hAnsi="Times New Roman" w:cs="Times New Roman"/>
                <w:i/>
                <w:color w:val="000000"/>
                <w:sz w:val="20"/>
                <w:szCs w:val="20"/>
                <w:lang w:val="de-DE" w:eastAsia="ja-JP"/>
              </w:rPr>
              <w:t>T</w:t>
            </w:r>
            <w:r w:rsidRPr="004B3A12">
              <w:rPr>
                <w:rFonts w:ascii="Times New Roman" w:eastAsia="MS Mincho" w:hAnsi="Times New Roman" w:cs="Times New Roman"/>
                <w:color w:val="000000"/>
                <w:sz w:val="20"/>
                <w:szCs w:val="20"/>
                <w:lang w:val="de-DE" w:eastAsia="ja-JP"/>
              </w:rPr>
              <w:t xml:space="preserve"> / K</w:t>
            </w:r>
          </w:p>
        </w:tc>
        <w:tc>
          <w:tcPr>
            <w:tcW w:w="2835" w:type="dxa"/>
            <w:tcBorders>
              <w:left w:val="single" w:sz="12" w:space="0" w:color="70AD47" w:themeColor="accent6"/>
            </w:tcBorders>
            <w:vAlign w:val="center"/>
          </w:tcPr>
          <w:p w14:paraId="29DE9A71" w14:textId="77777777" w:rsidR="00BB311A" w:rsidRPr="004B3A12" w:rsidRDefault="00BB311A" w:rsidP="009572C4">
            <w:pPr>
              <w:jc w:val="center"/>
              <w:rPr>
                <w:rFonts w:ascii="Times New Roman" w:hAnsi="Times New Roman" w:cs="Times New Roman"/>
                <w:sz w:val="20"/>
                <w:szCs w:val="20"/>
              </w:rPr>
            </w:pPr>
            <w:r w:rsidRPr="004B3A12">
              <w:rPr>
                <w:rFonts w:ascii="Times New Roman" w:hAnsi="Times New Roman" w:cs="Times New Roman"/>
                <w:color w:val="000000"/>
                <w:sz w:val="20"/>
                <w:szCs w:val="20"/>
                <w:lang w:val="de-DE"/>
              </w:rPr>
              <w:t>293(2)</w:t>
            </w:r>
          </w:p>
        </w:tc>
      </w:tr>
      <w:tr w:rsidR="00BB311A" w:rsidRPr="004B3A12" w14:paraId="511321BE" w14:textId="77777777" w:rsidTr="009572C4">
        <w:trPr>
          <w:trHeight w:hRule="exact" w:val="454"/>
          <w:jc w:val="center"/>
        </w:trPr>
        <w:tc>
          <w:tcPr>
            <w:tcW w:w="2835" w:type="dxa"/>
            <w:tcBorders>
              <w:right w:val="single" w:sz="12" w:space="0" w:color="70AD47" w:themeColor="accent6"/>
            </w:tcBorders>
            <w:vAlign w:val="center"/>
          </w:tcPr>
          <w:p w14:paraId="7B7A8D68" w14:textId="77777777" w:rsidR="00BB311A" w:rsidRPr="004B3A12" w:rsidRDefault="00BB311A" w:rsidP="009572C4">
            <w:pPr>
              <w:jc w:val="center"/>
              <w:rPr>
                <w:rFonts w:ascii="Times New Roman" w:hAnsi="Times New Roman" w:cs="Times New Roman"/>
                <w:sz w:val="20"/>
                <w:szCs w:val="20"/>
              </w:rPr>
            </w:pPr>
            <w:r w:rsidRPr="004B3A12">
              <w:rPr>
                <w:rFonts w:ascii="Times New Roman" w:eastAsia="MS Mincho" w:hAnsi="Times New Roman" w:cs="Times New Roman"/>
                <w:color w:val="000000"/>
                <w:sz w:val="20"/>
                <w:szCs w:val="20"/>
                <w:lang w:val="de-DE" w:eastAsia="ja-JP"/>
              </w:rPr>
              <w:lastRenderedPageBreak/>
              <w:t>Reflections collected</w:t>
            </w:r>
          </w:p>
        </w:tc>
        <w:tc>
          <w:tcPr>
            <w:tcW w:w="2835" w:type="dxa"/>
            <w:tcBorders>
              <w:left w:val="single" w:sz="12" w:space="0" w:color="70AD47" w:themeColor="accent6"/>
            </w:tcBorders>
            <w:vAlign w:val="center"/>
          </w:tcPr>
          <w:p w14:paraId="278FC206" w14:textId="77777777" w:rsidR="00BB311A" w:rsidRPr="004B3A12" w:rsidRDefault="00BB311A" w:rsidP="009572C4">
            <w:pPr>
              <w:jc w:val="center"/>
              <w:rPr>
                <w:rFonts w:ascii="Times New Roman" w:hAnsi="Times New Roman" w:cs="Times New Roman"/>
                <w:sz w:val="20"/>
                <w:szCs w:val="20"/>
              </w:rPr>
            </w:pPr>
            <w:r w:rsidRPr="004B3A12">
              <w:rPr>
                <w:rFonts w:ascii="Times New Roman" w:hAnsi="Times New Roman" w:cs="Times New Roman"/>
                <w:color w:val="000000"/>
                <w:sz w:val="20"/>
                <w:szCs w:val="20"/>
                <w:lang w:val="de-DE"/>
              </w:rPr>
              <w:t>156024</w:t>
            </w:r>
          </w:p>
        </w:tc>
      </w:tr>
      <w:tr w:rsidR="00BB311A" w:rsidRPr="004B3A12" w14:paraId="526AC400" w14:textId="77777777" w:rsidTr="009572C4">
        <w:trPr>
          <w:trHeight w:hRule="exact" w:val="454"/>
          <w:jc w:val="center"/>
        </w:trPr>
        <w:tc>
          <w:tcPr>
            <w:tcW w:w="2835" w:type="dxa"/>
            <w:tcBorders>
              <w:right w:val="single" w:sz="12" w:space="0" w:color="70AD47" w:themeColor="accent6"/>
            </w:tcBorders>
            <w:vAlign w:val="center"/>
          </w:tcPr>
          <w:p w14:paraId="66024D63" w14:textId="77777777" w:rsidR="00BB311A" w:rsidRPr="004B3A12" w:rsidRDefault="00BB311A" w:rsidP="009572C4">
            <w:pPr>
              <w:jc w:val="center"/>
              <w:rPr>
                <w:rFonts w:ascii="Times New Roman" w:hAnsi="Times New Roman" w:cs="Times New Roman"/>
                <w:sz w:val="20"/>
                <w:szCs w:val="20"/>
              </w:rPr>
            </w:pPr>
            <w:r w:rsidRPr="004B3A12">
              <w:rPr>
                <w:rFonts w:ascii="Times New Roman" w:hAnsi="Times New Roman" w:cs="Times New Roman"/>
                <w:i/>
                <w:iCs/>
                <w:color w:val="000000"/>
                <w:sz w:val="20"/>
                <w:szCs w:val="20"/>
                <w:lang w:val="de-DE"/>
              </w:rPr>
              <w:t>R</w:t>
            </w:r>
            <w:r w:rsidRPr="004B3A12">
              <w:rPr>
                <w:rFonts w:ascii="Times New Roman" w:hAnsi="Times New Roman" w:cs="Times New Roman"/>
                <w:color w:val="000000"/>
                <w:sz w:val="20"/>
                <w:szCs w:val="20"/>
                <w:vertAlign w:val="subscript"/>
                <w:lang w:val="de-DE"/>
              </w:rPr>
              <w:t>int</w:t>
            </w:r>
          </w:p>
        </w:tc>
        <w:tc>
          <w:tcPr>
            <w:tcW w:w="2835" w:type="dxa"/>
            <w:tcBorders>
              <w:left w:val="single" w:sz="12" w:space="0" w:color="70AD47" w:themeColor="accent6"/>
            </w:tcBorders>
            <w:vAlign w:val="center"/>
          </w:tcPr>
          <w:p w14:paraId="015FC73B" w14:textId="77777777" w:rsidR="00BB311A" w:rsidRPr="004B3A12" w:rsidRDefault="00BB311A" w:rsidP="009572C4">
            <w:pPr>
              <w:jc w:val="center"/>
              <w:rPr>
                <w:rFonts w:ascii="Times New Roman" w:hAnsi="Times New Roman" w:cs="Times New Roman"/>
                <w:sz w:val="20"/>
                <w:szCs w:val="20"/>
              </w:rPr>
            </w:pPr>
            <w:r w:rsidRPr="004B3A12">
              <w:rPr>
                <w:rFonts w:ascii="Times New Roman" w:hAnsi="Times New Roman" w:cs="Times New Roman"/>
                <w:color w:val="000000"/>
                <w:sz w:val="20"/>
                <w:szCs w:val="20"/>
                <w:lang w:val="de-DE"/>
              </w:rPr>
              <w:t>0.1664</w:t>
            </w:r>
          </w:p>
        </w:tc>
      </w:tr>
      <w:tr w:rsidR="00BB311A" w:rsidRPr="004B3A12" w14:paraId="11E55CE8" w14:textId="77777777" w:rsidTr="009572C4">
        <w:trPr>
          <w:trHeight w:hRule="exact" w:val="454"/>
          <w:jc w:val="center"/>
        </w:trPr>
        <w:tc>
          <w:tcPr>
            <w:tcW w:w="2835" w:type="dxa"/>
            <w:tcBorders>
              <w:right w:val="single" w:sz="12" w:space="0" w:color="70AD47" w:themeColor="accent6"/>
            </w:tcBorders>
            <w:vAlign w:val="center"/>
          </w:tcPr>
          <w:p w14:paraId="64EE1C39" w14:textId="77777777" w:rsidR="00BB311A" w:rsidRPr="004B3A12" w:rsidRDefault="00BB311A" w:rsidP="009572C4">
            <w:pPr>
              <w:jc w:val="center"/>
              <w:rPr>
                <w:rFonts w:ascii="Times New Roman" w:hAnsi="Times New Roman" w:cs="Times New Roman"/>
                <w:sz w:val="20"/>
                <w:szCs w:val="20"/>
              </w:rPr>
            </w:pPr>
            <w:r w:rsidRPr="004B3A12">
              <w:rPr>
                <w:rFonts w:ascii="Times New Roman" w:eastAsia="MS Mincho" w:hAnsi="Times New Roman" w:cs="Times New Roman"/>
                <w:color w:val="000000"/>
                <w:sz w:val="20"/>
                <w:szCs w:val="20"/>
                <w:lang w:val="de-DE" w:eastAsia="ja-JP"/>
              </w:rPr>
              <w:t xml:space="preserve">GOF on </w:t>
            </w:r>
            <w:r w:rsidRPr="004B3A12">
              <w:rPr>
                <w:rFonts w:ascii="Times New Roman" w:eastAsia="MS Mincho" w:hAnsi="Times New Roman" w:cs="Times New Roman"/>
                <w:i/>
                <w:color w:val="000000"/>
                <w:sz w:val="20"/>
                <w:szCs w:val="20"/>
                <w:lang w:val="de-DE" w:eastAsia="ja-JP"/>
              </w:rPr>
              <w:t>F</w:t>
            </w:r>
            <w:r w:rsidRPr="004B3A12">
              <w:rPr>
                <w:rFonts w:ascii="Times New Roman" w:eastAsia="MS Mincho" w:hAnsi="Times New Roman" w:cs="Times New Roman"/>
                <w:color w:val="000000"/>
                <w:sz w:val="20"/>
                <w:szCs w:val="20"/>
                <w:vertAlign w:val="superscript"/>
                <w:lang w:val="de-DE" w:eastAsia="ja-JP"/>
              </w:rPr>
              <w:t>2</w:t>
            </w:r>
          </w:p>
        </w:tc>
        <w:tc>
          <w:tcPr>
            <w:tcW w:w="2835" w:type="dxa"/>
            <w:tcBorders>
              <w:left w:val="single" w:sz="12" w:space="0" w:color="70AD47" w:themeColor="accent6"/>
            </w:tcBorders>
            <w:vAlign w:val="center"/>
          </w:tcPr>
          <w:p w14:paraId="1DBDB56A" w14:textId="77777777" w:rsidR="00BB311A" w:rsidRPr="004B3A12" w:rsidRDefault="00BB311A" w:rsidP="009572C4">
            <w:pPr>
              <w:jc w:val="center"/>
              <w:rPr>
                <w:rFonts w:ascii="Times New Roman" w:hAnsi="Times New Roman" w:cs="Times New Roman"/>
                <w:sz w:val="20"/>
                <w:szCs w:val="20"/>
              </w:rPr>
            </w:pPr>
            <w:r w:rsidRPr="004B3A12">
              <w:rPr>
                <w:rFonts w:ascii="Times New Roman" w:hAnsi="Times New Roman" w:cs="Times New Roman"/>
                <w:color w:val="000000"/>
                <w:sz w:val="20"/>
                <w:szCs w:val="20"/>
                <w:lang w:val="de-DE"/>
              </w:rPr>
              <w:t>1.040</w:t>
            </w:r>
          </w:p>
        </w:tc>
      </w:tr>
      <w:tr w:rsidR="00BB311A" w:rsidRPr="004B3A12" w14:paraId="61DD8E8A" w14:textId="77777777" w:rsidTr="009572C4">
        <w:trPr>
          <w:trHeight w:hRule="exact" w:val="454"/>
          <w:jc w:val="center"/>
        </w:trPr>
        <w:tc>
          <w:tcPr>
            <w:tcW w:w="2835" w:type="dxa"/>
            <w:tcBorders>
              <w:right w:val="single" w:sz="12" w:space="0" w:color="70AD47" w:themeColor="accent6"/>
            </w:tcBorders>
            <w:vAlign w:val="center"/>
          </w:tcPr>
          <w:p w14:paraId="2729E901" w14:textId="77777777" w:rsidR="00BB311A" w:rsidRPr="004B3A12" w:rsidRDefault="00BB311A" w:rsidP="009572C4">
            <w:pPr>
              <w:jc w:val="center"/>
              <w:rPr>
                <w:rFonts w:ascii="Times New Roman" w:hAnsi="Times New Roman" w:cs="Times New Roman"/>
                <w:sz w:val="20"/>
                <w:szCs w:val="20"/>
              </w:rPr>
            </w:pPr>
            <w:r w:rsidRPr="004B3A12">
              <w:rPr>
                <w:rFonts w:ascii="Times New Roman" w:eastAsia="MS Mincho" w:hAnsi="Times New Roman" w:cs="Times New Roman"/>
                <w:i/>
                <w:color w:val="000000"/>
                <w:sz w:val="20"/>
                <w:szCs w:val="20"/>
                <w:lang w:val="de-DE" w:eastAsia="ja-JP"/>
              </w:rPr>
              <w:t>R</w:t>
            </w:r>
            <w:r w:rsidRPr="004B3A12">
              <w:rPr>
                <w:rFonts w:ascii="Times New Roman" w:eastAsia="MS Mincho" w:hAnsi="Times New Roman" w:cs="Times New Roman"/>
                <w:i/>
                <w:color w:val="000000"/>
                <w:sz w:val="20"/>
                <w:szCs w:val="20"/>
                <w:vertAlign w:val="subscript"/>
                <w:lang w:val="de-DE" w:eastAsia="ja-JP"/>
              </w:rPr>
              <w:t>1</w:t>
            </w:r>
            <w:r w:rsidRPr="004B3A12">
              <w:rPr>
                <w:rFonts w:ascii="Times New Roman" w:eastAsia="MS Mincho" w:hAnsi="Times New Roman" w:cs="Times New Roman"/>
                <w:i/>
                <w:color w:val="000000"/>
                <w:sz w:val="20"/>
                <w:szCs w:val="20"/>
                <w:lang w:val="de-DE" w:eastAsia="ja-JP"/>
              </w:rPr>
              <w:t xml:space="preserve"> / wR</w:t>
            </w:r>
            <w:r w:rsidRPr="004B3A12">
              <w:rPr>
                <w:rFonts w:ascii="Times New Roman" w:eastAsia="MS Mincho" w:hAnsi="Times New Roman" w:cs="Times New Roman"/>
                <w:i/>
                <w:color w:val="000000"/>
                <w:sz w:val="20"/>
                <w:szCs w:val="20"/>
                <w:vertAlign w:val="subscript"/>
                <w:lang w:val="de-DE" w:eastAsia="ja-JP"/>
              </w:rPr>
              <w:t>2</w:t>
            </w:r>
            <w:r w:rsidRPr="004B3A12">
              <w:rPr>
                <w:rFonts w:ascii="Times New Roman" w:eastAsia="MS Mincho" w:hAnsi="Times New Roman" w:cs="Times New Roman"/>
                <w:color w:val="000000"/>
                <w:sz w:val="20"/>
                <w:szCs w:val="20"/>
                <w:vertAlign w:val="subscript"/>
                <w:lang w:val="de-DE" w:eastAsia="ja-JP"/>
              </w:rPr>
              <w:t xml:space="preserve"> </w:t>
            </w:r>
            <w:r w:rsidRPr="004B3A12">
              <w:rPr>
                <w:rFonts w:ascii="Times New Roman" w:eastAsia="MS Mincho" w:hAnsi="Times New Roman" w:cs="Times New Roman"/>
                <w:color w:val="000000"/>
                <w:sz w:val="20"/>
                <w:szCs w:val="20"/>
                <w:lang w:val="de-DE" w:eastAsia="ja-JP"/>
              </w:rPr>
              <w:t>[</w:t>
            </w:r>
            <w:r w:rsidRPr="004B3A12">
              <w:rPr>
                <w:rFonts w:ascii="Times New Roman" w:eastAsia="MS Mincho" w:hAnsi="Times New Roman" w:cs="Times New Roman"/>
                <w:i/>
                <w:color w:val="000000"/>
                <w:sz w:val="20"/>
                <w:szCs w:val="20"/>
                <w:lang w:val="de-DE" w:eastAsia="ja-JP"/>
              </w:rPr>
              <w:t>I</w:t>
            </w:r>
            <w:r w:rsidRPr="004B3A12">
              <w:rPr>
                <w:rFonts w:ascii="Times New Roman" w:eastAsia="MS Mincho" w:hAnsi="Times New Roman" w:cs="Times New Roman"/>
                <w:color w:val="000000"/>
                <w:sz w:val="20"/>
                <w:szCs w:val="20"/>
                <w:lang w:val="de-DE" w:eastAsia="ja-JP"/>
              </w:rPr>
              <w:t xml:space="preserve"> &gt; 2σ (</w:t>
            </w:r>
            <w:r w:rsidRPr="004B3A12">
              <w:rPr>
                <w:rFonts w:ascii="Times New Roman" w:eastAsia="MS Mincho" w:hAnsi="Times New Roman" w:cs="Times New Roman"/>
                <w:i/>
                <w:color w:val="000000"/>
                <w:sz w:val="20"/>
                <w:szCs w:val="20"/>
                <w:lang w:val="de-DE" w:eastAsia="ja-JP"/>
              </w:rPr>
              <w:t>I</w:t>
            </w:r>
            <w:r w:rsidRPr="004B3A12">
              <w:rPr>
                <w:rFonts w:ascii="Times New Roman" w:eastAsia="MS Mincho" w:hAnsi="Times New Roman" w:cs="Times New Roman"/>
                <w:color w:val="000000"/>
                <w:sz w:val="20"/>
                <w:szCs w:val="20"/>
                <w:lang w:val="de-DE" w:eastAsia="ja-JP"/>
              </w:rPr>
              <w:t>)]</w:t>
            </w:r>
            <w:r w:rsidRPr="004B3A12">
              <w:rPr>
                <w:rFonts w:ascii="Times New Roman" w:eastAsia="MS Mincho" w:hAnsi="Times New Roman" w:cs="Times New Roman"/>
                <w:i/>
                <w:color w:val="000000"/>
                <w:sz w:val="20"/>
                <w:szCs w:val="20"/>
                <w:vertAlign w:val="superscript"/>
                <w:lang w:val="de-DE" w:eastAsia="ja-JP"/>
              </w:rPr>
              <w:t xml:space="preserve"> a</w:t>
            </w:r>
          </w:p>
        </w:tc>
        <w:tc>
          <w:tcPr>
            <w:tcW w:w="2835" w:type="dxa"/>
            <w:tcBorders>
              <w:left w:val="single" w:sz="12" w:space="0" w:color="70AD47" w:themeColor="accent6"/>
            </w:tcBorders>
            <w:vAlign w:val="center"/>
          </w:tcPr>
          <w:p w14:paraId="0DDC9219" w14:textId="77777777" w:rsidR="00BB311A" w:rsidRPr="004B3A12" w:rsidRDefault="00BB311A" w:rsidP="009572C4">
            <w:pPr>
              <w:jc w:val="center"/>
              <w:rPr>
                <w:rFonts w:ascii="Times New Roman" w:hAnsi="Times New Roman" w:cs="Times New Roman"/>
                <w:sz w:val="20"/>
                <w:szCs w:val="20"/>
              </w:rPr>
            </w:pPr>
            <w:r w:rsidRPr="004B3A12">
              <w:rPr>
                <w:rFonts w:ascii="Times New Roman" w:eastAsia="MS Mincho" w:hAnsi="Times New Roman" w:cs="Times New Roman"/>
                <w:color w:val="000000"/>
                <w:sz w:val="20"/>
                <w:szCs w:val="20"/>
                <w:lang w:val="de-DE" w:eastAsia="ja-JP"/>
              </w:rPr>
              <w:t>0.0560/0.1529</w:t>
            </w:r>
          </w:p>
        </w:tc>
      </w:tr>
      <w:tr w:rsidR="00BB311A" w:rsidRPr="004B3A12" w14:paraId="3E38930F" w14:textId="77777777" w:rsidTr="009572C4">
        <w:trPr>
          <w:trHeight w:hRule="exact" w:val="454"/>
          <w:jc w:val="center"/>
        </w:trPr>
        <w:tc>
          <w:tcPr>
            <w:tcW w:w="2835" w:type="dxa"/>
            <w:tcBorders>
              <w:bottom w:val="single" w:sz="12" w:space="0" w:color="70AD47" w:themeColor="accent6"/>
              <w:right w:val="single" w:sz="12" w:space="0" w:color="70AD47" w:themeColor="accent6"/>
            </w:tcBorders>
            <w:vAlign w:val="center"/>
          </w:tcPr>
          <w:p w14:paraId="0BB22C96" w14:textId="77777777" w:rsidR="00BB311A" w:rsidRPr="004B3A12" w:rsidRDefault="00BB311A" w:rsidP="009572C4">
            <w:pPr>
              <w:jc w:val="center"/>
              <w:rPr>
                <w:rFonts w:ascii="Times New Roman" w:hAnsi="Times New Roman" w:cs="Times New Roman"/>
                <w:sz w:val="20"/>
                <w:szCs w:val="20"/>
              </w:rPr>
            </w:pPr>
            <w:r w:rsidRPr="004B3A12">
              <w:rPr>
                <w:rFonts w:ascii="Times New Roman" w:eastAsia="MS Mincho" w:hAnsi="Times New Roman" w:cs="Times New Roman"/>
                <w:i/>
                <w:color w:val="000000"/>
                <w:sz w:val="20"/>
                <w:szCs w:val="20"/>
                <w:lang w:val="de-DE" w:eastAsia="ja-JP"/>
              </w:rPr>
              <w:t>R</w:t>
            </w:r>
            <w:r w:rsidRPr="004B3A12">
              <w:rPr>
                <w:rFonts w:ascii="Times New Roman" w:eastAsia="MS Mincho" w:hAnsi="Times New Roman" w:cs="Times New Roman"/>
                <w:i/>
                <w:color w:val="000000"/>
                <w:sz w:val="20"/>
                <w:szCs w:val="20"/>
                <w:vertAlign w:val="subscript"/>
                <w:lang w:val="de-DE" w:eastAsia="ja-JP"/>
              </w:rPr>
              <w:t>1</w:t>
            </w:r>
            <w:r w:rsidRPr="004B3A12">
              <w:rPr>
                <w:rFonts w:ascii="Times New Roman" w:eastAsia="MS Mincho" w:hAnsi="Times New Roman" w:cs="Times New Roman"/>
                <w:i/>
                <w:color w:val="000000"/>
                <w:sz w:val="20"/>
                <w:szCs w:val="20"/>
                <w:lang w:val="de-DE" w:eastAsia="ja-JP"/>
              </w:rPr>
              <w:t xml:space="preserve"> / wR</w:t>
            </w:r>
            <w:r w:rsidRPr="004B3A12">
              <w:rPr>
                <w:rFonts w:ascii="Times New Roman" w:eastAsia="MS Mincho" w:hAnsi="Times New Roman" w:cs="Times New Roman"/>
                <w:i/>
                <w:color w:val="000000"/>
                <w:sz w:val="20"/>
                <w:szCs w:val="20"/>
                <w:vertAlign w:val="subscript"/>
                <w:lang w:val="de-DE" w:eastAsia="ja-JP"/>
              </w:rPr>
              <w:t>2</w:t>
            </w:r>
            <w:r w:rsidRPr="004B3A12">
              <w:rPr>
                <w:rFonts w:ascii="Times New Roman" w:eastAsia="MS Mincho" w:hAnsi="Times New Roman" w:cs="Times New Roman"/>
                <w:color w:val="000000"/>
                <w:sz w:val="20"/>
                <w:szCs w:val="20"/>
                <w:lang w:val="de-DE" w:eastAsia="ja-JP"/>
              </w:rPr>
              <w:t xml:space="preserve"> [(all data)]</w:t>
            </w:r>
            <w:r w:rsidRPr="004B3A12">
              <w:rPr>
                <w:rFonts w:ascii="Times New Roman" w:eastAsia="MS Mincho" w:hAnsi="Times New Roman" w:cs="Times New Roman"/>
                <w:i/>
                <w:color w:val="000000"/>
                <w:sz w:val="20"/>
                <w:szCs w:val="20"/>
                <w:vertAlign w:val="superscript"/>
                <w:lang w:val="de-DE" w:eastAsia="ja-JP"/>
              </w:rPr>
              <w:t xml:space="preserve"> b</w:t>
            </w:r>
          </w:p>
        </w:tc>
        <w:tc>
          <w:tcPr>
            <w:tcW w:w="2835" w:type="dxa"/>
            <w:tcBorders>
              <w:left w:val="single" w:sz="12" w:space="0" w:color="70AD47" w:themeColor="accent6"/>
              <w:bottom w:val="single" w:sz="12" w:space="0" w:color="70AD47" w:themeColor="accent6"/>
            </w:tcBorders>
            <w:vAlign w:val="center"/>
          </w:tcPr>
          <w:p w14:paraId="4D6531E9" w14:textId="77777777" w:rsidR="00BB311A" w:rsidRPr="004B3A12" w:rsidRDefault="00BB311A" w:rsidP="009572C4">
            <w:pPr>
              <w:jc w:val="center"/>
              <w:rPr>
                <w:rFonts w:ascii="Times New Roman" w:hAnsi="Times New Roman" w:cs="Times New Roman"/>
                <w:sz w:val="20"/>
                <w:szCs w:val="20"/>
              </w:rPr>
            </w:pPr>
            <w:r w:rsidRPr="004B3A12">
              <w:rPr>
                <w:rFonts w:ascii="Times New Roman" w:eastAsia="MS Mincho" w:hAnsi="Times New Roman" w:cs="Times New Roman"/>
                <w:color w:val="000000"/>
                <w:sz w:val="20"/>
                <w:szCs w:val="20"/>
                <w:lang w:val="de-DE" w:eastAsia="ja-JP"/>
              </w:rPr>
              <w:t>0.0743/0.1641</w:t>
            </w:r>
          </w:p>
        </w:tc>
      </w:tr>
    </w:tbl>
    <w:p w14:paraId="0C711156" w14:textId="77777777" w:rsidR="00FA54A8" w:rsidRDefault="00FA54A8" w:rsidP="00FA54A8">
      <w:pPr>
        <w:jc w:val="center"/>
        <w:rPr>
          <w:rFonts w:ascii="Times New Roman" w:hAnsi="Times New Roman" w:cs="Times New Roman"/>
          <w:i/>
          <w:sz w:val="20"/>
          <w:szCs w:val="20"/>
          <w:vertAlign w:val="superscript"/>
          <w:lang w:val="de-DE"/>
        </w:rPr>
      </w:pPr>
      <w:bookmarkStart w:id="10" w:name="_Hlk159429314"/>
      <w:bookmarkStart w:id="11" w:name="_Hlk159429526"/>
      <w:r w:rsidRPr="004B3A12">
        <w:rPr>
          <w:rFonts w:ascii="Times New Roman" w:eastAsia="MS Mincho" w:hAnsi="Times New Roman" w:cs="Times New Roman"/>
          <w:i/>
          <w:color w:val="000000"/>
          <w:sz w:val="20"/>
          <w:szCs w:val="20"/>
          <w:vertAlign w:val="superscript"/>
          <w:lang w:val="de-DE" w:eastAsia="ja-JP"/>
        </w:rPr>
        <w:t>a</w:t>
      </w:r>
      <w:r w:rsidRPr="004B3A12">
        <w:rPr>
          <w:rFonts w:ascii="Times New Roman" w:hAnsi="Times New Roman" w:cs="Times New Roman"/>
          <w:i/>
          <w:sz w:val="20"/>
          <w:szCs w:val="20"/>
          <w:lang w:val="de-DE"/>
        </w:rPr>
        <w:t xml:space="preserve"> R</w:t>
      </w:r>
      <w:r w:rsidRPr="004B3A12">
        <w:rPr>
          <w:rFonts w:ascii="Times New Roman" w:hAnsi="Times New Roman" w:cs="Times New Roman"/>
          <w:i/>
          <w:sz w:val="20"/>
          <w:szCs w:val="20"/>
          <w:vertAlign w:val="subscript"/>
          <w:lang w:val="de-DE"/>
        </w:rPr>
        <w:t>1</w:t>
      </w:r>
      <w:r w:rsidRPr="004B3A12">
        <w:rPr>
          <w:rFonts w:ascii="Times New Roman" w:hAnsi="Times New Roman" w:cs="Times New Roman"/>
          <w:i/>
          <w:sz w:val="20"/>
          <w:szCs w:val="20"/>
          <w:lang w:val="de-DE"/>
        </w:rPr>
        <w:t xml:space="preserve"> = </w:t>
      </w:r>
      <w:r w:rsidRPr="004B3A12">
        <w:rPr>
          <w:rFonts w:ascii="Times New Roman" w:hAnsi="Times New Roman" w:cs="Times New Roman"/>
          <w:i/>
          <w:sz w:val="20"/>
          <w:szCs w:val="20"/>
        </w:rPr>
        <w:t>Σ</w:t>
      </w:r>
      <w:r w:rsidRPr="004B3A12">
        <w:rPr>
          <w:rFonts w:ascii="Times New Roman" w:hAnsi="Times New Roman" w:cs="Times New Roman"/>
          <w:i/>
          <w:sz w:val="20"/>
          <w:szCs w:val="20"/>
          <w:lang w:val="de-DE"/>
        </w:rPr>
        <w:t>||F</w:t>
      </w:r>
      <w:r w:rsidRPr="004B3A12">
        <w:rPr>
          <w:rFonts w:ascii="Times New Roman" w:hAnsi="Times New Roman" w:cs="Times New Roman"/>
          <w:i/>
          <w:sz w:val="20"/>
          <w:szCs w:val="20"/>
          <w:vertAlign w:val="subscript"/>
          <w:lang w:val="de-DE"/>
        </w:rPr>
        <w:t>o</w:t>
      </w:r>
      <w:r w:rsidRPr="004B3A12">
        <w:rPr>
          <w:rFonts w:ascii="Times New Roman" w:hAnsi="Times New Roman" w:cs="Times New Roman"/>
          <w:i/>
          <w:sz w:val="20"/>
          <w:szCs w:val="20"/>
          <w:lang w:val="de-DE"/>
        </w:rPr>
        <w:t>| – |F</w:t>
      </w:r>
      <w:r w:rsidRPr="004B3A12">
        <w:rPr>
          <w:rFonts w:ascii="Times New Roman" w:hAnsi="Times New Roman" w:cs="Times New Roman"/>
          <w:i/>
          <w:sz w:val="20"/>
          <w:szCs w:val="20"/>
          <w:vertAlign w:val="subscript"/>
          <w:lang w:val="de-DE"/>
        </w:rPr>
        <w:t>c</w:t>
      </w:r>
      <w:r w:rsidRPr="004B3A12">
        <w:rPr>
          <w:rFonts w:ascii="Times New Roman" w:hAnsi="Times New Roman" w:cs="Times New Roman"/>
          <w:i/>
          <w:sz w:val="20"/>
          <w:szCs w:val="20"/>
          <w:lang w:val="de-DE"/>
        </w:rPr>
        <w:t xml:space="preserve">|| / </w:t>
      </w:r>
      <w:r w:rsidRPr="004B3A12">
        <w:rPr>
          <w:rFonts w:ascii="Times New Roman" w:hAnsi="Times New Roman" w:cs="Times New Roman"/>
          <w:i/>
          <w:sz w:val="20"/>
          <w:szCs w:val="20"/>
        </w:rPr>
        <w:t>Σ</w:t>
      </w:r>
      <w:r w:rsidRPr="004B3A12">
        <w:rPr>
          <w:rFonts w:ascii="Times New Roman" w:hAnsi="Times New Roman" w:cs="Times New Roman"/>
          <w:i/>
          <w:sz w:val="20"/>
          <w:szCs w:val="20"/>
          <w:lang w:val="de-DE"/>
        </w:rPr>
        <w:t>|F</w:t>
      </w:r>
      <w:r w:rsidRPr="004B3A12">
        <w:rPr>
          <w:rFonts w:ascii="Times New Roman" w:hAnsi="Times New Roman" w:cs="Times New Roman"/>
          <w:i/>
          <w:sz w:val="20"/>
          <w:szCs w:val="20"/>
          <w:vertAlign w:val="subscript"/>
          <w:lang w:val="de-DE"/>
        </w:rPr>
        <w:t>o</w:t>
      </w:r>
      <w:r w:rsidRPr="004B3A12">
        <w:rPr>
          <w:rFonts w:ascii="Times New Roman" w:hAnsi="Times New Roman" w:cs="Times New Roman"/>
          <w:i/>
          <w:sz w:val="20"/>
          <w:szCs w:val="20"/>
          <w:lang w:val="de-DE"/>
        </w:rPr>
        <w:t xml:space="preserve">|; </w:t>
      </w:r>
      <w:r w:rsidRPr="004B3A12">
        <w:rPr>
          <w:rFonts w:ascii="Times New Roman" w:hAnsi="Times New Roman" w:cs="Times New Roman"/>
          <w:i/>
          <w:sz w:val="20"/>
          <w:szCs w:val="20"/>
          <w:vertAlign w:val="superscript"/>
          <w:lang w:val="de-DE"/>
        </w:rPr>
        <w:t>b</w:t>
      </w:r>
      <w:r w:rsidRPr="004B3A12">
        <w:rPr>
          <w:rFonts w:ascii="Times New Roman" w:hAnsi="Times New Roman" w:cs="Times New Roman"/>
          <w:i/>
          <w:sz w:val="20"/>
          <w:szCs w:val="20"/>
          <w:lang w:val="de-DE"/>
        </w:rPr>
        <w:t xml:space="preserve"> </w:t>
      </w:r>
      <w:r w:rsidRPr="004B3A12">
        <w:rPr>
          <w:rFonts w:ascii="Times New Roman" w:eastAsia="MS Mincho" w:hAnsi="Times New Roman" w:cs="Times New Roman"/>
          <w:i/>
          <w:color w:val="000000"/>
          <w:sz w:val="20"/>
          <w:szCs w:val="20"/>
          <w:lang w:val="de-DE" w:eastAsia="ja-JP"/>
        </w:rPr>
        <w:t>w</w:t>
      </w:r>
      <w:r w:rsidRPr="004B3A12">
        <w:rPr>
          <w:rFonts w:ascii="Times New Roman" w:hAnsi="Times New Roman" w:cs="Times New Roman"/>
          <w:i/>
          <w:sz w:val="20"/>
          <w:szCs w:val="20"/>
          <w:lang w:val="de-DE"/>
        </w:rPr>
        <w:t>R</w:t>
      </w:r>
      <w:r w:rsidRPr="004B3A12">
        <w:rPr>
          <w:rFonts w:ascii="Times New Roman" w:hAnsi="Times New Roman" w:cs="Times New Roman"/>
          <w:i/>
          <w:sz w:val="20"/>
          <w:szCs w:val="20"/>
          <w:vertAlign w:val="subscript"/>
          <w:lang w:val="de-DE"/>
        </w:rPr>
        <w:t>2</w:t>
      </w:r>
      <w:r w:rsidRPr="004B3A12">
        <w:rPr>
          <w:rFonts w:ascii="Times New Roman" w:hAnsi="Times New Roman" w:cs="Times New Roman"/>
          <w:i/>
          <w:sz w:val="20"/>
          <w:szCs w:val="20"/>
          <w:lang w:val="de-DE"/>
        </w:rPr>
        <w:t xml:space="preserve"> = {</w:t>
      </w:r>
      <w:r w:rsidRPr="004B3A12">
        <w:rPr>
          <w:rFonts w:ascii="Times New Roman" w:hAnsi="Times New Roman" w:cs="Times New Roman"/>
          <w:i/>
          <w:sz w:val="20"/>
          <w:szCs w:val="20"/>
        </w:rPr>
        <w:t>Σ</w:t>
      </w:r>
      <w:r w:rsidRPr="004B3A12">
        <w:rPr>
          <w:rFonts w:ascii="Times New Roman" w:hAnsi="Times New Roman" w:cs="Times New Roman"/>
          <w:i/>
          <w:sz w:val="20"/>
          <w:szCs w:val="20"/>
          <w:lang w:val="de-DE"/>
        </w:rPr>
        <w:t>[</w:t>
      </w:r>
      <w:r w:rsidRPr="004B3A12">
        <w:rPr>
          <w:rFonts w:ascii="Times New Roman" w:eastAsia="MS Mincho" w:hAnsi="Times New Roman" w:cs="Times New Roman"/>
          <w:i/>
          <w:color w:val="000000"/>
          <w:sz w:val="20"/>
          <w:szCs w:val="20"/>
          <w:lang w:val="de-DE" w:eastAsia="ja-JP"/>
        </w:rPr>
        <w:t>w</w:t>
      </w:r>
      <w:r w:rsidRPr="004B3A12">
        <w:rPr>
          <w:rFonts w:ascii="Times New Roman" w:hAnsi="Times New Roman" w:cs="Times New Roman"/>
          <w:i/>
          <w:sz w:val="20"/>
          <w:szCs w:val="20"/>
          <w:lang w:val="de-DE"/>
        </w:rPr>
        <w:t>(F</w:t>
      </w:r>
      <w:r w:rsidRPr="004B3A12">
        <w:rPr>
          <w:rFonts w:ascii="Times New Roman" w:hAnsi="Times New Roman" w:cs="Times New Roman"/>
          <w:i/>
          <w:sz w:val="20"/>
          <w:szCs w:val="20"/>
          <w:vertAlign w:val="subscript"/>
          <w:lang w:val="de-DE"/>
        </w:rPr>
        <w:t>o</w:t>
      </w:r>
      <w:r w:rsidRPr="004B3A12">
        <w:rPr>
          <w:rFonts w:ascii="Times New Roman" w:hAnsi="Times New Roman" w:cs="Times New Roman"/>
          <w:i/>
          <w:sz w:val="20"/>
          <w:szCs w:val="20"/>
          <w:vertAlign w:val="superscript"/>
          <w:lang w:val="de-DE"/>
        </w:rPr>
        <w:t>2</w:t>
      </w:r>
      <w:r w:rsidRPr="004B3A12">
        <w:rPr>
          <w:rFonts w:ascii="Times New Roman" w:hAnsi="Times New Roman" w:cs="Times New Roman"/>
          <w:i/>
          <w:sz w:val="20"/>
          <w:szCs w:val="20"/>
          <w:lang w:val="de-DE"/>
        </w:rPr>
        <w:t xml:space="preserve"> – F</w:t>
      </w:r>
      <w:r w:rsidRPr="004B3A12">
        <w:rPr>
          <w:rFonts w:ascii="Times New Roman" w:hAnsi="Times New Roman" w:cs="Times New Roman"/>
          <w:i/>
          <w:sz w:val="20"/>
          <w:szCs w:val="20"/>
          <w:vertAlign w:val="subscript"/>
          <w:lang w:val="de-DE"/>
        </w:rPr>
        <w:t>c</w:t>
      </w:r>
      <w:r w:rsidRPr="004B3A12">
        <w:rPr>
          <w:rFonts w:ascii="Times New Roman" w:hAnsi="Times New Roman" w:cs="Times New Roman"/>
          <w:i/>
          <w:sz w:val="20"/>
          <w:szCs w:val="20"/>
          <w:vertAlign w:val="superscript"/>
          <w:lang w:val="de-DE"/>
        </w:rPr>
        <w:t>2</w:t>
      </w:r>
      <w:r w:rsidRPr="004B3A12">
        <w:rPr>
          <w:rFonts w:ascii="Times New Roman" w:hAnsi="Times New Roman" w:cs="Times New Roman"/>
          <w:i/>
          <w:sz w:val="20"/>
          <w:szCs w:val="20"/>
          <w:lang w:val="de-DE"/>
        </w:rPr>
        <w:t>)</w:t>
      </w:r>
      <w:r w:rsidRPr="004B3A12">
        <w:rPr>
          <w:rFonts w:ascii="Times New Roman" w:hAnsi="Times New Roman" w:cs="Times New Roman"/>
          <w:i/>
          <w:sz w:val="20"/>
          <w:szCs w:val="20"/>
          <w:vertAlign w:val="superscript"/>
          <w:lang w:val="de-DE"/>
        </w:rPr>
        <w:t>2</w:t>
      </w:r>
      <w:r w:rsidRPr="004B3A12">
        <w:rPr>
          <w:rFonts w:ascii="Times New Roman" w:hAnsi="Times New Roman" w:cs="Times New Roman"/>
          <w:i/>
          <w:sz w:val="20"/>
          <w:szCs w:val="20"/>
          <w:lang w:val="de-DE"/>
        </w:rPr>
        <w:t xml:space="preserve">] / </w:t>
      </w:r>
      <w:r w:rsidRPr="004B3A12">
        <w:rPr>
          <w:rFonts w:ascii="Times New Roman" w:hAnsi="Times New Roman" w:cs="Times New Roman"/>
          <w:i/>
          <w:sz w:val="20"/>
          <w:szCs w:val="20"/>
        </w:rPr>
        <w:t>Σ</w:t>
      </w:r>
      <w:r w:rsidRPr="004B3A12">
        <w:rPr>
          <w:rFonts w:ascii="Times New Roman" w:eastAsia="MS Mincho" w:hAnsi="Times New Roman" w:cs="Times New Roman"/>
          <w:i/>
          <w:color w:val="000000"/>
          <w:sz w:val="20"/>
          <w:szCs w:val="20"/>
          <w:lang w:val="de-DE" w:eastAsia="ja-JP"/>
        </w:rPr>
        <w:t>w</w:t>
      </w:r>
      <w:r w:rsidRPr="004B3A12">
        <w:rPr>
          <w:rFonts w:ascii="Times New Roman" w:hAnsi="Times New Roman" w:cs="Times New Roman"/>
          <w:i/>
          <w:sz w:val="20"/>
          <w:szCs w:val="20"/>
          <w:lang w:val="de-DE"/>
        </w:rPr>
        <w:t xml:space="preserve"> (F</w:t>
      </w:r>
      <w:r w:rsidRPr="004B3A12">
        <w:rPr>
          <w:rFonts w:ascii="Times New Roman" w:hAnsi="Times New Roman" w:cs="Times New Roman"/>
          <w:i/>
          <w:sz w:val="20"/>
          <w:szCs w:val="20"/>
          <w:vertAlign w:val="subscript"/>
          <w:lang w:val="de-DE"/>
        </w:rPr>
        <w:t>o</w:t>
      </w:r>
      <w:r w:rsidRPr="004B3A12">
        <w:rPr>
          <w:rFonts w:ascii="Times New Roman" w:hAnsi="Times New Roman" w:cs="Times New Roman"/>
          <w:i/>
          <w:sz w:val="20"/>
          <w:szCs w:val="20"/>
          <w:vertAlign w:val="superscript"/>
          <w:lang w:val="de-DE"/>
        </w:rPr>
        <w:t>2</w:t>
      </w:r>
      <w:r w:rsidRPr="004B3A12">
        <w:rPr>
          <w:rFonts w:ascii="Times New Roman" w:hAnsi="Times New Roman" w:cs="Times New Roman"/>
          <w:i/>
          <w:sz w:val="20"/>
          <w:szCs w:val="20"/>
          <w:lang w:val="de-DE"/>
        </w:rPr>
        <w:t>)</w:t>
      </w:r>
      <w:r w:rsidRPr="004B3A12">
        <w:rPr>
          <w:rFonts w:ascii="Times New Roman" w:hAnsi="Times New Roman" w:cs="Times New Roman"/>
          <w:i/>
          <w:sz w:val="20"/>
          <w:szCs w:val="20"/>
          <w:vertAlign w:val="superscript"/>
          <w:lang w:val="de-DE"/>
        </w:rPr>
        <w:t>2</w:t>
      </w:r>
      <w:r w:rsidRPr="004B3A12">
        <w:rPr>
          <w:rFonts w:ascii="Times New Roman" w:hAnsi="Times New Roman" w:cs="Times New Roman"/>
          <w:i/>
          <w:sz w:val="20"/>
          <w:szCs w:val="20"/>
          <w:lang w:val="de-DE"/>
        </w:rPr>
        <w:t>}</w:t>
      </w:r>
      <w:r w:rsidRPr="004B3A12">
        <w:rPr>
          <w:rFonts w:ascii="Times New Roman" w:hAnsi="Times New Roman" w:cs="Times New Roman"/>
          <w:i/>
          <w:sz w:val="20"/>
          <w:szCs w:val="20"/>
          <w:vertAlign w:val="superscript"/>
          <w:lang w:val="de-DE"/>
        </w:rPr>
        <w:t>1/2</w:t>
      </w:r>
    </w:p>
    <w:p w14:paraId="12A50858" w14:textId="7553C7F4" w:rsidR="00264775" w:rsidRPr="004B3A12" w:rsidRDefault="00264775" w:rsidP="00264775">
      <w:pPr>
        <w:keepNext/>
        <w:keepLines/>
        <w:widowControl w:val="0"/>
        <w:spacing w:beforeLines="50" w:before="156" w:afterLines="50" w:after="156" w:line="360" w:lineRule="auto"/>
        <w:outlineLvl w:val="0"/>
        <w:rPr>
          <w:rFonts w:ascii="Times New Roman" w:hAnsi="Times New Roman" w:cs="Times New Roman"/>
          <w:b/>
          <w:bCs/>
          <w:kern w:val="44"/>
          <w:sz w:val="28"/>
          <w:szCs w:val="28"/>
          <w14:ligatures w14:val="standardContextual"/>
        </w:rPr>
      </w:pPr>
      <w:bookmarkStart w:id="12" w:name="_Toc160047959"/>
      <w:bookmarkEnd w:id="10"/>
      <w:bookmarkEnd w:id="11"/>
      <w:r w:rsidRPr="004B3A12">
        <w:rPr>
          <w:rFonts w:ascii="Times New Roman" w:hAnsi="Times New Roman" w:cs="Times New Roman"/>
          <w:b/>
          <w:bCs/>
          <w:kern w:val="44"/>
          <w:sz w:val="28"/>
          <w:szCs w:val="28"/>
          <w14:ligatures w14:val="standardContextual"/>
        </w:rPr>
        <w:t xml:space="preserve">3 Basic </w:t>
      </w:r>
      <w:r w:rsidR="00A25984" w:rsidRPr="004B3A12">
        <w:rPr>
          <w:rFonts w:ascii="Times New Roman" w:hAnsi="Times New Roman" w:cs="Times New Roman"/>
          <w:b/>
          <w:bCs/>
          <w:kern w:val="44"/>
          <w:sz w:val="28"/>
          <w:szCs w:val="28"/>
          <w14:ligatures w14:val="standardContextual"/>
        </w:rPr>
        <w:t>p</w:t>
      </w:r>
      <w:r w:rsidR="004F4CDA" w:rsidRPr="004B3A12">
        <w:rPr>
          <w:rFonts w:ascii="Times New Roman" w:hAnsi="Times New Roman" w:cs="Times New Roman" w:hint="eastAsia"/>
          <w:b/>
          <w:bCs/>
          <w:kern w:val="44"/>
          <w:sz w:val="28"/>
          <w:szCs w:val="28"/>
          <w14:ligatures w14:val="standardContextual"/>
        </w:rPr>
        <w:t>er</w:t>
      </w:r>
      <w:r w:rsidRPr="004B3A12">
        <w:rPr>
          <w:rFonts w:ascii="Times New Roman" w:hAnsi="Times New Roman" w:cs="Times New Roman" w:hint="eastAsia"/>
          <w:b/>
          <w:bCs/>
          <w:kern w:val="44"/>
          <w:sz w:val="28"/>
          <w:szCs w:val="28"/>
          <w14:ligatures w14:val="standardContextual"/>
        </w:rPr>
        <w:t>formance</w:t>
      </w:r>
      <w:r w:rsidRPr="004B3A12">
        <w:rPr>
          <w:rFonts w:ascii="Times New Roman" w:hAnsi="Times New Roman" w:cs="Times New Roman"/>
          <w:b/>
          <w:bCs/>
          <w:kern w:val="44"/>
          <w:sz w:val="28"/>
          <w:szCs w:val="28"/>
          <w14:ligatures w14:val="standardContextual"/>
        </w:rPr>
        <w:t xml:space="preserve"> </w:t>
      </w:r>
      <w:r w:rsidR="00A25984" w:rsidRPr="004B3A12">
        <w:rPr>
          <w:rFonts w:ascii="Times New Roman" w:hAnsi="Times New Roman" w:cs="Times New Roman"/>
          <w:b/>
          <w:bCs/>
          <w:kern w:val="44"/>
          <w:sz w:val="28"/>
          <w:szCs w:val="28"/>
          <w14:ligatures w14:val="standardContextual"/>
        </w:rPr>
        <w:t>t</w:t>
      </w:r>
      <w:r w:rsidRPr="004B3A12">
        <w:rPr>
          <w:rFonts w:ascii="Times New Roman" w:hAnsi="Times New Roman" w:cs="Times New Roman" w:hint="eastAsia"/>
          <w:b/>
          <w:bCs/>
          <w:kern w:val="44"/>
          <w:sz w:val="28"/>
          <w:szCs w:val="28"/>
          <w14:ligatures w14:val="standardContextual"/>
        </w:rPr>
        <w:t>est</w:t>
      </w:r>
      <w:r w:rsidRPr="004B3A12">
        <w:rPr>
          <w:rFonts w:ascii="Times New Roman" w:hAnsi="Times New Roman" w:cs="Times New Roman"/>
          <w:b/>
          <w:bCs/>
          <w:kern w:val="44"/>
          <w:sz w:val="28"/>
          <w:szCs w:val="28"/>
          <w14:ligatures w14:val="standardContextual"/>
        </w:rPr>
        <w:t xml:space="preserve"> of IMU-108</w:t>
      </w:r>
      <w:bookmarkEnd w:id="12"/>
    </w:p>
    <w:p w14:paraId="481EA24D" w14:textId="7BA35099" w:rsidR="00E22C77" w:rsidRPr="004B3A12" w:rsidRDefault="00264775" w:rsidP="00E22C77">
      <w:pPr>
        <w:pStyle w:val="2"/>
        <w:spacing w:before="120" w:after="120" w:line="360" w:lineRule="auto"/>
        <w:rPr>
          <w:rFonts w:ascii="Times New Roman" w:hAnsi="Times New Roman" w:cs="Times New Roman"/>
          <w:sz w:val="24"/>
          <w:szCs w:val="24"/>
          <w14:ligatures w14:val="standardContextual"/>
        </w:rPr>
      </w:pPr>
      <w:bookmarkStart w:id="13" w:name="_Toc160047960"/>
      <w:r w:rsidRPr="004B3A12">
        <w:rPr>
          <w:rFonts w:ascii="Times New Roman" w:hAnsi="Times New Roman" w:cs="Times New Roman"/>
          <w:sz w:val="24"/>
          <w:szCs w:val="24"/>
        </w:rPr>
        <w:t>3.1</w:t>
      </w:r>
      <w:r w:rsidR="00E22C77" w:rsidRPr="004B3A12">
        <w:rPr>
          <w:rFonts w:ascii="Times New Roman" w:hAnsi="Times New Roman" w:cs="Times New Roman"/>
          <w:sz w:val="24"/>
          <w:szCs w:val="24"/>
          <w14:ligatures w14:val="standardContextual"/>
        </w:rPr>
        <w:t xml:space="preserve"> </w:t>
      </w:r>
      <w:bookmarkEnd w:id="13"/>
      <w:r w:rsidR="00F47DFC" w:rsidRPr="004B3A12">
        <w:rPr>
          <w:rFonts w:ascii="Times New Roman" w:hAnsi="Times New Roman" w:cs="Times New Roman"/>
          <w:kern w:val="44"/>
          <w:sz w:val="24"/>
          <w:szCs w:val="24"/>
          <w14:ligatures w14:val="standardContextual"/>
        </w:rPr>
        <w:t>Stability evaluation, structure and optical</w:t>
      </w:r>
      <w:r w:rsidR="00F47DFC" w:rsidRPr="004B3A12">
        <w:rPr>
          <w:rFonts w:ascii="Times New Roman" w:hAnsi="Times New Roman" w:cs="Times New Roman"/>
          <w:sz w:val="24"/>
          <w:szCs w:val="24"/>
          <w14:ligatures w14:val="standardContextual"/>
        </w:rPr>
        <w:t xml:space="preserve"> characterization of IMU-108</w:t>
      </w:r>
    </w:p>
    <w:p w14:paraId="33C7C409" w14:textId="36341527" w:rsidR="001D3EDA" w:rsidRPr="004B3A12" w:rsidRDefault="00F47DFC" w:rsidP="00DD0755">
      <w:pPr>
        <w:ind w:firstLineChars="200" w:firstLine="400"/>
        <w:rPr>
          <w:rFonts w:ascii="Times New Roman" w:hAnsi="Times New Roman" w:cs="Times New Roman"/>
          <w:sz w:val="20"/>
          <w:szCs w:val="20"/>
        </w:rPr>
      </w:pPr>
      <w:r w:rsidRPr="004B3A12">
        <w:rPr>
          <w:rFonts w:ascii="Times New Roman" w:hAnsi="Times New Roman" w:cs="Times New Roman"/>
          <w:sz w:val="20"/>
          <w:szCs w:val="20"/>
        </w:rPr>
        <w:t>To evaluate the stability</w:t>
      </w:r>
      <w:r w:rsidR="001D3EDA" w:rsidRPr="004B3A12">
        <w:rPr>
          <w:rFonts w:ascii="Times New Roman" w:hAnsi="Times New Roman" w:cs="Times New Roman"/>
          <w:sz w:val="20"/>
          <w:szCs w:val="20"/>
        </w:rPr>
        <w:t xml:space="preserve"> of IMU-108, thermogravimetric analyses (TGA) were carried out. The thermal weight loss of </w:t>
      </w:r>
      <w:r w:rsidR="00E94239" w:rsidRPr="004B3A12">
        <w:rPr>
          <w:rFonts w:ascii="Times New Roman" w:hAnsi="Times New Roman" w:cs="Times New Roman"/>
          <w:sz w:val="20"/>
          <w:szCs w:val="20"/>
        </w:rPr>
        <w:t>IMU-108</w:t>
      </w:r>
      <w:r w:rsidR="001D3EDA" w:rsidRPr="004B3A12">
        <w:rPr>
          <w:rFonts w:ascii="Times New Roman" w:hAnsi="Times New Roman" w:cs="Times New Roman"/>
          <w:sz w:val="20"/>
          <w:szCs w:val="20"/>
        </w:rPr>
        <w:t xml:space="preserve"> (purple line) is divided into two stages. The weight loss in the first stage (before 120 °C) is attributed to the removal of solvent molecules. The weight loss (260 − 320 °C) in the second stage is due to the structure of the frameworks begins to collapse and decompose. Activated frameworks IMU-108 were successfully obtained through solvent exchange of the as-synthesized samples with fresh ethanol absolute followed by the activation under vacuum at 180 °C for 6 hours to remove the guest solvent molecules. TGA of </w:t>
      </w:r>
      <w:r w:rsidR="00E94239" w:rsidRPr="004B3A12">
        <w:rPr>
          <w:rFonts w:ascii="Times New Roman" w:hAnsi="Times New Roman" w:cs="Times New Roman"/>
          <w:sz w:val="20"/>
          <w:szCs w:val="20"/>
        </w:rPr>
        <w:t>IMU-108</w:t>
      </w:r>
      <w:r w:rsidR="001D3EDA" w:rsidRPr="004B3A12">
        <w:rPr>
          <w:rFonts w:ascii="Times New Roman" w:hAnsi="Times New Roman" w:cs="Times New Roman"/>
          <w:sz w:val="20"/>
          <w:szCs w:val="20"/>
        </w:rPr>
        <w:t xml:space="preserve"> after activated was carried out (green line) to further evaluate the thermal stability of </w:t>
      </w:r>
      <w:r w:rsidR="00E94239" w:rsidRPr="004B3A12">
        <w:rPr>
          <w:rFonts w:ascii="Times New Roman" w:hAnsi="Times New Roman" w:cs="Times New Roman"/>
          <w:sz w:val="20"/>
          <w:szCs w:val="20"/>
        </w:rPr>
        <w:t>IMU-108</w:t>
      </w:r>
      <w:r w:rsidR="001D3EDA" w:rsidRPr="004B3A12">
        <w:rPr>
          <w:rFonts w:ascii="Times New Roman" w:hAnsi="Times New Roman" w:cs="Times New Roman"/>
          <w:sz w:val="20"/>
          <w:szCs w:val="20"/>
        </w:rPr>
        <w:t xml:space="preserve">. The preliminary weight loss before 100 °C </w:t>
      </w:r>
      <w:r w:rsidRPr="004B3A12">
        <w:rPr>
          <w:rFonts w:ascii="Times New Roman" w:hAnsi="Times New Roman" w:cs="Times New Roman" w:hint="eastAsia"/>
          <w:sz w:val="20"/>
          <w:szCs w:val="20"/>
        </w:rPr>
        <w:t>is</w:t>
      </w:r>
      <w:r w:rsidR="001D3EDA" w:rsidRPr="004B3A12">
        <w:rPr>
          <w:rFonts w:ascii="Times New Roman" w:hAnsi="Times New Roman" w:cs="Times New Roman"/>
          <w:sz w:val="20"/>
          <w:szCs w:val="20"/>
        </w:rPr>
        <w:t xml:space="preserve"> attributed to the escape of residual solvent molecules. Further raising the temperature above 300 °C will bring about gradual weight loss that represents the decomposition of the framework. The results indicate that IMU-108 is stable up to 260 °C.</w:t>
      </w:r>
    </w:p>
    <w:p w14:paraId="285CB43A" w14:textId="54D7BA76" w:rsidR="00E22C77" w:rsidRPr="004B3A12" w:rsidRDefault="00F213E3" w:rsidP="00E22C77">
      <w:pPr>
        <w:jc w:val="center"/>
        <w:rPr>
          <w:rFonts w:ascii="Times New Roman" w:hAnsi="Times New Roman" w:cs="Times New Roman"/>
        </w:rPr>
      </w:pPr>
      <w:r w:rsidRPr="004B3A12">
        <w:rPr>
          <w:rFonts w:ascii="Times New Roman" w:hAnsi="Times New Roman" w:cs="Times New Roman"/>
          <w:noProof/>
        </w:rPr>
        <w:drawing>
          <wp:inline distT="0" distB="0" distL="0" distR="0" wp14:anchorId="7FDD7B21" wp14:editId="6EC9A2FD">
            <wp:extent cx="3816350" cy="3060700"/>
            <wp:effectExtent l="0" t="0" r="0" b="6350"/>
            <wp:docPr id="8487820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782037" name="图片 1"/>
                    <pic:cNvPicPr/>
                  </pic:nvPicPr>
                  <pic:blipFill rotWithShape="1">
                    <a:blip r:embed="rId13" cstate="print">
                      <a:extLst>
                        <a:ext uri="{28A0092B-C50C-407E-A947-70E740481C1C}">
                          <a14:useLocalDpi xmlns:a14="http://schemas.microsoft.com/office/drawing/2010/main" val="0"/>
                        </a:ext>
                      </a:extLst>
                    </a:blip>
                    <a:srcRect l="6711" t="9841" r="10954" b="3902"/>
                    <a:stretch/>
                  </pic:blipFill>
                  <pic:spPr bwMode="auto">
                    <a:xfrm>
                      <a:off x="0" y="0"/>
                      <a:ext cx="3817685" cy="3061771"/>
                    </a:xfrm>
                    <a:prstGeom prst="rect">
                      <a:avLst/>
                    </a:prstGeom>
                    <a:ln>
                      <a:noFill/>
                    </a:ln>
                    <a:extLst>
                      <a:ext uri="{53640926-AAD7-44D8-BBD7-CCE9431645EC}">
                        <a14:shadowObscured xmlns:a14="http://schemas.microsoft.com/office/drawing/2010/main"/>
                      </a:ext>
                    </a:extLst>
                  </pic:spPr>
                </pic:pic>
              </a:graphicData>
            </a:graphic>
          </wp:inline>
        </w:drawing>
      </w:r>
    </w:p>
    <w:p w14:paraId="6D1F10C0" w14:textId="18FD661B" w:rsidR="0052354F" w:rsidRPr="004B3A12" w:rsidRDefault="00C10CE1" w:rsidP="0052354F">
      <w:pPr>
        <w:jc w:val="center"/>
        <w:rPr>
          <w:rFonts w:ascii="Times New Roman" w:hAnsi="Times New Roman" w:cs="Times New Roman"/>
          <w:sz w:val="18"/>
          <w:szCs w:val="18"/>
        </w:rPr>
      </w:pPr>
      <w:r w:rsidRPr="004B3A12">
        <w:rPr>
          <w:rFonts w:ascii="Times New Roman" w:hAnsi="Times New Roman" w:cs="Times New Roman"/>
          <w:b/>
          <w:bCs/>
          <w:sz w:val="18"/>
          <w:szCs w:val="18"/>
        </w:rPr>
        <w:t>Fig</w:t>
      </w:r>
      <w:r>
        <w:rPr>
          <w:rFonts w:ascii="Times New Roman" w:hAnsi="Times New Roman" w:cs="Times New Roman" w:hint="eastAsia"/>
          <w:b/>
          <w:bCs/>
          <w:sz w:val="18"/>
          <w:szCs w:val="18"/>
        </w:rPr>
        <w:t>.</w:t>
      </w:r>
      <w:r w:rsidRPr="004B3A12">
        <w:rPr>
          <w:rFonts w:ascii="Times New Roman" w:hAnsi="Times New Roman" w:cs="Times New Roman"/>
          <w:b/>
          <w:bCs/>
          <w:sz w:val="18"/>
          <w:szCs w:val="18"/>
        </w:rPr>
        <w:t xml:space="preserve"> </w:t>
      </w:r>
      <w:r>
        <w:rPr>
          <w:rFonts w:ascii="Times New Roman" w:hAnsi="Times New Roman" w:cs="Times New Roman" w:hint="eastAsia"/>
          <w:b/>
          <w:bCs/>
          <w:sz w:val="18"/>
          <w:szCs w:val="18"/>
        </w:rPr>
        <w:t>3</w:t>
      </w:r>
      <w:r w:rsidR="00E22C77" w:rsidRPr="004B3A12">
        <w:rPr>
          <w:rFonts w:ascii="Times New Roman" w:hAnsi="Times New Roman" w:cs="Times New Roman"/>
          <w:sz w:val="18"/>
          <w:szCs w:val="18"/>
        </w:rPr>
        <w:t xml:space="preserve"> Thermogravimetric analyses of IMU-108 </w:t>
      </w:r>
    </w:p>
    <w:p w14:paraId="6683670E" w14:textId="77777777" w:rsidR="00C46DEE" w:rsidRPr="004B3A12" w:rsidRDefault="00C46DEE" w:rsidP="00C46DEE">
      <w:pPr>
        <w:autoSpaceDE w:val="0"/>
        <w:autoSpaceDN w:val="0"/>
        <w:adjustRightInd w:val="0"/>
        <w:jc w:val="center"/>
        <w:rPr>
          <w:rFonts w:ascii="Times New Roman" w:hAnsi="Times New Roman" w:cs="Times New Roman"/>
          <w:kern w:val="0"/>
          <w:szCs w:val="21"/>
        </w:rPr>
      </w:pPr>
      <w:r w:rsidRPr="004B3A12">
        <w:rPr>
          <w:rFonts w:ascii="Times New Roman" w:hAnsi="Times New Roman" w:cs="Times New Roman"/>
          <w:noProof/>
          <w:kern w:val="0"/>
          <w:szCs w:val="21"/>
        </w:rPr>
        <w:lastRenderedPageBreak/>
        <w:drawing>
          <wp:inline distT="0" distB="0" distL="0" distR="0" wp14:anchorId="03D4BB57" wp14:editId="13239B00">
            <wp:extent cx="3191576" cy="1198837"/>
            <wp:effectExtent l="0" t="0" r="0" b="190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208388" cy="1205152"/>
                    </a:xfrm>
                    <a:prstGeom prst="rect">
                      <a:avLst/>
                    </a:prstGeom>
                    <a:noFill/>
                  </pic:spPr>
                </pic:pic>
              </a:graphicData>
            </a:graphic>
          </wp:inline>
        </w:drawing>
      </w:r>
    </w:p>
    <w:p w14:paraId="5A157274" w14:textId="0D0F3843" w:rsidR="00C46DEE" w:rsidRPr="004B3A12" w:rsidRDefault="00C10CE1" w:rsidP="00C46DEE">
      <w:pPr>
        <w:autoSpaceDE w:val="0"/>
        <w:autoSpaceDN w:val="0"/>
        <w:adjustRightInd w:val="0"/>
        <w:jc w:val="center"/>
        <w:rPr>
          <w:rFonts w:ascii="Times New Roman" w:hAnsi="Times New Roman" w:cs="Times New Roman"/>
          <w:kern w:val="0"/>
          <w:sz w:val="18"/>
          <w:szCs w:val="18"/>
        </w:rPr>
      </w:pPr>
      <w:bookmarkStart w:id="14" w:name="_Hlk157777294"/>
      <w:r w:rsidRPr="004B3A12">
        <w:rPr>
          <w:rFonts w:ascii="Times New Roman" w:hAnsi="Times New Roman" w:cs="Times New Roman"/>
          <w:b/>
          <w:bCs/>
          <w:sz w:val="18"/>
          <w:szCs w:val="18"/>
        </w:rPr>
        <w:t>Fig</w:t>
      </w:r>
      <w:r>
        <w:rPr>
          <w:rFonts w:ascii="Times New Roman" w:hAnsi="Times New Roman" w:cs="Times New Roman" w:hint="eastAsia"/>
          <w:b/>
          <w:bCs/>
          <w:sz w:val="18"/>
          <w:szCs w:val="18"/>
        </w:rPr>
        <w:t>.</w:t>
      </w:r>
      <w:r w:rsidRPr="004B3A12">
        <w:rPr>
          <w:rFonts w:ascii="Times New Roman" w:hAnsi="Times New Roman" w:cs="Times New Roman"/>
          <w:b/>
          <w:bCs/>
          <w:sz w:val="18"/>
          <w:szCs w:val="18"/>
        </w:rPr>
        <w:t xml:space="preserve"> </w:t>
      </w:r>
      <w:r>
        <w:rPr>
          <w:rFonts w:ascii="Times New Roman" w:hAnsi="Times New Roman" w:cs="Times New Roman" w:hint="eastAsia"/>
          <w:b/>
          <w:bCs/>
          <w:sz w:val="18"/>
          <w:szCs w:val="18"/>
        </w:rPr>
        <w:t>4</w:t>
      </w:r>
      <w:r w:rsidR="00C46DEE" w:rsidRPr="004B3A12">
        <w:rPr>
          <w:rFonts w:ascii="Times New Roman" w:hAnsi="Times New Roman" w:cs="Times New Roman"/>
          <w:b/>
          <w:bCs/>
          <w:kern w:val="0"/>
          <w:sz w:val="18"/>
          <w:szCs w:val="18"/>
        </w:rPr>
        <w:t xml:space="preserve"> </w:t>
      </w:r>
      <w:bookmarkEnd w:id="14"/>
      <w:r w:rsidR="00C46DEE" w:rsidRPr="004B3A12">
        <w:rPr>
          <w:rFonts w:ascii="Times New Roman" w:hAnsi="Times New Roman" w:cs="Times New Roman"/>
          <w:kern w:val="0"/>
          <w:sz w:val="18"/>
          <w:szCs w:val="18"/>
        </w:rPr>
        <w:t xml:space="preserve">The SEM images </w:t>
      </w:r>
      <w:r w:rsidR="00C46DEE" w:rsidRPr="004B3A12">
        <w:rPr>
          <w:rFonts w:ascii="Times New Roman" w:hAnsi="Times New Roman" w:cs="Times New Roman" w:hint="eastAsia"/>
          <w:kern w:val="0"/>
          <w:sz w:val="18"/>
          <w:szCs w:val="18"/>
        </w:rPr>
        <w:t>of</w:t>
      </w:r>
      <w:r w:rsidR="00C46DEE" w:rsidRPr="004B3A12">
        <w:rPr>
          <w:rFonts w:ascii="Times New Roman" w:hAnsi="Times New Roman" w:cs="Times New Roman"/>
          <w:kern w:val="0"/>
          <w:sz w:val="18"/>
          <w:szCs w:val="18"/>
        </w:rPr>
        <w:t xml:space="preserve"> IMU-108 </w:t>
      </w:r>
      <w:r w:rsidR="00C46DEE" w:rsidRPr="004B3A12">
        <w:rPr>
          <w:rFonts w:ascii="Times New Roman" w:hAnsi="Times New Roman" w:cs="Times New Roman" w:hint="eastAsia"/>
          <w:kern w:val="0"/>
          <w:sz w:val="18"/>
          <w:szCs w:val="18"/>
        </w:rPr>
        <w:t>s</w:t>
      </w:r>
      <w:r w:rsidR="00C46DEE" w:rsidRPr="004B3A12">
        <w:rPr>
          <w:rFonts w:ascii="Times New Roman" w:hAnsi="Times New Roman" w:cs="Times New Roman"/>
          <w:kern w:val="0"/>
          <w:sz w:val="18"/>
          <w:szCs w:val="18"/>
        </w:rPr>
        <w:t>ynthesized by reflux</w:t>
      </w:r>
    </w:p>
    <w:p w14:paraId="7F5EAABE" w14:textId="77777777" w:rsidR="002821D3" w:rsidRPr="004B3A12" w:rsidRDefault="002821D3" w:rsidP="00C46DEE">
      <w:pPr>
        <w:autoSpaceDE w:val="0"/>
        <w:autoSpaceDN w:val="0"/>
        <w:adjustRightInd w:val="0"/>
        <w:jc w:val="center"/>
        <w:rPr>
          <w:rFonts w:ascii="Times New Roman" w:hAnsi="Times New Roman" w:cs="Times New Roman"/>
          <w:kern w:val="0"/>
          <w:sz w:val="18"/>
          <w:szCs w:val="18"/>
        </w:rPr>
      </w:pPr>
    </w:p>
    <w:p w14:paraId="622964EC" w14:textId="661AFF11" w:rsidR="00C46DEE" w:rsidRPr="004B3A12" w:rsidRDefault="00CF17F5" w:rsidP="00C46DEE">
      <w:pPr>
        <w:autoSpaceDE w:val="0"/>
        <w:autoSpaceDN w:val="0"/>
        <w:adjustRightInd w:val="0"/>
        <w:jc w:val="center"/>
        <w:rPr>
          <w:rFonts w:ascii="Times New Roman" w:hAnsi="Times New Roman" w:cs="Times New Roman"/>
          <w:kern w:val="0"/>
          <w:szCs w:val="21"/>
        </w:rPr>
      </w:pPr>
      <w:r w:rsidRPr="004B3A12">
        <w:rPr>
          <w:noProof/>
        </w:rPr>
        <w:drawing>
          <wp:inline distT="0" distB="0" distL="0" distR="0" wp14:anchorId="0AFA6BB3" wp14:editId="73237FA9">
            <wp:extent cx="3679200" cy="1832400"/>
            <wp:effectExtent l="0" t="0" r="0" b="0"/>
            <wp:docPr id="10008619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679200" cy="1832400"/>
                    </a:xfrm>
                    <a:prstGeom prst="rect">
                      <a:avLst/>
                    </a:prstGeom>
                    <a:noFill/>
                    <a:ln>
                      <a:noFill/>
                    </a:ln>
                  </pic:spPr>
                </pic:pic>
              </a:graphicData>
            </a:graphic>
          </wp:inline>
        </w:drawing>
      </w:r>
    </w:p>
    <w:p w14:paraId="7B4A253C" w14:textId="22715F2A" w:rsidR="00C46DEE" w:rsidRPr="004B3A12" w:rsidRDefault="00C10CE1" w:rsidP="00C46DEE">
      <w:pPr>
        <w:autoSpaceDE w:val="0"/>
        <w:autoSpaceDN w:val="0"/>
        <w:adjustRightInd w:val="0"/>
        <w:jc w:val="center"/>
        <w:rPr>
          <w:rFonts w:ascii="Times New Roman" w:eastAsia="宋体" w:hAnsi="Times New Roman" w:cs="Times New Roman"/>
          <w:kern w:val="0"/>
          <w:sz w:val="18"/>
          <w:szCs w:val="18"/>
        </w:rPr>
      </w:pPr>
      <w:r w:rsidRPr="004B3A12">
        <w:rPr>
          <w:rFonts w:ascii="Times New Roman" w:hAnsi="Times New Roman" w:cs="Times New Roman"/>
          <w:b/>
          <w:bCs/>
          <w:sz w:val="18"/>
          <w:szCs w:val="18"/>
        </w:rPr>
        <w:t>Fig</w:t>
      </w:r>
      <w:r>
        <w:rPr>
          <w:rFonts w:ascii="Times New Roman" w:hAnsi="Times New Roman" w:cs="Times New Roman" w:hint="eastAsia"/>
          <w:b/>
          <w:bCs/>
          <w:sz w:val="18"/>
          <w:szCs w:val="18"/>
        </w:rPr>
        <w:t>.</w:t>
      </w:r>
      <w:r w:rsidRPr="004B3A12">
        <w:rPr>
          <w:rFonts w:ascii="Times New Roman" w:hAnsi="Times New Roman" w:cs="Times New Roman"/>
          <w:b/>
          <w:bCs/>
          <w:sz w:val="18"/>
          <w:szCs w:val="18"/>
        </w:rPr>
        <w:t xml:space="preserve"> </w:t>
      </w:r>
      <w:r>
        <w:rPr>
          <w:rFonts w:ascii="Times New Roman" w:hAnsi="Times New Roman" w:cs="Times New Roman" w:hint="eastAsia"/>
          <w:b/>
          <w:bCs/>
          <w:sz w:val="18"/>
          <w:szCs w:val="18"/>
        </w:rPr>
        <w:t>5</w:t>
      </w:r>
      <w:r w:rsidR="00C46DEE" w:rsidRPr="004B3A12">
        <w:rPr>
          <w:rFonts w:ascii="Times New Roman" w:hAnsi="Times New Roman" w:cs="Times New Roman"/>
          <w:b/>
          <w:bCs/>
          <w:kern w:val="0"/>
          <w:sz w:val="18"/>
          <w:szCs w:val="18"/>
        </w:rPr>
        <w:t xml:space="preserve"> </w:t>
      </w:r>
      <w:r w:rsidR="00C46DEE" w:rsidRPr="004B3A12">
        <w:rPr>
          <w:rFonts w:ascii="Times New Roman" w:eastAsia="宋体" w:hAnsi="Times New Roman" w:cs="Times New Roman"/>
          <w:kern w:val="0"/>
          <w:sz w:val="18"/>
          <w:szCs w:val="18"/>
        </w:rPr>
        <w:t>Elemental mapping images of</w:t>
      </w:r>
      <w:r w:rsidR="00C46DEE" w:rsidRPr="004B3A12">
        <w:rPr>
          <w:rFonts w:ascii="Times New Roman" w:eastAsia="宋体" w:hAnsi="Times New Roman" w:cs="Times New Roman" w:hint="eastAsia"/>
          <w:kern w:val="0"/>
          <w:sz w:val="18"/>
          <w:szCs w:val="18"/>
        </w:rPr>
        <w:t xml:space="preserve"> </w:t>
      </w:r>
      <w:r w:rsidR="00C46DEE" w:rsidRPr="004B3A12">
        <w:rPr>
          <w:rFonts w:ascii="Times New Roman" w:eastAsia="宋体" w:hAnsi="Times New Roman" w:cs="Times New Roman"/>
          <w:kern w:val="0"/>
          <w:sz w:val="18"/>
          <w:szCs w:val="18"/>
        </w:rPr>
        <w:t>the</w:t>
      </w:r>
      <w:r w:rsidR="00C46DEE" w:rsidRPr="004B3A12">
        <w:rPr>
          <w:rFonts w:ascii="Times New Roman" w:eastAsia="宋体" w:hAnsi="Times New Roman" w:cs="Times New Roman" w:hint="eastAsia"/>
          <w:kern w:val="0"/>
          <w:sz w:val="18"/>
          <w:szCs w:val="18"/>
        </w:rPr>
        <w:t xml:space="preserve"> </w:t>
      </w:r>
      <w:r w:rsidR="00C46DEE" w:rsidRPr="004B3A12">
        <w:rPr>
          <w:rFonts w:ascii="Times New Roman" w:eastAsia="宋体" w:hAnsi="Times New Roman" w:cs="Times New Roman"/>
          <w:kern w:val="0"/>
          <w:sz w:val="18"/>
          <w:szCs w:val="18"/>
        </w:rPr>
        <w:t>IMU-108</w:t>
      </w:r>
    </w:p>
    <w:p w14:paraId="5DC67CCF" w14:textId="77777777" w:rsidR="002821D3" w:rsidRPr="004B3A12" w:rsidRDefault="002821D3" w:rsidP="00C46DEE">
      <w:pPr>
        <w:autoSpaceDE w:val="0"/>
        <w:autoSpaceDN w:val="0"/>
        <w:adjustRightInd w:val="0"/>
        <w:jc w:val="center"/>
        <w:rPr>
          <w:rFonts w:ascii="Times New Roman" w:eastAsia="宋体" w:hAnsi="Times New Roman" w:cs="Times New Roman"/>
          <w:b/>
          <w:kern w:val="0"/>
          <w:sz w:val="18"/>
          <w:szCs w:val="18"/>
        </w:rPr>
      </w:pPr>
    </w:p>
    <w:p w14:paraId="20967BDD" w14:textId="21206395" w:rsidR="00CF17F5" w:rsidRPr="004B3A12" w:rsidRDefault="00CF17F5" w:rsidP="00C46DEE">
      <w:pPr>
        <w:autoSpaceDE w:val="0"/>
        <w:autoSpaceDN w:val="0"/>
        <w:adjustRightInd w:val="0"/>
        <w:jc w:val="center"/>
        <w:rPr>
          <w:rFonts w:ascii="Times New Roman" w:eastAsia="宋体" w:hAnsi="Times New Roman" w:cs="Times New Roman"/>
          <w:b/>
          <w:kern w:val="0"/>
          <w:sz w:val="18"/>
          <w:szCs w:val="18"/>
        </w:rPr>
      </w:pPr>
      <w:r w:rsidRPr="004B3A12">
        <w:rPr>
          <w:rFonts w:ascii="Times New Roman" w:eastAsia="宋体" w:hAnsi="Times New Roman" w:cs="Times New Roman"/>
          <w:b/>
          <w:noProof/>
          <w:kern w:val="0"/>
          <w:sz w:val="18"/>
          <w:szCs w:val="18"/>
        </w:rPr>
        <w:drawing>
          <wp:inline distT="0" distB="0" distL="0" distR="0" wp14:anchorId="72990D70" wp14:editId="5B91069D">
            <wp:extent cx="3789947" cy="3147640"/>
            <wp:effectExtent l="0" t="0" r="1270" b="0"/>
            <wp:docPr id="5" name="图片 4">
              <a:extLst xmlns:a="http://schemas.openxmlformats.org/drawingml/2006/main">
                <a:ext uri="{FF2B5EF4-FFF2-40B4-BE49-F238E27FC236}">
                  <a16:creationId xmlns:a16="http://schemas.microsoft.com/office/drawing/2014/main" id="{4D5C470A-F1A5-5C61-6BBA-0D50CF43D02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4D5C470A-F1A5-5C61-6BBA-0D50CF43D02B}"/>
                        </a:ext>
                      </a:extLst>
                    </pic:cNvPr>
                    <pic:cNvPicPr>
                      <a:picLocks noChangeAspect="1"/>
                    </pic:cNvPicPr>
                  </pic:nvPicPr>
                  <pic:blipFill rotWithShape="1">
                    <a:blip r:embed="rId16" cstate="print">
                      <a:extLst>
                        <a:ext uri="{28A0092B-C50C-407E-A947-70E740481C1C}">
                          <a14:useLocalDpi xmlns:a14="http://schemas.microsoft.com/office/drawing/2010/main" val="0"/>
                        </a:ext>
                      </a:extLst>
                    </a:blip>
                    <a:srcRect l="10110" t="10666" r="11793" b="4561"/>
                    <a:stretch/>
                  </pic:blipFill>
                  <pic:spPr>
                    <a:xfrm>
                      <a:off x="0" y="0"/>
                      <a:ext cx="3797381" cy="3153814"/>
                    </a:xfrm>
                    <a:prstGeom prst="rect">
                      <a:avLst/>
                    </a:prstGeom>
                  </pic:spPr>
                </pic:pic>
              </a:graphicData>
            </a:graphic>
          </wp:inline>
        </w:drawing>
      </w:r>
    </w:p>
    <w:p w14:paraId="0526A045" w14:textId="664D6676" w:rsidR="00CF17F5" w:rsidRPr="004B3A12" w:rsidRDefault="00C10CE1" w:rsidP="00CF17F5">
      <w:pPr>
        <w:jc w:val="center"/>
        <w:rPr>
          <w:rFonts w:ascii="Times New Roman" w:hAnsi="Times New Roman" w:cs="Times New Roman"/>
          <w:sz w:val="18"/>
          <w:szCs w:val="18"/>
        </w:rPr>
      </w:pPr>
      <w:r w:rsidRPr="004B3A12">
        <w:rPr>
          <w:rFonts w:ascii="Times New Roman" w:hAnsi="Times New Roman" w:cs="Times New Roman"/>
          <w:b/>
          <w:bCs/>
          <w:sz w:val="18"/>
          <w:szCs w:val="18"/>
        </w:rPr>
        <w:t>Fig</w:t>
      </w:r>
      <w:r>
        <w:rPr>
          <w:rFonts w:ascii="Times New Roman" w:hAnsi="Times New Roman" w:cs="Times New Roman" w:hint="eastAsia"/>
          <w:b/>
          <w:bCs/>
          <w:sz w:val="18"/>
          <w:szCs w:val="18"/>
        </w:rPr>
        <w:t>.</w:t>
      </w:r>
      <w:r w:rsidRPr="004B3A12">
        <w:rPr>
          <w:rFonts w:ascii="Times New Roman" w:hAnsi="Times New Roman" w:cs="Times New Roman"/>
          <w:b/>
          <w:bCs/>
          <w:sz w:val="18"/>
          <w:szCs w:val="18"/>
        </w:rPr>
        <w:t xml:space="preserve"> </w:t>
      </w:r>
      <w:r>
        <w:rPr>
          <w:rFonts w:ascii="Times New Roman" w:hAnsi="Times New Roman" w:cs="Times New Roman" w:hint="eastAsia"/>
          <w:b/>
          <w:bCs/>
          <w:sz w:val="18"/>
          <w:szCs w:val="18"/>
        </w:rPr>
        <w:t xml:space="preserve">6 </w:t>
      </w:r>
      <w:r w:rsidR="00CF17F5" w:rsidRPr="004B3A12">
        <w:rPr>
          <w:rFonts w:ascii="Times New Roman" w:hAnsi="Times New Roman" w:cs="Times New Roman"/>
          <w:sz w:val="18"/>
          <w:szCs w:val="18"/>
        </w:rPr>
        <w:t>PXRD patterns of IMU-108</w:t>
      </w:r>
    </w:p>
    <w:p w14:paraId="5175EFC8" w14:textId="77777777" w:rsidR="00264775" w:rsidRPr="004B3A12" w:rsidRDefault="00264775" w:rsidP="00C46DEE">
      <w:pPr>
        <w:autoSpaceDE w:val="0"/>
        <w:autoSpaceDN w:val="0"/>
        <w:adjustRightInd w:val="0"/>
        <w:jc w:val="center"/>
        <w:rPr>
          <w:rFonts w:ascii="Times New Roman" w:eastAsia="宋体" w:hAnsi="Times New Roman" w:cs="Times New Roman"/>
          <w:b/>
          <w:kern w:val="0"/>
          <w:sz w:val="18"/>
          <w:szCs w:val="18"/>
        </w:rPr>
      </w:pPr>
    </w:p>
    <w:p w14:paraId="75C5BA82" w14:textId="0459AC30" w:rsidR="00EB23A0" w:rsidRPr="004B3A12" w:rsidRDefault="00767FEA" w:rsidP="00F5387F">
      <w:pPr>
        <w:spacing w:line="240" w:lineRule="auto"/>
        <w:jc w:val="center"/>
        <w:rPr>
          <w:rFonts w:ascii="Times New Roman" w:hAnsi="Times New Roman" w:cs="Times New Roman"/>
        </w:rPr>
      </w:pPr>
      <w:r w:rsidRPr="004B3A12">
        <w:rPr>
          <w:rFonts w:ascii="Times New Roman" w:hAnsi="Times New Roman" w:cs="Times New Roman"/>
          <w:noProof/>
        </w:rPr>
        <w:lastRenderedPageBreak/>
        <w:drawing>
          <wp:inline distT="0" distB="0" distL="0" distR="0" wp14:anchorId="7F2F5FDC" wp14:editId="4F2D5CD0">
            <wp:extent cx="3344779" cy="2506254"/>
            <wp:effectExtent l="0" t="0" r="8255" b="8890"/>
            <wp:docPr id="4" name="图片 3">
              <a:extLst xmlns:a="http://schemas.openxmlformats.org/drawingml/2006/main">
                <a:ext uri="{FF2B5EF4-FFF2-40B4-BE49-F238E27FC236}">
                  <a16:creationId xmlns:a16="http://schemas.microsoft.com/office/drawing/2014/main" id="{5C3EAB40-1824-864F-C193-BA08BDCB538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a:extLst>
                        <a:ext uri="{FF2B5EF4-FFF2-40B4-BE49-F238E27FC236}">
                          <a16:creationId xmlns:a16="http://schemas.microsoft.com/office/drawing/2014/main" id="{5C3EAB40-1824-864F-C193-BA08BDCB538D}"/>
                        </a:ext>
                      </a:extLst>
                    </pic:cNvPr>
                    <pic:cNvPicPr>
                      <a:picLocks noChangeAspect="1"/>
                    </pic:cNvPicPr>
                  </pic:nvPicPr>
                  <pic:blipFill rotWithShape="1">
                    <a:blip r:embed="rId17" cstate="print">
                      <a:extLst>
                        <a:ext uri="{28A0092B-C50C-407E-A947-70E740481C1C}">
                          <a14:useLocalDpi xmlns:a14="http://schemas.microsoft.com/office/drawing/2010/main" val="0"/>
                        </a:ext>
                      </a:extLst>
                    </a:blip>
                    <a:srcRect l="8576" t="9965" r="11123" b="4982"/>
                    <a:stretch/>
                  </pic:blipFill>
                  <pic:spPr>
                    <a:xfrm>
                      <a:off x="0" y="0"/>
                      <a:ext cx="3362692" cy="2519676"/>
                    </a:xfrm>
                    <a:prstGeom prst="rect">
                      <a:avLst/>
                    </a:prstGeom>
                  </pic:spPr>
                </pic:pic>
              </a:graphicData>
            </a:graphic>
          </wp:inline>
        </w:drawing>
      </w:r>
    </w:p>
    <w:p w14:paraId="3D9109DF" w14:textId="6B389040" w:rsidR="00EB23A0" w:rsidRPr="004B3A12" w:rsidRDefault="00C10CE1" w:rsidP="00EB23A0">
      <w:pPr>
        <w:jc w:val="center"/>
        <w:rPr>
          <w:rFonts w:ascii="Times New Roman" w:hAnsi="Times New Roman" w:cs="Times New Roman"/>
          <w:sz w:val="18"/>
          <w:szCs w:val="18"/>
        </w:rPr>
      </w:pPr>
      <w:r w:rsidRPr="004B3A12">
        <w:rPr>
          <w:rFonts w:ascii="Times New Roman" w:hAnsi="Times New Roman" w:cs="Times New Roman"/>
          <w:b/>
          <w:bCs/>
          <w:sz w:val="18"/>
          <w:szCs w:val="18"/>
        </w:rPr>
        <w:t>Fig</w:t>
      </w:r>
      <w:r>
        <w:rPr>
          <w:rFonts w:ascii="Times New Roman" w:hAnsi="Times New Roman" w:cs="Times New Roman" w:hint="eastAsia"/>
          <w:b/>
          <w:bCs/>
          <w:sz w:val="18"/>
          <w:szCs w:val="18"/>
        </w:rPr>
        <w:t>.</w:t>
      </w:r>
      <w:r w:rsidRPr="004B3A12">
        <w:rPr>
          <w:rFonts w:ascii="Times New Roman" w:hAnsi="Times New Roman" w:cs="Times New Roman"/>
          <w:b/>
          <w:bCs/>
          <w:sz w:val="18"/>
          <w:szCs w:val="18"/>
        </w:rPr>
        <w:t xml:space="preserve"> </w:t>
      </w:r>
      <w:r>
        <w:rPr>
          <w:rFonts w:ascii="Times New Roman" w:hAnsi="Times New Roman" w:cs="Times New Roman" w:hint="eastAsia"/>
          <w:b/>
          <w:bCs/>
          <w:sz w:val="18"/>
          <w:szCs w:val="18"/>
        </w:rPr>
        <w:t>7</w:t>
      </w:r>
      <w:r w:rsidR="00EB23A0" w:rsidRPr="004B3A12">
        <w:rPr>
          <w:rFonts w:ascii="Times New Roman" w:hAnsi="Times New Roman" w:cs="Times New Roman"/>
          <w:sz w:val="18"/>
          <w:szCs w:val="18"/>
        </w:rPr>
        <w:t xml:space="preserve"> Solid state UV-Vis absorption spectrum of IMU-108</w:t>
      </w:r>
      <w:r w:rsidR="00F213E3" w:rsidRPr="004B3A12" w:rsidDel="00F213E3">
        <w:rPr>
          <w:rFonts w:ascii="Times New Roman" w:hAnsi="Times New Roman" w:cs="Times New Roman"/>
          <w:sz w:val="18"/>
          <w:szCs w:val="18"/>
        </w:rPr>
        <w:t xml:space="preserve"> </w:t>
      </w:r>
    </w:p>
    <w:p w14:paraId="060AECC9" w14:textId="63A4A8BD" w:rsidR="008965FB" w:rsidRPr="004B3A12" w:rsidRDefault="00CF17F5" w:rsidP="008965FB">
      <w:pPr>
        <w:pStyle w:val="2"/>
        <w:spacing w:before="120" w:after="120" w:line="360" w:lineRule="auto"/>
        <w:rPr>
          <w:rFonts w:ascii="Times New Roman" w:hAnsi="Times New Roman" w:cs="Times New Roman"/>
          <w:sz w:val="24"/>
          <w:szCs w:val="24"/>
          <w14:ligatures w14:val="standardContextual"/>
        </w:rPr>
      </w:pPr>
      <w:bookmarkStart w:id="15" w:name="_Toc160047961"/>
      <w:r w:rsidRPr="004B3A12">
        <w:rPr>
          <w:rFonts w:ascii="Times New Roman" w:hAnsi="Times New Roman" w:cs="Times New Roman"/>
          <w:sz w:val="24"/>
          <w:szCs w:val="24"/>
        </w:rPr>
        <w:t>3.2</w:t>
      </w:r>
      <w:r w:rsidR="008965FB" w:rsidRPr="004B3A12">
        <w:rPr>
          <w:rFonts w:ascii="Times New Roman" w:hAnsi="Times New Roman" w:cs="Times New Roman"/>
          <w:sz w:val="24"/>
          <w:szCs w:val="24"/>
          <w14:ligatures w14:val="standardContextual"/>
        </w:rPr>
        <w:t xml:space="preserve"> </w:t>
      </w:r>
      <w:r w:rsidR="00760E19" w:rsidRPr="004B3A12">
        <w:rPr>
          <w:rFonts w:ascii="Times New Roman" w:hAnsi="Times New Roman" w:cs="Times New Roman"/>
          <w:sz w:val="24"/>
          <w:szCs w:val="24"/>
          <w14:ligatures w14:val="standardContextual"/>
        </w:rPr>
        <w:t xml:space="preserve">Solid state </w:t>
      </w:r>
      <w:r w:rsidR="004B3A12" w:rsidRPr="004B3A12">
        <w:rPr>
          <w:rFonts w:ascii="Times New Roman" w:hAnsi="Times New Roman" w:cs="Times New Roman"/>
          <w:sz w:val="24"/>
          <w:szCs w:val="24"/>
          <w14:ligatures w14:val="standardContextual"/>
        </w:rPr>
        <w:t>cyclic voltammetry</w:t>
      </w:r>
      <w:r w:rsidR="00760E19" w:rsidRPr="004B3A12">
        <w:rPr>
          <w:rFonts w:ascii="Times New Roman" w:hAnsi="Times New Roman" w:cs="Times New Roman"/>
          <w:sz w:val="24"/>
          <w:szCs w:val="24"/>
          <w14:ligatures w14:val="standardContextual"/>
        </w:rPr>
        <w:t xml:space="preserve"> </w:t>
      </w:r>
      <w:r w:rsidR="008965FB" w:rsidRPr="004B3A12">
        <w:rPr>
          <w:rFonts w:ascii="Times New Roman" w:hAnsi="Times New Roman" w:cs="Times New Roman"/>
          <w:sz w:val="24"/>
          <w:szCs w:val="24"/>
          <w14:ligatures w14:val="standardContextual"/>
        </w:rPr>
        <w:t>of IMU-108</w:t>
      </w:r>
      <w:bookmarkEnd w:id="15"/>
      <w:r w:rsidR="008965FB" w:rsidRPr="004B3A12">
        <w:rPr>
          <w:rFonts w:ascii="Times New Roman" w:hAnsi="Times New Roman" w:cs="Times New Roman"/>
          <w:sz w:val="24"/>
          <w:szCs w:val="24"/>
          <w14:ligatures w14:val="standardContextual"/>
        </w:rPr>
        <w:t xml:space="preserve"> </w:t>
      </w:r>
    </w:p>
    <w:p w14:paraId="37CB07A7" w14:textId="13192AC0" w:rsidR="00F47DFC" w:rsidRPr="004B3A12" w:rsidRDefault="00F47DFC" w:rsidP="00F47DFC">
      <w:pPr>
        <w:spacing w:line="360" w:lineRule="auto"/>
        <w:ind w:firstLine="480"/>
        <w:rPr>
          <w:rFonts w:ascii="Times New Roman" w:hAnsi="Times New Roman" w:cs="Times New Roman"/>
          <w:color w:val="000000" w:themeColor="text1"/>
          <w:sz w:val="20"/>
          <w:szCs w:val="20"/>
        </w:rPr>
      </w:pPr>
      <w:bookmarkStart w:id="16" w:name="_Hlk158932745"/>
      <w:r w:rsidRPr="004B3A12">
        <w:rPr>
          <w:rFonts w:ascii="Times New Roman" w:hAnsi="Times New Roman" w:cs="Times New Roman"/>
          <w:color w:val="000000" w:themeColor="text1"/>
          <w:sz w:val="20"/>
          <w:szCs w:val="20"/>
        </w:rPr>
        <w:t>Solid</w:t>
      </w:r>
      <w:r w:rsidR="00326E3D" w:rsidRPr="004B3A12">
        <w:rPr>
          <w:rFonts w:ascii="Times New Roman" w:hAnsi="Times New Roman" w:cs="Times New Roman"/>
          <w:color w:val="000000" w:themeColor="text1"/>
          <w:sz w:val="20"/>
          <w:szCs w:val="20"/>
        </w:rPr>
        <w:t xml:space="preserve"> </w:t>
      </w:r>
      <w:r w:rsidRPr="004B3A12">
        <w:rPr>
          <w:rFonts w:ascii="Times New Roman" w:hAnsi="Times New Roman" w:cs="Times New Roman"/>
          <w:color w:val="000000" w:themeColor="text1"/>
          <w:sz w:val="20"/>
          <w:szCs w:val="20"/>
        </w:rPr>
        <w:t xml:space="preserve">state </w:t>
      </w:r>
      <w:r w:rsidR="004B3A12" w:rsidRPr="004B3A12">
        <w:rPr>
          <w:rFonts w:ascii="Times New Roman" w:hAnsi="Times New Roman" w:cs="Times New Roman"/>
          <w:color w:val="000000" w:themeColor="text1"/>
          <w:sz w:val="20"/>
          <w:szCs w:val="20"/>
        </w:rPr>
        <w:t>cyclic voltammetry</w:t>
      </w:r>
      <w:r w:rsidRPr="004B3A12">
        <w:rPr>
          <w:rFonts w:ascii="Times New Roman" w:hAnsi="Times New Roman" w:cs="Times New Roman"/>
          <w:color w:val="000000" w:themeColor="text1"/>
          <w:sz w:val="20"/>
          <w:szCs w:val="20"/>
        </w:rPr>
        <w:t xml:space="preserve"> (CV) was measured on CHI 760E (Chenhua, Shanghai) </w:t>
      </w:r>
      <w:r w:rsidRPr="004B3A12">
        <w:rPr>
          <w:rFonts w:ascii="Times New Roman" w:hAnsi="Times New Roman" w:cs="Times New Roman" w:hint="eastAsia"/>
          <w:color w:val="000000" w:themeColor="text1"/>
          <w:sz w:val="20"/>
          <w:szCs w:val="20"/>
        </w:rPr>
        <w:t>e</w:t>
      </w:r>
      <w:r w:rsidRPr="004B3A12">
        <w:rPr>
          <w:rFonts w:ascii="Times New Roman" w:hAnsi="Times New Roman" w:cs="Times New Roman"/>
          <w:color w:val="000000" w:themeColor="text1"/>
          <w:sz w:val="20"/>
          <w:szCs w:val="20"/>
        </w:rPr>
        <w:t xml:space="preserve">lectrochemical workstation with a three-electrode system. The carbon paper loaded with the catalyst </w:t>
      </w:r>
      <w:r w:rsidRPr="004B3A12">
        <w:rPr>
          <w:rFonts w:ascii="Times New Roman" w:hAnsi="Times New Roman" w:cs="Times New Roman"/>
          <w:sz w:val="20"/>
          <w:szCs w:val="20"/>
        </w:rPr>
        <w:t xml:space="preserve">IMU-108 </w:t>
      </w:r>
      <w:r w:rsidRPr="004B3A12">
        <w:rPr>
          <w:rFonts w:ascii="Times New Roman" w:hAnsi="Times New Roman" w:cs="Times New Roman"/>
          <w:color w:val="000000" w:themeColor="text1"/>
          <w:sz w:val="20"/>
          <w:szCs w:val="20"/>
        </w:rPr>
        <w:t>as the working electrode, a platinum wire and Ag/AgCl electrode served as the counter electrode and reference electrode, respectively. Catalyst suspension solution were prepared via mixing 5 mg catalyst, 400 µL ethanol and 100 μL Nafion solution. Then it was sonicated for 30 mins to form a stable suspension. The obtained suspension was dropped onto the carbon paper and the catalyst loading area was 1*1 cm</w:t>
      </w:r>
      <w:r w:rsidRPr="004B3A12">
        <w:rPr>
          <w:rFonts w:ascii="Times New Roman" w:hAnsi="Times New Roman" w:cs="Times New Roman"/>
          <w:color w:val="000000" w:themeColor="text1"/>
          <w:sz w:val="20"/>
          <w:szCs w:val="20"/>
          <w:vertAlign w:val="superscript"/>
        </w:rPr>
        <w:t>2</w:t>
      </w:r>
      <w:r w:rsidRPr="004B3A12">
        <w:rPr>
          <w:rFonts w:ascii="Times New Roman" w:hAnsi="Times New Roman" w:cs="Times New Roman"/>
          <w:color w:val="000000" w:themeColor="text1"/>
          <w:sz w:val="20"/>
          <w:szCs w:val="20"/>
        </w:rPr>
        <w:t xml:space="preserve"> to contact with electrolyte. CV measurements was conducted in a tetrabutylammonium hexafluorophosphate solution (0.1 M, acetonitrile) with a scan rate of 100 mV s</w:t>
      </w:r>
      <w:r w:rsidRPr="004B3A12">
        <w:rPr>
          <w:rFonts w:ascii="Times New Roman" w:hAnsi="Times New Roman" w:cs="Times New Roman"/>
          <w:color w:val="000000" w:themeColor="text1"/>
          <w:sz w:val="20"/>
          <w:szCs w:val="20"/>
          <w:vertAlign w:val="superscript"/>
        </w:rPr>
        <w:t>-1</w:t>
      </w:r>
      <w:r w:rsidRPr="004B3A12">
        <w:rPr>
          <w:rFonts w:ascii="Times New Roman" w:hAnsi="Times New Roman" w:cs="Times New Roman"/>
          <w:color w:val="000000" w:themeColor="text1"/>
          <w:sz w:val="20"/>
          <w:szCs w:val="20"/>
        </w:rPr>
        <w:t>.</w:t>
      </w:r>
    </w:p>
    <w:p w14:paraId="4D9F1ED2" w14:textId="7406584C" w:rsidR="00EB23A0" w:rsidRPr="004B3A12" w:rsidRDefault="008F5D63" w:rsidP="00F5387F">
      <w:pPr>
        <w:spacing w:line="360" w:lineRule="auto"/>
        <w:jc w:val="center"/>
        <w:rPr>
          <w:rFonts w:ascii="Times New Roman" w:hAnsi="Times New Roman" w:cs="Times New Roman"/>
          <w:color w:val="000000" w:themeColor="text1"/>
          <w:sz w:val="20"/>
          <w:szCs w:val="20"/>
        </w:rPr>
      </w:pPr>
      <w:r w:rsidRPr="004B3A12">
        <w:rPr>
          <w:noProof/>
        </w:rPr>
        <w:drawing>
          <wp:inline distT="0" distB="0" distL="0" distR="0" wp14:anchorId="327640EA" wp14:editId="2032E53D">
            <wp:extent cx="3525252" cy="2554340"/>
            <wp:effectExtent l="0" t="0" r="0" b="0"/>
            <wp:docPr id="277125849" name="图片 2">
              <a:extLst xmlns:a="http://schemas.openxmlformats.org/drawingml/2006/main">
                <a:ext uri="{FF2B5EF4-FFF2-40B4-BE49-F238E27FC236}">
                  <a16:creationId xmlns:a16="http://schemas.microsoft.com/office/drawing/2014/main" id="{20B21D09-BF2E-89D5-1C83-403FB31DCEA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id="{20B21D09-BF2E-89D5-1C83-403FB31DCEA5}"/>
                        </a:ext>
                      </a:extLst>
                    </pic:cNvPr>
                    <pic:cNvPicPr>
                      <a:picLocks noChangeAspect="1"/>
                    </pic:cNvPicPr>
                  </pic:nvPicPr>
                  <pic:blipFill rotWithShape="1">
                    <a:blip r:embed="rId18" cstate="print">
                      <a:extLst>
                        <a:ext uri="{28A0092B-C50C-407E-A947-70E740481C1C}">
                          <a14:useLocalDpi xmlns:a14="http://schemas.microsoft.com/office/drawing/2010/main" val="0"/>
                        </a:ext>
                      </a:extLst>
                    </a:blip>
                    <a:srcRect l="4900" t="10246" r="12901" b="4421"/>
                    <a:stretch/>
                  </pic:blipFill>
                  <pic:spPr>
                    <a:xfrm>
                      <a:off x="0" y="0"/>
                      <a:ext cx="3562076" cy="2581022"/>
                    </a:xfrm>
                    <a:prstGeom prst="rect">
                      <a:avLst/>
                    </a:prstGeom>
                  </pic:spPr>
                </pic:pic>
              </a:graphicData>
            </a:graphic>
          </wp:inline>
        </w:drawing>
      </w:r>
    </w:p>
    <w:p w14:paraId="59884395" w14:textId="06E84F99" w:rsidR="00FF5E3A" w:rsidRPr="004B3A12" w:rsidRDefault="00C10CE1" w:rsidP="00FF5E3A">
      <w:pPr>
        <w:jc w:val="center"/>
        <w:rPr>
          <w:rFonts w:ascii="Times New Roman" w:hAnsi="Times New Roman" w:cs="Times New Roman"/>
          <w:sz w:val="18"/>
          <w:szCs w:val="18"/>
        </w:rPr>
      </w:pPr>
      <w:r w:rsidRPr="004B3A12">
        <w:rPr>
          <w:rFonts w:ascii="Times New Roman" w:hAnsi="Times New Roman" w:cs="Times New Roman"/>
          <w:b/>
          <w:bCs/>
          <w:sz w:val="18"/>
          <w:szCs w:val="18"/>
        </w:rPr>
        <w:t>Fig</w:t>
      </w:r>
      <w:r>
        <w:rPr>
          <w:rFonts w:ascii="Times New Roman" w:hAnsi="Times New Roman" w:cs="Times New Roman" w:hint="eastAsia"/>
          <w:b/>
          <w:bCs/>
          <w:sz w:val="18"/>
          <w:szCs w:val="18"/>
        </w:rPr>
        <w:t>.</w:t>
      </w:r>
      <w:r w:rsidRPr="004B3A12">
        <w:rPr>
          <w:rFonts w:ascii="Times New Roman" w:hAnsi="Times New Roman" w:cs="Times New Roman"/>
          <w:b/>
          <w:bCs/>
          <w:sz w:val="18"/>
          <w:szCs w:val="18"/>
        </w:rPr>
        <w:t xml:space="preserve"> </w:t>
      </w:r>
      <w:r>
        <w:rPr>
          <w:rFonts w:ascii="Times New Roman" w:hAnsi="Times New Roman" w:cs="Times New Roman" w:hint="eastAsia"/>
          <w:b/>
          <w:bCs/>
          <w:sz w:val="18"/>
          <w:szCs w:val="18"/>
        </w:rPr>
        <w:t>8</w:t>
      </w:r>
      <w:r w:rsidR="00FF5E3A" w:rsidRPr="004B3A12">
        <w:rPr>
          <w:rFonts w:ascii="Times New Roman" w:hAnsi="Times New Roman" w:cs="Times New Roman"/>
          <w:sz w:val="18"/>
          <w:szCs w:val="18"/>
        </w:rPr>
        <w:t xml:space="preserve"> </w:t>
      </w:r>
      <w:r w:rsidR="00A04A7B" w:rsidRPr="004B3A12">
        <w:rPr>
          <w:rFonts w:ascii="Times New Roman" w:hAnsi="Times New Roman" w:cs="Times New Roman"/>
          <w:sz w:val="18"/>
          <w:szCs w:val="18"/>
        </w:rPr>
        <w:t>Solid</w:t>
      </w:r>
      <w:r w:rsidR="004B3A12">
        <w:rPr>
          <w:rFonts w:ascii="Times New Roman" w:hAnsi="Times New Roman" w:cs="Times New Roman"/>
          <w:sz w:val="18"/>
          <w:szCs w:val="18"/>
        </w:rPr>
        <w:t xml:space="preserve"> </w:t>
      </w:r>
      <w:r w:rsidR="00A04A7B" w:rsidRPr="004B3A12">
        <w:rPr>
          <w:rFonts w:ascii="Times New Roman" w:hAnsi="Times New Roman" w:cs="Times New Roman"/>
          <w:sz w:val="18"/>
          <w:szCs w:val="18"/>
        </w:rPr>
        <w:t xml:space="preserve">state </w:t>
      </w:r>
      <w:r w:rsidR="004B3A12" w:rsidRPr="004B3A12">
        <w:rPr>
          <w:rFonts w:ascii="Times New Roman" w:hAnsi="Times New Roman" w:cs="Times New Roman"/>
          <w:sz w:val="18"/>
          <w:szCs w:val="18"/>
        </w:rPr>
        <w:t>cyclic voltammetry</w:t>
      </w:r>
      <w:r w:rsidR="00A04A7B" w:rsidRPr="004B3A12">
        <w:rPr>
          <w:rFonts w:ascii="Times New Roman" w:hAnsi="Times New Roman" w:cs="Times New Roman"/>
          <w:sz w:val="18"/>
          <w:szCs w:val="18"/>
        </w:rPr>
        <w:t xml:space="preserve"> of</w:t>
      </w:r>
      <w:r w:rsidR="00FF5E3A" w:rsidRPr="004B3A12">
        <w:rPr>
          <w:rFonts w:ascii="Times New Roman" w:hAnsi="Times New Roman" w:cs="Times New Roman"/>
          <w:sz w:val="18"/>
          <w:szCs w:val="18"/>
        </w:rPr>
        <w:t xml:space="preserve"> IMU-108</w:t>
      </w:r>
    </w:p>
    <w:p w14:paraId="3E41E52F" w14:textId="61CB84FA" w:rsidR="00F213E3" w:rsidRPr="003B35AF" w:rsidRDefault="00F213E3" w:rsidP="00F213E3">
      <w:pPr>
        <w:spacing w:line="360" w:lineRule="auto"/>
        <w:ind w:firstLine="480"/>
        <w:rPr>
          <w:rFonts w:ascii="Times New Roman" w:hAnsi="Times New Roman" w:cs="Times New Roman"/>
          <w:color w:val="000000"/>
          <w:sz w:val="20"/>
          <w:szCs w:val="20"/>
          <w:lang w:val="pt-BR"/>
        </w:rPr>
      </w:pPr>
      <w:r w:rsidRPr="004B3A12">
        <w:rPr>
          <w:rFonts w:ascii="Times New Roman" w:hAnsi="Times New Roman" w:cs="Times New Roman"/>
          <w:b/>
          <w:bCs/>
          <w:color w:val="000000"/>
          <w:sz w:val="20"/>
          <w:szCs w:val="20"/>
        </w:rPr>
        <w:lastRenderedPageBreak/>
        <w:t>The Methods of Calculation of the Excited-State Reduction Potential E</w:t>
      </w:r>
      <w:r w:rsidRPr="004B3A12">
        <w:rPr>
          <w:rFonts w:ascii="Times New Roman" w:hAnsi="Times New Roman" w:cs="Times New Roman"/>
          <w:b/>
          <w:bCs/>
          <w:color w:val="000000"/>
          <w:sz w:val="20"/>
          <w:szCs w:val="20"/>
          <w:vertAlign w:val="subscript"/>
        </w:rPr>
        <w:t>red</w:t>
      </w:r>
      <w:r w:rsidRPr="004B3A12">
        <w:rPr>
          <w:rFonts w:ascii="Times New Roman" w:hAnsi="Times New Roman" w:cs="Times New Roman"/>
          <w:b/>
          <w:bCs/>
          <w:color w:val="000000"/>
          <w:sz w:val="20"/>
          <w:szCs w:val="20"/>
        </w:rPr>
        <w:t xml:space="preserve">*: </w:t>
      </w:r>
      <w:r w:rsidRPr="004B3A12">
        <w:rPr>
          <w:rFonts w:ascii="Times New Roman" w:hAnsi="Times New Roman" w:cs="Times New Roman"/>
          <w:color w:val="000000"/>
          <w:sz w:val="20"/>
          <w:szCs w:val="20"/>
        </w:rPr>
        <w:t>As an approximation, the excited-state potentials of a catalyst are related to its ground state potentials (E</w:t>
      </w:r>
      <w:r w:rsidRPr="004B3A12">
        <w:rPr>
          <w:rFonts w:ascii="Times New Roman" w:hAnsi="Times New Roman" w:cs="Times New Roman"/>
          <w:color w:val="000000"/>
          <w:sz w:val="20"/>
          <w:szCs w:val="20"/>
          <w:vertAlign w:val="subscript"/>
        </w:rPr>
        <w:t>1/2</w:t>
      </w:r>
      <w:r w:rsidRPr="004B3A12">
        <w:rPr>
          <w:rFonts w:ascii="Times New Roman" w:hAnsi="Times New Roman" w:cs="Times New Roman"/>
          <w:color w:val="000000"/>
          <w:sz w:val="20"/>
          <w:szCs w:val="20"/>
        </w:rPr>
        <w:t xml:space="preserve"> (Cu</w:t>
      </w:r>
      <w:r w:rsidRPr="004B3A12">
        <w:rPr>
          <w:rFonts w:ascii="Times New Roman" w:hAnsi="Times New Roman" w:cs="Times New Roman" w:hint="eastAsia"/>
          <w:color w:val="000000"/>
          <w:sz w:val="20"/>
          <w:szCs w:val="20"/>
          <w:vertAlign w:val="superscript"/>
        </w:rPr>
        <w:t>Ⅱ</w:t>
      </w:r>
      <w:r w:rsidRPr="004B3A12">
        <w:rPr>
          <w:rFonts w:ascii="Times New Roman" w:hAnsi="Times New Roman" w:cs="Times New Roman"/>
          <w:color w:val="000000"/>
          <w:sz w:val="20"/>
          <w:szCs w:val="20"/>
        </w:rPr>
        <w:t>/Cu</w:t>
      </w:r>
      <w:r w:rsidRPr="004B3A12">
        <w:rPr>
          <w:rFonts w:ascii="Times New Roman" w:hAnsi="Times New Roman" w:cs="Times New Roman" w:hint="eastAsia"/>
          <w:color w:val="000000"/>
          <w:sz w:val="20"/>
          <w:szCs w:val="20"/>
          <w:vertAlign w:val="superscript"/>
        </w:rPr>
        <w:t>Ⅰ</w:t>
      </w:r>
      <w:r w:rsidRPr="004B3A12">
        <w:rPr>
          <w:rFonts w:ascii="Times New Roman" w:hAnsi="Times New Roman" w:cs="Times New Roman"/>
          <w:color w:val="000000"/>
          <w:sz w:val="20"/>
          <w:szCs w:val="20"/>
        </w:rPr>
        <w:t>) = 0.67 V) and its free energy (zero-zero excitation energy, E</w:t>
      </w:r>
      <w:r w:rsidRPr="004B3A12">
        <w:rPr>
          <w:rFonts w:ascii="Times New Roman" w:hAnsi="Times New Roman" w:cs="Times New Roman"/>
          <w:color w:val="000000"/>
          <w:sz w:val="20"/>
          <w:szCs w:val="20"/>
          <w:vertAlign w:val="superscript"/>
        </w:rPr>
        <w:t>0-0</w:t>
      </w:r>
      <w:r w:rsidRPr="004B3A12">
        <w:rPr>
          <w:rFonts w:ascii="Times New Roman" w:hAnsi="Times New Roman" w:cs="Times New Roman"/>
          <w:color w:val="000000"/>
          <w:sz w:val="20"/>
          <w:szCs w:val="20"/>
        </w:rPr>
        <w:t xml:space="preserve"> = 3.42 V, the E</w:t>
      </w:r>
      <w:r w:rsidRPr="004B3A12">
        <w:rPr>
          <w:rFonts w:ascii="Times New Roman" w:hAnsi="Times New Roman" w:cs="Times New Roman"/>
          <w:color w:val="000000"/>
          <w:sz w:val="20"/>
          <w:szCs w:val="20"/>
          <w:vertAlign w:val="superscript"/>
        </w:rPr>
        <w:t>0-0</w:t>
      </w:r>
      <w:r w:rsidRPr="004B3A12">
        <w:rPr>
          <w:rFonts w:ascii="Times New Roman" w:hAnsi="Times New Roman" w:cs="Times New Roman"/>
          <w:color w:val="000000"/>
          <w:sz w:val="20"/>
          <w:szCs w:val="20"/>
        </w:rPr>
        <w:t xml:space="preserve"> of the IMU-108 was calculated by the solid-state </w:t>
      </w:r>
      <w:r w:rsidR="00F47DFC" w:rsidRPr="004B3A12">
        <w:rPr>
          <w:rFonts w:ascii="Times New Roman" w:hAnsi="Times New Roman" w:cs="Times New Roman"/>
          <w:color w:val="000000"/>
          <w:sz w:val="20"/>
          <w:szCs w:val="20"/>
        </w:rPr>
        <w:t>UV-vis</w:t>
      </w:r>
      <w:r w:rsidRPr="004B3A12">
        <w:rPr>
          <w:rFonts w:ascii="Times New Roman" w:hAnsi="Times New Roman" w:cs="Times New Roman"/>
          <w:color w:val="000000"/>
          <w:sz w:val="20"/>
          <w:szCs w:val="20"/>
        </w:rPr>
        <w:t xml:space="preserve"> and fluorescence spectra</w:t>
      </w:r>
      <w:r w:rsidR="00FA54A8">
        <w:rPr>
          <w:rFonts w:ascii="Times New Roman" w:hAnsi="Times New Roman" w:cs="Times New Roman"/>
          <w:noProof/>
          <w:color w:val="000000"/>
          <w:sz w:val="20"/>
          <w:szCs w:val="20"/>
          <w:vertAlign w:val="superscript"/>
        </w:rPr>
        <w:fldChar w:fldCharType="begin"/>
      </w:r>
      <w:r w:rsidR="00FA54A8">
        <w:rPr>
          <w:rFonts w:ascii="Times New Roman" w:hAnsi="Times New Roman" w:cs="Times New Roman"/>
          <w:noProof/>
          <w:color w:val="000000"/>
          <w:sz w:val="20"/>
          <w:szCs w:val="20"/>
          <w:vertAlign w:val="superscript"/>
        </w:rPr>
        <w:instrText xml:space="preserve"> ADDIN EN.CITE &lt;EndNote&gt;&lt;Cite&gt;&lt;Author&gt;Tucker&lt;/Author&gt;&lt;Year&gt;2012&lt;/Year&gt;&lt;RecNum&gt;37&lt;/RecNum&gt;&lt;DisplayText&gt;&lt;style face="superscript"&gt;[3]&lt;/style&gt;&lt;/DisplayText&gt;&lt;record&gt;&lt;rec-number&gt;37&lt;/rec-number&gt;&lt;foreign-keys&gt;&lt;key app="EN" db-id="9tsz2f9aqxf0riepxf7xtr2gp0svraa0zrfs" timestamp="1708506983"&gt;37&lt;/key&gt;&lt;/foreign-keys&gt;&lt;ref-type name="Journal Article"&gt;17&lt;/ref-type&gt;&lt;contributors&gt;&lt;authors&gt;&lt;author&gt;Tucker, Joseph W.&lt;/author&gt;&lt;author&gt;Stephenson, Corey R. J.&lt;/author&gt;&lt;/authors&gt;&lt;/contributors&gt;&lt;titles&gt;&lt;title&gt;Shining Light on Photoredox Catalysis: Theory and Synthetic Applications&lt;/title&gt;&lt;secondary-title&gt;The Journal of Organic Chemistry&lt;/secondary-title&gt;&lt;/titles&gt;&lt;periodical&gt;&lt;full-title&gt;The Journal of Organic Chemistry&lt;/full-title&gt;&lt;abbr-1&gt;J. Org. Chem.&lt;/abbr-1&gt;&lt;/periodical&gt;&lt;pages&gt;1617-1622&lt;/pages&gt;&lt;volume&gt;77&lt;/volume&gt;&lt;number&gt;4&lt;/number&gt;&lt;section&gt;1617&lt;/section&gt;&lt;dates&gt;&lt;year&gt;2012&lt;/year&gt;&lt;/dates&gt;&lt;isbn&gt;0022-3263&amp;#xD;1520-6904&lt;/isbn&gt;&lt;urls&gt;&lt;/urls&gt;&lt;electronic-resource-num&gt;10.1021/jo202538x&lt;/electronic-resource-num&gt;&lt;/record&gt;&lt;/Cite&gt;&lt;/EndNote&gt;</w:instrText>
      </w:r>
      <w:r w:rsidR="00FA54A8">
        <w:rPr>
          <w:rFonts w:ascii="Times New Roman" w:hAnsi="Times New Roman" w:cs="Times New Roman"/>
          <w:noProof/>
          <w:color w:val="000000"/>
          <w:sz w:val="20"/>
          <w:szCs w:val="20"/>
          <w:vertAlign w:val="superscript"/>
        </w:rPr>
        <w:fldChar w:fldCharType="separate"/>
      </w:r>
      <w:r w:rsidR="00FA54A8">
        <w:rPr>
          <w:rFonts w:ascii="Times New Roman" w:hAnsi="Times New Roman" w:cs="Times New Roman"/>
          <w:noProof/>
          <w:color w:val="000000"/>
          <w:sz w:val="20"/>
          <w:szCs w:val="20"/>
          <w:vertAlign w:val="superscript"/>
        </w:rPr>
        <w:t>[3]</w:t>
      </w:r>
      <w:r w:rsidR="00FA54A8">
        <w:rPr>
          <w:rFonts w:ascii="Times New Roman" w:hAnsi="Times New Roman" w:cs="Times New Roman"/>
          <w:noProof/>
          <w:color w:val="000000"/>
          <w:sz w:val="20"/>
          <w:szCs w:val="20"/>
          <w:vertAlign w:val="superscript"/>
        </w:rPr>
        <w:fldChar w:fldCharType="end"/>
      </w:r>
      <w:r w:rsidR="00B65023" w:rsidRPr="004B3A12">
        <w:rPr>
          <w:rFonts w:ascii="Times New Roman" w:hAnsi="Times New Roman" w:cs="Times New Roman"/>
          <w:color w:val="000000"/>
          <w:sz w:val="20"/>
          <w:szCs w:val="20"/>
        </w:rPr>
        <w:t xml:space="preserve"> (Fig. </w:t>
      </w:r>
      <w:r w:rsidR="00B65023" w:rsidRPr="003B35AF">
        <w:rPr>
          <w:rFonts w:ascii="Times New Roman" w:hAnsi="Times New Roman" w:cs="Times New Roman"/>
          <w:color w:val="000000"/>
          <w:sz w:val="20"/>
          <w:szCs w:val="20"/>
          <w:lang w:val="pt-BR"/>
        </w:rPr>
        <w:t>S7)</w:t>
      </w:r>
      <w:r w:rsidRPr="003B35AF">
        <w:rPr>
          <w:rFonts w:ascii="Times New Roman" w:hAnsi="Times New Roman" w:cs="Times New Roman"/>
          <w:color w:val="000000"/>
          <w:sz w:val="20"/>
          <w:szCs w:val="20"/>
          <w:lang w:val="pt-BR"/>
        </w:rPr>
        <w:t>.</w:t>
      </w:r>
    </w:p>
    <w:p w14:paraId="0C1B047D" w14:textId="61022A97" w:rsidR="00F213E3" w:rsidRPr="004B3A12" w:rsidRDefault="00F213E3" w:rsidP="00FF5E3A">
      <w:pPr>
        <w:spacing w:line="360" w:lineRule="auto"/>
        <w:ind w:firstLine="480"/>
        <w:rPr>
          <w:rFonts w:ascii="Times New Roman" w:hAnsi="Times New Roman" w:cs="Times New Roman"/>
          <w:color w:val="000000" w:themeColor="text1"/>
          <w:sz w:val="20"/>
          <w:szCs w:val="20"/>
          <w:lang w:val="pt-BR"/>
        </w:rPr>
      </w:pPr>
      <w:r w:rsidRPr="004B3A12">
        <w:rPr>
          <w:rFonts w:ascii="Times New Roman" w:hAnsi="Times New Roman" w:cs="Times New Roman"/>
          <w:b/>
          <w:bCs/>
          <w:color w:val="000000"/>
          <w:sz w:val="20"/>
          <w:szCs w:val="20"/>
          <w:lang w:val="pt-BR"/>
        </w:rPr>
        <w:t>E</w:t>
      </w:r>
      <w:r w:rsidRPr="004B3A12">
        <w:rPr>
          <w:rFonts w:ascii="Times New Roman" w:hAnsi="Times New Roman" w:cs="Times New Roman"/>
          <w:b/>
          <w:bCs/>
          <w:color w:val="000000"/>
          <w:sz w:val="20"/>
          <w:szCs w:val="20"/>
          <w:vertAlign w:val="subscript"/>
          <w:lang w:val="pt-BR"/>
        </w:rPr>
        <w:t>red</w:t>
      </w:r>
      <w:r w:rsidRPr="004B3A12">
        <w:rPr>
          <w:rFonts w:ascii="Times New Roman" w:hAnsi="Times New Roman" w:cs="Times New Roman"/>
          <w:b/>
          <w:bCs/>
          <w:color w:val="000000"/>
          <w:sz w:val="20"/>
          <w:szCs w:val="20"/>
          <w:lang w:val="pt-BR"/>
        </w:rPr>
        <w:t>* = E</w:t>
      </w:r>
      <w:r w:rsidRPr="004B3A12">
        <w:rPr>
          <w:rFonts w:ascii="Times New Roman" w:hAnsi="Times New Roman" w:cs="Times New Roman"/>
          <w:b/>
          <w:bCs/>
          <w:color w:val="000000"/>
          <w:sz w:val="20"/>
          <w:szCs w:val="20"/>
          <w:vertAlign w:val="subscript"/>
          <w:lang w:val="pt-BR"/>
        </w:rPr>
        <w:t>1/2</w:t>
      </w:r>
      <w:r w:rsidRPr="004B3A12">
        <w:rPr>
          <w:rFonts w:ascii="Times New Roman" w:hAnsi="Times New Roman" w:cs="Times New Roman"/>
          <w:b/>
          <w:bCs/>
          <w:color w:val="000000"/>
          <w:sz w:val="20"/>
          <w:szCs w:val="20"/>
          <w:lang w:val="pt-BR"/>
        </w:rPr>
        <w:t xml:space="preserve"> (Cu</w:t>
      </w:r>
      <w:r w:rsidRPr="004B3A12">
        <w:rPr>
          <w:rFonts w:ascii="Times New Roman" w:hAnsi="Times New Roman" w:cs="Times New Roman"/>
          <w:b/>
          <w:bCs/>
          <w:color w:val="000000"/>
          <w:sz w:val="20"/>
          <w:szCs w:val="20"/>
          <w:vertAlign w:val="superscript"/>
          <w:lang w:val="pt-BR"/>
        </w:rPr>
        <w:t>II</w:t>
      </w:r>
      <w:r w:rsidRPr="004B3A12">
        <w:rPr>
          <w:rFonts w:ascii="Times New Roman" w:hAnsi="Times New Roman" w:cs="Times New Roman"/>
          <w:b/>
          <w:bCs/>
          <w:color w:val="000000"/>
          <w:sz w:val="20"/>
          <w:szCs w:val="20"/>
          <w:lang w:val="pt-BR"/>
        </w:rPr>
        <w:t>/Cu</w:t>
      </w:r>
      <w:r w:rsidRPr="004B3A12">
        <w:rPr>
          <w:rFonts w:ascii="Times New Roman" w:hAnsi="Times New Roman" w:cs="Times New Roman"/>
          <w:b/>
          <w:bCs/>
          <w:color w:val="000000"/>
          <w:sz w:val="20"/>
          <w:szCs w:val="20"/>
          <w:vertAlign w:val="superscript"/>
          <w:lang w:val="pt-BR"/>
        </w:rPr>
        <w:t>I</w:t>
      </w:r>
      <w:r w:rsidRPr="004B3A12">
        <w:rPr>
          <w:rFonts w:ascii="Times New Roman" w:hAnsi="Times New Roman" w:cs="Times New Roman"/>
          <w:b/>
          <w:bCs/>
          <w:color w:val="000000"/>
          <w:sz w:val="20"/>
          <w:szCs w:val="20"/>
          <w:lang w:val="pt-BR"/>
        </w:rPr>
        <w:t xml:space="preserve">) </w:t>
      </w:r>
      <w:r w:rsidRPr="004B3A12">
        <w:rPr>
          <w:rFonts w:ascii="Times New Roman" w:hAnsi="Times New Roman" w:cs="Times New Roman"/>
          <w:color w:val="000000"/>
          <w:sz w:val="20"/>
          <w:szCs w:val="20"/>
          <w:lang w:val="pt-BR"/>
        </w:rPr>
        <w:t xml:space="preserve">– </w:t>
      </w:r>
      <w:r w:rsidRPr="004B3A12">
        <w:rPr>
          <w:rFonts w:ascii="Times New Roman" w:hAnsi="Times New Roman" w:cs="Times New Roman"/>
          <w:b/>
          <w:bCs/>
          <w:color w:val="000000"/>
          <w:sz w:val="20"/>
          <w:szCs w:val="20"/>
          <w:lang w:val="pt-BR"/>
        </w:rPr>
        <w:t>E</w:t>
      </w:r>
      <w:r w:rsidRPr="004B3A12">
        <w:rPr>
          <w:rFonts w:ascii="Times New Roman" w:hAnsi="Times New Roman" w:cs="Times New Roman"/>
          <w:b/>
          <w:bCs/>
          <w:color w:val="000000"/>
          <w:sz w:val="20"/>
          <w:szCs w:val="20"/>
          <w:vertAlign w:val="superscript"/>
          <w:lang w:val="pt-BR"/>
        </w:rPr>
        <w:t>0-0</w:t>
      </w:r>
      <w:r w:rsidRPr="004B3A12">
        <w:rPr>
          <w:rFonts w:ascii="Times New Roman" w:hAnsi="Times New Roman" w:cs="Times New Roman"/>
          <w:b/>
          <w:bCs/>
          <w:color w:val="000000"/>
          <w:sz w:val="20"/>
          <w:szCs w:val="20"/>
          <w:lang w:val="pt-BR"/>
        </w:rPr>
        <w:t xml:space="preserve"> </w:t>
      </w:r>
      <w:r w:rsidRPr="004B3A12">
        <w:rPr>
          <w:rFonts w:ascii="Times New Roman" w:hAnsi="Times New Roman" w:cs="Times New Roman"/>
          <w:color w:val="000000"/>
          <w:sz w:val="20"/>
          <w:szCs w:val="20"/>
          <w:lang w:val="pt-BR"/>
        </w:rPr>
        <w:t xml:space="preserve">= 0.67 V – 3.42 V = –2.75 (V </w:t>
      </w:r>
      <w:r w:rsidRPr="004B3A12">
        <w:rPr>
          <w:rFonts w:ascii="Times New Roman" w:hAnsi="Times New Roman" w:cs="Times New Roman"/>
          <w:i/>
          <w:iCs/>
          <w:color w:val="000000"/>
          <w:sz w:val="20"/>
          <w:szCs w:val="20"/>
          <w:lang w:val="pt-BR"/>
        </w:rPr>
        <w:t xml:space="preserve">vs. </w:t>
      </w:r>
      <w:r w:rsidRPr="004B3A12">
        <w:rPr>
          <w:rFonts w:ascii="Times New Roman" w:hAnsi="Times New Roman" w:cs="Times New Roman"/>
          <w:color w:val="000000"/>
          <w:sz w:val="20"/>
          <w:szCs w:val="20"/>
          <w:lang w:val="pt-BR"/>
        </w:rPr>
        <w:t>Ag/AgCl)</w:t>
      </w:r>
    </w:p>
    <w:p w14:paraId="11E2FC00" w14:textId="231BEAF2" w:rsidR="00760E19" w:rsidRPr="004B3A12" w:rsidRDefault="00CF17F5" w:rsidP="00760E19">
      <w:pPr>
        <w:pStyle w:val="2"/>
        <w:spacing w:before="120" w:after="120" w:line="360" w:lineRule="auto"/>
        <w:rPr>
          <w:rFonts w:ascii="Times New Roman" w:hAnsi="Times New Roman" w:cs="Times New Roman"/>
          <w:sz w:val="24"/>
          <w:szCs w:val="24"/>
          <w14:ligatures w14:val="standardContextual"/>
        </w:rPr>
      </w:pPr>
      <w:bookmarkStart w:id="17" w:name="_Toc160047962"/>
      <w:r w:rsidRPr="004B3A12">
        <w:rPr>
          <w:rFonts w:ascii="Times New Roman" w:hAnsi="Times New Roman" w:cs="Times New Roman"/>
          <w:sz w:val="24"/>
          <w:szCs w:val="24"/>
        </w:rPr>
        <w:t>3.3</w:t>
      </w:r>
      <w:r w:rsidR="00760E19" w:rsidRPr="004B3A12">
        <w:rPr>
          <w:rFonts w:ascii="Times New Roman" w:hAnsi="Times New Roman" w:cs="Times New Roman"/>
          <w:sz w:val="24"/>
          <w:szCs w:val="24"/>
          <w14:ligatures w14:val="standardContextual"/>
        </w:rPr>
        <w:t xml:space="preserve"> </w:t>
      </w:r>
      <w:r w:rsidR="00760E19" w:rsidRPr="004B3A12">
        <w:rPr>
          <w:rFonts w:ascii="Times New Roman" w:hAnsi="Times New Roman" w:cs="Times New Roman"/>
          <w:sz w:val="24"/>
          <w:szCs w:val="24"/>
        </w:rPr>
        <w:t>Photoelectrochemical measurements</w:t>
      </w:r>
      <w:r w:rsidR="00760E19" w:rsidRPr="004B3A12">
        <w:rPr>
          <w:rFonts w:ascii="Times New Roman" w:hAnsi="Times New Roman" w:cs="Times New Roman"/>
          <w:sz w:val="24"/>
          <w:szCs w:val="24"/>
          <w14:ligatures w14:val="standardContextual"/>
        </w:rPr>
        <w:t xml:space="preserve"> of IMU-108</w:t>
      </w:r>
      <w:bookmarkEnd w:id="17"/>
      <w:r w:rsidR="00760E19" w:rsidRPr="004B3A12">
        <w:rPr>
          <w:rFonts w:ascii="Times New Roman" w:hAnsi="Times New Roman" w:cs="Times New Roman"/>
          <w:sz w:val="24"/>
          <w:szCs w:val="24"/>
          <w14:ligatures w14:val="standardContextual"/>
        </w:rPr>
        <w:t xml:space="preserve"> </w:t>
      </w:r>
    </w:p>
    <w:p w14:paraId="7C0F50FE" w14:textId="051132C0" w:rsidR="008965FB" w:rsidRDefault="008965FB" w:rsidP="008965FB">
      <w:pPr>
        <w:spacing w:line="360" w:lineRule="auto"/>
        <w:ind w:firstLineChars="200" w:firstLine="400"/>
        <w:rPr>
          <w:rFonts w:ascii="Times New Roman" w:hAnsi="Times New Roman" w:cs="Times New Roman"/>
          <w:color w:val="000000" w:themeColor="text1"/>
          <w:sz w:val="20"/>
          <w:szCs w:val="20"/>
        </w:rPr>
      </w:pPr>
      <w:r w:rsidRPr="004B3A12">
        <w:rPr>
          <w:rFonts w:ascii="Times New Roman" w:hAnsi="Times New Roman" w:cs="Times New Roman"/>
          <w:sz w:val="20"/>
          <w:szCs w:val="20"/>
        </w:rPr>
        <w:t xml:space="preserve">Photoelectrochemical measurements were performed on a CHI </w:t>
      </w:r>
      <w:r w:rsidR="00760E19" w:rsidRPr="004B3A12">
        <w:rPr>
          <w:rFonts w:ascii="Times New Roman" w:hAnsi="Times New Roman" w:cs="Times New Roman"/>
          <w:sz w:val="20"/>
          <w:szCs w:val="20"/>
        </w:rPr>
        <w:t>7</w:t>
      </w:r>
      <w:r w:rsidRPr="004B3A12">
        <w:rPr>
          <w:rFonts w:ascii="Times New Roman" w:hAnsi="Times New Roman" w:cs="Times New Roman"/>
          <w:sz w:val="20"/>
          <w:szCs w:val="20"/>
        </w:rPr>
        <w:t xml:space="preserve">60E (Chenhua, Shanghai) electrochemical workstation using a standard three-electrode system with tetrabutylammonium hexafluorophosphate acetonitrile solution (0.05 M) as the electrolyte. Ag/AgCl and platinum flake were used as reference electrode and counter electrode, respectively. The carbon paper loaded with the catalyst </w:t>
      </w:r>
      <w:r w:rsidR="00D6022C" w:rsidRPr="004B3A12">
        <w:rPr>
          <w:rFonts w:ascii="Times New Roman" w:hAnsi="Times New Roman" w:cs="Times New Roman"/>
          <w:sz w:val="20"/>
          <w:szCs w:val="20"/>
        </w:rPr>
        <w:t xml:space="preserve">IMU-108 </w:t>
      </w:r>
      <w:r w:rsidRPr="004B3A12">
        <w:rPr>
          <w:rFonts w:ascii="Times New Roman" w:hAnsi="Times New Roman" w:cs="Times New Roman"/>
          <w:sz w:val="20"/>
          <w:szCs w:val="20"/>
        </w:rPr>
        <w:t>as the working electrode.</w:t>
      </w:r>
      <w:r w:rsidRPr="004B3A12">
        <w:rPr>
          <w:rFonts w:ascii="Times New Roman" w:hAnsi="Times New Roman" w:cs="Times New Roman"/>
          <w:color w:val="000000" w:themeColor="text1"/>
          <w:sz w:val="20"/>
          <w:szCs w:val="20"/>
        </w:rPr>
        <w:t xml:space="preserve"> Catalyst</w:t>
      </w:r>
      <w:r w:rsidR="00760E19" w:rsidRPr="004B3A12">
        <w:rPr>
          <w:rFonts w:ascii="Times New Roman" w:hAnsi="Times New Roman" w:cs="Times New Roman"/>
          <w:color w:val="000000" w:themeColor="text1"/>
          <w:sz w:val="20"/>
          <w:szCs w:val="20"/>
        </w:rPr>
        <w:t xml:space="preserve"> stable suspension solution</w:t>
      </w:r>
      <w:r w:rsidRPr="004B3A12">
        <w:rPr>
          <w:rFonts w:ascii="Times New Roman" w:hAnsi="Times New Roman" w:cs="Times New Roman"/>
          <w:color w:val="000000" w:themeColor="text1"/>
          <w:sz w:val="20"/>
          <w:szCs w:val="20"/>
        </w:rPr>
        <w:t xml:space="preserve"> were prepared via mixing 5 mg catalyst, 400 µL ethanol and 100 μL Nafion solution. Then it was sonicated for 30 min</w:t>
      </w:r>
      <w:r w:rsidR="007675EC" w:rsidRPr="004B3A12">
        <w:rPr>
          <w:rFonts w:ascii="Times New Roman" w:hAnsi="Times New Roman" w:cs="Times New Roman"/>
          <w:color w:val="000000" w:themeColor="text1"/>
          <w:sz w:val="20"/>
          <w:szCs w:val="20"/>
        </w:rPr>
        <w:t>s</w:t>
      </w:r>
      <w:r w:rsidRPr="004B3A12">
        <w:rPr>
          <w:rFonts w:ascii="Times New Roman" w:hAnsi="Times New Roman" w:cs="Times New Roman"/>
          <w:color w:val="000000" w:themeColor="text1"/>
          <w:sz w:val="20"/>
          <w:szCs w:val="20"/>
        </w:rPr>
        <w:t xml:space="preserve"> to form the </w:t>
      </w:r>
      <w:r w:rsidR="00760E19" w:rsidRPr="004B3A12">
        <w:rPr>
          <w:rFonts w:ascii="Times New Roman" w:hAnsi="Times New Roman" w:cs="Times New Roman"/>
          <w:color w:val="000000" w:themeColor="text1"/>
          <w:sz w:val="20"/>
          <w:szCs w:val="20"/>
        </w:rPr>
        <w:t>stable suspension solution</w:t>
      </w:r>
      <w:r w:rsidRPr="004B3A12">
        <w:rPr>
          <w:rFonts w:ascii="Times New Roman" w:hAnsi="Times New Roman" w:cs="Times New Roman"/>
          <w:color w:val="000000" w:themeColor="text1"/>
          <w:sz w:val="20"/>
          <w:szCs w:val="20"/>
        </w:rPr>
        <w:t xml:space="preserve">. The obtained </w:t>
      </w:r>
      <w:r w:rsidR="00760E19" w:rsidRPr="004B3A12">
        <w:rPr>
          <w:rFonts w:ascii="Times New Roman" w:hAnsi="Times New Roman" w:cs="Times New Roman"/>
          <w:color w:val="000000" w:themeColor="text1"/>
          <w:sz w:val="20"/>
          <w:szCs w:val="20"/>
        </w:rPr>
        <w:t>stable suspension solution</w:t>
      </w:r>
      <w:r w:rsidRPr="004B3A12">
        <w:rPr>
          <w:rFonts w:ascii="Times New Roman" w:hAnsi="Times New Roman" w:cs="Times New Roman"/>
          <w:color w:val="000000" w:themeColor="text1"/>
          <w:sz w:val="20"/>
          <w:szCs w:val="20"/>
        </w:rPr>
        <w:t xml:space="preserve"> was dropped onto the surface of the carbon paper and the catalyst loading area was 1*1 cm</w:t>
      </w:r>
      <w:r w:rsidRPr="004B3A12">
        <w:rPr>
          <w:rFonts w:ascii="Times New Roman" w:hAnsi="Times New Roman" w:cs="Times New Roman"/>
          <w:color w:val="000000" w:themeColor="text1"/>
          <w:sz w:val="20"/>
          <w:szCs w:val="20"/>
          <w:vertAlign w:val="superscript"/>
        </w:rPr>
        <w:t>2</w:t>
      </w:r>
      <w:r w:rsidRPr="004B3A12">
        <w:rPr>
          <w:rFonts w:ascii="Times New Roman" w:hAnsi="Times New Roman" w:cs="Times New Roman"/>
          <w:color w:val="000000" w:themeColor="text1"/>
          <w:sz w:val="20"/>
          <w:szCs w:val="20"/>
        </w:rPr>
        <w:t xml:space="preserve"> to contact with electrolyte.</w:t>
      </w:r>
      <w:r w:rsidRPr="004B3A12">
        <w:rPr>
          <w:sz w:val="20"/>
          <w:szCs w:val="20"/>
        </w:rPr>
        <w:t xml:space="preserve"> </w:t>
      </w:r>
      <w:r w:rsidR="00BA3E31" w:rsidRPr="004B3A12">
        <w:rPr>
          <w:rFonts w:ascii="Times New Roman" w:hAnsi="Times New Roman" w:cs="Times New Roman"/>
          <w:color w:val="000000" w:themeColor="text1"/>
          <w:sz w:val="20"/>
          <w:szCs w:val="20"/>
        </w:rPr>
        <w:t xml:space="preserve">Added </w:t>
      </w:r>
      <w:r w:rsidR="00BA3E31" w:rsidRPr="004B3A12">
        <w:rPr>
          <w:rFonts w:ascii="Times New Roman" w:hAnsi="Times New Roman" w:cs="Times New Roman"/>
          <w:sz w:val="18"/>
          <w:szCs w:val="18"/>
        </w:rPr>
        <w:t xml:space="preserve">IMU-108 (3 mol%), </w:t>
      </w:r>
      <w:r w:rsidR="004A5994" w:rsidRPr="004B3A12">
        <w:rPr>
          <w:rFonts w:ascii="Times New Roman" w:hAnsi="Times New Roman" w:cs="Times New Roman"/>
          <w:sz w:val="18"/>
          <w:szCs w:val="18"/>
        </w:rPr>
        <w:t>dtbpy</w:t>
      </w:r>
      <w:r w:rsidR="00BA3E31" w:rsidRPr="004B3A12">
        <w:rPr>
          <w:rFonts w:ascii="Times New Roman" w:hAnsi="Times New Roman" w:cs="Times New Roman"/>
          <w:sz w:val="18"/>
          <w:szCs w:val="18"/>
        </w:rPr>
        <w:t xml:space="preserve"> (20 mol%), </w:t>
      </w:r>
      <w:r w:rsidR="00BA3E31" w:rsidRPr="004B3A12">
        <w:rPr>
          <w:rFonts w:ascii="Times New Roman" w:hAnsi="Times New Roman" w:cs="Times New Roman"/>
          <w:i/>
          <w:sz w:val="18"/>
          <w:szCs w:val="18"/>
        </w:rPr>
        <w:t>p</w:t>
      </w:r>
      <w:r w:rsidR="00BA3E31" w:rsidRPr="004B3A12">
        <w:rPr>
          <w:rFonts w:ascii="Times New Roman" w:hAnsi="Times New Roman" w:cs="Times New Roman"/>
          <w:sz w:val="18"/>
          <w:szCs w:val="18"/>
        </w:rPr>
        <w:t>-</w:t>
      </w:r>
      <w:r w:rsidR="00BA3E31" w:rsidRPr="004B3A12">
        <w:rPr>
          <w:rFonts w:ascii="Times New Roman" w:hAnsi="Times New Roman" w:cs="Times New Roman"/>
          <w:i/>
          <w:sz w:val="18"/>
          <w:szCs w:val="18"/>
        </w:rPr>
        <w:t>tert</w:t>
      </w:r>
      <w:r w:rsidR="00BA3E31" w:rsidRPr="004B3A12">
        <w:rPr>
          <w:rFonts w:ascii="Times New Roman" w:hAnsi="Times New Roman" w:cs="Times New Roman"/>
          <w:sz w:val="18"/>
          <w:szCs w:val="18"/>
        </w:rPr>
        <w:t xml:space="preserve">-butylstyrene (0.1 mmol), </w:t>
      </w:r>
      <w:r w:rsidR="00BA3E31" w:rsidRPr="004B3A12">
        <w:rPr>
          <w:rFonts w:ascii="Times New Roman" w:hAnsi="Times New Roman" w:cs="Times New Roman"/>
          <w:i/>
          <w:sz w:val="18"/>
          <w:szCs w:val="18"/>
        </w:rPr>
        <w:t>p</w:t>
      </w:r>
      <w:r w:rsidR="00BA3E31" w:rsidRPr="004B3A12">
        <w:rPr>
          <w:rFonts w:ascii="Times New Roman" w:hAnsi="Times New Roman" w:cs="Times New Roman"/>
          <w:sz w:val="18"/>
          <w:szCs w:val="18"/>
        </w:rPr>
        <w:t>-fluorophenylboronic acid (2.5 equiv.), methyl 2-bromoisobutyrate (2.0 equiv.), Et</w:t>
      </w:r>
      <w:r w:rsidR="00BA3E31" w:rsidRPr="004B3A12">
        <w:rPr>
          <w:rFonts w:ascii="Times New Roman" w:hAnsi="Times New Roman" w:cs="Times New Roman"/>
          <w:sz w:val="18"/>
          <w:szCs w:val="18"/>
          <w:vertAlign w:val="subscript"/>
        </w:rPr>
        <w:t>2</w:t>
      </w:r>
      <w:r w:rsidR="00BA3E31" w:rsidRPr="004B3A12">
        <w:rPr>
          <w:rFonts w:ascii="Times New Roman" w:hAnsi="Times New Roman" w:cs="Times New Roman"/>
          <w:sz w:val="18"/>
          <w:szCs w:val="18"/>
        </w:rPr>
        <w:t>NH (0.5 equiv.), Cs</w:t>
      </w:r>
      <w:r w:rsidR="00BA3E31" w:rsidRPr="004B3A12">
        <w:rPr>
          <w:rFonts w:ascii="Times New Roman" w:hAnsi="Times New Roman" w:cs="Times New Roman"/>
          <w:sz w:val="18"/>
          <w:szCs w:val="18"/>
          <w:vertAlign w:val="subscript"/>
        </w:rPr>
        <w:t>2</w:t>
      </w:r>
      <w:r w:rsidR="00BA3E31" w:rsidRPr="004B3A12">
        <w:rPr>
          <w:rFonts w:ascii="Times New Roman" w:hAnsi="Times New Roman" w:cs="Times New Roman"/>
          <w:sz w:val="18"/>
          <w:szCs w:val="18"/>
        </w:rPr>
        <w:t>CO</w:t>
      </w:r>
      <w:r w:rsidR="00BA3E31" w:rsidRPr="004B3A12">
        <w:rPr>
          <w:rFonts w:ascii="Times New Roman" w:hAnsi="Times New Roman" w:cs="Times New Roman"/>
          <w:sz w:val="18"/>
          <w:szCs w:val="18"/>
          <w:vertAlign w:val="subscript"/>
        </w:rPr>
        <w:t>3</w:t>
      </w:r>
      <w:r w:rsidR="00BA3E31" w:rsidRPr="004B3A12">
        <w:rPr>
          <w:rFonts w:ascii="Times New Roman" w:hAnsi="Times New Roman" w:cs="Times New Roman"/>
          <w:sz w:val="18"/>
          <w:szCs w:val="18"/>
        </w:rPr>
        <w:t xml:space="preserve"> (2.0 equiv.) </w:t>
      </w:r>
      <w:r w:rsidR="00BA3E31" w:rsidRPr="004B3A12">
        <w:rPr>
          <w:rFonts w:ascii="Times New Roman" w:hAnsi="Times New Roman" w:cs="Times New Roman"/>
          <w:color w:val="000000" w:themeColor="text1"/>
          <w:sz w:val="20"/>
          <w:szCs w:val="20"/>
        </w:rPr>
        <w:t>in a 50ml beaker</w:t>
      </w:r>
      <w:r w:rsidR="00BA3E31" w:rsidRPr="004B3A12">
        <w:rPr>
          <w:rFonts w:ascii="Times New Roman" w:hAnsi="Times New Roman" w:cs="Times New Roman"/>
          <w:sz w:val="18"/>
          <w:szCs w:val="18"/>
        </w:rPr>
        <w:t xml:space="preserve"> with 0.05M </w:t>
      </w:r>
      <w:r w:rsidR="00BA3E31" w:rsidRPr="004B3A12">
        <w:rPr>
          <w:rFonts w:ascii="Times New Roman" w:hAnsi="Times New Roman" w:cs="Times New Roman"/>
          <w:sz w:val="20"/>
          <w:szCs w:val="20"/>
        </w:rPr>
        <w:t>electrolyte</w:t>
      </w:r>
      <w:r w:rsidR="00BA3E31" w:rsidRPr="004B3A12">
        <w:rPr>
          <w:rFonts w:ascii="Times New Roman" w:hAnsi="Times New Roman" w:cs="Times New Roman"/>
          <w:sz w:val="18"/>
          <w:szCs w:val="18"/>
        </w:rPr>
        <w:t>.</w:t>
      </w:r>
      <w:r w:rsidR="00BA3E31" w:rsidRPr="004B3A12">
        <w:rPr>
          <w:rFonts w:ascii="Times New Roman" w:hAnsi="Times New Roman" w:cs="Times New Roman"/>
          <w:color w:val="000000" w:themeColor="text1"/>
          <w:sz w:val="20"/>
          <w:szCs w:val="20"/>
        </w:rPr>
        <w:t xml:space="preserve"> The photocurrent responses were measured at room temperature under the irradiation of a 427 nm LED lamp.</w:t>
      </w:r>
      <w:r w:rsidRPr="004B3A12">
        <w:rPr>
          <w:rFonts w:ascii="Times New Roman" w:hAnsi="Times New Roman" w:cs="Times New Roman"/>
          <w:color w:val="000000" w:themeColor="text1"/>
          <w:sz w:val="20"/>
          <w:szCs w:val="20"/>
        </w:rPr>
        <w:t>The photocurrent responses were measured at room temperature under the irradiation of a 427 nm LED lamp.</w:t>
      </w:r>
    </w:p>
    <w:p w14:paraId="3D0030A3" w14:textId="77777777" w:rsidR="00230E70" w:rsidRPr="008965FB" w:rsidRDefault="00230E70" w:rsidP="00230E70">
      <w:pPr>
        <w:spacing w:line="360" w:lineRule="auto"/>
        <w:jc w:val="center"/>
      </w:pPr>
      <w:r>
        <w:rPr>
          <w:noProof/>
        </w:rPr>
        <w:drawing>
          <wp:inline distT="0" distB="0" distL="0" distR="0" wp14:anchorId="5799F2B0" wp14:editId="4B734535">
            <wp:extent cx="3350795" cy="2471728"/>
            <wp:effectExtent l="0" t="0" r="2540" b="5080"/>
            <wp:docPr id="8367936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8428" t="10521" r="12955" b="6348"/>
                    <a:stretch/>
                  </pic:blipFill>
                  <pic:spPr bwMode="auto">
                    <a:xfrm>
                      <a:off x="0" y="0"/>
                      <a:ext cx="3356333" cy="2475813"/>
                    </a:xfrm>
                    <a:prstGeom prst="rect">
                      <a:avLst/>
                    </a:prstGeom>
                    <a:noFill/>
                    <a:ln>
                      <a:noFill/>
                    </a:ln>
                    <a:extLst>
                      <a:ext uri="{53640926-AAD7-44D8-BBD7-CCE9431645EC}">
                        <a14:shadowObscured xmlns:a14="http://schemas.microsoft.com/office/drawing/2010/main"/>
                      </a:ext>
                    </a:extLst>
                  </pic:spPr>
                </pic:pic>
              </a:graphicData>
            </a:graphic>
          </wp:inline>
        </w:drawing>
      </w:r>
    </w:p>
    <w:p w14:paraId="4B56AF90" w14:textId="0AD67634" w:rsidR="00230E70" w:rsidRPr="00A04A7B" w:rsidRDefault="00C10CE1" w:rsidP="00230E70">
      <w:pPr>
        <w:spacing w:line="240" w:lineRule="auto"/>
        <w:jc w:val="center"/>
        <w:rPr>
          <w:rFonts w:ascii="Times New Roman" w:hAnsi="Times New Roman" w:cs="Times New Roman"/>
          <w:sz w:val="18"/>
          <w:szCs w:val="18"/>
        </w:rPr>
      </w:pPr>
      <w:r w:rsidRPr="004B3A12">
        <w:rPr>
          <w:rFonts w:ascii="Times New Roman" w:hAnsi="Times New Roman" w:cs="Times New Roman"/>
          <w:b/>
          <w:bCs/>
          <w:sz w:val="18"/>
          <w:szCs w:val="18"/>
        </w:rPr>
        <w:t>Fig</w:t>
      </w:r>
      <w:r>
        <w:rPr>
          <w:rFonts w:ascii="Times New Roman" w:hAnsi="Times New Roman" w:cs="Times New Roman" w:hint="eastAsia"/>
          <w:b/>
          <w:bCs/>
          <w:sz w:val="18"/>
          <w:szCs w:val="18"/>
        </w:rPr>
        <w:t>.</w:t>
      </w:r>
      <w:r w:rsidRPr="004B3A12">
        <w:rPr>
          <w:rFonts w:ascii="Times New Roman" w:hAnsi="Times New Roman" w:cs="Times New Roman"/>
          <w:b/>
          <w:bCs/>
          <w:sz w:val="18"/>
          <w:szCs w:val="18"/>
        </w:rPr>
        <w:t xml:space="preserve"> </w:t>
      </w:r>
      <w:r>
        <w:rPr>
          <w:rFonts w:ascii="Times New Roman" w:hAnsi="Times New Roman" w:cs="Times New Roman" w:hint="eastAsia"/>
          <w:b/>
          <w:bCs/>
          <w:sz w:val="18"/>
          <w:szCs w:val="18"/>
        </w:rPr>
        <w:t>9</w:t>
      </w:r>
      <w:r w:rsidR="00230E70" w:rsidRPr="00A04A7B">
        <w:rPr>
          <w:rFonts w:ascii="Times New Roman" w:hAnsi="Times New Roman" w:cs="Times New Roman"/>
          <w:sz w:val="18"/>
          <w:szCs w:val="18"/>
        </w:rPr>
        <w:t xml:space="preserve"> </w:t>
      </w:r>
      <w:r w:rsidR="00230E70" w:rsidRPr="00DD0755">
        <w:rPr>
          <w:rFonts w:ascii="Times New Roman" w:hAnsi="Times New Roman" w:cs="Times New Roman"/>
          <w:sz w:val="18"/>
          <w:szCs w:val="18"/>
        </w:rPr>
        <w:t>Photoelectrochemical measurements</w:t>
      </w:r>
      <w:r w:rsidR="00230E70">
        <w:rPr>
          <w:rFonts w:ascii="Times New Roman" w:hAnsi="Times New Roman" w:cs="Times New Roman"/>
          <w:sz w:val="18"/>
          <w:szCs w:val="18"/>
        </w:rPr>
        <w:t xml:space="preserve"> of </w:t>
      </w:r>
      <w:r w:rsidR="00230E70" w:rsidRPr="00230E70">
        <w:rPr>
          <w:rFonts w:ascii="Times New Roman" w:hAnsi="Times New Roman" w:cs="Times New Roman"/>
          <w:sz w:val="18"/>
          <w:szCs w:val="18"/>
        </w:rPr>
        <w:t>IMU-108</w:t>
      </w:r>
      <w:r w:rsidR="00230E70">
        <w:rPr>
          <w:rFonts w:ascii="Times New Roman" w:hAnsi="Times New Roman" w:cs="Times New Roman"/>
          <w:sz w:val="18"/>
          <w:szCs w:val="18"/>
        </w:rPr>
        <w:t xml:space="preserve"> (red)</w:t>
      </w:r>
      <w:r w:rsidR="00230E70">
        <w:rPr>
          <w:rFonts w:ascii="Times New Roman" w:hAnsi="Times New Roman" w:cs="Times New Roman" w:hint="eastAsia"/>
          <w:sz w:val="18"/>
          <w:szCs w:val="18"/>
        </w:rPr>
        <w:t>, H</w:t>
      </w:r>
      <w:r w:rsidR="00230E70">
        <w:rPr>
          <w:rFonts w:ascii="Times New Roman" w:hAnsi="Times New Roman" w:cs="Times New Roman"/>
          <w:sz w:val="18"/>
          <w:szCs w:val="18"/>
        </w:rPr>
        <w:t>KUST-1 (black)</w:t>
      </w:r>
      <w:r w:rsidR="00230E70">
        <w:rPr>
          <w:rFonts w:ascii="Times New Roman" w:hAnsi="Times New Roman" w:cs="Times New Roman" w:hint="eastAsia"/>
          <w:sz w:val="18"/>
          <w:szCs w:val="18"/>
        </w:rPr>
        <w:t>, H</w:t>
      </w:r>
      <w:r w:rsidR="00230E70" w:rsidRPr="00DD0755">
        <w:rPr>
          <w:rFonts w:ascii="Times New Roman" w:hAnsi="Times New Roman" w:cs="Times New Roman"/>
          <w:sz w:val="18"/>
          <w:szCs w:val="18"/>
          <w:vertAlign w:val="subscript"/>
        </w:rPr>
        <w:t>2</w:t>
      </w:r>
      <w:r w:rsidR="00230E70">
        <w:rPr>
          <w:rFonts w:ascii="Times New Roman" w:hAnsi="Times New Roman" w:cs="Times New Roman" w:hint="eastAsia"/>
          <w:sz w:val="18"/>
          <w:szCs w:val="18"/>
        </w:rPr>
        <w:t>5-mbdc</w:t>
      </w:r>
      <w:r w:rsidR="00230E70">
        <w:rPr>
          <w:rFonts w:ascii="Times New Roman" w:hAnsi="Times New Roman" w:cs="Times New Roman"/>
          <w:sz w:val="18"/>
          <w:szCs w:val="18"/>
        </w:rPr>
        <w:t xml:space="preserve"> (blue)</w:t>
      </w:r>
      <w:r w:rsidR="00230E70">
        <w:rPr>
          <w:rFonts w:ascii="Times New Roman" w:hAnsi="Times New Roman" w:cs="Times New Roman" w:hint="eastAsia"/>
          <w:sz w:val="18"/>
          <w:szCs w:val="18"/>
        </w:rPr>
        <w:t>, C</w:t>
      </w:r>
      <w:r w:rsidR="00230E70">
        <w:rPr>
          <w:rFonts w:ascii="Times New Roman" w:hAnsi="Times New Roman" w:cs="Times New Roman"/>
          <w:sz w:val="18"/>
          <w:szCs w:val="18"/>
        </w:rPr>
        <w:t>u(NO</w:t>
      </w:r>
      <w:r w:rsidR="00230E70" w:rsidRPr="00DD0755">
        <w:rPr>
          <w:rFonts w:ascii="Times New Roman" w:hAnsi="Times New Roman" w:cs="Times New Roman"/>
          <w:sz w:val="18"/>
          <w:szCs w:val="18"/>
          <w:vertAlign w:val="subscript"/>
        </w:rPr>
        <w:t>3</w:t>
      </w:r>
      <w:r w:rsidR="00230E70">
        <w:rPr>
          <w:rFonts w:ascii="Times New Roman" w:hAnsi="Times New Roman" w:cs="Times New Roman"/>
          <w:sz w:val="18"/>
          <w:szCs w:val="18"/>
        </w:rPr>
        <w:t>)</w:t>
      </w:r>
      <w:r w:rsidR="00230E70" w:rsidRPr="00DD0755">
        <w:rPr>
          <w:rFonts w:ascii="Times New Roman" w:hAnsi="Times New Roman" w:cs="Times New Roman"/>
          <w:sz w:val="18"/>
          <w:szCs w:val="18"/>
          <w:vertAlign w:val="subscript"/>
        </w:rPr>
        <w:t>2</w:t>
      </w:r>
      <w:r w:rsidR="00230E70">
        <w:rPr>
          <w:rFonts w:ascii="Times New Roman" w:hAnsi="Times New Roman" w:cs="Times New Roman"/>
          <w:sz w:val="18"/>
          <w:szCs w:val="18"/>
        </w:rPr>
        <w:t>·3H</w:t>
      </w:r>
      <w:r w:rsidR="00230E70" w:rsidRPr="00DD0755">
        <w:rPr>
          <w:rFonts w:ascii="Times New Roman" w:hAnsi="Times New Roman" w:cs="Times New Roman"/>
          <w:sz w:val="18"/>
          <w:szCs w:val="18"/>
          <w:vertAlign w:val="subscript"/>
        </w:rPr>
        <w:t>2</w:t>
      </w:r>
      <w:r w:rsidR="00230E70">
        <w:rPr>
          <w:rFonts w:ascii="Times New Roman" w:hAnsi="Times New Roman" w:cs="Times New Roman"/>
          <w:sz w:val="18"/>
          <w:szCs w:val="18"/>
        </w:rPr>
        <w:t>O (pink)</w:t>
      </w:r>
    </w:p>
    <w:p w14:paraId="642040E7" w14:textId="77777777" w:rsidR="00230E70" w:rsidRPr="00230E70" w:rsidRDefault="00230E70" w:rsidP="008965FB">
      <w:pPr>
        <w:spacing w:line="360" w:lineRule="auto"/>
        <w:ind w:firstLineChars="200" w:firstLine="400"/>
        <w:rPr>
          <w:rFonts w:ascii="Times New Roman" w:hAnsi="Times New Roman" w:cs="Times New Roman"/>
          <w:color w:val="000000" w:themeColor="text1"/>
          <w:sz w:val="20"/>
          <w:szCs w:val="20"/>
        </w:rPr>
      </w:pPr>
    </w:p>
    <w:p w14:paraId="25D5D1F0" w14:textId="44FA1D02" w:rsidR="004A0D4E" w:rsidRPr="004B3A12" w:rsidRDefault="00BA6E7E" w:rsidP="0066251A">
      <w:pPr>
        <w:pStyle w:val="1"/>
        <w:spacing w:beforeLines="50" w:before="156" w:afterLines="50" w:after="156" w:line="360" w:lineRule="auto"/>
        <w:rPr>
          <w:rFonts w:ascii="Times New Roman" w:hAnsi="Times New Roman" w:cs="Times New Roman"/>
          <w:sz w:val="28"/>
          <w:szCs w:val="28"/>
        </w:rPr>
      </w:pPr>
      <w:bookmarkStart w:id="18" w:name="_Toc139221586"/>
      <w:bookmarkStart w:id="19" w:name="_Toc160047963"/>
      <w:bookmarkEnd w:id="16"/>
      <w:r w:rsidRPr="004B3A12">
        <w:rPr>
          <w:rFonts w:ascii="Times New Roman" w:hAnsi="Times New Roman" w:cs="Times New Roman"/>
          <w:sz w:val="28"/>
          <w:szCs w:val="28"/>
        </w:rPr>
        <w:t>4</w:t>
      </w:r>
      <w:r w:rsidR="004A0D4E" w:rsidRPr="004B3A12">
        <w:rPr>
          <w:rFonts w:ascii="Times New Roman" w:hAnsi="Times New Roman" w:cs="Times New Roman"/>
          <w:sz w:val="28"/>
          <w:szCs w:val="28"/>
        </w:rPr>
        <w:t xml:space="preserve"> Preparation of </w:t>
      </w:r>
      <w:r w:rsidR="00A25984" w:rsidRPr="004B3A12">
        <w:rPr>
          <w:rFonts w:ascii="Times New Roman" w:hAnsi="Times New Roman" w:cs="Times New Roman"/>
          <w:sz w:val="28"/>
          <w:szCs w:val="28"/>
        </w:rPr>
        <w:t>s</w:t>
      </w:r>
      <w:r w:rsidR="004A0D4E" w:rsidRPr="004B3A12">
        <w:rPr>
          <w:rFonts w:ascii="Times New Roman" w:hAnsi="Times New Roman" w:cs="Times New Roman"/>
          <w:sz w:val="28"/>
          <w:szCs w:val="28"/>
        </w:rPr>
        <w:t>ubstrates</w:t>
      </w:r>
      <w:bookmarkEnd w:id="18"/>
      <w:bookmarkEnd w:id="19"/>
    </w:p>
    <w:p w14:paraId="1CFAD5ED" w14:textId="5B8D8FB8" w:rsidR="000E6D36" w:rsidRPr="004B3A12" w:rsidRDefault="00365B1D" w:rsidP="00365B1D">
      <w:pPr>
        <w:jc w:val="center"/>
      </w:pPr>
      <w:r w:rsidRPr="004B3A12">
        <w:object w:dxaOrig="10424" w:dyaOrig="7308" w14:anchorId="6E3EC1A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08.65pt;height:3in" o:ole="">
            <v:imagedata r:id="rId20" o:title=""/>
          </v:shape>
          <o:OLEObject Type="Embed" ProgID="ChemDraw.Document.6.0" ShapeID="_x0000_i1025" DrawAspect="Content" ObjectID="_1772133706" r:id="rId21"/>
        </w:object>
      </w:r>
    </w:p>
    <w:p w14:paraId="4B096194" w14:textId="752A4F78" w:rsidR="000E6D36" w:rsidRPr="004B3A12" w:rsidRDefault="000E6D36" w:rsidP="000E6D36">
      <w:pPr>
        <w:spacing w:line="360" w:lineRule="auto"/>
        <w:jc w:val="center"/>
        <w:rPr>
          <w:rFonts w:ascii="Times New Roman" w:hAnsi="Times New Roman" w:cs="Times New Roman"/>
          <w:sz w:val="18"/>
          <w:szCs w:val="18"/>
        </w:rPr>
      </w:pPr>
      <w:r w:rsidRPr="004B3A12">
        <w:rPr>
          <w:rFonts w:ascii="Times New Roman" w:hAnsi="Times New Roman" w:cs="Times New Roman"/>
          <w:b/>
          <w:bCs/>
          <w:sz w:val="18"/>
          <w:szCs w:val="18"/>
        </w:rPr>
        <w:t xml:space="preserve">Scheme </w:t>
      </w:r>
      <w:r w:rsidR="00BA3E31" w:rsidRPr="004B3A12">
        <w:rPr>
          <w:rFonts w:ascii="Times New Roman" w:hAnsi="Times New Roman" w:cs="Times New Roman"/>
          <w:b/>
          <w:bCs/>
          <w:sz w:val="18"/>
          <w:szCs w:val="18"/>
        </w:rPr>
        <w:t>1</w:t>
      </w:r>
      <w:r w:rsidRPr="004B3A12">
        <w:rPr>
          <w:rFonts w:ascii="Times New Roman" w:hAnsi="Times New Roman" w:cs="Times New Roman"/>
          <w:b/>
          <w:bCs/>
          <w:sz w:val="18"/>
          <w:szCs w:val="18"/>
        </w:rPr>
        <w:t xml:space="preserve">. </w:t>
      </w:r>
      <w:r w:rsidR="00F47DFC" w:rsidRPr="004B3A12">
        <w:rPr>
          <w:rFonts w:ascii="Times New Roman" w:hAnsi="Times New Roman" w:cs="Times New Roman"/>
          <w:sz w:val="18"/>
          <w:szCs w:val="18"/>
        </w:rPr>
        <w:t>Commercially available substrates</w:t>
      </w:r>
    </w:p>
    <w:p w14:paraId="3CEB8EE8" w14:textId="77777777" w:rsidR="00C16DE9" w:rsidRPr="004B3A12" w:rsidRDefault="00C16DE9" w:rsidP="000E6D36">
      <w:pPr>
        <w:spacing w:line="360" w:lineRule="auto"/>
        <w:jc w:val="center"/>
        <w:rPr>
          <w:rFonts w:ascii="Times New Roman" w:hAnsi="Times New Roman" w:cs="Times New Roman"/>
          <w:sz w:val="18"/>
          <w:szCs w:val="18"/>
        </w:rPr>
      </w:pPr>
    </w:p>
    <w:p w14:paraId="7DF036F7" w14:textId="1A596E41" w:rsidR="000E6D36" w:rsidRPr="004B3A12" w:rsidRDefault="00365B1D" w:rsidP="000E6D36">
      <w:pPr>
        <w:spacing w:line="360" w:lineRule="auto"/>
        <w:jc w:val="center"/>
      </w:pPr>
      <w:r w:rsidRPr="004B3A12">
        <w:object w:dxaOrig="14621" w:dyaOrig="9176" w14:anchorId="717DDF5A">
          <v:shape id="_x0000_i1026" type="#_x0000_t75" style="width:416.65pt;height:262.35pt" o:ole="">
            <v:imagedata r:id="rId22" o:title=""/>
          </v:shape>
          <o:OLEObject Type="Embed" ProgID="ChemDraw.Document.6.0" ShapeID="_x0000_i1026" DrawAspect="Content" ObjectID="_1772133707" r:id="rId23"/>
        </w:object>
      </w:r>
    </w:p>
    <w:p w14:paraId="037999D8" w14:textId="3F07B423" w:rsidR="000E6D36" w:rsidRPr="004B3A12" w:rsidRDefault="000E6D36" w:rsidP="000E6D36">
      <w:pPr>
        <w:spacing w:line="360" w:lineRule="auto"/>
        <w:jc w:val="center"/>
        <w:rPr>
          <w:sz w:val="18"/>
          <w:szCs w:val="18"/>
        </w:rPr>
      </w:pPr>
      <w:r w:rsidRPr="004B3A12">
        <w:rPr>
          <w:rFonts w:ascii="Times New Roman" w:hAnsi="Times New Roman" w:cs="Times New Roman"/>
          <w:b/>
          <w:bCs/>
          <w:sz w:val="18"/>
          <w:szCs w:val="18"/>
        </w:rPr>
        <w:t xml:space="preserve">Scheme </w:t>
      </w:r>
      <w:r w:rsidR="00BA3E31" w:rsidRPr="004B3A12">
        <w:rPr>
          <w:rFonts w:ascii="Times New Roman" w:hAnsi="Times New Roman" w:cs="Times New Roman"/>
          <w:b/>
          <w:bCs/>
          <w:sz w:val="18"/>
          <w:szCs w:val="18"/>
        </w:rPr>
        <w:t>2</w:t>
      </w:r>
      <w:r w:rsidRPr="004B3A12">
        <w:rPr>
          <w:rFonts w:ascii="Times New Roman" w:hAnsi="Times New Roman" w:cs="Times New Roman"/>
          <w:b/>
          <w:bCs/>
          <w:sz w:val="18"/>
          <w:szCs w:val="18"/>
        </w:rPr>
        <w:t xml:space="preserve">. </w:t>
      </w:r>
      <w:r w:rsidR="00F47DFC" w:rsidRPr="004B3A12">
        <w:rPr>
          <w:rFonts w:ascii="Times New Roman" w:hAnsi="Times New Roman" w:cs="Times New Roman"/>
          <w:sz w:val="18"/>
          <w:szCs w:val="18"/>
        </w:rPr>
        <w:t xml:space="preserve">Preparation of </w:t>
      </w:r>
      <w:r w:rsidR="00F47DFC" w:rsidRPr="004B3A12">
        <w:rPr>
          <w:rFonts w:ascii="Times New Roman" w:hAnsi="Times New Roman" w:cs="Times New Roman" w:hint="eastAsia"/>
          <w:sz w:val="18"/>
          <w:szCs w:val="18"/>
        </w:rPr>
        <w:t>s</w:t>
      </w:r>
      <w:r w:rsidR="00F47DFC" w:rsidRPr="004B3A12">
        <w:rPr>
          <w:rFonts w:ascii="Times New Roman" w:hAnsi="Times New Roman" w:cs="Times New Roman"/>
          <w:sz w:val="18"/>
          <w:szCs w:val="18"/>
        </w:rPr>
        <w:t>tyrene derivative substrates</w:t>
      </w:r>
    </w:p>
    <w:p w14:paraId="6B0FAD89" w14:textId="7A4783E9" w:rsidR="000E6D36" w:rsidRPr="004B3A12" w:rsidRDefault="000E6D36" w:rsidP="000E6D36">
      <w:pPr>
        <w:rPr>
          <w:sz w:val="18"/>
          <w:szCs w:val="18"/>
        </w:rPr>
      </w:pPr>
      <w:r w:rsidRPr="004B3A12">
        <w:rPr>
          <w:rFonts w:ascii="Times New Roman" w:hAnsi="Times New Roman" w:cs="Times New Roman"/>
          <w:b/>
          <w:bCs/>
          <w:i/>
          <w:iCs/>
          <w:sz w:val="18"/>
          <w:szCs w:val="18"/>
        </w:rPr>
        <w:t>Note</w:t>
      </w:r>
      <w:r w:rsidRPr="004B3A12">
        <w:rPr>
          <w:rFonts w:ascii="Times New Roman" w:hAnsi="Times New Roman" w:cs="Times New Roman"/>
          <w:bCs/>
          <w:i/>
          <w:iCs/>
          <w:sz w:val="18"/>
          <w:szCs w:val="18"/>
        </w:rPr>
        <w:t>:</w:t>
      </w:r>
      <w:r w:rsidRPr="004B3A12">
        <w:rPr>
          <w:rFonts w:ascii="Times New Roman" w:hAnsi="Times New Roman" w:cs="Times New Roman"/>
          <w:i/>
          <w:iCs/>
          <w:sz w:val="18"/>
          <w:szCs w:val="18"/>
        </w:rPr>
        <w:t xml:space="preserve"> </w:t>
      </w:r>
      <w:r w:rsidRPr="004B3A12">
        <w:rPr>
          <w:rFonts w:ascii="Times New Roman" w:hAnsi="Times New Roman" w:cs="Times New Roman"/>
          <w:sz w:val="18"/>
          <w:szCs w:val="18"/>
        </w:rPr>
        <w:t xml:space="preserve">Substrates </w:t>
      </w:r>
      <w:r w:rsidRPr="004B3A12">
        <w:rPr>
          <w:rFonts w:ascii="Times New Roman" w:hAnsi="Times New Roman" w:cs="Times New Roman"/>
          <w:b/>
          <w:bCs/>
          <w:sz w:val="18"/>
          <w:szCs w:val="18"/>
        </w:rPr>
        <w:t>1</w:t>
      </w:r>
      <w:r w:rsidRPr="004B3A12">
        <w:rPr>
          <w:rFonts w:ascii="Times New Roman" w:hAnsi="Times New Roman" w:cs="Times New Roman" w:hint="eastAsia"/>
          <w:b/>
          <w:bCs/>
          <w:sz w:val="18"/>
          <w:szCs w:val="18"/>
        </w:rPr>
        <w:t>i</w:t>
      </w:r>
      <w:r w:rsidR="00FA54A8">
        <w:rPr>
          <w:rFonts w:ascii="Times New Roman" w:hAnsi="Times New Roman" w:cs="Times New Roman"/>
          <w:noProof/>
          <w:sz w:val="18"/>
          <w:szCs w:val="18"/>
          <w:vertAlign w:val="superscript"/>
        </w:rPr>
        <w:fldChar w:fldCharType="begin"/>
      </w:r>
      <w:r w:rsidR="00FA54A8">
        <w:rPr>
          <w:rFonts w:ascii="Times New Roman" w:hAnsi="Times New Roman" w:cs="Times New Roman"/>
          <w:noProof/>
          <w:sz w:val="18"/>
          <w:szCs w:val="18"/>
          <w:vertAlign w:val="superscript"/>
        </w:rPr>
        <w:instrText xml:space="preserve"> ADDIN EN.CITE &lt;EndNote&gt;&lt;Cite&gt;&lt;Author&gt;Dong&lt;/Author&gt;&lt;Year&gt;2020&lt;/Year&gt;&lt;RecNum&gt;18&lt;/RecNum&gt;&lt;DisplayText&gt;&lt;style face="superscript"&gt;[4]&lt;/style&gt;&lt;/DisplayText&gt;&lt;record&gt;&lt;rec-number&gt;18&lt;/rec-number&gt;&lt;foreign-keys&gt;&lt;key app="EN" db-id="9tsz2f9aqxf0riepxf7xtr2gp0svraa0zrfs" timestamp="1708503144"&gt;18&lt;/key&gt;&lt;/foreign-keys&gt;&lt;ref-type name="Journal Article"&gt;17&lt;/ref-type&gt;&lt;contributors&gt;&lt;authors&gt;&lt;author&gt;Dong, Xiao Yang&lt;/author&gt;&lt;author&gt;Cheng, Jiang Tao&lt;/author&gt;&lt;author&gt;Zhang, Yu Feng&lt;/author&gt;&lt;author&gt;Li, Zhong Liang&lt;/author&gt;&lt;author&gt;Zhan, Tian Ya&lt;/author&gt;&lt;author&gt;Chen, Ji Jun&lt;/author&gt;&lt;author&gt;Wang, Fu Li&lt;/author&gt;&lt;author&gt;Yang, Ning Yuan&lt;/author&gt;&lt;author&gt;Ye, Liu&lt;/author&gt;&lt;author&gt;Gu, Qiang Shuai&lt;/author&gt;&lt;author&gt;Liu, Xin Yuan&lt;/author&gt;&lt;/authors&gt;&lt;/contributors&gt;&lt;titles&gt;&lt;title&gt;Copper-Catalyzed Asymmetric Radical 1,2-Carboalkynylation of Alkenes with Alkyl Halides and Terminal Alkynes&lt;/title&gt;&lt;secondary-title&gt;Journal of the American Chemical Society&lt;/secondary-title&gt;&lt;/titles&gt;&lt;periodical&gt;&lt;full-title&gt;Journal of the American Chemical Society&lt;/full-title&gt;&lt;abbr-1&gt;J. Am. Chem. Soc.&lt;/abbr-1&gt;&lt;/periodical&gt;&lt;pages&gt;9501-9509&lt;/pages&gt;&lt;volume&gt;142&lt;/volume&gt;&lt;number&gt;20&lt;/number&gt;&lt;section&gt;9501&lt;/section&gt;&lt;dates&gt;&lt;year&gt;2020&lt;/year&gt;&lt;/dates&gt;&lt;isbn&gt;0002-7863&amp;#xD;1520-5126&lt;/isbn&gt;&lt;urls&gt;&lt;/urls&gt;&lt;electronic-resource-num&gt;10.1021/jacs.0c03130&lt;/electronic-resource-num&gt;&lt;/record&gt;&lt;/Cite&gt;&lt;/EndNote&gt;</w:instrText>
      </w:r>
      <w:r w:rsidR="00FA54A8">
        <w:rPr>
          <w:rFonts w:ascii="Times New Roman" w:hAnsi="Times New Roman" w:cs="Times New Roman"/>
          <w:noProof/>
          <w:sz w:val="18"/>
          <w:szCs w:val="18"/>
          <w:vertAlign w:val="superscript"/>
        </w:rPr>
        <w:fldChar w:fldCharType="separate"/>
      </w:r>
      <w:r w:rsidR="00FA54A8">
        <w:rPr>
          <w:rFonts w:ascii="Times New Roman" w:hAnsi="Times New Roman" w:cs="Times New Roman"/>
          <w:noProof/>
          <w:sz w:val="18"/>
          <w:szCs w:val="18"/>
          <w:vertAlign w:val="superscript"/>
        </w:rPr>
        <w:t>[4]</w:t>
      </w:r>
      <w:r w:rsidR="00FA54A8">
        <w:rPr>
          <w:rFonts w:ascii="Times New Roman" w:hAnsi="Times New Roman" w:cs="Times New Roman"/>
          <w:noProof/>
          <w:sz w:val="18"/>
          <w:szCs w:val="18"/>
          <w:vertAlign w:val="superscript"/>
        </w:rPr>
        <w:fldChar w:fldCharType="end"/>
      </w:r>
      <w:r w:rsidRPr="004B3A12">
        <w:rPr>
          <w:rFonts w:ascii="Times New Roman" w:hAnsi="Times New Roman" w:cs="Times New Roman"/>
          <w:sz w:val="18"/>
          <w:szCs w:val="18"/>
        </w:rPr>
        <w:t xml:space="preserve">, </w:t>
      </w:r>
      <w:r w:rsidRPr="004B3A12">
        <w:rPr>
          <w:rFonts w:ascii="Times New Roman" w:hAnsi="Times New Roman" w:cs="Times New Roman"/>
          <w:b/>
          <w:bCs/>
          <w:sz w:val="18"/>
          <w:szCs w:val="18"/>
        </w:rPr>
        <w:t>1j</w:t>
      </w:r>
      <w:r w:rsidR="00FA54A8">
        <w:rPr>
          <w:rFonts w:ascii="Times New Roman" w:hAnsi="Times New Roman" w:cs="Times New Roman"/>
          <w:noProof/>
          <w:sz w:val="18"/>
          <w:szCs w:val="18"/>
          <w:vertAlign w:val="superscript"/>
        </w:rPr>
        <w:fldChar w:fldCharType="begin"/>
      </w:r>
      <w:r w:rsidR="00FA54A8">
        <w:rPr>
          <w:rFonts w:ascii="Times New Roman" w:hAnsi="Times New Roman" w:cs="Times New Roman"/>
          <w:noProof/>
          <w:sz w:val="18"/>
          <w:szCs w:val="18"/>
          <w:vertAlign w:val="superscript"/>
        </w:rPr>
        <w:instrText xml:space="preserve"> ADDIN EN.CITE &lt;EndNote&gt;&lt;Cite&gt;&lt;Author&gt;Miura&lt;/Author&gt;&lt;Year&gt;2017&lt;/Year&gt;&lt;RecNum&gt;19&lt;/RecNum&gt;&lt;DisplayText&gt;&lt;style face="superscript"&gt;[5]&lt;/style&gt;&lt;/DisplayText&gt;&lt;record&gt;&lt;rec-number&gt;19&lt;/rec-number&gt;&lt;foreign-keys&gt;&lt;key app="EN" db-id="9tsz2f9aqxf0riepxf7xtr2gp0svraa0zrfs" timestamp="1708503346"&gt;19&lt;/key&gt;&lt;/foreign-keys&gt;&lt;ref-type name="Journal Article"&gt;17&lt;/ref-type&gt;&lt;contributors&gt;&lt;authors&gt;&lt;author&gt;Miura, Tomoya&lt;/author&gt;&lt;author&gt;Nakamuro, Takayuki&lt;/author&gt;&lt;author&gt;Stewart, Scott G.&lt;/author&gt;&lt;author&gt;Nagata, Yuuya&lt;/author&gt;&lt;autho</w:instrText>
      </w:r>
      <w:r w:rsidR="00FA54A8">
        <w:rPr>
          <w:rFonts w:ascii="Times New Roman" w:hAnsi="Times New Roman" w:cs="Times New Roman" w:hint="eastAsia"/>
          <w:noProof/>
          <w:sz w:val="18"/>
          <w:szCs w:val="18"/>
          <w:vertAlign w:val="superscript"/>
        </w:rPr>
        <w:instrText>r&gt;Murakami, Masahiro&lt;/author&gt;&lt;/authors&gt;&lt;/contributors&gt;&lt;titles&gt;&lt;title&gt;Synthesis of Enantiopure C3</w:instrText>
      </w:r>
      <w:r w:rsidR="00FA54A8">
        <w:rPr>
          <w:rFonts w:ascii="Times New Roman" w:hAnsi="Times New Roman" w:cs="Times New Roman" w:hint="eastAsia"/>
          <w:noProof/>
          <w:sz w:val="18"/>
          <w:szCs w:val="18"/>
          <w:vertAlign w:val="superscript"/>
        </w:rPr>
        <w:instrText>‐</w:instrText>
      </w:r>
      <w:r w:rsidR="00FA54A8">
        <w:rPr>
          <w:rFonts w:ascii="Times New Roman" w:hAnsi="Times New Roman" w:cs="Times New Roman" w:hint="eastAsia"/>
          <w:noProof/>
          <w:sz w:val="18"/>
          <w:szCs w:val="18"/>
          <w:vertAlign w:val="superscript"/>
        </w:rPr>
        <w:instrText>Symmetric Triangular Molecules&lt;/title&gt;&lt;secondary-title&gt;Angewandte Chemie International Edition&lt;/secondary-title&gt;&lt;/titles&gt;&lt;periodical&gt;&lt;full-title&gt;Angewandte Ch</w:instrText>
      </w:r>
      <w:r w:rsidR="00FA54A8">
        <w:rPr>
          <w:rFonts w:ascii="Times New Roman" w:hAnsi="Times New Roman" w:cs="Times New Roman"/>
          <w:noProof/>
          <w:sz w:val="18"/>
          <w:szCs w:val="18"/>
          <w:vertAlign w:val="superscript"/>
        </w:rPr>
        <w:instrText>emie International Edition&lt;/full-title&gt;&lt;abbr-1&gt;Angew. Chem. Int. Ed.&lt;/abbr-1&gt;&lt;/periodical&gt;&lt;pages&gt;3334-3338&lt;/pages&gt;&lt;volume&gt;56&lt;/volume&gt;&lt;number&gt;12&lt;/number&gt;&lt;section&gt;3334&lt;/section&gt;&lt;dates&gt;&lt;year&gt;2017&lt;/year&gt;&lt;/dates&gt;&lt;isbn&gt;1433-7851&amp;#xD;1521-3773&lt;/isbn&gt;&lt;urls&gt;&lt;/urls&gt;&lt;electronic-resource-num&gt;10.1002/anie.201612585&lt;/electronic-resource-num&gt;&lt;/record&gt;&lt;/Cite&gt;&lt;/EndNote&gt;</w:instrText>
      </w:r>
      <w:r w:rsidR="00FA54A8">
        <w:rPr>
          <w:rFonts w:ascii="Times New Roman" w:hAnsi="Times New Roman" w:cs="Times New Roman"/>
          <w:noProof/>
          <w:sz w:val="18"/>
          <w:szCs w:val="18"/>
          <w:vertAlign w:val="superscript"/>
        </w:rPr>
        <w:fldChar w:fldCharType="separate"/>
      </w:r>
      <w:r w:rsidR="00FA54A8">
        <w:rPr>
          <w:rFonts w:ascii="Times New Roman" w:hAnsi="Times New Roman" w:cs="Times New Roman"/>
          <w:noProof/>
          <w:sz w:val="18"/>
          <w:szCs w:val="18"/>
          <w:vertAlign w:val="superscript"/>
        </w:rPr>
        <w:t>[5]</w:t>
      </w:r>
      <w:r w:rsidR="00FA54A8">
        <w:rPr>
          <w:rFonts w:ascii="Times New Roman" w:hAnsi="Times New Roman" w:cs="Times New Roman"/>
          <w:noProof/>
          <w:sz w:val="18"/>
          <w:szCs w:val="18"/>
          <w:vertAlign w:val="superscript"/>
        </w:rPr>
        <w:fldChar w:fldCharType="end"/>
      </w:r>
      <w:r w:rsidRPr="004B3A12">
        <w:rPr>
          <w:rFonts w:ascii="Times New Roman" w:hAnsi="Times New Roman" w:cs="Times New Roman"/>
          <w:sz w:val="18"/>
          <w:szCs w:val="18"/>
        </w:rPr>
        <w:t xml:space="preserve">, </w:t>
      </w:r>
      <w:r w:rsidRPr="004B3A12">
        <w:rPr>
          <w:rFonts w:ascii="Times New Roman" w:hAnsi="Times New Roman" w:cs="Times New Roman"/>
          <w:b/>
          <w:bCs/>
          <w:sz w:val="18"/>
          <w:szCs w:val="18"/>
        </w:rPr>
        <w:t>1k</w:t>
      </w:r>
      <w:r w:rsidR="00FA54A8">
        <w:rPr>
          <w:rFonts w:ascii="Times New Roman" w:hAnsi="Times New Roman" w:cs="Times New Roman"/>
          <w:noProof/>
          <w:sz w:val="18"/>
          <w:szCs w:val="18"/>
          <w:vertAlign w:val="superscript"/>
        </w:rPr>
        <w:fldChar w:fldCharType="begin"/>
      </w:r>
      <w:r w:rsidR="00FA54A8">
        <w:rPr>
          <w:rFonts w:ascii="Times New Roman" w:hAnsi="Times New Roman" w:cs="Times New Roman"/>
          <w:noProof/>
          <w:sz w:val="18"/>
          <w:szCs w:val="18"/>
          <w:vertAlign w:val="superscript"/>
        </w:rPr>
        <w:instrText xml:space="preserve"> ADDIN EN.CITE &lt;EndNote&gt;&lt;Cite&gt;&lt;Author&gt;Koy&lt;/Author&gt;&lt;Year&gt;2020&lt;/Year&gt;&lt;RecNum&gt;20&lt;/RecNum&gt;&lt;DisplayText&gt;&lt;style face="superscript"&gt;[6]&lt;/style&gt;&lt;/DisplayText&gt;&lt;record&gt;&lt;rec-number&gt;20&lt;/rec-number&gt;&lt;foreign-keys&gt;&lt;key app="EN" db-id="9tsz2f9aqxf0riepxf7xtr2gp0svraa0zrfs" timestamp="1708503450"&gt;20&lt;/key&gt;&lt;/foreign-keys&gt;&lt;ref-type name="Journal Article"&gt;17&lt;/ref-type&gt;&lt;contributors&gt;&lt;authors&gt;&lt;author&gt;Koy, Maximilian&lt;/author&gt;&lt;author&gt;Bellotti, Peter&lt;/author&gt;&lt;author&gt;Katzenburg, Felix&lt;/author&gt;&lt;author&gt;Daniliuc, Constantin G.&lt;/author</w:instrText>
      </w:r>
      <w:r w:rsidR="00FA54A8">
        <w:rPr>
          <w:rFonts w:ascii="Times New Roman" w:hAnsi="Times New Roman" w:cs="Times New Roman" w:hint="eastAsia"/>
          <w:noProof/>
          <w:sz w:val="18"/>
          <w:szCs w:val="18"/>
          <w:vertAlign w:val="superscript"/>
        </w:rPr>
        <w:instrText>&gt;&lt;author&gt;Glorius, Frank&lt;/author&gt;&lt;/authors&gt;&lt;/contributors&gt;&lt;titles&gt;&lt;title&gt;Synthesis of All</w:instrText>
      </w:r>
      <w:r w:rsidR="00FA54A8">
        <w:rPr>
          <w:rFonts w:ascii="Times New Roman" w:hAnsi="Times New Roman" w:cs="Times New Roman" w:hint="eastAsia"/>
          <w:noProof/>
          <w:sz w:val="18"/>
          <w:szCs w:val="18"/>
          <w:vertAlign w:val="superscript"/>
        </w:rPr>
        <w:instrText>‐</w:instrText>
      </w:r>
      <w:r w:rsidR="00FA54A8">
        <w:rPr>
          <w:rFonts w:ascii="Times New Roman" w:hAnsi="Times New Roman" w:cs="Times New Roman" w:hint="eastAsia"/>
          <w:noProof/>
          <w:sz w:val="18"/>
          <w:szCs w:val="18"/>
          <w:vertAlign w:val="superscript"/>
        </w:rPr>
        <w:instrText>Carbon Quaternary Centers by Palladium</w:instrText>
      </w:r>
      <w:r w:rsidR="00FA54A8">
        <w:rPr>
          <w:rFonts w:ascii="Times New Roman" w:hAnsi="Times New Roman" w:cs="Times New Roman" w:hint="eastAsia"/>
          <w:noProof/>
          <w:sz w:val="18"/>
          <w:szCs w:val="18"/>
          <w:vertAlign w:val="superscript"/>
        </w:rPr>
        <w:instrText>‐</w:instrText>
      </w:r>
      <w:r w:rsidR="00FA54A8">
        <w:rPr>
          <w:rFonts w:ascii="Times New Roman" w:hAnsi="Times New Roman" w:cs="Times New Roman" w:hint="eastAsia"/>
          <w:noProof/>
          <w:sz w:val="18"/>
          <w:szCs w:val="18"/>
          <w:vertAlign w:val="superscript"/>
        </w:rPr>
        <w:instrText>Catalyzed Olefin Dicarbofunctionalization&lt;/title&gt;&lt;secondary-title&gt;Angewandte Chemie International Edition&lt;/secondary-title&gt;&lt;/ti</w:instrText>
      </w:r>
      <w:r w:rsidR="00FA54A8">
        <w:rPr>
          <w:rFonts w:ascii="Times New Roman" w:hAnsi="Times New Roman" w:cs="Times New Roman"/>
          <w:noProof/>
          <w:sz w:val="18"/>
          <w:szCs w:val="18"/>
          <w:vertAlign w:val="superscript"/>
        </w:rPr>
        <w:instrText>tles&gt;&lt;periodical&gt;&lt;full-title&gt;Angewandte Chemie International Edition&lt;/full-title&gt;&lt;abbr-1&gt;Angew. Chem. Int. Ed.&lt;/abbr-1&gt;&lt;/periodical&gt;&lt;pages&gt;2375-2379&lt;/pages&gt;&lt;volume&gt;59&lt;/volume&gt;&lt;number&gt;6&lt;/number&gt;&lt;section&gt;2375&lt;/section&gt;&lt;dates&gt;&lt;year&gt;2020&lt;/year&gt;&lt;/dates&gt;&lt;isbn&gt;1433-7851&amp;#xD;1521-3773&lt;/isbn&gt;&lt;urls&gt;&lt;/urls&gt;&lt;electronic-resource-num&gt;10.1002/anie.201911012&lt;/electronic-resource-num&gt;&lt;/record&gt;&lt;/Cite&gt;&lt;/EndNote&gt;</w:instrText>
      </w:r>
      <w:r w:rsidR="00FA54A8">
        <w:rPr>
          <w:rFonts w:ascii="Times New Roman" w:hAnsi="Times New Roman" w:cs="Times New Roman"/>
          <w:noProof/>
          <w:sz w:val="18"/>
          <w:szCs w:val="18"/>
          <w:vertAlign w:val="superscript"/>
        </w:rPr>
        <w:fldChar w:fldCharType="separate"/>
      </w:r>
      <w:r w:rsidR="00FA54A8">
        <w:rPr>
          <w:rFonts w:ascii="Times New Roman" w:hAnsi="Times New Roman" w:cs="Times New Roman"/>
          <w:noProof/>
          <w:sz w:val="18"/>
          <w:szCs w:val="18"/>
          <w:vertAlign w:val="superscript"/>
        </w:rPr>
        <w:t>[6]</w:t>
      </w:r>
      <w:r w:rsidR="00FA54A8">
        <w:rPr>
          <w:rFonts w:ascii="Times New Roman" w:hAnsi="Times New Roman" w:cs="Times New Roman"/>
          <w:noProof/>
          <w:sz w:val="18"/>
          <w:szCs w:val="18"/>
          <w:vertAlign w:val="superscript"/>
        </w:rPr>
        <w:fldChar w:fldCharType="end"/>
      </w:r>
      <w:r w:rsidRPr="004B3A12">
        <w:rPr>
          <w:rFonts w:ascii="Times New Roman" w:hAnsi="Times New Roman" w:cs="Times New Roman"/>
          <w:sz w:val="18"/>
          <w:szCs w:val="18"/>
        </w:rPr>
        <w:t xml:space="preserve">, </w:t>
      </w:r>
      <w:r w:rsidRPr="004B3A12">
        <w:rPr>
          <w:rFonts w:ascii="Times New Roman" w:hAnsi="Times New Roman" w:cs="Times New Roman"/>
          <w:b/>
          <w:bCs/>
          <w:sz w:val="18"/>
          <w:szCs w:val="18"/>
        </w:rPr>
        <w:t>1l</w:t>
      </w:r>
      <w:r w:rsidR="00FA54A8">
        <w:rPr>
          <w:rFonts w:ascii="Times New Roman" w:hAnsi="Times New Roman" w:cs="Times New Roman"/>
          <w:noProof/>
          <w:sz w:val="18"/>
          <w:szCs w:val="18"/>
          <w:vertAlign w:val="superscript"/>
        </w:rPr>
        <w:fldChar w:fldCharType="begin"/>
      </w:r>
      <w:r w:rsidR="00FA54A8">
        <w:rPr>
          <w:rFonts w:ascii="Times New Roman" w:hAnsi="Times New Roman" w:cs="Times New Roman"/>
          <w:noProof/>
          <w:sz w:val="18"/>
          <w:szCs w:val="18"/>
          <w:vertAlign w:val="superscript"/>
        </w:rPr>
        <w:instrText xml:space="preserve"> ADDIN EN.CITE &lt;EndNote&gt;&lt;Cite&gt;&lt;Author&gt;Frye&lt;/Author&gt;&lt;Year&gt;2020&lt;/Year&gt;&lt;RecNum&gt;21&lt;/RecNum&gt;&lt;DisplayText&gt;&lt;style face="superscript"&gt;[7]&lt;/style&gt;&lt;/DisplayText&gt;&lt;record&gt;&lt;rec-number&gt;21&lt;/rec-number&gt;&lt;foreign-keys&gt;&lt;key app="EN" db-id="9tsz2f9aqxf0riepxf7xtr2gp0svraa0zrfs" timestamp="1708503510"&gt;21&lt;/key&gt;&lt;/foreign-keys&gt;&lt;ref-type name="Journal Article"&gt;17&lt;/ref-type&gt;&lt;contributors&gt;&lt;authors&gt;&lt;author&gt;Frye, Nils L.&lt;/author&gt;&lt;author&gt;Bhunia, Anup&lt;/author&gt;&lt;author&gt;Studer, Armido&lt;/author&gt;&lt;/authors&gt;&lt;/contributors&gt;&lt;titles&gt;&lt;title&gt;Nickel-Catalyzed Markovnikov Transfer Hydrocyanation in the Absence of Lewis Acid&lt;/title&gt;&lt;secondary-title&gt;Organic Letters&lt;/secondary-title&gt;&lt;/titles&gt;&lt;periodical&gt;&lt;full-title&gt;Organic Letters&lt;/full-title&gt;&lt;abbr-1&gt;Org. Lett.&lt;/abbr-1&gt;&lt;/periodical&gt;&lt;pages&gt;4456-4460&lt;/pages&gt;&lt;volume&gt;22&lt;/volume&gt;&lt;number&gt;11&lt;/number&gt;&lt;section&gt;4456&lt;/section&gt;&lt;dates&gt;&lt;year&gt;2020&lt;/year&gt;&lt;/dates&gt;&lt;isbn&gt;1523-7060&amp;#xD;1523-7052&lt;/isbn&gt;&lt;urls&gt;&lt;/urls&gt;&lt;electronic-resource-num&gt;10.1021/acs.orglett.0c01454&lt;/electronic-resource-num&gt;&lt;/record&gt;&lt;/Cite&gt;&lt;/EndNote&gt;</w:instrText>
      </w:r>
      <w:r w:rsidR="00FA54A8">
        <w:rPr>
          <w:rFonts w:ascii="Times New Roman" w:hAnsi="Times New Roman" w:cs="Times New Roman"/>
          <w:noProof/>
          <w:sz w:val="18"/>
          <w:szCs w:val="18"/>
          <w:vertAlign w:val="superscript"/>
        </w:rPr>
        <w:fldChar w:fldCharType="separate"/>
      </w:r>
      <w:r w:rsidR="00FA54A8">
        <w:rPr>
          <w:rFonts w:ascii="Times New Roman" w:hAnsi="Times New Roman" w:cs="Times New Roman"/>
          <w:noProof/>
          <w:sz w:val="18"/>
          <w:szCs w:val="18"/>
          <w:vertAlign w:val="superscript"/>
        </w:rPr>
        <w:t>[7]</w:t>
      </w:r>
      <w:r w:rsidR="00FA54A8">
        <w:rPr>
          <w:rFonts w:ascii="Times New Roman" w:hAnsi="Times New Roman" w:cs="Times New Roman"/>
          <w:noProof/>
          <w:sz w:val="18"/>
          <w:szCs w:val="18"/>
          <w:vertAlign w:val="superscript"/>
        </w:rPr>
        <w:fldChar w:fldCharType="end"/>
      </w:r>
      <w:r w:rsidRPr="004B3A12">
        <w:rPr>
          <w:rFonts w:ascii="Times New Roman" w:hAnsi="Times New Roman" w:cs="Times New Roman"/>
          <w:sz w:val="18"/>
          <w:szCs w:val="18"/>
        </w:rPr>
        <w:t xml:space="preserve">, </w:t>
      </w:r>
      <w:r w:rsidRPr="004B3A12">
        <w:rPr>
          <w:rFonts w:ascii="Times New Roman" w:hAnsi="Times New Roman" w:cs="Times New Roman"/>
          <w:b/>
          <w:bCs/>
          <w:sz w:val="18"/>
          <w:szCs w:val="18"/>
        </w:rPr>
        <w:t>1m</w:t>
      </w:r>
      <w:r w:rsidR="00FA54A8">
        <w:rPr>
          <w:rFonts w:ascii="Times New Roman" w:hAnsi="Times New Roman" w:cs="Times New Roman"/>
          <w:noProof/>
          <w:sz w:val="18"/>
          <w:szCs w:val="18"/>
          <w:vertAlign w:val="superscript"/>
        </w:rPr>
        <w:fldChar w:fldCharType="begin"/>
      </w:r>
      <w:r w:rsidR="00FA54A8">
        <w:rPr>
          <w:rFonts w:ascii="Times New Roman" w:hAnsi="Times New Roman" w:cs="Times New Roman"/>
          <w:noProof/>
          <w:sz w:val="18"/>
          <w:szCs w:val="18"/>
          <w:vertAlign w:val="superscript"/>
        </w:rPr>
        <w:instrText xml:space="preserve"> ADDIN EN.CITE &lt;EndNote&gt;&lt;Cite&gt;&lt;Author&gt;Cao&lt;/Author&gt;&lt;Year&gt;2018&lt;/Year&gt;&lt;RecNum&gt;50&lt;/RecNum&gt;&lt;DisplayText&gt;&lt;style face="superscript"&gt;[8]&lt;/style&gt;&lt;/DisplayText&gt;&lt;record&gt;&lt;rec-number&gt;50&lt;/rec-number&gt;&lt;foreign-keys&gt;&lt;key app="EN" db-id="9tsz2f9aqxf0riepxf7xtr2gp0svraa0zrfs" timestamp="1708649257"&gt;50&lt;/key&gt;&lt;/foreign-keys&gt;&lt;ref-type name="Journal Article"&gt;17&lt;/ref-type&gt;&lt;contributors&gt;&lt;authors&gt;&lt;author&gt;Cao, Hui&lt;/author&gt;&lt;author&gt;Jiang, Heming&lt;/author&gt;&lt;author&gt;Feng, Hongyu&lt;/author&gt;&lt;author&gt;Kwan, Jeric Mun Chung&lt;/author&gt;&lt;author&gt;Liu, Xiaogang&lt;/author&gt;&lt;author&gt;Wu, Jie&lt;/author&gt;&lt;/authors&gt;&lt;/contributors&gt;&lt;titles&gt;&lt;title&gt;Photo-induced Decarboxylative Heck-Type Coupling of Unactivated Aliphatic Acids and Terminal Alkenes in the Absence of Sacrificial Hydrogen Acceptors&lt;/title&gt;&lt;secondary-title&gt;Journal of the American Chemical Society&lt;/secondary-title&gt;&lt;/titles&gt;&lt;periodical&gt;&lt;full-title&gt;Journal of the American Chemical Society&lt;/full-title&gt;&lt;abbr-1&gt;J. Am. Chem. Soc.&lt;/abbr-1&gt;&lt;/periodical&gt;&lt;pages&gt;16360-16367&lt;/pages&gt;&lt;volume&gt;140&lt;/volume&gt;&lt;number&gt;47&lt;/number&gt;&lt;section&gt;16360&lt;/section&gt;&lt;dates&gt;&lt;year&gt;2018&lt;/year&gt;&lt;/dates&gt;&lt;isbn&gt;0002-7863&amp;#xD;1520-5126&lt;/isbn&gt;&lt;urls&gt;&lt;/urls&gt;&lt;electronic-resource-num&gt;10.1021/jacs.8b11218&lt;/electronic-resource-num&gt;&lt;/record&gt;&lt;/Cite&gt;&lt;/EndNote&gt;</w:instrText>
      </w:r>
      <w:r w:rsidR="00FA54A8">
        <w:rPr>
          <w:rFonts w:ascii="Times New Roman" w:hAnsi="Times New Roman" w:cs="Times New Roman"/>
          <w:noProof/>
          <w:sz w:val="18"/>
          <w:szCs w:val="18"/>
          <w:vertAlign w:val="superscript"/>
        </w:rPr>
        <w:fldChar w:fldCharType="separate"/>
      </w:r>
      <w:r w:rsidR="00FA54A8">
        <w:rPr>
          <w:rFonts w:ascii="Times New Roman" w:hAnsi="Times New Roman" w:cs="Times New Roman"/>
          <w:noProof/>
          <w:sz w:val="18"/>
          <w:szCs w:val="18"/>
          <w:vertAlign w:val="superscript"/>
        </w:rPr>
        <w:t>[8]</w:t>
      </w:r>
      <w:r w:rsidR="00FA54A8">
        <w:rPr>
          <w:rFonts w:ascii="Times New Roman" w:hAnsi="Times New Roman" w:cs="Times New Roman"/>
          <w:noProof/>
          <w:sz w:val="18"/>
          <w:szCs w:val="18"/>
          <w:vertAlign w:val="superscript"/>
        </w:rPr>
        <w:fldChar w:fldCharType="end"/>
      </w:r>
      <w:r w:rsidRPr="004B3A12">
        <w:rPr>
          <w:rFonts w:ascii="Times New Roman" w:hAnsi="Times New Roman" w:cs="Times New Roman"/>
          <w:sz w:val="18"/>
          <w:szCs w:val="18"/>
        </w:rPr>
        <w:t xml:space="preserve">, </w:t>
      </w:r>
      <w:r w:rsidRPr="004B3A12">
        <w:rPr>
          <w:rFonts w:ascii="Times New Roman" w:hAnsi="Times New Roman" w:cs="Times New Roman"/>
          <w:b/>
          <w:bCs/>
          <w:sz w:val="18"/>
          <w:szCs w:val="18"/>
        </w:rPr>
        <w:t>1n</w:t>
      </w:r>
      <w:r w:rsidR="00FA54A8">
        <w:rPr>
          <w:rFonts w:ascii="Times New Roman" w:hAnsi="Times New Roman" w:cs="Times New Roman"/>
          <w:noProof/>
          <w:sz w:val="18"/>
          <w:szCs w:val="18"/>
          <w:vertAlign w:val="superscript"/>
        </w:rPr>
        <w:fldChar w:fldCharType="begin"/>
      </w:r>
      <w:r w:rsidR="00FA54A8">
        <w:rPr>
          <w:rFonts w:ascii="Times New Roman" w:hAnsi="Times New Roman" w:cs="Times New Roman"/>
          <w:noProof/>
          <w:sz w:val="18"/>
          <w:szCs w:val="18"/>
          <w:vertAlign w:val="superscript"/>
        </w:rPr>
        <w:instrText xml:space="preserve"> ADDIN EN.CITE &lt;EndNote&gt;&lt;Cite&gt;&lt;Author&gt;Liu&lt;/Author&gt;&lt;Year&gt;2020&lt;/Year&gt;&lt;RecNum&gt;23&lt;/RecNum&gt;&lt;DisplayText&gt;&lt;style face="superscript"&gt;[9]&lt;/style&gt;&lt;/DisplayText&gt;&lt;record&gt;&lt;rec-number&gt;23&lt;/rec-number&gt;&lt;foreign-keys&gt;&lt;key app="EN" db-id="9tsz2f9aqxf0riepxf7xtr2gp0svraa0zrfs" timestamp="1708503553"&gt;23&lt;/key&gt;&lt;/foreign-keys&gt;&lt;ref-type name="Journal Article"&gt;17&lt;/ref-type&gt;&lt;contributors&gt;&lt;authors&gt;&lt;author&gt;Liu, Jige&lt;/author&gt;&lt;author&gt;Wu, Shuo&lt;/author&gt;&lt;author&gt;Yu, Jiajia&lt;/author&gt;&lt;author&gt;Lu, Chenxi&lt;/author&gt;&lt;author&gt;Wu, Zhen&lt;/author&gt;&lt;author</w:instrText>
      </w:r>
      <w:r w:rsidR="00FA54A8">
        <w:rPr>
          <w:rFonts w:ascii="Times New Roman" w:hAnsi="Times New Roman" w:cs="Times New Roman" w:hint="eastAsia"/>
          <w:noProof/>
          <w:sz w:val="18"/>
          <w:szCs w:val="18"/>
          <w:vertAlign w:val="superscript"/>
        </w:rPr>
        <w:instrText>&gt;Wu, Xinxin&lt;/author&gt;&lt;author&gt;Xue, Xiao</w:instrText>
      </w:r>
      <w:r w:rsidR="00FA54A8">
        <w:rPr>
          <w:rFonts w:ascii="Times New Roman" w:hAnsi="Times New Roman" w:cs="Times New Roman" w:hint="eastAsia"/>
          <w:noProof/>
          <w:sz w:val="18"/>
          <w:szCs w:val="18"/>
          <w:vertAlign w:val="superscript"/>
        </w:rPr>
        <w:instrText>‐</w:instrText>
      </w:r>
      <w:r w:rsidR="00FA54A8">
        <w:rPr>
          <w:rFonts w:ascii="Times New Roman" w:hAnsi="Times New Roman" w:cs="Times New Roman" w:hint="eastAsia"/>
          <w:noProof/>
          <w:sz w:val="18"/>
          <w:szCs w:val="18"/>
          <w:vertAlign w:val="superscript"/>
        </w:rPr>
        <w:instrText>Song&lt;/author&gt;&lt;author&gt;Zhu, Chen&lt;/author&gt;&lt;/authors&gt;&lt;/contributors&gt;&lt;titles&gt;&lt;title&gt;Polarity Umpolung Strategy for the Radical Alkylation of Alkenes&lt;/title&gt;&lt;secondary-title&gt;Angewandte Chemie International Edition&lt;/secondar</w:instrText>
      </w:r>
      <w:r w:rsidR="00FA54A8">
        <w:rPr>
          <w:rFonts w:ascii="Times New Roman" w:hAnsi="Times New Roman" w:cs="Times New Roman"/>
          <w:noProof/>
          <w:sz w:val="18"/>
          <w:szCs w:val="18"/>
          <w:vertAlign w:val="superscript"/>
        </w:rPr>
        <w:instrText>y-title&gt;&lt;/titles&gt;&lt;periodical&gt;&lt;full-title&gt;Angewandte Chemie International Edition&lt;/full-title&gt;&lt;abbr-1&gt;Angew. Chem. Int. Ed.&lt;/abbr-1&gt;&lt;/periodical&gt;&lt;pages&gt;8195-8202&lt;/pages&gt;&lt;volume&gt;59&lt;/volume&gt;&lt;number&gt;21&lt;/number&gt;&lt;section&gt;8195&lt;/section&gt;&lt;dates&gt;&lt;year&gt;2020&lt;/year&gt;&lt;/dates&gt;&lt;isbn&gt;1433-7851&amp;#xD;1521-3773&lt;/isbn&gt;&lt;urls&gt;&lt;/urls&gt;&lt;electronic-resource-num&gt;10.1002/anie.201915837&lt;/electronic-resource-num&gt;&lt;/record&gt;&lt;/Cite&gt;&lt;/EndNote&gt;</w:instrText>
      </w:r>
      <w:r w:rsidR="00FA54A8">
        <w:rPr>
          <w:rFonts w:ascii="Times New Roman" w:hAnsi="Times New Roman" w:cs="Times New Roman"/>
          <w:noProof/>
          <w:sz w:val="18"/>
          <w:szCs w:val="18"/>
          <w:vertAlign w:val="superscript"/>
        </w:rPr>
        <w:fldChar w:fldCharType="separate"/>
      </w:r>
      <w:r w:rsidR="00FA54A8">
        <w:rPr>
          <w:rFonts w:ascii="Times New Roman" w:hAnsi="Times New Roman" w:cs="Times New Roman"/>
          <w:noProof/>
          <w:sz w:val="18"/>
          <w:szCs w:val="18"/>
          <w:vertAlign w:val="superscript"/>
        </w:rPr>
        <w:t>[9]</w:t>
      </w:r>
      <w:r w:rsidR="00FA54A8">
        <w:rPr>
          <w:rFonts w:ascii="Times New Roman" w:hAnsi="Times New Roman" w:cs="Times New Roman"/>
          <w:noProof/>
          <w:sz w:val="18"/>
          <w:szCs w:val="18"/>
          <w:vertAlign w:val="superscript"/>
        </w:rPr>
        <w:fldChar w:fldCharType="end"/>
      </w:r>
      <w:r w:rsidRPr="004B3A12">
        <w:rPr>
          <w:rFonts w:ascii="Times New Roman" w:hAnsi="Times New Roman" w:cs="Times New Roman"/>
          <w:sz w:val="18"/>
          <w:szCs w:val="18"/>
        </w:rPr>
        <w:t xml:space="preserve">, </w:t>
      </w:r>
      <w:r w:rsidRPr="004B3A12">
        <w:rPr>
          <w:rFonts w:ascii="Times New Roman" w:hAnsi="Times New Roman" w:cs="Times New Roman"/>
          <w:b/>
          <w:bCs/>
          <w:sz w:val="18"/>
          <w:szCs w:val="18"/>
        </w:rPr>
        <w:t>1o</w:t>
      </w:r>
      <w:r w:rsidR="00FA54A8">
        <w:rPr>
          <w:rFonts w:ascii="Times New Roman" w:hAnsi="Times New Roman" w:cs="Times New Roman"/>
          <w:noProof/>
          <w:sz w:val="18"/>
          <w:szCs w:val="18"/>
          <w:vertAlign w:val="superscript"/>
        </w:rPr>
        <w:fldChar w:fldCharType="begin"/>
      </w:r>
      <w:r w:rsidR="00FA54A8">
        <w:rPr>
          <w:rFonts w:ascii="Times New Roman" w:hAnsi="Times New Roman" w:cs="Times New Roman"/>
          <w:noProof/>
          <w:sz w:val="18"/>
          <w:szCs w:val="18"/>
          <w:vertAlign w:val="superscript"/>
        </w:rPr>
        <w:instrText xml:space="preserve"> ADDIN EN.CITE &lt;EndNote&gt;&lt;Cite&gt;&lt;Author&gt;Lee&lt;/Author&gt;&lt;Year&gt;2021&lt;/Year&gt;&lt;RecNum&gt;24&lt;/RecNum&gt;&lt;DisplayText&gt;&lt;style face="superscript"&gt;[10]&lt;/style&gt;&lt;/DisplayText&gt;&lt;record&gt;&lt;rec-number&gt;24&lt;/rec-number&gt;&lt;foreign-keys&gt;&lt;key app="EN" db-id="9tsz2f9aqxf0riepxf7xtr2gp0svraa0zrfs" timestamp="1708503601"&gt;24&lt;/key&gt;&lt;/foreign-keys&gt;&lt;ref-type name="Journal Article"&gt;17&lt;/ref-type&gt;&lt;contributors&gt;&lt;authors&gt;&lt;author&gt;Lee, Geun Seok&lt;/author&gt;&lt;author&gt;Kim, Daeun&lt;/author&gt;&lt;author&gt;Hong, Soon Hyeok&lt;/author&gt;&lt;/authors&gt;&lt;/contributors&gt;&lt;titles&gt;&lt;title&gt;Pd-Catalyzed Formal Mizoroki-Heck Coupling of Unactivated Alkyl Chlorides&lt;/title&gt;&lt;secondary-title&gt;Nature Communications&lt;/secondary-title&gt;&lt;/titles&gt;&lt;periodical&gt;&lt;full-title&gt;Nature Communications&lt;/full-title&gt;&lt;abbr-1&gt;Nat. Commun.&lt;/abbr-1&gt;&lt;/periodical&gt;&lt;pages&gt;991-1002&lt;/pages&gt;&lt;volume&gt;12&lt;/volume&gt;&lt;number&gt;1&lt;/number&gt;&lt;section&gt;991&lt;/section&gt;&lt;dates&gt;&lt;year&gt;2021&lt;/year&gt;&lt;/dates&gt;&lt;isbn&gt;2041-1723&lt;/isbn&gt;&lt;urls&gt;&lt;/urls&gt;&lt;electronic-resource-num&gt;10.1038/s41467-021-21270-9&lt;/electronic-resource-num&gt;&lt;/record&gt;&lt;/Cite&gt;&lt;/EndNote&gt;</w:instrText>
      </w:r>
      <w:r w:rsidR="00FA54A8">
        <w:rPr>
          <w:rFonts w:ascii="Times New Roman" w:hAnsi="Times New Roman" w:cs="Times New Roman"/>
          <w:noProof/>
          <w:sz w:val="18"/>
          <w:szCs w:val="18"/>
          <w:vertAlign w:val="superscript"/>
        </w:rPr>
        <w:fldChar w:fldCharType="separate"/>
      </w:r>
      <w:r w:rsidR="00FA54A8">
        <w:rPr>
          <w:rFonts w:ascii="Times New Roman" w:hAnsi="Times New Roman" w:cs="Times New Roman"/>
          <w:noProof/>
          <w:sz w:val="18"/>
          <w:szCs w:val="18"/>
          <w:vertAlign w:val="superscript"/>
        </w:rPr>
        <w:t>[10]</w:t>
      </w:r>
      <w:r w:rsidR="00FA54A8">
        <w:rPr>
          <w:rFonts w:ascii="Times New Roman" w:hAnsi="Times New Roman" w:cs="Times New Roman"/>
          <w:noProof/>
          <w:sz w:val="18"/>
          <w:szCs w:val="18"/>
          <w:vertAlign w:val="superscript"/>
        </w:rPr>
        <w:fldChar w:fldCharType="end"/>
      </w:r>
      <w:r w:rsidRPr="004B3A12">
        <w:rPr>
          <w:rFonts w:ascii="Times New Roman" w:hAnsi="Times New Roman" w:cs="Times New Roman" w:hint="eastAsia"/>
          <w:sz w:val="18"/>
          <w:szCs w:val="18"/>
        </w:rPr>
        <w:t>,</w:t>
      </w:r>
      <w:r w:rsidRPr="004B3A12">
        <w:rPr>
          <w:rFonts w:ascii="Times New Roman" w:hAnsi="Times New Roman" w:cs="Times New Roman"/>
          <w:sz w:val="18"/>
          <w:szCs w:val="18"/>
        </w:rPr>
        <w:t xml:space="preserve"> </w:t>
      </w:r>
      <w:r w:rsidRPr="004B3A12">
        <w:rPr>
          <w:rFonts w:ascii="Times New Roman" w:hAnsi="Times New Roman" w:cs="Times New Roman"/>
          <w:b/>
          <w:bCs/>
          <w:sz w:val="18"/>
          <w:szCs w:val="18"/>
        </w:rPr>
        <w:t>1p</w:t>
      </w:r>
      <w:r w:rsidR="00FA54A8">
        <w:rPr>
          <w:rFonts w:ascii="Times New Roman" w:hAnsi="Times New Roman" w:cs="Times New Roman"/>
          <w:noProof/>
          <w:sz w:val="18"/>
          <w:szCs w:val="18"/>
          <w:vertAlign w:val="superscript"/>
        </w:rPr>
        <w:fldChar w:fldCharType="begin"/>
      </w:r>
      <w:r w:rsidR="00FA54A8">
        <w:rPr>
          <w:rFonts w:ascii="Times New Roman" w:hAnsi="Times New Roman" w:cs="Times New Roman"/>
          <w:noProof/>
          <w:sz w:val="18"/>
          <w:szCs w:val="18"/>
          <w:vertAlign w:val="superscript"/>
        </w:rPr>
        <w:instrText xml:space="preserve"> ADDIN EN.CITE &lt;EndNote&gt;&lt;Cite&gt;&lt;Author&gt;Xiao&lt;/Author&gt;&lt;Year&gt;2022&lt;/Year&gt;&lt;RecNum&gt;25&lt;/RecNum&gt;&lt;DisplayText&gt;&lt;style face="superscript"&gt;[11]&lt;/style&gt;&lt;/DisplayText&gt;&lt;record&gt;&lt;rec-number&gt;25&lt;/rec-number&gt;&lt;foreign-keys&gt;&lt;key app="EN" db-id="9tsz2f9aqxf0riepxf7xtr2gp0svraa0zrfs" timestamp="1708503617"&gt;25&lt;/key&gt;&lt;/foreign-keys&gt;&lt;ref-type name="Journal Article"&gt;17&lt;/ref-type&gt;&lt;contributors&gt;&lt;authors&gt;&lt;author&gt;Xiao, Wanlong&lt;/author&gt;&lt;author&gt;Ning, Lichao&lt;/author&gt;&lt;author&gt;Xin, Shuang&lt;/author&gt;&lt;author&gt;Dong, Shunxi&lt;/author&gt;&lt;author&gt;Liu, Xiaohu</w:instrText>
      </w:r>
      <w:r w:rsidR="00FA54A8">
        <w:rPr>
          <w:rFonts w:ascii="Times New Roman" w:hAnsi="Times New Roman" w:cs="Times New Roman" w:hint="eastAsia"/>
          <w:noProof/>
          <w:sz w:val="18"/>
          <w:szCs w:val="18"/>
          <w:vertAlign w:val="superscript"/>
        </w:rPr>
        <w:instrText>a&lt;/author&gt;&lt;author&gt;Feng, Xiaoming&lt;/author&gt;&lt;/authors&gt;&lt;/contributors&gt;&lt;titles&gt;&lt;title&gt;Enantioselective [2+2] Cycloaddition of Allenyl Imide with Mono</w:instrText>
      </w:r>
      <w:r w:rsidR="00FA54A8">
        <w:rPr>
          <w:rFonts w:ascii="Times New Roman" w:hAnsi="Times New Roman" w:cs="Times New Roman" w:hint="eastAsia"/>
          <w:noProof/>
          <w:sz w:val="18"/>
          <w:szCs w:val="18"/>
          <w:vertAlign w:val="superscript"/>
        </w:rPr>
        <w:instrText>‐</w:instrText>
      </w:r>
      <w:r w:rsidR="00FA54A8">
        <w:rPr>
          <w:rFonts w:ascii="Times New Roman" w:hAnsi="Times New Roman" w:cs="Times New Roman" w:hint="eastAsia"/>
          <w:noProof/>
          <w:sz w:val="18"/>
          <w:szCs w:val="18"/>
          <w:vertAlign w:val="superscript"/>
        </w:rPr>
        <w:instrText xml:space="preserve"> or Disubstituted Alkenes&lt;/title&gt;&lt;secondary-title&gt;Angewandte Chemie International Edition&lt;/secondary-title&gt;&lt;/t</w:instrText>
      </w:r>
      <w:r w:rsidR="00FA54A8">
        <w:rPr>
          <w:rFonts w:ascii="Times New Roman" w:hAnsi="Times New Roman" w:cs="Times New Roman"/>
          <w:noProof/>
          <w:sz w:val="18"/>
          <w:szCs w:val="18"/>
          <w:vertAlign w:val="superscript"/>
        </w:rPr>
        <w:instrText>itles&gt;&lt;periodical&gt;&lt;full-title&gt;Angewandte Chemie International Edition&lt;/full-title&gt;&lt;abbr-1&gt;Angew. Chem. Int. Ed.&lt;/abbr-1&gt;&lt;/periodical&gt;&lt;pages&gt;e202211596&lt;/pages&gt;&lt;volume&gt;61&lt;/volume&gt;&lt;number&gt;44&lt;/number&gt;&lt;dates&gt;&lt;year&gt;2022&lt;/year&gt;&lt;/dates&gt;&lt;isbn&gt;1433-7851&amp;#xD;1521-3773&lt;/isbn&gt;&lt;urls&gt;&lt;/urls&gt;&lt;electronic-resource-num&gt;10.1002/anie.202211596&lt;/electronic-resource-num&gt;&lt;/record&gt;&lt;/Cite&gt;&lt;/EndNote&gt;</w:instrText>
      </w:r>
      <w:r w:rsidR="00FA54A8">
        <w:rPr>
          <w:rFonts w:ascii="Times New Roman" w:hAnsi="Times New Roman" w:cs="Times New Roman"/>
          <w:noProof/>
          <w:sz w:val="18"/>
          <w:szCs w:val="18"/>
          <w:vertAlign w:val="superscript"/>
        </w:rPr>
        <w:fldChar w:fldCharType="separate"/>
      </w:r>
      <w:r w:rsidR="00FA54A8">
        <w:rPr>
          <w:rFonts w:ascii="Times New Roman" w:hAnsi="Times New Roman" w:cs="Times New Roman"/>
          <w:noProof/>
          <w:sz w:val="18"/>
          <w:szCs w:val="18"/>
          <w:vertAlign w:val="superscript"/>
        </w:rPr>
        <w:t>[11]</w:t>
      </w:r>
      <w:r w:rsidR="00FA54A8">
        <w:rPr>
          <w:rFonts w:ascii="Times New Roman" w:hAnsi="Times New Roman" w:cs="Times New Roman"/>
          <w:noProof/>
          <w:sz w:val="18"/>
          <w:szCs w:val="18"/>
          <w:vertAlign w:val="superscript"/>
        </w:rPr>
        <w:fldChar w:fldCharType="end"/>
      </w:r>
      <w:r w:rsidRPr="004B3A12">
        <w:rPr>
          <w:rFonts w:ascii="Times New Roman" w:hAnsi="Times New Roman" w:cs="Times New Roman"/>
          <w:sz w:val="18"/>
          <w:szCs w:val="18"/>
        </w:rPr>
        <w:t xml:space="preserve">, </w:t>
      </w:r>
      <w:r w:rsidRPr="004B3A12">
        <w:rPr>
          <w:rFonts w:ascii="Times New Roman" w:hAnsi="Times New Roman" w:cs="Times New Roman"/>
          <w:b/>
          <w:bCs/>
          <w:sz w:val="18"/>
          <w:szCs w:val="18"/>
        </w:rPr>
        <w:t>1q</w:t>
      </w:r>
      <w:r w:rsidR="00FA54A8">
        <w:rPr>
          <w:rFonts w:ascii="Times New Roman" w:hAnsi="Times New Roman" w:cs="Times New Roman"/>
          <w:noProof/>
          <w:sz w:val="18"/>
          <w:szCs w:val="18"/>
          <w:vertAlign w:val="superscript"/>
        </w:rPr>
        <w:fldChar w:fldCharType="begin"/>
      </w:r>
      <w:r w:rsidR="00FA54A8">
        <w:rPr>
          <w:rFonts w:ascii="Times New Roman" w:hAnsi="Times New Roman" w:cs="Times New Roman"/>
          <w:noProof/>
          <w:sz w:val="18"/>
          <w:szCs w:val="18"/>
          <w:vertAlign w:val="superscript"/>
        </w:rPr>
        <w:instrText xml:space="preserve"> ADDIN EN.CITE &lt;EndNote&gt;&lt;Cite&gt;&lt;Author&gt;Yu&lt;/Author&gt;&lt;Year&gt;2023&lt;/Year&gt;&lt;RecNum&gt;26&lt;/RecNum&gt;&lt;DisplayText&gt;&lt;style face="superscript"&gt;[12]&lt;/style&gt;&lt;/DisplayText&gt;&lt;record&gt;&lt;rec-number&gt;26&lt;/rec-number&gt;&lt;foreign-keys&gt;&lt;key app="EN" db-id="9tsz2f9aqxf0riepxf7xtr2gp0svraa0zrfs" timestamp="1708503635"&gt;26&lt;/key&gt;&lt;/foreign-keys&gt;&lt;ref-type name="Journal Article"&gt;17&lt;/ref-type&gt;&lt;contributors&gt;&lt;authors&gt;&lt;author&gt;Yu, Weijie&lt;/author&gt;&lt;author&gt;Wang, Shengchun&lt;/author&gt;&lt;author&gt;He, Meng&lt;/author&gt;&lt;author&gt;Jiang, Zhou&lt;/author&gt;&lt;author&gt;Yu, Yi&lt;/author&gt;&lt;a</w:instrText>
      </w:r>
      <w:r w:rsidR="00FA54A8">
        <w:rPr>
          <w:rFonts w:ascii="Times New Roman" w:hAnsi="Times New Roman" w:cs="Times New Roman" w:hint="eastAsia"/>
          <w:noProof/>
          <w:sz w:val="18"/>
          <w:szCs w:val="18"/>
          <w:vertAlign w:val="superscript"/>
        </w:rPr>
        <w:instrText>uthor&gt;Lan, Jinping&lt;/author&gt;&lt;author&gt;Luo, Jin&lt;/author&gt;&lt;author&gt;Wang, Pengjie&lt;/author&gt;&lt;author&gt;Qi, Xiaotian&lt;/author&gt;&lt;author&gt;Wang, Tao&lt;/author&gt;&lt;author&gt;Lei, Aiwen&lt;/author&gt;&lt;/authors&gt;&lt;/contributors&gt;&lt;titles&gt;&lt;title&gt;Electroreduction Enables Regioselective 1,2</w:instrText>
      </w:r>
      <w:r w:rsidR="00FA54A8">
        <w:rPr>
          <w:rFonts w:ascii="Times New Roman" w:hAnsi="Times New Roman" w:cs="Times New Roman" w:hint="eastAsia"/>
          <w:noProof/>
          <w:sz w:val="18"/>
          <w:szCs w:val="18"/>
          <w:vertAlign w:val="superscript"/>
        </w:rPr>
        <w:instrText>‐</w:instrText>
      </w:r>
      <w:r w:rsidR="00FA54A8">
        <w:rPr>
          <w:rFonts w:ascii="Times New Roman" w:hAnsi="Times New Roman" w:cs="Times New Roman" w:hint="eastAsia"/>
          <w:noProof/>
          <w:sz w:val="18"/>
          <w:szCs w:val="18"/>
          <w:vertAlign w:val="superscript"/>
        </w:rPr>
        <w:instrText>Diaryla</w:instrText>
      </w:r>
      <w:r w:rsidR="00FA54A8">
        <w:rPr>
          <w:rFonts w:ascii="Times New Roman" w:hAnsi="Times New Roman" w:cs="Times New Roman"/>
          <w:noProof/>
          <w:sz w:val="18"/>
          <w:szCs w:val="18"/>
          <w:vertAlign w:val="superscript"/>
        </w:rPr>
        <w:instrText>tion of Alkenes with Two Electrophiles&lt;/title&gt;&lt;secondary-title&gt;Angewandte Chemie International Edition&lt;/secondary-title&gt;&lt;/titles&gt;&lt;periodical&gt;&lt;full-title&gt;Angewandte Chemie International Edition&lt;/full-title&gt;&lt;abbr-1&gt;Angew. Chem. Int. Ed.&lt;/abbr-1&gt;&lt;/periodical&gt;&lt;pages&gt;e202219166&lt;/pages&gt;&lt;volume&gt;62&lt;/volume&gt;&lt;number&gt;17&lt;/number&gt;&lt;dates&gt;&lt;year&gt;2023&lt;/year&gt;&lt;/dates&gt;&lt;isbn&gt;1433-7851&amp;#xD;1521-3773&lt;/isbn&gt;&lt;urls&gt;&lt;/urls&gt;&lt;electronic-resource-num&gt;10.1002/anie.202219166&lt;/electronic-resource-num&gt;&lt;/record&gt;&lt;/Cite&gt;&lt;/EndNote&gt;</w:instrText>
      </w:r>
      <w:r w:rsidR="00FA54A8">
        <w:rPr>
          <w:rFonts w:ascii="Times New Roman" w:hAnsi="Times New Roman" w:cs="Times New Roman"/>
          <w:noProof/>
          <w:sz w:val="18"/>
          <w:szCs w:val="18"/>
          <w:vertAlign w:val="superscript"/>
        </w:rPr>
        <w:fldChar w:fldCharType="separate"/>
      </w:r>
      <w:r w:rsidR="00FA54A8">
        <w:rPr>
          <w:rFonts w:ascii="Times New Roman" w:hAnsi="Times New Roman" w:cs="Times New Roman"/>
          <w:noProof/>
          <w:sz w:val="18"/>
          <w:szCs w:val="18"/>
          <w:vertAlign w:val="superscript"/>
        </w:rPr>
        <w:t>[12]</w:t>
      </w:r>
      <w:r w:rsidR="00FA54A8">
        <w:rPr>
          <w:rFonts w:ascii="Times New Roman" w:hAnsi="Times New Roman" w:cs="Times New Roman"/>
          <w:noProof/>
          <w:sz w:val="18"/>
          <w:szCs w:val="18"/>
          <w:vertAlign w:val="superscript"/>
        </w:rPr>
        <w:fldChar w:fldCharType="end"/>
      </w:r>
      <w:r w:rsidRPr="004B3A12">
        <w:rPr>
          <w:rFonts w:ascii="Times New Roman" w:hAnsi="Times New Roman" w:cs="Times New Roman"/>
          <w:sz w:val="18"/>
          <w:szCs w:val="18"/>
        </w:rPr>
        <w:t xml:space="preserve">, </w:t>
      </w:r>
      <w:r w:rsidRPr="004B3A12">
        <w:rPr>
          <w:rFonts w:ascii="Times New Roman" w:hAnsi="Times New Roman" w:cs="Times New Roman"/>
          <w:b/>
          <w:bCs/>
          <w:sz w:val="18"/>
          <w:szCs w:val="18"/>
        </w:rPr>
        <w:t>1r</w:t>
      </w:r>
      <w:r w:rsidR="00FA54A8">
        <w:rPr>
          <w:rFonts w:ascii="Times New Roman" w:hAnsi="Times New Roman" w:cs="Times New Roman"/>
          <w:noProof/>
          <w:sz w:val="18"/>
          <w:szCs w:val="18"/>
          <w:vertAlign w:val="superscript"/>
        </w:rPr>
        <w:fldChar w:fldCharType="begin"/>
      </w:r>
      <w:r w:rsidR="00FA54A8">
        <w:rPr>
          <w:rFonts w:ascii="Times New Roman" w:hAnsi="Times New Roman" w:cs="Times New Roman"/>
          <w:noProof/>
          <w:sz w:val="18"/>
          <w:szCs w:val="18"/>
          <w:vertAlign w:val="superscript"/>
        </w:rPr>
        <w:instrText xml:space="preserve"> ADDIN EN.CITE &lt;EndNote&gt;&lt;Cite&gt;&lt;Author&gt;Wu&lt;/Author&gt;&lt;Year&gt;2022&lt;/Year&gt;&lt;RecNum&gt;27&lt;/RecNum&gt;&lt;DisplayText&gt;&lt;style face="superscript"&gt;[13]&lt;/style&gt;&lt;/DisplayText&gt;&lt;record&gt;&lt;rec-number&gt;27&lt;/rec-number&gt;&lt;foreign-keys&gt;&lt;key app="EN" db-id="9tsz2f9aqxf0riepxf7xtr2gp0svraa0zrfs" timestamp="1708503658"&gt;27&lt;/key&gt;&lt;/foreign-keys&gt;&lt;ref-type name="Journal Article"&gt;17&lt;/ref-type&gt;&lt;contributors&gt;&lt;authors&gt;&lt;author&gt;Wu, Chunying&lt;/author&gt;&lt;author&gt;Hui, Xin&lt;/author&gt;&lt;author&gt;Zhang, Dan&lt;/author&gt;&lt;author&gt;Zhang, Minghui&lt;/author&gt;&lt;author&gt;Zhu, Yunbo&lt;/author&gt;&lt;author&gt;Wang, Sicen&lt;/author&gt;&lt;/authors&gt;&lt;/contributors&gt;&lt;titles&gt;&lt;title&gt;Visible Light-Mediated Polychlorination of Alkenes Via the Dichloromethyl Radical Generated by Chloroform and Chlorides&lt;/title&gt;&lt;secondary-title&gt;Green Chemistry&lt;/secondary-title&gt;&lt;/titles&gt;&lt;periodical&gt;&lt;full-title&gt;Green Chemistry&lt;/full-title&gt;&lt;abbr-1&gt;Green Chem.&lt;/abbr-1&gt;&lt;/periodical&gt;&lt;pages&gt;1103-1108&lt;/pages&gt;&lt;volume&gt;24&lt;/volume&gt;&lt;number&gt;3&lt;/number&gt;&lt;section&gt;1103&lt;/section&gt;&lt;dates&gt;&lt;year&gt;2022&lt;/year&gt;&lt;/dates&gt;&lt;isbn&gt;1463-9262&amp;#xD;1463-9270&lt;/isbn&gt;&lt;urls&gt;&lt;/urls&gt;&lt;electronic-resource-num&gt;10.1039/d1gc04109f&lt;/electronic-resource-num&gt;&lt;/record&gt;&lt;/Cite&gt;&lt;/EndNote&gt;</w:instrText>
      </w:r>
      <w:r w:rsidR="00FA54A8">
        <w:rPr>
          <w:rFonts w:ascii="Times New Roman" w:hAnsi="Times New Roman" w:cs="Times New Roman"/>
          <w:noProof/>
          <w:sz w:val="18"/>
          <w:szCs w:val="18"/>
          <w:vertAlign w:val="superscript"/>
        </w:rPr>
        <w:fldChar w:fldCharType="separate"/>
      </w:r>
      <w:r w:rsidR="00FA54A8">
        <w:rPr>
          <w:rFonts w:ascii="Times New Roman" w:hAnsi="Times New Roman" w:cs="Times New Roman"/>
          <w:noProof/>
          <w:sz w:val="18"/>
          <w:szCs w:val="18"/>
          <w:vertAlign w:val="superscript"/>
        </w:rPr>
        <w:t>[13]</w:t>
      </w:r>
      <w:r w:rsidR="00FA54A8">
        <w:rPr>
          <w:rFonts w:ascii="Times New Roman" w:hAnsi="Times New Roman" w:cs="Times New Roman"/>
          <w:noProof/>
          <w:sz w:val="18"/>
          <w:szCs w:val="18"/>
          <w:vertAlign w:val="superscript"/>
        </w:rPr>
        <w:fldChar w:fldCharType="end"/>
      </w:r>
      <w:r w:rsidRPr="004B3A12">
        <w:rPr>
          <w:rFonts w:ascii="Times New Roman" w:hAnsi="Times New Roman" w:cs="Times New Roman"/>
          <w:sz w:val="18"/>
          <w:szCs w:val="18"/>
        </w:rPr>
        <w:t>,</w:t>
      </w:r>
      <w:r w:rsidRPr="004B3A12">
        <w:rPr>
          <w:rFonts w:ascii="Times New Roman" w:hAnsi="Times New Roman" w:cs="Times New Roman"/>
          <w:b/>
          <w:bCs/>
          <w:sz w:val="18"/>
          <w:szCs w:val="18"/>
        </w:rPr>
        <w:t xml:space="preserve"> 1s</w:t>
      </w:r>
      <w:r w:rsidR="00FA54A8">
        <w:rPr>
          <w:rFonts w:ascii="Times New Roman" w:hAnsi="Times New Roman" w:cs="Times New Roman"/>
          <w:noProof/>
          <w:sz w:val="18"/>
          <w:szCs w:val="18"/>
          <w:vertAlign w:val="superscript"/>
        </w:rPr>
        <w:fldChar w:fldCharType="begin"/>
      </w:r>
      <w:r w:rsidR="00FA54A8">
        <w:rPr>
          <w:rFonts w:ascii="Times New Roman" w:hAnsi="Times New Roman" w:cs="Times New Roman"/>
          <w:noProof/>
          <w:sz w:val="18"/>
          <w:szCs w:val="18"/>
          <w:vertAlign w:val="superscript"/>
        </w:rPr>
        <w:instrText xml:space="preserve"> ADDIN EN.CITE &lt;EndNote&gt;&lt;Cite&gt;&lt;Author&gt;Bhawal&lt;/Author&gt;&lt;Year&gt;2020&lt;/Year&gt;&lt;RecNum&gt;28&lt;/RecNum&gt;&lt;DisplayText&gt;&lt;style face="superscript"&gt;[14]&lt;/style&gt;&lt;/DisplayText&gt;&lt;record&gt;&lt;rec-number&gt;28&lt;/rec-number&gt;&lt;foreign-keys&gt;&lt;key app="EN" db-id="9tsz2f9aqxf0riepxf7xtr2gp0svraa0zrfs" timestamp="1708503674"&gt;28&lt;/key&gt;&lt;/foreign-keys&gt;&lt;ref-type name="Journal Article"&gt;17&lt;/ref-type&gt;&lt;contributors&gt;&lt;authors&gt;&lt;author&gt;Bhawal, Benjamin N.&lt;/author&gt;&lt;author&gt;Reisenbauer, Julia C.&lt;/author&gt;&lt;author&gt;Ehinger, Christian&lt;/author&gt;&lt;author&gt;Morandi, Bill&lt;/author&gt;&lt;/authors&gt;&lt;/contributors&gt;&lt;titles&gt;&lt;title&gt;Overcoming Selectivity Issues in Reversible Catalysis: A Transfer Hydrocyanation Exhibiting High Kinetic Control&lt;/title&gt;&lt;secondary-title&gt;Journal of the American Chemical Society&lt;/secondary-title&gt;&lt;/titles&gt;&lt;periodical&gt;&lt;full-title&gt;Journal of the American Chemical Society&lt;/full-title&gt;&lt;abbr-1&gt;J. Am. Chem. Soc.&lt;/abbr-1&gt;&lt;/periodical&gt;&lt;pages&gt;10914-10920&lt;/pages&gt;&lt;volume&gt;142&lt;/volume&gt;&lt;number&gt;25&lt;/number&gt;&lt;section&gt;10914&lt;/section&gt;&lt;dates&gt;&lt;year&gt;2020&lt;/year&gt;&lt;/dates&gt;&lt;isbn&gt;0002-7863&amp;#xD;1520-5126&lt;/isbn&gt;&lt;urls&gt;&lt;/urls&gt;&lt;electronic-resource-num&gt;10.1021/jacs.0c03184&lt;/electronic-resource-num&gt;&lt;/record&gt;&lt;/Cite&gt;&lt;/EndNote&gt;</w:instrText>
      </w:r>
      <w:r w:rsidR="00FA54A8">
        <w:rPr>
          <w:rFonts w:ascii="Times New Roman" w:hAnsi="Times New Roman" w:cs="Times New Roman"/>
          <w:noProof/>
          <w:sz w:val="18"/>
          <w:szCs w:val="18"/>
          <w:vertAlign w:val="superscript"/>
        </w:rPr>
        <w:fldChar w:fldCharType="separate"/>
      </w:r>
      <w:r w:rsidR="00FA54A8">
        <w:rPr>
          <w:rFonts w:ascii="Times New Roman" w:hAnsi="Times New Roman" w:cs="Times New Roman"/>
          <w:noProof/>
          <w:sz w:val="18"/>
          <w:szCs w:val="18"/>
          <w:vertAlign w:val="superscript"/>
        </w:rPr>
        <w:t>[14]</w:t>
      </w:r>
      <w:r w:rsidR="00FA54A8">
        <w:rPr>
          <w:rFonts w:ascii="Times New Roman" w:hAnsi="Times New Roman" w:cs="Times New Roman"/>
          <w:noProof/>
          <w:sz w:val="18"/>
          <w:szCs w:val="18"/>
          <w:vertAlign w:val="superscript"/>
        </w:rPr>
        <w:fldChar w:fldCharType="end"/>
      </w:r>
      <w:r w:rsidRPr="004B3A12">
        <w:rPr>
          <w:rFonts w:ascii="Times New Roman" w:hAnsi="Times New Roman" w:cs="Times New Roman"/>
          <w:sz w:val="18"/>
          <w:szCs w:val="18"/>
        </w:rPr>
        <w:t xml:space="preserve">, </w:t>
      </w:r>
      <w:r w:rsidRPr="004B3A12">
        <w:rPr>
          <w:rFonts w:ascii="Times New Roman" w:hAnsi="Times New Roman" w:cs="Times New Roman"/>
          <w:b/>
          <w:bCs/>
          <w:sz w:val="18"/>
          <w:szCs w:val="18"/>
        </w:rPr>
        <w:t>1t</w:t>
      </w:r>
      <w:r w:rsidR="00FA54A8">
        <w:rPr>
          <w:rFonts w:ascii="Times New Roman" w:hAnsi="Times New Roman" w:cs="Times New Roman"/>
          <w:noProof/>
          <w:sz w:val="18"/>
          <w:szCs w:val="18"/>
          <w:vertAlign w:val="superscript"/>
        </w:rPr>
        <w:fldChar w:fldCharType="begin"/>
      </w:r>
      <w:r w:rsidR="00FA54A8">
        <w:rPr>
          <w:rFonts w:ascii="Times New Roman" w:hAnsi="Times New Roman" w:cs="Times New Roman"/>
          <w:noProof/>
          <w:sz w:val="18"/>
          <w:szCs w:val="18"/>
          <w:vertAlign w:val="superscript"/>
        </w:rPr>
        <w:instrText xml:space="preserve"> ADDIN EN.CITE &lt;EndNote&gt;&lt;Cite&gt;&lt;Author&gt;Li&lt;/Author&gt;&lt;Year&gt;2023&lt;/Year&gt;&lt;RecNum&gt;29&lt;/RecNum&gt;&lt;DisplayText&gt;&lt;style face="superscript"&gt;[15]&lt;/style&gt;&lt;/DisplayText&gt;&lt;record&gt;&lt;rec-number&gt;29&lt;/rec-number&gt;&lt;foreign-keys&gt;&lt;key app="EN" db-id="9tsz2f9aqxf0riepxf7xtr2gp0svraa0zrfs" timestamp="1708503691"&gt;29&lt;/key&gt;&lt;/foreign-keys&gt;&lt;ref-type name="Journal Article"&gt;17&lt;/ref-type&gt;&lt;contributors&gt;&lt;authors&gt;&lt;author&gt;Li, Jiayu&lt;/author&gt;&lt;author&gt;Guo, Zipeng&lt;/author&gt;&lt;author&gt;Zhang, Xiaofeng&lt;/author&gt;&lt;author&gt;Meng, Xiaoli&lt;/author&gt;&lt;author&gt;Dai, Zhenyang&lt;/author&gt;&lt;author&gt;Gao, Meiyun&lt;/author&gt;&lt;author&gt;Guo, Shuo&lt;/author&gt;&lt;author&gt;Tang, Pingping&lt;/author&gt;&lt;/authors&gt;&lt;/contributors&gt;&lt;titles&gt;&lt;title&gt;Light-Induced Aryldifluoromethyl-Sulfonylation/Thioetherification of Alkenes Using Arenethiolates as a Photoreductant and Sulfur Source&lt;/title&gt;&lt;secondary-title&gt;Green Chemistry&lt;/secondary-title&gt;&lt;/titles&gt;&lt;periodical&gt;&lt;full-title&gt;Green Chemistry&lt;/full-title&gt;&lt;abbr-1&gt;Green Chem.&lt;/abbr-1&gt;&lt;/periodical&gt;&lt;pages&gt;9292-9300&lt;/pages&gt;&lt;volume&gt;25&lt;/volume&gt;&lt;number&gt;22&lt;/number&gt;&lt;section&gt;9292&lt;/section&gt;&lt;dates&gt;&lt;year&gt;2023&lt;/year&gt;&lt;/dates&gt;&lt;isbn&gt;1463-9262&amp;#xD;1463-9270&lt;/isbn&gt;&lt;urls&gt;&lt;/urls&gt;&lt;electronic-resource-num&gt;10.1039/d3gc03471b&lt;/electronic-resource-num&gt;&lt;/record&gt;&lt;/Cite&gt;&lt;/EndNote&gt;</w:instrText>
      </w:r>
      <w:r w:rsidR="00FA54A8">
        <w:rPr>
          <w:rFonts w:ascii="Times New Roman" w:hAnsi="Times New Roman" w:cs="Times New Roman"/>
          <w:noProof/>
          <w:sz w:val="18"/>
          <w:szCs w:val="18"/>
          <w:vertAlign w:val="superscript"/>
        </w:rPr>
        <w:fldChar w:fldCharType="separate"/>
      </w:r>
      <w:r w:rsidR="00FA54A8">
        <w:rPr>
          <w:rFonts w:ascii="Times New Roman" w:hAnsi="Times New Roman" w:cs="Times New Roman"/>
          <w:noProof/>
          <w:sz w:val="18"/>
          <w:szCs w:val="18"/>
          <w:vertAlign w:val="superscript"/>
        </w:rPr>
        <w:t>[15]</w:t>
      </w:r>
      <w:r w:rsidR="00FA54A8">
        <w:rPr>
          <w:rFonts w:ascii="Times New Roman" w:hAnsi="Times New Roman" w:cs="Times New Roman"/>
          <w:noProof/>
          <w:sz w:val="18"/>
          <w:szCs w:val="18"/>
          <w:vertAlign w:val="superscript"/>
        </w:rPr>
        <w:fldChar w:fldCharType="end"/>
      </w:r>
      <w:r w:rsidRPr="004B3A12">
        <w:rPr>
          <w:rFonts w:ascii="Times New Roman" w:hAnsi="Times New Roman" w:cs="Times New Roman"/>
          <w:sz w:val="18"/>
          <w:szCs w:val="18"/>
        </w:rPr>
        <w:t xml:space="preserve"> were prepared according to the literature.</w:t>
      </w:r>
      <w:r w:rsidR="00D26892" w:rsidRPr="004B3A12">
        <w:rPr>
          <w:sz w:val="18"/>
          <w:szCs w:val="18"/>
        </w:rPr>
        <w:t xml:space="preserve"> </w:t>
      </w:r>
    </w:p>
    <w:p w14:paraId="53815834" w14:textId="2D614750" w:rsidR="000E6D36" w:rsidRPr="004B3A12" w:rsidRDefault="000E6D36" w:rsidP="000E6D36"/>
    <w:p w14:paraId="2421B169" w14:textId="02749EFC" w:rsidR="000E6D36" w:rsidRPr="004B3A12" w:rsidRDefault="00365B1D" w:rsidP="000E6D36">
      <w:pPr>
        <w:jc w:val="center"/>
      </w:pPr>
      <w:r w:rsidRPr="004B3A12">
        <w:object w:dxaOrig="16932" w:dyaOrig="5456" w14:anchorId="652705AF">
          <v:shape id="_x0000_i1027" type="#_x0000_t75" style="width:416.65pt;height:133.65pt" o:ole="">
            <v:imagedata r:id="rId24" o:title=""/>
          </v:shape>
          <o:OLEObject Type="Embed" ProgID="ChemDraw.Document.6.0" ShapeID="_x0000_i1027" DrawAspect="Content" ObjectID="_1772133708" r:id="rId25"/>
        </w:object>
      </w:r>
    </w:p>
    <w:p w14:paraId="3B9FDFE9" w14:textId="15FECC10" w:rsidR="000E6D36" w:rsidRPr="004B3A12" w:rsidRDefault="000E6D36" w:rsidP="000E6D36">
      <w:pPr>
        <w:jc w:val="center"/>
        <w:rPr>
          <w:sz w:val="18"/>
          <w:szCs w:val="18"/>
        </w:rPr>
      </w:pPr>
      <w:r w:rsidRPr="004B3A12">
        <w:rPr>
          <w:rFonts w:ascii="Times New Roman" w:hAnsi="Times New Roman" w:cs="Times New Roman"/>
          <w:b/>
          <w:bCs/>
          <w:sz w:val="18"/>
          <w:szCs w:val="18"/>
        </w:rPr>
        <w:t xml:space="preserve">Scheme </w:t>
      </w:r>
      <w:r w:rsidR="00BA3E31" w:rsidRPr="004B3A12">
        <w:rPr>
          <w:rFonts w:ascii="Times New Roman" w:hAnsi="Times New Roman" w:cs="Times New Roman"/>
          <w:b/>
          <w:bCs/>
          <w:sz w:val="18"/>
          <w:szCs w:val="18"/>
        </w:rPr>
        <w:t>3</w:t>
      </w:r>
      <w:r w:rsidRPr="004B3A12">
        <w:rPr>
          <w:rFonts w:ascii="Times New Roman" w:hAnsi="Times New Roman" w:cs="Times New Roman"/>
          <w:b/>
          <w:bCs/>
          <w:sz w:val="18"/>
          <w:szCs w:val="18"/>
        </w:rPr>
        <w:t>.</w:t>
      </w:r>
      <w:r w:rsidRPr="004B3A12">
        <w:rPr>
          <w:rFonts w:ascii="Times New Roman" w:hAnsi="Times New Roman" w:cs="Times New Roman"/>
          <w:sz w:val="18"/>
          <w:szCs w:val="18"/>
        </w:rPr>
        <w:t xml:space="preserve"> Preparation of </w:t>
      </w:r>
      <w:r w:rsidRPr="004B3A12">
        <w:rPr>
          <w:rFonts w:ascii="Arno Pro" w:hAnsi="Arno Pro"/>
          <w:color w:val="000000"/>
          <w:kern w:val="0"/>
          <w:sz w:val="18"/>
          <w:szCs w:val="18"/>
        </w:rPr>
        <w:t>α-carbonyl alkyl bromides</w:t>
      </w:r>
      <w:r w:rsidRPr="004B3A12">
        <w:rPr>
          <w:rFonts w:ascii="Times New Roman" w:hAnsi="Times New Roman" w:cs="Times New Roman"/>
          <w:sz w:val="18"/>
          <w:szCs w:val="18"/>
        </w:rPr>
        <w:t xml:space="preserve"> </w:t>
      </w:r>
      <w:r w:rsidR="00F47DFC" w:rsidRPr="004B3A12">
        <w:rPr>
          <w:rFonts w:ascii="Times New Roman" w:hAnsi="Times New Roman" w:cs="Times New Roman"/>
          <w:sz w:val="18"/>
          <w:szCs w:val="18"/>
        </w:rPr>
        <w:t>s</w:t>
      </w:r>
      <w:r w:rsidRPr="004B3A12">
        <w:rPr>
          <w:rFonts w:ascii="Times New Roman" w:hAnsi="Times New Roman" w:cs="Times New Roman"/>
          <w:sz w:val="18"/>
          <w:szCs w:val="18"/>
        </w:rPr>
        <w:t>ubstrates</w:t>
      </w:r>
    </w:p>
    <w:p w14:paraId="7F5DD484" w14:textId="7BB9B3AA" w:rsidR="000E6D36" w:rsidRPr="004B3A12" w:rsidRDefault="000E6D36" w:rsidP="000E6D36">
      <w:pPr>
        <w:spacing w:line="360" w:lineRule="auto"/>
        <w:rPr>
          <w:rFonts w:ascii="Times New Roman" w:hAnsi="Times New Roman" w:cs="Times New Roman"/>
          <w:sz w:val="18"/>
          <w:szCs w:val="18"/>
        </w:rPr>
      </w:pPr>
      <w:r w:rsidRPr="004B3A12">
        <w:rPr>
          <w:rFonts w:ascii="Times New Roman" w:hAnsi="Times New Roman" w:cs="Times New Roman"/>
          <w:b/>
          <w:bCs/>
          <w:i/>
          <w:iCs/>
          <w:sz w:val="18"/>
          <w:szCs w:val="18"/>
        </w:rPr>
        <w:t>Note</w:t>
      </w:r>
      <w:r w:rsidRPr="004B3A12">
        <w:rPr>
          <w:rFonts w:ascii="Times New Roman" w:hAnsi="Times New Roman" w:cs="Times New Roman"/>
          <w:bCs/>
          <w:i/>
          <w:iCs/>
          <w:sz w:val="18"/>
          <w:szCs w:val="18"/>
        </w:rPr>
        <w:t>:</w:t>
      </w:r>
      <w:r w:rsidRPr="004B3A12">
        <w:rPr>
          <w:rFonts w:ascii="Times New Roman" w:hAnsi="Times New Roman" w:cs="Times New Roman"/>
          <w:i/>
          <w:iCs/>
          <w:sz w:val="18"/>
          <w:szCs w:val="18"/>
        </w:rPr>
        <w:t xml:space="preserve"> </w:t>
      </w:r>
      <w:r w:rsidRPr="004B3A12">
        <w:rPr>
          <w:rFonts w:ascii="Times New Roman" w:hAnsi="Times New Roman" w:cs="Times New Roman"/>
          <w:sz w:val="18"/>
          <w:szCs w:val="18"/>
        </w:rPr>
        <w:t xml:space="preserve">Substrates </w:t>
      </w:r>
      <w:r w:rsidRPr="004B3A12">
        <w:rPr>
          <w:rFonts w:ascii="Times New Roman" w:hAnsi="Times New Roman" w:cs="Times New Roman"/>
          <w:b/>
          <w:bCs/>
          <w:sz w:val="18"/>
          <w:szCs w:val="18"/>
        </w:rPr>
        <w:t>2b</w:t>
      </w:r>
      <w:r w:rsidR="00FA54A8">
        <w:rPr>
          <w:rFonts w:ascii="Times New Roman" w:hAnsi="Times New Roman" w:cs="Times New Roman"/>
          <w:noProof/>
          <w:sz w:val="18"/>
          <w:szCs w:val="18"/>
          <w:vertAlign w:val="superscript"/>
        </w:rPr>
        <w:fldChar w:fldCharType="begin"/>
      </w:r>
      <w:r w:rsidR="00FA54A8">
        <w:rPr>
          <w:rFonts w:ascii="Times New Roman" w:hAnsi="Times New Roman" w:cs="Times New Roman"/>
          <w:noProof/>
          <w:sz w:val="18"/>
          <w:szCs w:val="18"/>
          <w:vertAlign w:val="superscript"/>
        </w:rPr>
        <w:instrText xml:space="preserve"> ADDIN EN.CITE &lt;EndNote&gt;&lt;Cite&gt;&lt;Author&gt;Ren&lt;/Author&gt;&lt;Year&gt;2021&lt;/Year&gt;&lt;RecNum&gt;30&lt;/RecNum&gt;&lt;DisplayText&gt;&lt;style face="superscript"&gt;[16]&lt;/style&gt;&lt;/DisplayText&gt;&lt;record&gt;&lt;rec-number&gt;30&lt;/rec-number&gt;&lt;foreign-keys&gt;&lt;key app="EN" db-id="9tsz2f9aqxf0riepxf7xtr2gp0svraa0zrfs" timestamp="1708503767"&gt;30&lt;/key&gt;&lt;/foreign-keys&gt;&lt;ref-type name="Journal Article"&gt;17&lt;/ref-type&gt;&lt;contributors&gt;&lt;authors&gt;&lt;author&gt;Ren, Xinyi&lt;/author&gt;&lt;author&gt;Shen, Chaoren&lt;/author&gt;&lt;author&gt;Wang, Guangzhu&lt;/author&gt;&lt;author&gt;Shi, Zhanglin&lt;/author&gt;&lt;author&gt;Tian, Xinxin&lt;/author&gt;&lt;author&gt;Dong, Kaiwu&lt;/author&gt;&lt;/authors&gt;&lt;/contributors&gt;&lt;titles&gt;&lt;title&gt;Access to α-Cyano Carbonyls Bearing a Quaternary Carbon Center by Reductive Cyanation&lt;/title&gt;&lt;secondary-title&gt;Organic Letters&lt;/secondary-title&gt;&lt;/titles&gt;&lt;periodical&gt;&lt;full-title&gt;Organic Letters&lt;/full-title&gt;&lt;abbr-1&gt;Org. Lett.&lt;/abbr-1&gt;&lt;/periodical&gt;&lt;pages&gt;2527-2532&lt;/pages&gt;&lt;volume&gt;23&lt;/volume&gt;&lt;number&gt;7&lt;/number&gt;&lt;section&gt;2527&lt;/section&gt;&lt;dates&gt;&lt;year&gt;2021&lt;/year&gt;&lt;/dates&gt;&lt;isbn&gt;1523-7060&amp;#xD;1523-7052&lt;/isbn&gt;&lt;urls&gt;&lt;/urls&gt;&lt;electronic-resource-num&gt;10.1021/acs.orglett.1c00465&lt;/electronic-resource-num&gt;&lt;/record&gt;&lt;/Cite&gt;&lt;/EndNote&gt;</w:instrText>
      </w:r>
      <w:r w:rsidR="00FA54A8">
        <w:rPr>
          <w:rFonts w:ascii="Times New Roman" w:hAnsi="Times New Roman" w:cs="Times New Roman"/>
          <w:noProof/>
          <w:sz w:val="18"/>
          <w:szCs w:val="18"/>
          <w:vertAlign w:val="superscript"/>
        </w:rPr>
        <w:fldChar w:fldCharType="separate"/>
      </w:r>
      <w:r w:rsidR="00FA54A8">
        <w:rPr>
          <w:rFonts w:ascii="Times New Roman" w:hAnsi="Times New Roman" w:cs="Times New Roman"/>
          <w:noProof/>
          <w:sz w:val="18"/>
          <w:szCs w:val="18"/>
          <w:vertAlign w:val="superscript"/>
        </w:rPr>
        <w:t>[16]</w:t>
      </w:r>
      <w:r w:rsidR="00FA54A8">
        <w:rPr>
          <w:rFonts w:ascii="Times New Roman" w:hAnsi="Times New Roman" w:cs="Times New Roman"/>
          <w:noProof/>
          <w:sz w:val="18"/>
          <w:szCs w:val="18"/>
          <w:vertAlign w:val="superscript"/>
        </w:rPr>
        <w:fldChar w:fldCharType="end"/>
      </w:r>
      <w:r w:rsidRPr="004B3A12">
        <w:rPr>
          <w:rFonts w:ascii="Times New Roman" w:hAnsi="Times New Roman" w:cs="Times New Roman"/>
          <w:sz w:val="18"/>
          <w:szCs w:val="18"/>
        </w:rPr>
        <w:t xml:space="preserve">, </w:t>
      </w:r>
      <w:r w:rsidRPr="004B3A12">
        <w:rPr>
          <w:rFonts w:ascii="Times New Roman" w:hAnsi="Times New Roman" w:cs="Times New Roman"/>
          <w:b/>
          <w:bCs/>
          <w:sz w:val="18"/>
          <w:szCs w:val="18"/>
        </w:rPr>
        <w:t>2c</w:t>
      </w:r>
      <w:r w:rsidR="00FA54A8">
        <w:rPr>
          <w:rFonts w:ascii="Times New Roman" w:hAnsi="Times New Roman" w:cs="Times New Roman"/>
          <w:noProof/>
          <w:sz w:val="18"/>
          <w:szCs w:val="18"/>
          <w:vertAlign w:val="superscript"/>
        </w:rPr>
        <w:fldChar w:fldCharType="begin"/>
      </w:r>
      <w:r w:rsidR="00FA54A8">
        <w:rPr>
          <w:rFonts w:ascii="Times New Roman" w:hAnsi="Times New Roman" w:cs="Times New Roman"/>
          <w:noProof/>
          <w:sz w:val="18"/>
          <w:szCs w:val="18"/>
          <w:vertAlign w:val="superscript"/>
        </w:rPr>
        <w:instrText xml:space="preserve"> ADDIN EN.CITE &lt;EndNote&gt;&lt;Cite&gt;&lt;Author&gt;Feng&lt;/Author&gt;&lt;Year&gt;2023&lt;/Year&gt;&lt;RecNum&gt;31&lt;/RecNum&gt;&lt;DisplayText&gt;&lt;style face="superscript"&gt;[17]&lt;/style&gt;&lt;/DisplayText&gt;&lt;record&gt;&lt;rec-number&gt;31&lt;/rec-number&gt;&lt;foreign-keys&gt;&lt;key app="EN" db-id="9tsz2f9aqxf0riepxf7xtr2gp0svraa0zrfs" timestamp="1708503791"&gt;31&lt;/key&gt;&lt;/foreign-keys&gt;&lt;ref-type name="Journal Article"&gt;17&lt;/ref-type&gt;&lt;contributors&gt;&lt;authors&gt;&lt;author&gt;Feng, Cancan&lt;/author&gt;&lt;author&gt;Zhu, Youcai&lt;/author&gt;&lt;author&gt;Liu, Zhen&lt;/author&gt;&lt;author&gt;Yang, Fan&lt;/author&gt;&lt;author&gt;Wu, Yangjie&lt;/author&gt;&lt;/authors&gt;&lt;/contributors&gt;&lt;titles&gt;&lt;title&gt;Copper-Catalyzed Intermolecular Carboesterification of Unactivated Aliphatic Alkenes with α-Carbonyl Alkyl Bromides via a SET Process: Efficient Synthesis of γ-Lactones&lt;/title&gt;&lt;secondary-title&gt;Organic Chemistry Frontiers&lt;/secondary-title&gt;&lt;/titles&gt;&lt;periodical&gt;&lt;full-title&gt;Organic Chemistry Frontiers&lt;/full-title&gt;&lt;abbr-1&gt;Org. Chem. Front.&lt;/abbr-1&gt;&lt;/periodical&gt;&lt;pages&gt;2517-2525&lt;/pages&gt;&lt;volume&gt;10&lt;/volume&gt;&lt;number&gt;10&lt;/number&gt;&lt;section&gt;2517&lt;/section&gt;&lt;dates&gt;&lt;year&gt;2023&lt;/year&gt;&lt;/dates&gt;&lt;isbn&gt;2052-4129&lt;/isbn&gt;&lt;urls&gt;&lt;/urls&gt;&lt;electronic-resource-num&gt;10.1039/d3qo00096f&lt;/electronic-resource-num&gt;&lt;/record&gt;&lt;/Cite&gt;&lt;/EndNote&gt;</w:instrText>
      </w:r>
      <w:r w:rsidR="00FA54A8">
        <w:rPr>
          <w:rFonts w:ascii="Times New Roman" w:hAnsi="Times New Roman" w:cs="Times New Roman"/>
          <w:noProof/>
          <w:sz w:val="18"/>
          <w:szCs w:val="18"/>
          <w:vertAlign w:val="superscript"/>
        </w:rPr>
        <w:fldChar w:fldCharType="separate"/>
      </w:r>
      <w:r w:rsidR="00FA54A8">
        <w:rPr>
          <w:rFonts w:ascii="Times New Roman" w:hAnsi="Times New Roman" w:cs="Times New Roman"/>
          <w:noProof/>
          <w:sz w:val="18"/>
          <w:szCs w:val="18"/>
          <w:vertAlign w:val="superscript"/>
        </w:rPr>
        <w:t>[17]</w:t>
      </w:r>
      <w:r w:rsidR="00FA54A8">
        <w:rPr>
          <w:rFonts w:ascii="Times New Roman" w:hAnsi="Times New Roman" w:cs="Times New Roman"/>
          <w:noProof/>
          <w:sz w:val="18"/>
          <w:szCs w:val="18"/>
          <w:vertAlign w:val="superscript"/>
        </w:rPr>
        <w:fldChar w:fldCharType="end"/>
      </w:r>
      <w:r w:rsidRPr="004B3A12">
        <w:rPr>
          <w:rFonts w:ascii="Times New Roman" w:hAnsi="Times New Roman" w:cs="Times New Roman"/>
          <w:sz w:val="18"/>
          <w:szCs w:val="18"/>
        </w:rPr>
        <w:t xml:space="preserve">, </w:t>
      </w:r>
      <w:r w:rsidRPr="004B3A12">
        <w:rPr>
          <w:rFonts w:ascii="Times New Roman" w:hAnsi="Times New Roman" w:cs="Times New Roman"/>
          <w:b/>
          <w:bCs/>
          <w:sz w:val="18"/>
          <w:szCs w:val="18"/>
        </w:rPr>
        <w:t>2d</w:t>
      </w:r>
      <w:r w:rsidR="00FA54A8">
        <w:rPr>
          <w:rFonts w:ascii="Times New Roman" w:hAnsi="Times New Roman" w:cs="Times New Roman"/>
          <w:noProof/>
          <w:sz w:val="18"/>
          <w:szCs w:val="18"/>
          <w:vertAlign w:val="superscript"/>
        </w:rPr>
        <w:fldChar w:fldCharType="begin"/>
      </w:r>
      <w:r w:rsidR="00FA54A8">
        <w:rPr>
          <w:rFonts w:ascii="Times New Roman" w:hAnsi="Times New Roman" w:cs="Times New Roman"/>
          <w:noProof/>
          <w:sz w:val="18"/>
          <w:szCs w:val="18"/>
          <w:vertAlign w:val="superscript"/>
        </w:rPr>
        <w:instrText xml:space="preserve"> ADDIN EN.CITE &lt;EndNote&gt;&lt;Cite&gt;&lt;Author&gt;Leitch&lt;/Author&gt;&lt;Year&gt;2017&lt;/Year&gt;&lt;RecNum&gt;32&lt;/RecNum&gt;&lt;DisplayText&gt;&lt;style face="superscript"&gt;[18]&lt;/style&gt;&lt;/DisplayText&gt;&lt;record&gt;&lt;rec-number&gt;32&lt;/rec-number&gt;&lt;foreign-keys&gt;&lt;key app="EN" db-id="9tsz2f9aqxf0riepxf7xtr2gp0svraa0zrfs" timestamp="1708503806"&gt;32&lt;/key&gt;&lt;/foreign-keys&gt;&lt;ref-type name="Journal Article"&gt;17&lt;/ref-type&gt;&lt;contributors&gt;&lt;authors&gt;&lt;author&gt;Leitch, Jamie A.&lt;/author&gt;&lt;author&gt;McMullin, Claire L.&lt;/author&gt;&lt;author&gt;Paterson, Andrew J.&lt;/author&gt;&lt;author&gt;Mahon, Mary F.&lt;/author&gt;&lt;author&gt;Bhonoah, Yunas&lt;/author&gt;&lt;author&gt;Frost, Christopher G.&lt;/author&gt;&lt;/authors&gt;&lt;/contributors&gt;&lt;titles&gt;&lt;title&gt;Ruthenium</w:instrText>
      </w:r>
      <w:r w:rsidR="00FA54A8">
        <w:rPr>
          <w:rFonts w:ascii="Times New Roman" w:hAnsi="Times New Roman" w:cs="Times New Roman" w:hint="eastAsia"/>
          <w:noProof/>
          <w:sz w:val="18"/>
          <w:szCs w:val="18"/>
          <w:vertAlign w:val="superscript"/>
        </w:rPr>
        <w:instrText>‐</w:instrText>
      </w:r>
      <w:r w:rsidR="00FA54A8">
        <w:rPr>
          <w:rFonts w:ascii="Times New Roman" w:hAnsi="Times New Roman" w:cs="Times New Roman"/>
          <w:noProof/>
          <w:sz w:val="18"/>
          <w:szCs w:val="18"/>
          <w:vertAlign w:val="superscript"/>
        </w:rPr>
        <w:instrText>Catalyzed para</w:instrText>
      </w:r>
      <w:r w:rsidR="00FA54A8">
        <w:rPr>
          <w:rFonts w:ascii="Times New Roman" w:hAnsi="Times New Roman" w:cs="Times New Roman" w:hint="eastAsia"/>
          <w:noProof/>
          <w:sz w:val="18"/>
          <w:szCs w:val="18"/>
          <w:vertAlign w:val="superscript"/>
        </w:rPr>
        <w:instrText>‐</w:instrText>
      </w:r>
      <w:r w:rsidR="00FA54A8">
        <w:rPr>
          <w:rFonts w:ascii="Times New Roman" w:hAnsi="Times New Roman" w:cs="Times New Roman"/>
          <w:noProof/>
          <w:sz w:val="18"/>
          <w:szCs w:val="18"/>
          <w:vertAlign w:val="superscript"/>
        </w:rPr>
        <w:instrText>Selective C−H Alkylation of Aniline Derivatives&lt;/title&gt;&lt;secondary-title&gt;Angewandte Chemie International Edition&lt;/secondary-title&gt;&lt;/titles&gt;&lt;periodical&gt;&lt;full-title&gt;Angewandte Chemie International Edition&lt;/full-title&gt;&lt;abbr-1&gt;Angew. Chem. Int. Ed.&lt;/abbr-1&gt;&lt;/periodical&gt;&lt;pages&gt;15131-15135&lt;/pages&gt;&lt;volume&gt;56&lt;/volume&gt;&lt;number&gt;47&lt;/number&gt;&lt;section&gt;15131&lt;/section&gt;&lt;dates&gt;&lt;year&gt;2017&lt;/year&gt;&lt;/dates&gt;&lt;isbn&gt;1433-7851&amp;#xD;1521-3773&lt;/isbn&gt;&lt;urls&gt;&lt;/urls&gt;&lt;electronic-resource-num&gt;10.1002/anie.201708961&lt;/electronic-resource-num&gt;&lt;/record&gt;&lt;/Cite&gt;&lt;/EndNote&gt;</w:instrText>
      </w:r>
      <w:r w:rsidR="00FA54A8">
        <w:rPr>
          <w:rFonts w:ascii="Times New Roman" w:hAnsi="Times New Roman" w:cs="Times New Roman"/>
          <w:noProof/>
          <w:sz w:val="18"/>
          <w:szCs w:val="18"/>
          <w:vertAlign w:val="superscript"/>
        </w:rPr>
        <w:fldChar w:fldCharType="separate"/>
      </w:r>
      <w:r w:rsidR="00FA54A8">
        <w:rPr>
          <w:rFonts w:ascii="Times New Roman" w:hAnsi="Times New Roman" w:cs="Times New Roman"/>
          <w:noProof/>
          <w:sz w:val="18"/>
          <w:szCs w:val="18"/>
          <w:vertAlign w:val="superscript"/>
        </w:rPr>
        <w:t>[18]</w:t>
      </w:r>
      <w:r w:rsidR="00FA54A8">
        <w:rPr>
          <w:rFonts w:ascii="Times New Roman" w:hAnsi="Times New Roman" w:cs="Times New Roman"/>
          <w:noProof/>
          <w:sz w:val="18"/>
          <w:szCs w:val="18"/>
          <w:vertAlign w:val="superscript"/>
        </w:rPr>
        <w:fldChar w:fldCharType="end"/>
      </w:r>
      <w:r w:rsidRPr="004B3A12">
        <w:rPr>
          <w:rFonts w:ascii="Times New Roman" w:hAnsi="Times New Roman" w:cs="Times New Roman"/>
          <w:sz w:val="18"/>
          <w:szCs w:val="18"/>
        </w:rPr>
        <w:t xml:space="preserve">, </w:t>
      </w:r>
      <w:r w:rsidRPr="004B3A12">
        <w:rPr>
          <w:rFonts w:ascii="Times New Roman" w:hAnsi="Times New Roman" w:cs="Times New Roman"/>
          <w:b/>
          <w:bCs/>
          <w:sz w:val="18"/>
          <w:szCs w:val="18"/>
        </w:rPr>
        <w:t>2e</w:t>
      </w:r>
      <w:r w:rsidR="00FA54A8">
        <w:rPr>
          <w:rFonts w:ascii="Times New Roman" w:hAnsi="Times New Roman" w:cs="Times New Roman"/>
          <w:noProof/>
          <w:sz w:val="18"/>
          <w:szCs w:val="18"/>
          <w:vertAlign w:val="superscript"/>
        </w:rPr>
        <w:fldChar w:fldCharType="begin"/>
      </w:r>
      <w:r w:rsidR="00FA54A8">
        <w:rPr>
          <w:rFonts w:ascii="Times New Roman" w:hAnsi="Times New Roman" w:cs="Times New Roman"/>
          <w:noProof/>
          <w:sz w:val="18"/>
          <w:szCs w:val="18"/>
          <w:vertAlign w:val="superscript"/>
        </w:rPr>
        <w:instrText xml:space="preserve"> ADDIN EN.CITE &lt;EndNote&gt;&lt;Cite&gt;&lt;Author&gt;Lv&lt;/Author&gt;&lt;Year&gt;2023&lt;/Year&gt;&lt;RecNum&gt;33&lt;/RecNum&gt;&lt;DisplayText&gt;&lt;style face="superscript"&gt;[19]&lt;/style&gt;&lt;/DisplayText&gt;&lt;record&gt;&lt;rec-number&gt;33&lt;/rec-number&gt;&lt;foreign-keys&gt;&lt;key app="EN" db-id="9tsz2f9aqxf0riepxf7xtr2gp0svraa0zrfs" timestamp="1708503822"&gt;33&lt;/key&gt;&lt;/foreign-keys&gt;&lt;ref-type name="Journal Article"&gt;17&lt;/ref-type&gt;&lt;contributors&gt;&lt;authors&gt;&lt;author&gt;Lv, Xinyan&lt;/author&gt;&lt;author&gt;Cheng, Yaohang&lt;/author&gt;&lt;author&gt;Zong, Yingxiao&lt;/author&gt;&lt;author&gt;Wang, Qingyun&lt;/author&gt;&lt;author&gt;An, Guanghui&lt;/author&gt;&lt;author&gt;Wang, Junke&lt;/author&gt;&lt;author&gt;Li, Guangming&lt;/author&gt;&lt;/authors&gt;&lt;/contributors&gt;&lt;titles&gt;&lt;title&gt;Visible-Light-Mediated Ruthenium-Catalyzed para-Selective Alkylation of Unprotected Anilines&lt;/title&gt;&lt;secondary-title&gt;ACS Catalysis&lt;/secondary-title&gt;&lt;/titles&gt;&lt;periodical&gt;&lt;full-title&gt;ACS Catalysis&lt;/full-title&gt;&lt;abbr-1&gt;ACS. Catal.&lt;/abbr-1&gt;&lt;/periodical&gt;&lt;pages&gt;7310-7321&lt;/pages&gt;&lt;volume&gt;13&lt;/volume&gt;&lt;number&gt;11&lt;/number&gt;&lt;section&gt;7310&lt;/section&gt;&lt;dates&gt;&lt;year&gt;2023&lt;/year&gt;&lt;/dates&gt;&lt;isbn&gt;2155-5435&amp;#xD;2155-5435&lt;/isbn&gt;&lt;urls&gt;&lt;/urls&gt;&lt;electronic-resource-num&gt;10.1021/acscatal.3c00901&lt;/electronic-resource-num&gt;&lt;/record&gt;&lt;/Cite&gt;&lt;/EndNote&gt;</w:instrText>
      </w:r>
      <w:r w:rsidR="00FA54A8">
        <w:rPr>
          <w:rFonts w:ascii="Times New Roman" w:hAnsi="Times New Roman" w:cs="Times New Roman"/>
          <w:noProof/>
          <w:sz w:val="18"/>
          <w:szCs w:val="18"/>
          <w:vertAlign w:val="superscript"/>
        </w:rPr>
        <w:fldChar w:fldCharType="separate"/>
      </w:r>
      <w:r w:rsidR="00FA54A8">
        <w:rPr>
          <w:rFonts w:ascii="Times New Roman" w:hAnsi="Times New Roman" w:cs="Times New Roman"/>
          <w:noProof/>
          <w:sz w:val="18"/>
          <w:szCs w:val="18"/>
          <w:vertAlign w:val="superscript"/>
        </w:rPr>
        <w:t>[19]</w:t>
      </w:r>
      <w:r w:rsidR="00FA54A8">
        <w:rPr>
          <w:rFonts w:ascii="Times New Roman" w:hAnsi="Times New Roman" w:cs="Times New Roman"/>
          <w:noProof/>
          <w:sz w:val="18"/>
          <w:szCs w:val="18"/>
          <w:vertAlign w:val="superscript"/>
        </w:rPr>
        <w:fldChar w:fldCharType="end"/>
      </w:r>
      <w:r w:rsidRPr="004B3A12">
        <w:rPr>
          <w:rFonts w:ascii="Times New Roman" w:hAnsi="Times New Roman" w:cs="Times New Roman"/>
          <w:sz w:val="18"/>
          <w:szCs w:val="18"/>
        </w:rPr>
        <w:t>,</w:t>
      </w:r>
      <w:r w:rsidRPr="004B3A12">
        <w:rPr>
          <w:rFonts w:ascii="Times New Roman" w:hAnsi="Times New Roman" w:cs="Times New Roman"/>
          <w:b/>
          <w:bCs/>
          <w:sz w:val="18"/>
          <w:szCs w:val="18"/>
        </w:rPr>
        <w:t xml:space="preserve"> 2g</w:t>
      </w:r>
      <w:r w:rsidR="00FA54A8">
        <w:rPr>
          <w:rFonts w:ascii="Times New Roman" w:hAnsi="Times New Roman" w:cs="Times New Roman"/>
          <w:noProof/>
          <w:sz w:val="18"/>
          <w:szCs w:val="18"/>
          <w:vertAlign w:val="superscript"/>
        </w:rPr>
        <w:fldChar w:fldCharType="begin"/>
      </w:r>
      <w:r w:rsidR="00FA54A8">
        <w:rPr>
          <w:rFonts w:ascii="Times New Roman" w:hAnsi="Times New Roman" w:cs="Times New Roman"/>
          <w:noProof/>
          <w:sz w:val="18"/>
          <w:szCs w:val="18"/>
          <w:vertAlign w:val="superscript"/>
        </w:rPr>
        <w:instrText xml:space="preserve"> ADDIN EN.CITE &lt;EndNote&gt;&lt;Cite&gt;&lt;Author&gt;Gandeepan&lt;/Author&gt;&lt;Year&gt;2019&lt;/Year&gt;&lt;RecNum&gt;34&lt;/RecNum&gt;&lt;DisplayText&gt;&lt;style face="superscript"&gt;[20]&lt;/style&gt;&lt;/DisplayText&gt;&lt;record&gt;&lt;rec-number&gt;34&lt;/rec-number&gt;&lt;foreign-keys&gt;&lt;key app="EN" db-id="9tsz2f9aqxf0riepxf7xtr2gp0svraa0zrfs" timestamp="1708503837"&gt;34&lt;/key&gt;&lt;/foreign-keys&gt;&lt;ref-type name="Journal Article"&gt;17&lt;/ref-type&gt;&lt;contributors&gt;&lt;authors&gt;&lt;author&gt;Gandeepan, Parthasarathy&lt;/author&gt;&lt;author&gt;Koeller, Julian&lt;/author&gt;&lt;author&gt;Korvorapun, Korkit&lt;/author&gt;&lt;author&gt;Mohr, Jens&lt;/author&gt;&lt;author&gt;Ackermann, Lutz&lt;/author&gt;&lt;/authors&gt;&lt;/contributors&gt;&lt;titles&gt;&lt;title&gt;Visible</w:instrText>
      </w:r>
      <w:r w:rsidR="00FA54A8">
        <w:rPr>
          <w:rFonts w:ascii="Times New Roman" w:hAnsi="Times New Roman" w:cs="Times New Roman" w:hint="eastAsia"/>
          <w:noProof/>
          <w:sz w:val="18"/>
          <w:szCs w:val="18"/>
          <w:vertAlign w:val="superscript"/>
        </w:rPr>
        <w:instrText>‐</w:instrText>
      </w:r>
      <w:r w:rsidR="00FA54A8">
        <w:rPr>
          <w:rFonts w:ascii="Times New Roman" w:hAnsi="Times New Roman" w:cs="Times New Roman"/>
          <w:noProof/>
          <w:sz w:val="18"/>
          <w:szCs w:val="18"/>
          <w:vertAlign w:val="superscript"/>
        </w:rPr>
        <w:instrText>Light</w:instrText>
      </w:r>
      <w:r w:rsidR="00FA54A8">
        <w:rPr>
          <w:rFonts w:ascii="Times New Roman" w:hAnsi="Times New Roman" w:cs="Times New Roman" w:hint="eastAsia"/>
          <w:noProof/>
          <w:sz w:val="18"/>
          <w:szCs w:val="18"/>
          <w:vertAlign w:val="superscript"/>
        </w:rPr>
        <w:instrText>‐</w:instrText>
      </w:r>
      <w:r w:rsidR="00FA54A8">
        <w:rPr>
          <w:rFonts w:ascii="Times New Roman" w:hAnsi="Times New Roman" w:cs="Times New Roman"/>
          <w:noProof/>
          <w:sz w:val="18"/>
          <w:szCs w:val="18"/>
          <w:vertAlign w:val="superscript"/>
        </w:rPr>
        <w:instrText>Enabled Ruthenium</w:instrText>
      </w:r>
      <w:r w:rsidR="00FA54A8">
        <w:rPr>
          <w:rFonts w:ascii="Times New Roman" w:hAnsi="Times New Roman" w:cs="Times New Roman" w:hint="eastAsia"/>
          <w:noProof/>
          <w:sz w:val="18"/>
          <w:szCs w:val="18"/>
          <w:vertAlign w:val="superscript"/>
        </w:rPr>
        <w:instrText>‐</w:instrText>
      </w:r>
      <w:r w:rsidR="00FA54A8">
        <w:rPr>
          <w:rFonts w:ascii="Times New Roman" w:hAnsi="Times New Roman" w:cs="Times New Roman"/>
          <w:noProof/>
          <w:sz w:val="18"/>
          <w:szCs w:val="18"/>
          <w:vertAlign w:val="superscript"/>
        </w:rPr>
        <w:instrText>Catalyzed meta</w:instrText>
      </w:r>
      <w:r w:rsidR="00FA54A8">
        <w:rPr>
          <w:rFonts w:ascii="Times New Roman" w:hAnsi="Times New Roman" w:cs="Times New Roman" w:hint="eastAsia"/>
          <w:noProof/>
          <w:sz w:val="18"/>
          <w:szCs w:val="18"/>
          <w:vertAlign w:val="superscript"/>
        </w:rPr>
        <w:instrText>‐</w:instrText>
      </w:r>
      <w:r w:rsidR="00FA54A8">
        <w:rPr>
          <w:rFonts w:ascii="Times New Roman" w:hAnsi="Times New Roman" w:cs="Times New Roman"/>
          <w:noProof/>
          <w:sz w:val="18"/>
          <w:szCs w:val="18"/>
          <w:vertAlign w:val="superscript"/>
        </w:rPr>
        <w:instrText>C−H Alkylation at Room Temperature&lt;/title&gt;&lt;secondary-title&gt;Angewandte Chemie International Edition&lt;/secondary-title&gt;&lt;/titles&gt;&lt;periodical&gt;&lt;full-title&gt;Angewandte Chemie International Edition&lt;/full-title&gt;&lt;abbr-1&gt;Angew. Chem. Int. Ed.&lt;/abbr-1&gt;&lt;/periodical&gt;&lt;pages&gt;9820-9825&lt;/pages&gt;&lt;volume&gt;58&lt;/volume&gt;&lt;number&gt;29&lt;/number&gt;&lt;section&gt;9820&lt;/section&gt;&lt;dates&gt;&lt;year&gt;2019&lt;/year&gt;&lt;/dates&gt;&lt;isbn&gt;1433-7851&amp;#xD;1521-3773&lt;/isbn&gt;&lt;urls&gt;&lt;/urls&gt;&lt;electronic-resource-num&gt;10.1002/anie.201902258&lt;/electronic-resource-num&gt;&lt;/record&gt;&lt;/Cite&gt;&lt;/EndNote&gt;</w:instrText>
      </w:r>
      <w:r w:rsidR="00FA54A8">
        <w:rPr>
          <w:rFonts w:ascii="Times New Roman" w:hAnsi="Times New Roman" w:cs="Times New Roman"/>
          <w:noProof/>
          <w:sz w:val="18"/>
          <w:szCs w:val="18"/>
          <w:vertAlign w:val="superscript"/>
        </w:rPr>
        <w:fldChar w:fldCharType="separate"/>
      </w:r>
      <w:r w:rsidR="00FA54A8">
        <w:rPr>
          <w:rFonts w:ascii="Times New Roman" w:hAnsi="Times New Roman" w:cs="Times New Roman"/>
          <w:noProof/>
          <w:sz w:val="18"/>
          <w:szCs w:val="18"/>
          <w:vertAlign w:val="superscript"/>
        </w:rPr>
        <w:t>[20]</w:t>
      </w:r>
      <w:r w:rsidR="00FA54A8">
        <w:rPr>
          <w:rFonts w:ascii="Times New Roman" w:hAnsi="Times New Roman" w:cs="Times New Roman"/>
          <w:noProof/>
          <w:sz w:val="18"/>
          <w:szCs w:val="18"/>
          <w:vertAlign w:val="superscript"/>
        </w:rPr>
        <w:fldChar w:fldCharType="end"/>
      </w:r>
      <w:r w:rsidRPr="004B3A12">
        <w:rPr>
          <w:rFonts w:ascii="Times New Roman" w:hAnsi="Times New Roman" w:cs="Times New Roman"/>
          <w:sz w:val="18"/>
          <w:szCs w:val="18"/>
        </w:rPr>
        <w:t xml:space="preserve"> were prepared according to the literature. Other substrates are prepared from commercially available compounds, </w:t>
      </w:r>
      <w:r w:rsidR="00F47DFC" w:rsidRPr="004B3A12">
        <w:rPr>
          <w:rFonts w:ascii="Times New Roman" w:hAnsi="Times New Roman" w:cs="Times New Roman"/>
          <w:sz w:val="18"/>
          <w:szCs w:val="18"/>
        </w:rPr>
        <w:t>described in the following section</w:t>
      </w:r>
      <w:r w:rsidRPr="004B3A12">
        <w:rPr>
          <w:rFonts w:ascii="Times New Roman" w:hAnsi="Times New Roman" w:cs="Times New Roman"/>
          <w:sz w:val="18"/>
          <w:szCs w:val="18"/>
        </w:rPr>
        <w:t>.</w:t>
      </w:r>
    </w:p>
    <w:p w14:paraId="491AFE44" w14:textId="054F1369" w:rsidR="000E6D36" w:rsidRPr="004B3A12" w:rsidRDefault="000E6D36" w:rsidP="000E6D36">
      <w:pPr>
        <w:jc w:val="left"/>
        <w:rPr>
          <w:rFonts w:ascii="Times New Roman" w:hAnsi="Times New Roman" w:cs="Times New Roman"/>
          <w:b/>
          <w:bCs/>
          <w:sz w:val="24"/>
          <w:szCs w:val="24"/>
        </w:rPr>
      </w:pPr>
      <w:r w:rsidRPr="004B3A12">
        <w:rPr>
          <w:rFonts w:ascii="Times New Roman" w:hAnsi="Times New Roman" w:cs="Times New Roman"/>
          <w:b/>
          <w:bCs/>
          <w:sz w:val="24"/>
          <w:szCs w:val="24"/>
        </w:rPr>
        <w:t xml:space="preserve">Preparation of α-carbonyl alkyl bromides </w:t>
      </w:r>
      <w:r w:rsidR="00A25984" w:rsidRPr="004B3A12">
        <w:rPr>
          <w:rFonts w:ascii="Times New Roman" w:hAnsi="Times New Roman" w:cs="Times New Roman"/>
          <w:b/>
          <w:bCs/>
          <w:sz w:val="24"/>
          <w:szCs w:val="24"/>
        </w:rPr>
        <w:t>s</w:t>
      </w:r>
      <w:r w:rsidRPr="004B3A12">
        <w:rPr>
          <w:rFonts w:ascii="Times New Roman" w:hAnsi="Times New Roman" w:cs="Times New Roman"/>
          <w:b/>
          <w:bCs/>
          <w:sz w:val="24"/>
          <w:szCs w:val="24"/>
        </w:rPr>
        <w:t>ubstrates</w:t>
      </w:r>
      <w:r w:rsidR="004C3660" w:rsidRPr="004B3A12">
        <w:rPr>
          <w:rFonts w:ascii="Times New Roman" w:hAnsi="Times New Roman" w:cs="Times New Roman"/>
          <w:b/>
          <w:bCs/>
          <w:sz w:val="24"/>
          <w:szCs w:val="24"/>
        </w:rPr>
        <w:t xml:space="preserve"> </w:t>
      </w:r>
    </w:p>
    <w:p w14:paraId="17A97ED9" w14:textId="10244C10" w:rsidR="0095270B" w:rsidRPr="004B3A12" w:rsidRDefault="006370AE" w:rsidP="006370AE">
      <w:pPr>
        <w:spacing w:beforeLines="50" w:before="156" w:afterLines="50" w:after="156"/>
        <w:jc w:val="center"/>
        <w:rPr>
          <w:rFonts w:ascii="Times New Roman" w:hAnsi="Times New Roman" w:cs="Times New Roman"/>
          <w:b/>
          <w:bCs/>
          <w:sz w:val="24"/>
          <w:szCs w:val="24"/>
        </w:rPr>
      </w:pPr>
      <w:r w:rsidRPr="004B3A12">
        <w:rPr>
          <w:rFonts w:ascii="Times New Roman" w:hAnsi="Times New Roman" w:cs="Times New Roman"/>
          <w:b/>
          <w:bCs/>
          <w:sz w:val="24"/>
          <w:szCs w:val="24"/>
        </w:rPr>
        <w:object w:dxaOrig="7092" w:dyaOrig="1016" w14:anchorId="3A20A138">
          <v:shape id="_x0000_i1028" type="#_x0000_t75" style="width:4in;height:40.65pt" o:ole="">
            <v:imagedata r:id="rId26" o:title=""/>
          </v:shape>
          <o:OLEObject Type="Embed" ProgID="ChemDraw.Document.6.0" ShapeID="_x0000_i1028" DrawAspect="Content" ObjectID="_1772133709" r:id="rId27"/>
        </w:object>
      </w:r>
    </w:p>
    <w:p w14:paraId="1DCABBD8" w14:textId="77777777" w:rsidR="00F47DFC" w:rsidRPr="004B3A12" w:rsidRDefault="00F47DFC" w:rsidP="00F47DFC">
      <w:pPr>
        <w:spacing w:line="360" w:lineRule="auto"/>
        <w:ind w:firstLineChars="200" w:firstLine="400"/>
        <w:rPr>
          <w:rFonts w:ascii="Times New Roman" w:eastAsia="MS Mincho" w:hAnsi="Times New Roman" w:cs="Times New Roman"/>
          <w:kern w:val="32"/>
          <w:sz w:val="20"/>
          <w:szCs w:val="20"/>
          <w:lang w:eastAsia="en-US"/>
        </w:rPr>
      </w:pPr>
      <w:r w:rsidRPr="004B3A12">
        <w:rPr>
          <w:rFonts w:ascii="Times New Roman" w:eastAsia="MS Mincho" w:hAnsi="Times New Roman" w:cs="Times New Roman"/>
          <w:kern w:val="32"/>
          <w:sz w:val="20"/>
          <w:szCs w:val="20"/>
          <w:lang w:eastAsia="en-US"/>
        </w:rPr>
        <w:t>In a 50 mL round bottom flask with a magnetic stir bar, alcohol (1.0 equiv., 5 mmol) were added and dissolved in DCM</w:t>
      </w:r>
      <w:r w:rsidRPr="004B3A12">
        <w:rPr>
          <w:rFonts w:ascii="Times New Roman" w:hAnsi="Times New Roman" w:cs="Times New Roman"/>
          <w:kern w:val="32"/>
          <w:sz w:val="20"/>
          <w:szCs w:val="20"/>
        </w:rPr>
        <w:t xml:space="preserve"> (12.5 mL, 0.4 M)</w:t>
      </w:r>
      <w:r w:rsidRPr="004B3A12">
        <w:rPr>
          <w:rFonts w:ascii="Times New Roman" w:eastAsia="MS Mincho" w:hAnsi="Times New Roman" w:cs="Times New Roman"/>
          <w:kern w:val="32"/>
          <w:sz w:val="20"/>
          <w:szCs w:val="20"/>
          <w:lang w:eastAsia="en-US"/>
        </w:rPr>
        <w:t>.</w:t>
      </w:r>
      <w:r w:rsidRPr="004B3A12">
        <w:rPr>
          <w:rFonts w:ascii="Times New Roman" w:hAnsi="Times New Roman" w:cs="Times New Roman"/>
          <w:sz w:val="20"/>
          <w:szCs w:val="20"/>
        </w:rPr>
        <w:t xml:space="preserve"> </w:t>
      </w:r>
      <w:r w:rsidRPr="004B3A12">
        <w:rPr>
          <w:rFonts w:ascii="Times New Roman" w:eastAsia="MS Mincho" w:hAnsi="Times New Roman" w:cs="Times New Roman"/>
          <w:kern w:val="32"/>
          <w:sz w:val="20"/>
          <w:szCs w:val="20"/>
          <w:lang w:eastAsia="en-US"/>
        </w:rPr>
        <w:t>Subsequently, Et</w:t>
      </w:r>
      <w:r w:rsidRPr="004B3A12">
        <w:rPr>
          <w:rFonts w:ascii="Times New Roman" w:eastAsia="MS Mincho" w:hAnsi="Times New Roman" w:cs="Times New Roman"/>
          <w:kern w:val="32"/>
          <w:sz w:val="20"/>
          <w:szCs w:val="20"/>
          <w:vertAlign w:val="subscript"/>
          <w:lang w:eastAsia="en-US"/>
        </w:rPr>
        <w:t>3</w:t>
      </w:r>
      <w:r w:rsidRPr="004B3A12">
        <w:rPr>
          <w:rFonts w:ascii="Times New Roman" w:eastAsia="MS Mincho" w:hAnsi="Times New Roman" w:cs="Times New Roman"/>
          <w:kern w:val="32"/>
          <w:sz w:val="20"/>
          <w:szCs w:val="20"/>
          <w:lang w:eastAsia="en-US"/>
        </w:rPr>
        <w:t>N (1.4 equiv., 1.0 mL) was added at room temperature, the above compounds were stirred for 15 mins and then cooled down to 0°C. 2-Bromoisobutyryl bromide (1.3 equiv., 0.81 mL) was added dropwise at low temperature.</w:t>
      </w:r>
      <w:r w:rsidRPr="004B3A12">
        <w:rPr>
          <w:sz w:val="20"/>
          <w:szCs w:val="20"/>
        </w:rPr>
        <w:t xml:space="preserve"> </w:t>
      </w:r>
      <w:r w:rsidRPr="004B3A12">
        <w:rPr>
          <w:rFonts w:ascii="Times New Roman" w:eastAsia="MS Mincho" w:hAnsi="Times New Roman" w:cs="Times New Roman"/>
          <w:kern w:val="32"/>
          <w:sz w:val="20"/>
          <w:szCs w:val="20"/>
          <w:lang w:eastAsia="en-US"/>
        </w:rPr>
        <w:t>The progress of the reaction was monitored by TLC and when the reaction was completed, quenched by the addition of water, after which it was extracted with DCM, washed with saturated saline and dried with anhydrous sodium sulfate. The filtrate was concentrated in vacuum to give the crude products.</w:t>
      </w:r>
      <w:r w:rsidRPr="004B3A12">
        <w:rPr>
          <w:rFonts w:ascii="Times New Roman" w:hAnsi="Times New Roman" w:cs="Times New Roman"/>
          <w:sz w:val="20"/>
          <w:szCs w:val="20"/>
        </w:rPr>
        <w:t xml:space="preserve"> T</w:t>
      </w:r>
      <w:r w:rsidRPr="004B3A12">
        <w:rPr>
          <w:rFonts w:ascii="Times New Roman" w:eastAsia="MS Mincho" w:hAnsi="Times New Roman" w:cs="Times New Roman"/>
          <w:kern w:val="32"/>
          <w:sz w:val="20"/>
          <w:szCs w:val="20"/>
          <w:lang w:eastAsia="en-US"/>
        </w:rPr>
        <w:t>he crude mixture was purified by silica gel column chromatography and the corresponding pure products were obtained using petroleum ether : ethyl acetate mixture as eluent.</w:t>
      </w:r>
    </w:p>
    <w:p w14:paraId="1B3A2DE5" w14:textId="77777777" w:rsidR="000E6D36" w:rsidRPr="004B3A12" w:rsidRDefault="000E6D36" w:rsidP="00DD0755">
      <w:pPr>
        <w:spacing w:beforeLines="50" w:before="156"/>
        <w:rPr>
          <w:rFonts w:ascii="Times New Roman" w:hAnsi="Times New Roman" w:cs="Times New Roman"/>
          <w:b/>
          <w:bCs/>
          <w:sz w:val="20"/>
          <w:szCs w:val="20"/>
        </w:rPr>
      </w:pPr>
      <w:r w:rsidRPr="004B3A12">
        <w:rPr>
          <w:rFonts w:ascii="Times New Roman" w:hAnsi="Times New Roman" w:cs="Times New Roman"/>
          <w:b/>
          <w:bCs/>
          <w:sz w:val="20"/>
          <w:szCs w:val="20"/>
        </w:rPr>
        <w:t>Compound 2f</w:t>
      </w:r>
    </w:p>
    <w:p w14:paraId="3435901F" w14:textId="71E48D8C" w:rsidR="000E6D36" w:rsidRPr="004B3A12" w:rsidRDefault="000E6D36" w:rsidP="002627A1">
      <w:pPr>
        <w:pStyle w:val="a7"/>
        <w:spacing w:before="0" w:beforeAutospacing="0" w:after="0" w:afterAutospacing="0" w:line="360" w:lineRule="auto"/>
        <w:jc w:val="both"/>
        <w:rPr>
          <w:rFonts w:ascii="Times New Roman" w:hAnsi="Times New Roman" w:cs="Times New Roman"/>
          <w:sz w:val="20"/>
          <w:szCs w:val="20"/>
          <w:vertAlign w:val="superscript"/>
        </w:rPr>
      </w:pPr>
      <w:r w:rsidRPr="004B3A12">
        <w:rPr>
          <w:rFonts w:ascii="Times New Roman" w:hAnsi="Times New Roman" w:cs="Times New Roman"/>
          <w:sz w:val="20"/>
          <w:szCs w:val="20"/>
        </w:rPr>
        <w:t xml:space="preserve">Following the </w:t>
      </w:r>
      <w:r w:rsidR="00BA6E7E" w:rsidRPr="004B3A12">
        <w:rPr>
          <w:rFonts w:ascii="Times New Roman" w:hAnsi="Times New Roman" w:cs="Times New Roman"/>
          <w:sz w:val="20"/>
          <w:szCs w:val="20"/>
        </w:rPr>
        <w:t>above methods</w:t>
      </w:r>
      <w:r w:rsidRPr="004B3A12">
        <w:rPr>
          <w:rFonts w:ascii="Times New Roman" w:hAnsi="Times New Roman" w:cs="Times New Roman"/>
          <w:sz w:val="20"/>
          <w:szCs w:val="20"/>
        </w:rPr>
        <w:t>, the product was isolated by flash chromatography (</w:t>
      </w:r>
      <w:r w:rsidR="00510A01" w:rsidRPr="004B3A12">
        <w:rPr>
          <w:rFonts w:ascii="Times New Roman" w:hAnsi="Times New Roman" w:cs="Times New Roman"/>
          <w:sz w:val="20"/>
          <w:szCs w:val="20"/>
        </w:rPr>
        <w:t>Petroleum ether</w:t>
      </w:r>
      <w:r w:rsidR="00510A01" w:rsidRPr="004B3A12">
        <w:rPr>
          <w:rFonts w:ascii="Times New Roman" w:hAnsi="Times New Roman" w:cs="Times New Roman" w:hint="eastAsia"/>
          <w:sz w:val="20"/>
          <w:szCs w:val="20"/>
        </w:rPr>
        <w:t>/</w:t>
      </w:r>
      <w:r w:rsidRPr="004B3A12">
        <w:rPr>
          <w:rFonts w:ascii="Times New Roman" w:hAnsi="Times New Roman" w:cs="Times New Roman"/>
          <w:sz w:val="20"/>
          <w:szCs w:val="20"/>
        </w:rPr>
        <w:t xml:space="preserve">EtOAc = 30:1) as a </w:t>
      </w:r>
      <w:bookmarkStart w:id="20" w:name="_Hlk158094441"/>
      <w:r w:rsidRPr="004B3A12">
        <w:rPr>
          <w:rFonts w:ascii="Times New Roman" w:hAnsi="Times New Roman" w:cs="Times New Roman"/>
          <w:sz w:val="20"/>
          <w:szCs w:val="20"/>
        </w:rPr>
        <w:t>white solid</w:t>
      </w:r>
      <w:bookmarkEnd w:id="20"/>
      <w:r w:rsidRPr="004B3A12">
        <w:rPr>
          <w:rFonts w:ascii="Times New Roman" w:hAnsi="Times New Roman" w:cs="Times New Roman"/>
          <w:sz w:val="20"/>
          <w:szCs w:val="20"/>
        </w:rPr>
        <w:t xml:space="preserve"> (342 mg, 18% yield).</w:t>
      </w:r>
      <w:r w:rsidRPr="004B3A12">
        <w:rPr>
          <w:sz w:val="20"/>
          <w:szCs w:val="20"/>
        </w:rPr>
        <w:t xml:space="preserve"> </w:t>
      </w:r>
    </w:p>
    <w:p w14:paraId="10FA1435" w14:textId="77777777" w:rsidR="00237B10" w:rsidRPr="004B3A12" w:rsidRDefault="00237B10" w:rsidP="00237B10">
      <w:pPr>
        <w:spacing w:line="360" w:lineRule="auto"/>
        <w:rPr>
          <w:rFonts w:ascii="Times New Roman" w:eastAsia="宋体" w:hAnsi="Times New Roman" w:cs="Times New Roman"/>
          <w:sz w:val="20"/>
          <w:szCs w:val="20"/>
          <w:lang w:val="pt-BR"/>
        </w:rPr>
      </w:pPr>
      <w:r w:rsidRPr="004B3A12">
        <w:rPr>
          <w:rFonts w:ascii="Times New Roman" w:eastAsia="宋体" w:hAnsi="Times New Roman" w:cs="Times New Roman"/>
          <w:sz w:val="20"/>
          <w:szCs w:val="20"/>
          <w:lang w:val="pt-BR"/>
        </w:rPr>
        <w:t>R</w:t>
      </w:r>
      <w:r w:rsidRPr="004B3A12">
        <w:rPr>
          <w:rFonts w:ascii="Times New Roman" w:eastAsia="宋体" w:hAnsi="Times New Roman" w:cs="Times New Roman"/>
          <w:i/>
          <w:sz w:val="20"/>
          <w:szCs w:val="20"/>
          <w:vertAlign w:val="subscript"/>
          <w:lang w:val="pt-BR"/>
        </w:rPr>
        <w:t>f</w:t>
      </w:r>
      <w:r w:rsidRPr="004B3A12">
        <w:rPr>
          <w:rFonts w:ascii="Times New Roman" w:eastAsia="宋体" w:hAnsi="Times New Roman" w:cs="Times New Roman"/>
          <w:sz w:val="20"/>
          <w:szCs w:val="20"/>
          <w:lang w:val="pt-BR"/>
        </w:rPr>
        <w:t xml:space="preserve"> = 0.</w:t>
      </w:r>
      <w:r w:rsidRPr="004B3A12">
        <w:rPr>
          <w:rFonts w:ascii="Times New Roman" w:hAnsi="Times New Roman" w:cs="Times New Roman"/>
          <w:sz w:val="20"/>
          <w:szCs w:val="20"/>
          <w:lang w:val="pt-BR"/>
        </w:rPr>
        <w:t>5</w:t>
      </w:r>
      <w:r w:rsidRPr="004B3A12">
        <w:rPr>
          <w:rFonts w:ascii="Times New Roman" w:eastAsia="宋体" w:hAnsi="Times New Roman" w:cs="Times New Roman"/>
          <w:sz w:val="20"/>
          <w:szCs w:val="20"/>
          <w:lang w:val="pt-BR"/>
        </w:rPr>
        <w:t xml:space="preserve"> (Petroleum ether/EtOAc = 10:1).</w:t>
      </w:r>
      <w:r w:rsidR="00000000">
        <w:rPr>
          <w:rFonts w:ascii="宋体" w:hAnsi="宋体" w:cs="宋体"/>
          <w:noProof/>
          <w:sz w:val="20"/>
          <w:szCs w:val="20"/>
        </w:rPr>
        <w:object w:dxaOrig="1440" w:dyaOrig="1440" w14:anchorId="22E2B410">
          <v:shape id="_x0000_s2299" type="#_x0000_t75" style="position:absolute;left:0;text-align:left;margin-left:.3pt;margin-top:5.45pt;width:117.8pt;height:63.05pt;z-index:251716608;mso-position-horizontal:absolute;mso-position-horizontal-relative:text;mso-position-vertical-relative:text" wrapcoords="789 554 296 1477 99 2400 99 19385 789 21046 1184 21046 20318 21046 20712 21046 21501 19200 21600 2769 21205 1477 20712 554 789 554">
            <v:imagedata r:id="rId28" o:title=""/>
            <w10:wrap type="tight"/>
          </v:shape>
          <o:OLEObject Type="Embed" ProgID="ChemDraw.Document.6.0" ShapeID="_x0000_s2299" DrawAspect="Content" ObjectID="_1772133718" r:id="rId29"/>
        </w:object>
      </w:r>
      <w:r w:rsidRPr="004B3A12">
        <w:rPr>
          <w:rFonts w:ascii="Times New Roman" w:eastAsia="宋体" w:hAnsi="Times New Roman" w:cs="Times New Roman"/>
          <w:sz w:val="20"/>
          <w:szCs w:val="20"/>
          <w:lang w:val="pt-BR"/>
        </w:rPr>
        <w:t xml:space="preserve"> </w:t>
      </w:r>
      <w:r w:rsidRPr="004B3A12">
        <w:rPr>
          <w:rFonts w:ascii="Times New Roman" w:hAnsi="Times New Roman" w:cs="Times New Roman"/>
          <w:b/>
          <w:bCs/>
          <w:sz w:val="20"/>
          <w:szCs w:val="20"/>
          <w:lang w:val="pt-BR"/>
        </w:rPr>
        <w:t xml:space="preserve">NMR Spectroscopy: </w:t>
      </w:r>
      <w:r w:rsidRPr="004B3A12">
        <w:rPr>
          <w:rFonts w:ascii="Times New Roman" w:hAnsi="Times New Roman" w:cs="Times New Roman"/>
          <w:b/>
          <w:bCs/>
          <w:sz w:val="20"/>
          <w:szCs w:val="20"/>
          <w:vertAlign w:val="superscript"/>
          <w:lang w:val="pt-BR"/>
        </w:rPr>
        <w:t>1</w:t>
      </w:r>
      <w:r w:rsidRPr="004B3A12">
        <w:rPr>
          <w:rFonts w:ascii="Times New Roman" w:hAnsi="Times New Roman" w:cs="Times New Roman"/>
          <w:b/>
          <w:bCs/>
          <w:sz w:val="20"/>
          <w:szCs w:val="20"/>
          <w:lang w:val="pt-BR"/>
        </w:rPr>
        <w:t>H NMR (600 MHz, CDCl</w:t>
      </w:r>
      <w:r w:rsidRPr="004B3A12">
        <w:rPr>
          <w:rFonts w:ascii="Times New Roman" w:hAnsi="Times New Roman" w:cs="Times New Roman"/>
          <w:b/>
          <w:bCs/>
          <w:sz w:val="20"/>
          <w:szCs w:val="20"/>
          <w:vertAlign w:val="subscript"/>
          <w:lang w:val="pt-BR"/>
        </w:rPr>
        <w:t>3</w:t>
      </w:r>
      <w:r w:rsidRPr="004B3A12">
        <w:rPr>
          <w:rFonts w:ascii="Times New Roman" w:hAnsi="Times New Roman" w:cs="Times New Roman"/>
          <w:b/>
          <w:bCs/>
          <w:sz w:val="20"/>
          <w:szCs w:val="20"/>
          <w:lang w:val="pt-BR"/>
        </w:rPr>
        <w:t>)</w:t>
      </w:r>
      <w:r w:rsidRPr="004B3A12">
        <w:rPr>
          <w:rFonts w:ascii="Times New Roman" w:hAnsi="Times New Roman" w:cs="Times New Roman"/>
          <w:sz w:val="20"/>
          <w:szCs w:val="20"/>
          <w:lang w:val="pt-BR"/>
        </w:rPr>
        <w:t xml:space="preserve"> </w:t>
      </w:r>
      <w:r w:rsidRPr="004B3A12">
        <w:rPr>
          <w:rFonts w:ascii="Times New Roman" w:hAnsi="Times New Roman" w:cs="Times New Roman"/>
          <w:sz w:val="20"/>
          <w:szCs w:val="20"/>
        </w:rPr>
        <w:t>δ</w:t>
      </w:r>
      <w:r w:rsidRPr="004B3A12">
        <w:rPr>
          <w:rFonts w:ascii="Times New Roman" w:hAnsi="Times New Roman" w:cs="Times New Roman"/>
          <w:sz w:val="20"/>
          <w:szCs w:val="20"/>
          <w:lang w:val="pt-BR"/>
        </w:rPr>
        <w:t xml:space="preserve"> 2.45 – 2.46 (m, 1H), </w:t>
      </w:r>
      <w:r w:rsidRPr="004B3A12">
        <w:rPr>
          <w:rFonts w:ascii="Times New Roman" w:hAnsi="Times New Roman" w:cs="Times New Roman"/>
          <w:sz w:val="20"/>
          <w:szCs w:val="20"/>
        </w:rPr>
        <w:t>δ</w:t>
      </w:r>
      <w:r w:rsidRPr="004B3A12">
        <w:rPr>
          <w:rFonts w:ascii="Times New Roman" w:hAnsi="Times New Roman" w:cs="Times New Roman"/>
          <w:sz w:val="20"/>
          <w:szCs w:val="20"/>
          <w:lang w:val="pt-BR"/>
        </w:rPr>
        <w:t xml:space="preserve"> 2.11 – 2.08 (m, 1H), </w:t>
      </w:r>
      <w:r w:rsidRPr="004B3A12">
        <w:rPr>
          <w:rFonts w:ascii="Times New Roman" w:hAnsi="Times New Roman" w:cs="Times New Roman"/>
          <w:sz w:val="20"/>
          <w:szCs w:val="20"/>
        </w:rPr>
        <w:t>δ</w:t>
      </w:r>
      <w:r w:rsidRPr="004B3A12">
        <w:rPr>
          <w:rFonts w:ascii="Times New Roman" w:hAnsi="Times New Roman" w:cs="Times New Roman"/>
          <w:sz w:val="20"/>
          <w:szCs w:val="20"/>
          <w:lang w:val="pt-BR"/>
        </w:rPr>
        <w:t xml:space="preserve"> 2.01 – 2.00 (m, 4H), 1.89 (s, 6H), 1.80 (t, </w:t>
      </w:r>
      <w:r w:rsidRPr="004B3A12">
        <w:rPr>
          <w:rFonts w:ascii="Times New Roman" w:hAnsi="Times New Roman" w:cs="Times New Roman"/>
          <w:i/>
          <w:iCs/>
          <w:sz w:val="20"/>
          <w:szCs w:val="20"/>
          <w:lang w:val="pt-BR"/>
        </w:rPr>
        <w:t>J</w:t>
      </w:r>
      <w:r w:rsidRPr="004B3A12">
        <w:rPr>
          <w:rFonts w:ascii="Times New Roman" w:hAnsi="Times New Roman" w:cs="Times New Roman"/>
          <w:sz w:val="20"/>
          <w:szCs w:val="20"/>
          <w:lang w:val="pt-BR"/>
        </w:rPr>
        <w:t xml:space="preserve"> = 11.2, 9.7 Hz, 1H), </w:t>
      </w:r>
      <w:r w:rsidRPr="004B3A12">
        <w:rPr>
          <w:rFonts w:ascii="Times New Roman" w:hAnsi="Times New Roman" w:cs="Times New Roman"/>
          <w:sz w:val="20"/>
          <w:szCs w:val="20"/>
        </w:rPr>
        <w:t>δ</w:t>
      </w:r>
      <w:r w:rsidRPr="004B3A12">
        <w:rPr>
          <w:rFonts w:ascii="Times New Roman" w:hAnsi="Times New Roman" w:cs="Times New Roman"/>
          <w:sz w:val="20"/>
          <w:szCs w:val="20"/>
          <w:lang w:val="pt-BR"/>
        </w:rPr>
        <w:t xml:space="preserve"> 1.70 – 1.64 (m, 2H), 1.55 (s, 3H), 1.50 – 1.46 (m, 1H), 1.41 – 1.36 (m, 2H), 1.31 – 1.25 (m, 1H), 1.17 (s, 3H), 0.98 (s, 3H), 0.84 (d, </w:t>
      </w:r>
      <w:r w:rsidRPr="004B3A12">
        <w:rPr>
          <w:rFonts w:ascii="Times New Roman" w:hAnsi="Times New Roman" w:cs="Times New Roman"/>
          <w:i/>
          <w:iCs/>
          <w:sz w:val="20"/>
          <w:szCs w:val="20"/>
          <w:lang w:val="pt-BR"/>
        </w:rPr>
        <w:t>J</w:t>
      </w:r>
      <w:r w:rsidRPr="004B3A12">
        <w:rPr>
          <w:rFonts w:ascii="Times New Roman" w:hAnsi="Times New Roman" w:cs="Times New Roman"/>
          <w:sz w:val="20"/>
          <w:szCs w:val="20"/>
          <w:lang w:val="pt-BR"/>
        </w:rPr>
        <w:t xml:space="preserve"> = 7.1 Hz, 3H).</w:t>
      </w:r>
      <w:r w:rsidRPr="004B3A12">
        <w:rPr>
          <w:rFonts w:ascii="Times New Roman" w:hAnsi="Times New Roman" w:cs="Times New Roman"/>
          <w:sz w:val="20"/>
          <w:szCs w:val="20"/>
          <w:vertAlign w:val="superscript"/>
          <w:lang w:val="pt-BR"/>
        </w:rPr>
        <w:t xml:space="preserve"> </w:t>
      </w:r>
      <w:r w:rsidRPr="004B3A12">
        <w:rPr>
          <w:rFonts w:ascii="Times New Roman" w:hAnsi="Times New Roman" w:cs="Times New Roman"/>
          <w:b/>
          <w:bCs/>
          <w:sz w:val="20"/>
          <w:szCs w:val="20"/>
          <w:vertAlign w:val="superscript"/>
          <w:lang w:val="pt-BR"/>
        </w:rPr>
        <w:t>13</w:t>
      </w:r>
      <w:r w:rsidRPr="004B3A12">
        <w:rPr>
          <w:rFonts w:ascii="Times New Roman" w:hAnsi="Times New Roman" w:cs="Times New Roman"/>
          <w:b/>
          <w:bCs/>
          <w:sz w:val="20"/>
          <w:szCs w:val="20"/>
          <w:lang w:val="pt-BR"/>
        </w:rPr>
        <w:t>C NMR (151 MHz, CDCl</w:t>
      </w:r>
      <w:r w:rsidRPr="004B3A12">
        <w:rPr>
          <w:rFonts w:ascii="Times New Roman" w:hAnsi="Times New Roman" w:cs="Times New Roman"/>
          <w:b/>
          <w:bCs/>
          <w:sz w:val="20"/>
          <w:szCs w:val="20"/>
          <w:vertAlign w:val="subscript"/>
          <w:lang w:val="pt-BR"/>
        </w:rPr>
        <w:t>3</w:t>
      </w:r>
      <w:r w:rsidRPr="004B3A12">
        <w:rPr>
          <w:rFonts w:ascii="Times New Roman" w:hAnsi="Times New Roman" w:cs="Times New Roman"/>
          <w:b/>
          <w:bCs/>
          <w:sz w:val="20"/>
          <w:szCs w:val="20"/>
          <w:lang w:val="pt-BR"/>
        </w:rPr>
        <w:t>)</w:t>
      </w:r>
      <w:r w:rsidRPr="004B3A12">
        <w:rPr>
          <w:rFonts w:ascii="Times New Roman" w:hAnsi="Times New Roman" w:cs="Times New Roman"/>
          <w:sz w:val="20"/>
          <w:szCs w:val="20"/>
          <w:lang w:val="pt-BR"/>
        </w:rPr>
        <w:t xml:space="preserve"> </w:t>
      </w:r>
      <w:r w:rsidRPr="004B3A12">
        <w:rPr>
          <w:rFonts w:ascii="Times New Roman" w:hAnsi="Times New Roman" w:cs="Times New Roman"/>
          <w:sz w:val="20"/>
          <w:szCs w:val="20"/>
        </w:rPr>
        <w:t>δ</w:t>
      </w:r>
      <w:r w:rsidRPr="004B3A12">
        <w:rPr>
          <w:rFonts w:ascii="Times New Roman" w:hAnsi="Times New Roman" w:cs="Times New Roman"/>
          <w:sz w:val="20"/>
          <w:szCs w:val="20"/>
          <w:lang w:val="pt-BR"/>
        </w:rPr>
        <w:t xml:space="preserve"> 170.3, 89.0, 58.1, 57.5, 56.8, 54.1, 43.6, </w:t>
      </w:r>
      <w:r w:rsidRPr="004B3A12">
        <w:rPr>
          <w:rFonts w:ascii="Times New Roman" w:hAnsi="Times New Roman" w:cs="Times New Roman"/>
          <w:sz w:val="20"/>
          <w:szCs w:val="20"/>
          <w:lang w:val="pt-BR"/>
        </w:rPr>
        <w:lastRenderedPageBreak/>
        <w:t>41.5, 41.4, 37.1, 33.0, 31.5, 31.1, 30.9, 28.6, 27.7, 25.4, 25.1, 15.6.</w:t>
      </w:r>
      <w:r w:rsidRPr="004B3A12">
        <w:rPr>
          <w:rFonts w:ascii="Times New Roman" w:hAnsi="Times New Roman" w:cs="Times New Roman"/>
          <w:color w:val="FF0000"/>
          <w:sz w:val="20"/>
          <w:szCs w:val="20"/>
          <w:lang w:val="pt-BR"/>
        </w:rPr>
        <w:t xml:space="preserve"> </w:t>
      </w:r>
      <w:r w:rsidRPr="004B3A12">
        <w:rPr>
          <w:rFonts w:ascii="Times New Roman" w:eastAsia="宋体" w:hAnsi="Times New Roman" w:cs="Times New Roman"/>
          <w:b/>
          <w:bCs/>
          <w:sz w:val="20"/>
          <w:szCs w:val="20"/>
          <w:lang w:val="pt-BR"/>
        </w:rPr>
        <w:t>HRMS (ESI)</w:t>
      </w:r>
      <w:r w:rsidRPr="004B3A12">
        <w:rPr>
          <w:rFonts w:ascii="Times New Roman" w:eastAsia="宋体" w:hAnsi="Times New Roman" w:cs="Times New Roman"/>
          <w:sz w:val="20"/>
          <w:szCs w:val="20"/>
          <w:lang w:val="pt-BR"/>
        </w:rPr>
        <w:t xml:space="preserve"> </w:t>
      </w:r>
      <w:r w:rsidRPr="004B3A12">
        <w:rPr>
          <w:rFonts w:ascii="Times New Roman" w:eastAsia="宋体" w:hAnsi="Times New Roman" w:cs="Times New Roman"/>
          <w:i/>
          <w:iCs/>
          <w:sz w:val="20"/>
          <w:szCs w:val="20"/>
          <w:lang w:val="pt-BR"/>
        </w:rPr>
        <w:t>m/z</w:t>
      </w:r>
      <w:r w:rsidRPr="004B3A12">
        <w:rPr>
          <w:rFonts w:ascii="Times New Roman" w:eastAsia="宋体" w:hAnsi="Times New Roman" w:cs="Times New Roman"/>
          <w:sz w:val="20"/>
          <w:szCs w:val="20"/>
          <w:lang w:val="pt-BR"/>
        </w:rPr>
        <w:t>: [M+Na]</w:t>
      </w:r>
      <w:r w:rsidRPr="004B3A12">
        <w:rPr>
          <w:rFonts w:ascii="Times New Roman" w:eastAsia="宋体" w:hAnsi="Times New Roman" w:cs="Times New Roman"/>
          <w:sz w:val="20"/>
          <w:szCs w:val="20"/>
          <w:vertAlign w:val="superscript"/>
          <w:lang w:val="pt-BR"/>
        </w:rPr>
        <w:t>+</w:t>
      </w:r>
      <w:r w:rsidRPr="004B3A12">
        <w:rPr>
          <w:rFonts w:ascii="Times New Roman" w:eastAsia="宋体" w:hAnsi="Times New Roman" w:cs="Times New Roman"/>
          <w:sz w:val="20"/>
          <w:szCs w:val="20"/>
          <w:lang w:val="pt-BR"/>
        </w:rPr>
        <w:t xml:space="preserve"> Calcd for </w:t>
      </w:r>
      <w:r w:rsidRPr="004B3A12">
        <w:rPr>
          <w:rFonts w:ascii="Times New Roman" w:hAnsi="Times New Roman" w:cs="Times New Roman"/>
          <w:sz w:val="20"/>
          <w:szCs w:val="20"/>
          <w:lang w:val="pt-BR"/>
        </w:rPr>
        <w:t>C</w:t>
      </w:r>
      <w:r w:rsidRPr="004B3A12">
        <w:rPr>
          <w:rFonts w:ascii="Times New Roman" w:hAnsi="Times New Roman" w:cs="Times New Roman"/>
          <w:sz w:val="20"/>
          <w:szCs w:val="20"/>
          <w:vertAlign w:val="subscript"/>
          <w:lang w:val="pt-BR"/>
        </w:rPr>
        <w:t>19</w:t>
      </w:r>
      <w:r w:rsidRPr="004B3A12">
        <w:rPr>
          <w:rFonts w:ascii="Times New Roman" w:hAnsi="Times New Roman" w:cs="Times New Roman"/>
          <w:sz w:val="20"/>
          <w:szCs w:val="20"/>
          <w:lang w:val="pt-BR"/>
        </w:rPr>
        <w:t>H</w:t>
      </w:r>
      <w:r w:rsidRPr="004B3A12">
        <w:rPr>
          <w:rFonts w:ascii="Times New Roman" w:hAnsi="Times New Roman" w:cs="Times New Roman"/>
          <w:sz w:val="20"/>
          <w:szCs w:val="20"/>
          <w:vertAlign w:val="subscript"/>
          <w:lang w:val="pt-BR"/>
        </w:rPr>
        <w:t>31</w:t>
      </w:r>
      <w:r w:rsidRPr="004B3A12">
        <w:rPr>
          <w:rFonts w:ascii="Times New Roman" w:hAnsi="Times New Roman" w:cs="Times New Roman"/>
          <w:sz w:val="20"/>
          <w:szCs w:val="20"/>
          <w:lang w:val="pt-BR"/>
        </w:rPr>
        <w:t>BrO</w:t>
      </w:r>
      <w:r w:rsidRPr="004B3A12">
        <w:rPr>
          <w:rFonts w:ascii="Times New Roman" w:hAnsi="Times New Roman" w:cs="Times New Roman"/>
          <w:sz w:val="20"/>
          <w:szCs w:val="20"/>
          <w:vertAlign w:val="subscript"/>
          <w:lang w:val="pt-BR"/>
        </w:rPr>
        <w:t>2</w:t>
      </w:r>
      <w:r w:rsidRPr="004B3A12">
        <w:rPr>
          <w:rFonts w:ascii="Times New Roman" w:eastAsia="宋体" w:hAnsi="Times New Roman" w:cs="Times New Roman"/>
          <w:sz w:val="20"/>
          <w:szCs w:val="20"/>
          <w:lang w:val="pt-BR"/>
        </w:rPr>
        <w:t>Na</w:t>
      </w:r>
      <w:r w:rsidRPr="004B3A12">
        <w:rPr>
          <w:rFonts w:ascii="Times New Roman" w:eastAsia="宋体" w:hAnsi="Times New Roman" w:cs="Times New Roman"/>
          <w:sz w:val="20"/>
          <w:szCs w:val="20"/>
          <w:vertAlign w:val="superscript"/>
          <w:lang w:val="pt-BR"/>
        </w:rPr>
        <w:t>+</w:t>
      </w:r>
      <w:r w:rsidRPr="004B3A12">
        <w:rPr>
          <w:rFonts w:ascii="Times New Roman" w:eastAsia="宋体" w:hAnsi="Times New Roman" w:cs="Times New Roman"/>
          <w:sz w:val="20"/>
          <w:szCs w:val="20"/>
          <w:lang w:val="pt-BR"/>
        </w:rPr>
        <w:t>,</w:t>
      </w:r>
      <w:r w:rsidRPr="004B3A12">
        <w:rPr>
          <w:rFonts w:ascii="Times New Roman" w:hAnsi="Times New Roman" w:cs="Times New Roman"/>
          <w:sz w:val="20"/>
          <w:szCs w:val="20"/>
          <w:lang w:val="pt-BR"/>
        </w:rPr>
        <w:t xml:space="preserve"> 393.1399</w:t>
      </w:r>
      <w:r w:rsidRPr="004B3A12">
        <w:rPr>
          <w:rFonts w:ascii="Times New Roman" w:eastAsia="宋体" w:hAnsi="Times New Roman" w:cs="Times New Roman"/>
          <w:sz w:val="20"/>
          <w:szCs w:val="20"/>
          <w:lang w:val="pt-BR"/>
        </w:rPr>
        <w:t xml:space="preserve">, found, </w:t>
      </w:r>
      <w:r w:rsidRPr="004B3A12">
        <w:rPr>
          <w:rFonts w:ascii="Times New Roman" w:hAnsi="Times New Roman" w:cs="Times New Roman"/>
          <w:sz w:val="20"/>
          <w:szCs w:val="20"/>
          <w:lang w:val="pt-BR"/>
        </w:rPr>
        <w:t>393.1404.</w:t>
      </w:r>
      <w:r w:rsidRPr="004B3A12">
        <w:rPr>
          <w:rFonts w:ascii="Times New Roman" w:eastAsia="宋体" w:hAnsi="Times New Roman" w:cs="Times New Roman"/>
          <w:sz w:val="20"/>
          <w:szCs w:val="20"/>
          <w:lang w:val="pt-BR"/>
        </w:rPr>
        <w:t xml:space="preserve"> </w:t>
      </w:r>
    </w:p>
    <w:p w14:paraId="4474D271" w14:textId="77777777" w:rsidR="000E6D36" w:rsidRPr="004B3A12" w:rsidRDefault="000E6D36" w:rsidP="00DD0755">
      <w:pPr>
        <w:spacing w:beforeLines="50" w:before="156"/>
        <w:rPr>
          <w:rFonts w:ascii="Times New Roman" w:hAnsi="Times New Roman" w:cs="Times New Roman"/>
          <w:b/>
          <w:bCs/>
          <w:sz w:val="20"/>
          <w:szCs w:val="20"/>
        </w:rPr>
      </w:pPr>
      <w:r w:rsidRPr="004B3A12">
        <w:rPr>
          <w:rFonts w:ascii="Times New Roman" w:hAnsi="Times New Roman" w:cs="Times New Roman"/>
          <w:b/>
          <w:bCs/>
          <w:sz w:val="20"/>
          <w:szCs w:val="20"/>
        </w:rPr>
        <w:t>Compound 2h</w:t>
      </w:r>
    </w:p>
    <w:p w14:paraId="21A2177B" w14:textId="77BAE5A4" w:rsidR="000E6D36" w:rsidRPr="004B3A12" w:rsidRDefault="00BA6E7E" w:rsidP="002627A1">
      <w:pPr>
        <w:pStyle w:val="a7"/>
        <w:spacing w:before="0" w:beforeAutospacing="0" w:after="0" w:afterAutospacing="0" w:line="360" w:lineRule="auto"/>
        <w:jc w:val="both"/>
        <w:rPr>
          <w:rFonts w:ascii="Times New Roman" w:hAnsi="Times New Roman" w:cs="Times New Roman"/>
          <w:b/>
          <w:bCs/>
          <w:sz w:val="20"/>
          <w:szCs w:val="20"/>
        </w:rPr>
      </w:pPr>
      <w:r w:rsidRPr="004B3A12">
        <w:rPr>
          <w:rFonts w:ascii="Times New Roman" w:hAnsi="Times New Roman" w:cs="Times New Roman"/>
          <w:sz w:val="20"/>
          <w:szCs w:val="20"/>
        </w:rPr>
        <w:t>Following the above methods</w:t>
      </w:r>
      <w:r w:rsidR="000E6D36" w:rsidRPr="004B3A12">
        <w:rPr>
          <w:rFonts w:ascii="Times New Roman" w:hAnsi="Times New Roman" w:cs="Times New Roman"/>
          <w:sz w:val="20"/>
          <w:szCs w:val="20"/>
        </w:rPr>
        <w:t>, the product was isolated by flash chromatography (</w:t>
      </w:r>
      <w:r w:rsidR="00510A01" w:rsidRPr="004B3A12">
        <w:rPr>
          <w:rFonts w:ascii="Times New Roman" w:hAnsi="Times New Roman" w:cs="Times New Roman"/>
          <w:sz w:val="20"/>
          <w:szCs w:val="20"/>
        </w:rPr>
        <w:t>Petroleum ether/</w:t>
      </w:r>
      <w:r w:rsidR="000E6D36" w:rsidRPr="004B3A12">
        <w:rPr>
          <w:rFonts w:ascii="Times New Roman" w:hAnsi="Times New Roman" w:cs="Times New Roman"/>
          <w:sz w:val="20"/>
          <w:szCs w:val="20"/>
        </w:rPr>
        <w:t>EtOAc= 5:1) as a white solid (831 mg, 38%).</w:t>
      </w:r>
    </w:p>
    <w:p w14:paraId="091C4F9B" w14:textId="5C41874C" w:rsidR="00237B10" w:rsidRPr="004B3A12" w:rsidRDefault="00000000" w:rsidP="00237B10">
      <w:pPr>
        <w:spacing w:line="360" w:lineRule="auto"/>
        <w:rPr>
          <w:rFonts w:ascii="Times New Roman" w:hAnsi="Times New Roman" w:cs="Times New Roman"/>
          <w:sz w:val="20"/>
          <w:szCs w:val="20"/>
          <w:lang w:val="pt-BR"/>
        </w:rPr>
      </w:pPr>
      <w:bookmarkStart w:id="21" w:name="_Hlk158094520"/>
      <w:r>
        <w:rPr>
          <w:rFonts w:ascii="宋体" w:hAnsi="宋体" w:cs="宋体"/>
          <w:noProof/>
          <w:sz w:val="20"/>
          <w:szCs w:val="20"/>
        </w:rPr>
        <w:object w:dxaOrig="1440" w:dyaOrig="1440" w14:anchorId="351A9444">
          <v:shape id="_x0000_s2301" type="#_x0000_t75" style="position:absolute;left:0;text-align:left;margin-left:0;margin-top:13.5pt;width:159.5pt;height:58.3pt;z-index:251720704;mso-position-horizontal-relative:text;mso-position-vertical-relative:text" wrapcoords="586 600 220 1600 73 2600 146 20000 732 21000 879 21000 20721 21000 20795 21000 21380 20000 21527 16600 21600 3000 21307 1600 20941 600 586 600">
            <v:imagedata r:id="rId30" o:title=""/>
            <w10:wrap type="tight"/>
          </v:shape>
          <o:OLEObject Type="Embed" ProgID="ChemDraw.Document.6.0" ShapeID="_x0000_s2301" DrawAspect="Content" ObjectID="_1772133719" r:id="rId31"/>
        </w:object>
      </w:r>
      <w:r w:rsidR="00237B10" w:rsidRPr="004B3A12">
        <w:rPr>
          <w:rFonts w:ascii="Times New Roman" w:eastAsia="宋体" w:hAnsi="Times New Roman" w:cs="Times New Roman"/>
          <w:sz w:val="20"/>
          <w:szCs w:val="20"/>
          <w:lang w:val="pt-BR"/>
        </w:rPr>
        <w:t>R</w:t>
      </w:r>
      <w:r w:rsidR="00237B10" w:rsidRPr="004B3A12">
        <w:rPr>
          <w:rFonts w:ascii="Times New Roman" w:eastAsia="宋体" w:hAnsi="Times New Roman" w:cs="Times New Roman"/>
          <w:i/>
          <w:sz w:val="20"/>
          <w:szCs w:val="20"/>
          <w:vertAlign w:val="subscript"/>
          <w:lang w:val="pt-BR"/>
        </w:rPr>
        <w:t>f</w:t>
      </w:r>
      <w:r w:rsidR="00237B10" w:rsidRPr="004B3A12">
        <w:rPr>
          <w:rFonts w:ascii="Times New Roman" w:eastAsia="宋体" w:hAnsi="Times New Roman" w:cs="Times New Roman"/>
          <w:sz w:val="20"/>
          <w:szCs w:val="20"/>
          <w:lang w:val="pt-BR"/>
        </w:rPr>
        <w:t xml:space="preserve"> = 0.</w:t>
      </w:r>
      <w:r w:rsidR="00237B10" w:rsidRPr="004B3A12">
        <w:rPr>
          <w:rFonts w:ascii="Times New Roman" w:hAnsi="Times New Roman" w:cs="Times New Roman"/>
          <w:sz w:val="20"/>
          <w:szCs w:val="20"/>
          <w:lang w:val="pt-BR"/>
        </w:rPr>
        <w:t>2</w:t>
      </w:r>
      <w:r w:rsidR="00237B10" w:rsidRPr="004B3A12">
        <w:rPr>
          <w:rFonts w:ascii="Times New Roman" w:eastAsia="宋体" w:hAnsi="Times New Roman" w:cs="Times New Roman"/>
          <w:sz w:val="20"/>
          <w:szCs w:val="20"/>
          <w:lang w:val="pt-BR"/>
        </w:rPr>
        <w:t xml:space="preserve"> (Petroleum ether/EtOAc = </w:t>
      </w:r>
      <w:r w:rsidR="00237B10" w:rsidRPr="004B3A12">
        <w:rPr>
          <w:rFonts w:ascii="Times New Roman" w:hAnsi="Times New Roman" w:cs="Times New Roman"/>
          <w:sz w:val="20"/>
          <w:szCs w:val="20"/>
          <w:lang w:val="pt-BR"/>
        </w:rPr>
        <w:t>5</w:t>
      </w:r>
      <w:r w:rsidR="00237B10" w:rsidRPr="004B3A12">
        <w:rPr>
          <w:rFonts w:ascii="Times New Roman" w:eastAsia="宋体" w:hAnsi="Times New Roman" w:cs="Times New Roman"/>
          <w:sz w:val="20"/>
          <w:szCs w:val="20"/>
          <w:lang w:val="pt-BR"/>
        </w:rPr>
        <w:t>:1).</w:t>
      </w:r>
      <w:r w:rsidR="00237B10" w:rsidRPr="004B3A12">
        <w:rPr>
          <w:rFonts w:ascii="Times New Roman" w:hAnsi="Times New Roman" w:cs="Times New Roman"/>
          <w:sz w:val="20"/>
          <w:szCs w:val="20"/>
          <w:lang w:val="pt-BR"/>
        </w:rPr>
        <w:t xml:space="preserve"> </w:t>
      </w:r>
      <w:r w:rsidR="00237B10" w:rsidRPr="004B3A12">
        <w:rPr>
          <w:rFonts w:ascii="Times New Roman" w:hAnsi="Times New Roman" w:cs="Times New Roman"/>
          <w:b/>
          <w:bCs/>
          <w:sz w:val="20"/>
          <w:szCs w:val="20"/>
          <w:lang w:val="pt-BR"/>
        </w:rPr>
        <w:t xml:space="preserve">NMR Spectroscopy: </w:t>
      </w:r>
      <w:r w:rsidR="00237B10" w:rsidRPr="004B3A12">
        <w:rPr>
          <w:rFonts w:ascii="Times New Roman" w:hAnsi="Times New Roman" w:cs="Times New Roman"/>
          <w:b/>
          <w:bCs/>
          <w:sz w:val="20"/>
          <w:szCs w:val="20"/>
          <w:vertAlign w:val="superscript"/>
          <w:lang w:val="pt-BR"/>
        </w:rPr>
        <w:t>1</w:t>
      </w:r>
      <w:r w:rsidR="00237B10" w:rsidRPr="004B3A12">
        <w:rPr>
          <w:rFonts w:ascii="Times New Roman" w:hAnsi="Times New Roman" w:cs="Times New Roman"/>
          <w:b/>
          <w:bCs/>
          <w:sz w:val="20"/>
          <w:szCs w:val="20"/>
          <w:lang w:val="pt-BR"/>
        </w:rPr>
        <w:t>H NMR (600 MHz, CDCl</w:t>
      </w:r>
      <w:r w:rsidR="00237B10" w:rsidRPr="004B3A12">
        <w:rPr>
          <w:rFonts w:ascii="Times New Roman" w:hAnsi="Times New Roman" w:cs="Times New Roman"/>
          <w:b/>
          <w:bCs/>
          <w:sz w:val="20"/>
          <w:szCs w:val="20"/>
          <w:vertAlign w:val="subscript"/>
          <w:lang w:val="pt-BR"/>
        </w:rPr>
        <w:t>3</w:t>
      </w:r>
      <w:r w:rsidR="00237B10" w:rsidRPr="004B3A12">
        <w:rPr>
          <w:rFonts w:ascii="Times New Roman" w:hAnsi="Times New Roman" w:cs="Times New Roman"/>
          <w:b/>
          <w:bCs/>
          <w:sz w:val="20"/>
          <w:szCs w:val="20"/>
          <w:lang w:val="pt-BR"/>
        </w:rPr>
        <w:t xml:space="preserve">) </w:t>
      </w:r>
      <w:r w:rsidR="00237B10" w:rsidRPr="004B3A12">
        <w:rPr>
          <w:rFonts w:ascii="Times New Roman" w:hAnsi="Times New Roman" w:cs="Times New Roman"/>
          <w:sz w:val="20"/>
          <w:szCs w:val="20"/>
        </w:rPr>
        <w:t>δ</w:t>
      </w:r>
      <w:r w:rsidR="00237B10" w:rsidRPr="004B3A12">
        <w:rPr>
          <w:rFonts w:ascii="Times New Roman" w:hAnsi="Times New Roman" w:cs="Times New Roman"/>
          <w:sz w:val="20"/>
          <w:szCs w:val="20"/>
          <w:lang w:val="pt-BR"/>
        </w:rPr>
        <w:t xml:space="preserve"> 5.73 (s, 1H), 4.67 (t, </w:t>
      </w:r>
      <w:r w:rsidR="00237B10" w:rsidRPr="004B3A12">
        <w:rPr>
          <w:rFonts w:ascii="Times New Roman" w:hAnsi="Times New Roman" w:cs="Times New Roman"/>
          <w:i/>
          <w:iCs/>
          <w:sz w:val="20"/>
          <w:szCs w:val="20"/>
          <w:lang w:val="pt-BR"/>
        </w:rPr>
        <w:t>J</w:t>
      </w:r>
      <w:r w:rsidR="00237B10" w:rsidRPr="004B3A12">
        <w:rPr>
          <w:rFonts w:ascii="Times New Roman" w:hAnsi="Times New Roman" w:cs="Times New Roman"/>
          <w:sz w:val="20"/>
          <w:szCs w:val="20"/>
          <w:lang w:val="pt-BR"/>
        </w:rPr>
        <w:t xml:space="preserve"> = 8.7 Hz, 1H), 2.48 – 2.33 (m, 3H), 2.29 (t, </w:t>
      </w:r>
      <w:r w:rsidR="00237B10" w:rsidRPr="004B3A12">
        <w:rPr>
          <w:rFonts w:ascii="Times New Roman" w:hAnsi="Times New Roman" w:cs="Times New Roman"/>
          <w:i/>
          <w:iCs/>
          <w:sz w:val="20"/>
          <w:szCs w:val="20"/>
          <w:lang w:val="pt-BR"/>
        </w:rPr>
        <w:t>J</w:t>
      </w:r>
      <w:r w:rsidR="00237B10" w:rsidRPr="004B3A12">
        <w:rPr>
          <w:rFonts w:ascii="Times New Roman" w:hAnsi="Times New Roman" w:cs="Times New Roman"/>
          <w:sz w:val="20"/>
          <w:szCs w:val="20"/>
          <w:lang w:val="pt-BR"/>
        </w:rPr>
        <w:t xml:space="preserve"> = 14.5 Hz, 1H), 2.2 – 2.2 (m, 1H), 2.03 (d, </w:t>
      </w:r>
      <w:r w:rsidR="00237B10" w:rsidRPr="004B3A12">
        <w:rPr>
          <w:rFonts w:ascii="Times New Roman" w:hAnsi="Times New Roman" w:cs="Times New Roman"/>
          <w:i/>
          <w:iCs/>
          <w:sz w:val="20"/>
          <w:szCs w:val="20"/>
          <w:lang w:val="pt-BR"/>
        </w:rPr>
        <w:t>J</w:t>
      </w:r>
      <w:r w:rsidR="00237B10" w:rsidRPr="004B3A12">
        <w:rPr>
          <w:rFonts w:ascii="Times New Roman" w:hAnsi="Times New Roman" w:cs="Times New Roman"/>
          <w:sz w:val="20"/>
          <w:szCs w:val="20"/>
          <w:lang w:val="pt-BR"/>
        </w:rPr>
        <w:t xml:space="preserve"> = 13.4 Hz, 1H), 1.93 (d, </w:t>
      </w:r>
      <w:r w:rsidR="00237B10" w:rsidRPr="004B3A12">
        <w:rPr>
          <w:rFonts w:ascii="Times New Roman" w:hAnsi="Times New Roman" w:cs="Times New Roman"/>
          <w:i/>
          <w:iCs/>
          <w:sz w:val="20"/>
          <w:szCs w:val="20"/>
          <w:lang w:val="pt-BR"/>
        </w:rPr>
        <w:t>J</w:t>
      </w:r>
      <w:r w:rsidR="00237B10" w:rsidRPr="004B3A12">
        <w:rPr>
          <w:rFonts w:ascii="Times New Roman" w:hAnsi="Times New Roman" w:cs="Times New Roman"/>
          <w:sz w:val="20"/>
          <w:szCs w:val="20"/>
          <w:lang w:val="pt-BR"/>
        </w:rPr>
        <w:t xml:space="preserve"> = 2.3 Hz, 6H), 1.84 (t, </w:t>
      </w:r>
      <w:r w:rsidR="00237B10" w:rsidRPr="004B3A12">
        <w:rPr>
          <w:rFonts w:ascii="Times New Roman" w:hAnsi="Times New Roman" w:cs="Times New Roman"/>
          <w:i/>
          <w:iCs/>
          <w:sz w:val="20"/>
          <w:szCs w:val="20"/>
          <w:lang w:val="pt-BR"/>
        </w:rPr>
        <w:t>J</w:t>
      </w:r>
      <w:r w:rsidR="00237B10" w:rsidRPr="004B3A12">
        <w:rPr>
          <w:rFonts w:ascii="Times New Roman" w:hAnsi="Times New Roman" w:cs="Times New Roman"/>
          <w:sz w:val="20"/>
          <w:szCs w:val="20"/>
          <w:lang w:val="pt-BR"/>
        </w:rPr>
        <w:t xml:space="preserve"> = 12.7 Hz, 2H), 1.72 (t, </w:t>
      </w:r>
      <w:r w:rsidR="00237B10" w:rsidRPr="004B3A12">
        <w:rPr>
          <w:rFonts w:ascii="Times New Roman" w:hAnsi="Times New Roman" w:cs="Times New Roman"/>
          <w:i/>
          <w:iCs/>
          <w:sz w:val="20"/>
          <w:szCs w:val="20"/>
          <w:lang w:val="pt-BR"/>
        </w:rPr>
        <w:t>J</w:t>
      </w:r>
      <w:r w:rsidR="00237B10" w:rsidRPr="004B3A12">
        <w:rPr>
          <w:rFonts w:ascii="Times New Roman" w:hAnsi="Times New Roman" w:cs="Times New Roman"/>
          <w:sz w:val="20"/>
          <w:szCs w:val="20"/>
          <w:lang w:val="pt-BR"/>
        </w:rPr>
        <w:t xml:space="preserve"> = 13.4, 6.9 Hz, 2H), 1.60 (t, </w:t>
      </w:r>
      <w:r w:rsidR="00237B10" w:rsidRPr="004B3A12">
        <w:rPr>
          <w:rFonts w:ascii="Times New Roman" w:hAnsi="Times New Roman" w:cs="Times New Roman"/>
          <w:i/>
          <w:iCs/>
          <w:sz w:val="20"/>
          <w:szCs w:val="20"/>
          <w:lang w:val="pt-BR"/>
        </w:rPr>
        <w:t>J</w:t>
      </w:r>
      <w:r w:rsidR="00237B10" w:rsidRPr="004B3A12">
        <w:rPr>
          <w:rFonts w:ascii="Times New Roman" w:hAnsi="Times New Roman" w:cs="Times New Roman"/>
          <w:sz w:val="20"/>
          <w:szCs w:val="20"/>
          <w:lang w:val="pt-BR"/>
        </w:rPr>
        <w:t xml:space="preserve"> = 13.5 Hz, 3H), 1.5 – 1.3 (m, 2H), 1.26 – 1.22 (m, 1H), 1.20 (d, </w:t>
      </w:r>
      <w:r w:rsidR="00237B10" w:rsidRPr="004B3A12">
        <w:rPr>
          <w:rFonts w:ascii="Times New Roman" w:hAnsi="Times New Roman" w:cs="Times New Roman"/>
          <w:i/>
          <w:iCs/>
          <w:sz w:val="20"/>
          <w:szCs w:val="20"/>
          <w:lang w:val="pt-BR"/>
        </w:rPr>
        <w:t>J</w:t>
      </w:r>
      <w:r w:rsidR="00237B10" w:rsidRPr="004B3A12">
        <w:rPr>
          <w:rFonts w:ascii="Times New Roman" w:hAnsi="Times New Roman" w:cs="Times New Roman"/>
          <w:sz w:val="20"/>
          <w:szCs w:val="20"/>
          <w:lang w:val="pt-BR"/>
        </w:rPr>
        <w:t xml:space="preserve"> = 2.3 Hz, 3H)., 1.14 – 1.00 (m, 2H), 1.00 – 0.94 (m, 1H), 0.91 (s, 3H).</w:t>
      </w:r>
      <w:r w:rsidR="00237B10" w:rsidRPr="004B3A12">
        <w:rPr>
          <w:rFonts w:ascii="Times New Roman" w:hAnsi="Times New Roman" w:cs="Times New Roman"/>
          <w:b/>
          <w:bCs/>
          <w:sz w:val="20"/>
          <w:szCs w:val="20"/>
          <w:vertAlign w:val="superscript"/>
          <w:lang w:val="pt-BR"/>
        </w:rPr>
        <w:t>13</w:t>
      </w:r>
      <w:r w:rsidR="00237B10" w:rsidRPr="004B3A12">
        <w:rPr>
          <w:rFonts w:ascii="Times New Roman" w:hAnsi="Times New Roman" w:cs="Times New Roman"/>
          <w:b/>
          <w:bCs/>
          <w:sz w:val="20"/>
          <w:szCs w:val="20"/>
          <w:lang w:val="pt-BR"/>
        </w:rPr>
        <w:t>C NMR (151 MHz, CDCl</w:t>
      </w:r>
      <w:r w:rsidR="00237B10" w:rsidRPr="004B3A12">
        <w:rPr>
          <w:rFonts w:ascii="Times New Roman" w:hAnsi="Times New Roman" w:cs="Times New Roman"/>
          <w:b/>
          <w:bCs/>
          <w:sz w:val="20"/>
          <w:szCs w:val="20"/>
          <w:vertAlign w:val="subscript"/>
          <w:lang w:val="pt-BR"/>
        </w:rPr>
        <w:t>3</w:t>
      </w:r>
      <w:r w:rsidR="00237B10" w:rsidRPr="004B3A12">
        <w:rPr>
          <w:rFonts w:ascii="Times New Roman" w:hAnsi="Times New Roman" w:cs="Times New Roman"/>
          <w:b/>
          <w:bCs/>
          <w:sz w:val="20"/>
          <w:szCs w:val="20"/>
          <w:lang w:val="pt-BR"/>
        </w:rPr>
        <w:t>)</w:t>
      </w:r>
      <w:r w:rsidR="00237B10" w:rsidRPr="004B3A12">
        <w:rPr>
          <w:rFonts w:ascii="Times New Roman" w:hAnsi="Times New Roman" w:cs="Times New Roman"/>
          <w:sz w:val="20"/>
          <w:szCs w:val="20"/>
          <w:vertAlign w:val="superscript"/>
          <w:lang w:val="pt-BR"/>
        </w:rPr>
        <w:t xml:space="preserve"> </w:t>
      </w:r>
      <w:r w:rsidR="00237B10" w:rsidRPr="004B3A12">
        <w:rPr>
          <w:rFonts w:ascii="Times New Roman" w:hAnsi="Times New Roman" w:cs="Times New Roman"/>
          <w:sz w:val="20"/>
          <w:szCs w:val="20"/>
        </w:rPr>
        <w:t>δ</w:t>
      </w:r>
      <w:r w:rsidR="00237B10" w:rsidRPr="004B3A12">
        <w:rPr>
          <w:rFonts w:ascii="Times New Roman" w:hAnsi="Times New Roman" w:cs="Times New Roman"/>
          <w:sz w:val="20"/>
          <w:szCs w:val="20"/>
          <w:lang w:val="pt-BR"/>
        </w:rPr>
        <w:t xml:space="preserve"> 199.3, 171.8, 124.2, 83.9, 56.4, 53.8, 50.4, 43.1, 38.8, 36.8, 35.9, 35.6, 34.1, 32.9, 31.6, 30.9, 30.9, 27.2, 23.6, 20.7, 17.6, 12.1.</w:t>
      </w:r>
      <w:r w:rsidR="0085572F" w:rsidRPr="004B3A12">
        <w:rPr>
          <w:rFonts w:ascii="Times New Roman" w:hAnsi="Times New Roman" w:cs="Times New Roman" w:hint="eastAsia"/>
          <w:sz w:val="20"/>
          <w:szCs w:val="20"/>
          <w:lang w:val="pt-BR"/>
        </w:rPr>
        <w:t xml:space="preserve"> </w:t>
      </w:r>
      <w:r w:rsidR="00237B10" w:rsidRPr="004B3A12">
        <w:rPr>
          <w:rFonts w:ascii="Times New Roman" w:eastAsia="宋体" w:hAnsi="Times New Roman" w:cs="Times New Roman"/>
          <w:b/>
          <w:bCs/>
          <w:sz w:val="20"/>
          <w:szCs w:val="20"/>
          <w:lang w:val="pt-BR"/>
        </w:rPr>
        <w:t>HRMS (ESI)</w:t>
      </w:r>
      <w:r w:rsidR="00237B10" w:rsidRPr="004B3A12">
        <w:rPr>
          <w:rFonts w:ascii="Times New Roman" w:eastAsia="宋体" w:hAnsi="Times New Roman" w:cs="Times New Roman"/>
          <w:sz w:val="20"/>
          <w:szCs w:val="20"/>
          <w:lang w:val="pt-BR"/>
        </w:rPr>
        <w:t xml:space="preserve"> </w:t>
      </w:r>
      <w:r w:rsidR="00237B10" w:rsidRPr="004B3A12">
        <w:rPr>
          <w:rFonts w:ascii="Times New Roman" w:eastAsia="宋体" w:hAnsi="Times New Roman" w:cs="Times New Roman"/>
          <w:i/>
          <w:iCs/>
          <w:sz w:val="20"/>
          <w:szCs w:val="20"/>
          <w:lang w:val="pt-BR"/>
        </w:rPr>
        <w:t>m/z</w:t>
      </w:r>
      <w:r w:rsidR="00237B10" w:rsidRPr="004B3A12">
        <w:rPr>
          <w:rFonts w:ascii="Times New Roman" w:eastAsia="宋体" w:hAnsi="Times New Roman" w:cs="Times New Roman"/>
          <w:sz w:val="20"/>
          <w:szCs w:val="20"/>
          <w:lang w:val="pt-BR"/>
        </w:rPr>
        <w:t>: [M+Na]</w:t>
      </w:r>
      <w:r w:rsidR="00237B10" w:rsidRPr="004B3A12">
        <w:rPr>
          <w:rFonts w:ascii="Times New Roman" w:eastAsia="宋体" w:hAnsi="Times New Roman" w:cs="Times New Roman"/>
          <w:sz w:val="20"/>
          <w:szCs w:val="20"/>
          <w:vertAlign w:val="superscript"/>
          <w:lang w:val="pt-BR"/>
        </w:rPr>
        <w:t>+</w:t>
      </w:r>
      <w:r w:rsidR="00237B10" w:rsidRPr="004B3A12">
        <w:rPr>
          <w:rFonts w:ascii="Times New Roman" w:eastAsia="宋体" w:hAnsi="Times New Roman" w:cs="Times New Roman"/>
          <w:sz w:val="20"/>
          <w:szCs w:val="20"/>
          <w:lang w:val="pt-BR"/>
        </w:rPr>
        <w:t xml:space="preserve"> Calcd for </w:t>
      </w:r>
      <w:r w:rsidR="00237B10" w:rsidRPr="004B3A12">
        <w:rPr>
          <w:rFonts w:ascii="Times New Roman" w:hAnsi="Times New Roman" w:cs="Times New Roman"/>
          <w:sz w:val="20"/>
          <w:szCs w:val="20"/>
          <w:lang w:val="pt-BR"/>
        </w:rPr>
        <w:t>C</w:t>
      </w:r>
      <w:r w:rsidR="00237B10" w:rsidRPr="004B3A12">
        <w:rPr>
          <w:rFonts w:ascii="Times New Roman" w:hAnsi="Times New Roman" w:cs="Times New Roman"/>
          <w:sz w:val="20"/>
          <w:szCs w:val="20"/>
          <w:vertAlign w:val="subscript"/>
          <w:lang w:val="pt-BR"/>
        </w:rPr>
        <w:t>23</w:t>
      </w:r>
      <w:r w:rsidR="00237B10" w:rsidRPr="004B3A12">
        <w:rPr>
          <w:rFonts w:ascii="Times New Roman" w:hAnsi="Times New Roman" w:cs="Times New Roman"/>
          <w:sz w:val="20"/>
          <w:szCs w:val="20"/>
          <w:lang w:val="pt-BR"/>
        </w:rPr>
        <w:t>H</w:t>
      </w:r>
      <w:r w:rsidR="00237B10" w:rsidRPr="004B3A12">
        <w:rPr>
          <w:rFonts w:ascii="Times New Roman" w:hAnsi="Times New Roman" w:cs="Times New Roman"/>
          <w:sz w:val="20"/>
          <w:szCs w:val="20"/>
          <w:vertAlign w:val="subscript"/>
          <w:lang w:val="pt-BR"/>
        </w:rPr>
        <w:t>33</w:t>
      </w:r>
      <w:r w:rsidR="00237B10" w:rsidRPr="004B3A12">
        <w:rPr>
          <w:rFonts w:ascii="Times New Roman" w:hAnsi="Times New Roman" w:cs="Times New Roman"/>
          <w:sz w:val="20"/>
          <w:szCs w:val="20"/>
          <w:lang w:val="pt-BR"/>
        </w:rPr>
        <w:t>BrO</w:t>
      </w:r>
      <w:r w:rsidR="00237B10" w:rsidRPr="004B3A12">
        <w:rPr>
          <w:rFonts w:ascii="Times New Roman" w:hAnsi="Times New Roman" w:cs="Times New Roman"/>
          <w:sz w:val="20"/>
          <w:szCs w:val="20"/>
          <w:vertAlign w:val="subscript"/>
          <w:lang w:val="pt-BR"/>
        </w:rPr>
        <w:t>3</w:t>
      </w:r>
      <w:r w:rsidR="00237B10" w:rsidRPr="004B3A12">
        <w:rPr>
          <w:rFonts w:ascii="Times New Roman" w:eastAsia="宋体" w:hAnsi="Times New Roman" w:cs="Times New Roman"/>
          <w:sz w:val="20"/>
          <w:szCs w:val="20"/>
          <w:lang w:val="pt-BR"/>
        </w:rPr>
        <w:t>Na</w:t>
      </w:r>
      <w:r w:rsidR="00237B10" w:rsidRPr="004B3A12">
        <w:rPr>
          <w:rFonts w:ascii="Times New Roman" w:eastAsia="宋体" w:hAnsi="Times New Roman" w:cs="Times New Roman"/>
          <w:sz w:val="20"/>
          <w:szCs w:val="20"/>
          <w:vertAlign w:val="superscript"/>
          <w:lang w:val="pt-BR"/>
        </w:rPr>
        <w:t>+</w:t>
      </w:r>
      <w:r w:rsidR="00237B10" w:rsidRPr="004B3A12">
        <w:rPr>
          <w:rFonts w:ascii="Times New Roman" w:eastAsia="宋体" w:hAnsi="Times New Roman" w:cs="Times New Roman"/>
          <w:sz w:val="20"/>
          <w:szCs w:val="20"/>
          <w:lang w:val="pt-BR"/>
        </w:rPr>
        <w:t>,</w:t>
      </w:r>
      <w:r w:rsidR="00237B10" w:rsidRPr="004B3A12">
        <w:rPr>
          <w:rFonts w:ascii="Times New Roman" w:hAnsi="Times New Roman" w:cs="Times New Roman"/>
          <w:sz w:val="20"/>
          <w:szCs w:val="20"/>
          <w:lang w:val="pt-BR"/>
        </w:rPr>
        <w:t xml:space="preserve"> 459.1505</w:t>
      </w:r>
      <w:r w:rsidR="00237B10" w:rsidRPr="004B3A12">
        <w:rPr>
          <w:rFonts w:ascii="Times New Roman" w:eastAsia="宋体" w:hAnsi="Times New Roman" w:cs="Times New Roman"/>
          <w:sz w:val="20"/>
          <w:szCs w:val="20"/>
          <w:lang w:val="pt-BR"/>
        </w:rPr>
        <w:t xml:space="preserve">, found, </w:t>
      </w:r>
      <w:r w:rsidR="00237B10" w:rsidRPr="004B3A12">
        <w:rPr>
          <w:rFonts w:ascii="Times New Roman" w:hAnsi="Times New Roman" w:cs="Times New Roman"/>
          <w:sz w:val="20"/>
          <w:szCs w:val="20"/>
          <w:lang w:val="pt-BR"/>
        </w:rPr>
        <w:t>459.1513.</w:t>
      </w:r>
      <w:r w:rsidR="00237B10" w:rsidRPr="004B3A12">
        <w:rPr>
          <w:rFonts w:ascii="Times New Roman" w:eastAsia="宋体" w:hAnsi="Times New Roman" w:cs="Times New Roman"/>
          <w:sz w:val="20"/>
          <w:szCs w:val="20"/>
          <w:lang w:val="pt-BR"/>
        </w:rPr>
        <w:t xml:space="preserve"> </w:t>
      </w:r>
    </w:p>
    <w:bookmarkEnd w:id="21"/>
    <w:p w14:paraId="020E70D9" w14:textId="77777777" w:rsidR="000E6D36" w:rsidRPr="004B3A12" w:rsidRDefault="000E6D36" w:rsidP="00DD0755">
      <w:pPr>
        <w:spacing w:beforeLines="50" w:before="156"/>
        <w:rPr>
          <w:rFonts w:ascii="Times New Roman" w:hAnsi="Times New Roman" w:cs="Times New Roman"/>
          <w:b/>
          <w:bCs/>
          <w:sz w:val="20"/>
          <w:szCs w:val="20"/>
        </w:rPr>
      </w:pPr>
      <w:r w:rsidRPr="004B3A12">
        <w:rPr>
          <w:rFonts w:ascii="Times New Roman" w:hAnsi="Times New Roman" w:cs="Times New Roman"/>
          <w:b/>
          <w:bCs/>
          <w:sz w:val="20"/>
          <w:szCs w:val="20"/>
        </w:rPr>
        <w:t>Compound 2i</w:t>
      </w:r>
    </w:p>
    <w:p w14:paraId="43BE0ED8" w14:textId="118026EC" w:rsidR="000E6D36" w:rsidRPr="004B3A12" w:rsidRDefault="00BA6E7E" w:rsidP="002627A1">
      <w:pPr>
        <w:pStyle w:val="a7"/>
        <w:spacing w:before="0" w:beforeAutospacing="0" w:after="0" w:afterAutospacing="0" w:line="360" w:lineRule="auto"/>
        <w:jc w:val="both"/>
        <w:rPr>
          <w:rFonts w:ascii="Times New Roman" w:hAnsi="Times New Roman" w:cs="Times New Roman"/>
          <w:sz w:val="20"/>
          <w:szCs w:val="20"/>
        </w:rPr>
      </w:pPr>
      <w:r w:rsidRPr="004B3A12">
        <w:rPr>
          <w:rFonts w:ascii="Times New Roman" w:hAnsi="Times New Roman" w:cs="Times New Roman"/>
          <w:sz w:val="20"/>
          <w:szCs w:val="20"/>
        </w:rPr>
        <w:t>Following the above methods</w:t>
      </w:r>
      <w:r w:rsidR="000E6D36" w:rsidRPr="004B3A12">
        <w:rPr>
          <w:rFonts w:ascii="Times New Roman" w:hAnsi="Times New Roman" w:cs="Times New Roman"/>
          <w:sz w:val="20"/>
          <w:szCs w:val="20"/>
        </w:rPr>
        <w:t>, the product was isolated by flash chromatography (</w:t>
      </w:r>
      <w:r w:rsidR="00510A01" w:rsidRPr="004B3A12">
        <w:rPr>
          <w:rFonts w:ascii="Times New Roman" w:hAnsi="Times New Roman" w:cs="Times New Roman"/>
          <w:sz w:val="20"/>
          <w:szCs w:val="20"/>
        </w:rPr>
        <w:t>Petroleum ether/</w:t>
      </w:r>
      <w:r w:rsidR="000E6D36" w:rsidRPr="004B3A12">
        <w:rPr>
          <w:rFonts w:ascii="Times New Roman" w:hAnsi="Times New Roman" w:cs="Times New Roman"/>
          <w:sz w:val="20"/>
          <w:szCs w:val="20"/>
        </w:rPr>
        <w:t xml:space="preserve">EtOAc = 5:1) as a white solid (1154 mg, 55% yield). </w:t>
      </w:r>
    </w:p>
    <w:p w14:paraId="3C50FE19" w14:textId="45EE2794" w:rsidR="00237B10" w:rsidRPr="004B3A12" w:rsidRDefault="00000000" w:rsidP="00237B10">
      <w:pPr>
        <w:pStyle w:val="a7"/>
        <w:spacing w:before="0" w:beforeAutospacing="0" w:after="0" w:afterAutospacing="0" w:line="360" w:lineRule="auto"/>
        <w:jc w:val="both"/>
        <w:rPr>
          <w:sz w:val="18"/>
          <w:szCs w:val="18"/>
          <w:lang w:val="pt-BR"/>
        </w:rPr>
      </w:pPr>
      <w:r>
        <w:rPr>
          <w:rFonts w:ascii="Times New Roman" w:eastAsiaTheme="minorEastAsia" w:hAnsi="Times New Roman" w:cs="Times New Roman"/>
          <w:noProof/>
          <w:sz w:val="20"/>
          <w:szCs w:val="20"/>
        </w:rPr>
        <w:object w:dxaOrig="1440" w:dyaOrig="1440" w14:anchorId="6DE2E0F4">
          <v:shape id="_x0000_s2300" type="#_x0000_t75" style="position:absolute;left:0;text-align:left;margin-left:-.85pt;margin-top:6.5pt;width:162.15pt;height:84.05pt;z-index:251718656;mso-position-horizontal-relative:text;mso-position-vertical-relative:text" wrapcoords="584 498 219 1329 73 2160 73 19772 584 21102 876 21102 20724 21102 20943 21102 21527 19606 21600 2492 21308 1329 20943 498 584 498">
            <v:imagedata r:id="rId32" o:title=""/>
            <w10:wrap type="tight"/>
          </v:shape>
          <o:OLEObject Type="Embed" ProgID="ChemDraw.Document.6.0" ShapeID="_x0000_s2300" DrawAspect="Content" ObjectID="_1772133720" r:id="rId33"/>
        </w:object>
      </w:r>
      <w:r w:rsidR="00237B10" w:rsidRPr="004B3A12">
        <w:rPr>
          <w:rFonts w:ascii="Times New Roman" w:hAnsi="Times New Roman" w:cs="Times New Roman"/>
          <w:sz w:val="20"/>
          <w:szCs w:val="20"/>
          <w:lang w:val="pt-BR"/>
        </w:rPr>
        <w:t>R</w:t>
      </w:r>
      <w:r w:rsidR="00237B10" w:rsidRPr="004B3A12">
        <w:rPr>
          <w:rFonts w:ascii="Times New Roman" w:hAnsi="Times New Roman" w:cs="Times New Roman"/>
          <w:i/>
          <w:sz w:val="20"/>
          <w:szCs w:val="20"/>
          <w:vertAlign w:val="subscript"/>
          <w:lang w:val="pt-BR"/>
        </w:rPr>
        <w:t>f</w:t>
      </w:r>
      <w:r w:rsidR="00237B10" w:rsidRPr="004B3A12">
        <w:rPr>
          <w:rFonts w:ascii="Times New Roman" w:hAnsi="Times New Roman" w:cs="Times New Roman"/>
          <w:sz w:val="20"/>
          <w:szCs w:val="20"/>
          <w:lang w:val="pt-BR"/>
        </w:rPr>
        <w:t xml:space="preserve"> = 0.2 (Petroleum ether/EtOAc = 5:1). </w:t>
      </w:r>
      <w:r w:rsidR="00237B10" w:rsidRPr="004B3A12">
        <w:rPr>
          <w:rFonts w:ascii="Times New Roman" w:hAnsi="Times New Roman" w:cs="Times New Roman"/>
          <w:b/>
          <w:bCs/>
          <w:sz w:val="20"/>
          <w:szCs w:val="20"/>
          <w:lang w:val="pt-BR"/>
        </w:rPr>
        <w:t xml:space="preserve">NMR Spectroscopy: </w:t>
      </w:r>
      <w:r w:rsidR="00237B10" w:rsidRPr="004B3A12">
        <w:rPr>
          <w:rFonts w:ascii="Times New Roman" w:hAnsi="Times New Roman" w:cs="Times New Roman"/>
          <w:b/>
          <w:bCs/>
          <w:sz w:val="20"/>
          <w:szCs w:val="20"/>
          <w:vertAlign w:val="superscript"/>
          <w:lang w:val="pt-BR"/>
        </w:rPr>
        <w:t>1</w:t>
      </w:r>
      <w:r w:rsidR="00237B10" w:rsidRPr="004B3A12">
        <w:rPr>
          <w:rFonts w:ascii="Times New Roman" w:hAnsi="Times New Roman" w:cs="Times New Roman"/>
          <w:b/>
          <w:bCs/>
          <w:sz w:val="20"/>
          <w:szCs w:val="20"/>
          <w:lang w:val="pt-BR"/>
        </w:rPr>
        <w:t>H NMR (600 MHz, CDCl</w:t>
      </w:r>
      <w:r w:rsidR="00237B10" w:rsidRPr="004B3A12">
        <w:rPr>
          <w:rFonts w:ascii="Times New Roman" w:hAnsi="Times New Roman" w:cs="Times New Roman"/>
          <w:b/>
          <w:bCs/>
          <w:sz w:val="20"/>
          <w:szCs w:val="20"/>
          <w:vertAlign w:val="subscript"/>
          <w:lang w:val="pt-BR"/>
        </w:rPr>
        <w:t>3</w:t>
      </w:r>
      <w:r w:rsidR="00237B10" w:rsidRPr="004B3A12">
        <w:rPr>
          <w:rFonts w:ascii="Times New Roman" w:hAnsi="Times New Roman" w:cs="Times New Roman"/>
          <w:b/>
          <w:bCs/>
          <w:sz w:val="20"/>
          <w:szCs w:val="20"/>
          <w:lang w:val="pt-BR"/>
        </w:rPr>
        <w:t>)</w:t>
      </w:r>
      <w:r w:rsidR="00237B10" w:rsidRPr="004B3A12">
        <w:rPr>
          <w:rFonts w:ascii="Times New Roman" w:hAnsi="Times New Roman" w:cs="Times New Roman"/>
          <w:sz w:val="20"/>
          <w:szCs w:val="20"/>
          <w:lang w:val="pt-BR"/>
        </w:rPr>
        <w:t xml:space="preserve"> </w:t>
      </w:r>
      <w:r w:rsidR="00237B10" w:rsidRPr="004B3A12">
        <w:rPr>
          <w:rFonts w:ascii="Times New Roman" w:hAnsi="Times New Roman" w:cs="Times New Roman"/>
          <w:sz w:val="20"/>
          <w:szCs w:val="20"/>
        </w:rPr>
        <w:t>δ</w:t>
      </w:r>
      <w:r w:rsidR="00237B10" w:rsidRPr="004B3A12">
        <w:rPr>
          <w:rFonts w:ascii="Times New Roman" w:hAnsi="Times New Roman" w:cs="Times New Roman"/>
          <w:sz w:val="20"/>
          <w:szCs w:val="20"/>
          <w:lang w:val="pt-BR"/>
        </w:rPr>
        <w:t xml:space="preserve"> 8.36 (d,</w:t>
      </w:r>
      <w:r w:rsidR="00237B10" w:rsidRPr="004B3A12">
        <w:rPr>
          <w:rFonts w:ascii="Times New Roman" w:hAnsi="Times New Roman" w:cs="Times New Roman"/>
          <w:i/>
          <w:iCs/>
          <w:sz w:val="20"/>
          <w:szCs w:val="20"/>
          <w:lang w:val="pt-BR"/>
        </w:rPr>
        <w:t xml:space="preserve"> J</w:t>
      </w:r>
      <w:r w:rsidR="00237B10" w:rsidRPr="004B3A12">
        <w:rPr>
          <w:rFonts w:ascii="Times New Roman" w:hAnsi="Times New Roman" w:cs="Times New Roman"/>
          <w:sz w:val="20"/>
          <w:szCs w:val="20"/>
          <w:lang w:val="pt-BR"/>
        </w:rPr>
        <w:t xml:space="preserve"> = 8.8 Hz, 1H), 7.99 (s, 1H), 7.51 – 7.50 (m, 2H), 7.33 (d,</w:t>
      </w:r>
      <w:r w:rsidR="00237B10" w:rsidRPr="004B3A12">
        <w:rPr>
          <w:rFonts w:ascii="Times New Roman" w:hAnsi="Times New Roman" w:cs="Times New Roman"/>
          <w:i/>
          <w:iCs/>
          <w:sz w:val="20"/>
          <w:szCs w:val="20"/>
          <w:lang w:val="pt-BR"/>
        </w:rPr>
        <w:t xml:space="preserve"> J</w:t>
      </w:r>
      <w:r w:rsidR="00237B10" w:rsidRPr="004B3A12">
        <w:rPr>
          <w:rFonts w:ascii="Times New Roman" w:hAnsi="Times New Roman" w:cs="Times New Roman"/>
          <w:sz w:val="20"/>
          <w:szCs w:val="20"/>
          <w:lang w:val="pt-BR"/>
        </w:rPr>
        <w:t xml:space="preserve"> = 2.2 Hz, 1H), 7.22 – 7.20 (m, 1H), 6.98 (d, </w:t>
      </w:r>
      <w:r w:rsidR="00237B10" w:rsidRPr="004B3A12">
        <w:rPr>
          <w:rFonts w:ascii="Times New Roman" w:hAnsi="Times New Roman" w:cs="Times New Roman"/>
          <w:i/>
          <w:iCs/>
          <w:sz w:val="20"/>
          <w:szCs w:val="20"/>
          <w:lang w:val="pt-BR"/>
        </w:rPr>
        <w:t>J</w:t>
      </w:r>
      <w:r w:rsidR="00237B10" w:rsidRPr="004B3A12">
        <w:rPr>
          <w:rFonts w:ascii="Times New Roman" w:hAnsi="Times New Roman" w:cs="Times New Roman"/>
          <w:sz w:val="20"/>
          <w:szCs w:val="20"/>
          <w:lang w:val="pt-BR"/>
        </w:rPr>
        <w:t xml:space="preserve"> = 8.6 Hz, 2H), 3.85 (s, 3H), 2.10 (s, 6H).</w:t>
      </w:r>
      <w:r w:rsidR="00237B10" w:rsidRPr="004B3A12">
        <w:rPr>
          <w:rFonts w:ascii="Times New Roman" w:hAnsi="Times New Roman" w:cs="Times New Roman"/>
          <w:sz w:val="20"/>
          <w:szCs w:val="20"/>
          <w:vertAlign w:val="superscript"/>
          <w:lang w:val="pt-BR"/>
        </w:rPr>
        <w:t xml:space="preserve"> </w:t>
      </w:r>
      <w:r w:rsidR="00237B10" w:rsidRPr="004B3A12">
        <w:rPr>
          <w:rFonts w:ascii="Times New Roman" w:hAnsi="Times New Roman" w:cs="Times New Roman"/>
          <w:b/>
          <w:bCs/>
          <w:sz w:val="20"/>
          <w:szCs w:val="20"/>
          <w:vertAlign w:val="superscript"/>
          <w:lang w:val="pt-BR"/>
        </w:rPr>
        <w:t>13</w:t>
      </w:r>
      <w:r w:rsidR="00237B10" w:rsidRPr="004B3A12">
        <w:rPr>
          <w:rFonts w:ascii="Times New Roman" w:hAnsi="Times New Roman" w:cs="Times New Roman"/>
          <w:b/>
          <w:bCs/>
          <w:sz w:val="20"/>
          <w:szCs w:val="20"/>
          <w:lang w:val="pt-BR"/>
        </w:rPr>
        <w:t>C NMR (151 MHz, CDCl</w:t>
      </w:r>
      <w:r w:rsidR="00237B10" w:rsidRPr="004B3A12">
        <w:rPr>
          <w:rFonts w:ascii="Times New Roman" w:hAnsi="Times New Roman" w:cs="Times New Roman"/>
          <w:b/>
          <w:bCs/>
          <w:sz w:val="20"/>
          <w:szCs w:val="20"/>
          <w:vertAlign w:val="subscript"/>
          <w:lang w:val="pt-BR"/>
        </w:rPr>
        <w:t>3</w:t>
      </w:r>
      <w:r w:rsidR="00237B10" w:rsidRPr="004B3A12">
        <w:rPr>
          <w:rFonts w:ascii="Times New Roman" w:hAnsi="Times New Roman" w:cs="Times New Roman"/>
          <w:b/>
          <w:bCs/>
          <w:sz w:val="20"/>
          <w:szCs w:val="20"/>
          <w:lang w:val="pt-BR"/>
        </w:rPr>
        <w:t>)</w:t>
      </w:r>
      <w:r w:rsidR="00237B10" w:rsidRPr="004B3A12">
        <w:rPr>
          <w:rFonts w:ascii="Times New Roman" w:hAnsi="Times New Roman" w:cs="Times New Roman"/>
          <w:sz w:val="20"/>
          <w:szCs w:val="20"/>
          <w:lang w:val="pt-BR"/>
        </w:rPr>
        <w:t xml:space="preserve"> </w:t>
      </w:r>
      <w:r w:rsidR="00237B10" w:rsidRPr="004B3A12">
        <w:rPr>
          <w:rFonts w:ascii="Times New Roman" w:hAnsi="Times New Roman" w:cs="Times New Roman"/>
          <w:sz w:val="20"/>
          <w:szCs w:val="20"/>
        </w:rPr>
        <w:t>δ</w:t>
      </w:r>
      <w:r w:rsidR="00237B10" w:rsidRPr="004B3A12">
        <w:rPr>
          <w:rFonts w:ascii="Times New Roman" w:hAnsi="Times New Roman" w:cs="Times New Roman"/>
          <w:sz w:val="20"/>
          <w:szCs w:val="20"/>
          <w:lang w:val="pt-BR"/>
        </w:rPr>
        <w:t xml:space="preserve"> 175.8, 169.7, 159.9, 156.8, 154.6, 152.8, 130.3, 128.2, 125.4, 123.9, 122.8, 119.0, 114.2, 110.7, 55.5, 55.0, 53.6, 30.6.</w:t>
      </w:r>
      <w:r w:rsidR="00237B10" w:rsidRPr="004B3A12">
        <w:rPr>
          <w:rFonts w:ascii="Times New Roman" w:hAnsi="Times New Roman" w:cs="Times New Roman"/>
          <w:color w:val="FF0000"/>
          <w:sz w:val="20"/>
          <w:szCs w:val="20"/>
          <w:lang w:val="pt-BR"/>
        </w:rPr>
        <w:t xml:space="preserve"> </w:t>
      </w:r>
      <w:r w:rsidR="00237B10" w:rsidRPr="004B3A12">
        <w:rPr>
          <w:rFonts w:ascii="Times New Roman" w:hAnsi="Times New Roman" w:cs="Times New Roman"/>
          <w:b/>
          <w:bCs/>
          <w:sz w:val="20"/>
          <w:szCs w:val="20"/>
          <w:lang w:val="pt-BR"/>
        </w:rPr>
        <w:t>HRMS (ESI)</w:t>
      </w:r>
      <w:r w:rsidR="00237B10" w:rsidRPr="004B3A12">
        <w:rPr>
          <w:rFonts w:ascii="Times New Roman" w:hAnsi="Times New Roman" w:cs="Times New Roman"/>
          <w:sz w:val="20"/>
          <w:szCs w:val="20"/>
          <w:lang w:val="pt-BR"/>
        </w:rPr>
        <w:t xml:space="preserve"> </w:t>
      </w:r>
      <w:r w:rsidR="00237B10" w:rsidRPr="004B3A12">
        <w:rPr>
          <w:rFonts w:ascii="Times New Roman" w:hAnsi="Times New Roman" w:cs="Times New Roman"/>
          <w:i/>
          <w:iCs/>
          <w:sz w:val="20"/>
          <w:szCs w:val="20"/>
          <w:lang w:val="pt-BR"/>
        </w:rPr>
        <w:t>m/z</w:t>
      </w:r>
      <w:r w:rsidR="00237B10" w:rsidRPr="004B3A12">
        <w:rPr>
          <w:rFonts w:ascii="Times New Roman" w:hAnsi="Times New Roman" w:cs="Times New Roman"/>
          <w:sz w:val="20"/>
          <w:szCs w:val="20"/>
          <w:lang w:val="pt-BR"/>
        </w:rPr>
        <w:t>: [M+Na]</w:t>
      </w:r>
      <w:r w:rsidR="00237B10" w:rsidRPr="004B3A12">
        <w:rPr>
          <w:rFonts w:ascii="Times New Roman" w:hAnsi="Times New Roman" w:cs="Times New Roman"/>
          <w:sz w:val="20"/>
          <w:szCs w:val="20"/>
          <w:vertAlign w:val="superscript"/>
          <w:lang w:val="pt-BR"/>
        </w:rPr>
        <w:t>+</w:t>
      </w:r>
      <w:r w:rsidR="00237B10" w:rsidRPr="004B3A12">
        <w:rPr>
          <w:rFonts w:ascii="Times New Roman" w:hAnsi="Times New Roman" w:cs="Times New Roman"/>
          <w:sz w:val="20"/>
          <w:szCs w:val="20"/>
          <w:lang w:val="pt-BR"/>
        </w:rPr>
        <w:t xml:space="preserve"> Calcd for C</w:t>
      </w:r>
      <w:r w:rsidR="00237B10" w:rsidRPr="004B3A12">
        <w:rPr>
          <w:rFonts w:ascii="Times New Roman" w:hAnsi="Times New Roman" w:cs="Times New Roman"/>
          <w:sz w:val="20"/>
          <w:szCs w:val="20"/>
          <w:vertAlign w:val="subscript"/>
          <w:lang w:val="pt-BR"/>
        </w:rPr>
        <w:t>20</w:t>
      </w:r>
      <w:r w:rsidR="00237B10" w:rsidRPr="004B3A12">
        <w:rPr>
          <w:rFonts w:ascii="Times New Roman" w:hAnsi="Times New Roman" w:cs="Times New Roman"/>
          <w:sz w:val="20"/>
          <w:szCs w:val="20"/>
          <w:lang w:val="pt-BR"/>
        </w:rPr>
        <w:t>H</w:t>
      </w:r>
      <w:r w:rsidR="00237B10" w:rsidRPr="004B3A12">
        <w:rPr>
          <w:rFonts w:ascii="Times New Roman" w:hAnsi="Times New Roman" w:cs="Times New Roman"/>
          <w:sz w:val="20"/>
          <w:szCs w:val="20"/>
          <w:vertAlign w:val="subscript"/>
          <w:lang w:val="pt-BR"/>
        </w:rPr>
        <w:t>17</w:t>
      </w:r>
      <w:r w:rsidR="00237B10" w:rsidRPr="004B3A12">
        <w:rPr>
          <w:rFonts w:ascii="Times New Roman" w:hAnsi="Times New Roman" w:cs="Times New Roman"/>
          <w:sz w:val="20"/>
          <w:szCs w:val="20"/>
          <w:lang w:val="pt-BR"/>
        </w:rPr>
        <w:t>BrO</w:t>
      </w:r>
      <w:r w:rsidR="00237B10" w:rsidRPr="004B3A12">
        <w:rPr>
          <w:rFonts w:ascii="Times New Roman" w:hAnsi="Times New Roman" w:cs="Times New Roman"/>
          <w:sz w:val="20"/>
          <w:szCs w:val="20"/>
          <w:vertAlign w:val="subscript"/>
          <w:lang w:val="pt-BR"/>
        </w:rPr>
        <w:t>5</w:t>
      </w:r>
      <w:r w:rsidR="00237B10" w:rsidRPr="004B3A12">
        <w:rPr>
          <w:rFonts w:ascii="Times New Roman" w:hAnsi="Times New Roman" w:cs="Times New Roman"/>
          <w:sz w:val="20"/>
          <w:szCs w:val="20"/>
          <w:lang w:val="pt-BR"/>
        </w:rPr>
        <w:t>Na</w:t>
      </w:r>
      <w:r w:rsidR="00237B10" w:rsidRPr="004B3A12">
        <w:rPr>
          <w:rFonts w:ascii="Times New Roman" w:hAnsi="Times New Roman" w:cs="Times New Roman"/>
          <w:sz w:val="20"/>
          <w:szCs w:val="20"/>
          <w:vertAlign w:val="superscript"/>
          <w:lang w:val="pt-BR"/>
        </w:rPr>
        <w:t>+</w:t>
      </w:r>
      <w:r w:rsidR="00237B10" w:rsidRPr="004B3A12">
        <w:rPr>
          <w:rFonts w:ascii="Times New Roman" w:hAnsi="Times New Roman" w:cs="Times New Roman"/>
          <w:sz w:val="20"/>
          <w:szCs w:val="20"/>
          <w:lang w:val="pt-BR"/>
        </w:rPr>
        <w:t xml:space="preserve">, 439.0151, found, 439.0151. </w:t>
      </w:r>
    </w:p>
    <w:p w14:paraId="5A30EEC8" w14:textId="09916739" w:rsidR="006370AE" w:rsidRPr="004B3A12" w:rsidRDefault="000E6D36" w:rsidP="006370AE">
      <w:pPr>
        <w:spacing w:beforeLines="50" w:before="156"/>
        <w:rPr>
          <w:rFonts w:ascii="Times New Roman" w:hAnsi="Times New Roman" w:cs="Times New Roman"/>
          <w:b/>
          <w:bCs/>
          <w:sz w:val="20"/>
          <w:szCs w:val="20"/>
        </w:rPr>
      </w:pPr>
      <w:r w:rsidRPr="004B3A12">
        <w:rPr>
          <w:rFonts w:ascii="Times New Roman" w:hAnsi="Times New Roman" w:cs="Times New Roman"/>
          <w:b/>
          <w:bCs/>
          <w:sz w:val="20"/>
          <w:szCs w:val="20"/>
        </w:rPr>
        <w:t>Compound 2j</w:t>
      </w:r>
    </w:p>
    <w:p w14:paraId="4D0B34C7" w14:textId="6756C822" w:rsidR="00364416" w:rsidRPr="004B3A12" w:rsidRDefault="00BA6E7E" w:rsidP="006370AE">
      <w:pPr>
        <w:spacing w:beforeLines="50" w:before="156"/>
        <w:rPr>
          <w:rFonts w:ascii="Times New Roman" w:hAnsi="Times New Roman" w:cs="Times New Roman"/>
          <w:b/>
          <w:bCs/>
          <w:sz w:val="20"/>
          <w:szCs w:val="20"/>
        </w:rPr>
      </w:pPr>
      <w:r w:rsidRPr="004B3A12">
        <w:rPr>
          <w:rFonts w:ascii="Times New Roman" w:hAnsi="Times New Roman" w:cs="Times New Roman"/>
          <w:sz w:val="20"/>
          <w:szCs w:val="20"/>
        </w:rPr>
        <w:t>Following the above methods</w:t>
      </w:r>
      <w:r w:rsidR="000E6D36" w:rsidRPr="004B3A12">
        <w:rPr>
          <w:rFonts w:ascii="Times New Roman" w:hAnsi="Times New Roman" w:cs="Times New Roman"/>
          <w:sz w:val="20"/>
          <w:szCs w:val="20"/>
        </w:rPr>
        <w:t>, the product was isolated by flash chromatography (</w:t>
      </w:r>
      <w:r w:rsidR="00510A01" w:rsidRPr="004B3A12">
        <w:rPr>
          <w:rFonts w:ascii="Times New Roman" w:hAnsi="Times New Roman" w:cs="Times New Roman"/>
          <w:sz w:val="20"/>
          <w:szCs w:val="20"/>
        </w:rPr>
        <w:t>Petroleum ether/</w:t>
      </w:r>
      <w:r w:rsidR="000E6D36" w:rsidRPr="004B3A12">
        <w:rPr>
          <w:rFonts w:ascii="Times New Roman" w:hAnsi="Times New Roman" w:cs="Times New Roman"/>
          <w:sz w:val="20"/>
          <w:szCs w:val="20"/>
        </w:rPr>
        <w:t>EtOAc= 5:1) as a white solid (923 mg,</w:t>
      </w:r>
      <w:r w:rsidR="00037EC5" w:rsidRPr="004B3A12">
        <w:rPr>
          <w:rFonts w:ascii="Times New Roman" w:hAnsi="Times New Roman" w:cs="Times New Roman"/>
          <w:sz w:val="20"/>
          <w:szCs w:val="20"/>
        </w:rPr>
        <w:t xml:space="preserve"> </w:t>
      </w:r>
      <w:r w:rsidR="000E6D36" w:rsidRPr="004B3A12">
        <w:rPr>
          <w:rFonts w:ascii="Times New Roman" w:hAnsi="Times New Roman" w:cs="Times New Roman"/>
          <w:sz w:val="20"/>
          <w:szCs w:val="20"/>
        </w:rPr>
        <w:t>69% yield).</w:t>
      </w:r>
      <w:r w:rsidR="000E6D36" w:rsidRPr="004B3A12">
        <w:rPr>
          <w:rFonts w:ascii="Times New Roman" w:hAnsi="Times New Roman" w:cs="Times New Roman"/>
          <w:b/>
          <w:bCs/>
          <w:sz w:val="20"/>
          <w:szCs w:val="20"/>
        </w:rPr>
        <w:t xml:space="preserve"> </w:t>
      </w:r>
      <w:bookmarkStart w:id="22" w:name="_Hlk159310491"/>
    </w:p>
    <w:p w14:paraId="1AD3382A" w14:textId="0748B9AA" w:rsidR="000E6D36" w:rsidRPr="004B3A12" w:rsidRDefault="00000000" w:rsidP="00F520FE">
      <w:pPr>
        <w:pStyle w:val="a7"/>
        <w:spacing w:before="0" w:beforeAutospacing="0" w:after="0" w:afterAutospacing="0" w:line="360" w:lineRule="auto"/>
        <w:jc w:val="both"/>
        <w:rPr>
          <w:rFonts w:ascii="Times New Roman" w:hAnsi="Times New Roman" w:cs="Times New Roman"/>
          <w:b/>
          <w:bCs/>
          <w:sz w:val="20"/>
          <w:szCs w:val="20"/>
          <w:lang w:val="pt-BR"/>
        </w:rPr>
      </w:pPr>
      <w:r>
        <w:rPr>
          <w:noProof/>
          <w:sz w:val="20"/>
          <w:szCs w:val="20"/>
        </w:rPr>
        <w:lastRenderedPageBreak/>
        <w:object w:dxaOrig="1440" w:dyaOrig="1440" w14:anchorId="1ACEF115">
          <v:shape id="_x0000_s2142" type="#_x0000_t75" style="position:absolute;left:0;text-align:left;margin-left:-.5pt;margin-top:8.1pt;width:168.3pt;height:81.85pt;z-index:251667456;mso-position-horizontal-relative:text;mso-position-vertical-relative:text" wrapcoords="525 405 197 1080 66 1755 66 20115 591 21195 722 21195 20812 21195 21009 21195 21469 20115 21600 2025 21337 1080 21009 405 525 405">
            <v:imagedata r:id="rId34" o:title=""/>
            <w10:wrap type="tight"/>
          </v:shape>
          <o:OLEObject Type="Embed" ProgID="ChemDraw.Document.6.0" ShapeID="_x0000_s2142" DrawAspect="Content" ObjectID="_1772133721" r:id="rId35"/>
        </w:object>
      </w:r>
      <w:r w:rsidR="000E6D36" w:rsidRPr="004B3A12">
        <w:rPr>
          <w:rFonts w:ascii="Times New Roman" w:hAnsi="Times New Roman" w:cs="Times New Roman"/>
          <w:sz w:val="20"/>
          <w:szCs w:val="20"/>
          <w:lang w:val="pt-BR"/>
        </w:rPr>
        <w:t>R</w:t>
      </w:r>
      <w:r w:rsidR="000E6D36" w:rsidRPr="004B3A12">
        <w:rPr>
          <w:rFonts w:ascii="Times New Roman" w:hAnsi="Times New Roman" w:cs="Times New Roman"/>
          <w:i/>
          <w:sz w:val="20"/>
          <w:szCs w:val="20"/>
          <w:vertAlign w:val="subscript"/>
          <w:lang w:val="pt-BR"/>
        </w:rPr>
        <w:t>f</w:t>
      </w:r>
      <w:r w:rsidR="000E6D36" w:rsidRPr="004B3A12">
        <w:rPr>
          <w:rFonts w:ascii="Times New Roman" w:hAnsi="Times New Roman" w:cs="Times New Roman"/>
          <w:sz w:val="20"/>
          <w:szCs w:val="20"/>
          <w:lang w:val="pt-BR"/>
        </w:rPr>
        <w:t xml:space="preserve"> = 0.2 (Petroleum ether/EtOAc = 5:1). </w:t>
      </w:r>
      <w:r w:rsidR="000E6D36" w:rsidRPr="004B3A12">
        <w:rPr>
          <w:rFonts w:ascii="Times New Roman" w:hAnsi="Times New Roman" w:cs="Times New Roman"/>
          <w:b/>
          <w:bCs/>
          <w:sz w:val="20"/>
          <w:szCs w:val="20"/>
          <w:lang w:val="pt-BR"/>
        </w:rPr>
        <w:t xml:space="preserve">NMR Spectroscopy: </w:t>
      </w:r>
      <w:r w:rsidR="000E6D36" w:rsidRPr="004B3A12">
        <w:rPr>
          <w:rFonts w:ascii="Times New Roman" w:hAnsi="Times New Roman" w:cs="Times New Roman"/>
          <w:b/>
          <w:bCs/>
          <w:sz w:val="20"/>
          <w:szCs w:val="20"/>
          <w:vertAlign w:val="superscript"/>
          <w:lang w:val="pt-BR"/>
        </w:rPr>
        <w:t>1</w:t>
      </w:r>
      <w:r w:rsidR="000E6D36" w:rsidRPr="004B3A12">
        <w:rPr>
          <w:rFonts w:ascii="Times New Roman" w:hAnsi="Times New Roman" w:cs="Times New Roman"/>
          <w:b/>
          <w:bCs/>
          <w:sz w:val="20"/>
          <w:szCs w:val="20"/>
          <w:lang w:val="pt-BR"/>
        </w:rPr>
        <w:t>H NMR (600 MHz, CDCl</w:t>
      </w:r>
      <w:r w:rsidR="000E6D36" w:rsidRPr="004B3A12">
        <w:rPr>
          <w:rFonts w:ascii="Times New Roman" w:hAnsi="Times New Roman" w:cs="Times New Roman"/>
          <w:b/>
          <w:bCs/>
          <w:sz w:val="20"/>
          <w:szCs w:val="20"/>
          <w:vertAlign w:val="subscript"/>
          <w:lang w:val="pt-BR"/>
        </w:rPr>
        <w:t>3</w:t>
      </w:r>
      <w:r w:rsidR="000E6D36" w:rsidRPr="004B3A12">
        <w:rPr>
          <w:rFonts w:ascii="Times New Roman" w:hAnsi="Times New Roman" w:cs="Times New Roman"/>
          <w:b/>
          <w:bCs/>
          <w:sz w:val="20"/>
          <w:szCs w:val="20"/>
          <w:lang w:val="pt-BR"/>
        </w:rPr>
        <w:t>)</w:t>
      </w:r>
      <w:r w:rsidR="000E6D36" w:rsidRPr="004B3A12">
        <w:rPr>
          <w:rFonts w:ascii="Times New Roman" w:hAnsi="Times New Roman" w:cs="Times New Roman"/>
          <w:sz w:val="20"/>
          <w:szCs w:val="20"/>
          <w:lang w:val="pt-BR"/>
        </w:rPr>
        <w:t xml:space="preserve"> </w:t>
      </w:r>
      <w:r w:rsidR="000E6D36" w:rsidRPr="004B3A12">
        <w:rPr>
          <w:rFonts w:ascii="Times New Roman" w:hAnsi="Times New Roman" w:cs="Times New Roman"/>
          <w:sz w:val="20"/>
          <w:szCs w:val="20"/>
        </w:rPr>
        <w:t>δ</w:t>
      </w:r>
      <w:r w:rsidR="000E6D36" w:rsidRPr="004B3A12">
        <w:rPr>
          <w:rFonts w:ascii="Times New Roman" w:hAnsi="Times New Roman" w:cs="Times New Roman"/>
          <w:sz w:val="20"/>
          <w:szCs w:val="20"/>
          <w:lang w:val="pt-BR"/>
        </w:rPr>
        <w:t xml:space="preserve"> 4.79 – 4.66 (m, 1H), 2.00 (s, 2H), 1.93 (s, 1H), 1.91 (s, 6H), 1.87 – 1.79 (m, 2H), 1.79 – 1.72 (m, 1H), 1.68 – 1.60 (m, 2H), 1.58 – 1.47 (m, 3H), 1.45 – 1.38 (m, 1H), 1.37 – 1.24 (m, 8H), 1.23 – 1.17 (m, 2H), 1.16 – 1.04 (m, 6H), 1.05 – 0.94 (m, 3H). 0.90 (d, </w:t>
      </w:r>
      <w:r w:rsidR="000E6D36" w:rsidRPr="004B3A12">
        <w:rPr>
          <w:rFonts w:ascii="Times New Roman" w:hAnsi="Times New Roman" w:cs="Times New Roman"/>
          <w:i/>
          <w:iCs/>
          <w:sz w:val="20"/>
          <w:szCs w:val="20"/>
          <w:lang w:val="pt-BR"/>
        </w:rPr>
        <w:t>J</w:t>
      </w:r>
      <w:r w:rsidR="000E6D36" w:rsidRPr="004B3A12">
        <w:rPr>
          <w:rFonts w:ascii="Times New Roman" w:hAnsi="Times New Roman" w:cs="Times New Roman"/>
          <w:sz w:val="20"/>
          <w:szCs w:val="20"/>
          <w:lang w:val="pt-BR"/>
        </w:rPr>
        <w:t xml:space="preserve"> = 6.5 Hz, 3H),</w:t>
      </w:r>
      <w:r w:rsidR="000E6D36" w:rsidRPr="004B3A12">
        <w:rPr>
          <w:rFonts w:asciiTheme="minorHAnsi" w:eastAsiaTheme="minorEastAsia" w:hAnsiTheme="minorHAnsi" w:cstheme="minorBidi"/>
          <w:kern w:val="2"/>
          <w:sz w:val="20"/>
          <w:szCs w:val="20"/>
          <w:lang w:val="pt-BR"/>
          <w14:ligatures w14:val="standardContextual"/>
        </w:rPr>
        <w:t xml:space="preserve"> </w:t>
      </w:r>
      <w:r w:rsidR="000E6D36" w:rsidRPr="004B3A12">
        <w:rPr>
          <w:rFonts w:ascii="Times New Roman" w:hAnsi="Times New Roman" w:cs="Times New Roman"/>
          <w:sz w:val="20"/>
          <w:szCs w:val="20"/>
          <w:lang w:val="pt-BR"/>
        </w:rPr>
        <w:t>0.89 – 0.84 (m, 6H), 0.84 (s, 3H), 0.65 (s, 3H).</w:t>
      </w:r>
      <w:r w:rsidR="000E6D36" w:rsidRPr="004B3A12">
        <w:rPr>
          <w:rFonts w:ascii="Times New Roman" w:hAnsi="Times New Roman" w:cs="Times New Roman"/>
          <w:b/>
          <w:bCs/>
          <w:sz w:val="20"/>
          <w:szCs w:val="20"/>
          <w:vertAlign w:val="superscript"/>
          <w:lang w:val="pt-BR"/>
        </w:rPr>
        <w:t xml:space="preserve"> 13</w:t>
      </w:r>
      <w:r w:rsidR="000E6D36" w:rsidRPr="004B3A12">
        <w:rPr>
          <w:rFonts w:ascii="Times New Roman" w:hAnsi="Times New Roman" w:cs="Times New Roman"/>
          <w:b/>
          <w:bCs/>
          <w:sz w:val="20"/>
          <w:szCs w:val="20"/>
          <w:lang w:val="pt-BR"/>
        </w:rPr>
        <w:t>C NMR (151 MHz, CDCl</w:t>
      </w:r>
      <w:r w:rsidR="000E6D36" w:rsidRPr="004B3A12">
        <w:rPr>
          <w:rFonts w:ascii="Times New Roman" w:hAnsi="Times New Roman" w:cs="Times New Roman"/>
          <w:b/>
          <w:bCs/>
          <w:sz w:val="20"/>
          <w:szCs w:val="20"/>
          <w:vertAlign w:val="subscript"/>
          <w:lang w:val="pt-BR"/>
        </w:rPr>
        <w:t>3</w:t>
      </w:r>
      <w:r w:rsidR="000E6D36" w:rsidRPr="004B3A12">
        <w:rPr>
          <w:rFonts w:ascii="Times New Roman" w:hAnsi="Times New Roman" w:cs="Times New Roman"/>
          <w:b/>
          <w:bCs/>
          <w:sz w:val="20"/>
          <w:szCs w:val="20"/>
          <w:lang w:val="pt-BR"/>
        </w:rPr>
        <w:t>)</w:t>
      </w:r>
      <w:r w:rsidR="000E6D36" w:rsidRPr="004B3A12">
        <w:rPr>
          <w:rFonts w:ascii="Times New Roman" w:hAnsi="Times New Roman" w:cs="Times New Roman"/>
          <w:sz w:val="20"/>
          <w:szCs w:val="20"/>
          <w:lang w:val="pt-BR"/>
        </w:rPr>
        <w:t xml:space="preserve"> </w:t>
      </w:r>
      <w:r w:rsidR="000E6D36" w:rsidRPr="004B3A12">
        <w:rPr>
          <w:rFonts w:ascii="Times New Roman" w:hAnsi="Times New Roman" w:cs="Times New Roman"/>
          <w:sz w:val="20"/>
          <w:szCs w:val="20"/>
        </w:rPr>
        <w:t>δ</w:t>
      </w:r>
      <w:r w:rsidR="000E6D36" w:rsidRPr="004B3A12">
        <w:rPr>
          <w:rFonts w:ascii="Times New Roman" w:hAnsi="Times New Roman" w:cs="Times New Roman"/>
          <w:sz w:val="20"/>
          <w:szCs w:val="20"/>
          <w:lang w:val="pt-BR"/>
        </w:rPr>
        <w:t xml:space="preserve"> 171.2, 75.6, 56.5, 56.5, 56.4, 54.3, 44.8, 42.7, 40.1, 39.6, 36.8, 36.3, 35.9, 35.6, 33.6, 32.1, 30.8, 30.1, 28.7, 28.3, 28.1, 27.1, 24.3, 23.9, 22.8, 22.6, 21.3, 18.8, 12.3, 12.1. </w:t>
      </w:r>
      <w:r w:rsidR="000E6D36" w:rsidRPr="004B3A12">
        <w:rPr>
          <w:rFonts w:ascii="Times New Roman" w:hAnsi="Times New Roman" w:cs="Times New Roman"/>
          <w:b/>
          <w:bCs/>
          <w:sz w:val="20"/>
          <w:szCs w:val="20"/>
          <w:lang w:val="pt-BR"/>
        </w:rPr>
        <w:t>HRMS (ESI)</w:t>
      </w:r>
      <w:r w:rsidR="000E6D36" w:rsidRPr="004B3A12">
        <w:rPr>
          <w:rFonts w:ascii="Times New Roman" w:hAnsi="Times New Roman" w:cs="Times New Roman"/>
          <w:sz w:val="20"/>
          <w:szCs w:val="20"/>
          <w:lang w:val="pt-BR"/>
        </w:rPr>
        <w:t xml:space="preserve"> </w:t>
      </w:r>
      <w:r w:rsidR="000E6D36" w:rsidRPr="004B3A12">
        <w:rPr>
          <w:rFonts w:ascii="Times New Roman" w:hAnsi="Times New Roman" w:cs="Times New Roman"/>
          <w:i/>
          <w:iCs/>
          <w:sz w:val="20"/>
          <w:szCs w:val="20"/>
          <w:lang w:val="pt-BR"/>
        </w:rPr>
        <w:t>m/z</w:t>
      </w:r>
      <w:r w:rsidR="000E6D36" w:rsidRPr="004B3A12">
        <w:rPr>
          <w:rFonts w:ascii="Times New Roman" w:hAnsi="Times New Roman" w:cs="Times New Roman"/>
          <w:sz w:val="20"/>
          <w:szCs w:val="20"/>
          <w:lang w:val="pt-BR"/>
        </w:rPr>
        <w:t>: [M+Na]</w:t>
      </w:r>
      <w:r w:rsidR="000E6D36" w:rsidRPr="004B3A12">
        <w:rPr>
          <w:rFonts w:ascii="Times New Roman" w:hAnsi="Times New Roman" w:cs="Times New Roman"/>
          <w:sz w:val="20"/>
          <w:szCs w:val="20"/>
          <w:vertAlign w:val="superscript"/>
          <w:lang w:val="pt-BR"/>
        </w:rPr>
        <w:t>+</w:t>
      </w:r>
      <w:r w:rsidR="000E6D36" w:rsidRPr="004B3A12">
        <w:rPr>
          <w:rFonts w:ascii="Times New Roman" w:hAnsi="Times New Roman" w:cs="Times New Roman"/>
          <w:sz w:val="20"/>
          <w:szCs w:val="20"/>
          <w:lang w:val="pt-BR"/>
        </w:rPr>
        <w:t xml:space="preserve"> Calcd for C</w:t>
      </w:r>
      <w:r w:rsidR="000E6D36" w:rsidRPr="004B3A12">
        <w:rPr>
          <w:rFonts w:ascii="Times New Roman" w:hAnsi="Times New Roman" w:cs="Times New Roman"/>
          <w:sz w:val="20"/>
          <w:szCs w:val="20"/>
          <w:vertAlign w:val="subscript"/>
          <w:lang w:val="pt-BR"/>
        </w:rPr>
        <w:t>31</w:t>
      </w:r>
      <w:r w:rsidR="000E6D36" w:rsidRPr="004B3A12">
        <w:rPr>
          <w:rFonts w:ascii="Times New Roman" w:hAnsi="Times New Roman" w:cs="Times New Roman"/>
          <w:sz w:val="20"/>
          <w:szCs w:val="20"/>
          <w:lang w:val="pt-BR"/>
        </w:rPr>
        <w:t>H</w:t>
      </w:r>
      <w:r w:rsidR="000E6D36" w:rsidRPr="004B3A12">
        <w:rPr>
          <w:rFonts w:ascii="Times New Roman" w:hAnsi="Times New Roman" w:cs="Times New Roman"/>
          <w:sz w:val="20"/>
          <w:szCs w:val="20"/>
          <w:vertAlign w:val="subscript"/>
          <w:lang w:val="pt-BR"/>
        </w:rPr>
        <w:t>53</w:t>
      </w:r>
      <w:r w:rsidR="000E6D36" w:rsidRPr="004B3A12">
        <w:rPr>
          <w:rFonts w:ascii="Times New Roman" w:hAnsi="Times New Roman" w:cs="Times New Roman"/>
          <w:sz w:val="20"/>
          <w:szCs w:val="20"/>
          <w:lang w:val="pt-BR"/>
        </w:rPr>
        <w:t>BrO</w:t>
      </w:r>
      <w:r w:rsidR="000E6D36" w:rsidRPr="004B3A12">
        <w:rPr>
          <w:rFonts w:ascii="Times New Roman" w:hAnsi="Times New Roman" w:cs="Times New Roman"/>
          <w:sz w:val="20"/>
          <w:szCs w:val="20"/>
          <w:vertAlign w:val="subscript"/>
          <w:lang w:val="pt-BR"/>
        </w:rPr>
        <w:t>2</w:t>
      </w:r>
      <w:r w:rsidR="000E6D36" w:rsidRPr="004B3A12">
        <w:rPr>
          <w:rFonts w:ascii="Times New Roman" w:hAnsi="Times New Roman" w:cs="Times New Roman"/>
          <w:sz w:val="20"/>
          <w:szCs w:val="20"/>
          <w:lang w:val="pt-BR"/>
        </w:rPr>
        <w:t>Na</w:t>
      </w:r>
      <w:r w:rsidR="000E6D36" w:rsidRPr="004B3A12">
        <w:rPr>
          <w:rFonts w:ascii="Times New Roman" w:hAnsi="Times New Roman" w:cs="Times New Roman"/>
          <w:sz w:val="20"/>
          <w:szCs w:val="20"/>
          <w:vertAlign w:val="superscript"/>
          <w:lang w:val="pt-BR"/>
        </w:rPr>
        <w:t>+</w:t>
      </w:r>
      <w:r w:rsidR="000E6D36" w:rsidRPr="004B3A12">
        <w:rPr>
          <w:rFonts w:ascii="Times New Roman" w:hAnsi="Times New Roman" w:cs="Times New Roman"/>
          <w:sz w:val="20"/>
          <w:szCs w:val="20"/>
          <w:lang w:val="pt-BR"/>
        </w:rPr>
        <w:t>, 559.3121, found, 559.3126.</w:t>
      </w:r>
    </w:p>
    <w:p w14:paraId="5B0538BB" w14:textId="13866CB0" w:rsidR="00AF4253" w:rsidRPr="004B3A12" w:rsidRDefault="00BA6E7E" w:rsidP="00AF4253">
      <w:pPr>
        <w:pStyle w:val="1"/>
        <w:spacing w:beforeLines="50" w:before="156" w:afterLines="50" w:after="156" w:line="360" w:lineRule="auto"/>
        <w:rPr>
          <w:rFonts w:ascii="Times New Roman" w:hAnsi="Times New Roman" w:cs="Times New Roman"/>
          <w:sz w:val="28"/>
          <w:szCs w:val="28"/>
        </w:rPr>
      </w:pPr>
      <w:bookmarkStart w:id="23" w:name="_Toc160047964"/>
      <w:bookmarkEnd w:id="22"/>
      <w:r w:rsidRPr="004B3A12">
        <w:rPr>
          <w:rFonts w:ascii="Times New Roman" w:hAnsi="Times New Roman" w:cs="Times New Roman"/>
          <w:sz w:val="28"/>
          <w:szCs w:val="28"/>
        </w:rPr>
        <w:t>5</w:t>
      </w:r>
      <w:r w:rsidR="00AF4253" w:rsidRPr="004B3A12">
        <w:rPr>
          <w:rFonts w:ascii="Times New Roman" w:hAnsi="Times New Roman" w:cs="Times New Roman"/>
          <w:sz w:val="28"/>
          <w:szCs w:val="28"/>
        </w:rPr>
        <w:t xml:space="preserve"> </w:t>
      </w:r>
      <w:bookmarkEnd w:id="23"/>
      <w:r w:rsidR="00F47DFC" w:rsidRPr="004B3A12">
        <w:rPr>
          <w:rFonts w:ascii="Times New Roman" w:hAnsi="Times New Roman" w:cs="Times New Roman"/>
          <w:sz w:val="28"/>
          <w:szCs w:val="28"/>
        </w:rPr>
        <w:t>Optimization of the reaction</w:t>
      </w:r>
    </w:p>
    <w:p w14:paraId="725E494E" w14:textId="46F45B0F" w:rsidR="00AF4253" w:rsidRPr="004B3A12" w:rsidRDefault="00BA6E7E" w:rsidP="00AF4253">
      <w:pPr>
        <w:pStyle w:val="2"/>
        <w:spacing w:line="360" w:lineRule="auto"/>
        <w:rPr>
          <w:rFonts w:ascii="Times New Roman" w:hAnsi="Times New Roman" w:cs="Times New Roman"/>
          <w:sz w:val="24"/>
          <w:szCs w:val="24"/>
        </w:rPr>
      </w:pPr>
      <w:bookmarkStart w:id="24" w:name="_Toc160047965"/>
      <w:r w:rsidRPr="004B3A12">
        <w:rPr>
          <w:rFonts w:ascii="Times New Roman" w:hAnsi="Times New Roman" w:cs="Times New Roman"/>
          <w:sz w:val="24"/>
          <w:szCs w:val="24"/>
        </w:rPr>
        <w:t>5</w:t>
      </w:r>
      <w:r w:rsidR="00AF4253" w:rsidRPr="004B3A12">
        <w:rPr>
          <w:rFonts w:ascii="Times New Roman" w:hAnsi="Times New Roman" w:cs="Times New Roman"/>
          <w:sz w:val="24"/>
          <w:szCs w:val="24"/>
        </w:rPr>
        <w:t xml:space="preserve">.1 Optimization of </w:t>
      </w:r>
      <w:r w:rsidR="00A25984" w:rsidRPr="004B3A12">
        <w:rPr>
          <w:rFonts w:ascii="Times New Roman" w:hAnsi="Times New Roman" w:cs="Times New Roman"/>
          <w:sz w:val="24"/>
          <w:szCs w:val="24"/>
        </w:rPr>
        <w:t>b</w:t>
      </w:r>
      <w:r w:rsidR="00AF4253" w:rsidRPr="004B3A12">
        <w:rPr>
          <w:rFonts w:ascii="Times New Roman" w:hAnsi="Times New Roman" w:cs="Times New Roman"/>
          <w:sz w:val="24"/>
          <w:szCs w:val="24"/>
        </w:rPr>
        <w:t>ases</w:t>
      </w:r>
      <w:bookmarkEnd w:id="24"/>
    </w:p>
    <w:p w14:paraId="56CF085A" w14:textId="3390313B" w:rsidR="00600E28" w:rsidRPr="004B3A12" w:rsidRDefault="00600E28" w:rsidP="00AF4253">
      <w:pPr>
        <w:jc w:val="center"/>
        <w:rPr>
          <w:rFonts w:ascii="Times New Roman" w:hAnsi="Times New Roman" w:cs="Times New Roman"/>
          <w:sz w:val="18"/>
          <w:szCs w:val="18"/>
        </w:rPr>
      </w:pPr>
      <w:r w:rsidRPr="004B3A12">
        <w:rPr>
          <w:rFonts w:ascii="Times New Roman" w:hAnsi="Times New Roman" w:cs="Times New Roman"/>
          <w:b/>
          <w:bCs/>
          <w:sz w:val="18"/>
          <w:szCs w:val="18"/>
        </w:rPr>
        <w:t xml:space="preserve">Table </w:t>
      </w:r>
      <w:r w:rsidR="0043247B" w:rsidRPr="004B3A12">
        <w:rPr>
          <w:rFonts w:ascii="Times New Roman" w:hAnsi="Times New Roman" w:cs="Times New Roman"/>
          <w:b/>
          <w:bCs/>
          <w:sz w:val="18"/>
          <w:szCs w:val="18"/>
        </w:rPr>
        <w:t>2</w:t>
      </w:r>
      <w:r w:rsidRPr="004B3A12">
        <w:rPr>
          <w:rFonts w:ascii="Times New Roman" w:hAnsi="Times New Roman" w:cs="Times New Roman"/>
          <w:sz w:val="18"/>
          <w:szCs w:val="18"/>
        </w:rPr>
        <w:t xml:space="preserve">. Optimization of </w:t>
      </w:r>
      <w:r w:rsidR="00A25984" w:rsidRPr="004B3A12">
        <w:rPr>
          <w:rFonts w:ascii="Times New Roman" w:hAnsi="Times New Roman" w:cs="Times New Roman"/>
          <w:sz w:val="18"/>
          <w:szCs w:val="18"/>
        </w:rPr>
        <w:t>b</w:t>
      </w:r>
      <w:r w:rsidRPr="004B3A12">
        <w:rPr>
          <w:rFonts w:ascii="Times New Roman" w:hAnsi="Times New Roman" w:cs="Times New Roman"/>
          <w:sz w:val="18"/>
          <w:szCs w:val="18"/>
        </w:rPr>
        <w:t>ases</w:t>
      </w:r>
    </w:p>
    <w:p w14:paraId="262F1A57" w14:textId="087835C8" w:rsidR="00AF4253" w:rsidRPr="004B3A12" w:rsidRDefault="004A5994" w:rsidP="00AF4253">
      <w:pPr>
        <w:jc w:val="center"/>
        <w:rPr>
          <w:rFonts w:ascii="Times New Roman" w:hAnsi="Times New Roman" w:cs="Times New Roman"/>
        </w:rPr>
      </w:pPr>
      <w:r w:rsidRPr="004B3A12">
        <w:rPr>
          <w:rFonts w:ascii="Times New Roman" w:hAnsi="Times New Roman" w:cs="Times New Roman"/>
        </w:rPr>
        <w:object w:dxaOrig="12540" w:dyaOrig="9182" w14:anchorId="177F2F74">
          <v:shape id="_x0000_i1033" type="#_x0000_t75" style="width:355pt;height:262pt" o:ole="">
            <v:imagedata r:id="rId36" o:title=""/>
          </v:shape>
          <o:OLEObject Type="Embed" ProgID="ChemDraw.Document.6.0" ShapeID="_x0000_i1033" DrawAspect="Content" ObjectID="_1772133710" r:id="rId37"/>
        </w:object>
      </w:r>
    </w:p>
    <w:p w14:paraId="78124FBF" w14:textId="5DDE95F1" w:rsidR="00AF4253" w:rsidRPr="004B3A12" w:rsidRDefault="005B47BD" w:rsidP="00DD0755">
      <w:pPr>
        <w:spacing w:line="276" w:lineRule="auto"/>
        <w:rPr>
          <w:rFonts w:ascii="Times New Roman" w:hAnsi="Times New Roman" w:cs="Times New Roman"/>
          <w:sz w:val="18"/>
          <w:szCs w:val="18"/>
        </w:rPr>
      </w:pPr>
      <w:r w:rsidRPr="004B3A12">
        <w:rPr>
          <w:rFonts w:ascii="Times New Roman" w:hAnsi="Times New Roman" w:cs="Times New Roman"/>
          <w:i/>
          <w:iCs/>
          <w:sz w:val="18"/>
          <w:szCs w:val="18"/>
          <w:vertAlign w:val="superscript"/>
        </w:rPr>
        <w:t>a</w:t>
      </w:r>
      <w:r w:rsidR="00AF4253" w:rsidRPr="004B3A12">
        <w:rPr>
          <w:rFonts w:ascii="Times New Roman" w:hAnsi="Times New Roman" w:cs="Times New Roman"/>
          <w:sz w:val="18"/>
          <w:szCs w:val="18"/>
        </w:rPr>
        <w:t xml:space="preserve">Reaction conditions: IMU-108 (3 mol%), </w:t>
      </w:r>
      <w:r w:rsidR="004A5994" w:rsidRPr="004B3A12">
        <w:rPr>
          <w:rFonts w:ascii="Times New Roman" w:hAnsi="Times New Roman" w:cs="Times New Roman"/>
          <w:sz w:val="18"/>
          <w:szCs w:val="18"/>
        </w:rPr>
        <w:t>dtbpy</w:t>
      </w:r>
      <w:r w:rsidR="00AF4253" w:rsidRPr="004B3A12">
        <w:rPr>
          <w:rFonts w:ascii="Times New Roman" w:hAnsi="Times New Roman" w:cs="Times New Roman"/>
          <w:sz w:val="18"/>
          <w:szCs w:val="18"/>
        </w:rPr>
        <w:t xml:space="preserve"> (20 mol%), </w:t>
      </w:r>
      <w:r w:rsidR="00AF4253" w:rsidRPr="004B3A12">
        <w:rPr>
          <w:rFonts w:ascii="Times New Roman" w:hAnsi="Times New Roman" w:cs="Times New Roman"/>
          <w:i/>
          <w:sz w:val="18"/>
          <w:szCs w:val="18"/>
        </w:rPr>
        <w:t>p</w:t>
      </w:r>
      <w:r w:rsidR="00AF4253" w:rsidRPr="004B3A12">
        <w:rPr>
          <w:rFonts w:ascii="Times New Roman" w:hAnsi="Times New Roman" w:cs="Times New Roman"/>
          <w:sz w:val="18"/>
          <w:szCs w:val="18"/>
        </w:rPr>
        <w:t>-</w:t>
      </w:r>
      <w:r w:rsidR="00AF4253" w:rsidRPr="004B3A12">
        <w:rPr>
          <w:rFonts w:ascii="Times New Roman" w:hAnsi="Times New Roman" w:cs="Times New Roman"/>
          <w:i/>
          <w:sz w:val="18"/>
          <w:szCs w:val="18"/>
        </w:rPr>
        <w:t>tert</w:t>
      </w:r>
      <w:r w:rsidR="00AF4253" w:rsidRPr="004B3A12">
        <w:rPr>
          <w:rFonts w:ascii="Times New Roman" w:hAnsi="Times New Roman" w:cs="Times New Roman"/>
          <w:sz w:val="18"/>
          <w:szCs w:val="18"/>
        </w:rPr>
        <w:t>-butylstyrene (</w:t>
      </w:r>
      <w:r w:rsidR="00AF4253" w:rsidRPr="004B3A12">
        <w:rPr>
          <w:rFonts w:ascii="Times New Roman" w:hAnsi="Times New Roman" w:cs="Times New Roman"/>
          <w:b/>
          <w:sz w:val="18"/>
          <w:szCs w:val="18"/>
        </w:rPr>
        <w:t>1a</w:t>
      </w:r>
      <w:r w:rsidR="00AF4253" w:rsidRPr="004B3A12">
        <w:rPr>
          <w:rFonts w:ascii="Times New Roman" w:hAnsi="Times New Roman" w:cs="Times New Roman"/>
          <w:sz w:val="18"/>
          <w:szCs w:val="18"/>
        </w:rPr>
        <w:t xml:space="preserve">) (0.1 mmol), </w:t>
      </w:r>
      <w:r w:rsidR="00AF4253" w:rsidRPr="004B3A12">
        <w:rPr>
          <w:rFonts w:ascii="Times New Roman" w:hAnsi="Times New Roman" w:cs="Times New Roman"/>
          <w:i/>
          <w:sz w:val="18"/>
          <w:szCs w:val="18"/>
        </w:rPr>
        <w:t>p</w:t>
      </w:r>
      <w:r w:rsidR="00AF4253" w:rsidRPr="004B3A12">
        <w:rPr>
          <w:rFonts w:ascii="Times New Roman" w:hAnsi="Times New Roman" w:cs="Times New Roman"/>
          <w:sz w:val="18"/>
          <w:szCs w:val="18"/>
        </w:rPr>
        <w:t>-fluorophenylboronic acid (</w:t>
      </w:r>
      <w:r w:rsidR="00AF4253" w:rsidRPr="004B3A12">
        <w:rPr>
          <w:rFonts w:ascii="Times New Roman" w:hAnsi="Times New Roman" w:cs="Times New Roman"/>
          <w:b/>
          <w:sz w:val="18"/>
          <w:szCs w:val="18"/>
        </w:rPr>
        <w:t>2a</w:t>
      </w:r>
      <w:r w:rsidR="00AF4253" w:rsidRPr="004B3A12">
        <w:rPr>
          <w:rFonts w:ascii="Times New Roman" w:hAnsi="Times New Roman" w:cs="Times New Roman"/>
          <w:sz w:val="18"/>
          <w:szCs w:val="18"/>
        </w:rPr>
        <w:t>) (2.5 equiv.), methyl 2-bromoisobutyrate (</w:t>
      </w:r>
      <w:r w:rsidR="00AF4253" w:rsidRPr="004B3A12">
        <w:rPr>
          <w:rFonts w:ascii="Times New Roman" w:hAnsi="Times New Roman" w:cs="Times New Roman"/>
          <w:b/>
          <w:sz w:val="18"/>
          <w:szCs w:val="18"/>
        </w:rPr>
        <w:t>3a</w:t>
      </w:r>
      <w:r w:rsidR="00AF4253" w:rsidRPr="004B3A12">
        <w:rPr>
          <w:rFonts w:ascii="Times New Roman" w:hAnsi="Times New Roman" w:cs="Times New Roman"/>
          <w:sz w:val="18"/>
          <w:szCs w:val="18"/>
        </w:rPr>
        <w:t>) (2.0 equiv.), base (0.5 equiv.), Cs</w:t>
      </w:r>
      <w:r w:rsidR="00AF4253" w:rsidRPr="004B3A12">
        <w:rPr>
          <w:rFonts w:ascii="Times New Roman" w:hAnsi="Times New Roman" w:cs="Times New Roman"/>
          <w:sz w:val="18"/>
          <w:szCs w:val="18"/>
          <w:vertAlign w:val="subscript"/>
        </w:rPr>
        <w:t>2</w:t>
      </w:r>
      <w:r w:rsidR="00AF4253" w:rsidRPr="004B3A12">
        <w:rPr>
          <w:rFonts w:ascii="Times New Roman" w:hAnsi="Times New Roman" w:cs="Times New Roman"/>
          <w:sz w:val="18"/>
          <w:szCs w:val="18"/>
        </w:rPr>
        <w:t>CO</w:t>
      </w:r>
      <w:r w:rsidR="00AF4253" w:rsidRPr="004B3A12">
        <w:rPr>
          <w:rFonts w:ascii="Times New Roman" w:hAnsi="Times New Roman" w:cs="Times New Roman"/>
          <w:sz w:val="18"/>
          <w:szCs w:val="18"/>
          <w:vertAlign w:val="subscript"/>
        </w:rPr>
        <w:t>3</w:t>
      </w:r>
      <w:r w:rsidR="00AF4253" w:rsidRPr="004B3A12">
        <w:rPr>
          <w:rFonts w:ascii="Times New Roman" w:hAnsi="Times New Roman" w:cs="Times New Roman"/>
          <w:sz w:val="18"/>
          <w:szCs w:val="18"/>
        </w:rPr>
        <w:t xml:space="preserve"> (2.0 equiv.), DCM (0.03 M), room temperature, 20 h, 427 nm LED. </w:t>
      </w:r>
      <w:r w:rsidR="00A773D3" w:rsidRPr="004B3A12">
        <w:rPr>
          <w:rFonts w:ascii="Times New Roman" w:hAnsi="Times New Roman" w:cs="Times New Roman"/>
          <w:sz w:val="18"/>
          <w:szCs w:val="18"/>
        </w:rPr>
        <w:t xml:space="preserve">Yields were determined by </w:t>
      </w:r>
      <w:r w:rsidR="00A773D3" w:rsidRPr="004B3A12">
        <w:rPr>
          <w:rFonts w:ascii="Times New Roman" w:hAnsi="Times New Roman" w:cs="Times New Roman"/>
          <w:sz w:val="18"/>
          <w:szCs w:val="18"/>
          <w:vertAlign w:val="superscript"/>
        </w:rPr>
        <w:t>19</w:t>
      </w:r>
      <w:r w:rsidR="00A773D3" w:rsidRPr="004B3A12">
        <w:rPr>
          <w:rFonts w:ascii="Times New Roman" w:hAnsi="Times New Roman" w:cs="Times New Roman"/>
          <w:sz w:val="18"/>
          <w:szCs w:val="18"/>
        </w:rPr>
        <w:t>F NMR spectroscopy using trifluoromethoxy benzenes as an internal standard. Comment: Et</w:t>
      </w:r>
      <w:r w:rsidR="00A773D3" w:rsidRPr="004B3A12">
        <w:rPr>
          <w:rFonts w:ascii="Times New Roman" w:hAnsi="Times New Roman" w:cs="Times New Roman"/>
          <w:sz w:val="18"/>
          <w:szCs w:val="18"/>
          <w:vertAlign w:val="subscript"/>
        </w:rPr>
        <w:t>2</w:t>
      </w:r>
      <w:r w:rsidR="00A773D3" w:rsidRPr="004B3A12">
        <w:rPr>
          <w:rFonts w:ascii="Times New Roman" w:hAnsi="Times New Roman" w:cs="Times New Roman"/>
          <w:sz w:val="18"/>
          <w:szCs w:val="18"/>
        </w:rPr>
        <w:t>NH performed better than the other screened bases.</w:t>
      </w:r>
      <w:r w:rsidR="00AF4253" w:rsidRPr="004B3A12">
        <w:rPr>
          <w:rFonts w:ascii="Times New Roman" w:hAnsi="Times New Roman" w:cs="Times New Roman"/>
          <w:sz w:val="18"/>
          <w:szCs w:val="18"/>
        </w:rPr>
        <w:t xml:space="preserve"> </w:t>
      </w:r>
      <w:r w:rsidR="004A5994" w:rsidRPr="004B3A12">
        <w:rPr>
          <w:rFonts w:ascii="Times New Roman" w:hAnsi="Times New Roman" w:cs="Times New Roman"/>
          <w:sz w:val="18"/>
          <w:szCs w:val="18"/>
        </w:rPr>
        <w:t>dtbpy</w:t>
      </w:r>
      <w:r w:rsidRPr="004B3A12">
        <w:rPr>
          <w:rFonts w:ascii="Times New Roman" w:hAnsi="Times New Roman" w:cs="Times New Roman"/>
          <w:sz w:val="18"/>
          <w:szCs w:val="18"/>
        </w:rPr>
        <w:t xml:space="preserve"> = 4,4'-di-</w:t>
      </w:r>
      <w:r w:rsidRPr="004B3A12">
        <w:rPr>
          <w:rFonts w:ascii="Times New Roman" w:hAnsi="Times New Roman" w:cs="Times New Roman"/>
          <w:i/>
          <w:iCs/>
          <w:sz w:val="18"/>
          <w:szCs w:val="18"/>
        </w:rPr>
        <w:t>tert</w:t>
      </w:r>
      <w:r w:rsidRPr="004B3A12">
        <w:rPr>
          <w:rFonts w:ascii="Times New Roman" w:hAnsi="Times New Roman" w:cs="Times New Roman"/>
          <w:sz w:val="18"/>
          <w:szCs w:val="18"/>
        </w:rPr>
        <w:t xml:space="preserve">-butyl-2,2'-bipyridine, </w:t>
      </w:r>
      <w:r w:rsidR="001D2506" w:rsidRPr="004B3A12">
        <w:rPr>
          <w:rFonts w:ascii="Times New Roman" w:hAnsi="Times New Roman" w:cs="Times New Roman"/>
          <w:i/>
          <w:iCs/>
          <w:sz w:val="18"/>
          <w:szCs w:val="18"/>
          <w:vertAlign w:val="superscript"/>
        </w:rPr>
        <w:t>b</w:t>
      </w:r>
      <w:r w:rsidR="00AF4253" w:rsidRPr="004B3A12">
        <w:rPr>
          <w:rFonts w:ascii="Times New Roman" w:hAnsi="Times New Roman" w:cs="Times New Roman"/>
          <w:sz w:val="18"/>
          <w:szCs w:val="18"/>
        </w:rPr>
        <w:t>TBD</w:t>
      </w:r>
      <w:r w:rsidR="0085572F" w:rsidRPr="004B3A12">
        <w:rPr>
          <w:rFonts w:ascii="Times New Roman" w:hAnsi="Times New Roman" w:cs="Times New Roman"/>
          <w:sz w:val="18"/>
          <w:szCs w:val="18"/>
        </w:rPr>
        <w:t xml:space="preserve"> = </w:t>
      </w:r>
      <w:r w:rsidR="00AF4253" w:rsidRPr="004B3A12">
        <w:rPr>
          <w:rFonts w:ascii="Times New Roman" w:hAnsi="Times New Roman" w:cs="Times New Roman"/>
          <w:sz w:val="18"/>
          <w:szCs w:val="18"/>
        </w:rPr>
        <w:t>1,5,7-Triazabicyclo [4.4.0]dec-5-ene</w:t>
      </w:r>
      <w:r w:rsidRPr="004B3A12">
        <w:rPr>
          <w:rFonts w:ascii="Times New Roman" w:hAnsi="Times New Roman" w:cs="Times New Roman"/>
          <w:sz w:val="18"/>
          <w:szCs w:val="18"/>
        </w:rPr>
        <w:t>,</w:t>
      </w:r>
      <w:r w:rsidR="00AF4253" w:rsidRPr="004B3A12">
        <w:rPr>
          <w:rFonts w:ascii="Times New Roman" w:hAnsi="Times New Roman" w:cs="Times New Roman"/>
          <w:sz w:val="18"/>
          <w:szCs w:val="18"/>
        </w:rPr>
        <w:t xml:space="preserve"> </w:t>
      </w:r>
      <w:r w:rsidR="001D2506" w:rsidRPr="004B3A12">
        <w:rPr>
          <w:rFonts w:ascii="Times New Roman" w:hAnsi="Times New Roman" w:cs="Times New Roman"/>
          <w:i/>
          <w:iCs/>
          <w:sz w:val="18"/>
          <w:szCs w:val="18"/>
          <w:vertAlign w:val="superscript"/>
        </w:rPr>
        <w:t>c</w:t>
      </w:r>
      <w:r w:rsidR="00AF4253" w:rsidRPr="004B3A12">
        <w:rPr>
          <w:rFonts w:ascii="Times New Roman" w:hAnsi="Times New Roman" w:cs="Times New Roman"/>
          <w:sz w:val="18"/>
          <w:szCs w:val="18"/>
        </w:rPr>
        <w:t>TMEDA</w:t>
      </w:r>
      <w:r w:rsidR="0085572F" w:rsidRPr="004B3A12">
        <w:rPr>
          <w:rFonts w:ascii="Times New Roman" w:hAnsi="Times New Roman" w:cs="Times New Roman"/>
          <w:sz w:val="18"/>
          <w:szCs w:val="18"/>
        </w:rPr>
        <w:t xml:space="preserve"> = </w:t>
      </w:r>
      <w:r w:rsidR="00AF4253" w:rsidRPr="004B3A12">
        <w:rPr>
          <w:rFonts w:ascii="Times New Roman" w:hAnsi="Times New Roman" w:cs="Times New Roman"/>
          <w:i/>
          <w:iCs/>
          <w:sz w:val="18"/>
          <w:szCs w:val="18"/>
        </w:rPr>
        <w:t>N</w:t>
      </w:r>
      <w:r w:rsidR="00AF4253" w:rsidRPr="004B3A12">
        <w:rPr>
          <w:rFonts w:ascii="Times New Roman" w:hAnsi="Times New Roman" w:cs="Times New Roman"/>
          <w:sz w:val="18"/>
          <w:szCs w:val="18"/>
        </w:rPr>
        <w:t>,</w:t>
      </w:r>
      <w:r w:rsidR="004C3660" w:rsidRPr="004B3A12">
        <w:rPr>
          <w:rFonts w:ascii="Times New Roman" w:hAnsi="Times New Roman" w:cs="Times New Roman"/>
          <w:sz w:val="18"/>
          <w:szCs w:val="18"/>
        </w:rPr>
        <w:t xml:space="preserve"> </w:t>
      </w:r>
      <w:r w:rsidR="00AF4253" w:rsidRPr="004B3A12">
        <w:rPr>
          <w:rFonts w:ascii="Times New Roman" w:hAnsi="Times New Roman" w:cs="Times New Roman"/>
          <w:i/>
          <w:iCs/>
          <w:sz w:val="18"/>
          <w:szCs w:val="18"/>
        </w:rPr>
        <w:t>N</w:t>
      </w:r>
      <w:r w:rsidR="00AF4253" w:rsidRPr="004B3A12">
        <w:rPr>
          <w:rFonts w:ascii="Times New Roman" w:hAnsi="Times New Roman" w:cs="Times New Roman"/>
          <w:sz w:val="18"/>
          <w:szCs w:val="18"/>
        </w:rPr>
        <w:t>,</w:t>
      </w:r>
      <w:r w:rsidR="004C3660" w:rsidRPr="004B3A12">
        <w:rPr>
          <w:rFonts w:ascii="Times New Roman" w:hAnsi="Times New Roman" w:cs="Times New Roman"/>
          <w:sz w:val="18"/>
          <w:szCs w:val="18"/>
        </w:rPr>
        <w:t xml:space="preserve"> </w:t>
      </w:r>
      <w:r w:rsidR="00AF4253" w:rsidRPr="004B3A12">
        <w:rPr>
          <w:rFonts w:ascii="Times New Roman" w:hAnsi="Times New Roman" w:cs="Times New Roman"/>
          <w:i/>
          <w:iCs/>
          <w:sz w:val="18"/>
          <w:szCs w:val="18"/>
        </w:rPr>
        <w:t>N</w:t>
      </w:r>
      <w:r w:rsidR="00AF4253" w:rsidRPr="004B3A12">
        <w:rPr>
          <w:rFonts w:ascii="Times New Roman" w:hAnsi="Times New Roman" w:cs="Times New Roman"/>
          <w:sz w:val="18"/>
          <w:szCs w:val="18"/>
        </w:rPr>
        <w:t>',</w:t>
      </w:r>
      <w:r w:rsidR="004C3660" w:rsidRPr="004B3A12">
        <w:rPr>
          <w:rFonts w:ascii="Times New Roman" w:hAnsi="Times New Roman" w:cs="Times New Roman"/>
          <w:sz w:val="18"/>
          <w:szCs w:val="18"/>
        </w:rPr>
        <w:t xml:space="preserve"> </w:t>
      </w:r>
      <w:r w:rsidR="00AF4253" w:rsidRPr="004B3A12">
        <w:rPr>
          <w:rFonts w:ascii="Times New Roman" w:hAnsi="Times New Roman" w:cs="Times New Roman"/>
          <w:i/>
          <w:iCs/>
          <w:sz w:val="18"/>
          <w:szCs w:val="18"/>
        </w:rPr>
        <w:t>N</w:t>
      </w:r>
      <w:r w:rsidR="00AF4253" w:rsidRPr="004B3A12">
        <w:rPr>
          <w:rFonts w:ascii="Times New Roman" w:hAnsi="Times New Roman" w:cs="Times New Roman"/>
          <w:sz w:val="18"/>
          <w:szCs w:val="18"/>
        </w:rPr>
        <w:t>'-tetramethylethylenediamine</w:t>
      </w:r>
      <w:r w:rsidRPr="004B3A12">
        <w:rPr>
          <w:rFonts w:ascii="Times New Roman" w:hAnsi="Times New Roman" w:cs="Times New Roman"/>
          <w:sz w:val="18"/>
          <w:szCs w:val="18"/>
        </w:rPr>
        <w:t xml:space="preserve">, </w:t>
      </w:r>
      <w:r w:rsidR="001D2506" w:rsidRPr="004B3A12">
        <w:rPr>
          <w:rFonts w:ascii="Times New Roman" w:hAnsi="Times New Roman" w:cs="Times New Roman"/>
          <w:i/>
          <w:iCs/>
          <w:sz w:val="18"/>
          <w:szCs w:val="18"/>
          <w:vertAlign w:val="superscript"/>
        </w:rPr>
        <w:t>d</w:t>
      </w:r>
      <w:r w:rsidR="00AF4253" w:rsidRPr="004B3A12">
        <w:rPr>
          <w:rFonts w:ascii="Times New Roman" w:hAnsi="Times New Roman" w:cs="Times New Roman"/>
          <w:sz w:val="18"/>
          <w:szCs w:val="18"/>
        </w:rPr>
        <w:t>DMIPA</w:t>
      </w:r>
      <w:r w:rsidR="0085572F" w:rsidRPr="004B3A12">
        <w:rPr>
          <w:rFonts w:ascii="Times New Roman" w:hAnsi="Times New Roman" w:cs="Times New Roman"/>
          <w:sz w:val="18"/>
          <w:szCs w:val="18"/>
        </w:rPr>
        <w:t xml:space="preserve"> = </w:t>
      </w:r>
      <w:r w:rsidR="00AF4253" w:rsidRPr="004B3A12">
        <w:rPr>
          <w:rFonts w:ascii="Times New Roman" w:hAnsi="Times New Roman" w:cs="Times New Roman"/>
          <w:i/>
          <w:iCs/>
          <w:sz w:val="18"/>
          <w:szCs w:val="18"/>
        </w:rPr>
        <w:t>N</w:t>
      </w:r>
      <w:r w:rsidR="00AF4253" w:rsidRPr="004B3A12">
        <w:rPr>
          <w:rFonts w:ascii="Times New Roman" w:hAnsi="Times New Roman" w:cs="Times New Roman"/>
          <w:sz w:val="18"/>
          <w:szCs w:val="18"/>
        </w:rPr>
        <w:t>-dimethylisopropylamine.</w:t>
      </w:r>
    </w:p>
    <w:p w14:paraId="4B9DE73B" w14:textId="239E30D6" w:rsidR="00AF4253" w:rsidRPr="004B3A12" w:rsidRDefault="00BA6E7E" w:rsidP="00AF4253">
      <w:pPr>
        <w:pStyle w:val="2"/>
        <w:spacing w:line="360" w:lineRule="auto"/>
        <w:rPr>
          <w:rFonts w:ascii="Times New Roman" w:hAnsi="Times New Roman" w:cs="Times New Roman"/>
          <w:sz w:val="24"/>
          <w:szCs w:val="24"/>
        </w:rPr>
      </w:pPr>
      <w:bookmarkStart w:id="25" w:name="_Toc160047966"/>
      <w:r w:rsidRPr="004B3A12">
        <w:rPr>
          <w:rFonts w:ascii="Times New Roman" w:hAnsi="Times New Roman" w:cs="Times New Roman"/>
          <w:sz w:val="24"/>
          <w:szCs w:val="24"/>
        </w:rPr>
        <w:lastRenderedPageBreak/>
        <w:t>5</w:t>
      </w:r>
      <w:r w:rsidR="00AF4253" w:rsidRPr="004B3A12">
        <w:rPr>
          <w:rFonts w:ascii="Times New Roman" w:hAnsi="Times New Roman" w:cs="Times New Roman"/>
          <w:sz w:val="24"/>
          <w:szCs w:val="24"/>
        </w:rPr>
        <w:t xml:space="preserve">.2 </w:t>
      </w:r>
      <w:bookmarkEnd w:id="25"/>
      <w:r w:rsidR="00A773D3" w:rsidRPr="004B3A12">
        <w:rPr>
          <w:rFonts w:ascii="Times New Roman" w:hAnsi="Times New Roman" w:cs="Times New Roman"/>
          <w:sz w:val="24"/>
          <w:szCs w:val="24"/>
        </w:rPr>
        <w:t>Optimization of reaction time</w:t>
      </w:r>
    </w:p>
    <w:p w14:paraId="2F853DEA" w14:textId="73F7D841" w:rsidR="00A25984" w:rsidRPr="004B3A12" w:rsidRDefault="00A25984" w:rsidP="00A25984">
      <w:pPr>
        <w:jc w:val="center"/>
        <w:rPr>
          <w:rFonts w:ascii="Times New Roman" w:hAnsi="Times New Roman" w:cs="Times New Roman"/>
          <w:sz w:val="18"/>
          <w:szCs w:val="18"/>
        </w:rPr>
      </w:pPr>
      <w:r w:rsidRPr="004B3A12">
        <w:rPr>
          <w:rFonts w:ascii="Times New Roman" w:hAnsi="Times New Roman" w:cs="Times New Roman"/>
          <w:b/>
          <w:bCs/>
          <w:sz w:val="18"/>
          <w:szCs w:val="18"/>
        </w:rPr>
        <w:t xml:space="preserve">Table </w:t>
      </w:r>
      <w:r w:rsidR="0043247B" w:rsidRPr="004B3A12">
        <w:rPr>
          <w:rFonts w:ascii="Times New Roman" w:hAnsi="Times New Roman" w:cs="Times New Roman"/>
          <w:b/>
          <w:bCs/>
          <w:sz w:val="18"/>
          <w:szCs w:val="18"/>
        </w:rPr>
        <w:t>3</w:t>
      </w:r>
      <w:r w:rsidRPr="004B3A12">
        <w:rPr>
          <w:rFonts w:ascii="Times New Roman" w:hAnsi="Times New Roman" w:cs="Times New Roman"/>
          <w:sz w:val="18"/>
          <w:szCs w:val="18"/>
        </w:rPr>
        <w:t xml:space="preserve">. Optimization of </w:t>
      </w:r>
      <w:r w:rsidR="00BA3E31" w:rsidRPr="004B3A12">
        <w:rPr>
          <w:rFonts w:ascii="Times New Roman" w:hAnsi="Times New Roman" w:cs="Times New Roman"/>
          <w:sz w:val="18"/>
          <w:szCs w:val="18"/>
        </w:rPr>
        <w:t xml:space="preserve">reaction </w:t>
      </w:r>
      <w:r w:rsidRPr="004B3A12">
        <w:rPr>
          <w:rFonts w:ascii="Times New Roman" w:hAnsi="Times New Roman" w:cs="Times New Roman"/>
          <w:sz w:val="18"/>
          <w:szCs w:val="18"/>
        </w:rPr>
        <w:t>time</w:t>
      </w:r>
    </w:p>
    <w:p w14:paraId="03BCB261" w14:textId="11C33A65" w:rsidR="00AF4253" w:rsidRPr="004B3A12" w:rsidRDefault="004A5994" w:rsidP="00AF4253">
      <w:pPr>
        <w:spacing w:line="360" w:lineRule="auto"/>
        <w:jc w:val="center"/>
        <w:rPr>
          <w:rFonts w:ascii="Times New Roman" w:hAnsi="Times New Roman" w:cs="Times New Roman"/>
        </w:rPr>
      </w:pPr>
      <w:r w:rsidRPr="004B3A12">
        <w:rPr>
          <w:rFonts w:ascii="Times New Roman" w:hAnsi="Times New Roman" w:cs="Times New Roman"/>
        </w:rPr>
        <w:object w:dxaOrig="12540" w:dyaOrig="6223" w14:anchorId="1FA7E8E0">
          <v:shape id="_x0000_i1034" type="#_x0000_t75" style="width:390.65pt;height:195.7pt" o:ole="">
            <v:imagedata r:id="rId38" o:title=""/>
          </v:shape>
          <o:OLEObject Type="Embed" ProgID="ChemDraw.Document.6.0" ShapeID="_x0000_i1034" DrawAspect="Content" ObjectID="_1772133711" r:id="rId39"/>
        </w:object>
      </w:r>
    </w:p>
    <w:p w14:paraId="7913F4F2" w14:textId="782D4E21" w:rsidR="00AF4253" w:rsidRPr="004B3A12" w:rsidRDefault="00AF4253" w:rsidP="00FB1CB5">
      <w:pPr>
        <w:spacing w:line="276" w:lineRule="auto"/>
        <w:rPr>
          <w:rFonts w:ascii="Times New Roman" w:hAnsi="Times New Roman" w:cs="Times New Roman"/>
          <w:sz w:val="18"/>
          <w:szCs w:val="18"/>
        </w:rPr>
      </w:pPr>
      <w:r w:rsidRPr="004B3A12">
        <w:rPr>
          <w:rFonts w:ascii="Times New Roman" w:hAnsi="Times New Roman" w:cs="Times New Roman"/>
          <w:sz w:val="18"/>
          <w:szCs w:val="18"/>
        </w:rPr>
        <w:t xml:space="preserve">Reaction conditions: IMU-108 (3 mol%), </w:t>
      </w:r>
      <w:r w:rsidR="004A5994" w:rsidRPr="004B3A12">
        <w:rPr>
          <w:rFonts w:ascii="Times New Roman" w:hAnsi="Times New Roman" w:cs="Times New Roman"/>
          <w:sz w:val="18"/>
          <w:szCs w:val="18"/>
        </w:rPr>
        <w:t>dtbpy</w:t>
      </w:r>
      <w:r w:rsidRPr="004B3A12">
        <w:rPr>
          <w:rFonts w:ascii="Times New Roman" w:hAnsi="Times New Roman" w:cs="Times New Roman"/>
          <w:sz w:val="18"/>
          <w:szCs w:val="18"/>
        </w:rPr>
        <w:t xml:space="preserve"> (20 mol%), </w:t>
      </w:r>
      <w:r w:rsidRPr="004B3A12">
        <w:rPr>
          <w:rFonts w:ascii="Times New Roman" w:hAnsi="Times New Roman" w:cs="Times New Roman"/>
          <w:i/>
          <w:sz w:val="18"/>
          <w:szCs w:val="18"/>
        </w:rPr>
        <w:t>p</w:t>
      </w:r>
      <w:r w:rsidRPr="004B3A12">
        <w:rPr>
          <w:rFonts w:ascii="Times New Roman" w:hAnsi="Times New Roman" w:cs="Times New Roman"/>
          <w:sz w:val="18"/>
          <w:szCs w:val="18"/>
        </w:rPr>
        <w:t>-</w:t>
      </w:r>
      <w:r w:rsidRPr="004B3A12">
        <w:rPr>
          <w:rFonts w:ascii="Times New Roman" w:hAnsi="Times New Roman" w:cs="Times New Roman"/>
          <w:i/>
          <w:sz w:val="18"/>
          <w:szCs w:val="18"/>
        </w:rPr>
        <w:t>tert</w:t>
      </w:r>
      <w:r w:rsidRPr="004B3A12">
        <w:rPr>
          <w:rFonts w:ascii="Times New Roman" w:hAnsi="Times New Roman" w:cs="Times New Roman"/>
          <w:sz w:val="18"/>
          <w:szCs w:val="18"/>
        </w:rPr>
        <w:t>-butylstyrene (</w:t>
      </w:r>
      <w:r w:rsidRPr="004B3A12">
        <w:rPr>
          <w:rFonts w:ascii="Times New Roman" w:hAnsi="Times New Roman" w:cs="Times New Roman"/>
          <w:b/>
          <w:sz w:val="18"/>
          <w:szCs w:val="18"/>
        </w:rPr>
        <w:t>1a</w:t>
      </w:r>
      <w:r w:rsidRPr="004B3A12">
        <w:rPr>
          <w:rFonts w:ascii="Times New Roman" w:hAnsi="Times New Roman" w:cs="Times New Roman"/>
          <w:sz w:val="18"/>
          <w:szCs w:val="18"/>
        </w:rPr>
        <w:t xml:space="preserve">) (0.1 mmol), </w:t>
      </w:r>
      <w:r w:rsidRPr="004B3A12">
        <w:rPr>
          <w:rFonts w:ascii="Times New Roman" w:hAnsi="Times New Roman" w:cs="Times New Roman"/>
          <w:i/>
          <w:sz w:val="18"/>
          <w:szCs w:val="18"/>
        </w:rPr>
        <w:t>p</w:t>
      </w:r>
      <w:r w:rsidRPr="004B3A12">
        <w:rPr>
          <w:rFonts w:ascii="Times New Roman" w:hAnsi="Times New Roman" w:cs="Times New Roman"/>
          <w:sz w:val="18"/>
          <w:szCs w:val="18"/>
        </w:rPr>
        <w:t>-fluorophenylboronic acid (</w:t>
      </w:r>
      <w:r w:rsidRPr="004B3A12">
        <w:rPr>
          <w:rFonts w:ascii="Times New Roman" w:hAnsi="Times New Roman" w:cs="Times New Roman"/>
          <w:b/>
          <w:sz w:val="18"/>
          <w:szCs w:val="18"/>
        </w:rPr>
        <w:t>2a</w:t>
      </w:r>
      <w:r w:rsidRPr="004B3A12">
        <w:rPr>
          <w:rFonts w:ascii="Times New Roman" w:hAnsi="Times New Roman" w:cs="Times New Roman"/>
          <w:sz w:val="18"/>
          <w:szCs w:val="18"/>
        </w:rPr>
        <w:t>) (2.5 equiv.), methyl 2-bromoisobutyrate (</w:t>
      </w:r>
      <w:r w:rsidRPr="004B3A12">
        <w:rPr>
          <w:rFonts w:ascii="Times New Roman" w:hAnsi="Times New Roman" w:cs="Times New Roman"/>
          <w:b/>
          <w:sz w:val="18"/>
          <w:szCs w:val="18"/>
        </w:rPr>
        <w:t>3a</w:t>
      </w:r>
      <w:r w:rsidRPr="004B3A12">
        <w:rPr>
          <w:rFonts w:ascii="Times New Roman" w:hAnsi="Times New Roman" w:cs="Times New Roman"/>
          <w:sz w:val="18"/>
          <w:szCs w:val="18"/>
        </w:rPr>
        <w:t>) (2.0 equiv.), Et</w:t>
      </w:r>
      <w:r w:rsidRPr="004B3A12">
        <w:rPr>
          <w:rFonts w:ascii="Times New Roman" w:hAnsi="Times New Roman" w:cs="Times New Roman"/>
          <w:sz w:val="18"/>
          <w:szCs w:val="18"/>
          <w:vertAlign w:val="subscript"/>
        </w:rPr>
        <w:t>2</w:t>
      </w:r>
      <w:r w:rsidRPr="004B3A12">
        <w:rPr>
          <w:rFonts w:ascii="Times New Roman" w:hAnsi="Times New Roman" w:cs="Times New Roman"/>
          <w:sz w:val="18"/>
          <w:szCs w:val="18"/>
        </w:rPr>
        <w:t>NH (0.5 equiv.), Cs</w:t>
      </w:r>
      <w:r w:rsidRPr="004B3A12">
        <w:rPr>
          <w:rFonts w:ascii="Times New Roman" w:hAnsi="Times New Roman" w:cs="Times New Roman"/>
          <w:sz w:val="18"/>
          <w:szCs w:val="18"/>
          <w:vertAlign w:val="subscript"/>
        </w:rPr>
        <w:t>2</w:t>
      </w:r>
      <w:r w:rsidRPr="004B3A12">
        <w:rPr>
          <w:rFonts w:ascii="Times New Roman" w:hAnsi="Times New Roman" w:cs="Times New Roman"/>
          <w:sz w:val="18"/>
          <w:szCs w:val="18"/>
        </w:rPr>
        <w:t>CO</w:t>
      </w:r>
      <w:r w:rsidRPr="004B3A12">
        <w:rPr>
          <w:rFonts w:ascii="Times New Roman" w:hAnsi="Times New Roman" w:cs="Times New Roman"/>
          <w:sz w:val="18"/>
          <w:szCs w:val="18"/>
          <w:vertAlign w:val="subscript"/>
        </w:rPr>
        <w:t>3</w:t>
      </w:r>
      <w:r w:rsidRPr="004B3A12">
        <w:rPr>
          <w:rFonts w:ascii="Times New Roman" w:hAnsi="Times New Roman" w:cs="Times New Roman"/>
          <w:sz w:val="18"/>
          <w:szCs w:val="18"/>
        </w:rPr>
        <w:t xml:space="preserve"> (2.0 equiv.), DCM (0.03 M), room temperature, 427 nm LED. </w:t>
      </w:r>
      <w:r w:rsidR="00A773D3" w:rsidRPr="004B3A12">
        <w:rPr>
          <w:rFonts w:ascii="Times New Roman" w:hAnsi="Times New Roman" w:cs="Times New Roman"/>
          <w:sz w:val="18"/>
          <w:szCs w:val="18"/>
        </w:rPr>
        <w:t xml:space="preserve">Yields were determined by </w:t>
      </w:r>
      <w:r w:rsidR="00A773D3" w:rsidRPr="004B3A12">
        <w:rPr>
          <w:rFonts w:ascii="Times New Roman" w:hAnsi="Times New Roman" w:cs="Times New Roman"/>
          <w:sz w:val="18"/>
          <w:szCs w:val="18"/>
          <w:vertAlign w:val="superscript"/>
        </w:rPr>
        <w:t>19</w:t>
      </w:r>
      <w:r w:rsidR="00A773D3" w:rsidRPr="004B3A12">
        <w:rPr>
          <w:rFonts w:ascii="Times New Roman" w:hAnsi="Times New Roman" w:cs="Times New Roman"/>
          <w:sz w:val="18"/>
          <w:szCs w:val="18"/>
        </w:rPr>
        <w:t xml:space="preserve">F NMR spectroscopy using trifluoromethoxy benzenes as an internal standard. Comment: 20 hours afforded the highest yield of </w:t>
      </w:r>
      <w:r w:rsidR="00A773D3" w:rsidRPr="004B3A12">
        <w:rPr>
          <w:rFonts w:ascii="Times New Roman" w:hAnsi="Times New Roman" w:cs="Times New Roman"/>
          <w:b/>
          <w:bCs/>
          <w:sz w:val="18"/>
          <w:szCs w:val="18"/>
        </w:rPr>
        <w:t>4a</w:t>
      </w:r>
      <w:r w:rsidRPr="004B3A12">
        <w:rPr>
          <w:rFonts w:ascii="Times New Roman" w:hAnsi="Times New Roman" w:cs="Times New Roman"/>
          <w:sz w:val="18"/>
          <w:szCs w:val="18"/>
        </w:rPr>
        <w:t>.</w:t>
      </w:r>
    </w:p>
    <w:p w14:paraId="0DA8F395" w14:textId="5982455D" w:rsidR="00AF4253" w:rsidRPr="004B3A12" w:rsidRDefault="00BA6E7E" w:rsidP="00AF4253">
      <w:pPr>
        <w:pStyle w:val="2"/>
        <w:spacing w:line="360" w:lineRule="auto"/>
        <w:rPr>
          <w:rFonts w:ascii="Times New Roman" w:hAnsi="Times New Roman" w:cs="Times New Roman"/>
          <w:sz w:val="24"/>
          <w:szCs w:val="24"/>
        </w:rPr>
      </w:pPr>
      <w:bookmarkStart w:id="26" w:name="_Toc160047967"/>
      <w:r w:rsidRPr="004B3A12">
        <w:rPr>
          <w:rFonts w:ascii="Times New Roman" w:hAnsi="Times New Roman" w:cs="Times New Roman"/>
          <w:sz w:val="24"/>
          <w:szCs w:val="24"/>
        </w:rPr>
        <w:t>5</w:t>
      </w:r>
      <w:r w:rsidR="00AF4253" w:rsidRPr="004B3A12">
        <w:rPr>
          <w:rFonts w:ascii="Times New Roman" w:hAnsi="Times New Roman" w:cs="Times New Roman"/>
          <w:sz w:val="24"/>
          <w:szCs w:val="24"/>
        </w:rPr>
        <w:t xml:space="preserve">.3 </w:t>
      </w:r>
      <w:bookmarkEnd w:id="26"/>
      <w:r w:rsidR="00A773D3" w:rsidRPr="004B3A12">
        <w:rPr>
          <w:rFonts w:ascii="Times New Roman" w:hAnsi="Times New Roman" w:cs="Times New Roman"/>
          <w:sz w:val="24"/>
          <w:szCs w:val="24"/>
        </w:rPr>
        <w:t>Optimization of the reaction concentration</w:t>
      </w:r>
    </w:p>
    <w:p w14:paraId="7BBDB39C" w14:textId="548F27B5" w:rsidR="00A25984" w:rsidRPr="004B3A12" w:rsidRDefault="00A25984" w:rsidP="00A25984">
      <w:pPr>
        <w:jc w:val="center"/>
        <w:rPr>
          <w:rFonts w:ascii="Times New Roman" w:hAnsi="Times New Roman" w:cs="Times New Roman"/>
          <w:sz w:val="18"/>
          <w:szCs w:val="18"/>
        </w:rPr>
      </w:pPr>
      <w:r w:rsidRPr="004B3A12">
        <w:rPr>
          <w:rFonts w:ascii="Times New Roman" w:hAnsi="Times New Roman" w:cs="Times New Roman"/>
          <w:b/>
          <w:bCs/>
          <w:sz w:val="18"/>
          <w:szCs w:val="18"/>
        </w:rPr>
        <w:t xml:space="preserve">Table </w:t>
      </w:r>
      <w:r w:rsidR="0043247B" w:rsidRPr="004B3A12">
        <w:rPr>
          <w:rFonts w:ascii="Times New Roman" w:hAnsi="Times New Roman" w:cs="Times New Roman"/>
          <w:b/>
          <w:bCs/>
          <w:sz w:val="18"/>
          <w:szCs w:val="18"/>
        </w:rPr>
        <w:t>4</w:t>
      </w:r>
      <w:r w:rsidRPr="004B3A12">
        <w:rPr>
          <w:rFonts w:ascii="Times New Roman" w:hAnsi="Times New Roman" w:cs="Times New Roman"/>
          <w:sz w:val="18"/>
          <w:szCs w:val="18"/>
        </w:rPr>
        <w:t xml:space="preserve">. Optimization of </w:t>
      </w:r>
      <w:r w:rsidR="00113960" w:rsidRPr="004B3A12">
        <w:rPr>
          <w:rFonts w:ascii="Times New Roman" w:hAnsi="Times New Roman" w:cs="Times New Roman"/>
          <w:sz w:val="18"/>
          <w:szCs w:val="18"/>
        </w:rPr>
        <w:t xml:space="preserve">the reaction </w:t>
      </w:r>
      <w:r w:rsidRPr="004B3A12">
        <w:rPr>
          <w:rFonts w:ascii="Times New Roman" w:hAnsi="Times New Roman" w:cs="Times New Roman"/>
          <w:sz w:val="18"/>
          <w:szCs w:val="18"/>
        </w:rPr>
        <w:t>concentration</w:t>
      </w:r>
    </w:p>
    <w:p w14:paraId="259564C9" w14:textId="2E23DB3F" w:rsidR="00AF4253" w:rsidRPr="004B3A12" w:rsidRDefault="004A5994" w:rsidP="00AF4253">
      <w:pPr>
        <w:spacing w:line="360" w:lineRule="auto"/>
        <w:jc w:val="center"/>
        <w:rPr>
          <w:rFonts w:ascii="Times New Roman" w:hAnsi="Times New Roman" w:cs="Times New Roman"/>
        </w:rPr>
      </w:pPr>
      <w:r w:rsidRPr="004B3A12">
        <w:rPr>
          <w:rFonts w:ascii="Times New Roman" w:hAnsi="Times New Roman" w:cs="Times New Roman"/>
        </w:rPr>
        <w:object w:dxaOrig="12540" w:dyaOrig="5364" w14:anchorId="2FFECB6B">
          <v:shape id="_x0000_i1035" type="#_x0000_t75" style="width:416.3pt;height:179.3pt" o:ole="">
            <v:imagedata r:id="rId40" o:title=""/>
          </v:shape>
          <o:OLEObject Type="Embed" ProgID="ChemDraw.Document.6.0" ShapeID="_x0000_i1035" DrawAspect="Content" ObjectID="_1772133712" r:id="rId41"/>
        </w:object>
      </w:r>
    </w:p>
    <w:p w14:paraId="6F483BB3" w14:textId="18462D3A" w:rsidR="00AF4253" w:rsidRPr="004B3A12" w:rsidRDefault="00AF4253" w:rsidP="00FB1CB5">
      <w:pPr>
        <w:spacing w:line="276" w:lineRule="auto"/>
        <w:rPr>
          <w:rFonts w:ascii="Times New Roman" w:hAnsi="Times New Roman" w:cs="Times New Roman"/>
          <w:sz w:val="18"/>
          <w:szCs w:val="18"/>
        </w:rPr>
      </w:pPr>
      <w:r w:rsidRPr="004B3A12">
        <w:rPr>
          <w:rFonts w:ascii="Times New Roman" w:hAnsi="Times New Roman" w:cs="Times New Roman"/>
          <w:sz w:val="18"/>
          <w:szCs w:val="18"/>
        </w:rPr>
        <w:t xml:space="preserve">Reaction conditions: IMU-108 (3 mol%), </w:t>
      </w:r>
      <w:r w:rsidR="004A5994" w:rsidRPr="004B3A12">
        <w:rPr>
          <w:rFonts w:ascii="Times New Roman" w:hAnsi="Times New Roman" w:cs="Times New Roman"/>
          <w:sz w:val="18"/>
          <w:szCs w:val="18"/>
        </w:rPr>
        <w:t>dtbpy</w:t>
      </w:r>
      <w:r w:rsidRPr="004B3A12">
        <w:rPr>
          <w:rFonts w:ascii="Times New Roman" w:hAnsi="Times New Roman" w:cs="Times New Roman"/>
          <w:sz w:val="18"/>
          <w:szCs w:val="18"/>
        </w:rPr>
        <w:t xml:space="preserve"> (20 mol%), </w:t>
      </w:r>
      <w:r w:rsidRPr="004B3A12">
        <w:rPr>
          <w:rFonts w:ascii="Times New Roman" w:hAnsi="Times New Roman" w:cs="Times New Roman"/>
          <w:i/>
          <w:sz w:val="18"/>
          <w:szCs w:val="18"/>
        </w:rPr>
        <w:t>p</w:t>
      </w:r>
      <w:r w:rsidRPr="004B3A12">
        <w:rPr>
          <w:rFonts w:ascii="Times New Roman" w:hAnsi="Times New Roman" w:cs="Times New Roman"/>
          <w:sz w:val="18"/>
          <w:szCs w:val="18"/>
        </w:rPr>
        <w:t>-</w:t>
      </w:r>
      <w:r w:rsidRPr="004B3A12">
        <w:rPr>
          <w:rFonts w:ascii="Times New Roman" w:hAnsi="Times New Roman" w:cs="Times New Roman"/>
          <w:i/>
          <w:sz w:val="18"/>
          <w:szCs w:val="18"/>
        </w:rPr>
        <w:t>tert</w:t>
      </w:r>
      <w:r w:rsidRPr="004B3A12">
        <w:rPr>
          <w:rFonts w:ascii="Times New Roman" w:hAnsi="Times New Roman" w:cs="Times New Roman"/>
          <w:sz w:val="18"/>
          <w:szCs w:val="18"/>
        </w:rPr>
        <w:t>-butylstyrene (</w:t>
      </w:r>
      <w:r w:rsidRPr="004B3A12">
        <w:rPr>
          <w:rFonts w:ascii="Times New Roman" w:hAnsi="Times New Roman" w:cs="Times New Roman"/>
          <w:b/>
          <w:sz w:val="18"/>
          <w:szCs w:val="18"/>
        </w:rPr>
        <w:t>1a</w:t>
      </w:r>
      <w:r w:rsidRPr="004B3A12">
        <w:rPr>
          <w:rFonts w:ascii="Times New Roman" w:hAnsi="Times New Roman" w:cs="Times New Roman"/>
          <w:sz w:val="18"/>
          <w:szCs w:val="18"/>
        </w:rPr>
        <w:t xml:space="preserve">) (0.1 mmol), </w:t>
      </w:r>
      <w:r w:rsidRPr="004B3A12">
        <w:rPr>
          <w:rFonts w:ascii="Times New Roman" w:hAnsi="Times New Roman" w:cs="Times New Roman"/>
          <w:i/>
          <w:sz w:val="18"/>
          <w:szCs w:val="18"/>
        </w:rPr>
        <w:t>p</w:t>
      </w:r>
      <w:r w:rsidRPr="004B3A12">
        <w:rPr>
          <w:rFonts w:ascii="Times New Roman" w:hAnsi="Times New Roman" w:cs="Times New Roman"/>
          <w:sz w:val="18"/>
          <w:szCs w:val="18"/>
        </w:rPr>
        <w:t>-fluorophenylboronic acid (</w:t>
      </w:r>
      <w:r w:rsidRPr="004B3A12">
        <w:rPr>
          <w:rFonts w:ascii="Times New Roman" w:hAnsi="Times New Roman" w:cs="Times New Roman"/>
          <w:b/>
          <w:sz w:val="18"/>
          <w:szCs w:val="18"/>
        </w:rPr>
        <w:t>2a</w:t>
      </w:r>
      <w:r w:rsidRPr="004B3A12">
        <w:rPr>
          <w:rFonts w:ascii="Times New Roman" w:hAnsi="Times New Roman" w:cs="Times New Roman"/>
          <w:sz w:val="18"/>
          <w:szCs w:val="18"/>
        </w:rPr>
        <w:t>) (2.5 equiv.), methyl 2-bromoisobutyrate (</w:t>
      </w:r>
      <w:r w:rsidRPr="004B3A12">
        <w:rPr>
          <w:rFonts w:ascii="Times New Roman" w:hAnsi="Times New Roman" w:cs="Times New Roman"/>
          <w:b/>
          <w:sz w:val="18"/>
          <w:szCs w:val="18"/>
        </w:rPr>
        <w:t>3a</w:t>
      </w:r>
      <w:r w:rsidRPr="004B3A12">
        <w:rPr>
          <w:rFonts w:ascii="Times New Roman" w:hAnsi="Times New Roman" w:cs="Times New Roman"/>
          <w:sz w:val="18"/>
          <w:szCs w:val="18"/>
        </w:rPr>
        <w:t>) (2.0 equiv.), Et</w:t>
      </w:r>
      <w:r w:rsidRPr="004B3A12">
        <w:rPr>
          <w:rFonts w:ascii="Times New Roman" w:hAnsi="Times New Roman" w:cs="Times New Roman"/>
          <w:sz w:val="18"/>
          <w:szCs w:val="18"/>
          <w:vertAlign w:val="subscript"/>
        </w:rPr>
        <w:t>2</w:t>
      </w:r>
      <w:r w:rsidRPr="004B3A12">
        <w:rPr>
          <w:rFonts w:ascii="Times New Roman" w:hAnsi="Times New Roman" w:cs="Times New Roman"/>
          <w:sz w:val="18"/>
          <w:szCs w:val="18"/>
        </w:rPr>
        <w:t>NH (0.5 equiv.), Cs</w:t>
      </w:r>
      <w:r w:rsidRPr="004B3A12">
        <w:rPr>
          <w:rFonts w:ascii="Times New Roman" w:hAnsi="Times New Roman" w:cs="Times New Roman"/>
          <w:sz w:val="18"/>
          <w:szCs w:val="18"/>
          <w:vertAlign w:val="subscript"/>
        </w:rPr>
        <w:t>2</w:t>
      </w:r>
      <w:r w:rsidRPr="004B3A12">
        <w:rPr>
          <w:rFonts w:ascii="Times New Roman" w:hAnsi="Times New Roman" w:cs="Times New Roman"/>
          <w:sz w:val="18"/>
          <w:szCs w:val="18"/>
        </w:rPr>
        <w:t>CO</w:t>
      </w:r>
      <w:r w:rsidRPr="004B3A12">
        <w:rPr>
          <w:rFonts w:ascii="Times New Roman" w:hAnsi="Times New Roman" w:cs="Times New Roman"/>
          <w:sz w:val="18"/>
          <w:szCs w:val="18"/>
          <w:vertAlign w:val="subscript"/>
        </w:rPr>
        <w:t>3</w:t>
      </w:r>
      <w:r w:rsidRPr="004B3A12">
        <w:rPr>
          <w:rFonts w:ascii="Times New Roman" w:hAnsi="Times New Roman" w:cs="Times New Roman"/>
          <w:sz w:val="18"/>
          <w:szCs w:val="18"/>
        </w:rPr>
        <w:t xml:space="preserve"> (2.0 equiv.), DCM, room temperature, 427 nm LED. </w:t>
      </w:r>
      <w:r w:rsidR="00A773D3" w:rsidRPr="004B3A12">
        <w:rPr>
          <w:rFonts w:ascii="Times New Roman" w:hAnsi="Times New Roman" w:cs="Times New Roman"/>
          <w:sz w:val="18"/>
          <w:szCs w:val="18"/>
        </w:rPr>
        <w:t xml:space="preserve">Yields were determined by </w:t>
      </w:r>
      <w:r w:rsidR="00A773D3" w:rsidRPr="004B3A12">
        <w:rPr>
          <w:rFonts w:ascii="Times New Roman" w:hAnsi="Times New Roman" w:cs="Times New Roman"/>
          <w:sz w:val="18"/>
          <w:szCs w:val="18"/>
          <w:vertAlign w:val="superscript"/>
        </w:rPr>
        <w:t>19</w:t>
      </w:r>
      <w:r w:rsidR="00A773D3" w:rsidRPr="004B3A12">
        <w:rPr>
          <w:rFonts w:ascii="Times New Roman" w:hAnsi="Times New Roman" w:cs="Times New Roman"/>
          <w:sz w:val="18"/>
          <w:szCs w:val="18"/>
        </w:rPr>
        <w:t xml:space="preserve">F NMR spectroscopy using  trifluoromethoxy benzenes as an internal standard. Comment: 0.03 M gave the best yield of </w:t>
      </w:r>
      <w:r w:rsidR="00A773D3" w:rsidRPr="004B3A12">
        <w:rPr>
          <w:rFonts w:ascii="Times New Roman" w:hAnsi="Times New Roman" w:cs="Times New Roman"/>
          <w:b/>
          <w:bCs/>
          <w:sz w:val="18"/>
          <w:szCs w:val="18"/>
        </w:rPr>
        <w:t>4a</w:t>
      </w:r>
      <w:r w:rsidR="00A773D3" w:rsidRPr="004B3A12">
        <w:rPr>
          <w:rFonts w:ascii="Times New Roman" w:hAnsi="Times New Roman" w:cs="Times New Roman"/>
          <w:sz w:val="18"/>
          <w:szCs w:val="18"/>
        </w:rPr>
        <w:t>.</w:t>
      </w:r>
    </w:p>
    <w:p w14:paraId="2CF35B0D" w14:textId="43F0E4F6" w:rsidR="00F207F2" w:rsidRPr="004B3A12" w:rsidRDefault="00BA6E7E" w:rsidP="0066251A">
      <w:pPr>
        <w:pStyle w:val="1"/>
        <w:spacing w:beforeLines="50" w:before="156" w:afterLines="50" w:after="156" w:line="360" w:lineRule="auto"/>
        <w:rPr>
          <w:rFonts w:ascii="Times New Roman" w:hAnsi="Times New Roman" w:cs="Times New Roman"/>
          <w:sz w:val="28"/>
          <w:szCs w:val="28"/>
        </w:rPr>
      </w:pPr>
      <w:bookmarkStart w:id="27" w:name="_Toc139221590"/>
      <w:bookmarkStart w:id="28" w:name="_Toc160047968"/>
      <w:r w:rsidRPr="004B3A12">
        <w:rPr>
          <w:rFonts w:ascii="Times New Roman" w:hAnsi="Times New Roman" w:cs="Times New Roman"/>
          <w:sz w:val="28"/>
          <w:szCs w:val="28"/>
        </w:rPr>
        <w:lastRenderedPageBreak/>
        <w:t>6</w:t>
      </w:r>
      <w:r w:rsidR="00AF4253" w:rsidRPr="004B3A12">
        <w:rPr>
          <w:rFonts w:ascii="Times New Roman" w:hAnsi="Times New Roman" w:cs="Times New Roman"/>
          <w:sz w:val="28"/>
          <w:szCs w:val="28"/>
        </w:rPr>
        <w:t xml:space="preserve"> </w:t>
      </w:r>
      <w:r w:rsidR="008D6C73" w:rsidRPr="004B3A12">
        <w:rPr>
          <w:rFonts w:ascii="Times New Roman" w:hAnsi="Times New Roman" w:cs="Times New Roman"/>
          <w:sz w:val="28"/>
          <w:szCs w:val="28"/>
        </w:rPr>
        <w:t xml:space="preserve">Experimental </w:t>
      </w:r>
      <w:r w:rsidR="00A25984" w:rsidRPr="004B3A12">
        <w:rPr>
          <w:rFonts w:ascii="Times New Roman" w:hAnsi="Times New Roman" w:cs="Times New Roman"/>
          <w:sz w:val="28"/>
          <w:szCs w:val="28"/>
        </w:rPr>
        <w:t>p</w:t>
      </w:r>
      <w:r w:rsidR="008D6C73" w:rsidRPr="004B3A12">
        <w:rPr>
          <w:rFonts w:ascii="Times New Roman" w:hAnsi="Times New Roman" w:cs="Times New Roman"/>
          <w:sz w:val="28"/>
          <w:szCs w:val="28"/>
        </w:rPr>
        <w:t xml:space="preserve">rocedures and </w:t>
      </w:r>
      <w:r w:rsidR="00A25984" w:rsidRPr="004B3A12">
        <w:rPr>
          <w:rFonts w:ascii="Times New Roman" w:hAnsi="Times New Roman" w:cs="Times New Roman"/>
          <w:sz w:val="28"/>
          <w:szCs w:val="28"/>
        </w:rPr>
        <w:t>s</w:t>
      </w:r>
      <w:r w:rsidR="008D6C73" w:rsidRPr="004B3A12">
        <w:rPr>
          <w:rFonts w:ascii="Times New Roman" w:hAnsi="Times New Roman" w:cs="Times New Roman"/>
          <w:sz w:val="28"/>
          <w:szCs w:val="28"/>
        </w:rPr>
        <w:t xml:space="preserve">pectral </w:t>
      </w:r>
      <w:r w:rsidR="00A25984" w:rsidRPr="004B3A12">
        <w:rPr>
          <w:rFonts w:ascii="Times New Roman" w:hAnsi="Times New Roman" w:cs="Times New Roman"/>
          <w:sz w:val="28"/>
          <w:szCs w:val="28"/>
        </w:rPr>
        <w:t>d</w:t>
      </w:r>
      <w:r w:rsidR="008D6C73" w:rsidRPr="004B3A12">
        <w:rPr>
          <w:rFonts w:ascii="Times New Roman" w:hAnsi="Times New Roman" w:cs="Times New Roman"/>
          <w:sz w:val="28"/>
          <w:szCs w:val="28"/>
        </w:rPr>
        <w:t>ata</w:t>
      </w:r>
      <w:bookmarkEnd w:id="27"/>
      <w:bookmarkEnd w:id="28"/>
    </w:p>
    <w:p w14:paraId="72061700" w14:textId="71C8819A" w:rsidR="00F520FE" w:rsidRPr="004B3A12" w:rsidRDefault="00F520FE" w:rsidP="00F520FE">
      <w:pPr>
        <w:rPr>
          <w:rFonts w:ascii="Times New Roman" w:eastAsia="MS Mincho" w:hAnsi="Times New Roman" w:cs="Times New Roman"/>
          <w:kern w:val="32"/>
          <w:sz w:val="24"/>
          <w:szCs w:val="24"/>
          <w:lang w:eastAsia="en-US"/>
        </w:rPr>
      </w:pPr>
      <w:r w:rsidRPr="004B3A12">
        <w:rPr>
          <w:rFonts w:ascii="Times New Roman" w:eastAsia="MS Mincho" w:hAnsi="Times New Roman" w:cs="Times New Roman"/>
          <w:b/>
          <w:bCs/>
          <w:kern w:val="32"/>
          <w:sz w:val="24"/>
          <w:szCs w:val="24"/>
          <w:lang w:eastAsia="en-US"/>
        </w:rPr>
        <w:t>General procedure for the three-</w:t>
      </w:r>
      <w:r w:rsidR="00F5387F" w:rsidRPr="004B3A12">
        <w:rPr>
          <w:rFonts w:ascii="Times New Roman" w:eastAsia="MS Mincho" w:hAnsi="Times New Roman" w:cs="Times New Roman"/>
          <w:b/>
          <w:bCs/>
          <w:kern w:val="32"/>
          <w:sz w:val="24"/>
          <w:szCs w:val="24"/>
          <w:lang w:eastAsia="en-US"/>
        </w:rPr>
        <w:t>c</w:t>
      </w:r>
      <w:r w:rsidRPr="004B3A12">
        <w:rPr>
          <w:rFonts w:ascii="Times New Roman" w:eastAsia="MS Mincho" w:hAnsi="Times New Roman" w:cs="Times New Roman"/>
          <w:b/>
          <w:bCs/>
          <w:kern w:val="32"/>
          <w:sz w:val="24"/>
          <w:szCs w:val="24"/>
          <w:lang w:eastAsia="en-US"/>
        </w:rPr>
        <w:t xml:space="preserve">omponent </w:t>
      </w:r>
      <w:r w:rsidR="00F5387F" w:rsidRPr="004B3A12">
        <w:rPr>
          <w:rFonts w:ascii="Times New Roman" w:eastAsia="MS Mincho" w:hAnsi="Times New Roman" w:cs="Times New Roman"/>
          <w:b/>
          <w:bCs/>
          <w:kern w:val="32"/>
          <w:sz w:val="24"/>
          <w:szCs w:val="24"/>
          <w:lang w:eastAsia="en-US"/>
        </w:rPr>
        <w:t>reaction</w:t>
      </w:r>
      <w:r w:rsidRPr="004B3A12">
        <w:rPr>
          <w:rFonts w:ascii="Times New Roman" w:eastAsia="MS Mincho" w:hAnsi="Times New Roman" w:cs="Times New Roman"/>
          <w:kern w:val="32"/>
          <w:sz w:val="24"/>
          <w:szCs w:val="24"/>
          <w:lang w:eastAsia="en-US"/>
        </w:rPr>
        <w:t xml:space="preserve"> </w:t>
      </w:r>
    </w:p>
    <w:p w14:paraId="07D41448" w14:textId="10FD2AEE" w:rsidR="00A773D3" w:rsidRPr="004B3A12" w:rsidRDefault="00A773D3" w:rsidP="00A773D3">
      <w:pPr>
        <w:spacing w:line="360" w:lineRule="auto"/>
        <w:ind w:firstLineChars="200" w:firstLine="400"/>
        <w:rPr>
          <w:rFonts w:ascii="Times New Roman" w:hAnsi="Times New Roman" w:cs="Times New Roman"/>
          <w:sz w:val="20"/>
          <w:szCs w:val="20"/>
        </w:rPr>
      </w:pPr>
      <w:r w:rsidRPr="004B3A12">
        <w:rPr>
          <w:rFonts w:ascii="Times New Roman" w:hAnsi="Times New Roman" w:cs="Times New Roman"/>
          <w:color w:val="000000"/>
          <w:sz w:val="20"/>
          <w:szCs w:val="20"/>
        </w:rPr>
        <w:t>In an N</w:t>
      </w:r>
      <w:r w:rsidRPr="004B3A12">
        <w:rPr>
          <w:rFonts w:ascii="Times New Roman" w:hAnsi="Times New Roman" w:cs="Times New Roman"/>
          <w:color w:val="000000"/>
          <w:sz w:val="20"/>
          <w:szCs w:val="20"/>
          <w:vertAlign w:val="subscript"/>
        </w:rPr>
        <w:t>2</w:t>
      </w:r>
      <w:r w:rsidRPr="004B3A12">
        <w:rPr>
          <w:rFonts w:ascii="Times New Roman" w:hAnsi="Times New Roman" w:cs="Times New Roman"/>
          <w:color w:val="000000"/>
          <w:sz w:val="20"/>
          <w:szCs w:val="20"/>
        </w:rPr>
        <w:t xml:space="preserve"> glovebox</w:t>
      </w:r>
      <w:r w:rsidRPr="004B3A12">
        <w:rPr>
          <w:rFonts w:ascii="Times New Roman" w:eastAsia="宋体" w:hAnsi="Times New Roman" w:cs="Times New Roman" w:hint="eastAsia"/>
          <w:sz w:val="20"/>
          <w:szCs w:val="20"/>
        </w:rPr>
        <w:t>,</w:t>
      </w:r>
      <w:r w:rsidRPr="004B3A12">
        <w:rPr>
          <w:rFonts w:ascii="Times New Roman" w:eastAsia="宋体" w:hAnsi="Times New Roman" w:cs="Times New Roman"/>
          <w:sz w:val="20"/>
          <w:szCs w:val="20"/>
        </w:rPr>
        <w:t xml:space="preserve"> </w:t>
      </w:r>
      <w:r w:rsidRPr="004B3A12">
        <w:rPr>
          <w:rFonts w:ascii="Times New Roman" w:hAnsi="Times New Roman" w:cs="Times New Roman"/>
          <w:sz w:val="20"/>
          <w:szCs w:val="20"/>
        </w:rPr>
        <w:t xml:space="preserve">to a 100 mL </w:t>
      </w:r>
      <w:r w:rsidRPr="004B3A12">
        <w:rPr>
          <w:rFonts w:ascii="Times New Roman" w:hAnsi="Times New Roman" w:cs="Times New Roman" w:hint="eastAsia"/>
          <w:sz w:val="20"/>
          <w:szCs w:val="20"/>
        </w:rPr>
        <w:t>t</w:t>
      </w:r>
      <w:r w:rsidRPr="004B3A12">
        <w:rPr>
          <w:rFonts w:ascii="Times New Roman" w:hAnsi="Times New Roman" w:cs="Times New Roman"/>
          <w:sz w:val="20"/>
          <w:szCs w:val="20"/>
        </w:rPr>
        <w:t>hick-walled pressure bottle equipped with a magnetic stir bar was added IMU-108 (3.0 mmol%</w:t>
      </w:r>
      <w:r w:rsidRPr="004B3A12">
        <w:rPr>
          <w:rFonts w:ascii="Times New Roman" w:hAnsi="Times New Roman" w:cs="Times New Roman" w:hint="eastAsia"/>
          <w:sz w:val="20"/>
          <w:szCs w:val="20"/>
        </w:rPr>
        <w:t>,</w:t>
      </w:r>
      <w:r w:rsidRPr="004B3A12">
        <w:rPr>
          <w:rFonts w:ascii="Times New Roman" w:hAnsi="Times New Roman" w:cs="Times New Roman"/>
          <w:sz w:val="20"/>
          <w:szCs w:val="20"/>
        </w:rPr>
        <w:t xml:space="preserve"> 0.018 </w:t>
      </w:r>
      <w:r w:rsidRPr="004B3A12">
        <w:rPr>
          <w:rFonts w:ascii="Times New Roman" w:hAnsi="Times New Roman" w:cs="Times New Roman" w:hint="eastAsia"/>
          <w:sz w:val="20"/>
          <w:szCs w:val="20"/>
        </w:rPr>
        <w:t>mmol</w:t>
      </w:r>
      <w:r w:rsidRPr="004B3A12">
        <w:rPr>
          <w:rFonts w:ascii="Times New Roman" w:hAnsi="Times New Roman" w:cs="Times New Roman"/>
          <w:sz w:val="20"/>
          <w:szCs w:val="20"/>
        </w:rPr>
        <w:t xml:space="preserve">, 18.0 mg), </w:t>
      </w:r>
      <w:r w:rsidR="004A5994" w:rsidRPr="004B3A12">
        <w:rPr>
          <w:rFonts w:ascii="Times New Roman" w:hAnsi="Times New Roman" w:cs="Times New Roman"/>
          <w:sz w:val="20"/>
          <w:szCs w:val="20"/>
        </w:rPr>
        <w:t>dtbpy</w:t>
      </w:r>
      <w:r w:rsidRPr="004B3A12">
        <w:rPr>
          <w:rFonts w:ascii="Times New Roman" w:hAnsi="Times New Roman" w:cs="Times New Roman"/>
          <w:sz w:val="20"/>
          <w:szCs w:val="20"/>
        </w:rPr>
        <w:t xml:space="preserve"> (20.0 mmol%, 0.12 mmol, 32.2 mg), (4-fluorophenyl)boronic acid (2.5 equiv., 1.5 mmol, 208.5 mg), Cs</w:t>
      </w:r>
      <w:r w:rsidRPr="004B3A12">
        <w:rPr>
          <w:rFonts w:ascii="Times New Roman" w:hAnsi="Times New Roman" w:cs="Times New Roman"/>
          <w:sz w:val="20"/>
          <w:szCs w:val="20"/>
          <w:vertAlign w:val="subscript"/>
        </w:rPr>
        <w:t>2</w:t>
      </w:r>
      <w:r w:rsidRPr="004B3A12">
        <w:rPr>
          <w:rFonts w:ascii="Times New Roman" w:hAnsi="Times New Roman" w:cs="Times New Roman"/>
          <w:sz w:val="20"/>
          <w:szCs w:val="20"/>
        </w:rPr>
        <w:t>CO</w:t>
      </w:r>
      <w:r w:rsidRPr="004B3A12">
        <w:rPr>
          <w:rFonts w:ascii="Times New Roman" w:hAnsi="Times New Roman" w:cs="Times New Roman"/>
          <w:sz w:val="20"/>
          <w:szCs w:val="20"/>
          <w:vertAlign w:val="subscript"/>
        </w:rPr>
        <w:t>3</w:t>
      </w:r>
      <w:r w:rsidRPr="004B3A12">
        <w:rPr>
          <w:rFonts w:ascii="Times New Roman" w:hAnsi="Times New Roman" w:cs="Times New Roman"/>
          <w:sz w:val="20"/>
          <w:szCs w:val="20"/>
        </w:rPr>
        <w:t xml:space="preserve"> (2.0 equiv., 1.2 mmol, 391.0 mg) in dry DCM (18.0 mL, 0.03M), followed by styrene derivatives (1.0 equiv., 0.6 mmol), α-carbonyl alkyl bromides (2.0 equiv., 1.2 mmol), </w:t>
      </w:r>
      <w:r w:rsidRPr="004B3A12">
        <w:rPr>
          <w:rFonts w:ascii="Times New Roman" w:hAnsi="Times New Roman" w:cs="Times New Roman" w:hint="eastAsia"/>
          <w:sz w:val="20"/>
          <w:szCs w:val="20"/>
        </w:rPr>
        <w:t>diet</w:t>
      </w:r>
      <w:r w:rsidRPr="004B3A12">
        <w:rPr>
          <w:rFonts w:ascii="Times New Roman" w:hAnsi="Times New Roman" w:cs="Times New Roman"/>
          <w:sz w:val="20"/>
          <w:szCs w:val="20"/>
        </w:rPr>
        <w:t xml:space="preserve">hylamine (0.5 equiv., 0.3mmol, 31.0 µL). The reaction mixture was stirred vigorously at </w:t>
      </w:r>
      <w:r w:rsidRPr="004B3A12">
        <w:rPr>
          <w:rFonts w:ascii="Times New Roman" w:eastAsia="宋体" w:hAnsi="Times New Roman" w:cs="Times New Roman"/>
          <w:sz w:val="20"/>
          <w:szCs w:val="20"/>
        </w:rPr>
        <w:t>room temperature</w:t>
      </w:r>
      <w:r w:rsidRPr="004B3A12">
        <w:rPr>
          <w:rFonts w:ascii="Times New Roman" w:hAnsi="Times New Roman" w:cs="Times New Roman"/>
          <w:sz w:val="20"/>
          <w:szCs w:val="20"/>
        </w:rPr>
        <w:t xml:space="preserve"> and exposed to 427 nm LED for 20 hours. The reaction mixture was diluted with dichloromethane (~ 50 mL) and filtered through a plug of celite®, the filter cake being further washed with dichloromethane (~ 50 mL). The filtrate was concentrated in vacuo to yield the crude products. The crude mixture was purified by column chromatography on silica </w:t>
      </w:r>
      <w:r w:rsidRPr="004B3A12">
        <w:rPr>
          <w:rFonts w:ascii="Times New Roman" w:hAnsi="Times New Roman" w:cs="Times New Roman" w:hint="eastAsia"/>
          <w:sz w:val="20"/>
          <w:szCs w:val="20"/>
        </w:rPr>
        <w:t>g</w:t>
      </w:r>
      <w:r w:rsidRPr="004B3A12">
        <w:rPr>
          <w:rFonts w:ascii="Times New Roman" w:hAnsi="Times New Roman" w:cs="Times New Roman"/>
          <w:sz w:val="20"/>
          <w:szCs w:val="20"/>
        </w:rPr>
        <w:t>el (200~300 mesh) with hexanes : ethyl acetate mixtures as eluent.</w:t>
      </w:r>
    </w:p>
    <w:p w14:paraId="2BB0BC37" w14:textId="77777777" w:rsidR="00F520FE" w:rsidRPr="004B3A12" w:rsidRDefault="00F520FE" w:rsidP="00FB1CB5">
      <w:pPr>
        <w:spacing w:beforeLines="50" w:before="156"/>
        <w:rPr>
          <w:rFonts w:ascii="Times New Roman" w:hAnsi="Times New Roman" w:cs="Times New Roman"/>
          <w:b/>
          <w:bCs/>
          <w:sz w:val="20"/>
          <w:szCs w:val="20"/>
        </w:rPr>
      </w:pPr>
      <w:r w:rsidRPr="004B3A12">
        <w:rPr>
          <w:rFonts w:ascii="Times New Roman" w:hAnsi="Times New Roman" w:cs="Times New Roman"/>
          <w:b/>
          <w:bCs/>
          <w:sz w:val="20"/>
          <w:szCs w:val="20"/>
        </w:rPr>
        <w:t xml:space="preserve">Methyl-4-(4-(tert-butyl)phenyl)-4-(4-fluorophenyl)-2,2-dimethylbutanoate (4a) </w:t>
      </w:r>
    </w:p>
    <w:p w14:paraId="6C02C7D8" w14:textId="3F60FFF6" w:rsidR="00D10FE4" w:rsidRPr="004B3A12" w:rsidRDefault="00D10FE4" w:rsidP="00D10FE4">
      <w:pPr>
        <w:spacing w:line="360" w:lineRule="auto"/>
        <w:rPr>
          <w:rFonts w:ascii="Times New Roman" w:hAnsi="Times New Roman" w:cs="Times New Roman"/>
          <w:sz w:val="20"/>
          <w:szCs w:val="20"/>
        </w:rPr>
      </w:pPr>
      <w:r w:rsidRPr="004B3A12">
        <w:rPr>
          <w:rFonts w:ascii="Times New Roman" w:hAnsi="Times New Roman" w:cs="Times New Roman"/>
          <w:sz w:val="20"/>
          <w:szCs w:val="20"/>
        </w:rPr>
        <w:t xml:space="preserve">General procedure was used with IMU-108 (3.0 mmol%, 0.018 mmol, 18.0 mg), </w:t>
      </w:r>
      <w:r w:rsidR="004A5994" w:rsidRPr="004B3A12">
        <w:rPr>
          <w:rFonts w:ascii="Times New Roman" w:hAnsi="Times New Roman" w:cs="Times New Roman"/>
          <w:sz w:val="20"/>
          <w:szCs w:val="20"/>
        </w:rPr>
        <w:t>dtbpy</w:t>
      </w:r>
      <w:r w:rsidRPr="004B3A12">
        <w:rPr>
          <w:rFonts w:ascii="Times New Roman" w:hAnsi="Times New Roman" w:cs="Times New Roman"/>
          <w:sz w:val="20"/>
          <w:szCs w:val="20"/>
        </w:rPr>
        <w:t xml:space="preserve"> (20.0 mmol%, 0.12 mmol, 32.2 mg), </w:t>
      </w:r>
      <w:r w:rsidR="00E642B8" w:rsidRPr="004B3A12">
        <w:rPr>
          <w:rFonts w:ascii="Times New Roman" w:hAnsi="Times New Roman" w:cs="Times New Roman"/>
          <w:sz w:val="20"/>
          <w:szCs w:val="20"/>
        </w:rPr>
        <w:t>(4-fluorophenyl)boronic acid</w:t>
      </w:r>
      <w:r w:rsidRPr="004B3A12">
        <w:rPr>
          <w:rFonts w:ascii="Times New Roman" w:hAnsi="Times New Roman" w:cs="Times New Roman"/>
          <w:b/>
          <w:bCs/>
          <w:sz w:val="20"/>
          <w:szCs w:val="20"/>
        </w:rPr>
        <w:t xml:space="preserve"> </w:t>
      </w:r>
      <w:r w:rsidRPr="004B3A12">
        <w:rPr>
          <w:rFonts w:ascii="Times New Roman" w:hAnsi="Times New Roman" w:cs="Times New Roman"/>
          <w:sz w:val="20"/>
          <w:szCs w:val="20"/>
        </w:rPr>
        <w:t>(2.5 equiv., 1.5 mmol, 208.5 mg), Cs</w:t>
      </w:r>
      <w:r w:rsidRPr="004B3A12">
        <w:rPr>
          <w:rFonts w:ascii="Times New Roman" w:hAnsi="Times New Roman" w:cs="Times New Roman"/>
          <w:sz w:val="20"/>
          <w:szCs w:val="20"/>
          <w:vertAlign w:val="subscript"/>
        </w:rPr>
        <w:t>2</w:t>
      </w:r>
      <w:r w:rsidRPr="004B3A12">
        <w:rPr>
          <w:rFonts w:ascii="Times New Roman" w:hAnsi="Times New Roman" w:cs="Times New Roman"/>
          <w:sz w:val="20"/>
          <w:szCs w:val="20"/>
        </w:rPr>
        <w:t>CO</w:t>
      </w:r>
      <w:r w:rsidRPr="004B3A12">
        <w:rPr>
          <w:rFonts w:ascii="Times New Roman" w:hAnsi="Times New Roman" w:cs="Times New Roman"/>
          <w:sz w:val="20"/>
          <w:szCs w:val="20"/>
          <w:vertAlign w:val="subscript"/>
        </w:rPr>
        <w:t>3</w:t>
      </w:r>
      <w:r w:rsidRPr="004B3A12">
        <w:rPr>
          <w:rFonts w:ascii="Times New Roman" w:hAnsi="Times New Roman" w:cs="Times New Roman"/>
          <w:sz w:val="20"/>
          <w:szCs w:val="20"/>
        </w:rPr>
        <w:t xml:space="preserve"> (2.0 equiv., 1.2 mmol, 391.0 mg) in dry DCM (18.0 mL, 0.03M), followed by </w:t>
      </w:r>
      <w:r w:rsidR="00E642B8" w:rsidRPr="004B3A12">
        <w:rPr>
          <w:rFonts w:ascii="Times New Roman" w:hAnsi="Times New Roman" w:cs="Times New Roman"/>
          <w:sz w:val="20"/>
          <w:szCs w:val="20"/>
        </w:rPr>
        <w:t xml:space="preserve">1-(tert-butyl)-4-vinylbenzene </w:t>
      </w:r>
      <w:r w:rsidRPr="004B3A12">
        <w:rPr>
          <w:rFonts w:ascii="Times New Roman" w:hAnsi="Times New Roman" w:cs="Times New Roman"/>
          <w:sz w:val="20"/>
          <w:szCs w:val="20"/>
        </w:rPr>
        <w:t xml:space="preserve">(1.0 equiv., 0.6 mmol, 109.8 µL), </w:t>
      </w:r>
      <w:r w:rsidR="00E642B8" w:rsidRPr="004B3A12">
        <w:rPr>
          <w:rFonts w:ascii="Times New Roman" w:hAnsi="Times New Roman" w:cs="Times New Roman"/>
          <w:sz w:val="20"/>
          <w:szCs w:val="20"/>
        </w:rPr>
        <w:t>methyl-2-bromo-2-methylpropionate</w:t>
      </w:r>
      <w:r w:rsidRPr="004B3A12">
        <w:rPr>
          <w:rFonts w:ascii="Times New Roman" w:hAnsi="Times New Roman" w:cs="Times New Roman"/>
          <w:sz w:val="20"/>
          <w:szCs w:val="20"/>
        </w:rPr>
        <w:t xml:space="preserve"> (2.0 equiv., 1.2 mmol, 155.3 µL), diethylamine (0.5 equiv., 0.3 mmol, 31.0 µL). Purification by column chromatography on silica gel using hexanes and ethyl acetate (10:1 (v/v)) as eluent afforded </w:t>
      </w:r>
      <w:r w:rsidRPr="004B3A12">
        <w:rPr>
          <w:rFonts w:ascii="Times New Roman" w:hAnsi="Times New Roman" w:cs="Times New Roman"/>
          <w:b/>
          <w:bCs/>
          <w:sz w:val="20"/>
          <w:szCs w:val="20"/>
        </w:rPr>
        <w:t>4a</w:t>
      </w:r>
      <w:r w:rsidRPr="004B3A12">
        <w:rPr>
          <w:rFonts w:ascii="Times New Roman" w:hAnsi="Times New Roman" w:cs="Times New Roman"/>
          <w:sz w:val="20"/>
          <w:szCs w:val="20"/>
        </w:rPr>
        <w:t xml:space="preserve"> as a colorless oil (186.1 mg, 87% yield).</w:t>
      </w:r>
      <w:r w:rsidRPr="004B3A12">
        <w:rPr>
          <w:sz w:val="20"/>
          <w:szCs w:val="20"/>
        </w:rPr>
        <w:t xml:space="preserve"> </w:t>
      </w:r>
    </w:p>
    <w:p w14:paraId="1269ED7F" w14:textId="165D9E8D" w:rsidR="00D10FE4" w:rsidRPr="004B3A12" w:rsidRDefault="00000000" w:rsidP="00D10FE4">
      <w:pPr>
        <w:pStyle w:val="a7"/>
        <w:spacing w:before="0" w:beforeAutospacing="0" w:after="0" w:afterAutospacing="0" w:line="360" w:lineRule="auto"/>
        <w:jc w:val="both"/>
        <w:rPr>
          <w:rFonts w:ascii="Times New Roman" w:hAnsi="Times New Roman" w:cs="Times New Roman"/>
          <w:sz w:val="20"/>
          <w:szCs w:val="20"/>
          <w:lang w:val="pt-BR"/>
        </w:rPr>
      </w:pPr>
      <w:r>
        <w:rPr>
          <w:rFonts w:eastAsiaTheme="minorEastAsia"/>
          <w:noProof/>
          <w:sz w:val="20"/>
          <w:szCs w:val="20"/>
        </w:rPr>
        <w:object w:dxaOrig="1440" w:dyaOrig="1440" w14:anchorId="1FDB96DB">
          <v:shape id="_x0000_s2304" type="#_x0000_t75" style="position:absolute;left:0;text-align:left;margin-left:0;margin-top:8.8pt;width:121.95pt;height:89.7pt;z-index:251722752;mso-position-horizontal-relative:text;mso-position-vertical-relative:text" wrapcoords="638 362 239 965 80 1569 80 20273 638 21238 956 21238 20564 21238 20883 21238 21520 20152 21600 1810 21281 965 20883 362 638 362">
            <v:imagedata r:id="rId42" o:title=""/>
            <w10:wrap type="tight"/>
          </v:shape>
          <o:OLEObject Type="Embed" ProgID="ChemDraw.Document.6.0" ShapeID="_x0000_s2304" DrawAspect="Content" ObjectID="_1772133722" r:id="rId43"/>
        </w:object>
      </w:r>
      <w:r w:rsidR="00D10FE4" w:rsidRPr="004B3A12">
        <w:rPr>
          <w:rFonts w:ascii="Times New Roman" w:hAnsi="Times New Roman" w:cs="Times New Roman"/>
          <w:sz w:val="20"/>
          <w:szCs w:val="20"/>
          <w:lang w:val="pt-BR"/>
        </w:rPr>
        <w:t>R</w:t>
      </w:r>
      <w:r w:rsidR="00D10FE4" w:rsidRPr="004B3A12">
        <w:rPr>
          <w:rFonts w:ascii="Times New Roman" w:hAnsi="Times New Roman" w:cs="Times New Roman"/>
          <w:i/>
          <w:sz w:val="20"/>
          <w:szCs w:val="20"/>
          <w:vertAlign w:val="subscript"/>
          <w:lang w:val="pt-BR"/>
        </w:rPr>
        <w:t>f</w:t>
      </w:r>
      <w:r w:rsidR="00D10FE4" w:rsidRPr="004B3A12">
        <w:rPr>
          <w:rFonts w:ascii="Times New Roman" w:hAnsi="Times New Roman" w:cs="Times New Roman"/>
          <w:sz w:val="20"/>
          <w:szCs w:val="20"/>
          <w:lang w:val="pt-BR"/>
        </w:rPr>
        <w:t xml:space="preserve"> = 0.4 (</w:t>
      </w:r>
      <w:r w:rsidR="006E07E5" w:rsidRPr="004B3A12">
        <w:rPr>
          <w:rFonts w:ascii="Times New Roman" w:hAnsi="Times New Roman" w:cs="Times New Roman"/>
          <w:sz w:val="20"/>
          <w:szCs w:val="20"/>
          <w:lang w:val="pt-BR"/>
        </w:rPr>
        <w:t>H</w:t>
      </w:r>
      <w:r w:rsidR="000C12A9" w:rsidRPr="004B3A12">
        <w:rPr>
          <w:rFonts w:ascii="Times New Roman" w:hAnsi="Times New Roman" w:cs="Times New Roman"/>
          <w:sz w:val="20"/>
          <w:szCs w:val="20"/>
          <w:lang w:val="pt-BR"/>
        </w:rPr>
        <w:t xml:space="preserve">exanes </w:t>
      </w:r>
      <w:r w:rsidR="00D10FE4" w:rsidRPr="004B3A12">
        <w:rPr>
          <w:rFonts w:ascii="Times New Roman" w:hAnsi="Times New Roman" w:cs="Times New Roman"/>
          <w:sz w:val="20"/>
          <w:szCs w:val="20"/>
          <w:lang w:val="pt-BR"/>
        </w:rPr>
        <w:t xml:space="preserve">/EtOAc = 10:1). </w:t>
      </w:r>
      <w:r w:rsidR="00D10FE4" w:rsidRPr="004B3A12">
        <w:rPr>
          <w:rFonts w:ascii="Times New Roman" w:hAnsi="Times New Roman" w:cs="Times New Roman"/>
          <w:b/>
          <w:bCs/>
          <w:sz w:val="20"/>
          <w:szCs w:val="20"/>
          <w:lang w:val="pt-BR"/>
        </w:rPr>
        <w:t xml:space="preserve">NMR Spectroscopy: </w:t>
      </w:r>
      <w:r w:rsidR="00D10FE4" w:rsidRPr="004B3A12">
        <w:rPr>
          <w:rFonts w:ascii="Times New Roman" w:hAnsi="Times New Roman" w:cs="Times New Roman"/>
          <w:b/>
          <w:bCs/>
          <w:sz w:val="20"/>
          <w:szCs w:val="20"/>
          <w:vertAlign w:val="superscript"/>
          <w:lang w:val="pt-BR"/>
        </w:rPr>
        <w:t>1</w:t>
      </w:r>
      <w:r w:rsidR="00D10FE4" w:rsidRPr="004B3A12">
        <w:rPr>
          <w:rFonts w:ascii="Times New Roman" w:hAnsi="Times New Roman" w:cs="Times New Roman"/>
          <w:b/>
          <w:bCs/>
          <w:sz w:val="20"/>
          <w:szCs w:val="20"/>
          <w:lang w:val="pt-BR"/>
        </w:rPr>
        <w:t>H NMR (600 MHz, CDCl</w:t>
      </w:r>
      <w:r w:rsidR="00D10FE4" w:rsidRPr="004B3A12">
        <w:rPr>
          <w:rFonts w:ascii="Times New Roman" w:hAnsi="Times New Roman" w:cs="Times New Roman"/>
          <w:b/>
          <w:bCs/>
          <w:sz w:val="20"/>
          <w:szCs w:val="20"/>
          <w:vertAlign w:val="subscript"/>
          <w:lang w:val="pt-BR"/>
        </w:rPr>
        <w:t>3</w:t>
      </w:r>
      <w:r w:rsidR="00D10FE4" w:rsidRPr="004B3A12">
        <w:rPr>
          <w:rFonts w:ascii="Times New Roman" w:hAnsi="Times New Roman" w:cs="Times New Roman"/>
          <w:b/>
          <w:bCs/>
          <w:sz w:val="20"/>
          <w:szCs w:val="20"/>
          <w:lang w:val="pt-BR"/>
        </w:rPr>
        <w:t>)</w:t>
      </w:r>
      <w:r w:rsidR="00D10FE4" w:rsidRPr="004B3A12">
        <w:rPr>
          <w:rFonts w:ascii="Times New Roman" w:hAnsi="Times New Roman" w:cs="Times New Roman"/>
          <w:sz w:val="20"/>
          <w:szCs w:val="20"/>
          <w:lang w:val="pt-BR"/>
        </w:rPr>
        <w:t xml:space="preserve"> </w:t>
      </w:r>
      <w:r w:rsidR="00D10FE4" w:rsidRPr="004B3A12">
        <w:rPr>
          <w:rFonts w:ascii="Times New Roman" w:hAnsi="Times New Roman" w:cs="Times New Roman"/>
          <w:sz w:val="20"/>
          <w:szCs w:val="20"/>
        </w:rPr>
        <w:t>δ</w:t>
      </w:r>
      <w:r w:rsidR="00D10FE4" w:rsidRPr="004B3A12">
        <w:rPr>
          <w:rFonts w:ascii="Times New Roman" w:hAnsi="Times New Roman" w:cs="Times New Roman"/>
          <w:sz w:val="20"/>
          <w:szCs w:val="20"/>
          <w:lang w:val="pt-BR"/>
        </w:rPr>
        <w:t xml:space="preserve"> 7.33 – 7.28 (m, 2H), 7.27 – 7.22 (m, 2H), 7.18 (d, </w:t>
      </w:r>
      <w:r w:rsidR="00D10FE4" w:rsidRPr="004B3A12">
        <w:rPr>
          <w:rFonts w:ascii="Times New Roman" w:hAnsi="Times New Roman" w:cs="Times New Roman"/>
          <w:i/>
          <w:iCs/>
          <w:sz w:val="20"/>
          <w:szCs w:val="20"/>
          <w:lang w:val="pt-BR"/>
        </w:rPr>
        <w:t>J</w:t>
      </w:r>
      <w:r w:rsidR="00D10FE4" w:rsidRPr="004B3A12">
        <w:rPr>
          <w:rFonts w:ascii="Times New Roman" w:hAnsi="Times New Roman" w:cs="Times New Roman"/>
          <w:sz w:val="20"/>
          <w:szCs w:val="20"/>
          <w:lang w:val="pt-BR"/>
        </w:rPr>
        <w:t xml:space="preserve"> = 8.2 Hz, 2H), 6.94 – 6.97 (m, 2H), 4.01 (t, </w:t>
      </w:r>
      <w:r w:rsidR="00D10FE4" w:rsidRPr="004B3A12">
        <w:rPr>
          <w:rFonts w:ascii="Times New Roman" w:hAnsi="Times New Roman" w:cs="Times New Roman"/>
          <w:i/>
          <w:iCs/>
          <w:sz w:val="20"/>
          <w:szCs w:val="20"/>
          <w:lang w:val="pt-BR"/>
        </w:rPr>
        <w:t>J</w:t>
      </w:r>
      <w:r w:rsidR="00D10FE4" w:rsidRPr="004B3A12">
        <w:rPr>
          <w:rFonts w:ascii="Times New Roman" w:hAnsi="Times New Roman" w:cs="Times New Roman"/>
          <w:sz w:val="20"/>
          <w:szCs w:val="20"/>
          <w:lang w:val="pt-BR"/>
        </w:rPr>
        <w:t xml:space="preserve"> = 7.0 Hz, 1H), 3.22 (s, 3H), 2.40 (d, </w:t>
      </w:r>
      <w:r w:rsidR="00D10FE4" w:rsidRPr="004B3A12">
        <w:rPr>
          <w:rFonts w:ascii="Times New Roman" w:hAnsi="Times New Roman" w:cs="Times New Roman"/>
          <w:i/>
          <w:iCs/>
          <w:sz w:val="20"/>
          <w:szCs w:val="20"/>
          <w:lang w:val="pt-BR"/>
        </w:rPr>
        <w:t>J</w:t>
      </w:r>
      <w:r w:rsidR="00D10FE4" w:rsidRPr="004B3A12">
        <w:rPr>
          <w:rFonts w:ascii="Times New Roman" w:hAnsi="Times New Roman" w:cs="Times New Roman"/>
          <w:sz w:val="20"/>
          <w:szCs w:val="20"/>
          <w:lang w:val="pt-BR"/>
        </w:rPr>
        <w:t xml:space="preserve"> = 7.0 Hz, 2H), 1.30 (s, 9H), 1.22 (s, 3H)</w:t>
      </w:r>
      <w:r w:rsidR="00D10FE4" w:rsidRPr="004B3A12">
        <w:rPr>
          <w:rFonts w:ascii="Times New Roman" w:hAnsi="Times New Roman" w:cs="Times New Roman" w:hint="eastAsia"/>
          <w:sz w:val="20"/>
          <w:szCs w:val="20"/>
          <w:lang w:val="pt-BR"/>
        </w:rPr>
        <w:t>,</w:t>
      </w:r>
      <w:r w:rsidR="00D10FE4" w:rsidRPr="004B3A12">
        <w:rPr>
          <w:rFonts w:ascii="Times New Roman" w:hAnsi="Times New Roman" w:cs="Times New Roman"/>
          <w:sz w:val="20"/>
          <w:szCs w:val="20"/>
          <w:lang w:val="pt-BR"/>
        </w:rPr>
        <w:t xml:space="preserve"> 1.21 (s, 3H).</w:t>
      </w:r>
      <w:r w:rsidR="00D10FE4" w:rsidRPr="004B3A12">
        <w:rPr>
          <w:rFonts w:ascii="Times New Roman" w:hAnsi="Times New Roman" w:cs="Times New Roman"/>
          <w:sz w:val="20"/>
          <w:szCs w:val="20"/>
          <w:vertAlign w:val="superscript"/>
          <w:lang w:val="pt-BR"/>
        </w:rPr>
        <w:t xml:space="preserve"> </w:t>
      </w:r>
      <w:r w:rsidR="00D10FE4" w:rsidRPr="004B3A12">
        <w:rPr>
          <w:rFonts w:ascii="Times New Roman" w:hAnsi="Times New Roman" w:cs="Times New Roman"/>
          <w:b/>
          <w:bCs/>
          <w:sz w:val="20"/>
          <w:szCs w:val="20"/>
          <w:vertAlign w:val="superscript"/>
          <w:lang w:val="pt-BR"/>
        </w:rPr>
        <w:t>13</w:t>
      </w:r>
      <w:r w:rsidR="00D10FE4" w:rsidRPr="004B3A12">
        <w:rPr>
          <w:rFonts w:ascii="Times New Roman" w:hAnsi="Times New Roman" w:cs="Times New Roman"/>
          <w:b/>
          <w:bCs/>
          <w:sz w:val="20"/>
          <w:szCs w:val="20"/>
          <w:lang w:val="pt-BR"/>
        </w:rPr>
        <w:t>C NMR (151 MHz, CDCl</w:t>
      </w:r>
      <w:r w:rsidR="00D10FE4" w:rsidRPr="004B3A12">
        <w:rPr>
          <w:rFonts w:ascii="Times New Roman" w:hAnsi="Times New Roman" w:cs="Times New Roman"/>
          <w:b/>
          <w:bCs/>
          <w:sz w:val="20"/>
          <w:szCs w:val="20"/>
          <w:vertAlign w:val="subscript"/>
          <w:lang w:val="pt-BR"/>
        </w:rPr>
        <w:t>3</w:t>
      </w:r>
      <w:r w:rsidR="00D10FE4" w:rsidRPr="004B3A12">
        <w:rPr>
          <w:rFonts w:ascii="Times New Roman" w:hAnsi="Times New Roman" w:cs="Times New Roman"/>
          <w:b/>
          <w:bCs/>
          <w:sz w:val="20"/>
          <w:szCs w:val="20"/>
          <w:lang w:val="pt-BR"/>
        </w:rPr>
        <w:t>)</w:t>
      </w:r>
      <w:r w:rsidR="00D10FE4" w:rsidRPr="004B3A12">
        <w:rPr>
          <w:rFonts w:ascii="Times New Roman" w:hAnsi="Times New Roman" w:cs="Times New Roman"/>
          <w:sz w:val="20"/>
          <w:szCs w:val="20"/>
          <w:lang w:val="pt-BR"/>
        </w:rPr>
        <w:t xml:space="preserve"> </w:t>
      </w:r>
      <w:r w:rsidR="00D10FE4" w:rsidRPr="004B3A12">
        <w:rPr>
          <w:rFonts w:ascii="Times New Roman" w:hAnsi="Times New Roman" w:cs="Times New Roman"/>
          <w:sz w:val="20"/>
          <w:szCs w:val="20"/>
        </w:rPr>
        <w:t>δ</w:t>
      </w:r>
      <w:r w:rsidR="00D10FE4" w:rsidRPr="004B3A12">
        <w:rPr>
          <w:rFonts w:ascii="Times New Roman" w:hAnsi="Times New Roman" w:cs="Times New Roman"/>
          <w:sz w:val="20"/>
          <w:szCs w:val="20"/>
          <w:lang w:val="pt-BR"/>
        </w:rPr>
        <w:t xml:space="preserve"> 177.5, 161.4 (d, </w:t>
      </w:r>
      <w:r w:rsidR="00D10FE4" w:rsidRPr="004B3A12">
        <w:rPr>
          <w:rFonts w:ascii="Times New Roman" w:hAnsi="Times New Roman" w:cs="Times New Roman"/>
          <w:i/>
          <w:iCs/>
          <w:sz w:val="20"/>
          <w:szCs w:val="20"/>
          <w:lang w:val="pt-BR"/>
        </w:rPr>
        <w:t>J</w:t>
      </w:r>
      <w:r w:rsidR="00D10FE4" w:rsidRPr="004B3A12">
        <w:rPr>
          <w:rFonts w:ascii="Times New Roman" w:hAnsi="Times New Roman" w:cs="Times New Roman"/>
          <w:sz w:val="20"/>
          <w:szCs w:val="20"/>
          <w:lang w:val="pt-BR"/>
        </w:rPr>
        <w:t xml:space="preserve"> = 244.4 Hz), 149.0, 142.0, 140.9, 129.5 (d, </w:t>
      </w:r>
      <w:r w:rsidR="00D10FE4" w:rsidRPr="004B3A12">
        <w:rPr>
          <w:rFonts w:ascii="Times New Roman" w:hAnsi="Times New Roman" w:cs="Times New Roman"/>
          <w:i/>
          <w:iCs/>
          <w:sz w:val="20"/>
          <w:szCs w:val="20"/>
          <w:lang w:val="pt-BR"/>
        </w:rPr>
        <w:t>J</w:t>
      </w:r>
      <w:r w:rsidR="00D10FE4" w:rsidRPr="004B3A12">
        <w:rPr>
          <w:rFonts w:ascii="Times New Roman" w:hAnsi="Times New Roman" w:cs="Times New Roman"/>
          <w:sz w:val="20"/>
          <w:szCs w:val="20"/>
          <w:lang w:val="pt-BR"/>
        </w:rPr>
        <w:t xml:space="preserve"> = 7.9 Hz), 127.4, 125.4, 115.2 (d, </w:t>
      </w:r>
      <w:r w:rsidR="00D10FE4" w:rsidRPr="004B3A12">
        <w:rPr>
          <w:rFonts w:ascii="Times New Roman" w:hAnsi="Times New Roman" w:cs="Times New Roman"/>
          <w:i/>
          <w:iCs/>
          <w:sz w:val="20"/>
          <w:szCs w:val="20"/>
          <w:lang w:val="pt-BR"/>
        </w:rPr>
        <w:t>J</w:t>
      </w:r>
      <w:r w:rsidR="00D10FE4" w:rsidRPr="004B3A12">
        <w:rPr>
          <w:rFonts w:ascii="Times New Roman" w:hAnsi="Times New Roman" w:cs="Times New Roman"/>
          <w:sz w:val="20"/>
          <w:szCs w:val="20"/>
          <w:lang w:val="pt-BR"/>
        </w:rPr>
        <w:t xml:space="preserve"> = 21.0 Hz), 51.3, 46.9 (d, </w:t>
      </w:r>
      <w:r w:rsidR="00D10FE4" w:rsidRPr="004B3A12">
        <w:rPr>
          <w:rFonts w:ascii="Times New Roman" w:hAnsi="Times New Roman" w:cs="Times New Roman"/>
          <w:i/>
          <w:iCs/>
          <w:sz w:val="20"/>
          <w:szCs w:val="20"/>
          <w:lang w:val="pt-BR"/>
        </w:rPr>
        <w:t>J</w:t>
      </w:r>
      <w:r w:rsidR="00D10FE4" w:rsidRPr="004B3A12">
        <w:rPr>
          <w:rFonts w:ascii="Times New Roman" w:hAnsi="Times New Roman" w:cs="Times New Roman"/>
          <w:sz w:val="20"/>
          <w:szCs w:val="20"/>
          <w:lang w:val="pt-BR"/>
        </w:rPr>
        <w:t xml:space="preserve"> = 45.3 Hz), 42.0, 34.4, 31.4, 26.3, 26.1. </w:t>
      </w:r>
      <w:r w:rsidR="00D10FE4" w:rsidRPr="004B3A12">
        <w:rPr>
          <w:rFonts w:ascii="Times New Roman" w:hAnsi="Times New Roman" w:cs="Times New Roman"/>
          <w:b/>
          <w:bCs/>
          <w:sz w:val="20"/>
          <w:szCs w:val="20"/>
          <w:vertAlign w:val="superscript"/>
          <w:lang w:val="pt-BR"/>
        </w:rPr>
        <w:t>19</w:t>
      </w:r>
      <w:r w:rsidR="00D10FE4" w:rsidRPr="004B3A12">
        <w:rPr>
          <w:rFonts w:ascii="Times New Roman" w:hAnsi="Times New Roman" w:cs="Times New Roman"/>
          <w:b/>
          <w:bCs/>
          <w:sz w:val="20"/>
          <w:szCs w:val="20"/>
          <w:lang w:val="pt-BR"/>
        </w:rPr>
        <w:t>F NMR (470 MHz, CDCl</w:t>
      </w:r>
      <w:r w:rsidR="00D10FE4" w:rsidRPr="004B3A12">
        <w:rPr>
          <w:rFonts w:ascii="Times New Roman" w:hAnsi="Times New Roman" w:cs="Times New Roman"/>
          <w:b/>
          <w:bCs/>
          <w:sz w:val="20"/>
          <w:szCs w:val="20"/>
          <w:vertAlign w:val="subscript"/>
          <w:lang w:val="pt-BR"/>
        </w:rPr>
        <w:t>3</w:t>
      </w:r>
      <w:r w:rsidR="00D10FE4" w:rsidRPr="004B3A12">
        <w:rPr>
          <w:rFonts w:ascii="Times New Roman" w:hAnsi="Times New Roman" w:cs="Times New Roman"/>
          <w:b/>
          <w:bCs/>
          <w:sz w:val="20"/>
          <w:szCs w:val="20"/>
          <w:lang w:val="pt-BR"/>
        </w:rPr>
        <w:t>)</w:t>
      </w:r>
      <w:r w:rsidR="00D10FE4" w:rsidRPr="004B3A12">
        <w:rPr>
          <w:rFonts w:ascii="Times New Roman" w:hAnsi="Times New Roman" w:cs="Times New Roman"/>
          <w:sz w:val="20"/>
          <w:szCs w:val="20"/>
          <w:lang w:val="pt-BR"/>
        </w:rPr>
        <w:t xml:space="preserve"> </w:t>
      </w:r>
      <w:r w:rsidR="00D10FE4" w:rsidRPr="004B3A12">
        <w:rPr>
          <w:rFonts w:ascii="Times New Roman" w:hAnsi="Times New Roman" w:cs="Times New Roman"/>
          <w:sz w:val="20"/>
          <w:szCs w:val="20"/>
        </w:rPr>
        <w:t>δ</w:t>
      </w:r>
      <w:r w:rsidR="00D10FE4" w:rsidRPr="004B3A12">
        <w:rPr>
          <w:rFonts w:ascii="Times New Roman" w:hAnsi="Times New Roman" w:cs="Times New Roman"/>
          <w:sz w:val="20"/>
          <w:szCs w:val="20"/>
          <w:lang w:val="pt-BR"/>
        </w:rPr>
        <w:t xml:space="preserve"> -117.15</w:t>
      </w:r>
      <w:r w:rsidR="006E07E5" w:rsidRPr="004B3A12">
        <w:rPr>
          <w:rFonts w:ascii="Times New Roman" w:hAnsi="Times New Roman" w:cs="Times New Roman"/>
          <w:sz w:val="20"/>
          <w:szCs w:val="20"/>
          <w:lang w:val="pt-BR"/>
        </w:rPr>
        <w:t xml:space="preserve"> </w:t>
      </w:r>
      <w:r w:rsidR="00D10FE4" w:rsidRPr="004B3A12">
        <w:rPr>
          <w:rFonts w:ascii="Times New Roman" w:hAnsi="Times New Roman" w:cs="Times New Roman"/>
          <w:sz w:val="20"/>
          <w:szCs w:val="20"/>
          <w:lang w:val="pt-BR"/>
        </w:rPr>
        <w:t>– -117.20 (m, 1F).</w:t>
      </w:r>
      <w:r w:rsidR="00D10FE4" w:rsidRPr="004B3A12">
        <w:rPr>
          <w:rFonts w:ascii="Times New Roman" w:hAnsi="Times New Roman" w:cs="Times New Roman"/>
          <w:color w:val="FF0000"/>
          <w:sz w:val="20"/>
          <w:szCs w:val="20"/>
          <w:lang w:val="pt-BR"/>
        </w:rPr>
        <w:t xml:space="preserve"> </w:t>
      </w:r>
      <w:r w:rsidR="00D10FE4" w:rsidRPr="004B3A12">
        <w:rPr>
          <w:rFonts w:ascii="Times New Roman" w:hAnsi="Times New Roman" w:cs="Times New Roman"/>
          <w:b/>
          <w:bCs/>
          <w:sz w:val="20"/>
          <w:szCs w:val="20"/>
          <w:lang w:val="pt-BR"/>
        </w:rPr>
        <w:t>HRMS (ESI)</w:t>
      </w:r>
      <w:r w:rsidR="00D10FE4" w:rsidRPr="004B3A12">
        <w:rPr>
          <w:rFonts w:ascii="Times New Roman" w:hAnsi="Times New Roman" w:cs="Times New Roman"/>
          <w:sz w:val="20"/>
          <w:szCs w:val="20"/>
          <w:lang w:val="pt-BR"/>
        </w:rPr>
        <w:t xml:space="preserve"> </w:t>
      </w:r>
      <w:r w:rsidR="00D10FE4" w:rsidRPr="004B3A12">
        <w:rPr>
          <w:rFonts w:ascii="Times New Roman" w:hAnsi="Times New Roman" w:cs="Times New Roman"/>
          <w:i/>
          <w:iCs/>
          <w:sz w:val="20"/>
          <w:szCs w:val="20"/>
          <w:lang w:val="pt-BR"/>
        </w:rPr>
        <w:t>m/z</w:t>
      </w:r>
      <w:r w:rsidR="00D10FE4" w:rsidRPr="004B3A12">
        <w:rPr>
          <w:rFonts w:ascii="Times New Roman" w:hAnsi="Times New Roman" w:cs="Times New Roman"/>
          <w:sz w:val="20"/>
          <w:szCs w:val="20"/>
          <w:lang w:val="pt-BR"/>
        </w:rPr>
        <w:t>: [M+Na]</w:t>
      </w:r>
      <w:r w:rsidR="00D10FE4" w:rsidRPr="004B3A12">
        <w:rPr>
          <w:rFonts w:ascii="Times New Roman" w:hAnsi="Times New Roman" w:cs="Times New Roman"/>
          <w:sz w:val="20"/>
          <w:szCs w:val="20"/>
          <w:vertAlign w:val="superscript"/>
          <w:lang w:val="pt-BR"/>
        </w:rPr>
        <w:t>+</w:t>
      </w:r>
      <w:r w:rsidR="00D10FE4" w:rsidRPr="004B3A12">
        <w:rPr>
          <w:rFonts w:ascii="Times New Roman" w:hAnsi="Times New Roman" w:cs="Times New Roman"/>
          <w:sz w:val="20"/>
          <w:szCs w:val="20"/>
          <w:lang w:val="pt-BR"/>
        </w:rPr>
        <w:t xml:space="preserve"> Calcd for C</w:t>
      </w:r>
      <w:r w:rsidR="00D10FE4" w:rsidRPr="004B3A12">
        <w:rPr>
          <w:rFonts w:ascii="Times New Roman" w:hAnsi="Times New Roman" w:cs="Times New Roman"/>
          <w:sz w:val="20"/>
          <w:szCs w:val="20"/>
          <w:vertAlign w:val="subscript"/>
          <w:lang w:val="pt-BR"/>
        </w:rPr>
        <w:t>23</w:t>
      </w:r>
      <w:r w:rsidR="00D10FE4" w:rsidRPr="004B3A12">
        <w:rPr>
          <w:rFonts w:ascii="Times New Roman" w:hAnsi="Times New Roman" w:cs="Times New Roman"/>
          <w:sz w:val="20"/>
          <w:szCs w:val="20"/>
          <w:lang w:val="pt-BR"/>
        </w:rPr>
        <w:t>H</w:t>
      </w:r>
      <w:r w:rsidR="00D10FE4" w:rsidRPr="004B3A12">
        <w:rPr>
          <w:rFonts w:ascii="Times New Roman" w:hAnsi="Times New Roman" w:cs="Times New Roman"/>
          <w:sz w:val="20"/>
          <w:szCs w:val="20"/>
          <w:vertAlign w:val="subscript"/>
          <w:lang w:val="pt-BR"/>
        </w:rPr>
        <w:t>29</w:t>
      </w:r>
      <w:r w:rsidR="00D10FE4" w:rsidRPr="004B3A12">
        <w:rPr>
          <w:rFonts w:ascii="Times New Roman" w:hAnsi="Times New Roman" w:cs="Times New Roman"/>
          <w:sz w:val="20"/>
          <w:szCs w:val="20"/>
          <w:lang w:val="pt-BR"/>
        </w:rPr>
        <w:t>FO</w:t>
      </w:r>
      <w:r w:rsidR="00D10FE4" w:rsidRPr="004B3A12">
        <w:rPr>
          <w:rFonts w:ascii="Times New Roman" w:hAnsi="Times New Roman" w:cs="Times New Roman"/>
          <w:sz w:val="20"/>
          <w:szCs w:val="20"/>
          <w:vertAlign w:val="subscript"/>
          <w:lang w:val="pt-BR"/>
        </w:rPr>
        <w:t>2</w:t>
      </w:r>
      <w:r w:rsidR="00D10FE4" w:rsidRPr="004B3A12">
        <w:rPr>
          <w:rFonts w:ascii="Times New Roman" w:hAnsi="Times New Roman" w:cs="Times New Roman"/>
          <w:sz w:val="20"/>
          <w:szCs w:val="20"/>
          <w:lang w:val="pt-BR"/>
        </w:rPr>
        <w:t>Na</w:t>
      </w:r>
      <w:r w:rsidR="00D10FE4" w:rsidRPr="004B3A12">
        <w:rPr>
          <w:rFonts w:ascii="Times New Roman" w:hAnsi="Times New Roman" w:cs="Times New Roman"/>
          <w:sz w:val="20"/>
          <w:szCs w:val="20"/>
          <w:vertAlign w:val="superscript"/>
          <w:lang w:val="pt-BR"/>
        </w:rPr>
        <w:t>+</w:t>
      </w:r>
      <w:r w:rsidR="00D10FE4" w:rsidRPr="004B3A12">
        <w:rPr>
          <w:rFonts w:ascii="Times New Roman" w:hAnsi="Times New Roman" w:cs="Times New Roman"/>
          <w:sz w:val="20"/>
          <w:szCs w:val="20"/>
          <w:lang w:val="pt-BR"/>
        </w:rPr>
        <w:t xml:space="preserve">, 379.2044, found, 379.2055. </w:t>
      </w:r>
    </w:p>
    <w:p w14:paraId="357FCB8B" w14:textId="77777777" w:rsidR="00410BDC" w:rsidRPr="004B3A12" w:rsidRDefault="00410BDC" w:rsidP="00FB1CB5">
      <w:pPr>
        <w:spacing w:beforeLines="50" w:before="156"/>
        <w:rPr>
          <w:rFonts w:ascii="Times New Roman" w:hAnsi="Times New Roman" w:cs="Times New Roman"/>
          <w:b/>
          <w:bCs/>
          <w:sz w:val="20"/>
          <w:szCs w:val="20"/>
          <w:lang w:val="pt-BR"/>
        </w:rPr>
      </w:pPr>
    </w:p>
    <w:p w14:paraId="4ED6F052" w14:textId="5623C66B" w:rsidR="00F520FE" w:rsidRPr="004B3A12" w:rsidRDefault="00F520FE" w:rsidP="00FB1CB5">
      <w:pPr>
        <w:spacing w:beforeLines="50" w:before="156"/>
        <w:rPr>
          <w:rFonts w:ascii="Times New Roman" w:hAnsi="Times New Roman" w:cs="Times New Roman"/>
          <w:b/>
          <w:bCs/>
          <w:sz w:val="20"/>
          <w:szCs w:val="20"/>
        </w:rPr>
      </w:pPr>
      <w:r w:rsidRPr="004B3A12">
        <w:rPr>
          <w:rFonts w:ascii="Times New Roman" w:hAnsi="Times New Roman" w:cs="Times New Roman"/>
          <w:b/>
          <w:bCs/>
          <w:sz w:val="20"/>
          <w:szCs w:val="20"/>
        </w:rPr>
        <w:lastRenderedPageBreak/>
        <w:t>Methyl-4-(4-fluorophenyl)-2,2-dimethyl-4-(4-(trifluoromethyl)phenyl)butanoate (4b)</w:t>
      </w:r>
    </w:p>
    <w:p w14:paraId="5D06A36F" w14:textId="7E54ADF0" w:rsidR="00F520FE" w:rsidRPr="004B3A12" w:rsidRDefault="00F520FE" w:rsidP="00F520FE">
      <w:pPr>
        <w:spacing w:line="360" w:lineRule="auto"/>
        <w:rPr>
          <w:rFonts w:ascii="Times New Roman" w:hAnsi="Times New Roman" w:cs="Times New Roman"/>
          <w:sz w:val="20"/>
          <w:szCs w:val="20"/>
        </w:rPr>
      </w:pPr>
      <w:r w:rsidRPr="004B3A12">
        <w:rPr>
          <w:rFonts w:ascii="Times New Roman" w:hAnsi="Times New Roman" w:cs="Times New Roman"/>
          <w:sz w:val="20"/>
          <w:szCs w:val="20"/>
        </w:rPr>
        <w:t xml:space="preserve">General procedure was used with IMU-108 (3.0 mmol%, 0.018 mmol, 18.0 mg), </w:t>
      </w:r>
      <w:r w:rsidR="004A5994" w:rsidRPr="004B3A12">
        <w:rPr>
          <w:rFonts w:ascii="Times New Roman" w:hAnsi="Times New Roman" w:cs="Times New Roman"/>
          <w:sz w:val="20"/>
          <w:szCs w:val="20"/>
        </w:rPr>
        <w:t>dtbpy</w:t>
      </w:r>
      <w:r w:rsidRPr="004B3A12">
        <w:rPr>
          <w:rFonts w:ascii="Times New Roman" w:hAnsi="Times New Roman" w:cs="Times New Roman"/>
          <w:sz w:val="20"/>
          <w:szCs w:val="20"/>
        </w:rPr>
        <w:t xml:space="preserve"> (20.0 mmol%, 0.12 mmol, 32.2 mg),</w:t>
      </w:r>
      <w:r w:rsidRPr="004B3A12">
        <w:rPr>
          <w:rFonts w:ascii="Times New Roman" w:hAnsi="Times New Roman" w:cs="Times New Roman"/>
          <w:b/>
          <w:bCs/>
          <w:sz w:val="20"/>
          <w:szCs w:val="20"/>
        </w:rPr>
        <w:t xml:space="preserve"> </w:t>
      </w:r>
      <w:r w:rsidR="00E642B8" w:rsidRPr="004B3A12">
        <w:rPr>
          <w:rFonts w:ascii="Times New Roman" w:hAnsi="Times New Roman" w:cs="Times New Roman"/>
          <w:sz w:val="20"/>
          <w:szCs w:val="20"/>
        </w:rPr>
        <w:t>(4-fluorophenyl)boronic acid (2.5 equiv., 1.5 mmol, 208.5 mg)</w:t>
      </w:r>
      <w:r w:rsidRPr="004B3A12">
        <w:rPr>
          <w:rFonts w:ascii="Times New Roman" w:hAnsi="Times New Roman" w:cs="Times New Roman"/>
          <w:sz w:val="20"/>
          <w:szCs w:val="20"/>
        </w:rPr>
        <w:t>, Cs</w:t>
      </w:r>
      <w:r w:rsidRPr="004B3A12">
        <w:rPr>
          <w:rFonts w:ascii="Times New Roman" w:hAnsi="Times New Roman" w:cs="Times New Roman"/>
          <w:sz w:val="20"/>
          <w:szCs w:val="20"/>
          <w:vertAlign w:val="subscript"/>
        </w:rPr>
        <w:t>2</w:t>
      </w:r>
      <w:r w:rsidRPr="004B3A12">
        <w:rPr>
          <w:rFonts w:ascii="Times New Roman" w:hAnsi="Times New Roman" w:cs="Times New Roman"/>
          <w:sz w:val="20"/>
          <w:szCs w:val="20"/>
        </w:rPr>
        <w:t>CO</w:t>
      </w:r>
      <w:r w:rsidRPr="004B3A12">
        <w:rPr>
          <w:rFonts w:ascii="Times New Roman" w:hAnsi="Times New Roman" w:cs="Times New Roman"/>
          <w:sz w:val="20"/>
          <w:szCs w:val="20"/>
          <w:vertAlign w:val="subscript"/>
        </w:rPr>
        <w:t>3</w:t>
      </w:r>
      <w:r w:rsidRPr="004B3A12">
        <w:rPr>
          <w:rFonts w:ascii="Times New Roman" w:hAnsi="Times New Roman" w:cs="Times New Roman"/>
          <w:sz w:val="20"/>
          <w:szCs w:val="20"/>
        </w:rPr>
        <w:t xml:space="preserve"> (2.0 equiv., 1.2 mmol, 391.0 mg) in dry DCM (18.0 mL, 0.03 M), followed by</w:t>
      </w:r>
      <w:r w:rsidRPr="004B3A12">
        <w:rPr>
          <w:rFonts w:ascii="Times New Roman" w:hAnsi="Times New Roman" w:cs="Times New Roman"/>
          <w:b/>
          <w:bCs/>
          <w:sz w:val="20"/>
          <w:szCs w:val="20"/>
        </w:rPr>
        <w:t xml:space="preserve"> </w:t>
      </w:r>
      <w:r w:rsidR="00E642B8" w:rsidRPr="004B3A12">
        <w:rPr>
          <w:rFonts w:ascii="Times New Roman" w:hAnsi="Times New Roman" w:cs="Times New Roman"/>
          <w:sz w:val="20"/>
          <w:szCs w:val="20"/>
        </w:rPr>
        <w:t>1-(trifluoromethyl)-3-vinylbenzene</w:t>
      </w:r>
      <w:r w:rsidRPr="004B3A12">
        <w:rPr>
          <w:rFonts w:ascii="Times New Roman" w:hAnsi="Times New Roman" w:cs="Times New Roman"/>
          <w:b/>
          <w:bCs/>
          <w:sz w:val="20"/>
          <w:szCs w:val="20"/>
        </w:rPr>
        <w:t xml:space="preserve"> </w:t>
      </w:r>
      <w:r w:rsidRPr="004B3A12">
        <w:rPr>
          <w:rFonts w:ascii="Times New Roman" w:hAnsi="Times New Roman" w:cs="Times New Roman"/>
          <w:sz w:val="20"/>
          <w:szCs w:val="20"/>
        </w:rPr>
        <w:t>1.0 equiv., 0.6 mmol, 89</w:t>
      </w:r>
      <w:r w:rsidR="00AE4403" w:rsidRPr="004B3A12">
        <w:rPr>
          <w:rFonts w:ascii="Times New Roman" w:hAnsi="Times New Roman" w:cs="Times New Roman"/>
          <w:sz w:val="20"/>
          <w:szCs w:val="20"/>
        </w:rPr>
        <w:t>.0</w:t>
      </w:r>
      <w:r w:rsidRPr="004B3A12">
        <w:rPr>
          <w:rFonts w:ascii="Times New Roman" w:hAnsi="Times New Roman" w:cs="Times New Roman"/>
          <w:sz w:val="20"/>
          <w:szCs w:val="20"/>
        </w:rPr>
        <w:t xml:space="preserve"> µL), </w:t>
      </w:r>
      <w:r w:rsidR="00E642B8" w:rsidRPr="004B3A12">
        <w:rPr>
          <w:rFonts w:ascii="Times New Roman" w:hAnsi="Times New Roman" w:cs="Times New Roman"/>
          <w:sz w:val="20"/>
          <w:szCs w:val="20"/>
        </w:rPr>
        <w:t>methyl-2-bromo-2-methylpropionate (2.0 equiv., 1.2 mmol, 155.3 µL)</w:t>
      </w:r>
      <w:r w:rsidRPr="004B3A12">
        <w:rPr>
          <w:rFonts w:ascii="Times New Roman" w:hAnsi="Times New Roman" w:cs="Times New Roman"/>
          <w:sz w:val="20"/>
          <w:szCs w:val="20"/>
        </w:rPr>
        <w:t xml:space="preserve">, diethylamine (0.5 equiv., 0.3 mmol, 31.0 µL). Purification by column chromatography on silica gel using </w:t>
      </w:r>
      <w:r w:rsidR="00510A01" w:rsidRPr="004B3A12">
        <w:rPr>
          <w:rFonts w:ascii="Times New Roman" w:hAnsi="Times New Roman" w:cs="Times New Roman"/>
          <w:sz w:val="20"/>
          <w:szCs w:val="20"/>
        </w:rPr>
        <w:t>hexanes</w:t>
      </w:r>
      <w:r w:rsidRPr="004B3A12">
        <w:rPr>
          <w:rFonts w:ascii="Times New Roman" w:hAnsi="Times New Roman" w:cs="Times New Roman"/>
          <w:sz w:val="20"/>
          <w:szCs w:val="20"/>
        </w:rPr>
        <w:t xml:space="preserve"> and ethyl acetate (20:1 (v/v)) as eluent afforded </w:t>
      </w:r>
      <w:r w:rsidRPr="004B3A12">
        <w:rPr>
          <w:rFonts w:ascii="Times New Roman" w:hAnsi="Times New Roman" w:cs="Times New Roman"/>
          <w:b/>
          <w:bCs/>
          <w:sz w:val="20"/>
          <w:szCs w:val="20"/>
        </w:rPr>
        <w:t>4b</w:t>
      </w:r>
      <w:r w:rsidRPr="004B3A12">
        <w:rPr>
          <w:rFonts w:ascii="Times New Roman" w:hAnsi="Times New Roman" w:cs="Times New Roman"/>
          <w:sz w:val="20"/>
          <w:szCs w:val="20"/>
        </w:rPr>
        <w:t xml:space="preserve"> as a colorless </w:t>
      </w:r>
      <w:bookmarkStart w:id="29" w:name="_Hlk158934650"/>
      <w:r w:rsidRPr="004B3A12">
        <w:rPr>
          <w:rFonts w:ascii="Times New Roman" w:hAnsi="Times New Roman" w:cs="Times New Roman"/>
          <w:sz w:val="20"/>
          <w:szCs w:val="20"/>
        </w:rPr>
        <w:t>oil</w:t>
      </w:r>
      <w:bookmarkEnd w:id="29"/>
      <w:r w:rsidRPr="004B3A12">
        <w:rPr>
          <w:rFonts w:ascii="Times New Roman" w:hAnsi="Times New Roman" w:cs="Times New Roman"/>
          <w:sz w:val="20"/>
          <w:szCs w:val="20"/>
        </w:rPr>
        <w:t xml:space="preserve"> (205</w:t>
      </w:r>
      <w:r w:rsidR="00AE4403" w:rsidRPr="004B3A12">
        <w:rPr>
          <w:rFonts w:ascii="Times New Roman" w:hAnsi="Times New Roman" w:cs="Times New Roman"/>
          <w:sz w:val="20"/>
          <w:szCs w:val="20"/>
        </w:rPr>
        <w:t>.</w:t>
      </w:r>
      <w:r w:rsidR="005064BE" w:rsidRPr="004B3A12">
        <w:rPr>
          <w:rFonts w:ascii="Times New Roman" w:hAnsi="Times New Roman" w:cs="Times New Roman"/>
          <w:sz w:val="20"/>
          <w:szCs w:val="20"/>
        </w:rPr>
        <w:t>6</w:t>
      </w:r>
      <w:r w:rsidRPr="004B3A12">
        <w:rPr>
          <w:rFonts w:ascii="Times New Roman" w:hAnsi="Times New Roman" w:cs="Times New Roman"/>
          <w:sz w:val="20"/>
          <w:szCs w:val="20"/>
        </w:rPr>
        <w:t xml:space="preserve"> mg, 93% yield).</w:t>
      </w:r>
      <w:r w:rsidRPr="004B3A12">
        <w:rPr>
          <w:sz w:val="20"/>
          <w:szCs w:val="20"/>
        </w:rPr>
        <w:t xml:space="preserve"> </w:t>
      </w:r>
    </w:p>
    <w:p w14:paraId="2373E050" w14:textId="1A448419" w:rsidR="00300C90" w:rsidRPr="004B3A12" w:rsidRDefault="00300C90" w:rsidP="00F520FE">
      <w:pPr>
        <w:spacing w:line="360" w:lineRule="auto"/>
        <w:rPr>
          <w:rFonts w:ascii="Times New Roman" w:eastAsia="宋体" w:hAnsi="Times New Roman" w:cs="Times New Roman"/>
          <w:sz w:val="24"/>
          <w:szCs w:val="24"/>
          <w:lang w:val="pt-BR"/>
        </w:rPr>
      </w:pPr>
      <w:r w:rsidRPr="004B3A12">
        <w:rPr>
          <w:rFonts w:ascii="Times New Roman" w:hAnsi="Times New Roman" w:cs="Times New Roman"/>
          <w:sz w:val="20"/>
          <w:szCs w:val="20"/>
          <w:lang w:val="pt-BR"/>
        </w:rPr>
        <w:t>R</w:t>
      </w:r>
      <w:r w:rsidRPr="004B3A12">
        <w:rPr>
          <w:rFonts w:ascii="Times New Roman" w:hAnsi="Times New Roman" w:cs="Times New Roman"/>
          <w:i/>
          <w:sz w:val="20"/>
          <w:szCs w:val="20"/>
          <w:vertAlign w:val="subscript"/>
          <w:lang w:val="pt-BR"/>
        </w:rPr>
        <w:t>f</w:t>
      </w:r>
      <w:r w:rsidRPr="004B3A12">
        <w:rPr>
          <w:rFonts w:ascii="Times New Roman" w:hAnsi="Times New Roman" w:cs="Times New Roman"/>
          <w:sz w:val="20"/>
          <w:szCs w:val="20"/>
          <w:lang w:val="pt-BR"/>
        </w:rPr>
        <w:t xml:space="preserve"> = 0.4 (</w:t>
      </w:r>
      <w:r w:rsidR="006E07E5" w:rsidRPr="004B3A12">
        <w:rPr>
          <w:rFonts w:ascii="Times New Roman" w:hAnsi="Times New Roman" w:cs="Times New Roman"/>
          <w:sz w:val="20"/>
          <w:szCs w:val="20"/>
          <w:lang w:val="pt-BR"/>
        </w:rPr>
        <w:t>Hexanes</w:t>
      </w:r>
      <w:r w:rsidRPr="004B3A12">
        <w:rPr>
          <w:rFonts w:ascii="Times New Roman" w:hAnsi="Times New Roman" w:cs="Times New Roman"/>
          <w:sz w:val="20"/>
          <w:szCs w:val="20"/>
          <w:lang w:val="pt-BR"/>
        </w:rPr>
        <w:t>/EtOAc = 10:1)</w:t>
      </w:r>
      <w:r w:rsidR="00000000">
        <w:rPr>
          <w:rFonts w:ascii="Times New Roman" w:hAnsi="Times New Roman" w:cs="Times New Roman"/>
          <w:noProof/>
          <w:sz w:val="20"/>
          <w:szCs w:val="20"/>
        </w:rPr>
        <w:object w:dxaOrig="1440" w:dyaOrig="1440" w14:anchorId="4F2F36B7">
          <v:shape id="_x0000_s2470" type="#_x0000_t75" style="position:absolute;left:0;text-align:left;margin-left:0;margin-top:3.4pt;width:126.95pt;height:93.4pt;z-index:251724800;mso-position-horizontal-relative:text;mso-position-vertical-relative:text" wrapcoords="771 375 289 999 96 1623 193 20351 675 21101 771 21101 20732 21101 20829 21101 21311 20351 21504 18354 21600 1873 21214 999 20732 375 771 375">
            <v:imagedata r:id="rId44" o:title=""/>
            <w10:wrap type="tight"/>
          </v:shape>
          <o:OLEObject Type="Embed" ProgID="ChemDraw.Document.6.0" ShapeID="_x0000_s2470" DrawAspect="Content" ObjectID="_1772133723" r:id="rId45"/>
        </w:object>
      </w:r>
      <w:r w:rsidRPr="004B3A12">
        <w:rPr>
          <w:rFonts w:ascii="Times New Roman" w:hAnsi="Times New Roman" w:cs="Times New Roman"/>
          <w:sz w:val="20"/>
          <w:szCs w:val="20"/>
          <w:lang w:val="pt-BR"/>
        </w:rPr>
        <w:t xml:space="preserve">. </w:t>
      </w:r>
      <w:r w:rsidRPr="004B3A12">
        <w:rPr>
          <w:rFonts w:ascii="Times New Roman" w:hAnsi="Times New Roman" w:cs="Times New Roman"/>
          <w:b/>
          <w:bCs/>
          <w:sz w:val="20"/>
          <w:szCs w:val="20"/>
          <w:lang w:val="pt-BR"/>
        </w:rPr>
        <w:t xml:space="preserve">NMR Spectroscopy: </w:t>
      </w:r>
      <w:r w:rsidRPr="004B3A12">
        <w:rPr>
          <w:rFonts w:ascii="Times New Roman" w:hAnsi="Times New Roman" w:cs="Times New Roman"/>
          <w:b/>
          <w:bCs/>
          <w:sz w:val="20"/>
          <w:szCs w:val="20"/>
          <w:vertAlign w:val="superscript"/>
          <w:lang w:val="pt-BR"/>
        </w:rPr>
        <w:t>1</w:t>
      </w:r>
      <w:r w:rsidRPr="004B3A12">
        <w:rPr>
          <w:rFonts w:ascii="Times New Roman" w:hAnsi="Times New Roman" w:cs="Times New Roman"/>
          <w:b/>
          <w:bCs/>
          <w:sz w:val="20"/>
          <w:szCs w:val="20"/>
          <w:lang w:val="pt-BR"/>
        </w:rPr>
        <w:t>H NMR (600 MHz, CDCl</w:t>
      </w:r>
      <w:r w:rsidRPr="004B3A12">
        <w:rPr>
          <w:rFonts w:ascii="Times New Roman" w:hAnsi="Times New Roman" w:cs="Times New Roman"/>
          <w:b/>
          <w:bCs/>
          <w:sz w:val="20"/>
          <w:szCs w:val="20"/>
          <w:vertAlign w:val="subscript"/>
          <w:lang w:val="pt-BR"/>
        </w:rPr>
        <w:t>3</w:t>
      </w:r>
      <w:r w:rsidRPr="004B3A12">
        <w:rPr>
          <w:rFonts w:ascii="Times New Roman" w:hAnsi="Times New Roman" w:cs="Times New Roman"/>
          <w:b/>
          <w:bCs/>
          <w:sz w:val="20"/>
          <w:szCs w:val="20"/>
          <w:lang w:val="pt-BR"/>
        </w:rPr>
        <w:t>)</w:t>
      </w:r>
      <w:r w:rsidRPr="004B3A12">
        <w:rPr>
          <w:rFonts w:ascii="Times New Roman" w:hAnsi="Times New Roman" w:cs="Times New Roman"/>
          <w:sz w:val="20"/>
          <w:szCs w:val="20"/>
          <w:lang w:val="pt-BR"/>
        </w:rPr>
        <w:t xml:space="preserve">) </w:t>
      </w:r>
      <w:r w:rsidRPr="004B3A12">
        <w:rPr>
          <w:rFonts w:ascii="Times New Roman" w:hAnsi="Times New Roman" w:cs="Times New Roman"/>
          <w:sz w:val="20"/>
          <w:szCs w:val="20"/>
        </w:rPr>
        <w:t>δ</w:t>
      </w:r>
      <w:r w:rsidRPr="004B3A12">
        <w:rPr>
          <w:rFonts w:ascii="Times New Roman" w:hAnsi="Times New Roman" w:cs="Times New Roman"/>
          <w:sz w:val="20"/>
          <w:szCs w:val="20"/>
          <w:lang w:val="pt-BR"/>
        </w:rPr>
        <w:t xml:space="preserve"> 7.51 (s, 1H), 7.43 (d, </w:t>
      </w:r>
      <w:r w:rsidRPr="004B3A12">
        <w:rPr>
          <w:rFonts w:ascii="Times New Roman" w:hAnsi="Times New Roman" w:cs="Times New Roman"/>
          <w:i/>
          <w:iCs/>
          <w:sz w:val="20"/>
          <w:szCs w:val="20"/>
          <w:lang w:val="pt-BR"/>
        </w:rPr>
        <w:t xml:space="preserve">J </w:t>
      </w:r>
      <w:r w:rsidRPr="004B3A12">
        <w:rPr>
          <w:rFonts w:ascii="Times New Roman" w:hAnsi="Times New Roman" w:cs="Times New Roman"/>
          <w:sz w:val="20"/>
          <w:szCs w:val="20"/>
          <w:lang w:val="pt-BR"/>
        </w:rPr>
        <w:t xml:space="preserve">= 7.8 Hz, 2H), 7.39 – 7.37 (m, 1H), 7.23 – 7.20 (m, 2H), 6.98 – 6.95 (m, 2H), 4.10 (t, </w:t>
      </w:r>
      <w:r w:rsidRPr="004B3A12">
        <w:rPr>
          <w:rFonts w:ascii="Times New Roman" w:hAnsi="Times New Roman" w:cs="Times New Roman"/>
          <w:i/>
          <w:iCs/>
          <w:sz w:val="20"/>
          <w:szCs w:val="20"/>
          <w:lang w:val="pt-BR"/>
        </w:rPr>
        <w:t xml:space="preserve">J </w:t>
      </w:r>
      <w:r w:rsidRPr="004B3A12">
        <w:rPr>
          <w:rFonts w:ascii="Times New Roman" w:hAnsi="Times New Roman" w:cs="Times New Roman"/>
          <w:sz w:val="20"/>
          <w:szCs w:val="20"/>
          <w:lang w:val="pt-BR"/>
        </w:rPr>
        <w:t xml:space="preserve">= 7.1 Hz, 1H), 3.24 (s, 3H), 2.43 – 2.41 (m, 2H), 1.21 (s, 6H). </w:t>
      </w:r>
      <w:r w:rsidRPr="004B3A12">
        <w:rPr>
          <w:rFonts w:ascii="Times New Roman" w:hAnsi="Times New Roman" w:cs="Times New Roman"/>
          <w:b/>
          <w:bCs/>
          <w:sz w:val="20"/>
          <w:szCs w:val="20"/>
          <w:vertAlign w:val="superscript"/>
          <w:lang w:val="pt-BR"/>
        </w:rPr>
        <w:t>13</w:t>
      </w:r>
      <w:r w:rsidRPr="004B3A12">
        <w:rPr>
          <w:rFonts w:ascii="Times New Roman" w:hAnsi="Times New Roman" w:cs="Times New Roman"/>
          <w:b/>
          <w:bCs/>
          <w:sz w:val="20"/>
          <w:szCs w:val="20"/>
          <w:lang w:val="pt-BR"/>
        </w:rPr>
        <w:t>C NMR (151 MHz, CDCl3)</w:t>
      </w:r>
      <w:r w:rsidRPr="004B3A12">
        <w:rPr>
          <w:rFonts w:ascii="Times New Roman" w:hAnsi="Times New Roman" w:cs="Times New Roman"/>
          <w:sz w:val="20"/>
          <w:szCs w:val="20"/>
          <w:lang w:val="pt-BR"/>
        </w:rPr>
        <w:t xml:space="preserve"> </w:t>
      </w:r>
      <w:r w:rsidRPr="004B3A12">
        <w:rPr>
          <w:rFonts w:ascii="Times New Roman" w:hAnsi="Times New Roman" w:cs="Times New Roman"/>
          <w:sz w:val="20"/>
          <w:szCs w:val="20"/>
        </w:rPr>
        <w:t>δ</w:t>
      </w:r>
      <w:r w:rsidRPr="004B3A12">
        <w:rPr>
          <w:rFonts w:ascii="Times New Roman" w:hAnsi="Times New Roman" w:cs="Times New Roman"/>
          <w:sz w:val="20"/>
          <w:szCs w:val="20"/>
          <w:lang w:val="pt-BR"/>
        </w:rPr>
        <w:t xml:space="preserve"> 177.3, 161.6 (d, </w:t>
      </w:r>
      <w:r w:rsidRPr="004B3A12">
        <w:rPr>
          <w:rFonts w:ascii="Times New Roman" w:hAnsi="Times New Roman" w:cs="Times New Roman"/>
          <w:i/>
          <w:iCs/>
          <w:sz w:val="20"/>
          <w:szCs w:val="20"/>
          <w:lang w:val="pt-BR"/>
        </w:rPr>
        <w:t>J</w:t>
      </w:r>
      <w:r w:rsidRPr="004B3A12">
        <w:rPr>
          <w:rFonts w:ascii="Times New Roman" w:hAnsi="Times New Roman" w:cs="Times New Roman"/>
          <w:sz w:val="20"/>
          <w:szCs w:val="20"/>
          <w:lang w:val="pt-BR"/>
        </w:rPr>
        <w:t xml:space="preserve"> = 245.2 Hz), 146.1, 139.9 (d, </w:t>
      </w:r>
      <w:r w:rsidRPr="004B3A12">
        <w:rPr>
          <w:rFonts w:ascii="Times New Roman" w:hAnsi="Times New Roman" w:cs="Times New Roman"/>
          <w:i/>
          <w:iCs/>
          <w:sz w:val="20"/>
          <w:szCs w:val="20"/>
          <w:lang w:val="pt-BR"/>
        </w:rPr>
        <w:t>J</w:t>
      </w:r>
      <w:r w:rsidRPr="004B3A12">
        <w:rPr>
          <w:rFonts w:ascii="Times New Roman" w:hAnsi="Times New Roman" w:cs="Times New Roman"/>
          <w:sz w:val="20"/>
          <w:szCs w:val="20"/>
          <w:lang w:val="pt-BR"/>
        </w:rPr>
        <w:t xml:space="preserve"> = 3.4 Hz), 131.5, 130.9 (q, </w:t>
      </w:r>
      <w:r w:rsidRPr="004B3A12">
        <w:rPr>
          <w:rFonts w:ascii="Times New Roman" w:hAnsi="Times New Roman" w:cs="Times New Roman"/>
          <w:i/>
          <w:iCs/>
          <w:sz w:val="20"/>
          <w:szCs w:val="20"/>
          <w:lang w:val="pt-BR"/>
        </w:rPr>
        <w:t>J</w:t>
      </w:r>
      <w:r w:rsidRPr="004B3A12">
        <w:rPr>
          <w:rFonts w:ascii="Times New Roman" w:hAnsi="Times New Roman" w:cs="Times New Roman"/>
          <w:sz w:val="20"/>
          <w:szCs w:val="20"/>
          <w:lang w:val="pt-BR"/>
        </w:rPr>
        <w:t xml:space="preserve"> = 32.0 Hz), 129.4 (d, </w:t>
      </w:r>
      <w:r w:rsidRPr="004B3A12">
        <w:rPr>
          <w:rFonts w:ascii="Times New Roman" w:hAnsi="Times New Roman" w:cs="Times New Roman"/>
          <w:i/>
          <w:iCs/>
          <w:sz w:val="20"/>
          <w:szCs w:val="20"/>
          <w:lang w:val="pt-BR"/>
        </w:rPr>
        <w:t>J</w:t>
      </w:r>
      <w:r w:rsidRPr="004B3A12">
        <w:rPr>
          <w:rFonts w:ascii="Times New Roman" w:hAnsi="Times New Roman" w:cs="Times New Roman"/>
          <w:sz w:val="20"/>
          <w:szCs w:val="20"/>
          <w:lang w:val="pt-BR"/>
        </w:rPr>
        <w:t xml:space="preserve"> = 7.8 Hz), 129.1, 124.9 (q, </w:t>
      </w:r>
      <w:r w:rsidRPr="004B3A12">
        <w:rPr>
          <w:rFonts w:ascii="Times New Roman" w:hAnsi="Times New Roman" w:cs="Times New Roman"/>
          <w:i/>
          <w:iCs/>
          <w:sz w:val="20"/>
          <w:szCs w:val="20"/>
          <w:lang w:val="pt-BR"/>
        </w:rPr>
        <w:t>J</w:t>
      </w:r>
      <w:r w:rsidRPr="004B3A12">
        <w:rPr>
          <w:rFonts w:ascii="Times New Roman" w:hAnsi="Times New Roman" w:cs="Times New Roman"/>
          <w:sz w:val="20"/>
          <w:szCs w:val="20"/>
          <w:lang w:val="pt-BR"/>
        </w:rPr>
        <w:t xml:space="preserve"> = 271.8 Hz), 124.5 (q, </w:t>
      </w:r>
      <w:r w:rsidRPr="004B3A12">
        <w:rPr>
          <w:rFonts w:ascii="Times New Roman" w:hAnsi="Times New Roman" w:cs="Times New Roman"/>
          <w:i/>
          <w:iCs/>
          <w:sz w:val="20"/>
          <w:szCs w:val="20"/>
          <w:lang w:val="pt-BR"/>
        </w:rPr>
        <w:t>J</w:t>
      </w:r>
      <w:r w:rsidRPr="004B3A12">
        <w:rPr>
          <w:rFonts w:ascii="Times New Roman" w:hAnsi="Times New Roman" w:cs="Times New Roman"/>
          <w:sz w:val="20"/>
          <w:szCs w:val="20"/>
          <w:lang w:val="pt-BR"/>
        </w:rPr>
        <w:t xml:space="preserve"> = 3.9 Hz), 123.3 (q, </w:t>
      </w:r>
      <w:r w:rsidRPr="004B3A12">
        <w:rPr>
          <w:rFonts w:ascii="Times New Roman" w:hAnsi="Times New Roman" w:cs="Times New Roman"/>
          <w:i/>
          <w:iCs/>
          <w:sz w:val="20"/>
          <w:szCs w:val="20"/>
          <w:lang w:val="pt-BR"/>
        </w:rPr>
        <w:t>J</w:t>
      </w:r>
      <w:r w:rsidRPr="004B3A12">
        <w:rPr>
          <w:rFonts w:ascii="Times New Roman" w:hAnsi="Times New Roman" w:cs="Times New Roman"/>
          <w:sz w:val="20"/>
          <w:szCs w:val="20"/>
          <w:lang w:val="pt-BR"/>
        </w:rPr>
        <w:t xml:space="preserve"> = 3.7 Hz), 115.5 (d, </w:t>
      </w:r>
      <w:r w:rsidRPr="004B3A12">
        <w:rPr>
          <w:rFonts w:ascii="Times New Roman" w:hAnsi="Times New Roman" w:cs="Times New Roman"/>
          <w:i/>
          <w:iCs/>
          <w:sz w:val="20"/>
          <w:szCs w:val="20"/>
          <w:lang w:val="pt-BR"/>
        </w:rPr>
        <w:t>J</w:t>
      </w:r>
      <w:r w:rsidRPr="004B3A12">
        <w:rPr>
          <w:rFonts w:ascii="Times New Roman" w:hAnsi="Times New Roman" w:cs="Times New Roman"/>
          <w:sz w:val="20"/>
          <w:szCs w:val="20"/>
          <w:lang w:val="pt-BR"/>
        </w:rPr>
        <w:t xml:space="preserve"> = 21.3 Hz), 77.2, 51.4, 47.4, 46.3, 42.1, 26.2. </w:t>
      </w:r>
      <w:r w:rsidRPr="004B3A12">
        <w:rPr>
          <w:rFonts w:ascii="Times New Roman" w:hAnsi="Times New Roman" w:cs="Times New Roman"/>
          <w:b/>
          <w:bCs/>
          <w:sz w:val="20"/>
          <w:szCs w:val="20"/>
          <w:vertAlign w:val="superscript"/>
          <w:lang w:val="pt-BR"/>
        </w:rPr>
        <w:t>19</w:t>
      </w:r>
      <w:r w:rsidRPr="004B3A12">
        <w:rPr>
          <w:rFonts w:ascii="Times New Roman" w:hAnsi="Times New Roman" w:cs="Times New Roman"/>
          <w:b/>
          <w:bCs/>
          <w:sz w:val="20"/>
          <w:szCs w:val="20"/>
          <w:lang w:val="pt-BR"/>
        </w:rPr>
        <w:t>F NMR (470 MHz, CDCl</w:t>
      </w:r>
      <w:r w:rsidRPr="004B3A12">
        <w:rPr>
          <w:rFonts w:ascii="Times New Roman" w:hAnsi="Times New Roman" w:cs="Times New Roman"/>
          <w:b/>
          <w:bCs/>
          <w:sz w:val="20"/>
          <w:szCs w:val="20"/>
          <w:vertAlign w:val="subscript"/>
          <w:lang w:val="pt-BR"/>
        </w:rPr>
        <w:t>3</w:t>
      </w:r>
      <w:r w:rsidRPr="004B3A12">
        <w:rPr>
          <w:rFonts w:ascii="Times New Roman" w:hAnsi="Times New Roman" w:cs="Times New Roman"/>
          <w:b/>
          <w:bCs/>
          <w:sz w:val="20"/>
          <w:szCs w:val="20"/>
          <w:lang w:val="pt-BR"/>
        </w:rPr>
        <w:t xml:space="preserve">) </w:t>
      </w:r>
      <w:r w:rsidRPr="004B3A12">
        <w:rPr>
          <w:rFonts w:ascii="Times New Roman" w:hAnsi="Times New Roman" w:cs="Times New Roman"/>
          <w:sz w:val="20"/>
          <w:szCs w:val="20"/>
          <w:lang w:val="pt-BR"/>
        </w:rPr>
        <w:t xml:space="preserve">-116.31 – -116.36 (m, 1F), </w:t>
      </w:r>
      <w:r w:rsidRPr="004B3A12">
        <w:rPr>
          <w:rFonts w:ascii="Times New Roman" w:hAnsi="Times New Roman" w:cs="Times New Roman"/>
          <w:sz w:val="20"/>
          <w:szCs w:val="20"/>
        </w:rPr>
        <w:t>δ</w:t>
      </w:r>
      <w:r w:rsidRPr="004B3A12">
        <w:rPr>
          <w:rFonts w:ascii="Times New Roman" w:hAnsi="Times New Roman" w:cs="Times New Roman"/>
          <w:sz w:val="20"/>
          <w:szCs w:val="20"/>
          <w:lang w:val="pt-BR"/>
        </w:rPr>
        <w:t xml:space="preserve"> -62.49 (s, 3F).</w:t>
      </w:r>
      <w:r w:rsidRPr="004B3A12">
        <w:rPr>
          <w:rFonts w:ascii="Times New Roman" w:hAnsi="Times New Roman" w:cs="Times New Roman"/>
          <w:color w:val="FF0000"/>
          <w:sz w:val="20"/>
          <w:szCs w:val="20"/>
          <w:lang w:val="pt-BR"/>
        </w:rPr>
        <w:t xml:space="preserve"> </w:t>
      </w:r>
      <w:r w:rsidRPr="004B3A12">
        <w:rPr>
          <w:rFonts w:ascii="Times New Roman" w:hAnsi="Times New Roman" w:cs="Times New Roman"/>
          <w:b/>
          <w:bCs/>
          <w:sz w:val="20"/>
          <w:szCs w:val="20"/>
          <w:lang w:val="pt-BR"/>
        </w:rPr>
        <w:t>HRMS (ESI)</w:t>
      </w:r>
      <w:r w:rsidRPr="004B3A12">
        <w:rPr>
          <w:rFonts w:ascii="Times New Roman" w:hAnsi="Times New Roman" w:cs="Times New Roman"/>
          <w:sz w:val="20"/>
          <w:szCs w:val="20"/>
          <w:lang w:val="pt-BR"/>
        </w:rPr>
        <w:t xml:space="preserve"> </w:t>
      </w:r>
      <w:r w:rsidRPr="004B3A12">
        <w:rPr>
          <w:rFonts w:ascii="Times New Roman" w:hAnsi="Times New Roman" w:cs="Times New Roman"/>
          <w:i/>
          <w:iCs/>
          <w:sz w:val="20"/>
          <w:szCs w:val="20"/>
          <w:lang w:val="pt-BR"/>
        </w:rPr>
        <w:t>m/z</w:t>
      </w:r>
      <w:r w:rsidRPr="004B3A12">
        <w:rPr>
          <w:rFonts w:ascii="Times New Roman" w:hAnsi="Times New Roman" w:cs="Times New Roman"/>
          <w:sz w:val="20"/>
          <w:szCs w:val="20"/>
          <w:lang w:val="pt-BR"/>
        </w:rPr>
        <w:t>: [M+Na]</w:t>
      </w:r>
      <w:r w:rsidRPr="004B3A12">
        <w:rPr>
          <w:rFonts w:ascii="Times New Roman" w:hAnsi="Times New Roman" w:cs="Times New Roman"/>
          <w:sz w:val="20"/>
          <w:szCs w:val="20"/>
          <w:vertAlign w:val="superscript"/>
          <w:lang w:val="pt-BR"/>
        </w:rPr>
        <w:t>+</w:t>
      </w:r>
      <w:r w:rsidRPr="004B3A12">
        <w:rPr>
          <w:rFonts w:ascii="Times New Roman" w:hAnsi="Times New Roman" w:cs="Times New Roman"/>
          <w:sz w:val="20"/>
          <w:szCs w:val="20"/>
          <w:lang w:val="pt-BR"/>
        </w:rPr>
        <w:t xml:space="preserve"> Calcd for C</w:t>
      </w:r>
      <w:r w:rsidRPr="004B3A12">
        <w:rPr>
          <w:rFonts w:ascii="Times New Roman" w:hAnsi="Times New Roman" w:cs="Times New Roman"/>
          <w:sz w:val="20"/>
          <w:szCs w:val="20"/>
          <w:vertAlign w:val="subscript"/>
          <w:lang w:val="pt-BR"/>
        </w:rPr>
        <w:t>20</w:t>
      </w:r>
      <w:r w:rsidRPr="004B3A12">
        <w:rPr>
          <w:rFonts w:ascii="Times New Roman" w:hAnsi="Times New Roman" w:cs="Times New Roman"/>
          <w:sz w:val="20"/>
          <w:szCs w:val="20"/>
          <w:lang w:val="pt-BR"/>
        </w:rPr>
        <w:t>H</w:t>
      </w:r>
      <w:r w:rsidRPr="004B3A12">
        <w:rPr>
          <w:rFonts w:ascii="Times New Roman" w:hAnsi="Times New Roman" w:cs="Times New Roman"/>
          <w:sz w:val="20"/>
          <w:szCs w:val="20"/>
          <w:vertAlign w:val="subscript"/>
          <w:lang w:val="pt-BR"/>
        </w:rPr>
        <w:t>20</w:t>
      </w:r>
      <w:r w:rsidRPr="004B3A12">
        <w:rPr>
          <w:rFonts w:ascii="Times New Roman" w:hAnsi="Times New Roman" w:cs="Times New Roman"/>
          <w:sz w:val="20"/>
          <w:szCs w:val="20"/>
          <w:lang w:val="pt-BR"/>
        </w:rPr>
        <w:t>F</w:t>
      </w:r>
      <w:r w:rsidRPr="004B3A12">
        <w:rPr>
          <w:rFonts w:ascii="Times New Roman" w:hAnsi="Times New Roman" w:cs="Times New Roman"/>
          <w:sz w:val="20"/>
          <w:szCs w:val="20"/>
          <w:vertAlign w:val="subscript"/>
          <w:lang w:val="pt-BR"/>
        </w:rPr>
        <w:t>4</w:t>
      </w:r>
      <w:r w:rsidRPr="004B3A12">
        <w:rPr>
          <w:rFonts w:ascii="Times New Roman" w:hAnsi="Times New Roman" w:cs="Times New Roman"/>
          <w:sz w:val="20"/>
          <w:szCs w:val="20"/>
          <w:lang w:val="pt-BR"/>
        </w:rPr>
        <w:t>O</w:t>
      </w:r>
      <w:r w:rsidRPr="004B3A12">
        <w:rPr>
          <w:rFonts w:ascii="Times New Roman" w:hAnsi="Times New Roman" w:cs="Times New Roman"/>
          <w:sz w:val="20"/>
          <w:szCs w:val="20"/>
          <w:vertAlign w:val="subscript"/>
          <w:lang w:val="pt-BR"/>
        </w:rPr>
        <w:t>2</w:t>
      </w:r>
      <w:r w:rsidRPr="004B3A12">
        <w:rPr>
          <w:rFonts w:ascii="Times New Roman" w:hAnsi="Times New Roman" w:cs="Times New Roman"/>
          <w:sz w:val="20"/>
          <w:szCs w:val="20"/>
          <w:lang w:val="pt-BR"/>
        </w:rPr>
        <w:t>Na</w:t>
      </w:r>
      <w:r w:rsidRPr="004B3A12">
        <w:rPr>
          <w:rFonts w:ascii="Times New Roman" w:hAnsi="Times New Roman" w:cs="Times New Roman"/>
          <w:sz w:val="20"/>
          <w:szCs w:val="20"/>
          <w:vertAlign w:val="superscript"/>
          <w:lang w:val="pt-BR"/>
        </w:rPr>
        <w:t>+</w:t>
      </w:r>
      <w:r w:rsidRPr="004B3A12">
        <w:rPr>
          <w:rFonts w:ascii="Times New Roman" w:hAnsi="Times New Roman" w:cs="Times New Roman"/>
          <w:sz w:val="20"/>
          <w:szCs w:val="20"/>
          <w:lang w:val="pt-BR"/>
        </w:rPr>
        <w:t xml:space="preserve">, 391.1291, found, 391.1296. </w:t>
      </w:r>
    </w:p>
    <w:p w14:paraId="304ADECE" w14:textId="77777777" w:rsidR="00F520FE" w:rsidRPr="004B3A12" w:rsidRDefault="00F520FE" w:rsidP="00FB1CB5">
      <w:pPr>
        <w:spacing w:beforeLines="50" w:before="156"/>
        <w:rPr>
          <w:rFonts w:ascii="Times New Roman" w:hAnsi="Times New Roman" w:cs="Times New Roman"/>
          <w:b/>
          <w:bCs/>
          <w:sz w:val="20"/>
          <w:szCs w:val="20"/>
        </w:rPr>
      </w:pPr>
      <w:r w:rsidRPr="004B3A12">
        <w:rPr>
          <w:rFonts w:ascii="Times New Roman" w:hAnsi="Times New Roman" w:cs="Times New Roman"/>
          <w:b/>
          <w:bCs/>
          <w:sz w:val="20"/>
          <w:szCs w:val="20"/>
        </w:rPr>
        <w:t>Methyl-4-(4-acetoxyphenyl)-4-(4-fluorophenyl)-2,2-dimethylbutanoate (4c)</w:t>
      </w:r>
    </w:p>
    <w:p w14:paraId="43524A98" w14:textId="08D851AA" w:rsidR="00F520FE" w:rsidRPr="004B3A12" w:rsidRDefault="00F520FE" w:rsidP="00F520FE">
      <w:pPr>
        <w:spacing w:line="360" w:lineRule="auto"/>
        <w:rPr>
          <w:rFonts w:ascii="Times New Roman" w:hAnsi="Times New Roman" w:cs="Times New Roman"/>
          <w:sz w:val="20"/>
          <w:szCs w:val="20"/>
        </w:rPr>
      </w:pPr>
      <w:r w:rsidRPr="004B3A12">
        <w:rPr>
          <w:rFonts w:ascii="Times New Roman" w:hAnsi="Times New Roman" w:cs="Times New Roman"/>
          <w:sz w:val="20"/>
          <w:szCs w:val="20"/>
        </w:rPr>
        <w:t>General procedure was used with IMU-108 (3.0 mmol%</w:t>
      </w:r>
      <w:r w:rsidRPr="004B3A12">
        <w:rPr>
          <w:rFonts w:ascii="Times New Roman" w:hAnsi="Times New Roman" w:cs="Times New Roman" w:hint="eastAsia"/>
          <w:sz w:val="20"/>
          <w:szCs w:val="20"/>
        </w:rPr>
        <w:t>,</w:t>
      </w:r>
      <w:r w:rsidRPr="004B3A12">
        <w:rPr>
          <w:rFonts w:ascii="Times New Roman" w:hAnsi="Times New Roman" w:cs="Times New Roman"/>
          <w:sz w:val="20"/>
          <w:szCs w:val="20"/>
        </w:rPr>
        <w:t xml:space="preserve"> 0.018 </w:t>
      </w:r>
      <w:r w:rsidRPr="004B3A12">
        <w:rPr>
          <w:rFonts w:ascii="Times New Roman" w:hAnsi="Times New Roman" w:cs="Times New Roman" w:hint="eastAsia"/>
          <w:sz w:val="20"/>
          <w:szCs w:val="20"/>
        </w:rPr>
        <w:t>mmol</w:t>
      </w:r>
      <w:r w:rsidRPr="004B3A12">
        <w:rPr>
          <w:rFonts w:ascii="Times New Roman" w:hAnsi="Times New Roman" w:cs="Times New Roman"/>
          <w:sz w:val="20"/>
          <w:szCs w:val="20"/>
        </w:rPr>
        <w:t xml:space="preserve">, 18.0 mg), </w:t>
      </w:r>
      <w:r w:rsidR="004A5994" w:rsidRPr="004B3A12">
        <w:rPr>
          <w:rFonts w:ascii="Times New Roman" w:hAnsi="Times New Roman" w:cs="Times New Roman"/>
          <w:sz w:val="20"/>
          <w:szCs w:val="20"/>
        </w:rPr>
        <w:t>dtbpy</w:t>
      </w:r>
      <w:r w:rsidRPr="004B3A12">
        <w:rPr>
          <w:rFonts w:ascii="Times New Roman" w:hAnsi="Times New Roman" w:cs="Times New Roman"/>
          <w:sz w:val="20"/>
          <w:szCs w:val="20"/>
        </w:rPr>
        <w:t xml:space="preserve"> (20.0 mmol%, 0.12 mmol, 32.2 mg), (4-fluorophenyl)boronic acid (2.5 equiv., 1.5 mmol, 208.5 mg), Cs</w:t>
      </w:r>
      <w:r w:rsidRPr="004B3A12">
        <w:rPr>
          <w:rFonts w:ascii="Times New Roman" w:hAnsi="Times New Roman" w:cs="Times New Roman"/>
          <w:sz w:val="20"/>
          <w:szCs w:val="20"/>
          <w:vertAlign w:val="subscript"/>
        </w:rPr>
        <w:t>2</w:t>
      </w:r>
      <w:r w:rsidRPr="004B3A12">
        <w:rPr>
          <w:rFonts w:ascii="Times New Roman" w:hAnsi="Times New Roman" w:cs="Times New Roman"/>
          <w:sz w:val="20"/>
          <w:szCs w:val="20"/>
        </w:rPr>
        <w:t>CO</w:t>
      </w:r>
      <w:r w:rsidRPr="004B3A12">
        <w:rPr>
          <w:rFonts w:ascii="Times New Roman" w:hAnsi="Times New Roman" w:cs="Times New Roman"/>
          <w:sz w:val="20"/>
          <w:szCs w:val="20"/>
          <w:vertAlign w:val="subscript"/>
        </w:rPr>
        <w:t>3</w:t>
      </w:r>
      <w:r w:rsidRPr="004B3A12">
        <w:rPr>
          <w:rFonts w:ascii="Times New Roman" w:hAnsi="Times New Roman" w:cs="Times New Roman"/>
          <w:sz w:val="20"/>
          <w:szCs w:val="20"/>
        </w:rPr>
        <w:t xml:space="preserve"> (2.0 equiv., 1.2 mmol, 391.0 mg) in dry DCM (18.0 mL, 0.03M), followed by 4-vinylphenyl acetate (1.0 equiv., 0.6 mmol, 92.4 µL), methyl-2-bromo-2-methylpropionate (2.0 equiv., 1.2 mmol, 155.3 µL), </w:t>
      </w:r>
      <w:r w:rsidRPr="004B3A12">
        <w:rPr>
          <w:rFonts w:ascii="Times New Roman" w:hAnsi="Times New Roman" w:cs="Times New Roman" w:hint="eastAsia"/>
          <w:sz w:val="20"/>
          <w:szCs w:val="20"/>
        </w:rPr>
        <w:t>diet</w:t>
      </w:r>
      <w:r w:rsidRPr="004B3A12">
        <w:rPr>
          <w:rFonts w:ascii="Times New Roman" w:hAnsi="Times New Roman" w:cs="Times New Roman"/>
          <w:sz w:val="20"/>
          <w:szCs w:val="20"/>
        </w:rPr>
        <w:t xml:space="preserve">hylamine (0.5 equiv., 0.3mmol, 31.0 µL). Purification by column chromatography on silica gel using </w:t>
      </w:r>
      <w:r w:rsidR="00510A01" w:rsidRPr="004B3A12">
        <w:rPr>
          <w:rFonts w:ascii="Times New Roman" w:hAnsi="Times New Roman" w:cs="Times New Roman"/>
          <w:sz w:val="20"/>
          <w:szCs w:val="20"/>
        </w:rPr>
        <w:t>hexanes</w:t>
      </w:r>
      <w:r w:rsidRPr="004B3A12">
        <w:rPr>
          <w:rFonts w:ascii="Times New Roman" w:hAnsi="Times New Roman" w:cs="Times New Roman"/>
          <w:sz w:val="20"/>
          <w:szCs w:val="20"/>
        </w:rPr>
        <w:t xml:space="preserve"> and ethyl acetate (10:1 (v/v)) as eluent afforded </w:t>
      </w:r>
      <w:r w:rsidRPr="004B3A12">
        <w:rPr>
          <w:rFonts w:ascii="Times New Roman" w:hAnsi="Times New Roman" w:cs="Times New Roman"/>
          <w:b/>
          <w:bCs/>
          <w:sz w:val="20"/>
          <w:szCs w:val="20"/>
        </w:rPr>
        <w:t>4c</w:t>
      </w:r>
      <w:r w:rsidRPr="004B3A12">
        <w:rPr>
          <w:rFonts w:ascii="Times New Roman" w:hAnsi="Times New Roman" w:cs="Times New Roman"/>
          <w:sz w:val="20"/>
          <w:szCs w:val="20"/>
        </w:rPr>
        <w:t xml:space="preserve"> as a yellow oil (</w:t>
      </w:r>
      <w:r w:rsidR="00785632" w:rsidRPr="004B3A12">
        <w:rPr>
          <w:rFonts w:ascii="Times New Roman" w:hAnsi="Times New Roman" w:cs="Times New Roman"/>
          <w:sz w:val="20"/>
          <w:szCs w:val="20"/>
        </w:rPr>
        <w:t>219.5</w:t>
      </w:r>
      <w:r w:rsidRPr="004B3A12">
        <w:rPr>
          <w:rFonts w:ascii="Times New Roman" w:hAnsi="Times New Roman" w:cs="Times New Roman"/>
          <w:sz w:val="20"/>
          <w:szCs w:val="20"/>
        </w:rPr>
        <w:t xml:space="preserve"> mg, </w:t>
      </w:r>
      <w:r w:rsidR="005064BE" w:rsidRPr="004B3A12">
        <w:rPr>
          <w:rFonts w:ascii="Times New Roman" w:hAnsi="Times New Roman" w:cs="Times New Roman"/>
          <w:sz w:val="20"/>
          <w:szCs w:val="20"/>
        </w:rPr>
        <w:t>96</w:t>
      </w:r>
      <w:r w:rsidRPr="004B3A12">
        <w:rPr>
          <w:rFonts w:ascii="Times New Roman" w:hAnsi="Times New Roman" w:cs="Times New Roman"/>
          <w:sz w:val="20"/>
          <w:szCs w:val="20"/>
        </w:rPr>
        <w:t xml:space="preserve">% yield). </w:t>
      </w:r>
    </w:p>
    <w:p w14:paraId="69F612F4" w14:textId="77777777" w:rsidR="00410BDC" w:rsidRPr="004B3A12" w:rsidRDefault="00000000" w:rsidP="00F520FE">
      <w:pPr>
        <w:spacing w:line="360" w:lineRule="auto"/>
        <w:rPr>
          <w:rFonts w:ascii="Times New Roman" w:hAnsi="Times New Roman" w:cs="Times New Roman"/>
          <w:sz w:val="20"/>
          <w:szCs w:val="20"/>
          <w:lang w:val="pt-BR"/>
        </w:rPr>
      </w:pPr>
      <w:r>
        <w:rPr>
          <w:rFonts w:ascii="Times New Roman" w:hAnsi="Times New Roman" w:cs="Times New Roman"/>
          <w:sz w:val="20"/>
          <w:szCs w:val="20"/>
          <w:lang w:val="pt-BR"/>
        </w:rPr>
        <w:object w:dxaOrig="1440" w:dyaOrig="1440" w14:anchorId="7A84DBE3">
          <v:shape id="_x0000_s2145" type="#_x0000_t75" style="position:absolute;left:0;text-align:left;margin-left:0;margin-top:-1.9pt;width:125.65pt;height:88.95pt;z-index:251673600;mso-position-horizontal-relative:text;mso-position-vertical-relative:text" wrapcoords="930 292 413 438 0 1459 0 19703 517 21162 723 21162 20773 21162 21083 21162 21497 19703 21497 1605 21083 438 20567 292 930 292">
            <v:imagedata r:id="rId46" o:title=""/>
            <w10:wrap type="tight"/>
          </v:shape>
          <o:OLEObject Type="Embed" ProgID="ChemDraw.Document.6.0" ShapeID="_x0000_s2145" DrawAspect="Content" ObjectID="_1772133724" r:id="rId47"/>
        </w:object>
      </w:r>
      <w:r w:rsidR="00F520FE" w:rsidRPr="004B3A12">
        <w:rPr>
          <w:rFonts w:ascii="Times New Roman" w:eastAsia="宋体" w:hAnsi="Times New Roman" w:cs="Times New Roman"/>
          <w:sz w:val="20"/>
          <w:szCs w:val="20"/>
          <w:lang w:val="pt-BR"/>
        </w:rPr>
        <w:t>R</w:t>
      </w:r>
      <w:r w:rsidR="00F520FE" w:rsidRPr="004B3A12">
        <w:rPr>
          <w:rFonts w:ascii="Times New Roman" w:eastAsia="宋体" w:hAnsi="Times New Roman" w:cs="Times New Roman"/>
          <w:i/>
          <w:sz w:val="20"/>
          <w:szCs w:val="20"/>
          <w:vertAlign w:val="subscript"/>
          <w:lang w:val="pt-BR"/>
        </w:rPr>
        <w:t>f</w:t>
      </w:r>
      <w:r w:rsidR="00F520FE" w:rsidRPr="004B3A12">
        <w:rPr>
          <w:rFonts w:ascii="Times New Roman" w:eastAsia="宋体" w:hAnsi="Times New Roman" w:cs="Times New Roman"/>
          <w:sz w:val="20"/>
          <w:szCs w:val="20"/>
          <w:lang w:val="pt-BR"/>
        </w:rPr>
        <w:t xml:space="preserve"> = 0.2 (</w:t>
      </w:r>
      <w:r w:rsidR="00510A01" w:rsidRPr="004B3A12">
        <w:rPr>
          <w:rFonts w:ascii="Times New Roman" w:hAnsi="Times New Roman" w:cs="Times New Roman"/>
          <w:sz w:val="20"/>
          <w:szCs w:val="20"/>
          <w:lang w:val="pt-BR"/>
        </w:rPr>
        <w:t>Hexanes</w:t>
      </w:r>
      <w:r w:rsidR="00F520FE" w:rsidRPr="004B3A12">
        <w:rPr>
          <w:rFonts w:ascii="Times New Roman" w:eastAsia="宋体" w:hAnsi="Times New Roman" w:cs="Times New Roman"/>
          <w:sz w:val="20"/>
          <w:szCs w:val="20"/>
          <w:lang w:val="pt-BR"/>
        </w:rPr>
        <w:t xml:space="preserve">/EtOAc = 10:1). </w:t>
      </w:r>
      <w:r w:rsidR="00F520FE" w:rsidRPr="004B3A12">
        <w:rPr>
          <w:rFonts w:ascii="Times New Roman" w:eastAsia="宋体" w:hAnsi="Times New Roman" w:cs="Times New Roman"/>
          <w:b/>
          <w:bCs/>
          <w:sz w:val="20"/>
          <w:szCs w:val="20"/>
          <w:lang w:val="pt-BR"/>
        </w:rPr>
        <w:t xml:space="preserve">NMR Spectroscopy: </w:t>
      </w:r>
      <w:r w:rsidR="00F520FE" w:rsidRPr="004B3A12">
        <w:rPr>
          <w:rFonts w:ascii="Times New Roman" w:hAnsi="Times New Roman" w:cs="Times New Roman"/>
          <w:b/>
          <w:bCs/>
          <w:sz w:val="20"/>
          <w:szCs w:val="20"/>
          <w:vertAlign w:val="superscript"/>
          <w:lang w:val="pt-BR"/>
        </w:rPr>
        <w:t>1</w:t>
      </w:r>
      <w:r w:rsidR="00F520FE" w:rsidRPr="004B3A12">
        <w:rPr>
          <w:rFonts w:ascii="Times New Roman" w:hAnsi="Times New Roman" w:cs="Times New Roman"/>
          <w:b/>
          <w:bCs/>
          <w:sz w:val="20"/>
          <w:szCs w:val="20"/>
          <w:lang w:val="pt-BR"/>
        </w:rPr>
        <w:t>H NMR (600 MHz, CDCl</w:t>
      </w:r>
      <w:r w:rsidR="00F520FE" w:rsidRPr="004B3A12">
        <w:rPr>
          <w:rFonts w:ascii="Times New Roman" w:hAnsi="Times New Roman" w:cs="Times New Roman"/>
          <w:b/>
          <w:bCs/>
          <w:sz w:val="20"/>
          <w:szCs w:val="20"/>
          <w:vertAlign w:val="subscript"/>
          <w:lang w:val="pt-BR"/>
        </w:rPr>
        <w:t>3</w:t>
      </w:r>
      <w:r w:rsidR="00F520FE" w:rsidRPr="004B3A12">
        <w:rPr>
          <w:rFonts w:ascii="Times New Roman" w:hAnsi="Times New Roman" w:cs="Times New Roman"/>
          <w:b/>
          <w:bCs/>
          <w:sz w:val="20"/>
          <w:szCs w:val="20"/>
          <w:lang w:val="pt-BR"/>
        </w:rPr>
        <w:t>)</w:t>
      </w:r>
      <w:r w:rsidR="00F520FE" w:rsidRPr="004B3A12">
        <w:rPr>
          <w:rFonts w:ascii="Times New Roman" w:hAnsi="Times New Roman" w:cs="Times New Roman"/>
          <w:sz w:val="20"/>
          <w:szCs w:val="20"/>
          <w:lang w:val="pt-BR"/>
        </w:rPr>
        <w:t xml:space="preserve"> </w:t>
      </w:r>
      <w:r w:rsidR="00F520FE" w:rsidRPr="004B3A12">
        <w:rPr>
          <w:rFonts w:ascii="Times New Roman" w:hAnsi="Times New Roman" w:cs="Times New Roman"/>
          <w:sz w:val="20"/>
          <w:szCs w:val="20"/>
        </w:rPr>
        <w:t>δ</w:t>
      </w:r>
      <w:r w:rsidR="00F520FE" w:rsidRPr="004B3A12">
        <w:rPr>
          <w:rFonts w:ascii="Times New Roman" w:hAnsi="Times New Roman" w:cs="Times New Roman"/>
          <w:sz w:val="20"/>
          <w:szCs w:val="20"/>
          <w:lang w:val="pt-BR"/>
        </w:rPr>
        <w:t xml:space="preserve"> 7.24 – 7.17 (m, 4H),</w:t>
      </w:r>
      <w:r w:rsidR="00F520FE" w:rsidRPr="004B3A12">
        <w:rPr>
          <w:rFonts w:ascii="Times New Roman" w:hAnsi="Times New Roman" w:cs="Times New Roman"/>
          <w:color w:val="FF0000"/>
          <w:sz w:val="20"/>
          <w:szCs w:val="20"/>
          <w:lang w:val="pt-BR"/>
        </w:rPr>
        <w:t xml:space="preserve"> </w:t>
      </w:r>
      <w:r w:rsidR="00F520FE" w:rsidRPr="004B3A12">
        <w:rPr>
          <w:rFonts w:ascii="Times New Roman" w:hAnsi="Times New Roman" w:cs="Times New Roman"/>
          <w:sz w:val="20"/>
          <w:szCs w:val="20"/>
          <w:lang w:val="pt-BR"/>
        </w:rPr>
        <w:t xml:space="preserve">7.03 (s, 4H), 4.00 (t,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7.0 Hz, 1H), 3.23 (s, 3H),</w:t>
      </w:r>
      <w:r w:rsidR="00F520FE" w:rsidRPr="004B3A12">
        <w:rPr>
          <w:rFonts w:ascii="Times New Roman" w:hAnsi="Times New Roman" w:cs="Times New Roman"/>
          <w:color w:val="FF0000"/>
          <w:sz w:val="20"/>
          <w:szCs w:val="20"/>
          <w:lang w:val="pt-BR"/>
        </w:rPr>
        <w:t xml:space="preserve"> </w:t>
      </w:r>
      <w:r w:rsidR="00F520FE" w:rsidRPr="004B3A12">
        <w:rPr>
          <w:rFonts w:ascii="Times New Roman" w:hAnsi="Times New Roman" w:cs="Times New Roman"/>
          <w:sz w:val="20"/>
          <w:szCs w:val="20"/>
          <w:lang w:val="pt-BR"/>
        </w:rPr>
        <w:t xml:space="preserve">2.37 (d,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7.0 Hz, 2H),</w:t>
      </w:r>
      <w:r w:rsidR="00F520FE" w:rsidRPr="004B3A12">
        <w:rPr>
          <w:rFonts w:ascii="Times New Roman" w:hAnsi="Times New Roman" w:cs="Times New Roman"/>
          <w:color w:val="FF0000"/>
          <w:sz w:val="20"/>
          <w:szCs w:val="20"/>
          <w:lang w:val="pt-BR"/>
        </w:rPr>
        <w:t xml:space="preserve"> </w:t>
      </w:r>
      <w:r w:rsidR="00F520FE" w:rsidRPr="004B3A12">
        <w:rPr>
          <w:rFonts w:ascii="Times New Roman" w:hAnsi="Times New Roman" w:cs="Times New Roman"/>
          <w:sz w:val="20"/>
          <w:szCs w:val="20"/>
          <w:lang w:val="pt-BR"/>
        </w:rPr>
        <w:t>2.26 (s, 3H),</w:t>
      </w:r>
      <w:r w:rsidR="00F520FE" w:rsidRPr="004B3A12">
        <w:rPr>
          <w:rFonts w:ascii="Times New Roman" w:hAnsi="Times New Roman" w:cs="Times New Roman"/>
          <w:color w:val="FF0000"/>
          <w:sz w:val="20"/>
          <w:szCs w:val="20"/>
          <w:lang w:val="pt-BR"/>
        </w:rPr>
        <w:t xml:space="preserve"> </w:t>
      </w:r>
      <w:r w:rsidR="00F520FE" w:rsidRPr="004B3A12">
        <w:rPr>
          <w:rFonts w:ascii="Times New Roman" w:hAnsi="Times New Roman" w:cs="Times New Roman"/>
          <w:sz w:val="20"/>
          <w:szCs w:val="20"/>
          <w:lang w:val="pt-BR"/>
        </w:rPr>
        <w:t>1.1</w:t>
      </w:r>
      <w:r w:rsidR="0024356E" w:rsidRPr="004B3A12">
        <w:rPr>
          <w:rFonts w:ascii="Times New Roman" w:hAnsi="Times New Roman" w:cs="Times New Roman"/>
          <w:sz w:val="20"/>
          <w:szCs w:val="20"/>
          <w:lang w:val="pt-BR"/>
        </w:rPr>
        <w:t>9</w:t>
      </w:r>
      <w:r w:rsidR="00F520FE" w:rsidRPr="004B3A12">
        <w:rPr>
          <w:rFonts w:ascii="Times New Roman" w:hAnsi="Times New Roman" w:cs="Times New Roman"/>
          <w:sz w:val="20"/>
          <w:szCs w:val="20"/>
          <w:lang w:val="pt-BR"/>
        </w:rPr>
        <w:t xml:space="preserve"> (</w:t>
      </w:r>
      <w:r w:rsidR="0024356E" w:rsidRPr="004B3A12">
        <w:rPr>
          <w:rFonts w:ascii="Times New Roman" w:hAnsi="Times New Roman" w:cs="Times New Roman"/>
          <w:sz w:val="20"/>
          <w:szCs w:val="20"/>
          <w:lang w:val="pt-BR"/>
        </w:rPr>
        <w:t>s</w:t>
      </w:r>
      <w:r w:rsidR="00F520FE" w:rsidRPr="004B3A12">
        <w:rPr>
          <w:rFonts w:ascii="Times New Roman" w:hAnsi="Times New Roman" w:cs="Times New Roman"/>
          <w:sz w:val="20"/>
          <w:szCs w:val="20"/>
          <w:lang w:val="pt-BR"/>
        </w:rPr>
        <w:t xml:space="preserve">, </w:t>
      </w:r>
      <w:r w:rsidR="0024356E" w:rsidRPr="004B3A12">
        <w:rPr>
          <w:rFonts w:ascii="Times New Roman" w:hAnsi="Times New Roman" w:cs="Times New Roman"/>
          <w:sz w:val="20"/>
          <w:szCs w:val="20"/>
          <w:lang w:val="pt-BR"/>
        </w:rPr>
        <w:t>3</w:t>
      </w:r>
      <w:r w:rsidR="00F520FE" w:rsidRPr="004B3A12">
        <w:rPr>
          <w:rFonts w:ascii="Times New Roman" w:hAnsi="Times New Roman" w:cs="Times New Roman"/>
          <w:sz w:val="20"/>
          <w:szCs w:val="20"/>
          <w:lang w:val="pt-BR"/>
        </w:rPr>
        <w:t>H)</w:t>
      </w:r>
      <w:r w:rsidR="0024356E" w:rsidRPr="004B3A12">
        <w:rPr>
          <w:rFonts w:ascii="Times New Roman" w:hAnsi="Times New Roman" w:cs="Times New Roman"/>
          <w:sz w:val="20"/>
          <w:szCs w:val="20"/>
          <w:lang w:val="pt-BR"/>
        </w:rPr>
        <w:t>, 1.1</w:t>
      </w:r>
      <w:r w:rsidR="003C4A43" w:rsidRPr="004B3A12">
        <w:rPr>
          <w:rFonts w:ascii="Times New Roman" w:hAnsi="Times New Roman" w:cs="Times New Roman"/>
          <w:sz w:val="20"/>
          <w:szCs w:val="20"/>
          <w:lang w:val="pt-BR"/>
        </w:rPr>
        <w:t>8</w:t>
      </w:r>
      <w:r w:rsidR="0024356E" w:rsidRPr="004B3A12">
        <w:rPr>
          <w:rFonts w:ascii="Times New Roman" w:hAnsi="Times New Roman" w:cs="Times New Roman"/>
          <w:sz w:val="20"/>
          <w:szCs w:val="20"/>
          <w:lang w:val="pt-BR"/>
        </w:rPr>
        <w:t xml:space="preserve"> (s, 3H)</w:t>
      </w:r>
      <w:r w:rsidR="00F520FE" w:rsidRPr="004B3A12">
        <w:rPr>
          <w:rFonts w:ascii="Times New Roman" w:hAnsi="Times New Roman" w:cs="Times New Roman"/>
          <w:sz w:val="20"/>
          <w:szCs w:val="20"/>
          <w:lang w:val="pt-BR"/>
        </w:rPr>
        <w:t>.</w:t>
      </w:r>
      <w:r w:rsidR="00F520FE" w:rsidRPr="004B3A12">
        <w:rPr>
          <w:rFonts w:ascii="Times New Roman" w:hAnsi="Times New Roman" w:cs="Times New Roman"/>
          <w:sz w:val="20"/>
          <w:szCs w:val="20"/>
          <w:vertAlign w:val="superscript"/>
          <w:lang w:val="pt-BR"/>
        </w:rPr>
        <w:t xml:space="preserve"> </w:t>
      </w:r>
      <w:r w:rsidR="00F520FE" w:rsidRPr="004B3A12">
        <w:rPr>
          <w:rFonts w:ascii="Times New Roman" w:hAnsi="Times New Roman" w:cs="Times New Roman"/>
          <w:b/>
          <w:bCs/>
          <w:sz w:val="20"/>
          <w:szCs w:val="20"/>
          <w:vertAlign w:val="superscript"/>
          <w:lang w:val="pt-BR"/>
        </w:rPr>
        <w:t>13</w:t>
      </w:r>
      <w:r w:rsidR="00F520FE" w:rsidRPr="004B3A12">
        <w:rPr>
          <w:rFonts w:ascii="Times New Roman" w:hAnsi="Times New Roman" w:cs="Times New Roman"/>
          <w:b/>
          <w:bCs/>
          <w:sz w:val="20"/>
          <w:szCs w:val="20"/>
          <w:lang w:val="pt-BR"/>
        </w:rPr>
        <w:t>C NMR (151 MHz, CDCl</w:t>
      </w:r>
      <w:r w:rsidR="00F520FE" w:rsidRPr="004B3A12">
        <w:rPr>
          <w:rFonts w:ascii="Times New Roman" w:hAnsi="Times New Roman" w:cs="Times New Roman"/>
          <w:b/>
          <w:bCs/>
          <w:sz w:val="20"/>
          <w:szCs w:val="20"/>
          <w:vertAlign w:val="subscript"/>
          <w:lang w:val="pt-BR"/>
        </w:rPr>
        <w:t>3</w:t>
      </w:r>
      <w:r w:rsidR="00F520FE" w:rsidRPr="004B3A12">
        <w:rPr>
          <w:rFonts w:ascii="Times New Roman" w:hAnsi="Times New Roman" w:cs="Times New Roman"/>
          <w:b/>
          <w:bCs/>
          <w:sz w:val="20"/>
          <w:szCs w:val="20"/>
          <w:lang w:val="pt-BR"/>
        </w:rPr>
        <w:t>)</w:t>
      </w:r>
      <w:r w:rsidR="00F520FE" w:rsidRPr="004B3A12">
        <w:rPr>
          <w:rFonts w:ascii="Times New Roman" w:hAnsi="Times New Roman" w:cs="Times New Roman"/>
          <w:sz w:val="20"/>
          <w:szCs w:val="20"/>
          <w:lang w:val="pt-BR"/>
        </w:rPr>
        <w:t xml:space="preserve"> </w:t>
      </w:r>
      <w:r w:rsidR="00F520FE" w:rsidRPr="004B3A12">
        <w:rPr>
          <w:rFonts w:ascii="Times New Roman" w:hAnsi="Times New Roman" w:cs="Times New Roman"/>
          <w:sz w:val="20"/>
          <w:szCs w:val="20"/>
        </w:rPr>
        <w:t>δ</w:t>
      </w:r>
      <w:r w:rsidR="00F520FE" w:rsidRPr="004B3A12">
        <w:rPr>
          <w:rFonts w:ascii="Times New Roman" w:hAnsi="Times New Roman" w:cs="Times New Roman"/>
          <w:sz w:val="20"/>
          <w:szCs w:val="20"/>
          <w:lang w:val="pt-BR"/>
        </w:rPr>
        <w:t xml:space="preserve"> 177.5, 169.6, 161.5 (d,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244.9 Hz), 149.1, 142.6, 140.5, 129.5 (d,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7.7 Hz), 128.8, 121.6, 115.3 (d,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21.1 Hz), 51.5, 46.9, </w:t>
      </w:r>
    </w:p>
    <w:p w14:paraId="13C2C103" w14:textId="5FC0291C" w:rsidR="00F520FE" w:rsidRPr="004B3A12" w:rsidRDefault="00F520FE" w:rsidP="00F520FE">
      <w:pPr>
        <w:spacing w:line="360" w:lineRule="auto"/>
        <w:rPr>
          <w:rFonts w:ascii="Times New Roman" w:eastAsia="宋体" w:hAnsi="Times New Roman" w:cs="Times New Roman"/>
          <w:sz w:val="20"/>
          <w:szCs w:val="20"/>
          <w:lang w:val="pt-BR"/>
        </w:rPr>
      </w:pPr>
      <w:r w:rsidRPr="004B3A12">
        <w:rPr>
          <w:rFonts w:ascii="Times New Roman" w:hAnsi="Times New Roman" w:cs="Times New Roman"/>
          <w:sz w:val="20"/>
          <w:szCs w:val="20"/>
          <w:lang w:val="pt-BR"/>
        </w:rPr>
        <w:lastRenderedPageBreak/>
        <w:t>46.7, 42.0, 26.2, 21.2.</w:t>
      </w:r>
      <w:r w:rsidR="005B47BD" w:rsidRPr="004B3A12">
        <w:rPr>
          <w:rFonts w:ascii="Times New Roman" w:hAnsi="Times New Roman" w:cs="Times New Roman"/>
          <w:sz w:val="20"/>
          <w:szCs w:val="20"/>
          <w:lang w:val="pt-BR"/>
        </w:rPr>
        <w:t xml:space="preserve"> </w:t>
      </w:r>
      <w:r w:rsidRPr="004B3A12">
        <w:rPr>
          <w:rFonts w:ascii="Times New Roman" w:hAnsi="Times New Roman" w:cs="Times New Roman"/>
          <w:b/>
          <w:bCs/>
          <w:sz w:val="20"/>
          <w:szCs w:val="20"/>
          <w:vertAlign w:val="superscript"/>
          <w:lang w:val="pt-BR"/>
        </w:rPr>
        <w:t>19</w:t>
      </w:r>
      <w:r w:rsidRPr="004B3A12">
        <w:rPr>
          <w:rFonts w:ascii="Times New Roman" w:hAnsi="Times New Roman" w:cs="Times New Roman"/>
          <w:b/>
          <w:bCs/>
          <w:sz w:val="20"/>
          <w:szCs w:val="20"/>
          <w:lang w:val="pt-BR"/>
        </w:rPr>
        <w:t>F NMR (470 MHz, CDCl</w:t>
      </w:r>
      <w:r w:rsidRPr="004B3A12">
        <w:rPr>
          <w:rFonts w:ascii="Times New Roman" w:hAnsi="Times New Roman" w:cs="Times New Roman"/>
          <w:b/>
          <w:bCs/>
          <w:sz w:val="20"/>
          <w:szCs w:val="20"/>
          <w:vertAlign w:val="subscript"/>
          <w:lang w:val="pt-BR"/>
        </w:rPr>
        <w:t>3</w:t>
      </w:r>
      <w:r w:rsidRPr="004B3A12">
        <w:rPr>
          <w:rFonts w:ascii="Times New Roman" w:hAnsi="Times New Roman" w:cs="Times New Roman"/>
          <w:b/>
          <w:bCs/>
          <w:sz w:val="20"/>
          <w:szCs w:val="20"/>
          <w:lang w:val="pt-BR"/>
        </w:rPr>
        <w:t>)</w:t>
      </w:r>
      <w:r w:rsidRPr="004B3A12">
        <w:rPr>
          <w:rFonts w:ascii="Times New Roman" w:hAnsi="Times New Roman" w:cs="Times New Roman"/>
          <w:sz w:val="20"/>
          <w:szCs w:val="20"/>
          <w:lang w:val="pt-BR"/>
        </w:rPr>
        <w:t xml:space="preserve"> </w:t>
      </w:r>
      <w:r w:rsidRPr="004B3A12">
        <w:rPr>
          <w:rFonts w:ascii="Times New Roman" w:hAnsi="Times New Roman" w:cs="Times New Roman"/>
          <w:sz w:val="20"/>
          <w:szCs w:val="20"/>
        </w:rPr>
        <w:t>δ</w:t>
      </w:r>
      <w:r w:rsidRPr="004B3A12">
        <w:rPr>
          <w:rFonts w:ascii="Times New Roman" w:hAnsi="Times New Roman" w:cs="Times New Roman"/>
          <w:sz w:val="20"/>
          <w:szCs w:val="20"/>
          <w:lang w:val="pt-BR"/>
        </w:rPr>
        <w:t xml:space="preserve"> -116.82 – -116.88 (</w:t>
      </w:r>
      <w:r w:rsidRPr="004B3A12">
        <w:rPr>
          <w:rFonts w:ascii="Times New Roman" w:hAnsi="Times New Roman" w:cs="Times New Roman" w:hint="eastAsia"/>
          <w:sz w:val="20"/>
          <w:szCs w:val="20"/>
          <w:lang w:val="pt-BR"/>
        </w:rPr>
        <w:t>m</w:t>
      </w:r>
      <w:r w:rsidRPr="004B3A12">
        <w:rPr>
          <w:rFonts w:ascii="Times New Roman" w:hAnsi="Times New Roman" w:cs="Times New Roman"/>
          <w:sz w:val="20"/>
          <w:szCs w:val="20"/>
          <w:lang w:val="pt-BR"/>
        </w:rPr>
        <w:t>, 1F).</w:t>
      </w:r>
      <w:r w:rsidRPr="004B3A12">
        <w:rPr>
          <w:rFonts w:ascii="Times New Roman" w:hAnsi="Times New Roman" w:cs="Times New Roman"/>
          <w:color w:val="FF0000"/>
          <w:sz w:val="20"/>
          <w:szCs w:val="20"/>
          <w:lang w:val="pt-BR"/>
        </w:rPr>
        <w:t xml:space="preserve"> </w:t>
      </w:r>
      <w:r w:rsidRPr="004B3A12">
        <w:rPr>
          <w:rFonts w:ascii="Times New Roman" w:eastAsia="宋体" w:hAnsi="Times New Roman" w:cs="Times New Roman"/>
          <w:b/>
          <w:bCs/>
          <w:sz w:val="20"/>
          <w:szCs w:val="20"/>
          <w:lang w:val="pt-BR"/>
        </w:rPr>
        <w:t>HRMS (ESI)</w:t>
      </w:r>
      <w:r w:rsidRPr="004B3A12">
        <w:rPr>
          <w:rFonts w:ascii="Times New Roman" w:eastAsia="宋体" w:hAnsi="Times New Roman" w:cs="Times New Roman"/>
          <w:sz w:val="20"/>
          <w:szCs w:val="20"/>
          <w:lang w:val="pt-BR"/>
        </w:rPr>
        <w:t xml:space="preserve"> </w:t>
      </w:r>
      <w:r w:rsidRPr="004B3A12">
        <w:rPr>
          <w:rFonts w:ascii="Times New Roman" w:eastAsia="宋体" w:hAnsi="Times New Roman" w:cs="Times New Roman"/>
          <w:i/>
          <w:iCs/>
          <w:sz w:val="20"/>
          <w:szCs w:val="20"/>
          <w:lang w:val="pt-BR"/>
        </w:rPr>
        <w:t>m/z</w:t>
      </w:r>
      <w:r w:rsidRPr="004B3A12">
        <w:rPr>
          <w:rFonts w:ascii="Times New Roman" w:eastAsia="宋体" w:hAnsi="Times New Roman" w:cs="Times New Roman"/>
          <w:sz w:val="20"/>
          <w:szCs w:val="20"/>
          <w:lang w:val="pt-BR"/>
        </w:rPr>
        <w:t>: [M+Na]</w:t>
      </w:r>
      <w:r w:rsidRPr="004B3A12">
        <w:rPr>
          <w:rFonts w:ascii="Times New Roman" w:eastAsia="宋体" w:hAnsi="Times New Roman" w:cs="Times New Roman"/>
          <w:sz w:val="20"/>
          <w:szCs w:val="20"/>
          <w:vertAlign w:val="superscript"/>
          <w:lang w:val="pt-BR"/>
        </w:rPr>
        <w:t>+</w:t>
      </w:r>
      <w:r w:rsidRPr="004B3A12">
        <w:rPr>
          <w:rFonts w:ascii="Times New Roman" w:eastAsia="宋体" w:hAnsi="Times New Roman" w:cs="Times New Roman"/>
          <w:sz w:val="20"/>
          <w:szCs w:val="20"/>
          <w:lang w:val="pt-BR"/>
        </w:rPr>
        <w:t xml:space="preserve"> Calcd for </w:t>
      </w:r>
      <w:r w:rsidRPr="004B3A12">
        <w:rPr>
          <w:rFonts w:ascii="Times New Roman" w:hAnsi="Times New Roman" w:cs="Times New Roman"/>
          <w:sz w:val="20"/>
          <w:szCs w:val="20"/>
          <w:lang w:val="pt-BR"/>
        </w:rPr>
        <w:t>C</w:t>
      </w:r>
      <w:r w:rsidRPr="004B3A12">
        <w:rPr>
          <w:rFonts w:ascii="Times New Roman" w:hAnsi="Times New Roman" w:cs="Times New Roman"/>
          <w:sz w:val="20"/>
          <w:szCs w:val="20"/>
          <w:vertAlign w:val="subscript"/>
          <w:lang w:val="pt-BR"/>
        </w:rPr>
        <w:t>21</w:t>
      </w:r>
      <w:r w:rsidRPr="004B3A12">
        <w:rPr>
          <w:rFonts w:ascii="Times New Roman" w:hAnsi="Times New Roman" w:cs="Times New Roman"/>
          <w:sz w:val="20"/>
          <w:szCs w:val="20"/>
          <w:lang w:val="pt-BR"/>
        </w:rPr>
        <w:t>H</w:t>
      </w:r>
      <w:r w:rsidRPr="004B3A12">
        <w:rPr>
          <w:rFonts w:ascii="Times New Roman" w:hAnsi="Times New Roman" w:cs="Times New Roman"/>
          <w:sz w:val="20"/>
          <w:szCs w:val="20"/>
          <w:vertAlign w:val="subscript"/>
          <w:lang w:val="pt-BR"/>
        </w:rPr>
        <w:t>23</w:t>
      </w:r>
      <w:r w:rsidRPr="004B3A12">
        <w:rPr>
          <w:rFonts w:ascii="Times New Roman" w:hAnsi="Times New Roman" w:cs="Times New Roman"/>
          <w:sz w:val="20"/>
          <w:szCs w:val="20"/>
          <w:lang w:val="pt-BR"/>
        </w:rPr>
        <w:t>FO</w:t>
      </w:r>
      <w:r w:rsidRPr="004B3A12">
        <w:rPr>
          <w:rFonts w:ascii="Times New Roman" w:hAnsi="Times New Roman" w:cs="Times New Roman"/>
          <w:sz w:val="20"/>
          <w:szCs w:val="20"/>
          <w:vertAlign w:val="subscript"/>
          <w:lang w:val="pt-BR"/>
        </w:rPr>
        <w:t>4</w:t>
      </w:r>
      <w:r w:rsidRPr="004B3A12">
        <w:rPr>
          <w:rFonts w:ascii="Times New Roman" w:eastAsia="宋体" w:hAnsi="Times New Roman" w:cs="Times New Roman"/>
          <w:sz w:val="20"/>
          <w:szCs w:val="20"/>
          <w:lang w:val="pt-BR"/>
        </w:rPr>
        <w:t>Na</w:t>
      </w:r>
      <w:r w:rsidRPr="004B3A12">
        <w:rPr>
          <w:rFonts w:ascii="Times New Roman" w:eastAsia="宋体" w:hAnsi="Times New Roman" w:cs="Times New Roman"/>
          <w:sz w:val="20"/>
          <w:szCs w:val="20"/>
          <w:vertAlign w:val="superscript"/>
          <w:lang w:val="pt-BR"/>
        </w:rPr>
        <w:t>+</w:t>
      </w:r>
      <w:r w:rsidRPr="004B3A12">
        <w:rPr>
          <w:rFonts w:ascii="Times New Roman" w:eastAsia="宋体" w:hAnsi="Times New Roman" w:cs="Times New Roman"/>
          <w:sz w:val="20"/>
          <w:szCs w:val="20"/>
          <w:lang w:val="pt-BR"/>
        </w:rPr>
        <w:t>,</w:t>
      </w:r>
      <w:r w:rsidRPr="004B3A12">
        <w:rPr>
          <w:rFonts w:ascii="Times New Roman" w:hAnsi="Times New Roman" w:cs="Times New Roman"/>
          <w:sz w:val="20"/>
          <w:szCs w:val="20"/>
          <w:lang w:val="pt-BR"/>
        </w:rPr>
        <w:t xml:space="preserve"> 381.1478</w:t>
      </w:r>
      <w:r w:rsidRPr="004B3A12">
        <w:rPr>
          <w:rFonts w:ascii="Times New Roman" w:eastAsia="宋体" w:hAnsi="Times New Roman" w:cs="Times New Roman"/>
          <w:sz w:val="20"/>
          <w:szCs w:val="20"/>
          <w:lang w:val="pt-BR"/>
        </w:rPr>
        <w:t xml:space="preserve">, found, </w:t>
      </w:r>
      <w:r w:rsidRPr="004B3A12">
        <w:rPr>
          <w:rFonts w:ascii="Times New Roman" w:hAnsi="Times New Roman" w:cs="Times New Roman"/>
          <w:sz w:val="20"/>
          <w:szCs w:val="20"/>
          <w:lang w:val="pt-BR"/>
        </w:rPr>
        <w:t>381.1483</w:t>
      </w:r>
      <w:r w:rsidRPr="004B3A12">
        <w:rPr>
          <w:rFonts w:ascii="Times New Roman" w:eastAsia="宋体" w:hAnsi="Times New Roman" w:cs="Times New Roman"/>
          <w:sz w:val="20"/>
          <w:szCs w:val="20"/>
          <w:lang w:val="pt-BR"/>
        </w:rPr>
        <w:t xml:space="preserve">. </w:t>
      </w:r>
    </w:p>
    <w:p w14:paraId="317346A4" w14:textId="77777777" w:rsidR="00F520FE" w:rsidRPr="004B3A12" w:rsidRDefault="00F520FE" w:rsidP="00FB1CB5">
      <w:pPr>
        <w:spacing w:beforeLines="50" w:before="156"/>
        <w:rPr>
          <w:rFonts w:ascii="Times New Roman" w:hAnsi="Times New Roman" w:cs="Times New Roman"/>
          <w:b/>
          <w:bCs/>
          <w:sz w:val="20"/>
          <w:szCs w:val="20"/>
        </w:rPr>
      </w:pPr>
      <w:r w:rsidRPr="004B3A12">
        <w:rPr>
          <w:rFonts w:ascii="Times New Roman" w:hAnsi="Times New Roman" w:cs="Times New Roman"/>
          <w:b/>
          <w:bCs/>
          <w:sz w:val="20"/>
          <w:szCs w:val="20"/>
        </w:rPr>
        <w:t>Methyl 4-(2-bromophenyl)-4-(4-fluorophenyl)-2,2-dimethylbutanoate (4d)</w:t>
      </w:r>
    </w:p>
    <w:p w14:paraId="2E69BE0C" w14:textId="3674EAE9" w:rsidR="00F520FE" w:rsidRPr="004B3A12" w:rsidRDefault="00F520FE" w:rsidP="00F520FE">
      <w:pPr>
        <w:spacing w:line="360" w:lineRule="auto"/>
        <w:rPr>
          <w:rFonts w:ascii="Times New Roman" w:hAnsi="Times New Roman" w:cs="Times New Roman"/>
          <w:b/>
          <w:bCs/>
          <w:sz w:val="20"/>
          <w:szCs w:val="20"/>
        </w:rPr>
      </w:pPr>
      <w:r w:rsidRPr="004B3A12">
        <w:rPr>
          <w:rFonts w:ascii="Times New Roman" w:hAnsi="Times New Roman" w:cs="Times New Roman"/>
          <w:sz w:val="20"/>
          <w:szCs w:val="20"/>
        </w:rPr>
        <w:t>General procedure was used with IMU-108 (3.0 mmol%</w:t>
      </w:r>
      <w:r w:rsidRPr="004B3A12">
        <w:rPr>
          <w:rFonts w:ascii="Times New Roman" w:hAnsi="Times New Roman" w:cs="Times New Roman" w:hint="eastAsia"/>
          <w:sz w:val="20"/>
          <w:szCs w:val="20"/>
        </w:rPr>
        <w:t>,</w:t>
      </w:r>
      <w:r w:rsidRPr="004B3A12">
        <w:rPr>
          <w:rFonts w:ascii="Times New Roman" w:hAnsi="Times New Roman" w:cs="Times New Roman"/>
          <w:sz w:val="20"/>
          <w:szCs w:val="20"/>
        </w:rPr>
        <w:t xml:space="preserve"> 0.018 </w:t>
      </w:r>
      <w:r w:rsidRPr="004B3A12">
        <w:rPr>
          <w:rFonts w:ascii="Times New Roman" w:hAnsi="Times New Roman" w:cs="Times New Roman" w:hint="eastAsia"/>
          <w:sz w:val="20"/>
          <w:szCs w:val="20"/>
        </w:rPr>
        <w:t>mmol</w:t>
      </w:r>
      <w:r w:rsidRPr="004B3A12">
        <w:rPr>
          <w:rFonts w:ascii="Times New Roman" w:hAnsi="Times New Roman" w:cs="Times New Roman"/>
          <w:sz w:val="20"/>
          <w:szCs w:val="20"/>
        </w:rPr>
        <w:t xml:space="preserve">, 18.0 mg), </w:t>
      </w:r>
      <w:r w:rsidR="004A5994" w:rsidRPr="004B3A12">
        <w:rPr>
          <w:rFonts w:ascii="Times New Roman" w:hAnsi="Times New Roman" w:cs="Times New Roman"/>
          <w:sz w:val="20"/>
          <w:szCs w:val="20"/>
        </w:rPr>
        <w:t>dtbpy</w:t>
      </w:r>
      <w:r w:rsidRPr="004B3A12">
        <w:rPr>
          <w:rFonts w:ascii="Times New Roman" w:hAnsi="Times New Roman" w:cs="Times New Roman"/>
          <w:sz w:val="20"/>
          <w:szCs w:val="20"/>
        </w:rPr>
        <w:t xml:space="preserve"> (20.0 mmol%, 0.12 mmol, 32.2 mg), (4-fluorophenyl)boronic acid (2.5 equiv., 1.5 mmol, 208.5 mg), Cs</w:t>
      </w:r>
      <w:r w:rsidRPr="004B3A12">
        <w:rPr>
          <w:rFonts w:ascii="Times New Roman" w:hAnsi="Times New Roman" w:cs="Times New Roman"/>
          <w:sz w:val="20"/>
          <w:szCs w:val="20"/>
          <w:vertAlign w:val="subscript"/>
        </w:rPr>
        <w:t>2</w:t>
      </w:r>
      <w:r w:rsidRPr="004B3A12">
        <w:rPr>
          <w:rFonts w:ascii="Times New Roman" w:hAnsi="Times New Roman" w:cs="Times New Roman"/>
          <w:sz w:val="20"/>
          <w:szCs w:val="20"/>
        </w:rPr>
        <w:t>CO</w:t>
      </w:r>
      <w:r w:rsidRPr="004B3A12">
        <w:rPr>
          <w:rFonts w:ascii="Times New Roman" w:hAnsi="Times New Roman" w:cs="Times New Roman"/>
          <w:sz w:val="20"/>
          <w:szCs w:val="20"/>
          <w:vertAlign w:val="subscript"/>
        </w:rPr>
        <w:t>3</w:t>
      </w:r>
      <w:r w:rsidRPr="004B3A12">
        <w:rPr>
          <w:rFonts w:ascii="Times New Roman" w:hAnsi="Times New Roman" w:cs="Times New Roman"/>
          <w:sz w:val="20"/>
          <w:szCs w:val="20"/>
        </w:rPr>
        <w:t xml:space="preserve"> (2.0 equiv., 1.2 mmol, 391.0 mg) in dry DCM (18.0 mL, 0.03M), followed by 1-bromo-2-vinylbenzene (1.0 equiv., 0.6 mmol, 75.2 µL), methyl-2-bromo-2-methylpropionate (2.0 equiv., 1.2 mmol, 155.3 µL), </w:t>
      </w:r>
      <w:r w:rsidRPr="004B3A12">
        <w:rPr>
          <w:rFonts w:ascii="Times New Roman" w:hAnsi="Times New Roman" w:cs="Times New Roman" w:hint="eastAsia"/>
          <w:sz w:val="20"/>
          <w:szCs w:val="20"/>
        </w:rPr>
        <w:t>diet</w:t>
      </w:r>
      <w:r w:rsidRPr="004B3A12">
        <w:rPr>
          <w:rFonts w:ascii="Times New Roman" w:hAnsi="Times New Roman" w:cs="Times New Roman"/>
          <w:sz w:val="20"/>
          <w:szCs w:val="20"/>
        </w:rPr>
        <w:t xml:space="preserve">hylamine (0.5 equiv., 0.3mmol, 31.0 µL). Purification by column chromatography on silica gel using </w:t>
      </w:r>
      <w:r w:rsidR="00510A01" w:rsidRPr="004B3A12">
        <w:rPr>
          <w:rFonts w:ascii="Times New Roman" w:hAnsi="Times New Roman" w:cs="Times New Roman"/>
          <w:sz w:val="20"/>
          <w:szCs w:val="20"/>
        </w:rPr>
        <w:t>hexanes</w:t>
      </w:r>
      <w:r w:rsidRPr="004B3A12">
        <w:rPr>
          <w:rFonts w:ascii="Times New Roman" w:hAnsi="Times New Roman" w:cs="Times New Roman"/>
          <w:sz w:val="20"/>
          <w:szCs w:val="20"/>
        </w:rPr>
        <w:t xml:space="preserve"> and ethyl acetate (10:1 (v/v)) as eluent afforded </w:t>
      </w:r>
      <w:r w:rsidRPr="004B3A12">
        <w:rPr>
          <w:rFonts w:ascii="Times New Roman" w:hAnsi="Times New Roman" w:cs="Times New Roman"/>
          <w:b/>
          <w:bCs/>
          <w:sz w:val="20"/>
          <w:szCs w:val="20"/>
        </w:rPr>
        <w:t>4d</w:t>
      </w:r>
      <w:r w:rsidRPr="004B3A12">
        <w:rPr>
          <w:rFonts w:ascii="Times New Roman" w:hAnsi="Times New Roman" w:cs="Times New Roman"/>
          <w:sz w:val="20"/>
          <w:szCs w:val="20"/>
        </w:rPr>
        <w:t xml:space="preserve"> as a yellow </w:t>
      </w:r>
      <w:r w:rsidR="0024356E" w:rsidRPr="004B3A12">
        <w:rPr>
          <w:rFonts w:ascii="Times New Roman" w:hAnsi="Times New Roman" w:cs="Times New Roman"/>
          <w:sz w:val="20"/>
          <w:szCs w:val="20"/>
        </w:rPr>
        <w:t>oil</w:t>
      </w:r>
      <w:r w:rsidRPr="004B3A12">
        <w:rPr>
          <w:rFonts w:ascii="Times New Roman" w:hAnsi="Times New Roman" w:cs="Times New Roman"/>
          <w:sz w:val="20"/>
          <w:szCs w:val="20"/>
        </w:rPr>
        <w:t xml:space="preserve"> (</w:t>
      </w:r>
      <w:r w:rsidR="00FE177D" w:rsidRPr="004B3A12">
        <w:rPr>
          <w:rFonts w:ascii="Times New Roman" w:hAnsi="Times New Roman" w:cs="Times New Roman"/>
          <w:sz w:val="20"/>
          <w:szCs w:val="20"/>
        </w:rPr>
        <w:t>209.3</w:t>
      </w:r>
      <w:r w:rsidRPr="004B3A12">
        <w:rPr>
          <w:rFonts w:ascii="Times New Roman" w:hAnsi="Times New Roman" w:cs="Times New Roman"/>
          <w:sz w:val="20"/>
          <w:szCs w:val="20"/>
        </w:rPr>
        <w:t xml:space="preserve"> mg, 8</w:t>
      </w:r>
      <w:r w:rsidR="00785632" w:rsidRPr="004B3A12">
        <w:rPr>
          <w:rFonts w:ascii="Times New Roman" w:hAnsi="Times New Roman" w:cs="Times New Roman"/>
          <w:sz w:val="20"/>
          <w:szCs w:val="20"/>
        </w:rPr>
        <w:t>7</w:t>
      </w:r>
      <w:r w:rsidRPr="004B3A12">
        <w:rPr>
          <w:rFonts w:ascii="Times New Roman" w:hAnsi="Times New Roman" w:cs="Times New Roman"/>
          <w:sz w:val="20"/>
          <w:szCs w:val="20"/>
        </w:rPr>
        <w:t>% yield).</w:t>
      </w:r>
    </w:p>
    <w:p w14:paraId="5DF2ADBE" w14:textId="7D379830" w:rsidR="00F520FE" w:rsidRPr="004B3A12" w:rsidRDefault="00000000" w:rsidP="00F520FE">
      <w:pPr>
        <w:spacing w:line="360" w:lineRule="auto"/>
        <w:rPr>
          <w:rFonts w:ascii="Times New Roman" w:eastAsia="宋体" w:hAnsi="Times New Roman" w:cs="Times New Roman"/>
          <w:sz w:val="20"/>
          <w:szCs w:val="20"/>
          <w:lang w:val="pt-BR"/>
        </w:rPr>
      </w:pPr>
      <w:r>
        <w:rPr>
          <w:noProof/>
          <w:sz w:val="20"/>
          <w:szCs w:val="20"/>
        </w:rPr>
        <w:object w:dxaOrig="1440" w:dyaOrig="1440" w14:anchorId="55F490D2">
          <v:shape id="_x0000_s2146" type="#_x0000_t75" style="position:absolute;left:0;text-align:left;margin-left:.3pt;margin-top:1.4pt;width:108pt;height:87.85pt;z-index:251674624;mso-position-horizontal:absolute;mso-position-horizontal-relative:text;mso-position-vertical:absolute;mso-position-vertical-relative:text" wrapcoords="1200 327 533 655 0 1800 0 19473 667 21109 933 21109 20667 21109 20933 21109 21467 19309 21467 1800 20933 491 20267 327 1200 327">
            <v:imagedata r:id="rId48" o:title=""/>
            <w10:wrap type="tight"/>
          </v:shape>
          <o:OLEObject Type="Embed" ProgID="ChemDraw.Document.6.0" ShapeID="_x0000_s2146" DrawAspect="Content" ObjectID="_1772133725" r:id="rId49"/>
        </w:object>
      </w:r>
      <w:r w:rsidR="00F520FE" w:rsidRPr="004B3A12">
        <w:rPr>
          <w:rFonts w:ascii="Times New Roman" w:eastAsia="宋体" w:hAnsi="Times New Roman" w:cs="Times New Roman"/>
          <w:sz w:val="20"/>
          <w:szCs w:val="20"/>
          <w:lang w:val="pt-BR"/>
        </w:rPr>
        <w:t>R</w:t>
      </w:r>
      <w:r w:rsidR="00F520FE" w:rsidRPr="004B3A12">
        <w:rPr>
          <w:rFonts w:ascii="Times New Roman" w:eastAsia="宋体" w:hAnsi="Times New Roman" w:cs="Times New Roman"/>
          <w:i/>
          <w:sz w:val="20"/>
          <w:szCs w:val="20"/>
          <w:vertAlign w:val="subscript"/>
          <w:lang w:val="pt-BR"/>
        </w:rPr>
        <w:t>f</w:t>
      </w:r>
      <w:r w:rsidR="00F520FE" w:rsidRPr="004B3A12">
        <w:rPr>
          <w:rFonts w:ascii="Times New Roman" w:eastAsia="宋体" w:hAnsi="Times New Roman" w:cs="Times New Roman"/>
          <w:sz w:val="20"/>
          <w:szCs w:val="20"/>
          <w:lang w:val="pt-BR"/>
        </w:rPr>
        <w:t xml:space="preserve"> = 0.6 (</w:t>
      </w:r>
      <w:r w:rsidR="00510A01" w:rsidRPr="004B3A12">
        <w:rPr>
          <w:rFonts w:ascii="Times New Roman" w:hAnsi="Times New Roman" w:cs="Times New Roman"/>
          <w:sz w:val="20"/>
          <w:szCs w:val="20"/>
          <w:lang w:val="pt-BR"/>
        </w:rPr>
        <w:t>Hexanes</w:t>
      </w:r>
      <w:r w:rsidR="00F520FE" w:rsidRPr="004B3A12">
        <w:rPr>
          <w:rFonts w:ascii="Times New Roman" w:eastAsia="宋体" w:hAnsi="Times New Roman" w:cs="Times New Roman"/>
          <w:sz w:val="20"/>
          <w:szCs w:val="20"/>
          <w:lang w:val="pt-BR"/>
        </w:rPr>
        <w:t xml:space="preserve">/EtOAc = 10:1). </w:t>
      </w:r>
      <w:r w:rsidR="00F520FE" w:rsidRPr="004B3A12">
        <w:rPr>
          <w:rFonts w:ascii="Times New Roman" w:eastAsia="宋体" w:hAnsi="Times New Roman" w:cs="Times New Roman"/>
          <w:b/>
          <w:bCs/>
          <w:sz w:val="20"/>
          <w:szCs w:val="20"/>
          <w:lang w:val="pt-BR"/>
        </w:rPr>
        <w:t xml:space="preserve">NMR Spectroscopy: </w:t>
      </w:r>
      <w:r w:rsidR="00F520FE" w:rsidRPr="004B3A12">
        <w:rPr>
          <w:rFonts w:ascii="Times New Roman" w:hAnsi="Times New Roman" w:cs="Times New Roman"/>
          <w:b/>
          <w:bCs/>
          <w:sz w:val="20"/>
          <w:szCs w:val="20"/>
          <w:vertAlign w:val="superscript"/>
          <w:lang w:val="pt-BR"/>
        </w:rPr>
        <w:t>1</w:t>
      </w:r>
      <w:r w:rsidR="00F520FE" w:rsidRPr="004B3A12">
        <w:rPr>
          <w:rFonts w:ascii="Times New Roman" w:hAnsi="Times New Roman" w:cs="Times New Roman"/>
          <w:b/>
          <w:bCs/>
          <w:sz w:val="20"/>
          <w:szCs w:val="20"/>
          <w:lang w:val="pt-BR"/>
        </w:rPr>
        <w:t>H NMR (600 MHz, CDCl</w:t>
      </w:r>
      <w:r w:rsidR="00F520FE" w:rsidRPr="004B3A12">
        <w:rPr>
          <w:rFonts w:ascii="Times New Roman" w:hAnsi="Times New Roman" w:cs="Times New Roman"/>
          <w:b/>
          <w:bCs/>
          <w:sz w:val="20"/>
          <w:szCs w:val="20"/>
          <w:vertAlign w:val="subscript"/>
          <w:lang w:val="pt-BR"/>
        </w:rPr>
        <w:t>3</w:t>
      </w:r>
      <w:r w:rsidR="00F520FE" w:rsidRPr="004B3A12">
        <w:rPr>
          <w:rFonts w:ascii="Times New Roman" w:hAnsi="Times New Roman" w:cs="Times New Roman"/>
          <w:b/>
          <w:bCs/>
          <w:sz w:val="20"/>
          <w:szCs w:val="20"/>
          <w:lang w:val="pt-BR"/>
        </w:rPr>
        <w:t>)</w:t>
      </w:r>
      <w:r w:rsidR="00F520FE" w:rsidRPr="004B3A12">
        <w:rPr>
          <w:rFonts w:ascii="Times New Roman" w:hAnsi="Times New Roman" w:cs="Times New Roman"/>
          <w:sz w:val="20"/>
          <w:szCs w:val="20"/>
          <w:lang w:val="pt-BR"/>
        </w:rPr>
        <w:t xml:space="preserve"> </w:t>
      </w:r>
      <w:r w:rsidR="00F520FE" w:rsidRPr="004B3A12">
        <w:rPr>
          <w:rFonts w:ascii="Times New Roman" w:hAnsi="Times New Roman" w:cs="Times New Roman"/>
          <w:sz w:val="20"/>
          <w:szCs w:val="20"/>
        </w:rPr>
        <w:t>δ</w:t>
      </w:r>
      <w:r w:rsidR="00F520FE" w:rsidRPr="004B3A12">
        <w:rPr>
          <w:rFonts w:ascii="Times New Roman" w:hAnsi="Times New Roman" w:cs="Times New Roman"/>
          <w:sz w:val="20"/>
          <w:szCs w:val="20"/>
          <w:lang w:val="pt-BR"/>
        </w:rPr>
        <w:t xml:space="preserve"> 7.51 (d,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8.0 Hz, 1H),</w:t>
      </w:r>
      <w:r w:rsidR="00F520FE" w:rsidRPr="004B3A12">
        <w:rPr>
          <w:rFonts w:ascii="Times New Roman" w:hAnsi="Times New Roman" w:cs="Times New Roman"/>
          <w:color w:val="FF0000"/>
          <w:sz w:val="20"/>
          <w:szCs w:val="20"/>
          <w:lang w:val="pt-BR"/>
        </w:rPr>
        <w:t xml:space="preserve"> </w:t>
      </w:r>
      <w:r w:rsidR="00F520FE" w:rsidRPr="004B3A12">
        <w:rPr>
          <w:rFonts w:ascii="Times New Roman" w:hAnsi="Times New Roman" w:cs="Times New Roman"/>
          <w:sz w:val="20"/>
          <w:szCs w:val="20"/>
          <w:lang w:val="pt-BR"/>
        </w:rPr>
        <w:t xml:space="preserve">7.39 (d,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7.9 Hz, 1H), 7.32 – 7.21(m, 3H), 7.</w:t>
      </w:r>
      <w:r w:rsidR="00693169" w:rsidRPr="004B3A12">
        <w:rPr>
          <w:rFonts w:ascii="Times New Roman" w:hAnsi="Times New Roman" w:cs="Times New Roman"/>
          <w:sz w:val="20"/>
          <w:szCs w:val="20"/>
          <w:lang w:val="pt-BR"/>
        </w:rPr>
        <w:t xml:space="preserve">03 – 6.99 </w:t>
      </w:r>
      <w:r w:rsidR="00F520FE" w:rsidRPr="004B3A12">
        <w:rPr>
          <w:rFonts w:ascii="Times New Roman" w:hAnsi="Times New Roman" w:cs="Times New Roman"/>
          <w:sz w:val="20"/>
          <w:szCs w:val="20"/>
          <w:lang w:val="pt-BR"/>
        </w:rPr>
        <w:t>(m, 1H), 6.</w:t>
      </w:r>
      <w:r w:rsidR="00693169" w:rsidRPr="004B3A12">
        <w:rPr>
          <w:rFonts w:ascii="Times New Roman" w:hAnsi="Times New Roman" w:cs="Times New Roman"/>
          <w:sz w:val="20"/>
          <w:szCs w:val="20"/>
          <w:lang w:val="pt-BR"/>
        </w:rPr>
        <w:t>96 – 6.83</w:t>
      </w:r>
      <w:r w:rsidR="00F520FE" w:rsidRPr="004B3A12">
        <w:rPr>
          <w:rFonts w:ascii="Times New Roman" w:hAnsi="Times New Roman" w:cs="Times New Roman"/>
          <w:sz w:val="20"/>
          <w:szCs w:val="20"/>
          <w:lang w:val="pt-BR"/>
        </w:rPr>
        <w:t xml:space="preserve">(m, </w:t>
      </w:r>
      <w:r w:rsidR="00855426" w:rsidRPr="004B3A12">
        <w:rPr>
          <w:rFonts w:ascii="Times New Roman" w:hAnsi="Times New Roman" w:cs="Times New Roman"/>
          <w:sz w:val="20"/>
          <w:szCs w:val="20"/>
          <w:lang w:val="pt-BR"/>
        </w:rPr>
        <w:t>2</w:t>
      </w:r>
      <w:r w:rsidR="00F520FE" w:rsidRPr="004B3A12">
        <w:rPr>
          <w:rFonts w:ascii="Times New Roman" w:hAnsi="Times New Roman" w:cs="Times New Roman"/>
          <w:sz w:val="20"/>
          <w:szCs w:val="20"/>
          <w:lang w:val="pt-BR"/>
        </w:rPr>
        <w:t xml:space="preserve">H), 4.65 (t,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7.0 Hz, 1H),</w:t>
      </w:r>
      <w:r w:rsidR="00F520FE" w:rsidRPr="004B3A12">
        <w:rPr>
          <w:rFonts w:ascii="Times New Roman" w:hAnsi="Times New Roman" w:cs="Times New Roman"/>
          <w:color w:val="FF0000"/>
          <w:sz w:val="20"/>
          <w:szCs w:val="20"/>
          <w:lang w:val="pt-BR"/>
        </w:rPr>
        <w:t xml:space="preserve"> </w:t>
      </w:r>
      <w:r w:rsidR="00F520FE" w:rsidRPr="004B3A12">
        <w:rPr>
          <w:rFonts w:ascii="Times New Roman" w:hAnsi="Times New Roman" w:cs="Times New Roman"/>
          <w:sz w:val="20"/>
          <w:szCs w:val="20"/>
          <w:lang w:val="pt-BR"/>
        </w:rPr>
        <w:t>3.27 (s, 3H),</w:t>
      </w:r>
      <w:r w:rsidR="00F520FE" w:rsidRPr="004B3A12">
        <w:rPr>
          <w:rFonts w:ascii="Times New Roman" w:hAnsi="Times New Roman" w:cs="Times New Roman"/>
          <w:color w:val="FF0000"/>
          <w:sz w:val="20"/>
          <w:szCs w:val="20"/>
          <w:lang w:val="pt-BR"/>
        </w:rPr>
        <w:t xml:space="preserve"> </w:t>
      </w:r>
      <w:r w:rsidR="00F520FE" w:rsidRPr="004B3A12">
        <w:rPr>
          <w:rFonts w:ascii="Times New Roman" w:hAnsi="Times New Roman" w:cs="Times New Roman"/>
          <w:sz w:val="20"/>
          <w:szCs w:val="20"/>
          <w:lang w:val="pt-BR"/>
        </w:rPr>
        <w:t xml:space="preserve">2.37 (ddd,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50.0, 14.2, 6.9 Hz, </w:t>
      </w:r>
      <w:r w:rsidR="00855426" w:rsidRPr="004B3A12">
        <w:rPr>
          <w:rFonts w:ascii="Times New Roman" w:hAnsi="Times New Roman" w:cs="Times New Roman"/>
          <w:sz w:val="20"/>
          <w:szCs w:val="20"/>
          <w:lang w:val="pt-BR"/>
        </w:rPr>
        <w:t>2</w:t>
      </w:r>
      <w:r w:rsidR="00F520FE" w:rsidRPr="004B3A12">
        <w:rPr>
          <w:rFonts w:ascii="Times New Roman" w:hAnsi="Times New Roman" w:cs="Times New Roman"/>
          <w:sz w:val="20"/>
          <w:szCs w:val="20"/>
          <w:lang w:val="pt-BR"/>
        </w:rPr>
        <w:t>H), 1.2</w:t>
      </w:r>
      <w:r w:rsidR="003C4A43" w:rsidRPr="004B3A12">
        <w:rPr>
          <w:rFonts w:ascii="Times New Roman" w:hAnsi="Times New Roman" w:cs="Times New Roman"/>
          <w:sz w:val="20"/>
          <w:szCs w:val="20"/>
          <w:lang w:val="pt-BR"/>
        </w:rPr>
        <w:t>2</w:t>
      </w:r>
      <w:r w:rsidR="00F520FE" w:rsidRPr="004B3A12">
        <w:rPr>
          <w:rFonts w:ascii="Times New Roman" w:hAnsi="Times New Roman" w:cs="Times New Roman"/>
          <w:sz w:val="20"/>
          <w:szCs w:val="20"/>
          <w:lang w:val="pt-BR"/>
        </w:rPr>
        <w:t xml:space="preserve"> (</w:t>
      </w:r>
      <w:r w:rsidR="003C4A43" w:rsidRPr="004B3A12">
        <w:rPr>
          <w:rFonts w:ascii="Times New Roman" w:hAnsi="Times New Roman" w:cs="Times New Roman"/>
          <w:sz w:val="20"/>
          <w:szCs w:val="20"/>
          <w:lang w:val="pt-BR"/>
        </w:rPr>
        <w:t>s</w:t>
      </w:r>
      <w:r w:rsidR="00F520FE" w:rsidRPr="004B3A12">
        <w:rPr>
          <w:rFonts w:ascii="Times New Roman" w:hAnsi="Times New Roman" w:cs="Times New Roman"/>
          <w:sz w:val="20"/>
          <w:szCs w:val="20"/>
          <w:lang w:val="pt-BR"/>
        </w:rPr>
        <w:t xml:space="preserve">, </w:t>
      </w:r>
      <w:r w:rsidR="003C4A43" w:rsidRPr="004B3A12">
        <w:rPr>
          <w:rFonts w:ascii="Times New Roman" w:hAnsi="Times New Roman" w:cs="Times New Roman"/>
          <w:sz w:val="20"/>
          <w:szCs w:val="20"/>
          <w:lang w:val="pt-BR"/>
        </w:rPr>
        <w:t>3</w:t>
      </w:r>
      <w:r w:rsidR="00F520FE" w:rsidRPr="004B3A12">
        <w:rPr>
          <w:rFonts w:ascii="Times New Roman" w:hAnsi="Times New Roman" w:cs="Times New Roman"/>
          <w:sz w:val="20"/>
          <w:szCs w:val="20"/>
          <w:lang w:val="pt-BR"/>
        </w:rPr>
        <w:t>H)</w:t>
      </w:r>
      <w:r w:rsidR="003C4A43" w:rsidRPr="004B3A12">
        <w:rPr>
          <w:rFonts w:ascii="Times New Roman" w:hAnsi="Times New Roman" w:cs="Times New Roman"/>
          <w:sz w:val="20"/>
          <w:szCs w:val="20"/>
          <w:lang w:val="pt-BR"/>
        </w:rPr>
        <w:t>, 1.20 (s, 3H)</w:t>
      </w:r>
      <w:r w:rsidR="00F520FE" w:rsidRPr="004B3A12">
        <w:rPr>
          <w:rFonts w:ascii="Times New Roman" w:hAnsi="Times New Roman" w:cs="Times New Roman"/>
          <w:sz w:val="20"/>
          <w:szCs w:val="20"/>
          <w:lang w:val="pt-BR"/>
        </w:rPr>
        <w:t>.</w:t>
      </w:r>
      <w:r w:rsidR="00F520FE" w:rsidRPr="004B3A12">
        <w:rPr>
          <w:rFonts w:ascii="Times New Roman" w:hAnsi="Times New Roman" w:cs="Times New Roman"/>
          <w:sz w:val="20"/>
          <w:szCs w:val="20"/>
          <w:vertAlign w:val="superscript"/>
          <w:lang w:val="pt-BR"/>
        </w:rPr>
        <w:t xml:space="preserve"> </w:t>
      </w:r>
      <w:r w:rsidR="00F520FE" w:rsidRPr="004B3A12">
        <w:rPr>
          <w:rFonts w:ascii="Times New Roman" w:hAnsi="Times New Roman" w:cs="Times New Roman"/>
          <w:b/>
          <w:bCs/>
          <w:sz w:val="20"/>
          <w:szCs w:val="20"/>
          <w:vertAlign w:val="superscript"/>
          <w:lang w:val="pt-BR"/>
        </w:rPr>
        <w:t>13</w:t>
      </w:r>
      <w:r w:rsidR="00F520FE" w:rsidRPr="004B3A12">
        <w:rPr>
          <w:rFonts w:ascii="Times New Roman" w:hAnsi="Times New Roman" w:cs="Times New Roman"/>
          <w:b/>
          <w:bCs/>
          <w:sz w:val="20"/>
          <w:szCs w:val="20"/>
          <w:lang w:val="pt-BR"/>
        </w:rPr>
        <w:t>C NMR (151 MHz, CDCl</w:t>
      </w:r>
      <w:r w:rsidR="00F520FE" w:rsidRPr="004B3A12">
        <w:rPr>
          <w:rFonts w:ascii="Times New Roman" w:hAnsi="Times New Roman" w:cs="Times New Roman"/>
          <w:b/>
          <w:bCs/>
          <w:sz w:val="20"/>
          <w:szCs w:val="20"/>
          <w:vertAlign w:val="subscript"/>
          <w:lang w:val="pt-BR"/>
        </w:rPr>
        <w:t>3</w:t>
      </w:r>
      <w:r w:rsidR="00F520FE" w:rsidRPr="004B3A12">
        <w:rPr>
          <w:rFonts w:ascii="Times New Roman" w:hAnsi="Times New Roman" w:cs="Times New Roman"/>
          <w:b/>
          <w:bCs/>
          <w:sz w:val="20"/>
          <w:szCs w:val="20"/>
          <w:lang w:val="pt-BR"/>
        </w:rPr>
        <w:t>)</w:t>
      </w:r>
      <w:r w:rsidR="00F520FE" w:rsidRPr="004B3A12">
        <w:rPr>
          <w:rFonts w:ascii="Times New Roman" w:hAnsi="Times New Roman" w:cs="Times New Roman"/>
          <w:sz w:val="20"/>
          <w:szCs w:val="20"/>
          <w:lang w:val="pt-BR"/>
        </w:rPr>
        <w:t xml:space="preserve"> </w:t>
      </w:r>
      <w:r w:rsidR="00F520FE" w:rsidRPr="004B3A12">
        <w:rPr>
          <w:rFonts w:ascii="Times New Roman" w:hAnsi="Times New Roman" w:cs="Times New Roman"/>
          <w:sz w:val="20"/>
          <w:szCs w:val="20"/>
        </w:rPr>
        <w:t>δ</w:t>
      </w:r>
      <w:r w:rsidR="00F520FE" w:rsidRPr="004B3A12">
        <w:rPr>
          <w:rFonts w:ascii="Times New Roman" w:hAnsi="Times New Roman" w:cs="Times New Roman"/>
          <w:sz w:val="20"/>
          <w:szCs w:val="20"/>
          <w:lang w:val="pt-BR"/>
        </w:rPr>
        <w:t xml:space="preserve"> 177.5, 161.5 (d,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245.1 Hz), 143.8, 139.4 (d,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3.0 Hz), 133.3, 129.7 (d,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7.9 Hz), 128.8, 127.9, 127.7, 124.9, 115.2 (d,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21.2 Hz), 51.5, 46.5, 42.2, 26.5, 25.7.</w:t>
      </w:r>
      <w:r w:rsidR="00F520FE" w:rsidRPr="004B3A12">
        <w:rPr>
          <w:rFonts w:ascii="Times New Roman" w:hAnsi="Times New Roman" w:cs="Times New Roman"/>
          <w:b/>
          <w:bCs/>
          <w:sz w:val="20"/>
          <w:szCs w:val="20"/>
          <w:vertAlign w:val="superscript"/>
          <w:lang w:val="pt-BR"/>
        </w:rPr>
        <w:t xml:space="preserve"> 19</w:t>
      </w:r>
      <w:r w:rsidR="00F520FE" w:rsidRPr="004B3A12">
        <w:rPr>
          <w:rFonts w:ascii="Times New Roman" w:hAnsi="Times New Roman" w:cs="Times New Roman"/>
          <w:b/>
          <w:bCs/>
          <w:sz w:val="20"/>
          <w:szCs w:val="20"/>
          <w:lang w:val="pt-BR"/>
        </w:rPr>
        <w:t>F NMR (470 MHz, CDCl</w:t>
      </w:r>
      <w:r w:rsidR="00F520FE" w:rsidRPr="004B3A12">
        <w:rPr>
          <w:rFonts w:ascii="Times New Roman" w:hAnsi="Times New Roman" w:cs="Times New Roman"/>
          <w:b/>
          <w:bCs/>
          <w:sz w:val="20"/>
          <w:szCs w:val="20"/>
          <w:vertAlign w:val="subscript"/>
          <w:lang w:val="pt-BR"/>
        </w:rPr>
        <w:t>3</w:t>
      </w:r>
      <w:r w:rsidR="00F520FE" w:rsidRPr="004B3A12">
        <w:rPr>
          <w:rFonts w:ascii="Times New Roman" w:hAnsi="Times New Roman" w:cs="Times New Roman"/>
          <w:b/>
          <w:bCs/>
          <w:sz w:val="20"/>
          <w:szCs w:val="20"/>
          <w:lang w:val="pt-BR"/>
        </w:rPr>
        <w:t>)</w:t>
      </w:r>
      <w:r w:rsidR="00F520FE" w:rsidRPr="004B3A12">
        <w:rPr>
          <w:rFonts w:ascii="Times New Roman" w:hAnsi="Times New Roman" w:cs="Times New Roman"/>
          <w:sz w:val="20"/>
          <w:szCs w:val="20"/>
          <w:lang w:val="pt-BR"/>
        </w:rPr>
        <w:t xml:space="preserve"> </w:t>
      </w:r>
      <w:r w:rsidR="00F520FE" w:rsidRPr="004B3A12">
        <w:rPr>
          <w:rFonts w:ascii="Times New Roman" w:hAnsi="Times New Roman" w:cs="Times New Roman"/>
          <w:sz w:val="20"/>
          <w:szCs w:val="20"/>
        </w:rPr>
        <w:t>δ</w:t>
      </w:r>
      <w:r w:rsidR="00F520FE" w:rsidRPr="004B3A12">
        <w:rPr>
          <w:rFonts w:ascii="Times New Roman" w:hAnsi="Times New Roman" w:cs="Times New Roman"/>
          <w:sz w:val="20"/>
          <w:szCs w:val="20"/>
          <w:lang w:val="pt-BR"/>
        </w:rPr>
        <w:t xml:space="preserve"> -116.57 – -116.60 (</w:t>
      </w:r>
      <w:r w:rsidR="00F520FE" w:rsidRPr="004B3A12">
        <w:rPr>
          <w:rFonts w:ascii="Times New Roman" w:hAnsi="Times New Roman" w:cs="Times New Roman" w:hint="eastAsia"/>
          <w:sz w:val="20"/>
          <w:szCs w:val="20"/>
          <w:lang w:val="pt-BR"/>
        </w:rPr>
        <w:t>m</w:t>
      </w:r>
      <w:r w:rsidR="00F520FE" w:rsidRPr="004B3A12">
        <w:rPr>
          <w:rFonts w:ascii="Times New Roman" w:hAnsi="Times New Roman" w:cs="Times New Roman"/>
          <w:sz w:val="20"/>
          <w:szCs w:val="20"/>
          <w:lang w:val="pt-BR"/>
        </w:rPr>
        <w:t>, 1F).</w:t>
      </w:r>
      <w:r w:rsidR="00F520FE" w:rsidRPr="004B3A12">
        <w:rPr>
          <w:rFonts w:ascii="Times New Roman" w:hAnsi="Times New Roman" w:cs="Times New Roman"/>
          <w:color w:val="FF0000"/>
          <w:sz w:val="20"/>
          <w:szCs w:val="20"/>
          <w:lang w:val="pt-BR"/>
        </w:rPr>
        <w:t xml:space="preserve"> </w:t>
      </w:r>
      <w:r w:rsidR="00F520FE" w:rsidRPr="004B3A12">
        <w:rPr>
          <w:rFonts w:ascii="Times New Roman" w:eastAsia="宋体" w:hAnsi="Times New Roman" w:cs="Times New Roman"/>
          <w:b/>
          <w:bCs/>
          <w:sz w:val="20"/>
          <w:szCs w:val="20"/>
          <w:lang w:val="pt-BR"/>
        </w:rPr>
        <w:t>HRMS (ESI)</w:t>
      </w:r>
      <w:r w:rsidR="00F520FE" w:rsidRPr="004B3A12">
        <w:rPr>
          <w:rFonts w:ascii="Times New Roman" w:eastAsia="宋体" w:hAnsi="Times New Roman" w:cs="Times New Roman"/>
          <w:sz w:val="20"/>
          <w:szCs w:val="20"/>
          <w:lang w:val="pt-BR"/>
        </w:rPr>
        <w:t xml:space="preserve"> </w:t>
      </w:r>
      <w:r w:rsidR="00F520FE" w:rsidRPr="004B3A12">
        <w:rPr>
          <w:rFonts w:ascii="Times New Roman" w:eastAsia="宋体" w:hAnsi="Times New Roman" w:cs="Times New Roman"/>
          <w:i/>
          <w:iCs/>
          <w:sz w:val="20"/>
          <w:szCs w:val="20"/>
          <w:lang w:val="pt-BR"/>
        </w:rPr>
        <w:t>m/z</w:t>
      </w:r>
      <w:r w:rsidR="00F520FE" w:rsidRPr="004B3A12">
        <w:rPr>
          <w:rFonts w:ascii="Times New Roman" w:eastAsia="宋体" w:hAnsi="Times New Roman" w:cs="Times New Roman"/>
          <w:sz w:val="20"/>
          <w:szCs w:val="20"/>
          <w:lang w:val="pt-BR"/>
        </w:rPr>
        <w:t>: [M+Na]</w:t>
      </w:r>
      <w:r w:rsidR="00F520FE" w:rsidRPr="004B3A12">
        <w:rPr>
          <w:rFonts w:ascii="Times New Roman" w:eastAsia="宋体" w:hAnsi="Times New Roman" w:cs="Times New Roman"/>
          <w:sz w:val="20"/>
          <w:szCs w:val="20"/>
          <w:vertAlign w:val="superscript"/>
          <w:lang w:val="pt-BR"/>
        </w:rPr>
        <w:t>+</w:t>
      </w:r>
      <w:r w:rsidR="00F520FE" w:rsidRPr="004B3A12">
        <w:rPr>
          <w:rFonts w:ascii="Times New Roman" w:eastAsia="宋体" w:hAnsi="Times New Roman" w:cs="Times New Roman"/>
          <w:sz w:val="20"/>
          <w:szCs w:val="20"/>
          <w:lang w:val="pt-BR"/>
        </w:rPr>
        <w:t xml:space="preserve"> Calcd for </w:t>
      </w:r>
      <w:r w:rsidR="00F520FE" w:rsidRPr="004B3A12">
        <w:rPr>
          <w:rFonts w:ascii="Times New Roman" w:hAnsi="Times New Roman" w:cs="Times New Roman"/>
          <w:sz w:val="20"/>
          <w:szCs w:val="20"/>
          <w:lang w:val="pt-BR"/>
        </w:rPr>
        <w:t>C</w:t>
      </w:r>
      <w:r w:rsidR="00F520FE" w:rsidRPr="004B3A12">
        <w:rPr>
          <w:rFonts w:ascii="Times New Roman" w:hAnsi="Times New Roman" w:cs="Times New Roman"/>
          <w:sz w:val="20"/>
          <w:szCs w:val="20"/>
          <w:vertAlign w:val="subscript"/>
          <w:lang w:val="pt-BR"/>
        </w:rPr>
        <w:t>19</w:t>
      </w:r>
      <w:r w:rsidR="00F520FE" w:rsidRPr="004B3A12">
        <w:rPr>
          <w:rFonts w:ascii="Times New Roman" w:hAnsi="Times New Roman" w:cs="Times New Roman"/>
          <w:sz w:val="20"/>
          <w:szCs w:val="20"/>
          <w:lang w:val="pt-BR"/>
        </w:rPr>
        <w:t>H</w:t>
      </w:r>
      <w:r w:rsidR="00F520FE" w:rsidRPr="004B3A12">
        <w:rPr>
          <w:rFonts w:ascii="Times New Roman" w:hAnsi="Times New Roman" w:cs="Times New Roman"/>
          <w:sz w:val="20"/>
          <w:szCs w:val="20"/>
          <w:vertAlign w:val="subscript"/>
          <w:lang w:val="pt-BR"/>
        </w:rPr>
        <w:t>20</w:t>
      </w:r>
      <w:r w:rsidR="00F520FE" w:rsidRPr="004B3A12">
        <w:rPr>
          <w:rFonts w:ascii="Times New Roman" w:hAnsi="Times New Roman" w:cs="Times New Roman"/>
          <w:sz w:val="20"/>
          <w:szCs w:val="20"/>
          <w:lang w:val="pt-BR"/>
        </w:rPr>
        <w:t>B</w:t>
      </w:r>
      <w:r w:rsidR="00F520FE" w:rsidRPr="004B3A12">
        <w:rPr>
          <w:rFonts w:ascii="Times New Roman" w:hAnsi="Times New Roman" w:cs="Times New Roman" w:hint="eastAsia"/>
          <w:sz w:val="20"/>
          <w:szCs w:val="20"/>
          <w:lang w:val="pt-BR"/>
        </w:rPr>
        <w:t>r</w:t>
      </w:r>
      <w:r w:rsidR="00F520FE" w:rsidRPr="004B3A12">
        <w:rPr>
          <w:rFonts w:ascii="Times New Roman" w:hAnsi="Times New Roman" w:cs="Times New Roman"/>
          <w:sz w:val="20"/>
          <w:szCs w:val="20"/>
          <w:lang w:val="pt-BR"/>
        </w:rPr>
        <w:t>FO</w:t>
      </w:r>
      <w:r w:rsidR="00F520FE" w:rsidRPr="004B3A12">
        <w:rPr>
          <w:rFonts w:ascii="Times New Roman" w:hAnsi="Times New Roman" w:cs="Times New Roman"/>
          <w:sz w:val="20"/>
          <w:szCs w:val="20"/>
          <w:vertAlign w:val="subscript"/>
          <w:lang w:val="pt-BR"/>
        </w:rPr>
        <w:t>2</w:t>
      </w:r>
      <w:r w:rsidR="00F520FE" w:rsidRPr="004B3A12">
        <w:rPr>
          <w:rFonts w:ascii="Times New Roman" w:eastAsia="宋体" w:hAnsi="Times New Roman" w:cs="Times New Roman"/>
          <w:sz w:val="20"/>
          <w:szCs w:val="20"/>
          <w:lang w:val="pt-BR"/>
        </w:rPr>
        <w:t>Na</w:t>
      </w:r>
      <w:r w:rsidR="00F520FE" w:rsidRPr="004B3A12">
        <w:rPr>
          <w:rFonts w:ascii="Times New Roman" w:eastAsia="宋体" w:hAnsi="Times New Roman" w:cs="Times New Roman"/>
          <w:sz w:val="20"/>
          <w:szCs w:val="20"/>
          <w:vertAlign w:val="superscript"/>
          <w:lang w:val="pt-BR"/>
        </w:rPr>
        <w:t>+</w:t>
      </w:r>
      <w:r w:rsidR="00F520FE" w:rsidRPr="004B3A12">
        <w:rPr>
          <w:rFonts w:ascii="Times New Roman" w:eastAsia="宋体" w:hAnsi="Times New Roman" w:cs="Times New Roman"/>
          <w:sz w:val="20"/>
          <w:szCs w:val="20"/>
          <w:lang w:val="pt-BR"/>
        </w:rPr>
        <w:t>,</w:t>
      </w:r>
      <w:r w:rsidR="00F520FE" w:rsidRPr="004B3A12">
        <w:rPr>
          <w:rFonts w:ascii="Times New Roman" w:hAnsi="Times New Roman" w:cs="Times New Roman"/>
          <w:sz w:val="20"/>
          <w:szCs w:val="20"/>
          <w:lang w:val="pt-BR"/>
        </w:rPr>
        <w:t xml:space="preserve"> 401.0528</w:t>
      </w:r>
      <w:r w:rsidR="00F520FE" w:rsidRPr="004B3A12">
        <w:rPr>
          <w:rFonts w:ascii="Times New Roman" w:eastAsia="宋体" w:hAnsi="Times New Roman" w:cs="Times New Roman"/>
          <w:sz w:val="20"/>
          <w:szCs w:val="20"/>
          <w:lang w:val="pt-BR"/>
        </w:rPr>
        <w:t xml:space="preserve">, found, </w:t>
      </w:r>
      <w:r w:rsidR="00F520FE" w:rsidRPr="004B3A12">
        <w:rPr>
          <w:rFonts w:ascii="Times New Roman" w:hAnsi="Times New Roman" w:cs="Times New Roman"/>
          <w:sz w:val="20"/>
          <w:szCs w:val="20"/>
          <w:lang w:val="pt-BR"/>
        </w:rPr>
        <w:t>401.0530</w:t>
      </w:r>
      <w:r w:rsidR="00F520FE" w:rsidRPr="004B3A12">
        <w:rPr>
          <w:rFonts w:ascii="Times New Roman" w:eastAsia="宋体" w:hAnsi="Times New Roman" w:cs="Times New Roman"/>
          <w:sz w:val="20"/>
          <w:szCs w:val="20"/>
          <w:lang w:val="pt-BR"/>
        </w:rPr>
        <w:t>.</w:t>
      </w:r>
    </w:p>
    <w:p w14:paraId="209EB569" w14:textId="6169A213" w:rsidR="00F520FE" w:rsidRPr="004B3A12" w:rsidRDefault="00F520FE" w:rsidP="00FB1CB5">
      <w:pPr>
        <w:spacing w:beforeLines="50" w:before="156"/>
        <w:rPr>
          <w:rFonts w:ascii="Times New Roman" w:hAnsi="Times New Roman" w:cs="Times New Roman"/>
          <w:b/>
          <w:bCs/>
          <w:sz w:val="20"/>
          <w:szCs w:val="20"/>
          <w:lang w:val="pt-BR"/>
        </w:rPr>
      </w:pPr>
      <w:r w:rsidRPr="004B3A12">
        <w:rPr>
          <w:rFonts w:ascii="Times New Roman" w:hAnsi="Times New Roman" w:cs="Times New Roman"/>
          <w:b/>
          <w:bCs/>
          <w:sz w:val="20"/>
          <w:szCs w:val="20"/>
          <w:lang w:val="pt-BR"/>
        </w:rPr>
        <w:t>Methyl 4-(benzo[d][1,3]dioxol-5-yl)-4-(4-fluorophenyl)-2,2-dimethylbutanoate (4e)</w:t>
      </w:r>
    </w:p>
    <w:p w14:paraId="03A237BE" w14:textId="3A281FD7" w:rsidR="00F520FE" w:rsidRPr="004B3A12" w:rsidRDefault="00000000" w:rsidP="00F520FE">
      <w:pPr>
        <w:spacing w:line="360" w:lineRule="auto"/>
        <w:rPr>
          <w:rFonts w:ascii="Times New Roman" w:hAnsi="Times New Roman" w:cs="Times New Roman"/>
          <w:b/>
          <w:bCs/>
          <w:sz w:val="20"/>
          <w:szCs w:val="20"/>
        </w:rPr>
      </w:pPr>
      <w:r>
        <w:rPr>
          <w:noProof/>
          <w:sz w:val="20"/>
          <w:szCs w:val="20"/>
        </w:rPr>
        <w:object w:dxaOrig="1440" w:dyaOrig="1440" w14:anchorId="22649DC9">
          <v:shape id="_x0000_s2147" type="#_x0000_t75" style="position:absolute;left:0;text-align:left;margin-left:-.2pt;margin-top:139.65pt;width:121.6pt;height:91.3pt;z-index:251675648;mso-position-horizontal-relative:text;mso-position-vertical-relative:text" wrapcoords="919 302 345 604 0 1662 0 17220 230 19636 1609 20996 1838 20996 20336 20996 20566 20996 21370 19938 21370 2417 20221 453 19877 302 919 302">
            <v:imagedata r:id="rId50" o:title=""/>
            <w10:wrap type="tight"/>
          </v:shape>
          <o:OLEObject Type="Embed" ProgID="ChemDraw.Document.6.0" ShapeID="_x0000_s2147" DrawAspect="Content" ObjectID="_1772133726" r:id="rId51"/>
        </w:object>
      </w:r>
      <w:r w:rsidR="00F520FE" w:rsidRPr="004B3A12">
        <w:rPr>
          <w:rFonts w:ascii="Times New Roman" w:hAnsi="Times New Roman" w:cs="Times New Roman"/>
          <w:sz w:val="20"/>
          <w:szCs w:val="20"/>
          <w:lang w:val="pt-BR"/>
        </w:rPr>
        <w:t>General procedure was used with IMU-108 (3.0 mmol%</w:t>
      </w:r>
      <w:r w:rsidR="00F520FE" w:rsidRPr="004B3A12">
        <w:rPr>
          <w:rFonts w:ascii="Times New Roman" w:hAnsi="Times New Roman" w:cs="Times New Roman" w:hint="eastAsia"/>
          <w:sz w:val="20"/>
          <w:szCs w:val="20"/>
          <w:lang w:val="pt-BR"/>
        </w:rPr>
        <w:t>,</w:t>
      </w:r>
      <w:r w:rsidR="00F520FE" w:rsidRPr="004B3A12">
        <w:rPr>
          <w:rFonts w:ascii="Times New Roman" w:hAnsi="Times New Roman" w:cs="Times New Roman"/>
          <w:sz w:val="20"/>
          <w:szCs w:val="20"/>
          <w:lang w:val="pt-BR"/>
        </w:rPr>
        <w:t xml:space="preserve"> 0.018 </w:t>
      </w:r>
      <w:r w:rsidR="00F520FE" w:rsidRPr="004B3A12">
        <w:rPr>
          <w:rFonts w:ascii="Times New Roman" w:hAnsi="Times New Roman" w:cs="Times New Roman" w:hint="eastAsia"/>
          <w:sz w:val="20"/>
          <w:szCs w:val="20"/>
          <w:lang w:val="pt-BR"/>
        </w:rPr>
        <w:t>mmol</w:t>
      </w:r>
      <w:r w:rsidR="00F520FE" w:rsidRPr="004B3A12">
        <w:rPr>
          <w:rFonts w:ascii="Times New Roman" w:hAnsi="Times New Roman" w:cs="Times New Roman"/>
          <w:sz w:val="20"/>
          <w:szCs w:val="20"/>
          <w:lang w:val="pt-BR"/>
        </w:rPr>
        <w:t xml:space="preserve">, 18.0 mg), </w:t>
      </w:r>
      <w:r w:rsidR="004A5994" w:rsidRPr="004B3A12">
        <w:rPr>
          <w:rFonts w:ascii="Times New Roman" w:hAnsi="Times New Roman" w:cs="Times New Roman"/>
          <w:sz w:val="20"/>
          <w:szCs w:val="20"/>
          <w:lang w:val="pt-BR"/>
        </w:rPr>
        <w:t>dtbpy</w:t>
      </w:r>
      <w:r w:rsidR="00F520FE" w:rsidRPr="004B3A12">
        <w:rPr>
          <w:rFonts w:ascii="Times New Roman" w:hAnsi="Times New Roman" w:cs="Times New Roman"/>
          <w:sz w:val="20"/>
          <w:szCs w:val="20"/>
          <w:lang w:val="pt-BR"/>
        </w:rPr>
        <w:t xml:space="preserve"> (20.0 mmol%, 0.12 mmol, 32.2 mg), (4-fluorophenyl)boronic acid (2.5 equiv., 1.5 mmol, 208.5 mg), Cs</w:t>
      </w:r>
      <w:r w:rsidR="00F520FE" w:rsidRPr="004B3A12">
        <w:rPr>
          <w:rFonts w:ascii="Times New Roman" w:hAnsi="Times New Roman" w:cs="Times New Roman"/>
          <w:sz w:val="20"/>
          <w:szCs w:val="20"/>
          <w:vertAlign w:val="subscript"/>
          <w:lang w:val="pt-BR"/>
        </w:rPr>
        <w:t>2</w:t>
      </w:r>
      <w:r w:rsidR="00F520FE" w:rsidRPr="004B3A12">
        <w:rPr>
          <w:rFonts w:ascii="Times New Roman" w:hAnsi="Times New Roman" w:cs="Times New Roman"/>
          <w:sz w:val="20"/>
          <w:szCs w:val="20"/>
          <w:lang w:val="pt-BR"/>
        </w:rPr>
        <w:t>CO</w:t>
      </w:r>
      <w:r w:rsidR="00F520FE" w:rsidRPr="004B3A12">
        <w:rPr>
          <w:rFonts w:ascii="Times New Roman" w:hAnsi="Times New Roman" w:cs="Times New Roman"/>
          <w:sz w:val="20"/>
          <w:szCs w:val="20"/>
          <w:vertAlign w:val="subscript"/>
          <w:lang w:val="pt-BR"/>
        </w:rPr>
        <w:t>3</w:t>
      </w:r>
      <w:r w:rsidR="00F520FE" w:rsidRPr="004B3A12">
        <w:rPr>
          <w:rFonts w:ascii="Times New Roman" w:hAnsi="Times New Roman" w:cs="Times New Roman"/>
          <w:sz w:val="20"/>
          <w:szCs w:val="20"/>
          <w:lang w:val="pt-BR"/>
        </w:rPr>
        <w:t xml:space="preserve"> (2.0 equiv., 1.2 mmol, 391.0 mg) in dry DCM (18.0 mL, 0.03M), followed by 5-vinylbenzo[</w:t>
      </w:r>
      <w:r w:rsidR="00F520FE" w:rsidRPr="004B3A12">
        <w:rPr>
          <w:rFonts w:ascii="Times New Roman" w:hAnsi="Times New Roman" w:cs="Times New Roman"/>
          <w:i/>
          <w:iCs/>
          <w:sz w:val="20"/>
          <w:szCs w:val="20"/>
          <w:lang w:val="pt-BR"/>
        </w:rPr>
        <w:t>d</w:t>
      </w:r>
      <w:r w:rsidR="00F520FE" w:rsidRPr="004B3A12">
        <w:rPr>
          <w:rFonts w:ascii="Times New Roman" w:hAnsi="Times New Roman" w:cs="Times New Roman"/>
          <w:sz w:val="20"/>
          <w:szCs w:val="20"/>
          <w:lang w:val="pt-BR"/>
        </w:rPr>
        <w:t xml:space="preserve">][1,3]dioxole (1.0 equiv., 0.6 mmol, 76.0 µL), methyl-2-bromo-2-methylpropionate (2.0 equiv., 1.2 mmol, 155.3 µL), </w:t>
      </w:r>
      <w:r w:rsidR="00F520FE" w:rsidRPr="004B3A12">
        <w:rPr>
          <w:rFonts w:ascii="Times New Roman" w:hAnsi="Times New Roman" w:cs="Times New Roman" w:hint="eastAsia"/>
          <w:sz w:val="20"/>
          <w:szCs w:val="20"/>
          <w:lang w:val="pt-BR"/>
        </w:rPr>
        <w:t>diet</w:t>
      </w:r>
      <w:r w:rsidR="00F520FE" w:rsidRPr="004B3A12">
        <w:rPr>
          <w:rFonts w:ascii="Times New Roman" w:hAnsi="Times New Roman" w:cs="Times New Roman"/>
          <w:sz w:val="20"/>
          <w:szCs w:val="20"/>
          <w:lang w:val="pt-BR"/>
        </w:rPr>
        <w:t xml:space="preserve">hylamine (0.5 equiv., 0.3mmol, 31.0 µL). </w:t>
      </w:r>
      <w:r w:rsidR="00F520FE" w:rsidRPr="004B3A12">
        <w:rPr>
          <w:rFonts w:ascii="Times New Roman" w:hAnsi="Times New Roman" w:cs="Times New Roman"/>
          <w:sz w:val="20"/>
          <w:szCs w:val="20"/>
        </w:rPr>
        <w:t xml:space="preserve">Purification by column chromatography on silica gel using </w:t>
      </w:r>
      <w:r w:rsidR="00510A01" w:rsidRPr="004B3A12">
        <w:rPr>
          <w:rFonts w:ascii="Times New Roman" w:hAnsi="Times New Roman" w:cs="Times New Roman"/>
          <w:sz w:val="20"/>
          <w:szCs w:val="20"/>
        </w:rPr>
        <w:t>hexanes</w:t>
      </w:r>
      <w:r w:rsidR="00F520FE" w:rsidRPr="004B3A12">
        <w:rPr>
          <w:rFonts w:ascii="Times New Roman" w:hAnsi="Times New Roman" w:cs="Times New Roman"/>
          <w:sz w:val="20"/>
          <w:szCs w:val="20"/>
        </w:rPr>
        <w:t xml:space="preserve"> and ethyl acetate (10:1 (v/v)) as eluent afforded </w:t>
      </w:r>
      <w:r w:rsidR="00F520FE" w:rsidRPr="004B3A12">
        <w:rPr>
          <w:rFonts w:ascii="Times New Roman" w:hAnsi="Times New Roman" w:cs="Times New Roman"/>
          <w:b/>
          <w:bCs/>
          <w:sz w:val="20"/>
          <w:szCs w:val="20"/>
        </w:rPr>
        <w:t>4e</w:t>
      </w:r>
      <w:r w:rsidR="00F520FE" w:rsidRPr="004B3A12">
        <w:rPr>
          <w:rFonts w:ascii="Times New Roman" w:hAnsi="Times New Roman" w:cs="Times New Roman"/>
          <w:sz w:val="20"/>
          <w:szCs w:val="20"/>
        </w:rPr>
        <w:t xml:space="preserve"> as a yellow </w:t>
      </w:r>
      <w:r w:rsidR="0024356E" w:rsidRPr="004B3A12">
        <w:rPr>
          <w:rFonts w:ascii="Times New Roman" w:hAnsi="Times New Roman" w:cs="Times New Roman"/>
          <w:sz w:val="20"/>
          <w:szCs w:val="20"/>
        </w:rPr>
        <w:t>oil</w:t>
      </w:r>
      <w:r w:rsidR="00F520FE" w:rsidRPr="004B3A12">
        <w:rPr>
          <w:rFonts w:ascii="Times New Roman" w:hAnsi="Times New Roman" w:cs="Times New Roman"/>
          <w:sz w:val="20"/>
          <w:szCs w:val="20"/>
        </w:rPr>
        <w:t xml:space="preserve"> (1</w:t>
      </w:r>
      <w:r w:rsidR="00FE177D" w:rsidRPr="004B3A12">
        <w:rPr>
          <w:rFonts w:ascii="Times New Roman" w:hAnsi="Times New Roman" w:cs="Times New Roman"/>
          <w:sz w:val="20"/>
          <w:szCs w:val="20"/>
        </w:rPr>
        <w:t>52</w:t>
      </w:r>
      <w:r w:rsidR="00F520FE" w:rsidRPr="004B3A12">
        <w:rPr>
          <w:rFonts w:ascii="Times New Roman" w:hAnsi="Times New Roman" w:cs="Times New Roman"/>
          <w:sz w:val="20"/>
          <w:szCs w:val="20"/>
        </w:rPr>
        <w:t>.0 mg, 69% yield).</w:t>
      </w:r>
    </w:p>
    <w:p w14:paraId="01412927" w14:textId="777B170B" w:rsidR="00F520FE" w:rsidRPr="004B3A12" w:rsidRDefault="00F520FE" w:rsidP="00F520FE">
      <w:pPr>
        <w:spacing w:line="360" w:lineRule="auto"/>
        <w:rPr>
          <w:rFonts w:ascii="Times New Roman" w:hAnsi="Times New Roman" w:cs="Times New Roman"/>
          <w:b/>
          <w:bCs/>
          <w:sz w:val="20"/>
          <w:szCs w:val="20"/>
          <w:lang w:val="pt-BR"/>
        </w:rPr>
      </w:pPr>
      <w:r w:rsidRPr="004B3A12">
        <w:rPr>
          <w:rFonts w:ascii="Times New Roman" w:eastAsia="宋体" w:hAnsi="Times New Roman" w:cs="Times New Roman"/>
          <w:sz w:val="20"/>
          <w:szCs w:val="20"/>
          <w:lang w:val="pt-BR"/>
        </w:rPr>
        <w:t>R</w:t>
      </w:r>
      <w:r w:rsidRPr="004B3A12">
        <w:rPr>
          <w:rFonts w:ascii="Times New Roman" w:eastAsia="宋体" w:hAnsi="Times New Roman" w:cs="Times New Roman"/>
          <w:i/>
          <w:sz w:val="20"/>
          <w:szCs w:val="20"/>
          <w:vertAlign w:val="subscript"/>
          <w:lang w:val="pt-BR"/>
        </w:rPr>
        <w:t>f</w:t>
      </w:r>
      <w:r w:rsidRPr="004B3A12">
        <w:rPr>
          <w:rFonts w:ascii="Times New Roman" w:eastAsia="宋体" w:hAnsi="Times New Roman" w:cs="Times New Roman"/>
          <w:sz w:val="20"/>
          <w:szCs w:val="20"/>
          <w:lang w:val="pt-BR"/>
        </w:rPr>
        <w:t xml:space="preserve"> = 0.3 (</w:t>
      </w:r>
      <w:r w:rsidR="00510A01" w:rsidRPr="004B3A12">
        <w:rPr>
          <w:rFonts w:ascii="Times New Roman" w:hAnsi="Times New Roman" w:cs="Times New Roman"/>
          <w:sz w:val="20"/>
          <w:szCs w:val="20"/>
          <w:lang w:val="pt-BR"/>
        </w:rPr>
        <w:t>Hexanes</w:t>
      </w:r>
      <w:r w:rsidRPr="004B3A12">
        <w:rPr>
          <w:rFonts w:ascii="Times New Roman" w:eastAsia="宋体" w:hAnsi="Times New Roman" w:cs="Times New Roman"/>
          <w:sz w:val="20"/>
          <w:szCs w:val="20"/>
          <w:lang w:val="pt-BR"/>
        </w:rPr>
        <w:t xml:space="preserve">/EtOAc = 10:1). </w:t>
      </w:r>
      <w:r w:rsidRPr="004B3A12">
        <w:rPr>
          <w:rFonts w:ascii="Times New Roman" w:eastAsia="宋体" w:hAnsi="Times New Roman" w:cs="Times New Roman"/>
          <w:b/>
          <w:bCs/>
          <w:sz w:val="20"/>
          <w:szCs w:val="20"/>
          <w:lang w:val="pt-BR"/>
        </w:rPr>
        <w:t xml:space="preserve">NMR Spectroscopy: </w:t>
      </w:r>
      <w:r w:rsidRPr="004B3A12">
        <w:rPr>
          <w:rFonts w:ascii="Times New Roman" w:hAnsi="Times New Roman" w:cs="Times New Roman"/>
          <w:b/>
          <w:bCs/>
          <w:sz w:val="20"/>
          <w:szCs w:val="20"/>
          <w:vertAlign w:val="superscript"/>
          <w:lang w:val="pt-BR"/>
        </w:rPr>
        <w:t>1</w:t>
      </w:r>
      <w:r w:rsidRPr="004B3A12">
        <w:rPr>
          <w:rFonts w:ascii="Times New Roman" w:hAnsi="Times New Roman" w:cs="Times New Roman"/>
          <w:b/>
          <w:bCs/>
          <w:sz w:val="20"/>
          <w:szCs w:val="20"/>
          <w:lang w:val="pt-BR"/>
        </w:rPr>
        <w:t>H NMR (600 MHz, CDCl</w:t>
      </w:r>
      <w:r w:rsidRPr="004B3A12">
        <w:rPr>
          <w:rFonts w:ascii="Times New Roman" w:hAnsi="Times New Roman" w:cs="Times New Roman"/>
          <w:b/>
          <w:bCs/>
          <w:sz w:val="20"/>
          <w:szCs w:val="20"/>
          <w:vertAlign w:val="subscript"/>
          <w:lang w:val="pt-BR"/>
        </w:rPr>
        <w:t>3</w:t>
      </w:r>
      <w:r w:rsidRPr="004B3A12">
        <w:rPr>
          <w:rFonts w:ascii="Times New Roman" w:hAnsi="Times New Roman" w:cs="Times New Roman"/>
          <w:b/>
          <w:bCs/>
          <w:sz w:val="20"/>
          <w:szCs w:val="20"/>
          <w:lang w:val="pt-BR"/>
        </w:rPr>
        <w:t>)</w:t>
      </w:r>
      <w:r w:rsidRPr="004B3A12">
        <w:rPr>
          <w:rFonts w:ascii="Times New Roman" w:hAnsi="Times New Roman" w:cs="Times New Roman"/>
          <w:sz w:val="20"/>
          <w:szCs w:val="20"/>
          <w:lang w:val="pt-BR"/>
        </w:rPr>
        <w:t xml:space="preserve"> </w:t>
      </w:r>
      <w:r w:rsidRPr="004B3A12">
        <w:rPr>
          <w:rFonts w:ascii="Times New Roman" w:hAnsi="Times New Roman" w:cs="Times New Roman"/>
          <w:sz w:val="20"/>
          <w:szCs w:val="20"/>
        </w:rPr>
        <w:t>δ</w:t>
      </w:r>
      <w:r w:rsidRPr="004B3A12">
        <w:rPr>
          <w:rFonts w:ascii="Times New Roman" w:hAnsi="Times New Roman" w:cs="Times New Roman"/>
          <w:sz w:val="20"/>
          <w:szCs w:val="20"/>
          <w:lang w:val="pt-BR"/>
        </w:rPr>
        <w:t xml:space="preserve"> 7.</w:t>
      </w:r>
      <w:r w:rsidR="00693169" w:rsidRPr="004B3A12">
        <w:rPr>
          <w:rFonts w:ascii="Times New Roman" w:hAnsi="Times New Roman" w:cs="Times New Roman"/>
          <w:sz w:val="20"/>
          <w:szCs w:val="20"/>
          <w:lang w:val="pt-BR"/>
        </w:rPr>
        <w:t xml:space="preserve">21 – 7.14 </w:t>
      </w:r>
      <w:r w:rsidRPr="004B3A12">
        <w:rPr>
          <w:rFonts w:ascii="Times New Roman" w:hAnsi="Times New Roman" w:cs="Times New Roman"/>
          <w:sz w:val="20"/>
          <w:szCs w:val="20"/>
          <w:lang w:val="pt-BR"/>
        </w:rPr>
        <w:t xml:space="preserve">(m, 2H), </w:t>
      </w:r>
      <w:r w:rsidR="00501B75" w:rsidRPr="004B3A12">
        <w:rPr>
          <w:rFonts w:ascii="Times New Roman" w:hAnsi="Times New Roman" w:cs="Times New Roman"/>
          <w:sz w:val="20"/>
          <w:szCs w:val="20"/>
          <w:lang w:val="pt-BR"/>
        </w:rPr>
        <w:t>7.01 – 6.86</w:t>
      </w:r>
      <w:r w:rsidRPr="004B3A12">
        <w:rPr>
          <w:rFonts w:ascii="Times New Roman" w:hAnsi="Times New Roman" w:cs="Times New Roman"/>
          <w:sz w:val="20"/>
          <w:szCs w:val="20"/>
          <w:lang w:val="pt-BR"/>
        </w:rPr>
        <w:t xml:space="preserve"> (m, 2H), 6.</w:t>
      </w:r>
      <w:r w:rsidR="00501B75" w:rsidRPr="004B3A12">
        <w:rPr>
          <w:rFonts w:ascii="Times New Roman" w:hAnsi="Times New Roman" w:cs="Times New Roman"/>
          <w:sz w:val="20"/>
          <w:szCs w:val="20"/>
          <w:lang w:val="pt-BR"/>
        </w:rPr>
        <w:t>78</w:t>
      </w:r>
      <w:r w:rsidR="00E44AAF" w:rsidRPr="004B3A12">
        <w:rPr>
          <w:rFonts w:ascii="Times New Roman" w:hAnsi="Times New Roman" w:cs="Times New Roman"/>
          <w:sz w:val="20"/>
          <w:szCs w:val="20"/>
          <w:lang w:val="pt-BR"/>
        </w:rPr>
        <w:t xml:space="preserve"> </w:t>
      </w:r>
      <w:r w:rsidR="00501B75" w:rsidRPr="004B3A12">
        <w:rPr>
          <w:rFonts w:ascii="Times New Roman" w:hAnsi="Times New Roman" w:cs="Times New Roman"/>
          <w:sz w:val="20"/>
          <w:szCs w:val="20"/>
          <w:lang w:val="pt-BR"/>
        </w:rPr>
        <w:t>–</w:t>
      </w:r>
      <w:r w:rsidR="00E44AAF" w:rsidRPr="004B3A12">
        <w:rPr>
          <w:rFonts w:ascii="Times New Roman" w:hAnsi="Times New Roman" w:cs="Times New Roman"/>
          <w:sz w:val="20"/>
          <w:szCs w:val="20"/>
          <w:lang w:val="pt-BR"/>
        </w:rPr>
        <w:t xml:space="preserve"> </w:t>
      </w:r>
      <w:r w:rsidR="00501B75" w:rsidRPr="004B3A12">
        <w:rPr>
          <w:rFonts w:ascii="Times New Roman" w:hAnsi="Times New Roman" w:cs="Times New Roman"/>
          <w:sz w:val="20"/>
          <w:szCs w:val="20"/>
          <w:lang w:val="pt-BR"/>
        </w:rPr>
        <w:t xml:space="preserve">6.63 </w:t>
      </w:r>
      <w:r w:rsidRPr="004B3A12">
        <w:rPr>
          <w:rFonts w:ascii="Times New Roman" w:hAnsi="Times New Roman" w:cs="Times New Roman"/>
          <w:sz w:val="20"/>
          <w:szCs w:val="20"/>
          <w:lang w:val="pt-BR"/>
        </w:rPr>
        <w:t xml:space="preserve">(m, 3H), 5.89 (d, </w:t>
      </w:r>
      <w:r w:rsidRPr="004B3A12">
        <w:rPr>
          <w:rFonts w:ascii="Times New Roman" w:hAnsi="Times New Roman" w:cs="Times New Roman"/>
          <w:i/>
          <w:iCs/>
          <w:sz w:val="20"/>
          <w:szCs w:val="20"/>
          <w:lang w:val="pt-BR"/>
        </w:rPr>
        <w:t>J</w:t>
      </w:r>
      <w:r w:rsidRPr="004B3A12">
        <w:rPr>
          <w:rFonts w:ascii="Times New Roman" w:hAnsi="Times New Roman" w:cs="Times New Roman"/>
          <w:sz w:val="20"/>
          <w:szCs w:val="20"/>
          <w:lang w:val="pt-BR"/>
        </w:rPr>
        <w:t xml:space="preserve"> = 3.4 Hz, 2H), 3.92 (t, </w:t>
      </w:r>
      <w:r w:rsidRPr="004B3A12">
        <w:rPr>
          <w:rFonts w:ascii="Times New Roman" w:hAnsi="Times New Roman" w:cs="Times New Roman"/>
          <w:i/>
          <w:iCs/>
          <w:sz w:val="20"/>
          <w:szCs w:val="20"/>
          <w:lang w:val="pt-BR"/>
        </w:rPr>
        <w:t>J</w:t>
      </w:r>
      <w:r w:rsidRPr="004B3A12">
        <w:rPr>
          <w:rFonts w:ascii="Times New Roman" w:hAnsi="Times New Roman" w:cs="Times New Roman"/>
          <w:sz w:val="20"/>
          <w:szCs w:val="20"/>
          <w:lang w:val="pt-BR"/>
        </w:rPr>
        <w:t xml:space="preserve"> = 7.0 Hz, 1H), 3.30 (s, 3H),</w:t>
      </w:r>
      <w:r w:rsidRPr="004B3A12">
        <w:rPr>
          <w:rFonts w:ascii="Times New Roman" w:hAnsi="Times New Roman" w:cs="Times New Roman"/>
          <w:color w:val="FF0000"/>
          <w:sz w:val="20"/>
          <w:szCs w:val="20"/>
          <w:lang w:val="pt-BR"/>
        </w:rPr>
        <w:t xml:space="preserve"> </w:t>
      </w:r>
      <w:r w:rsidRPr="004B3A12">
        <w:rPr>
          <w:rFonts w:ascii="Times New Roman" w:hAnsi="Times New Roman" w:cs="Times New Roman"/>
          <w:sz w:val="20"/>
          <w:szCs w:val="20"/>
          <w:lang w:val="pt-BR"/>
        </w:rPr>
        <w:t xml:space="preserve">2.33 (qd, </w:t>
      </w:r>
      <w:r w:rsidRPr="004B3A12">
        <w:rPr>
          <w:rFonts w:ascii="Times New Roman" w:hAnsi="Times New Roman" w:cs="Times New Roman"/>
          <w:i/>
          <w:iCs/>
          <w:sz w:val="20"/>
          <w:szCs w:val="20"/>
          <w:lang w:val="pt-BR"/>
        </w:rPr>
        <w:t>J</w:t>
      </w:r>
      <w:r w:rsidRPr="004B3A12">
        <w:rPr>
          <w:rFonts w:ascii="Times New Roman" w:hAnsi="Times New Roman" w:cs="Times New Roman"/>
          <w:sz w:val="20"/>
          <w:szCs w:val="20"/>
          <w:lang w:val="pt-BR"/>
        </w:rPr>
        <w:t xml:space="preserve"> = 14.1, 7.0 Hz, 2H), 1.18 (</w:t>
      </w:r>
      <w:r w:rsidR="003C4A43" w:rsidRPr="004B3A12">
        <w:rPr>
          <w:rFonts w:ascii="Times New Roman" w:hAnsi="Times New Roman" w:cs="Times New Roman"/>
          <w:sz w:val="20"/>
          <w:szCs w:val="20"/>
          <w:lang w:val="pt-BR"/>
        </w:rPr>
        <w:t>s</w:t>
      </w:r>
      <w:r w:rsidRPr="004B3A12">
        <w:rPr>
          <w:rFonts w:ascii="Times New Roman" w:hAnsi="Times New Roman" w:cs="Times New Roman"/>
          <w:sz w:val="20"/>
          <w:szCs w:val="20"/>
          <w:lang w:val="pt-BR"/>
        </w:rPr>
        <w:t xml:space="preserve">, </w:t>
      </w:r>
      <w:r w:rsidR="003C4A43" w:rsidRPr="004B3A12">
        <w:rPr>
          <w:rFonts w:ascii="Times New Roman" w:hAnsi="Times New Roman" w:cs="Times New Roman"/>
          <w:sz w:val="20"/>
          <w:szCs w:val="20"/>
          <w:lang w:val="pt-BR"/>
        </w:rPr>
        <w:t>3</w:t>
      </w:r>
      <w:r w:rsidRPr="004B3A12">
        <w:rPr>
          <w:rFonts w:ascii="Times New Roman" w:hAnsi="Times New Roman" w:cs="Times New Roman"/>
          <w:sz w:val="20"/>
          <w:szCs w:val="20"/>
          <w:lang w:val="pt-BR"/>
        </w:rPr>
        <w:t>H)</w:t>
      </w:r>
      <w:r w:rsidR="003C4A43" w:rsidRPr="004B3A12">
        <w:rPr>
          <w:rFonts w:ascii="Times New Roman" w:hAnsi="Times New Roman" w:cs="Times New Roman"/>
          <w:sz w:val="20"/>
          <w:szCs w:val="20"/>
          <w:lang w:val="pt-BR"/>
        </w:rPr>
        <w:t>, 1.17 (s, 3H)</w:t>
      </w:r>
      <w:r w:rsidRPr="004B3A12">
        <w:rPr>
          <w:rFonts w:ascii="Times New Roman" w:hAnsi="Times New Roman" w:cs="Times New Roman"/>
          <w:sz w:val="20"/>
          <w:szCs w:val="20"/>
          <w:lang w:val="pt-BR"/>
        </w:rPr>
        <w:t>.</w:t>
      </w:r>
      <w:r w:rsidRPr="004B3A12">
        <w:rPr>
          <w:rFonts w:ascii="Times New Roman" w:hAnsi="Times New Roman" w:cs="Times New Roman"/>
          <w:sz w:val="20"/>
          <w:szCs w:val="20"/>
          <w:vertAlign w:val="superscript"/>
          <w:lang w:val="pt-BR"/>
        </w:rPr>
        <w:t xml:space="preserve"> </w:t>
      </w:r>
      <w:r w:rsidRPr="004B3A12">
        <w:rPr>
          <w:rFonts w:ascii="Times New Roman" w:hAnsi="Times New Roman" w:cs="Times New Roman"/>
          <w:b/>
          <w:bCs/>
          <w:sz w:val="20"/>
          <w:szCs w:val="20"/>
          <w:vertAlign w:val="superscript"/>
          <w:lang w:val="pt-BR"/>
        </w:rPr>
        <w:t>13</w:t>
      </w:r>
      <w:r w:rsidRPr="004B3A12">
        <w:rPr>
          <w:rFonts w:ascii="Times New Roman" w:hAnsi="Times New Roman" w:cs="Times New Roman"/>
          <w:b/>
          <w:bCs/>
          <w:sz w:val="20"/>
          <w:szCs w:val="20"/>
          <w:lang w:val="pt-BR"/>
        </w:rPr>
        <w:t>C NMR (151 MHz, CDCl</w:t>
      </w:r>
      <w:r w:rsidRPr="004B3A12">
        <w:rPr>
          <w:rFonts w:ascii="Times New Roman" w:hAnsi="Times New Roman" w:cs="Times New Roman"/>
          <w:b/>
          <w:bCs/>
          <w:sz w:val="20"/>
          <w:szCs w:val="20"/>
          <w:vertAlign w:val="subscript"/>
          <w:lang w:val="pt-BR"/>
        </w:rPr>
        <w:t>3</w:t>
      </w:r>
      <w:r w:rsidRPr="004B3A12">
        <w:rPr>
          <w:rFonts w:ascii="Times New Roman" w:hAnsi="Times New Roman" w:cs="Times New Roman"/>
          <w:b/>
          <w:bCs/>
          <w:sz w:val="20"/>
          <w:szCs w:val="20"/>
          <w:lang w:val="pt-BR"/>
        </w:rPr>
        <w:t>)</w:t>
      </w:r>
      <w:r w:rsidRPr="004B3A12">
        <w:rPr>
          <w:rFonts w:ascii="Times New Roman" w:hAnsi="Times New Roman" w:cs="Times New Roman"/>
          <w:sz w:val="20"/>
          <w:szCs w:val="20"/>
          <w:lang w:val="pt-BR"/>
        </w:rPr>
        <w:t xml:space="preserve"> </w:t>
      </w:r>
      <w:r w:rsidRPr="004B3A12">
        <w:rPr>
          <w:rFonts w:ascii="Times New Roman" w:hAnsi="Times New Roman" w:cs="Times New Roman"/>
          <w:sz w:val="20"/>
          <w:szCs w:val="20"/>
        </w:rPr>
        <w:t>δ</w:t>
      </w:r>
      <w:r w:rsidRPr="004B3A12">
        <w:rPr>
          <w:rFonts w:ascii="Times New Roman" w:hAnsi="Times New Roman" w:cs="Times New Roman"/>
          <w:sz w:val="20"/>
          <w:szCs w:val="20"/>
          <w:lang w:val="pt-BR"/>
        </w:rPr>
        <w:t xml:space="preserve"> 177.6, 161.4 (d, </w:t>
      </w:r>
      <w:r w:rsidRPr="004B3A12">
        <w:rPr>
          <w:rFonts w:ascii="Times New Roman" w:hAnsi="Times New Roman" w:cs="Times New Roman"/>
          <w:i/>
          <w:iCs/>
          <w:sz w:val="20"/>
          <w:szCs w:val="20"/>
          <w:lang w:val="pt-BR"/>
        </w:rPr>
        <w:t>J</w:t>
      </w:r>
      <w:r w:rsidRPr="004B3A12">
        <w:rPr>
          <w:rFonts w:ascii="Times New Roman" w:hAnsi="Times New Roman" w:cs="Times New Roman"/>
          <w:sz w:val="20"/>
          <w:szCs w:val="20"/>
          <w:lang w:val="pt-BR"/>
        </w:rPr>
        <w:t xml:space="preserve"> = 244.6 Hz), 147.8, 146.0, 141.0, 139.2, 129.3 (d, </w:t>
      </w:r>
      <w:r w:rsidRPr="004B3A12">
        <w:rPr>
          <w:rFonts w:ascii="Times New Roman" w:hAnsi="Times New Roman" w:cs="Times New Roman"/>
          <w:i/>
          <w:iCs/>
          <w:sz w:val="20"/>
          <w:szCs w:val="20"/>
          <w:lang w:val="pt-BR"/>
        </w:rPr>
        <w:t>J</w:t>
      </w:r>
      <w:r w:rsidRPr="004B3A12">
        <w:rPr>
          <w:rFonts w:ascii="Times New Roman" w:hAnsi="Times New Roman" w:cs="Times New Roman"/>
          <w:sz w:val="20"/>
          <w:szCs w:val="20"/>
          <w:lang w:val="pt-BR"/>
        </w:rPr>
        <w:t xml:space="preserve"> = 7.7 Hz), </w:t>
      </w:r>
      <w:r w:rsidRPr="004B3A12">
        <w:rPr>
          <w:rFonts w:ascii="Times New Roman" w:hAnsi="Times New Roman" w:cs="Times New Roman"/>
          <w:sz w:val="20"/>
          <w:szCs w:val="20"/>
          <w:lang w:val="pt-BR"/>
        </w:rPr>
        <w:lastRenderedPageBreak/>
        <w:t xml:space="preserve">120.8, 115.3 (d, </w:t>
      </w:r>
      <w:r w:rsidRPr="004B3A12">
        <w:rPr>
          <w:rFonts w:ascii="Times New Roman" w:hAnsi="Times New Roman" w:cs="Times New Roman"/>
          <w:i/>
          <w:iCs/>
          <w:sz w:val="20"/>
          <w:szCs w:val="20"/>
          <w:lang w:val="pt-BR"/>
        </w:rPr>
        <w:t>J</w:t>
      </w:r>
      <w:r w:rsidRPr="004B3A12">
        <w:rPr>
          <w:rFonts w:ascii="Times New Roman" w:hAnsi="Times New Roman" w:cs="Times New Roman"/>
          <w:sz w:val="20"/>
          <w:szCs w:val="20"/>
          <w:lang w:val="pt-BR"/>
        </w:rPr>
        <w:t xml:space="preserve"> = 21.2 Hz), 108.3, 108.2, 101.0, 51.5, 47.2, 46.6, 42.1, 26.3, 26.0.</w:t>
      </w:r>
      <w:r w:rsidRPr="004B3A12">
        <w:rPr>
          <w:rFonts w:ascii="Times New Roman" w:hAnsi="Times New Roman" w:cs="Times New Roman"/>
          <w:b/>
          <w:bCs/>
          <w:sz w:val="20"/>
          <w:szCs w:val="20"/>
          <w:vertAlign w:val="superscript"/>
          <w:lang w:val="pt-BR"/>
        </w:rPr>
        <w:t xml:space="preserve"> 19</w:t>
      </w:r>
      <w:r w:rsidRPr="004B3A12">
        <w:rPr>
          <w:rFonts w:ascii="Times New Roman" w:hAnsi="Times New Roman" w:cs="Times New Roman"/>
          <w:b/>
          <w:bCs/>
          <w:sz w:val="20"/>
          <w:szCs w:val="20"/>
          <w:lang w:val="pt-BR"/>
        </w:rPr>
        <w:t>F NMR (470 MHz, CDCl</w:t>
      </w:r>
      <w:r w:rsidRPr="004B3A12">
        <w:rPr>
          <w:rFonts w:ascii="Times New Roman" w:hAnsi="Times New Roman" w:cs="Times New Roman"/>
          <w:b/>
          <w:bCs/>
          <w:sz w:val="20"/>
          <w:szCs w:val="20"/>
          <w:vertAlign w:val="subscript"/>
          <w:lang w:val="pt-BR"/>
        </w:rPr>
        <w:t>3</w:t>
      </w:r>
      <w:r w:rsidRPr="004B3A12">
        <w:rPr>
          <w:rFonts w:ascii="Times New Roman" w:hAnsi="Times New Roman" w:cs="Times New Roman"/>
          <w:b/>
          <w:bCs/>
          <w:sz w:val="20"/>
          <w:szCs w:val="20"/>
          <w:lang w:val="pt-BR"/>
        </w:rPr>
        <w:t>)</w:t>
      </w:r>
      <w:r w:rsidRPr="004B3A12">
        <w:rPr>
          <w:rFonts w:ascii="Times New Roman" w:hAnsi="Times New Roman" w:cs="Times New Roman"/>
          <w:sz w:val="20"/>
          <w:szCs w:val="20"/>
          <w:lang w:val="pt-BR"/>
        </w:rPr>
        <w:t xml:space="preserve"> </w:t>
      </w:r>
      <w:r w:rsidRPr="004B3A12">
        <w:rPr>
          <w:rFonts w:ascii="Times New Roman" w:hAnsi="Times New Roman" w:cs="Times New Roman"/>
          <w:sz w:val="20"/>
          <w:szCs w:val="20"/>
        </w:rPr>
        <w:t>δ</w:t>
      </w:r>
      <w:r w:rsidRPr="004B3A12">
        <w:rPr>
          <w:rFonts w:ascii="Times New Roman" w:hAnsi="Times New Roman" w:cs="Times New Roman"/>
          <w:sz w:val="20"/>
          <w:szCs w:val="20"/>
          <w:lang w:val="pt-BR"/>
        </w:rPr>
        <w:t xml:space="preserve"> -116.95 – -117.03 (</w:t>
      </w:r>
      <w:r w:rsidRPr="004B3A12">
        <w:rPr>
          <w:rFonts w:ascii="Times New Roman" w:hAnsi="Times New Roman" w:cs="Times New Roman" w:hint="eastAsia"/>
          <w:sz w:val="20"/>
          <w:szCs w:val="20"/>
          <w:lang w:val="pt-BR"/>
        </w:rPr>
        <w:t>m</w:t>
      </w:r>
      <w:r w:rsidRPr="004B3A12">
        <w:rPr>
          <w:rFonts w:ascii="Times New Roman" w:hAnsi="Times New Roman" w:cs="Times New Roman"/>
          <w:sz w:val="20"/>
          <w:szCs w:val="20"/>
          <w:lang w:val="pt-BR"/>
        </w:rPr>
        <w:t>, 1F).</w:t>
      </w:r>
      <w:r w:rsidRPr="004B3A12">
        <w:rPr>
          <w:rFonts w:ascii="Times New Roman" w:hAnsi="Times New Roman" w:cs="Times New Roman"/>
          <w:color w:val="FF0000"/>
          <w:sz w:val="20"/>
          <w:szCs w:val="20"/>
          <w:lang w:val="pt-BR"/>
        </w:rPr>
        <w:t xml:space="preserve"> </w:t>
      </w:r>
      <w:r w:rsidRPr="004B3A12">
        <w:rPr>
          <w:rFonts w:ascii="Times New Roman" w:eastAsia="宋体" w:hAnsi="Times New Roman" w:cs="Times New Roman"/>
          <w:b/>
          <w:bCs/>
          <w:sz w:val="20"/>
          <w:szCs w:val="20"/>
          <w:lang w:val="pt-BR"/>
        </w:rPr>
        <w:t>HRMS (ESI)</w:t>
      </w:r>
      <w:r w:rsidRPr="004B3A12">
        <w:rPr>
          <w:rFonts w:ascii="Times New Roman" w:eastAsia="宋体" w:hAnsi="Times New Roman" w:cs="Times New Roman"/>
          <w:sz w:val="20"/>
          <w:szCs w:val="20"/>
          <w:lang w:val="pt-BR"/>
        </w:rPr>
        <w:t xml:space="preserve"> </w:t>
      </w:r>
      <w:r w:rsidRPr="004B3A12">
        <w:rPr>
          <w:rFonts w:ascii="Times New Roman" w:eastAsia="宋体" w:hAnsi="Times New Roman" w:cs="Times New Roman"/>
          <w:i/>
          <w:iCs/>
          <w:sz w:val="20"/>
          <w:szCs w:val="20"/>
          <w:lang w:val="pt-BR"/>
        </w:rPr>
        <w:t>m/z</w:t>
      </w:r>
      <w:r w:rsidRPr="004B3A12">
        <w:rPr>
          <w:rFonts w:ascii="Times New Roman" w:eastAsia="宋体" w:hAnsi="Times New Roman" w:cs="Times New Roman"/>
          <w:sz w:val="20"/>
          <w:szCs w:val="20"/>
          <w:lang w:val="pt-BR"/>
        </w:rPr>
        <w:t>: [M+Na]</w:t>
      </w:r>
      <w:r w:rsidRPr="004B3A12">
        <w:rPr>
          <w:rFonts w:ascii="Times New Roman" w:eastAsia="宋体" w:hAnsi="Times New Roman" w:cs="Times New Roman"/>
          <w:sz w:val="20"/>
          <w:szCs w:val="20"/>
          <w:vertAlign w:val="superscript"/>
          <w:lang w:val="pt-BR"/>
        </w:rPr>
        <w:t>+</w:t>
      </w:r>
      <w:r w:rsidRPr="004B3A12">
        <w:rPr>
          <w:rFonts w:ascii="Times New Roman" w:eastAsia="宋体" w:hAnsi="Times New Roman" w:cs="Times New Roman"/>
          <w:sz w:val="20"/>
          <w:szCs w:val="20"/>
          <w:lang w:val="pt-BR"/>
        </w:rPr>
        <w:t xml:space="preserve"> Calcd for </w:t>
      </w:r>
      <w:r w:rsidRPr="004B3A12">
        <w:rPr>
          <w:rFonts w:ascii="Times New Roman" w:hAnsi="Times New Roman" w:cs="Times New Roman"/>
          <w:sz w:val="20"/>
          <w:szCs w:val="20"/>
          <w:lang w:val="pt-BR"/>
        </w:rPr>
        <w:t>C</w:t>
      </w:r>
      <w:r w:rsidRPr="004B3A12">
        <w:rPr>
          <w:rFonts w:ascii="Times New Roman" w:hAnsi="Times New Roman" w:cs="Times New Roman"/>
          <w:sz w:val="20"/>
          <w:szCs w:val="20"/>
          <w:vertAlign w:val="subscript"/>
          <w:lang w:val="pt-BR"/>
        </w:rPr>
        <w:t>20</w:t>
      </w:r>
      <w:r w:rsidRPr="004B3A12">
        <w:rPr>
          <w:rFonts w:ascii="Times New Roman" w:hAnsi="Times New Roman" w:cs="Times New Roman"/>
          <w:sz w:val="20"/>
          <w:szCs w:val="20"/>
          <w:lang w:val="pt-BR"/>
        </w:rPr>
        <w:t>H</w:t>
      </w:r>
      <w:r w:rsidRPr="004B3A12">
        <w:rPr>
          <w:rFonts w:ascii="Times New Roman" w:hAnsi="Times New Roman" w:cs="Times New Roman"/>
          <w:sz w:val="20"/>
          <w:szCs w:val="20"/>
          <w:vertAlign w:val="subscript"/>
          <w:lang w:val="pt-BR"/>
        </w:rPr>
        <w:t>21</w:t>
      </w:r>
      <w:r w:rsidRPr="004B3A12">
        <w:rPr>
          <w:rFonts w:ascii="Times New Roman" w:hAnsi="Times New Roman" w:cs="Times New Roman"/>
          <w:sz w:val="20"/>
          <w:szCs w:val="20"/>
          <w:lang w:val="pt-BR"/>
        </w:rPr>
        <w:t>FO</w:t>
      </w:r>
      <w:r w:rsidRPr="004B3A12">
        <w:rPr>
          <w:rFonts w:ascii="Times New Roman" w:hAnsi="Times New Roman" w:cs="Times New Roman"/>
          <w:sz w:val="20"/>
          <w:szCs w:val="20"/>
          <w:vertAlign w:val="subscript"/>
          <w:lang w:val="pt-BR"/>
        </w:rPr>
        <w:t>4</w:t>
      </w:r>
      <w:r w:rsidRPr="004B3A12">
        <w:rPr>
          <w:rFonts w:ascii="Times New Roman" w:eastAsia="宋体" w:hAnsi="Times New Roman" w:cs="Times New Roman"/>
          <w:sz w:val="20"/>
          <w:szCs w:val="20"/>
          <w:lang w:val="pt-BR"/>
        </w:rPr>
        <w:t>Na</w:t>
      </w:r>
      <w:r w:rsidRPr="004B3A12">
        <w:rPr>
          <w:rFonts w:ascii="Times New Roman" w:eastAsia="宋体" w:hAnsi="Times New Roman" w:cs="Times New Roman"/>
          <w:sz w:val="20"/>
          <w:szCs w:val="20"/>
          <w:vertAlign w:val="superscript"/>
          <w:lang w:val="pt-BR"/>
        </w:rPr>
        <w:t>+</w:t>
      </w:r>
      <w:r w:rsidRPr="004B3A12">
        <w:rPr>
          <w:rFonts w:ascii="Times New Roman" w:eastAsia="宋体" w:hAnsi="Times New Roman" w:cs="Times New Roman"/>
          <w:sz w:val="20"/>
          <w:szCs w:val="20"/>
          <w:lang w:val="pt-BR"/>
        </w:rPr>
        <w:t>,</w:t>
      </w:r>
      <w:r w:rsidRPr="004B3A12">
        <w:rPr>
          <w:rFonts w:ascii="Times New Roman" w:hAnsi="Times New Roman" w:cs="Times New Roman"/>
          <w:sz w:val="20"/>
          <w:szCs w:val="20"/>
          <w:lang w:val="pt-BR"/>
        </w:rPr>
        <w:t xml:space="preserve"> 367.1322</w:t>
      </w:r>
      <w:r w:rsidRPr="004B3A12">
        <w:rPr>
          <w:rFonts w:ascii="Times New Roman" w:eastAsia="宋体" w:hAnsi="Times New Roman" w:cs="Times New Roman"/>
          <w:sz w:val="20"/>
          <w:szCs w:val="20"/>
          <w:lang w:val="pt-BR"/>
        </w:rPr>
        <w:t xml:space="preserve">, found, </w:t>
      </w:r>
      <w:r w:rsidRPr="004B3A12">
        <w:rPr>
          <w:rFonts w:ascii="Times New Roman" w:hAnsi="Times New Roman" w:cs="Times New Roman"/>
          <w:sz w:val="20"/>
          <w:szCs w:val="20"/>
          <w:lang w:val="pt-BR"/>
        </w:rPr>
        <w:t>367.1314</w:t>
      </w:r>
      <w:r w:rsidRPr="004B3A12">
        <w:rPr>
          <w:rFonts w:ascii="Times New Roman" w:eastAsia="宋体" w:hAnsi="Times New Roman" w:cs="Times New Roman"/>
          <w:sz w:val="20"/>
          <w:szCs w:val="20"/>
          <w:lang w:val="pt-BR"/>
        </w:rPr>
        <w:t>.</w:t>
      </w:r>
    </w:p>
    <w:p w14:paraId="3BD46854" w14:textId="77777777" w:rsidR="00F520FE" w:rsidRPr="004B3A12" w:rsidRDefault="00F520FE" w:rsidP="00FB1CB5">
      <w:pPr>
        <w:spacing w:beforeLines="50" w:before="156"/>
        <w:rPr>
          <w:rFonts w:ascii="Times New Roman" w:hAnsi="Times New Roman" w:cs="Times New Roman"/>
          <w:b/>
          <w:bCs/>
          <w:sz w:val="20"/>
          <w:szCs w:val="20"/>
        </w:rPr>
      </w:pPr>
      <w:r w:rsidRPr="004B3A12">
        <w:rPr>
          <w:rFonts w:ascii="Times New Roman" w:hAnsi="Times New Roman" w:cs="Times New Roman"/>
          <w:b/>
          <w:bCs/>
          <w:sz w:val="20"/>
          <w:szCs w:val="20"/>
        </w:rPr>
        <w:t>Methyl-4-(4-fluorophenyl)-2,2-dimethyl-4-(4-((trimethylsilyl)ethynyl)phenyl)-butanoate (4f)</w:t>
      </w:r>
    </w:p>
    <w:p w14:paraId="1A5DF107" w14:textId="15C70A96" w:rsidR="00F520FE" w:rsidRPr="004B3A12" w:rsidRDefault="00F520FE" w:rsidP="00F520FE">
      <w:pPr>
        <w:spacing w:line="360" w:lineRule="auto"/>
        <w:rPr>
          <w:rFonts w:ascii="Times New Roman" w:hAnsi="Times New Roman" w:cs="Times New Roman"/>
          <w:b/>
          <w:bCs/>
          <w:sz w:val="20"/>
          <w:szCs w:val="20"/>
        </w:rPr>
      </w:pPr>
      <w:r w:rsidRPr="004B3A12">
        <w:rPr>
          <w:rFonts w:ascii="Times New Roman" w:hAnsi="Times New Roman" w:cs="Times New Roman"/>
          <w:sz w:val="20"/>
          <w:szCs w:val="20"/>
        </w:rPr>
        <w:t>General procedure was used with IMU-108 (3.0 mmol%</w:t>
      </w:r>
      <w:r w:rsidRPr="004B3A12">
        <w:rPr>
          <w:rFonts w:ascii="Times New Roman" w:hAnsi="Times New Roman" w:cs="Times New Roman" w:hint="eastAsia"/>
          <w:sz w:val="20"/>
          <w:szCs w:val="20"/>
        </w:rPr>
        <w:t>,</w:t>
      </w:r>
      <w:r w:rsidRPr="004B3A12">
        <w:rPr>
          <w:rFonts w:ascii="Times New Roman" w:hAnsi="Times New Roman" w:cs="Times New Roman"/>
          <w:sz w:val="20"/>
          <w:szCs w:val="20"/>
        </w:rPr>
        <w:t xml:space="preserve"> 0.018 </w:t>
      </w:r>
      <w:r w:rsidRPr="004B3A12">
        <w:rPr>
          <w:rFonts w:ascii="Times New Roman" w:hAnsi="Times New Roman" w:cs="Times New Roman" w:hint="eastAsia"/>
          <w:sz w:val="20"/>
          <w:szCs w:val="20"/>
        </w:rPr>
        <w:t>mmol</w:t>
      </w:r>
      <w:r w:rsidRPr="004B3A12">
        <w:rPr>
          <w:rFonts w:ascii="Times New Roman" w:hAnsi="Times New Roman" w:cs="Times New Roman"/>
          <w:sz w:val="20"/>
          <w:szCs w:val="20"/>
        </w:rPr>
        <w:t xml:space="preserve">, 18.0 mg), </w:t>
      </w:r>
      <w:r w:rsidR="004A5994" w:rsidRPr="004B3A12">
        <w:rPr>
          <w:rFonts w:ascii="Times New Roman" w:hAnsi="Times New Roman" w:cs="Times New Roman"/>
          <w:sz w:val="20"/>
          <w:szCs w:val="20"/>
        </w:rPr>
        <w:t>dtbpy</w:t>
      </w:r>
      <w:r w:rsidRPr="004B3A12">
        <w:rPr>
          <w:rFonts w:ascii="Times New Roman" w:hAnsi="Times New Roman" w:cs="Times New Roman"/>
          <w:sz w:val="20"/>
          <w:szCs w:val="20"/>
        </w:rPr>
        <w:t xml:space="preserve"> (20.0 mmol%, 0.12 mmol, 32.2 mg), (4-fluorophenyl)boronic acid (2.5 equiv., 1.5 mmol, 208.5 mg), Cs</w:t>
      </w:r>
      <w:r w:rsidRPr="004B3A12">
        <w:rPr>
          <w:rFonts w:ascii="Times New Roman" w:hAnsi="Times New Roman" w:cs="Times New Roman"/>
          <w:sz w:val="20"/>
          <w:szCs w:val="20"/>
          <w:vertAlign w:val="subscript"/>
        </w:rPr>
        <w:t>2</w:t>
      </w:r>
      <w:r w:rsidRPr="004B3A12">
        <w:rPr>
          <w:rFonts w:ascii="Times New Roman" w:hAnsi="Times New Roman" w:cs="Times New Roman"/>
          <w:sz w:val="20"/>
          <w:szCs w:val="20"/>
        </w:rPr>
        <w:t>CO</w:t>
      </w:r>
      <w:r w:rsidRPr="004B3A12">
        <w:rPr>
          <w:rFonts w:ascii="Times New Roman" w:hAnsi="Times New Roman" w:cs="Times New Roman"/>
          <w:sz w:val="20"/>
          <w:szCs w:val="20"/>
          <w:vertAlign w:val="subscript"/>
        </w:rPr>
        <w:t>3</w:t>
      </w:r>
      <w:r w:rsidRPr="004B3A12">
        <w:rPr>
          <w:rFonts w:ascii="Times New Roman" w:hAnsi="Times New Roman" w:cs="Times New Roman"/>
          <w:sz w:val="20"/>
          <w:szCs w:val="20"/>
        </w:rPr>
        <w:t xml:space="preserve"> (2.0 equiv., 1.2 mmol, 391.0 mg) in dry DCM (18.0 mL, 0.03M), followed by trimethyl((4-vinylphenyl)ethynyl)silane (1.0 equiv., 0.6 mmol, 132.0 µL), methyl-2-bromo-2-methylpropionate (2.0 equiv., 1.2 mmol, 155.3 µL), </w:t>
      </w:r>
      <w:r w:rsidRPr="004B3A12">
        <w:rPr>
          <w:rFonts w:ascii="Times New Roman" w:hAnsi="Times New Roman" w:cs="Times New Roman" w:hint="eastAsia"/>
          <w:sz w:val="20"/>
          <w:szCs w:val="20"/>
        </w:rPr>
        <w:t>diet</w:t>
      </w:r>
      <w:r w:rsidRPr="004B3A12">
        <w:rPr>
          <w:rFonts w:ascii="Times New Roman" w:hAnsi="Times New Roman" w:cs="Times New Roman"/>
          <w:sz w:val="20"/>
          <w:szCs w:val="20"/>
        </w:rPr>
        <w:t xml:space="preserve">hylamine (0.5 equiv., 0.3mmol, 31.0 µL). Purification by column chromatography on silica gel using </w:t>
      </w:r>
      <w:r w:rsidR="00510A01" w:rsidRPr="004B3A12">
        <w:rPr>
          <w:rFonts w:ascii="Times New Roman" w:hAnsi="Times New Roman" w:cs="Times New Roman"/>
          <w:sz w:val="20"/>
          <w:szCs w:val="20"/>
        </w:rPr>
        <w:t>hexanes</w:t>
      </w:r>
      <w:r w:rsidRPr="004B3A12">
        <w:rPr>
          <w:rFonts w:ascii="Times New Roman" w:hAnsi="Times New Roman" w:cs="Times New Roman"/>
          <w:sz w:val="20"/>
          <w:szCs w:val="20"/>
        </w:rPr>
        <w:t xml:space="preserve"> and ethyl acetate (20:1 (v/v)) as eluent afforded </w:t>
      </w:r>
      <w:r w:rsidRPr="004B3A12">
        <w:rPr>
          <w:rFonts w:ascii="Times New Roman" w:hAnsi="Times New Roman" w:cs="Times New Roman"/>
          <w:b/>
          <w:bCs/>
          <w:sz w:val="20"/>
          <w:szCs w:val="20"/>
        </w:rPr>
        <w:t>4f</w:t>
      </w:r>
      <w:r w:rsidRPr="004B3A12">
        <w:rPr>
          <w:rFonts w:ascii="Times New Roman" w:hAnsi="Times New Roman" w:cs="Times New Roman"/>
          <w:sz w:val="20"/>
          <w:szCs w:val="20"/>
        </w:rPr>
        <w:t xml:space="preserve"> as a yellow </w:t>
      </w:r>
      <w:r w:rsidR="0024356E" w:rsidRPr="004B3A12">
        <w:rPr>
          <w:rFonts w:ascii="Times New Roman" w:hAnsi="Times New Roman" w:cs="Times New Roman"/>
          <w:sz w:val="20"/>
          <w:szCs w:val="20"/>
        </w:rPr>
        <w:t>oil</w:t>
      </w:r>
      <w:r w:rsidRPr="004B3A12">
        <w:rPr>
          <w:rFonts w:ascii="Times New Roman" w:hAnsi="Times New Roman" w:cs="Times New Roman"/>
          <w:sz w:val="20"/>
          <w:szCs w:val="20"/>
        </w:rPr>
        <w:t xml:space="preserve"> (16</w:t>
      </w:r>
      <w:r w:rsidR="00FE177D" w:rsidRPr="004B3A12">
        <w:rPr>
          <w:rFonts w:ascii="Times New Roman" w:hAnsi="Times New Roman" w:cs="Times New Roman"/>
          <w:sz w:val="20"/>
          <w:szCs w:val="20"/>
        </w:rPr>
        <w:t>3.5</w:t>
      </w:r>
      <w:r w:rsidRPr="004B3A12">
        <w:rPr>
          <w:rFonts w:ascii="Times New Roman" w:hAnsi="Times New Roman" w:cs="Times New Roman"/>
          <w:sz w:val="20"/>
          <w:szCs w:val="20"/>
        </w:rPr>
        <w:t xml:space="preserve"> mg, 65% yield).</w:t>
      </w:r>
    </w:p>
    <w:p w14:paraId="20F45C88" w14:textId="01D656C3" w:rsidR="00F520FE" w:rsidRPr="004B3A12" w:rsidRDefault="00000000" w:rsidP="00F520FE">
      <w:pPr>
        <w:spacing w:line="360" w:lineRule="auto"/>
        <w:rPr>
          <w:rFonts w:ascii="Times New Roman" w:hAnsi="Times New Roman" w:cs="Times New Roman"/>
          <w:sz w:val="20"/>
          <w:szCs w:val="20"/>
          <w:lang w:val="pt-BR"/>
        </w:rPr>
      </w:pPr>
      <w:r>
        <w:rPr>
          <w:noProof/>
          <w:sz w:val="20"/>
          <w:szCs w:val="20"/>
        </w:rPr>
        <w:object w:dxaOrig="1440" w:dyaOrig="1440" w14:anchorId="0905E52A">
          <v:shape id="_x0000_s2148" type="#_x0000_t75" style="position:absolute;left:0;text-align:left;margin-left:-.2pt;margin-top:8.05pt;width:134.45pt;height:92.2pt;z-index:251676672;mso-position-horizontal-relative:text;mso-position-vertical-relative:text" wrapcoords="845 272 376 543 0 1494 0 18204 188 19970 1315 21057 1409 21057 20661 21057 20849 21057 21412 20106 21412 2038 20473 408 20097 272 845 272">
            <v:imagedata r:id="rId52" o:title=""/>
            <w10:wrap type="tight"/>
          </v:shape>
          <o:OLEObject Type="Embed" ProgID="ChemDraw.Document.6.0" ShapeID="_x0000_s2148" DrawAspect="Content" ObjectID="_1772133727" r:id="rId53"/>
        </w:object>
      </w:r>
      <w:r w:rsidR="00F520FE" w:rsidRPr="004B3A12">
        <w:rPr>
          <w:rFonts w:ascii="Times New Roman" w:eastAsia="宋体" w:hAnsi="Times New Roman" w:cs="Times New Roman"/>
          <w:sz w:val="20"/>
          <w:szCs w:val="20"/>
        </w:rPr>
        <w:t>R</w:t>
      </w:r>
      <w:r w:rsidR="00F520FE" w:rsidRPr="004B3A12">
        <w:rPr>
          <w:rFonts w:ascii="Times New Roman" w:eastAsia="宋体" w:hAnsi="Times New Roman" w:cs="Times New Roman"/>
          <w:i/>
          <w:sz w:val="20"/>
          <w:szCs w:val="20"/>
          <w:vertAlign w:val="subscript"/>
        </w:rPr>
        <w:t>f</w:t>
      </w:r>
      <w:r w:rsidR="00F520FE" w:rsidRPr="004B3A12">
        <w:rPr>
          <w:rFonts w:ascii="Times New Roman" w:eastAsia="宋体" w:hAnsi="Times New Roman" w:cs="Times New Roman"/>
          <w:sz w:val="20"/>
          <w:szCs w:val="20"/>
        </w:rPr>
        <w:t xml:space="preserve"> = 0.5 (</w:t>
      </w:r>
      <w:r w:rsidR="00510A01" w:rsidRPr="004B3A12">
        <w:rPr>
          <w:rFonts w:ascii="Times New Roman" w:hAnsi="Times New Roman" w:cs="Times New Roman"/>
          <w:sz w:val="20"/>
          <w:szCs w:val="20"/>
        </w:rPr>
        <w:t>Hexanes</w:t>
      </w:r>
      <w:r w:rsidR="00F520FE" w:rsidRPr="004B3A12">
        <w:rPr>
          <w:rFonts w:ascii="Times New Roman" w:eastAsia="宋体" w:hAnsi="Times New Roman" w:cs="Times New Roman"/>
          <w:sz w:val="20"/>
          <w:szCs w:val="20"/>
        </w:rPr>
        <w:t xml:space="preserve">/EtOAc = 10:1). </w:t>
      </w:r>
      <w:r w:rsidR="00F520FE" w:rsidRPr="004B3A12">
        <w:rPr>
          <w:rFonts w:ascii="Times New Roman" w:eastAsia="宋体" w:hAnsi="Times New Roman" w:cs="Times New Roman"/>
          <w:b/>
          <w:bCs/>
          <w:sz w:val="20"/>
          <w:szCs w:val="20"/>
        </w:rPr>
        <w:t xml:space="preserve">NMR Spectroscopy: </w:t>
      </w:r>
      <w:r w:rsidR="00F520FE" w:rsidRPr="004B3A12">
        <w:rPr>
          <w:rFonts w:ascii="Times New Roman" w:hAnsi="Times New Roman" w:cs="Times New Roman"/>
          <w:b/>
          <w:bCs/>
          <w:sz w:val="20"/>
          <w:szCs w:val="20"/>
          <w:vertAlign w:val="superscript"/>
        </w:rPr>
        <w:t>1</w:t>
      </w:r>
      <w:r w:rsidR="00F520FE" w:rsidRPr="004B3A12">
        <w:rPr>
          <w:rFonts w:ascii="Times New Roman" w:hAnsi="Times New Roman" w:cs="Times New Roman"/>
          <w:b/>
          <w:bCs/>
          <w:sz w:val="20"/>
          <w:szCs w:val="20"/>
        </w:rPr>
        <w:t>H NMR (600 MHz, CDCl</w:t>
      </w:r>
      <w:r w:rsidR="00F520FE" w:rsidRPr="004B3A12">
        <w:rPr>
          <w:rFonts w:ascii="Times New Roman" w:hAnsi="Times New Roman" w:cs="Times New Roman"/>
          <w:b/>
          <w:bCs/>
          <w:sz w:val="20"/>
          <w:szCs w:val="20"/>
          <w:vertAlign w:val="subscript"/>
        </w:rPr>
        <w:t>3</w:t>
      </w:r>
      <w:r w:rsidR="00F520FE" w:rsidRPr="004B3A12">
        <w:rPr>
          <w:rFonts w:ascii="Times New Roman" w:hAnsi="Times New Roman" w:cs="Times New Roman"/>
          <w:b/>
          <w:bCs/>
          <w:sz w:val="20"/>
          <w:szCs w:val="20"/>
        </w:rPr>
        <w:t>)</w:t>
      </w:r>
      <w:r w:rsidR="00F520FE" w:rsidRPr="004B3A12">
        <w:rPr>
          <w:rFonts w:ascii="Times New Roman" w:hAnsi="Times New Roman" w:cs="Times New Roman"/>
          <w:sz w:val="20"/>
          <w:szCs w:val="20"/>
        </w:rPr>
        <w:t xml:space="preserve"> </w:t>
      </w:r>
      <w:r w:rsidR="00085D1E" w:rsidRPr="004B3A12">
        <w:rPr>
          <w:rFonts w:ascii="Times New Roman" w:hAnsi="Times New Roman" w:cs="Times New Roman"/>
          <w:sz w:val="20"/>
          <w:szCs w:val="20"/>
        </w:rPr>
        <w:t xml:space="preserve">(the mixture of isomers) </w:t>
      </w:r>
      <w:r w:rsidR="00F520FE" w:rsidRPr="004B3A12">
        <w:rPr>
          <w:rFonts w:ascii="Times New Roman" w:hAnsi="Times New Roman" w:cs="Times New Roman"/>
          <w:sz w:val="20"/>
          <w:szCs w:val="20"/>
        </w:rPr>
        <w:t xml:space="preserve">δ 7.36 (d, </w:t>
      </w:r>
      <w:r w:rsidR="00F520FE" w:rsidRPr="004B3A12">
        <w:rPr>
          <w:rFonts w:ascii="Times New Roman" w:hAnsi="Times New Roman" w:cs="Times New Roman"/>
          <w:i/>
          <w:iCs/>
          <w:sz w:val="20"/>
          <w:szCs w:val="20"/>
        </w:rPr>
        <w:t>J</w:t>
      </w:r>
      <w:r w:rsidR="00F520FE" w:rsidRPr="004B3A12">
        <w:rPr>
          <w:rFonts w:ascii="Times New Roman" w:hAnsi="Times New Roman" w:cs="Times New Roman"/>
          <w:sz w:val="20"/>
          <w:szCs w:val="20"/>
        </w:rPr>
        <w:t xml:space="preserve"> = 8.0 Hz, 2H), 7.</w:t>
      </w:r>
      <w:r w:rsidR="00501B75" w:rsidRPr="004B3A12">
        <w:rPr>
          <w:rFonts w:ascii="Times New Roman" w:hAnsi="Times New Roman" w:cs="Times New Roman"/>
          <w:sz w:val="20"/>
          <w:szCs w:val="20"/>
        </w:rPr>
        <w:t xml:space="preserve">18 – 7.14 </w:t>
      </w:r>
      <w:r w:rsidR="00F520FE" w:rsidRPr="004B3A12">
        <w:rPr>
          <w:rFonts w:ascii="Times New Roman" w:hAnsi="Times New Roman" w:cs="Times New Roman"/>
          <w:sz w:val="20"/>
          <w:szCs w:val="20"/>
        </w:rPr>
        <w:t>(m, 4H), 6.</w:t>
      </w:r>
      <w:r w:rsidR="00501B75" w:rsidRPr="004B3A12">
        <w:rPr>
          <w:rFonts w:ascii="Times New Roman" w:hAnsi="Times New Roman" w:cs="Times New Roman"/>
          <w:sz w:val="20"/>
          <w:szCs w:val="20"/>
        </w:rPr>
        <w:t xml:space="preserve">95 – 6.91 </w:t>
      </w:r>
      <w:r w:rsidR="00F520FE" w:rsidRPr="004B3A12">
        <w:rPr>
          <w:rFonts w:ascii="Times New Roman" w:hAnsi="Times New Roman" w:cs="Times New Roman"/>
          <w:sz w:val="20"/>
          <w:szCs w:val="20"/>
        </w:rPr>
        <w:t xml:space="preserve">(m, 2H), 3.99 (t, </w:t>
      </w:r>
      <w:r w:rsidR="00F520FE" w:rsidRPr="004B3A12">
        <w:rPr>
          <w:rFonts w:ascii="Times New Roman" w:hAnsi="Times New Roman" w:cs="Times New Roman"/>
          <w:i/>
          <w:iCs/>
          <w:sz w:val="20"/>
          <w:szCs w:val="20"/>
        </w:rPr>
        <w:t>J</w:t>
      </w:r>
      <w:r w:rsidR="00F520FE" w:rsidRPr="004B3A12">
        <w:rPr>
          <w:rFonts w:ascii="Times New Roman" w:hAnsi="Times New Roman" w:cs="Times New Roman"/>
          <w:sz w:val="20"/>
          <w:szCs w:val="20"/>
        </w:rPr>
        <w:t xml:space="preserve"> = 7.1 Hz, 1H), 3.25 (s, 3H),</w:t>
      </w:r>
      <w:r w:rsidR="00F520FE" w:rsidRPr="004B3A12">
        <w:rPr>
          <w:rFonts w:ascii="Times New Roman" w:hAnsi="Times New Roman" w:cs="Times New Roman"/>
          <w:color w:val="FF0000"/>
          <w:sz w:val="20"/>
          <w:szCs w:val="20"/>
        </w:rPr>
        <w:t xml:space="preserve"> </w:t>
      </w:r>
      <w:r w:rsidR="00F520FE" w:rsidRPr="004B3A12">
        <w:rPr>
          <w:rFonts w:ascii="Times New Roman" w:hAnsi="Times New Roman" w:cs="Times New Roman"/>
          <w:sz w:val="20"/>
          <w:szCs w:val="20"/>
        </w:rPr>
        <w:t xml:space="preserve">2.36 (d, </w:t>
      </w:r>
      <w:r w:rsidR="00F520FE" w:rsidRPr="004B3A12">
        <w:rPr>
          <w:rFonts w:ascii="Times New Roman" w:hAnsi="Times New Roman" w:cs="Times New Roman"/>
          <w:i/>
          <w:iCs/>
          <w:sz w:val="20"/>
          <w:szCs w:val="20"/>
        </w:rPr>
        <w:t>J</w:t>
      </w:r>
      <w:r w:rsidR="00F520FE" w:rsidRPr="004B3A12">
        <w:rPr>
          <w:rFonts w:ascii="Times New Roman" w:hAnsi="Times New Roman" w:cs="Times New Roman"/>
          <w:sz w:val="20"/>
          <w:szCs w:val="20"/>
        </w:rPr>
        <w:t xml:space="preserve"> = 6.8 Hz, 2H), </w:t>
      </w:r>
      <w:r w:rsidR="003C4A43" w:rsidRPr="004B3A12">
        <w:rPr>
          <w:rFonts w:ascii="Times New Roman" w:hAnsi="Times New Roman" w:cs="Times New Roman"/>
          <w:sz w:val="20"/>
          <w:szCs w:val="20"/>
        </w:rPr>
        <w:t xml:space="preserve">1.18 (s, 3H), </w:t>
      </w:r>
      <w:r w:rsidR="00F520FE" w:rsidRPr="004B3A12">
        <w:rPr>
          <w:rFonts w:ascii="Times New Roman" w:hAnsi="Times New Roman" w:cs="Times New Roman"/>
          <w:sz w:val="20"/>
          <w:szCs w:val="20"/>
        </w:rPr>
        <w:t>1.17 (</w:t>
      </w:r>
      <w:r w:rsidR="003C4A43" w:rsidRPr="004B3A12">
        <w:rPr>
          <w:rFonts w:ascii="Times New Roman" w:hAnsi="Times New Roman" w:cs="Times New Roman"/>
          <w:sz w:val="20"/>
          <w:szCs w:val="20"/>
        </w:rPr>
        <w:t>s</w:t>
      </w:r>
      <w:r w:rsidR="00F520FE" w:rsidRPr="004B3A12">
        <w:rPr>
          <w:rFonts w:ascii="Times New Roman" w:hAnsi="Times New Roman" w:cs="Times New Roman"/>
          <w:sz w:val="20"/>
          <w:szCs w:val="20"/>
        </w:rPr>
        <w:t xml:space="preserve">, </w:t>
      </w:r>
      <w:r w:rsidR="003C4A43" w:rsidRPr="004B3A12">
        <w:rPr>
          <w:rFonts w:ascii="Times New Roman" w:hAnsi="Times New Roman" w:cs="Times New Roman"/>
          <w:sz w:val="20"/>
          <w:szCs w:val="20"/>
        </w:rPr>
        <w:t>3</w:t>
      </w:r>
      <w:r w:rsidR="00F520FE" w:rsidRPr="004B3A12">
        <w:rPr>
          <w:rFonts w:ascii="Times New Roman" w:hAnsi="Times New Roman" w:cs="Times New Roman"/>
          <w:sz w:val="20"/>
          <w:szCs w:val="20"/>
        </w:rPr>
        <w:t>H), 0.23 (s, 9H)</w:t>
      </w:r>
      <w:r w:rsidR="00F520FE" w:rsidRPr="004B3A12">
        <w:rPr>
          <w:rFonts w:ascii="Times New Roman" w:hAnsi="Times New Roman" w:cs="Times New Roman"/>
          <w:sz w:val="20"/>
          <w:szCs w:val="20"/>
          <w:vertAlign w:val="superscript"/>
        </w:rPr>
        <w:t xml:space="preserve"> </w:t>
      </w:r>
      <w:bookmarkStart w:id="30" w:name="_Hlk159492079"/>
      <w:r w:rsidR="00F520FE" w:rsidRPr="004B3A12">
        <w:rPr>
          <w:rFonts w:ascii="Times New Roman" w:hAnsi="Times New Roman" w:cs="Times New Roman"/>
          <w:b/>
          <w:bCs/>
          <w:sz w:val="20"/>
          <w:szCs w:val="20"/>
          <w:vertAlign w:val="superscript"/>
        </w:rPr>
        <w:t>13</w:t>
      </w:r>
      <w:r w:rsidR="00F520FE" w:rsidRPr="004B3A12">
        <w:rPr>
          <w:rFonts w:ascii="Times New Roman" w:hAnsi="Times New Roman" w:cs="Times New Roman"/>
          <w:b/>
          <w:bCs/>
          <w:sz w:val="20"/>
          <w:szCs w:val="20"/>
        </w:rPr>
        <w:t>C NMR (151 MHz, CDCl</w:t>
      </w:r>
      <w:r w:rsidR="00F520FE" w:rsidRPr="004B3A12">
        <w:rPr>
          <w:rFonts w:ascii="Times New Roman" w:hAnsi="Times New Roman" w:cs="Times New Roman"/>
          <w:b/>
          <w:bCs/>
          <w:sz w:val="20"/>
          <w:szCs w:val="20"/>
          <w:vertAlign w:val="subscript"/>
        </w:rPr>
        <w:t>3</w:t>
      </w:r>
      <w:r w:rsidR="00F520FE" w:rsidRPr="004B3A12">
        <w:rPr>
          <w:rFonts w:ascii="Times New Roman" w:hAnsi="Times New Roman" w:cs="Times New Roman"/>
          <w:b/>
          <w:bCs/>
          <w:sz w:val="20"/>
          <w:szCs w:val="20"/>
        </w:rPr>
        <w:t>)</w:t>
      </w:r>
      <w:r w:rsidR="00F520FE" w:rsidRPr="004B3A12">
        <w:rPr>
          <w:rFonts w:ascii="Times New Roman" w:hAnsi="Times New Roman" w:cs="Times New Roman"/>
          <w:sz w:val="20"/>
          <w:szCs w:val="20"/>
        </w:rPr>
        <w:t xml:space="preserve"> </w:t>
      </w:r>
      <w:r w:rsidR="00085D1E" w:rsidRPr="004B3A12">
        <w:rPr>
          <w:rFonts w:ascii="Times New Roman" w:hAnsi="Times New Roman" w:cs="Times New Roman"/>
          <w:sz w:val="20"/>
          <w:szCs w:val="20"/>
        </w:rPr>
        <w:t xml:space="preserve">(the mixture of isomers) </w:t>
      </w:r>
      <w:r w:rsidR="00A824F1" w:rsidRPr="004B3A12">
        <w:rPr>
          <w:rFonts w:ascii="Times New Roman" w:hAnsi="Times New Roman" w:cs="Times New Roman"/>
          <w:sz w:val="20"/>
          <w:szCs w:val="20"/>
        </w:rPr>
        <w:t xml:space="preserve">δ 177.5, 177.4, 161.4 (d, </w:t>
      </w:r>
      <w:r w:rsidR="00A824F1" w:rsidRPr="004B3A12">
        <w:rPr>
          <w:rFonts w:ascii="Times New Roman" w:hAnsi="Times New Roman" w:cs="Times New Roman"/>
          <w:i/>
          <w:iCs/>
          <w:sz w:val="20"/>
          <w:szCs w:val="20"/>
        </w:rPr>
        <w:t>J</w:t>
      </w:r>
      <w:r w:rsidR="00A824F1" w:rsidRPr="004B3A12">
        <w:rPr>
          <w:rFonts w:ascii="Times New Roman" w:hAnsi="Times New Roman" w:cs="Times New Roman"/>
          <w:sz w:val="20"/>
          <w:szCs w:val="20"/>
        </w:rPr>
        <w:t xml:space="preserve"> = 244.6 Hz), 145.9, 145.5, 140.4, 140.3, 132.4, 132.2, 129.4 (d, </w:t>
      </w:r>
      <w:r w:rsidR="00A824F1" w:rsidRPr="004B3A12">
        <w:rPr>
          <w:rFonts w:ascii="Times New Roman" w:hAnsi="Times New Roman" w:cs="Times New Roman"/>
          <w:i/>
          <w:iCs/>
          <w:sz w:val="20"/>
          <w:szCs w:val="20"/>
        </w:rPr>
        <w:t>J</w:t>
      </w:r>
      <w:r w:rsidR="00A824F1" w:rsidRPr="004B3A12">
        <w:rPr>
          <w:rFonts w:ascii="Times New Roman" w:hAnsi="Times New Roman" w:cs="Times New Roman"/>
          <w:sz w:val="20"/>
          <w:szCs w:val="20"/>
        </w:rPr>
        <w:t xml:space="preserve"> = 7.8 Hz), 127.9, 127.8, 121.2, 120.2, 115.4, 115.4, 115.3, 115.2, 105.0, 94.1, 83.6, 51.5, 51.5, 47.4, 47.4, 46.3, 46.2, 42.1, 26.3, 26.2, 26.1, 26.0, 0.1</w:t>
      </w:r>
      <w:r w:rsidR="00F520FE" w:rsidRPr="004B3A12">
        <w:rPr>
          <w:rFonts w:ascii="Times New Roman" w:hAnsi="Times New Roman" w:cs="Times New Roman"/>
          <w:sz w:val="20"/>
          <w:szCs w:val="20"/>
        </w:rPr>
        <w:t>.</w:t>
      </w:r>
      <w:bookmarkEnd w:id="30"/>
      <w:r w:rsidR="00F520FE" w:rsidRPr="004B3A12">
        <w:rPr>
          <w:rFonts w:ascii="Times New Roman" w:hAnsi="Times New Roman" w:cs="Times New Roman"/>
          <w:sz w:val="20"/>
          <w:szCs w:val="20"/>
        </w:rPr>
        <w:t xml:space="preserve"> </w:t>
      </w:r>
      <w:r w:rsidR="00F520FE" w:rsidRPr="004B3A12">
        <w:rPr>
          <w:rFonts w:ascii="Times New Roman" w:hAnsi="Times New Roman" w:cs="Times New Roman"/>
          <w:b/>
          <w:bCs/>
          <w:sz w:val="20"/>
          <w:szCs w:val="20"/>
          <w:vertAlign w:val="superscript"/>
        </w:rPr>
        <w:t>19</w:t>
      </w:r>
      <w:r w:rsidR="00F520FE" w:rsidRPr="004B3A12">
        <w:rPr>
          <w:rFonts w:ascii="Times New Roman" w:hAnsi="Times New Roman" w:cs="Times New Roman"/>
          <w:b/>
          <w:bCs/>
          <w:sz w:val="20"/>
          <w:szCs w:val="20"/>
        </w:rPr>
        <w:t>F NMR (470 MHz, CDCl</w:t>
      </w:r>
      <w:r w:rsidR="00F520FE" w:rsidRPr="004B3A12">
        <w:rPr>
          <w:rFonts w:ascii="Times New Roman" w:hAnsi="Times New Roman" w:cs="Times New Roman"/>
          <w:b/>
          <w:bCs/>
          <w:sz w:val="20"/>
          <w:szCs w:val="20"/>
          <w:vertAlign w:val="subscript"/>
        </w:rPr>
        <w:t>3</w:t>
      </w:r>
      <w:r w:rsidR="00F520FE" w:rsidRPr="004B3A12">
        <w:rPr>
          <w:rFonts w:ascii="Times New Roman" w:hAnsi="Times New Roman" w:cs="Times New Roman"/>
          <w:b/>
          <w:bCs/>
          <w:sz w:val="20"/>
          <w:szCs w:val="20"/>
        </w:rPr>
        <w:t>)</w:t>
      </w:r>
      <w:r w:rsidR="00F520FE" w:rsidRPr="004B3A12">
        <w:rPr>
          <w:rFonts w:ascii="Times New Roman" w:hAnsi="Times New Roman" w:cs="Times New Roman"/>
          <w:sz w:val="20"/>
          <w:szCs w:val="20"/>
        </w:rPr>
        <w:t xml:space="preserve"> </w:t>
      </w:r>
      <w:r w:rsidR="00085D1E" w:rsidRPr="004B3A12">
        <w:rPr>
          <w:rFonts w:ascii="Times New Roman" w:hAnsi="Times New Roman" w:cs="Times New Roman"/>
          <w:sz w:val="20"/>
          <w:szCs w:val="20"/>
        </w:rPr>
        <w:t xml:space="preserve">(the mixture of isomers) </w:t>
      </w:r>
      <w:r w:rsidR="00F520FE" w:rsidRPr="004B3A12">
        <w:rPr>
          <w:rFonts w:ascii="Times New Roman" w:hAnsi="Times New Roman" w:cs="Times New Roman"/>
          <w:sz w:val="20"/>
          <w:szCs w:val="20"/>
        </w:rPr>
        <w:t>δ -116.79 – -116.81 (</w:t>
      </w:r>
      <w:r w:rsidR="00F520FE" w:rsidRPr="004B3A12">
        <w:rPr>
          <w:rFonts w:ascii="Times New Roman" w:hAnsi="Times New Roman" w:cs="Times New Roman" w:hint="eastAsia"/>
          <w:sz w:val="20"/>
          <w:szCs w:val="20"/>
        </w:rPr>
        <w:t>m</w:t>
      </w:r>
      <w:r w:rsidR="00F520FE" w:rsidRPr="004B3A12">
        <w:rPr>
          <w:rFonts w:ascii="Times New Roman" w:hAnsi="Times New Roman" w:cs="Times New Roman"/>
          <w:sz w:val="20"/>
          <w:szCs w:val="20"/>
        </w:rPr>
        <w:t>, 1F).</w:t>
      </w:r>
      <w:r w:rsidR="00F520FE" w:rsidRPr="004B3A12">
        <w:rPr>
          <w:rFonts w:ascii="Times New Roman" w:hAnsi="Times New Roman" w:cs="Times New Roman"/>
          <w:color w:val="FF0000"/>
          <w:sz w:val="20"/>
          <w:szCs w:val="20"/>
        </w:rPr>
        <w:t xml:space="preserve"> </w:t>
      </w:r>
      <w:r w:rsidR="00F520FE" w:rsidRPr="004B3A12">
        <w:rPr>
          <w:rFonts w:ascii="Times New Roman" w:eastAsia="宋体" w:hAnsi="Times New Roman" w:cs="Times New Roman"/>
          <w:b/>
          <w:bCs/>
          <w:sz w:val="20"/>
          <w:szCs w:val="20"/>
          <w:lang w:val="pt-BR"/>
        </w:rPr>
        <w:t>HRMS (ESI)</w:t>
      </w:r>
      <w:r w:rsidR="00F520FE" w:rsidRPr="004B3A12">
        <w:rPr>
          <w:rFonts w:ascii="Times New Roman" w:eastAsia="宋体" w:hAnsi="Times New Roman" w:cs="Times New Roman"/>
          <w:sz w:val="20"/>
          <w:szCs w:val="20"/>
          <w:lang w:val="pt-BR"/>
        </w:rPr>
        <w:t xml:space="preserve"> </w:t>
      </w:r>
      <w:r w:rsidR="00F520FE" w:rsidRPr="004B3A12">
        <w:rPr>
          <w:rFonts w:ascii="Times New Roman" w:eastAsia="宋体" w:hAnsi="Times New Roman" w:cs="Times New Roman"/>
          <w:i/>
          <w:iCs/>
          <w:sz w:val="20"/>
          <w:szCs w:val="20"/>
          <w:lang w:val="pt-BR"/>
        </w:rPr>
        <w:t>m/z</w:t>
      </w:r>
      <w:r w:rsidR="00F520FE" w:rsidRPr="004B3A12">
        <w:rPr>
          <w:rFonts w:ascii="Times New Roman" w:eastAsia="宋体" w:hAnsi="Times New Roman" w:cs="Times New Roman"/>
          <w:sz w:val="20"/>
          <w:szCs w:val="20"/>
          <w:lang w:val="pt-BR"/>
        </w:rPr>
        <w:t>: [M+Na]</w:t>
      </w:r>
      <w:r w:rsidR="00F520FE" w:rsidRPr="004B3A12">
        <w:rPr>
          <w:rFonts w:ascii="Times New Roman" w:eastAsia="宋体" w:hAnsi="Times New Roman" w:cs="Times New Roman"/>
          <w:sz w:val="20"/>
          <w:szCs w:val="20"/>
          <w:vertAlign w:val="superscript"/>
          <w:lang w:val="pt-BR"/>
        </w:rPr>
        <w:t>+</w:t>
      </w:r>
      <w:r w:rsidR="00F520FE" w:rsidRPr="004B3A12">
        <w:rPr>
          <w:rFonts w:ascii="Times New Roman" w:eastAsia="宋体" w:hAnsi="Times New Roman" w:cs="Times New Roman"/>
          <w:sz w:val="20"/>
          <w:szCs w:val="20"/>
          <w:lang w:val="pt-BR"/>
        </w:rPr>
        <w:t xml:space="preserve"> Calcd for </w:t>
      </w:r>
      <w:r w:rsidR="00F520FE" w:rsidRPr="004B3A12">
        <w:rPr>
          <w:rFonts w:ascii="Times New Roman" w:hAnsi="Times New Roman" w:cs="Times New Roman"/>
          <w:sz w:val="20"/>
          <w:szCs w:val="20"/>
          <w:lang w:val="pt-BR"/>
        </w:rPr>
        <w:t>C</w:t>
      </w:r>
      <w:r w:rsidR="00F520FE" w:rsidRPr="004B3A12">
        <w:rPr>
          <w:rFonts w:ascii="Times New Roman" w:hAnsi="Times New Roman" w:cs="Times New Roman"/>
          <w:sz w:val="20"/>
          <w:szCs w:val="20"/>
          <w:vertAlign w:val="subscript"/>
          <w:lang w:val="pt-BR"/>
        </w:rPr>
        <w:t>24</w:t>
      </w:r>
      <w:r w:rsidR="00F520FE" w:rsidRPr="004B3A12">
        <w:rPr>
          <w:rFonts w:ascii="Times New Roman" w:hAnsi="Times New Roman" w:cs="Times New Roman"/>
          <w:sz w:val="20"/>
          <w:szCs w:val="20"/>
          <w:lang w:val="pt-BR"/>
        </w:rPr>
        <w:t>H</w:t>
      </w:r>
      <w:r w:rsidR="00F520FE" w:rsidRPr="004B3A12">
        <w:rPr>
          <w:rFonts w:ascii="Times New Roman" w:hAnsi="Times New Roman" w:cs="Times New Roman"/>
          <w:sz w:val="20"/>
          <w:szCs w:val="20"/>
          <w:vertAlign w:val="subscript"/>
          <w:lang w:val="pt-BR"/>
        </w:rPr>
        <w:t>29</w:t>
      </w:r>
      <w:r w:rsidR="00F520FE" w:rsidRPr="004B3A12">
        <w:rPr>
          <w:rFonts w:ascii="Times New Roman" w:hAnsi="Times New Roman" w:cs="Times New Roman"/>
          <w:sz w:val="20"/>
          <w:szCs w:val="20"/>
          <w:lang w:val="pt-BR"/>
        </w:rPr>
        <w:t>SiFO</w:t>
      </w:r>
      <w:r w:rsidR="00F520FE" w:rsidRPr="004B3A12">
        <w:rPr>
          <w:rFonts w:ascii="Times New Roman" w:hAnsi="Times New Roman" w:cs="Times New Roman"/>
          <w:sz w:val="20"/>
          <w:szCs w:val="20"/>
          <w:vertAlign w:val="subscript"/>
          <w:lang w:val="pt-BR"/>
        </w:rPr>
        <w:t>2</w:t>
      </w:r>
      <w:r w:rsidR="00F520FE" w:rsidRPr="004B3A12">
        <w:rPr>
          <w:rFonts w:ascii="Times New Roman" w:eastAsia="宋体" w:hAnsi="Times New Roman" w:cs="Times New Roman"/>
          <w:sz w:val="20"/>
          <w:szCs w:val="20"/>
          <w:lang w:val="pt-BR"/>
        </w:rPr>
        <w:t>Na</w:t>
      </w:r>
      <w:r w:rsidR="00F520FE" w:rsidRPr="004B3A12">
        <w:rPr>
          <w:rFonts w:ascii="Times New Roman" w:eastAsia="宋体" w:hAnsi="Times New Roman" w:cs="Times New Roman"/>
          <w:sz w:val="20"/>
          <w:szCs w:val="20"/>
          <w:vertAlign w:val="superscript"/>
          <w:lang w:val="pt-BR"/>
        </w:rPr>
        <w:t>+</w:t>
      </w:r>
      <w:r w:rsidR="00F520FE" w:rsidRPr="004B3A12">
        <w:rPr>
          <w:rFonts w:ascii="Times New Roman" w:eastAsia="宋体" w:hAnsi="Times New Roman" w:cs="Times New Roman"/>
          <w:sz w:val="20"/>
          <w:szCs w:val="20"/>
          <w:lang w:val="pt-BR"/>
        </w:rPr>
        <w:t>,</w:t>
      </w:r>
      <w:r w:rsidR="00F520FE" w:rsidRPr="004B3A12">
        <w:rPr>
          <w:rFonts w:ascii="Times New Roman" w:hAnsi="Times New Roman" w:cs="Times New Roman"/>
          <w:sz w:val="20"/>
          <w:szCs w:val="20"/>
          <w:lang w:val="pt-BR"/>
        </w:rPr>
        <w:t xml:space="preserve"> 419.1819</w:t>
      </w:r>
      <w:r w:rsidR="00F520FE" w:rsidRPr="004B3A12">
        <w:rPr>
          <w:rFonts w:ascii="Times New Roman" w:eastAsia="宋体" w:hAnsi="Times New Roman" w:cs="Times New Roman"/>
          <w:sz w:val="20"/>
          <w:szCs w:val="20"/>
          <w:lang w:val="pt-BR"/>
        </w:rPr>
        <w:t xml:space="preserve">, found, </w:t>
      </w:r>
      <w:r w:rsidR="00F520FE" w:rsidRPr="004B3A12">
        <w:rPr>
          <w:rFonts w:ascii="Times New Roman" w:hAnsi="Times New Roman" w:cs="Times New Roman"/>
          <w:sz w:val="20"/>
          <w:szCs w:val="20"/>
          <w:lang w:val="pt-BR"/>
        </w:rPr>
        <w:t>419.1823</w:t>
      </w:r>
      <w:r w:rsidR="00F520FE" w:rsidRPr="004B3A12">
        <w:rPr>
          <w:rFonts w:ascii="Times New Roman" w:eastAsia="宋体" w:hAnsi="Times New Roman" w:cs="Times New Roman"/>
          <w:sz w:val="20"/>
          <w:szCs w:val="20"/>
          <w:lang w:val="pt-BR"/>
        </w:rPr>
        <w:t>.</w:t>
      </w:r>
    </w:p>
    <w:p w14:paraId="598E8FB7" w14:textId="51259B02" w:rsidR="00F520FE" w:rsidRPr="004B3A12" w:rsidRDefault="00F520FE" w:rsidP="00FB1CB5">
      <w:pPr>
        <w:spacing w:beforeLines="50" w:before="156"/>
        <w:rPr>
          <w:rFonts w:ascii="Times New Roman" w:hAnsi="Times New Roman" w:cs="Times New Roman"/>
          <w:b/>
          <w:bCs/>
          <w:sz w:val="20"/>
          <w:szCs w:val="20"/>
          <w:lang w:val="pt-BR"/>
        </w:rPr>
      </w:pPr>
      <w:r w:rsidRPr="004B3A12">
        <w:rPr>
          <w:rFonts w:ascii="Times New Roman" w:hAnsi="Times New Roman" w:cs="Times New Roman"/>
          <w:b/>
          <w:bCs/>
          <w:sz w:val="20"/>
          <w:szCs w:val="20"/>
          <w:lang w:val="pt-BR"/>
        </w:rPr>
        <w:t>Methyl-4-(4-fluorophenyl)-2,2-dimethyl-4-(4-(4,4,5,5-tetramethyl-1,3,2-dioxaborolan-2-yl)phenyl)butanoate (4g)</w:t>
      </w:r>
    </w:p>
    <w:p w14:paraId="4D2C562B" w14:textId="34584BD9" w:rsidR="00F520FE" w:rsidRPr="004B3A12" w:rsidRDefault="00F520FE" w:rsidP="00F520FE">
      <w:pPr>
        <w:spacing w:line="360" w:lineRule="auto"/>
        <w:rPr>
          <w:rFonts w:ascii="Times New Roman" w:hAnsi="Times New Roman" w:cs="Times New Roman"/>
          <w:b/>
          <w:bCs/>
          <w:sz w:val="20"/>
          <w:szCs w:val="20"/>
        </w:rPr>
      </w:pPr>
      <w:r w:rsidRPr="004B3A12">
        <w:rPr>
          <w:rFonts w:ascii="Times New Roman" w:hAnsi="Times New Roman" w:cs="Times New Roman"/>
          <w:sz w:val="20"/>
          <w:szCs w:val="20"/>
          <w:lang w:val="pt-BR"/>
        </w:rPr>
        <w:t>General procedure was used with IMU-108 (3.0 mmol%</w:t>
      </w:r>
      <w:r w:rsidRPr="004B3A12">
        <w:rPr>
          <w:rFonts w:ascii="Times New Roman" w:hAnsi="Times New Roman" w:cs="Times New Roman" w:hint="eastAsia"/>
          <w:sz w:val="20"/>
          <w:szCs w:val="20"/>
          <w:lang w:val="pt-BR"/>
        </w:rPr>
        <w:t>,</w:t>
      </w:r>
      <w:r w:rsidRPr="004B3A12">
        <w:rPr>
          <w:rFonts w:ascii="Times New Roman" w:hAnsi="Times New Roman" w:cs="Times New Roman"/>
          <w:sz w:val="20"/>
          <w:szCs w:val="20"/>
          <w:lang w:val="pt-BR"/>
        </w:rPr>
        <w:t xml:space="preserve"> 0.018 </w:t>
      </w:r>
      <w:r w:rsidRPr="004B3A12">
        <w:rPr>
          <w:rFonts w:ascii="Times New Roman" w:hAnsi="Times New Roman" w:cs="Times New Roman" w:hint="eastAsia"/>
          <w:sz w:val="20"/>
          <w:szCs w:val="20"/>
          <w:lang w:val="pt-BR"/>
        </w:rPr>
        <w:t>mmol</w:t>
      </w:r>
      <w:r w:rsidRPr="004B3A12">
        <w:rPr>
          <w:rFonts w:ascii="Times New Roman" w:hAnsi="Times New Roman" w:cs="Times New Roman"/>
          <w:sz w:val="20"/>
          <w:szCs w:val="20"/>
          <w:lang w:val="pt-BR"/>
        </w:rPr>
        <w:t xml:space="preserve">, 18.0 mg), </w:t>
      </w:r>
      <w:r w:rsidR="004A5994" w:rsidRPr="004B3A12">
        <w:rPr>
          <w:rFonts w:ascii="Times New Roman" w:hAnsi="Times New Roman" w:cs="Times New Roman"/>
          <w:sz w:val="20"/>
          <w:szCs w:val="20"/>
          <w:lang w:val="pt-BR"/>
        </w:rPr>
        <w:t>dtbpy</w:t>
      </w:r>
      <w:r w:rsidRPr="004B3A12">
        <w:rPr>
          <w:rFonts w:ascii="Times New Roman" w:hAnsi="Times New Roman" w:cs="Times New Roman"/>
          <w:sz w:val="20"/>
          <w:szCs w:val="20"/>
          <w:lang w:val="pt-BR"/>
        </w:rPr>
        <w:t xml:space="preserve"> (20.0 mmol%, 0.12 mmol, 32.2 mg), (4-fluorophenyl)boronic acid (2.5 equiv., 1.5 mmol, 208.5 mg), Cs</w:t>
      </w:r>
      <w:r w:rsidRPr="004B3A12">
        <w:rPr>
          <w:rFonts w:ascii="Times New Roman" w:hAnsi="Times New Roman" w:cs="Times New Roman"/>
          <w:sz w:val="20"/>
          <w:szCs w:val="20"/>
          <w:vertAlign w:val="subscript"/>
          <w:lang w:val="pt-BR"/>
        </w:rPr>
        <w:t>2</w:t>
      </w:r>
      <w:r w:rsidRPr="004B3A12">
        <w:rPr>
          <w:rFonts w:ascii="Times New Roman" w:hAnsi="Times New Roman" w:cs="Times New Roman"/>
          <w:sz w:val="20"/>
          <w:szCs w:val="20"/>
          <w:lang w:val="pt-BR"/>
        </w:rPr>
        <w:t>CO</w:t>
      </w:r>
      <w:r w:rsidRPr="004B3A12">
        <w:rPr>
          <w:rFonts w:ascii="Times New Roman" w:hAnsi="Times New Roman" w:cs="Times New Roman"/>
          <w:sz w:val="20"/>
          <w:szCs w:val="20"/>
          <w:vertAlign w:val="subscript"/>
          <w:lang w:val="pt-BR"/>
        </w:rPr>
        <w:t>3</w:t>
      </w:r>
      <w:r w:rsidRPr="004B3A12">
        <w:rPr>
          <w:rFonts w:ascii="Times New Roman" w:hAnsi="Times New Roman" w:cs="Times New Roman"/>
          <w:sz w:val="20"/>
          <w:szCs w:val="20"/>
          <w:lang w:val="pt-BR"/>
        </w:rPr>
        <w:t xml:space="preserve"> (2.0 equiv., 1.2 mmol, 391.0 mg) in dry DCM (18.0 mL, 0.03M), followed by 4,4,5,5-tetramethyl-2-(4-vinylphenyl)-1,3,2-dioxaborolane (1.0 equiv., 0.6 mmol, 138.0 µL), methyl-2-bromo-2-methylpropionate (2.0 equiv., 1.2 mmol, 155.3 µL), </w:t>
      </w:r>
      <w:r w:rsidRPr="004B3A12">
        <w:rPr>
          <w:rFonts w:ascii="Times New Roman" w:hAnsi="Times New Roman" w:cs="Times New Roman" w:hint="eastAsia"/>
          <w:sz w:val="20"/>
          <w:szCs w:val="20"/>
          <w:lang w:val="pt-BR"/>
        </w:rPr>
        <w:t>diet</w:t>
      </w:r>
      <w:r w:rsidRPr="004B3A12">
        <w:rPr>
          <w:rFonts w:ascii="Times New Roman" w:hAnsi="Times New Roman" w:cs="Times New Roman"/>
          <w:sz w:val="20"/>
          <w:szCs w:val="20"/>
          <w:lang w:val="pt-BR"/>
        </w:rPr>
        <w:t>hylamine (0.5 equiv., 0.3</w:t>
      </w:r>
      <w:r w:rsidR="005B47BD" w:rsidRPr="004B3A12">
        <w:rPr>
          <w:rFonts w:ascii="Times New Roman" w:hAnsi="Times New Roman" w:cs="Times New Roman"/>
          <w:sz w:val="20"/>
          <w:szCs w:val="20"/>
          <w:lang w:val="pt-BR"/>
        </w:rPr>
        <w:t xml:space="preserve"> </w:t>
      </w:r>
      <w:r w:rsidRPr="004B3A12">
        <w:rPr>
          <w:rFonts w:ascii="Times New Roman" w:hAnsi="Times New Roman" w:cs="Times New Roman"/>
          <w:sz w:val="20"/>
          <w:szCs w:val="20"/>
          <w:lang w:val="pt-BR"/>
        </w:rPr>
        <w:t xml:space="preserve">mmol, 31.0 µL). </w:t>
      </w:r>
      <w:r w:rsidRPr="004B3A12">
        <w:rPr>
          <w:rFonts w:ascii="Times New Roman" w:hAnsi="Times New Roman" w:cs="Times New Roman"/>
          <w:sz w:val="20"/>
          <w:szCs w:val="20"/>
        </w:rPr>
        <w:t xml:space="preserve">Purification by column chromatography on silica gel using </w:t>
      </w:r>
      <w:r w:rsidR="00510A01" w:rsidRPr="004B3A12">
        <w:rPr>
          <w:rFonts w:ascii="Times New Roman" w:hAnsi="Times New Roman" w:cs="Times New Roman"/>
          <w:sz w:val="20"/>
          <w:szCs w:val="20"/>
        </w:rPr>
        <w:t>hexane</w:t>
      </w:r>
      <w:r w:rsidRPr="004B3A12">
        <w:rPr>
          <w:rFonts w:ascii="Times New Roman" w:hAnsi="Times New Roman" w:cs="Times New Roman"/>
          <w:sz w:val="20"/>
          <w:szCs w:val="20"/>
        </w:rPr>
        <w:t xml:space="preserve">s and ethyl acetate (20:1 (v/v)) as eluent afforded </w:t>
      </w:r>
      <w:r w:rsidRPr="004B3A12">
        <w:rPr>
          <w:rFonts w:ascii="Times New Roman" w:hAnsi="Times New Roman" w:cs="Times New Roman"/>
          <w:b/>
          <w:bCs/>
          <w:sz w:val="20"/>
          <w:szCs w:val="20"/>
        </w:rPr>
        <w:t>4g</w:t>
      </w:r>
      <w:r w:rsidRPr="004B3A12">
        <w:rPr>
          <w:rFonts w:ascii="Times New Roman" w:hAnsi="Times New Roman" w:cs="Times New Roman"/>
          <w:sz w:val="20"/>
          <w:szCs w:val="20"/>
        </w:rPr>
        <w:t xml:space="preserve"> as a white solid (2</w:t>
      </w:r>
      <w:r w:rsidR="00A25602" w:rsidRPr="004B3A12">
        <w:rPr>
          <w:rFonts w:ascii="Times New Roman" w:hAnsi="Times New Roman" w:cs="Times New Roman"/>
          <w:sz w:val="20"/>
          <w:szCs w:val="20"/>
        </w:rPr>
        <w:t>12.9</w:t>
      </w:r>
      <w:r w:rsidRPr="004B3A12">
        <w:rPr>
          <w:rFonts w:ascii="Times New Roman" w:hAnsi="Times New Roman" w:cs="Times New Roman"/>
          <w:sz w:val="20"/>
          <w:szCs w:val="20"/>
        </w:rPr>
        <w:t xml:space="preserve"> mg, 79% yield).</w:t>
      </w:r>
    </w:p>
    <w:p w14:paraId="38F27EAC" w14:textId="0A78FBBE" w:rsidR="00F520FE" w:rsidRPr="004B3A12" w:rsidRDefault="00000000" w:rsidP="00F520FE">
      <w:pPr>
        <w:spacing w:line="360" w:lineRule="auto"/>
        <w:rPr>
          <w:rFonts w:ascii="Times New Roman" w:hAnsi="Times New Roman" w:cs="Times New Roman"/>
          <w:sz w:val="20"/>
          <w:szCs w:val="20"/>
          <w:lang w:val="pt-BR"/>
        </w:rPr>
      </w:pPr>
      <w:r>
        <w:rPr>
          <w:noProof/>
          <w:sz w:val="20"/>
          <w:szCs w:val="20"/>
        </w:rPr>
        <w:lastRenderedPageBreak/>
        <w:object w:dxaOrig="1440" w:dyaOrig="1440" w14:anchorId="42353820">
          <v:shape id="_x0000_s2149" type="#_x0000_t75" style="position:absolute;left:0;text-align:left;margin-left:-.2pt;margin-top:2.55pt;width:139pt;height:104.9pt;z-index:251677696;mso-position-horizontal-relative:text;mso-position-vertical-relative:text" wrapcoords="842 248 374 497 0 1366 0 20234 561 21228 655 21228 20852 21228 21039 21228 21506 20110 21506 1366 21132 372 20665 248 842 248">
            <v:imagedata r:id="rId54" o:title=""/>
            <w10:wrap type="tight"/>
          </v:shape>
          <o:OLEObject Type="Embed" ProgID="ChemDraw.Document.6.0" ShapeID="_x0000_s2149" DrawAspect="Content" ObjectID="_1772133728" r:id="rId55"/>
        </w:object>
      </w:r>
      <w:r w:rsidR="00F520FE" w:rsidRPr="004B3A12">
        <w:rPr>
          <w:rFonts w:ascii="Times New Roman" w:eastAsia="宋体" w:hAnsi="Times New Roman" w:cs="Times New Roman"/>
          <w:sz w:val="20"/>
          <w:szCs w:val="20"/>
          <w:lang w:val="pt-BR"/>
        </w:rPr>
        <w:t>R</w:t>
      </w:r>
      <w:r w:rsidR="00F520FE" w:rsidRPr="004B3A12">
        <w:rPr>
          <w:rFonts w:ascii="Times New Roman" w:eastAsia="宋体" w:hAnsi="Times New Roman" w:cs="Times New Roman"/>
          <w:i/>
          <w:sz w:val="20"/>
          <w:szCs w:val="20"/>
          <w:vertAlign w:val="subscript"/>
          <w:lang w:val="pt-BR"/>
        </w:rPr>
        <w:t>f</w:t>
      </w:r>
      <w:r w:rsidR="00F520FE" w:rsidRPr="004B3A12">
        <w:rPr>
          <w:rFonts w:ascii="Times New Roman" w:eastAsia="宋体" w:hAnsi="Times New Roman" w:cs="Times New Roman"/>
          <w:sz w:val="20"/>
          <w:szCs w:val="20"/>
          <w:lang w:val="pt-BR"/>
        </w:rPr>
        <w:t xml:space="preserve"> = 0.25 (</w:t>
      </w:r>
      <w:r w:rsidR="00510A01" w:rsidRPr="004B3A12">
        <w:rPr>
          <w:rFonts w:ascii="Times New Roman" w:hAnsi="Times New Roman" w:cs="Times New Roman"/>
          <w:sz w:val="20"/>
          <w:szCs w:val="20"/>
          <w:lang w:val="pt-BR"/>
        </w:rPr>
        <w:t>Hexanes</w:t>
      </w:r>
      <w:r w:rsidR="00F520FE" w:rsidRPr="004B3A12">
        <w:rPr>
          <w:rFonts w:ascii="Times New Roman" w:eastAsia="宋体" w:hAnsi="Times New Roman" w:cs="Times New Roman"/>
          <w:sz w:val="20"/>
          <w:szCs w:val="20"/>
          <w:lang w:val="pt-BR"/>
        </w:rPr>
        <w:t xml:space="preserve">/EtOAc = 10:1). </w:t>
      </w:r>
      <w:r w:rsidR="00F520FE" w:rsidRPr="004B3A12">
        <w:rPr>
          <w:rFonts w:ascii="Times New Roman" w:eastAsia="宋体" w:hAnsi="Times New Roman" w:cs="Times New Roman"/>
          <w:b/>
          <w:bCs/>
          <w:sz w:val="20"/>
          <w:szCs w:val="20"/>
          <w:lang w:val="pt-BR"/>
        </w:rPr>
        <w:t xml:space="preserve">NMR Spectroscopy: </w:t>
      </w:r>
      <w:r w:rsidR="00F520FE" w:rsidRPr="004B3A12">
        <w:rPr>
          <w:rFonts w:ascii="Times New Roman" w:hAnsi="Times New Roman" w:cs="Times New Roman"/>
          <w:b/>
          <w:bCs/>
          <w:sz w:val="20"/>
          <w:szCs w:val="20"/>
          <w:vertAlign w:val="superscript"/>
          <w:lang w:val="pt-BR"/>
        </w:rPr>
        <w:t>1</w:t>
      </w:r>
      <w:r w:rsidR="00F520FE" w:rsidRPr="004B3A12">
        <w:rPr>
          <w:rFonts w:ascii="Times New Roman" w:hAnsi="Times New Roman" w:cs="Times New Roman"/>
          <w:b/>
          <w:bCs/>
          <w:sz w:val="20"/>
          <w:szCs w:val="20"/>
          <w:lang w:val="pt-BR"/>
        </w:rPr>
        <w:t>H NMR (600 MHz, CDCl</w:t>
      </w:r>
      <w:r w:rsidR="00F520FE" w:rsidRPr="004B3A12">
        <w:rPr>
          <w:rFonts w:ascii="Times New Roman" w:hAnsi="Times New Roman" w:cs="Times New Roman"/>
          <w:b/>
          <w:bCs/>
          <w:sz w:val="20"/>
          <w:szCs w:val="20"/>
          <w:vertAlign w:val="subscript"/>
          <w:lang w:val="pt-BR"/>
        </w:rPr>
        <w:t>3</w:t>
      </w:r>
      <w:r w:rsidR="00F520FE" w:rsidRPr="004B3A12">
        <w:rPr>
          <w:rFonts w:ascii="Times New Roman" w:hAnsi="Times New Roman" w:cs="Times New Roman"/>
          <w:b/>
          <w:bCs/>
          <w:sz w:val="20"/>
          <w:szCs w:val="20"/>
          <w:lang w:val="pt-BR"/>
        </w:rPr>
        <w:t>)</w:t>
      </w:r>
      <w:r w:rsidR="00F520FE" w:rsidRPr="004B3A12">
        <w:rPr>
          <w:rFonts w:ascii="Times New Roman" w:hAnsi="Times New Roman" w:cs="Times New Roman"/>
          <w:sz w:val="20"/>
          <w:szCs w:val="20"/>
          <w:lang w:val="pt-BR"/>
        </w:rPr>
        <w:t xml:space="preserve"> </w:t>
      </w:r>
      <w:r w:rsidR="00315354" w:rsidRPr="004B3A12">
        <w:rPr>
          <w:rFonts w:ascii="Times New Roman" w:hAnsi="Times New Roman" w:cs="Times New Roman"/>
          <w:sz w:val="20"/>
          <w:szCs w:val="20"/>
        </w:rPr>
        <w:t>δ</w:t>
      </w:r>
      <w:r w:rsidR="00315354" w:rsidRPr="004B3A12">
        <w:rPr>
          <w:rFonts w:ascii="Times New Roman" w:hAnsi="Times New Roman" w:cs="Times New Roman"/>
          <w:sz w:val="20"/>
          <w:szCs w:val="20"/>
          <w:lang w:val="pt-BR"/>
        </w:rPr>
        <w:t xml:space="preserve"> 7.71 (d, </w:t>
      </w:r>
      <w:r w:rsidR="00315354" w:rsidRPr="004B3A12">
        <w:rPr>
          <w:rFonts w:ascii="Times New Roman" w:hAnsi="Times New Roman" w:cs="Times New Roman"/>
          <w:i/>
          <w:iCs/>
          <w:sz w:val="20"/>
          <w:szCs w:val="20"/>
          <w:lang w:val="pt-BR"/>
        </w:rPr>
        <w:t>J</w:t>
      </w:r>
      <w:r w:rsidR="00315354" w:rsidRPr="004B3A12">
        <w:rPr>
          <w:rFonts w:ascii="Times New Roman" w:hAnsi="Times New Roman" w:cs="Times New Roman"/>
          <w:sz w:val="20"/>
          <w:szCs w:val="20"/>
          <w:lang w:val="pt-BR"/>
        </w:rPr>
        <w:t xml:space="preserve"> = 7.7 Hz, </w:t>
      </w:r>
      <w:r w:rsidR="00767CE7" w:rsidRPr="004B3A12">
        <w:rPr>
          <w:rFonts w:ascii="Times New Roman" w:hAnsi="Times New Roman" w:cs="Times New Roman"/>
          <w:sz w:val="20"/>
          <w:szCs w:val="20"/>
          <w:lang w:val="pt-BR"/>
        </w:rPr>
        <w:t>2</w:t>
      </w:r>
      <w:r w:rsidR="00315354" w:rsidRPr="004B3A12">
        <w:rPr>
          <w:rFonts w:ascii="Times New Roman" w:hAnsi="Times New Roman" w:cs="Times New Roman"/>
          <w:sz w:val="20"/>
          <w:szCs w:val="20"/>
          <w:lang w:val="pt-BR"/>
        </w:rPr>
        <w:t>H), 7.</w:t>
      </w:r>
      <w:r w:rsidR="00501B75" w:rsidRPr="004B3A12">
        <w:rPr>
          <w:rFonts w:ascii="Times New Roman" w:hAnsi="Times New Roman" w:cs="Times New Roman"/>
          <w:sz w:val="20"/>
          <w:szCs w:val="20"/>
          <w:lang w:val="pt-BR"/>
        </w:rPr>
        <w:t xml:space="preserve">27 – 7.23 </w:t>
      </w:r>
      <w:r w:rsidR="00F520FE" w:rsidRPr="004B3A12">
        <w:rPr>
          <w:rFonts w:ascii="Times New Roman" w:hAnsi="Times New Roman" w:cs="Times New Roman"/>
          <w:sz w:val="20"/>
          <w:szCs w:val="20"/>
          <w:lang w:val="pt-BR"/>
        </w:rPr>
        <w:t xml:space="preserve">(m, 2H), </w:t>
      </w:r>
      <w:r w:rsidR="00315354" w:rsidRPr="004B3A12">
        <w:rPr>
          <w:rFonts w:ascii="Times New Roman" w:hAnsi="Times New Roman" w:cs="Times New Roman"/>
          <w:sz w:val="20"/>
          <w:szCs w:val="20"/>
          <w:lang w:val="pt-BR"/>
        </w:rPr>
        <w:t>7.21 – 7.15</w:t>
      </w:r>
      <w:r w:rsidR="00F520FE" w:rsidRPr="004B3A12">
        <w:rPr>
          <w:rFonts w:ascii="Times New Roman" w:hAnsi="Times New Roman" w:cs="Times New Roman"/>
          <w:sz w:val="20"/>
          <w:szCs w:val="20"/>
          <w:lang w:val="pt-BR"/>
        </w:rPr>
        <w:t xml:space="preserve"> (m, </w:t>
      </w:r>
      <w:r w:rsidR="00315354" w:rsidRPr="004B3A12">
        <w:rPr>
          <w:rFonts w:ascii="Times New Roman" w:hAnsi="Times New Roman" w:cs="Times New Roman"/>
          <w:sz w:val="20"/>
          <w:szCs w:val="20"/>
          <w:lang w:val="pt-BR"/>
        </w:rPr>
        <w:t>2H</w:t>
      </w:r>
      <w:r w:rsidR="00F520FE" w:rsidRPr="004B3A12">
        <w:rPr>
          <w:rFonts w:ascii="Times New Roman" w:hAnsi="Times New Roman" w:cs="Times New Roman"/>
          <w:sz w:val="20"/>
          <w:szCs w:val="20"/>
          <w:lang w:val="pt-BR"/>
        </w:rPr>
        <w:t xml:space="preserve">), </w:t>
      </w:r>
      <w:r w:rsidR="00501B75" w:rsidRPr="004B3A12">
        <w:rPr>
          <w:rFonts w:ascii="Times New Roman" w:hAnsi="Times New Roman" w:cs="Times New Roman"/>
          <w:sz w:val="20"/>
          <w:szCs w:val="20"/>
          <w:lang w:val="pt-BR"/>
        </w:rPr>
        <w:t>6.95 – 6.88</w:t>
      </w:r>
      <w:r w:rsidR="00F520FE" w:rsidRPr="004B3A12">
        <w:rPr>
          <w:rFonts w:ascii="Times New Roman" w:hAnsi="Times New Roman" w:cs="Times New Roman"/>
          <w:sz w:val="20"/>
          <w:szCs w:val="20"/>
          <w:lang w:val="pt-BR"/>
        </w:rPr>
        <w:t xml:space="preserve"> (m, </w:t>
      </w:r>
      <w:r w:rsidR="00315354" w:rsidRPr="004B3A12">
        <w:rPr>
          <w:rFonts w:ascii="Times New Roman" w:hAnsi="Times New Roman" w:cs="Times New Roman"/>
          <w:sz w:val="20"/>
          <w:szCs w:val="20"/>
          <w:lang w:val="pt-BR"/>
        </w:rPr>
        <w:t>2H</w:t>
      </w:r>
      <w:r w:rsidR="00F520FE" w:rsidRPr="004B3A12">
        <w:rPr>
          <w:rFonts w:ascii="Times New Roman" w:hAnsi="Times New Roman" w:cs="Times New Roman"/>
          <w:sz w:val="20"/>
          <w:szCs w:val="20"/>
          <w:lang w:val="pt-BR"/>
        </w:rPr>
        <w:t xml:space="preserve">), 4.01 (t,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7.0 Hz, 1H), 3.23 (s, 3H),</w:t>
      </w:r>
      <w:r w:rsidR="00F520FE" w:rsidRPr="004B3A12">
        <w:rPr>
          <w:rFonts w:ascii="Times New Roman" w:hAnsi="Times New Roman" w:cs="Times New Roman"/>
          <w:color w:val="FF0000"/>
          <w:sz w:val="20"/>
          <w:szCs w:val="20"/>
          <w:lang w:val="pt-BR"/>
        </w:rPr>
        <w:t xml:space="preserve"> </w:t>
      </w:r>
      <w:r w:rsidR="00F520FE" w:rsidRPr="004B3A12">
        <w:rPr>
          <w:rFonts w:ascii="Times New Roman" w:hAnsi="Times New Roman" w:cs="Times New Roman"/>
          <w:sz w:val="20"/>
          <w:szCs w:val="20"/>
          <w:lang w:val="pt-BR"/>
        </w:rPr>
        <w:t>2.</w:t>
      </w:r>
      <w:r w:rsidR="00501B75" w:rsidRPr="004B3A12">
        <w:rPr>
          <w:rFonts w:ascii="Times New Roman" w:hAnsi="Times New Roman" w:cs="Times New Roman"/>
          <w:sz w:val="20"/>
          <w:szCs w:val="20"/>
          <w:lang w:val="pt-BR"/>
        </w:rPr>
        <w:t xml:space="preserve">46 – 2.32 </w:t>
      </w:r>
      <w:r w:rsidR="00F520FE" w:rsidRPr="004B3A12">
        <w:rPr>
          <w:rFonts w:ascii="Times New Roman" w:hAnsi="Times New Roman" w:cs="Times New Roman"/>
          <w:sz w:val="20"/>
          <w:szCs w:val="20"/>
          <w:lang w:val="pt-BR"/>
        </w:rPr>
        <w:t>(m, 2H), 1.31 (s, 12H), 1.17 (s, 6H)</w:t>
      </w:r>
      <w:r w:rsidR="00F520FE" w:rsidRPr="004B3A12">
        <w:rPr>
          <w:rFonts w:ascii="Times New Roman" w:hAnsi="Times New Roman" w:cs="Times New Roman"/>
          <w:sz w:val="20"/>
          <w:szCs w:val="20"/>
          <w:vertAlign w:val="superscript"/>
          <w:lang w:val="pt-BR"/>
        </w:rPr>
        <w:t xml:space="preserve"> </w:t>
      </w:r>
      <w:r w:rsidR="00F520FE" w:rsidRPr="004B3A12">
        <w:rPr>
          <w:rFonts w:ascii="Times New Roman" w:hAnsi="Times New Roman" w:cs="Times New Roman"/>
          <w:b/>
          <w:bCs/>
          <w:sz w:val="20"/>
          <w:szCs w:val="20"/>
          <w:vertAlign w:val="superscript"/>
          <w:lang w:val="pt-BR"/>
        </w:rPr>
        <w:t>13</w:t>
      </w:r>
      <w:r w:rsidR="00F520FE" w:rsidRPr="004B3A12">
        <w:rPr>
          <w:rFonts w:ascii="Times New Roman" w:hAnsi="Times New Roman" w:cs="Times New Roman"/>
          <w:b/>
          <w:bCs/>
          <w:sz w:val="20"/>
          <w:szCs w:val="20"/>
          <w:lang w:val="pt-BR"/>
        </w:rPr>
        <w:t>C NMR (151 MHz, CDCl</w:t>
      </w:r>
      <w:r w:rsidR="00F520FE" w:rsidRPr="004B3A12">
        <w:rPr>
          <w:rFonts w:ascii="Times New Roman" w:hAnsi="Times New Roman" w:cs="Times New Roman"/>
          <w:b/>
          <w:bCs/>
          <w:sz w:val="20"/>
          <w:szCs w:val="20"/>
          <w:vertAlign w:val="subscript"/>
          <w:lang w:val="pt-BR"/>
        </w:rPr>
        <w:t>3</w:t>
      </w:r>
      <w:r w:rsidR="00F520FE" w:rsidRPr="004B3A12">
        <w:rPr>
          <w:rFonts w:ascii="Times New Roman" w:hAnsi="Times New Roman" w:cs="Times New Roman"/>
          <w:b/>
          <w:bCs/>
          <w:sz w:val="20"/>
          <w:szCs w:val="20"/>
          <w:lang w:val="pt-BR"/>
        </w:rPr>
        <w:t>)</w:t>
      </w:r>
      <w:r w:rsidR="00F520FE" w:rsidRPr="004B3A12">
        <w:rPr>
          <w:rFonts w:ascii="Times New Roman" w:hAnsi="Times New Roman" w:cs="Times New Roman"/>
          <w:sz w:val="20"/>
          <w:szCs w:val="20"/>
          <w:lang w:val="pt-BR"/>
        </w:rPr>
        <w:t xml:space="preserve"> </w:t>
      </w:r>
      <w:r w:rsidR="00F520FE" w:rsidRPr="004B3A12">
        <w:rPr>
          <w:rFonts w:ascii="Times New Roman" w:hAnsi="Times New Roman" w:cs="Times New Roman"/>
          <w:sz w:val="20"/>
          <w:szCs w:val="20"/>
        </w:rPr>
        <w:t>δ</w:t>
      </w:r>
      <w:r w:rsidR="00F520FE" w:rsidRPr="004B3A12">
        <w:rPr>
          <w:rFonts w:ascii="Times New Roman" w:hAnsi="Times New Roman" w:cs="Times New Roman"/>
          <w:sz w:val="20"/>
          <w:szCs w:val="20"/>
          <w:lang w:val="pt-BR"/>
        </w:rPr>
        <w:t xml:space="preserve"> 177.6, 161.4 (d,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244.5 Hz), 148.4, 140.5, 140.6, 135.2, 129.4 (d,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8.0 Hz), 127.3, 115.2 (d,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21.1 Hz), 83.8, 51.5, 47.7, 46.2, 42.1, 26.6, 25.7, 25.0.</w:t>
      </w:r>
      <w:r w:rsidR="00F520FE" w:rsidRPr="004B3A12">
        <w:rPr>
          <w:rFonts w:ascii="Times New Roman" w:hAnsi="Times New Roman" w:cs="Times New Roman"/>
          <w:b/>
          <w:bCs/>
          <w:sz w:val="20"/>
          <w:szCs w:val="20"/>
          <w:vertAlign w:val="superscript"/>
          <w:lang w:val="pt-BR"/>
        </w:rPr>
        <w:t xml:space="preserve"> 19</w:t>
      </w:r>
      <w:r w:rsidR="00F520FE" w:rsidRPr="004B3A12">
        <w:rPr>
          <w:rFonts w:ascii="Times New Roman" w:hAnsi="Times New Roman" w:cs="Times New Roman"/>
          <w:b/>
          <w:bCs/>
          <w:sz w:val="20"/>
          <w:szCs w:val="20"/>
          <w:lang w:val="pt-BR"/>
        </w:rPr>
        <w:t>F NMR (470 MHz, CDCl</w:t>
      </w:r>
      <w:r w:rsidR="00F520FE" w:rsidRPr="004B3A12">
        <w:rPr>
          <w:rFonts w:ascii="Times New Roman" w:hAnsi="Times New Roman" w:cs="Times New Roman"/>
          <w:b/>
          <w:bCs/>
          <w:sz w:val="20"/>
          <w:szCs w:val="20"/>
          <w:vertAlign w:val="subscript"/>
          <w:lang w:val="pt-BR"/>
        </w:rPr>
        <w:t>3</w:t>
      </w:r>
      <w:r w:rsidR="00F520FE" w:rsidRPr="004B3A12">
        <w:rPr>
          <w:rFonts w:ascii="Times New Roman" w:hAnsi="Times New Roman" w:cs="Times New Roman"/>
          <w:b/>
          <w:bCs/>
          <w:sz w:val="20"/>
          <w:szCs w:val="20"/>
          <w:lang w:val="pt-BR"/>
        </w:rPr>
        <w:t>)</w:t>
      </w:r>
      <w:r w:rsidR="00F520FE" w:rsidRPr="004B3A12">
        <w:rPr>
          <w:rFonts w:ascii="Times New Roman" w:hAnsi="Times New Roman" w:cs="Times New Roman"/>
          <w:sz w:val="20"/>
          <w:szCs w:val="20"/>
          <w:lang w:val="pt-BR"/>
        </w:rPr>
        <w:t xml:space="preserve"> </w:t>
      </w:r>
      <w:r w:rsidR="00F520FE" w:rsidRPr="004B3A12">
        <w:rPr>
          <w:rFonts w:ascii="Times New Roman" w:hAnsi="Times New Roman" w:cs="Times New Roman"/>
          <w:sz w:val="20"/>
          <w:szCs w:val="20"/>
        </w:rPr>
        <w:t>δ</w:t>
      </w:r>
      <w:r w:rsidR="00F520FE" w:rsidRPr="004B3A12">
        <w:rPr>
          <w:rFonts w:ascii="Times New Roman" w:hAnsi="Times New Roman" w:cs="Times New Roman"/>
          <w:sz w:val="20"/>
          <w:szCs w:val="20"/>
          <w:lang w:val="pt-BR"/>
        </w:rPr>
        <w:t xml:space="preserve"> -117.11 – -117.16 (</w:t>
      </w:r>
      <w:r w:rsidR="00F520FE" w:rsidRPr="004B3A12">
        <w:rPr>
          <w:rFonts w:ascii="Times New Roman" w:hAnsi="Times New Roman" w:cs="Times New Roman" w:hint="eastAsia"/>
          <w:sz w:val="20"/>
          <w:szCs w:val="20"/>
          <w:lang w:val="pt-BR"/>
        </w:rPr>
        <w:t>m</w:t>
      </w:r>
      <w:r w:rsidR="00F520FE" w:rsidRPr="004B3A12">
        <w:rPr>
          <w:rFonts w:ascii="Times New Roman" w:hAnsi="Times New Roman" w:cs="Times New Roman"/>
          <w:sz w:val="20"/>
          <w:szCs w:val="20"/>
          <w:lang w:val="pt-BR"/>
        </w:rPr>
        <w:t>, 1F).</w:t>
      </w:r>
      <w:r w:rsidR="00F520FE" w:rsidRPr="004B3A12">
        <w:rPr>
          <w:rFonts w:ascii="Times New Roman" w:hAnsi="Times New Roman" w:cs="Times New Roman"/>
          <w:color w:val="FF0000"/>
          <w:sz w:val="20"/>
          <w:szCs w:val="20"/>
          <w:lang w:val="pt-BR"/>
        </w:rPr>
        <w:t xml:space="preserve"> </w:t>
      </w:r>
      <w:r w:rsidR="00F520FE" w:rsidRPr="004B3A12">
        <w:rPr>
          <w:rFonts w:ascii="Times New Roman" w:eastAsia="宋体" w:hAnsi="Times New Roman" w:cs="Times New Roman"/>
          <w:b/>
          <w:bCs/>
          <w:sz w:val="20"/>
          <w:szCs w:val="20"/>
          <w:lang w:val="pt-BR"/>
        </w:rPr>
        <w:t>HRMS (ESI)</w:t>
      </w:r>
      <w:r w:rsidR="00F520FE" w:rsidRPr="004B3A12">
        <w:rPr>
          <w:rFonts w:ascii="Times New Roman" w:eastAsia="宋体" w:hAnsi="Times New Roman" w:cs="Times New Roman"/>
          <w:sz w:val="20"/>
          <w:szCs w:val="20"/>
          <w:lang w:val="pt-BR"/>
        </w:rPr>
        <w:t xml:space="preserve"> </w:t>
      </w:r>
      <w:r w:rsidR="00F520FE" w:rsidRPr="004B3A12">
        <w:rPr>
          <w:rFonts w:ascii="Times New Roman" w:eastAsia="宋体" w:hAnsi="Times New Roman" w:cs="Times New Roman"/>
          <w:i/>
          <w:iCs/>
          <w:sz w:val="20"/>
          <w:szCs w:val="20"/>
          <w:lang w:val="pt-BR"/>
        </w:rPr>
        <w:t>m/z</w:t>
      </w:r>
      <w:r w:rsidR="00F520FE" w:rsidRPr="004B3A12">
        <w:rPr>
          <w:rFonts w:ascii="Times New Roman" w:eastAsia="宋体" w:hAnsi="Times New Roman" w:cs="Times New Roman"/>
          <w:sz w:val="20"/>
          <w:szCs w:val="20"/>
          <w:lang w:val="pt-BR"/>
        </w:rPr>
        <w:t>: [M+Na]</w:t>
      </w:r>
      <w:r w:rsidR="00F520FE" w:rsidRPr="004B3A12">
        <w:rPr>
          <w:rFonts w:ascii="Times New Roman" w:eastAsia="宋体" w:hAnsi="Times New Roman" w:cs="Times New Roman"/>
          <w:sz w:val="20"/>
          <w:szCs w:val="20"/>
          <w:vertAlign w:val="superscript"/>
          <w:lang w:val="pt-BR"/>
        </w:rPr>
        <w:t>+</w:t>
      </w:r>
      <w:r w:rsidR="00F520FE" w:rsidRPr="004B3A12">
        <w:rPr>
          <w:rFonts w:ascii="Times New Roman" w:eastAsia="宋体" w:hAnsi="Times New Roman" w:cs="Times New Roman"/>
          <w:sz w:val="20"/>
          <w:szCs w:val="20"/>
          <w:lang w:val="pt-BR"/>
        </w:rPr>
        <w:t xml:space="preserve"> Calcd for </w:t>
      </w:r>
      <w:r w:rsidR="00F520FE" w:rsidRPr="004B3A12">
        <w:rPr>
          <w:rFonts w:ascii="Times New Roman" w:hAnsi="Times New Roman" w:cs="Times New Roman"/>
          <w:sz w:val="20"/>
          <w:szCs w:val="20"/>
          <w:lang w:val="pt-BR"/>
        </w:rPr>
        <w:t>C</w:t>
      </w:r>
      <w:r w:rsidR="00F520FE" w:rsidRPr="004B3A12">
        <w:rPr>
          <w:rFonts w:ascii="Times New Roman" w:hAnsi="Times New Roman" w:cs="Times New Roman"/>
          <w:sz w:val="20"/>
          <w:szCs w:val="20"/>
          <w:vertAlign w:val="subscript"/>
          <w:lang w:val="pt-BR"/>
        </w:rPr>
        <w:t>25</w:t>
      </w:r>
      <w:r w:rsidR="00F520FE" w:rsidRPr="004B3A12">
        <w:rPr>
          <w:rFonts w:ascii="Times New Roman" w:hAnsi="Times New Roman" w:cs="Times New Roman"/>
          <w:sz w:val="20"/>
          <w:szCs w:val="20"/>
          <w:lang w:val="pt-BR"/>
        </w:rPr>
        <w:t>H</w:t>
      </w:r>
      <w:r w:rsidR="00F520FE" w:rsidRPr="004B3A12">
        <w:rPr>
          <w:rFonts w:ascii="Times New Roman" w:hAnsi="Times New Roman" w:cs="Times New Roman"/>
          <w:sz w:val="20"/>
          <w:szCs w:val="20"/>
          <w:vertAlign w:val="subscript"/>
          <w:lang w:val="pt-BR"/>
        </w:rPr>
        <w:t>32</w:t>
      </w:r>
      <w:r w:rsidR="00F520FE" w:rsidRPr="004B3A12">
        <w:rPr>
          <w:rFonts w:ascii="Times New Roman" w:hAnsi="Times New Roman" w:cs="Times New Roman"/>
          <w:sz w:val="20"/>
          <w:szCs w:val="20"/>
          <w:lang w:val="pt-BR"/>
        </w:rPr>
        <w:t>NaFO</w:t>
      </w:r>
      <w:r w:rsidR="00F520FE" w:rsidRPr="004B3A12">
        <w:rPr>
          <w:rFonts w:ascii="Times New Roman" w:hAnsi="Times New Roman" w:cs="Times New Roman"/>
          <w:sz w:val="20"/>
          <w:szCs w:val="20"/>
          <w:vertAlign w:val="subscript"/>
          <w:lang w:val="pt-BR"/>
        </w:rPr>
        <w:t>4</w:t>
      </w:r>
      <w:r w:rsidR="00F520FE" w:rsidRPr="004B3A12">
        <w:rPr>
          <w:rFonts w:ascii="Times New Roman" w:eastAsia="宋体" w:hAnsi="Times New Roman" w:cs="Times New Roman"/>
          <w:sz w:val="20"/>
          <w:szCs w:val="20"/>
          <w:lang w:val="pt-BR"/>
        </w:rPr>
        <w:t>Na</w:t>
      </w:r>
      <w:r w:rsidR="00F520FE" w:rsidRPr="004B3A12">
        <w:rPr>
          <w:rFonts w:ascii="Times New Roman" w:eastAsia="宋体" w:hAnsi="Times New Roman" w:cs="Times New Roman"/>
          <w:sz w:val="20"/>
          <w:szCs w:val="20"/>
          <w:vertAlign w:val="superscript"/>
          <w:lang w:val="pt-BR"/>
        </w:rPr>
        <w:t>+</w:t>
      </w:r>
      <w:r w:rsidR="00F520FE" w:rsidRPr="004B3A12">
        <w:rPr>
          <w:rFonts w:ascii="Times New Roman" w:eastAsia="宋体" w:hAnsi="Times New Roman" w:cs="Times New Roman"/>
          <w:sz w:val="20"/>
          <w:szCs w:val="20"/>
          <w:lang w:val="pt-BR"/>
        </w:rPr>
        <w:t>,</w:t>
      </w:r>
      <w:r w:rsidR="00F520FE" w:rsidRPr="004B3A12">
        <w:rPr>
          <w:rFonts w:ascii="Times New Roman" w:hAnsi="Times New Roman" w:cs="Times New Roman"/>
          <w:sz w:val="20"/>
          <w:szCs w:val="20"/>
          <w:lang w:val="pt-BR"/>
        </w:rPr>
        <w:t xml:space="preserve"> 449.2275</w:t>
      </w:r>
      <w:r w:rsidR="00F520FE" w:rsidRPr="004B3A12">
        <w:rPr>
          <w:rFonts w:ascii="Times New Roman" w:eastAsia="宋体" w:hAnsi="Times New Roman" w:cs="Times New Roman"/>
          <w:sz w:val="20"/>
          <w:szCs w:val="20"/>
          <w:lang w:val="pt-BR"/>
        </w:rPr>
        <w:t xml:space="preserve">, found, </w:t>
      </w:r>
      <w:r w:rsidR="00F520FE" w:rsidRPr="004B3A12">
        <w:rPr>
          <w:rFonts w:ascii="Times New Roman" w:hAnsi="Times New Roman" w:cs="Times New Roman"/>
          <w:sz w:val="20"/>
          <w:szCs w:val="20"/>
          <w:lang w:val="pt-BR"/>
        </w:rPr>
        <w:t>449.2284.</w:t>
      </w:r>
    </w:p>
    <w:p w14:paraId="0C515E9F" w14:textId="5195B7D9" w:rsidR="00BD6533" w:rsidRPr="004B3A12" w:rsidRDefault="00BD6533" w:rsidP="00BD6533">
      <w:pPr>
        <w:spacing w:beforeLines="50" w:before="156"/>
        <w:rPr>
          <w:rFonts w:ascii="Times New Roman" w:hAnsi="Times New Roman" w:cs="Times New Roman"/>
          <w:b/>
          <w:bCs/>
          <w:sz w:val="20"/>
          <w:szCs w:val="20"/>
        </w:rPr>
      </w:pPr>
      <w:r w:rsidRPr="004B3A12">
        <w:rPr>
          <w:rFonts w:ascii="Times New Roman" w:hAnsi="Times New Roman" w:cs="Times New Roman"/>
          <w:b/>
          <w:bCs/>
          <w:sz w:val="20"/>
          <w:szCs w:val="20"/>
        </w:rPr>
        <w:t>Methyl 4-(dibenzo[</w:t>
      </w:r>
      <w:r w:rsidRPr="004B3A12">
        <w:rPr>
          <w:rFonts w:ascii="Times New Roman" w:hAnsi="Times New Roman" w:cs="Times New Roman"/>
          <w:b/>
          <w:bCs/>
          <w:i/>
          <w:iCs/>
          <w:sz w:val="20"/>
          <w:szCs w:val="20"/>
        </w:rPr>
        <w:t>b</w:t>
      </w:r>
      <w:r w:rsidRPr="004B3A12">
        <w:rPr>
          <w:rFonts w:ascii="Times New Roman" w:hAnsi="Times New Roman" w:cs="Times New Roman"/>
          <w:b/>
          <w:bCs/>
          <w:sz w:val="20"/>
          <w:szCs w:val="20"/>
        </w:rPr>
        <w:t>,</w:t>
      </w:r>
      <w:r w:rsidRPr="004B3A12">
        <w:rPr>
          <w:rFonts w:ascii="Times New Roman" w:hAnsi="Times New Roman" w:cs="Times New Roman"/>
          <w:b/>
          <w:bCs/>
          <w:i/>
          <w:iCs/>
          <w:sz w:val="20"/>
          <w:szCs w:val="20"/>
        </w:rPr>
        <w:t>d</w:t>
      </w:r>
      <w:r w:rsidRPr="004B3A12">
        <w:rPr>
          <w:rFonts w:ascii="Times New Roman" w:hAnsi="Times New Roman" w:cs="Times New Roman"/>
          <w:b/>
          <w:bCs/>
          <w:sz w:val="20"/>
          <w:szCs w:val="20"/>
        </w:rPr>
        <w:t>]thiophen-3-yl)-4-(4-fluorophenyl)-2,2-dimethylbutanoate (4h)</w:t>
      </w:r>
    </w:p>
    <w:p w14:paraId="67A2FDB4" w14:textId="7430A230" w:rsidR="00F520FE" w:rsidRPr="004B3A12" w:rsidRDefault="00F520FE" w:rsidP="00F520FE">
      <w:pPr>
        <w:spacing w:line="360" w:lineRule="auto"/>
        <w:rPr>
          <w:rFonts w:ascii="Times New Roman" w:hAnsi="Times New Roman" w:cs="Times New Roman"/>
          <w:b/>
          <w:bCs/>
          <w:sz w:val="20"/>
          <w:szCs w:val="20"/>
        </w:rPr>
      </w:pPr>
      <w:r w:rsidRPr="004B3A12">
        <w:rPr>
          <w:rFonts w:ascii="Times New Roman" w:hAnsi="Times New Roman" w:cs="Times New Roman"/>
          <w:sz w:val="20"/>
          <w:szCs w:val="20"/>
        </w:rPr>
        <w:t>General procedure was used with IMU-108 (3.0 mmol%</w:t>
      </w:r>
      <w:r w:rsidRPr="004B3A12">
        <w:rPr>
          <w:rFonts w:ascii="Times New Roman" w:hAnsi="Times New Roman" w:cs="Times New Roman" w:hint="eastAsia"/>
          <w:sz w:val="20"/>
          <w:szCs w:val="20"/>
        </w:rPr>
        <w:t>,</w:t>
      </w:r>
      <w:r w:rsidRPr="004B3A12">
        <w:rPr>
          <w:rFonts w:ascii="Times New Roman" w:hAnsi="Times New Roman" w:cs="Times New Roman"/>
          <w:sz w:val="20"/>
          <w:szCs w:val="20"/>
        </w:rPr>
        <w:t xml:space="preserve"> 0.018 </w:t>
      </w:r>
      <w:r w:rsidRPr="004B3A12">
        <w:rPr>
          <w:rFonts w:ascii="Times New Roman" w:hAnsi="Times New Roman" w:cs="Times New Roman" w:hint="eastAsia"/>
          <w:sz w:val="20"/>
          <w:szCs w:val="20"/>
        </w:rPr>
        <w:t>mmol</w:t>
      </w:r>
      <w:r w:rsidRPr="004B3A12">
        <w:rPr>
          <w:rFonts w:ascii="Times New Roman" w:hAnsi="Times New Roman" w:cs="Times New Roman"/>
          <w:sz w:val="20"/>
          <w:szCs w:val="20"/>
        </w:rPr>
        <w:t xml:space="preserve">, 18.0 mg), </w:t>
      </w:r>
      <w:r w:rsidR="004A5994" w:rsidRPr="004B3A12">
        <w:rPr>
          <w:rFonts w:ascii="Times New Roman" w:hAnsi="Times New Roman" w:cs="Times New Roman"/>
          <w:sz w:val="20"/>
          <w:szCs w:val="20"/>
        </w:rPr>
        <w:t>dtbpy</w:t>
      </w:r>
      <w:r w:rsidRPr="004B3A12">
        <w:rPr>
          <w:rFonts w:ascii="Times New Roman" w:hAnsi="Times New Roman" w:cs="Times New Roman"/>
          <w:sz w:val="20"/>
          <w:szCs w:val="20"/>
        </w:rPr>
        <w:t xml:space="preserve"> (20.0 mmol%, 0.12 mmol, 32.2 mg), (4-fluorophenyl)boronic acid (2.5 equiv., 1.5 mmol, 208.5 mg), Cs</w:t>
      </w:r>
      <w:r w:rsidRPr="004B3A12">
        <w:rPr>
          <w:rFonts w:ascii="Times New Roman" w:hAnsi="Times New Roman" w:cs="Times New Roman"/>
          <w:sz w:val="20"/>
          <w:szCs w:val="20"/>
          <w:vertAlign w:val="subscript"/>
        </w:rPr>
        <w:t>2</w:t>
      </w:r>
      <w:r w:rsidRPr="004B3A12">
        <w:rPr>
          <w:rFonts w:ascii="Times New Roman" w:hAnsi="Times New Roman" w:cs="Times New Roman"/>
          <w:sz w:val="20"/>
          <w:szCs w:val="20"/>
        </w:rPr>
        <w:t>CO</w:t>
      </w:r>
      <w:r w:rsidRPr="004B3A12">
        <w:rPr>
          <w:rFonts w:ascii="Times New Roman" w:hAnsi="Times New Roman" w:cs="Times New Roman"/>
          <w:sz w:val="20"/>
          <w:szCs w:val="20"/>
          <w:vertAlign w:val="subscript"/>
        </w:rPr>
        <w:t>3</w:t>
      </w:r>
      <w:r w:rsidRPr="004B3A12">
        <w:rPr>
          <w:rFonts w:ascii="Times New Roman" w:hAnsi="Times New Roman" w:cs="Times New Roman"/>
          <w:sz w:val="20"/>
          <w:szCs w:val="20"/>
        </w:rPr>
        <w:t xml:space="preserve"> (2.0 equiv., 1.2 mmol, 391.0 mg) in dry DCM (18.0 mL, 0.03M), followed by 3-vinyldibenzo[</w:t>
      </w:r>
      <w:r w:rsidRPr="004B3A12">
        <w:rPr>
          <w:rFonts w:ascii="Times New Roman" w:hAnsi="Times New Roman" w:cs="Times New Roman"/>
          <w:i/>
          <w:iCs/>
          <w:sz w:val="20"/>
          <w:szCs w:val="20"/>
        </w:rPr>
        <w:t>b</w:t>
      </w:r>
      <w:r w:rsidRPr="004B3A12">
        <w:rPr>
          <w:rFonts w:ascii="Times New Roman" w:hAnsi="Times New Roman" w:cs="Times New Roman"/>
          <w:sz w:val="20"/>
          <w:szCs w:val="20"/>
        </w:rPr>
        <w:t>,</w:t>
      </w:r>
      <w:r w:rsidRPr="004B3A12">
        <w:rPr>
          <w:rFonts w:ascii="Times New Roman" w:hAnsi="Times New Roman" w:cs="Times New Roman"/>
          <w:i/>
          <w:iCs/>
          <w:sz w:val="20"/>
          <w:szCs w:val="20"/>
        </w:rPr>
        <w:t>d</w:t>
      </w:r>
      <w:r w:rsidRPr="004B3A12">
        <w:rPr>
          <w:rFonts w:ascii="Times New Roman" w:hAnsi="Times New Roman" w:cs="Times New Roman"/>
          <w:sz w:val="20"/>
          <w:szCs w:val="20"/>
        </w:rPr>
        <w:t xml:space="preserve">]thiophene (1.0 equiv., 0.6 mmol, 126.2 mg), methyl-2-bromo-2-methylpropionate (2.0 equiv., 1.2 mmol, 155.3 µL), </w:t>
      </w:r>
      <w:r w:rsidRPr="004B3A12">
        <w:rPr>
          <w:rFonts w:ascii="Times New Roman" w:hAnsi="Times New Roman" w:cs="Times New Roman" w:hint="eastAsia"/>
          <w:sz w:val="20"/>
          <w:szCs w:val="20"/>
        </w:rPr>
        <w:t>diet</w:t>
      </w:r>
      <w:r w:rsidRPr="004B3A12">
        <w:rPr>
          <w:rFonts w:ascii="Times New Roman" w:hAnsi="Times New Roman" w:cs="Times New Roman"/>
          <w:sz w:val="20"/>
          <w:szCs w:val="20"/>
        </w:rPr>
        <w:t xml:space="preserve">hylamine (0.5 equiv., 0.3mmol, 31.0 µL). Purification by column chromatography on silica gel using </w:t>
      </w:r>
      <w:r w:rsidR="00510A01" w:rsidRPr="004B3A12">
        <w:rPr>
          <w:rFonts w:ascii="Times New Roman" w:hAnsi="Times New Roman" w:cs="Times New Roman"/>
          <w:sz w:val="20"/>
          <w:szCs w:val="20"/>
        </w:rPr>
        <w:t>hexanes</w:t>
      </w:r>
      <w:r w:rsidRPr="004B3A12">
        <w:rPr>
          <w:rFonts w:ascii="Times New Roman" w:hAnsi="Times New Roman" w:cs="Times New Roman"/>
          <w:sz w:val="20"/>
          <w:szCs w:val="20"/>
        </w:rPr>
        <w:t xml:space="preserve"> and ethyl acetate (20:1 (v/v)) as eluent afforded </w:t>
      </w:r>
      <w:r w:rsidRPr="004B3A12">
        <w:rPr>
          <w:rFonts w:ascii="Times New Roman" w:hAnsi="Times New Roman" w:cs="Times New Roman"/>
          <w:b/>
          <w:bCs/>
          <w:sz w:val="20"/>
          <w:szCs w:val="20"/>
        </w:rPr>
        <w:t>4h</w:t>
      </w:r>
      <w:r w:rsidRPr="004B3A12">
        <w:rPr>
          <w:rFonts w:ascii="Times New Roman" w:hAnsi="Times New Roman" w:cs="Times New Roman"/>
          <w:sz w:val="20"/>
          <w:szCs w:val="20"/>
        </w:rPr>
        <w:t xml:space="preserve"> as a yellow </w:t>
      </w:r>
      <w:r w:rsidR="0024356E" w:rsidRPr="004B3A12">
        <w:rPr>
          <w:rFonts w:ascii="Times New Roman" w:hAnsi="Times New Roman" w:cs="Times New Roman"/>
          <w:sz w:val="20"/>
          <w:szCs w:val="20"/>
        </w:rPr>
        <w:t>oil</w:t>
      </w:r>
      <w:r w:rsidRPr="004B3A12">
        <w:rPr>
          <w:rFonts w:ascii="Times New Roman" w:hAnsi="Times New Roman" w:cs="Times New Roman"/>
          <w:sz w:val="20"/>
          <w:szCs w:val="20"/>
        </w:rPr>
        <w:t xml:space="preserve"> (</w:t>
      </w:r>
      <w:r w:rsidR="00A25602" w:rsidRPr="004B3A12">
        <w:rPr>
          <w:rFonts w:ascii="Times New Roman" w:hAnsi="Times New Roman" w:cs="Times New Roman"/>
          <w:sz w:val="20"/>
          <w:szCs w:val="20"/>
        </w:rPr>
        <w:t>200.8</w:t>
      </w:r>
      <w:r w:rsidRPr="004B3A12">
        <w:rPr>
          <w:rFonts w:ascii="Times New Roman" w:hAnsi="Times New Roman" w:cs="Times New Roman"/>
          <w:sz w:val="20"/>
          <w:szCs w:val="20"/>
        </w:rPr>
        <w:t xml:space="preserve"> mg, </w:t>
      </w:r>
      <w:r w:rsidR="00A25602" w:rsidRPr="004B3A12">
        <w:rPr>
          <w:rFonts w:ascii="Times New Roman" w:hAnsi="Times New Roman" w:cs="Times New Roman"/>
          <w:sz w:val="20"/>
          <w:szCs w:val="20"/>
        </w:rPr>
        <w:t>78</w:t>
      </w:r>
      <w:r w:rsidRPr="004B3A12">
        <w:rPr>
          <w:rFonts w:ascii="Times New Roman" w:hAnsi="Times New Roman" w:cs="Times New Roman"/>
          <w:sz w:val="20"/>
          <w:szCs w:val="20"/>
        </w:rPr>
        <w:t>% yield).</w:t>
      </w:r>
    </w:p>
    <w:p w14:paraId="72EBDCE5" w14:textId="2A358DC6" w:rsidR="00F520FE" w:rsidRPr="004B3A12" w:rsidRDefault="00F520FE" w:rsidP="00F520FE">
      <w:pPr>
        <w:spacing w:line="360" w:lineRule="auto"/>
        <w:rPr>
          <w:rFonts w:ascii="Times New Roman" w:eastAsia="宋体" w:hAnsi="Times New Roman" w:cs="Times New Roman"/>
          <w:sz w:val="20"/>
          <w:szCs w:val="20"/>
          <w:lang w:val="pt-BR"/>
        </w:rPr>
      </w:pPr>
      <w:r w:rsidRPr="004B3A12">
        <w:rPr>
          <w:rFonts w:ascii="Times New Roman" w:eastAsia="宋体" w:hAnsi="Times New Roman" w:cs="Times New Roman"/>
          <w:sz w:val="20"/>
          <w:szCs w:val="20"/>
          <w:lang w:val="pt-BR"/>
        </w:rPr>
        <w:t>R</w:t>
      </w:r>
      <w:r w:rsidRPr="004B3A12">
        <w:rPr>
          <w:rFonts w:ascii="Times New Roman" w:eastAsia="宋体" w:hAnsi="Times New Roman" w:cs="Times New Roman"/>
          <w:i/>
          <w:sz w:val="20"/>
          <w:szCs w:val="20"/>
          <w:vertAlign w:val="subscript"/>
          <w:lang w:val="pt-BR"/>
        </w:rPr>
        <w:t>f</w:t>
      </w:r>
      <w:r w:rsidRPr="004B3A12">
        <w:rPr>
          <w:rFonts w:ascii="Times New Roman" w:eastAsia="宋体" w:hAnsi="Times New Roman" w:cs="Times New Roman"/>
          <w:sz w:val="20"/>
          <w:szCs w:val="20"/>
          <w:lang w:val="pt-BR"/>
        </w:rPr>
        <w:t xml:space="preserve"> = 0.6 (</w:t>
      </w:r>
      <w:r w:rsidR="00510A01" w:rsidRPr="004B3A12">
        <w:rPr>
          <w:rFonts w:ascii="Times New Roman" w:hAnsi="Times New Roman" w:cs="Times New Roman"/>
          <w:sz w:val="20"/>
          <w:szCs w:val="20"/>
          <w:lang w:val="pt-BR"/>
        </w:rPr>
        <w:t>Hexanes</w:t>
      </w:r>
      <w:r w:rsidRPr="004B3A12">
        <w:rPr>
          <w:rFonts w:ascii="Times New Roman" w:eastAsia="宋体" w:hAnsi="Times New Roman" w:cs="Times New Roman"/>
          <w:sz w:val="20"/>
          <w:szCs w:val="20"/>
          <w:lang w:val="pt-BR"/>
        </w:rPr>
        <w:t xml:space="preserve">/EtOAc = 10:1). </w:t>
      </w:r>
      <w:r w:rsidRPr="004B3A12">
        <w:rPr>
          <w:rFonts w:ascii="Times New Roman" w:eastAsia="宋体" w:hAnsi="Times New Roman" w:cs="Times New Roman"/>
          <w:b/>
          <w:bCs/>
          <w:sz w:val="20"/>
          <w:szCs w:val="20"/>
          <w:lang w:val="pt-BR"/>
        </w:rPr>
        <w:t xml:space="preserve">NMR Spectroscopy: </w:t>
      </w:r>
      <w:r w:rsidRPr="004B3A12">
        <w:rPr>
          <w:rFonts w:ascii="Times New Roman" w:hAnsi="Times New Roman" w:cs="Times New Roman"/>
          <w:b/>
          <w:bCs/>
          <w:sz w:val="20"/>
          <w:szCs w:val="20"/>
          <w:vertAlign w:val="superscript"/>
          <w:lang w:val="pt-BR"/>
        </w:rPr>
        <w:t>1</w:t>
      </w:r>
      <w:r w:rsidRPr="004B3A12">
        <w:rPr>
          <w:rFonts w:ascii="Times New Roman" w:hAnsi="Times New Roman" w:cs="Times New Roman"/>
          <w:b/>
          <w:bCs/>
          <w:sz w:val="20"/>
          <w:szCs w:val="20"/>
          <w:lang w:val="pt-BR"/>
        </w:rPr>
        <w:t>H NMR (600 MHz, CDCl</w:t>
      </w:r>
      <w:r w:rsidRPr="004B3A12">
        <w:rPr>
          <w:rFonts w:ascii="Times New Roman" w:hAnsi="Times New Roman" w:cs="Times New Roman"/>
          <w:b/>
          <w:bCs/>
          <w:sz w:val="20"/>
          <w:szCs w:val="20"/>
          <w:vertAlign w:val="subscript"/>
          <w:lang w:val="pt-BR"/>
        </w:rPr>
        <w:t>3</w:t>
      </w:r>
      <w:r w:rsidRPr="004B3A12">
        <w:rPr>
          <w:rFonts w:ascii="Times New Roman" w:hAnsi="Times New Roman" w:cs="Times New Roman"/>
          <w:b/>
          <w:bCs/>
          <w:sz w:val="20"/>
          <w:szCs w:val="20"/>
          <w:lang w:val="pt-BR"/>
        </w:rPr>
        <w:t>)</w:t>
      </w:r>
      <w:r w:rsidRPr="004B3A12">
        <w:rPr>
          <w:rFonts w:ascii="Times New Roman" w:hAnsi="Times New Roman" w:cs="Times New Roman"/>
          <w:sz w:val="20"/>
          <w:szCs w:val="20"/>
          <w:lang w:val="pt-BR"/>
        </w:rPr>
        <w:t xml:space="preserve"> </w:t>
      </w:r>
      <w:r w:rsidRPr="004B3A12">
        <w:rPr>
          <w:rFonts w:ascii="Times New Roman" w:hAnsi="Times New Roman" w:cs="Times New Roman"/>
          <w:sz w:val="20"/>
          <w:szCs w:val="20"/>
        </w:rPr>
        <w:t>δ</w:t>
      </w:r>
      <w:r w:rsidRPr="004B3A12">
        <w:rPr>
          <w:rFonts w:ascii="Times New Roman" w:hAnsi="Times New Roman" w:cs="Times New Roman"/>
          <w:sz w:val="20"/>
          <w:szCs w:val="20"/>
          <w:lang w:val="pt-BR"/>
        </w:rPr>
        <w:t xml:space="preserve"> 8.18 (d, </w:t>
      </w:r>
      <w:r w:rsidRPr="004B3A12">
        <w:rPr>
          <w:rFonts w:ascii="Times New Roman" w:hAnsi="Times New Roman" w:cs="Times New Roman"/>
          <w:i/>
          <w:iCs/>
          <w:sz w:val="20"/>
          <w:szCs w:val="20"/>
          <w:lang w:val="pt-BR"/>
        </w:rPr>
        <w:t>J</w:t>
      </w:r>
      <w:r w:rsidRPr="004B3A12">
        <w:rPr>
          <w:rFonts w:ascii="Times New Roman" w:hAnsi="Times New Roman" w:cs="Times New Roman"/>
          <w:sz w:val="20"/>
          <w:szCs w:val="20"/>
          <w:lang w:val="pt-BR"/>
        </w:rPr>
        <w:t xml:space="preserve"> = 7.0 Hz, 1H), 8.04 (s, 1H), 7.84 (d, </w:t>
      </w:r>
      <w:r w:rsidRPr="004B3A12">
        <w:rPr>
          <w:rFonts w:ascii="Times New Roman" w:hAnsi="Times New Roman" w:cs="Times New Roman"/>
          <w:i/>
          <w:iCs/>
          <w:sz w:val="20"/>
          <w:szCs w:val="20"/>
          <w:lang w:val="pt-BR"/>
        </w:rPr>
        <w:t>J</w:t>
      </w:r>
      <w:r w:rsidRPr="004B3A12">
        <w:rPr>
          <w:rFonts w:ascii="Times New Roman" w:hAnsi="Times New Roman" w:cs="Times New Roman"/>
          <w:sz w:val="20"/>
          <w:szCs w:val="20"/>
          <w:lang w:val="pt-BR"/>
        </w:rPr>
        <w:t xml:space="preserve"> = 7.3 Hz, 1H), 7.76 (d, </w:t>
      </w:r>
      <w:r w:rsidRPr="004B3A12">
        <w:rPr>
          <w:rFonts w:ascii="Times New Roman" w:hAnsi="Times New Roman" w:cs="Times New Roman"/>
          <w:i/>
          <w:iCs/>
          <w:sz w:val="20"/>
          <w:szCs w:val="20"/>
          <w:lang w:val="pt-BR"/>
        </w:rPr>
        <w:t>J</w:t>
      </w:r>
      <w:r w:rsidRPr="004B3A12">
        <w:rPr>
          <w:rFonts w:ascii="Times New Roman" w:hAnsi="Times New Roman" w:cs="Times New Roman"/>
          <w:sz w:val="20"/>
          <w:szCs w:val="20"/>
          <w:lang w:val="pt-BR"/>
        </w:rPr>
        <w:t xml:space="preserve"> = 8.3 Hz, 1H), 7.48 – 7.42 (m, 2H), 7.36 (d, </w:t>
      </w:r>
      <w:r w:rsidRPr="004B3A12">
        <w:rPr>
          <w:rFonts w:ascii="Times New Roman" w:hAnsi="Times New Roman" w:cs="Times New Roman"/>
          <w:i/>
          <w:iCs/>
          <w:sz w:val="20"/>
          <w:szCs w:val="20"/>
          <w:lang w:val="pt-BR"/>
        </w:rPr>
        <w:t>J</w:t>
      </w:r>
      <w:r w:rsidRPr="004B3A12">
        <w:rPr>
          <w:rFonts w:ascii="Times New Roman" w:hAnsi="Times New Roman" w:cs="Times New Roman"/>
          <w:sz w:val="20"/>
          <w:szCs w:val="20"/>
          <w:lang w:val="pt-BR"/>
        </w:rPr>
        <w:t xml:space="preserve"> = 8.3 Hz, 1H), 7.</w:t>
      </w:r>
      <w:r w:rsidR="00501B75" w:rsidRPr="004B3A12">
        <w:rPr>
          <w:rFonts w:ascii="Times New Roman" w:hAnsi="Times New Roman" w:cs="Times New Roman"/>
          <w:sz w:val="20"/>
          <w:szCs w:val="20"/>
          <w:lang w:val="pt-BR"/>
        </w:rPr>
        <w:t xml:space="preserve">33 – 7.26 </w:t>
      </w:r>
      <w:r w:rsidRPr="004B3A12">
        <w:rPr>
          <w:rFonts w:ascii="Times New Roman" w:hAnsi="Times New Roman" w:cs="Times New Roman"/>
          <w:sz w:val="20"/>
          <w:szCs w:val="20"/>
          <w:lang w:val="pt-BR"/>
        </w:rPr>
        <w:t xml:space="preserve">(m, 2H), </w:t>
      </w:r>
      <w:r w:rsidR="00501B75" w:rsidRPr="004B3A12">
        <w:rPr>
          <w:rFonts w:ascii="Times New Roman" w:hAnsi="Times New Roman" w:cs="Times New Roman"/>
          <w:sz w:val="20"/>
          <w:szCs w:val="20"/>
          <w:lang w:val="pt-BR"/>
        </w:rPr>
        <w:t>7.09 – 6.87</w:t>
      </w:r>
      <w:r w:rsidRPr="004B3A12">
        <w:rPr>
          <w:rFonts w:ascii="Times New Roman" w:hAnsi="Times New Roman" w:cs="Times New Roman"/>
          <w:sz w:val="20"/>
          <w:szCs w:val="20"/>
          <w:lang w:val="pt-BR"/>
        </w:rPr>
        <w:t xml:space="preserve"> (m, 2H), 4.24 (t, </w:t>
      </w:r>
      <w:r w:rsidRPr="004B3A12">
        <w:rPr>
          <w:rFonts w:ascii="Times New Roman" w:hAnsi="Times New Roman" w:cs="Times New Roman"/>
          <w:i/>
          <w:iCs/>
          <w:sz w:val="20"/>
          <w:szCs w:val="20"/>
          <w:lang w:val="pt-BR"/>
        </w:rPr>
        <w:t>J</w:t>
      </w:r>
      <w:r w:rsidRPr="004B3A12">
        <w:rPr>
          <w:rFonts w:ascii="Times New Roman" w:hAnsi="Times New Roman" w:cs="Times New Roman"/>
          <w:sz w:val="20"/>
          <w:szCs w:val="20"/>
          <w:lang w:val="pt-BR"/>
        </w:rPr>
        <w:t xml:space="preserve"> = 7.0 Hz, 1H), 3.21 (s, 3H), 2.54 (t, </w:t>
      </w:r>
      <w:r w:rsidRPr="004B3A12">
        <w:rPr>
          <w:rFonts w:ascii="Times New Roman" w:hAnsi="Times New Roman" w:cs="Times New Roman"/>
          <w:i/>
          <w:iCs/>
          <w:sz w:val="20"/>
          <w:szCs w:val="20"/>
          <w:lang w:val="pt-BR"/>
        </w:rPr>
        <w:t>J</w:t>
      </w:r>
      <w:r w:rsidRPr="004B3A12">
        <w:rPr>
          <w:rFonts w:ascii="Times New Roman" w:hAnsi="Times New Roman" w:cs="Times New Roman"/>
          <w:sz w:val="20"/>
          <w:szCs w:val="20"/>
          <w:lang w:val="pt-BR"/>
        </w:rPr>
        <w:t xml:space="preserve"> = 5.6 Hz, 2H), </w:t>
      </w:r>
      <w:r w:rsidR="003C4A43" w:rsidRPr="004B3A12">
        <w:rPr>
          <w:rFonts w:ascii="Times New Roman" w:hAnsi="Times New Roman" w:cs="Times New Roman"/>
          <w:sz w:val="20"/>
          <w:szCs w:val="20"/>
          <w:lang w:val="pt-BR"/>
        </w:rPr>
        <w:t xml:space="preserve">1.27 (s, 3H), </w:t>
      </w:r>
      <w:r w:rsidRPr="004B3A12">
        <w:rPr>
          <w:rFonts w:ascii="Times New Roman" w:hAnsi="Times New Roman" w:cs="Times New Roman"/>
          <w:sz w:val="20"/>
          <w:szCs w:val="20"/>
          <w:lang w:val="pt-BR"/>
        </w:rPr>
        <w:t>1.26 (</w:t>
      </w:r>
      <w:r w:rsidR="003C4A43" w:rsidRPr="004B3A12">
        <w:rPr>
          <w:rFonts w:ascii="Times New Roman" w:hAnsi="Times New Roman" w:cs="Times New Roman"/>
          <w:sz w:val="20"/>
          <w:szCs w:val="20"/>
          <w:lang w:val="pt-BR"/>
        </w:rPr>
        <w:t>s</w:t>
      </w:r>
      <w:r w:rsidRPr="004B3A12">
        <w:rPr>
          <w:rFonts w:ascii="Times New Roman" w:hAnsi="Times New Roman" w:cs="Times New Roman"/>
          <w:sz w:val="20"/>
          <w:szCs w:val="20"/>
          <w:lang w:val="pt-BR"/>
        </w:rPr>
        <w:t xml:space="preserve">, </w:t>
      </w:r>
      <w:r w:rsidR="003C4A43" w:rsidRPr="004B3A12">
        <w:rPr>
          <w:rFonts w:ascii="Times New Roman" w:hAnsi="Times New Roman" w:cs="Times New Roman"/>
          <w:sz w:val="20"/>
          <w:szCs w:val="20"/>
          <w:lang w:val="pt-BR"/>
        </w:rPr>
        <w:t>3</w:t>
      </w:r>
      <w:r w:rsidRPr="004B3A12">
        <w:rPr>
          <w:rFonts w:ascii="Times New Roman" w:hAnsi="Times New Roman" w:cs="Times New Roman"/>
          <w:sz w:val="20"/>
          <w:szCs w:val="20"/>
          <w:lang w:val="pt-BR"/>
        </w:rPr>
        <w:t>H).</w:t>
      </w:r>
      <w:r w:rsidRPr="004B3A12">
        <w:rPr>
          <w:rFonts w:ascii="Times New Roman" w:hAnsi="Times New Roman" w:cs="Times New Roman"/>
          <w:b/>
          <w:bCs/>
          <w:sz w:val="20"/>
          <w:szCs w:val="20"/>
          <w:vertAlign w:val="superscript"/>
          <w:lang w:val="pt-BR"/>
        </w:rPr>
        <w:t xml:space="preserve"> 13</w:t>
      </w:r>
      <w:r w:rsidRPr="004B3A12">
        <w:rPr>
          <w:rFonts w:ascii="Times New Roman" w:hAnsi="Times New Roman" w:cs="Times New Roman"/>
          <w:b/>
          <w:bCs/>
          <w:sz w:val="20"/>
          <w:szCs w:val="20"/>
          <w:lang w:val="pt-BR"/>
        </w:rPr>
        <w:t>C NMR (151 MHz, CDCl</w:t>
      </w:r>
      <w:r w:rsidRPr="004B3A12">
        <w:rPr>
          <w:rFonts w:ascii="Times New Roman" w:hAnsi="Times New Roman" w:cs="Times New Roman"/>
          <w:b/>
          <w:bCs/>
          <w:sz w:val="20"/>
          <w:szCs w:val="20"/>
          <w:vertAlign w:val="subscript"/>
          <w:lang w:val="pt-BR"/>
        </w:rPr>
        <w:t>3</w:t>
      </w:r>
      <w:r w:rsidRPr="004B3A12">
        <w:rPr>
          <w:rFonts w:ascii="Times New Roman" w:hAnsi="Times New Roman" w:cs="Times New Roman"/>
          <w:b/>
          <w:bCs/>
          <w:sz w:val="20"/>
          <w:szCs w:val="20"/>
          <w:lang w:val="pt-BR"/>
        </w:rPr>
        <w:t>)</w:t>
      </w:r>
      <w:r w:rsidRPr="004B3A12">
        <w:rPr>
          <w:rFonts w:ascii="Times New Roman" w:hAnsi="Times New Roman" w:cs="Times New Roman"/>
          <w:sz w:val="20"/>
          <w:szCs w:val="20"/>
          <w:lang w:val="pt-BR"/>
        </w:rPr>
        <w:t xml:space="preserve"> </w:t>
      </w:r>
      <w:r w:rsidRPr="004B3A12">
        <w:rPr>
          <w:rFonts w:ascii="Times New Roman" w:hAnsi="Times New Roman" w:cs="Times New Roman"/>
          <w:sz w:val="20"/>
          <w:szCs w:val="20"/>
        </w:rPr>
        <w:t>δ</w:t>
      </w:r>
      <w:r w:rsidRPr="004B3A12">
        <w:rPr>
          <w:rFonts w:ascii="Times New Roman" w:hAnsi="Times New Roman" w:cs="Times New Roman"/>
          <w:sz w:val="20"/>
          <w:szCs w:val="20"/>
          <w:lang w:val="pt-BR"/>
        </w:rPr>
        <w:t xml:space="preserve"> 177.5, 161.4 (d, </w:t>
      </w:r>
      <w:r w:rsidRPr="004B3A12">
        <w:rPr>
          <w:rFonts w:ascii="Times New Roman" w:hAnsi="Times New Roman" w:cs="Times New Roman"/>
          <w:i/>
          <w:iCs/>
          <w:sz w:val="20"/>
          <w:szCs w:val="20"/>
          <w:lang w:val="pt-BR"/>
        </w:rPr>
        <w:t>J</w:t>
      </w:r>
      <w:r w:rsidRPr="004B3A12">
        <w:rPr>
          <w:rFonts w:ascii="Times New Roman" w:hAnsi="Times New Roman" w:cs="Times New Roman"/>
          <w:sz w:val="20"/>
          <w:szCs w:val="20"/>
          <w:lang w:val="pt-BR"/>
        </w:rPr>
        <w:t xml:space="preserve"> = 244.7 Hz), 141.5, 140.9, 140.0, 137.5, 135.8, 135.5, 129.4 (d, </w:t>
      </w:r>
      <w:r w:rsidRPr="004B3A12">
        <w:rPr>
          <w:rFonts w:ascii="Times New Roman" w:hAnsi="Times New Roman" w:cs="Times New Roman"/>
          <w:i/>
          <w:iCs/>
          <w:sz w:val="20"/>
          <w:szCs w:val="20"/>
          <w:lang w:val="pt-BR"/>
        </w:rPr>
        <w:t>J</w:t>
      </w:r>
      <w:r w:rsidRPr="004B3A12">
        <w:rPr>
          <w:rFonts w:ascii="Times New Roman" w:hAnsi="Times New Roman" w:cs="Times New Roman"/>
          <w:sz w:val="20"/>
          <w:szCs w:val="20"/>
          <w:lang w:val="pt-BR"/>
        </w:rPr>
        <w:t xml:space="preserve"> = 7.8 Hz), 127.1, 126.8, 124.4, 123.0, 122.9, 121.7, 120.6, 115.3 (d, </w:t>
      </w:r>
      <w:r w:rsidRPr="004B3A12">
        <w:rPr>
          <w:rFonts w:ascii="Times New Roman" w:hAnsi="Times New Roman" w:cs="Times New Roman"/>
          <w:i/>
          <w:iCs/>
          <w:sz w:val="20"/>
          <w:szCs w:val="20"/>
          <w:lang w:val="pt-BR"/>
        </w:rPr>
        <w:t>J</w:t>
      </w:r>
      <w:r w:rsidRPr="004B3A12">
        <w:rPr>
          <w:rFonts w:ascii="Times New Roman" w:hAnsi="Times New Roman" w:cs="Times New Roman"/>
          <w:sz w:val="20"/>
          <w:szCs w:val="20"/>
          <w:lang w:val="pt-BR"/>
        </w:rPr>
        <w:t xml:space="preserve"> = 21.2 Hz), 51.4, 47.5, 46.7, 42.1, 26.3, 26.1.</w:t>
      </w:r>
      <w:r w:rsidR="00000000">
        <w:rPr>
          <w:noProof/>
          <w:sz w:val="20"/>
          <w:szCs w:val="20"/>
        </w:rPr>
        <w:object w:dxaOrig="1440" w:dyaOrig="1440" w14:anchorId="0EB7027D">
          <v:shape id="_x0000_s2150" type="#_x0000_t75" style="position:absolute;left:0;text-align:left;margin-left:.3pt;margin-top:5.4pt;width:124.15pt;height:91.9pt;z-index:251678720;mso-position-horizontal:absolute;mso-position-horizontal-relative:text;mso-position-vertical:absolute;mso-position-vertical-relative:text" wrapcoords="944 282 419 565 0 1553 0 18353 210 20612 734 21176 839 21176 20656 21176 20761 21176 21390 20612 21495 1553 21076 424 20551 282 944 282">
            <v:imagedata r:id="rId56" o:title=""/>
            <w10:wrap type="tight"/>
          </v:shape>
          <o:OLEObject Type="Embed" ProgID="ChemDraw.Document.6.0" ShapeID="_x0000_s2150" DrawAspect="Content" ObjectID="_1772133729" r:id="rId57"/>
        </w:object>
      </w:r>
      <w:r w:rsidRPr="004B3A12">
        <w:rPr>
          <w:rFonts w:ascii="Times New Roman" w:hAnsi="Times New Roman" w:cs="Times New Roman"/>
          <w:sz w:val="20"/>
          <w:szCs w:val="20"/>
          <w:lang w:val="pt-BR"/>
        </w:rPr>
        <w:t xml:space="preserve"> </w:t>
      </w:r>
      <w:r w:rsidRPr="004B3A12">
        <w:rPr>
          <w:rFonts w:ascii="Times New Roman" w:hAnsi="Times New Roman" w:cs="Times New Roman"/>
          <w:b/>
          <w:bCs/>
          <w:sz w:val="20"/>
          <w:szCs w:val="20"/>
          <w:vertAlign w:val="superscript"/>
          <w:lang w:val="pt-BR"/>
        </w:rPr>
        <w:t>19</w:t>
      </w:r>
      <w:r w:rsidRPr="004B3A12">
        <w:rPr>
          <w:rFonts w:ascii="Times New Roman" w:hAnsi="Times New Roman" w:cs="Times New Roman"/>
          <w:b/>
          <w:bCs/>
          <w:sz w:val="20"/>
          <w:szCs w:val="20"/>
          <w:lang w:val="pt-BR"/>
        </w:rPr>
        <w:t>F NMR (470 MHz, CDCl</w:t>
      </w:r>
      <w:r w:rsidRPr="004B3A12">
        <w:rPr>
          <w:rFonts w:ascii="Times New Roman" w:hAnsi="Times New Roman" w:cs="Times New Roman"/>
          <w:b/>
          <w:bCs/>
          <w:sz w:val="20"/>
          <w:szCs w:val="20"/>
          <w:vertAlign w:val="subscript"/>
          <w:lang w:val="pt-BR"/>
        </w:rPr>
        <w:t>3</w:t>
      </w:r>
      <w:r w:rsidRPr="004B3A12">
        <w:rPr>
          <w:rFonts w:ascii="Times New Roman" w:hAnsi="Times New Roman" w:cs="Times New Roman"/>
          <w:b/>
          <w:bCs/>
          <w:sz w:val="20"/>
          <w:szCs w:val="20"/>
          <w:lang w:val="pt-BR"/>
        </w:rPr>
        <w:t>)</w:t>
      </w:r>
      <w:r w:rsidRPr="004B3A12">
        <w:rPr>
          <w:rFonts w:ascii="Times New Roman" w:hAnsi="Times New Roman" w:cs="Times New Roman"/>
          <w:sz w:val="20"/>
          <w:szCs w:val="20"/>
          <w:lang w:val="pt-BR"/>
        </w:rPr>
        <w:t xml:space="preserve"> </w:t>
      </w:r>
      <w:r w:rsidRPr="004B3A12">
        <w:rPr>
          <w:rFonts w:ascii="Times New Roman" w:hAnsi="Times New Roman" w:cs="Times New Roman"/>
          <w:sz w:val="20"/>
          <w:szCs w:val="20"/>
        </w:rPr>
        <w:t>δ</w:t>
      </w:r>
      <w:r w:rsidRPr="004B3A12">
        <w:rPr>
          <w:rFonts w:ascii="Times New Roman" w:hAnsi="Times New Roman" w:cs="Times New Roman"/>
          <w:sz w:val="20"/>
          <w:szCs w:val="20"/>
          <w:lang w:val="pt-BR"/>
        </w:rPr>
        <w:t xml:space="preserve"> -116.74 – -116.80 (</w:t>
      </w:r>
      <w:r w:rsidRPr="004B3A12">
        <w:rPr>
          <w:rFonts w:ascii="Times New Roman" w:hAnsi="Times New Roman" w:cs="Times New Roman" w:hint="eastAsia"/>
          <w:sz w:val="20"/>
          <w:szCs w:val="20"/>
          <w:lang w:val="pt-BR"/>
        </w:rPr>
        <w:t>m</w:t>
      </w:r>
      <w:r w:rsidRPr="004B3A12">
        <w:rPr>
          <w:rFonts w:ascii="Times New Roman" w:hAnsi="Times New Roman" w:cs="Times New Roman"/>
          <w:sz w:val="20"/>
          <w:szCs w:val="20"/>
          <w:lang w:val="pt-BR"/>
        </w:rPr>
        <w:t>, 1F).</w:t>
      </w:r>
      <w:r w:rsidRPr="004B3A12">
        <w:rPr>
          <w:rFonts w:ascii="Times New Roman" w:hAnsi="Times New Roman" w:cs="Times New Roman"/>
          <w:color w:val="FF0000"/>
          <w:sz w:val="20"/>
          <w:szCs w:val="20"/>
          <w:lang w:val="pt-BR"/>
        </w:rPr>
        <w:t xml:space="preserve"> </w:t>
      </w:r>
      <w:r w:rsidRPr="004B3A12">
        <w:rPr>
          <w:rFonts w:ascii="Times New Roman" w:eastAsia="宋体" w:hAnsi="Times New Roman" w:cs="Times New Roman"/>
          <w:b/>
          <w:bCs/>
          <w:sz w:val="20"/>
          <w:szCs w:val="20"/>
          <w:lang w:val="pt-BR"/>
        </w:rPr>
        <w:t>HRMS (ESI)</w:t>
      </w:r>
      <w:r w:rsidRPr="004B3A12">
        <w:rPr>
          <w:rFonts w:ascii="Times New Roman" w:eastAsia="宋体" w:hAnsi="Times New Roman" w:cs="Times New Roman"/>
          <w:sz w:val="20"/>
          <w:szCs w:val="20"/>
          <w:lang w:val="pt-BR"/>
        </w:rPr>
        <w:t xml:space="preserve"> </w:t>
      </w:r>
      <w:r w:rsidRPr="004B3A12">
        <w:rPr>
          <w:rFonts w:ascii="Times New Roman" w:eastAsia="宋体" w:hAnsi="Times New Roman" w:cs="Times New Roman"/>
          <w:i/>
          <w:iCs/>
          <w:sz w:val="20"/>
          <w:szCs w:val="20"/>
          <w:lang w:val="pt-BR"/>
        </w:rPr>
        <w:t>m/z</w:t>
      </w:r>
      <w:r w:rsidRPr="004B3A12">
        <w:rPr>
          <w:rFonts w:ascii="Times New Roman" w:eastAsia="宋体" w:hAnsi="Times New Roman" w:cs="Times New Roman"/>
          <w:sz w:val="20"/>
          <w:szCs w:val="20"/>
          <w:lang w:val="pt-BR"/>
        </w:rPr>
        <w:t>: [M+Na]</w:t>
      </w:r>
      <w:r w:rsidRPr="004B3A12">
        <w:rPr>
          <w:rFonts w:ascii="Times New Roman" w:eastAsia="宋体" w:hAnsi="Times New Roman" w:cs="Times New Roman"/>
          <w:sz w:val="20"/>
          <w:szCs w:val="20"/>
          <w:vertAlign w:val="superscript"/>
          <w:lang w:val="pt-BR"/>
        </w:rPr>
        <w:t>+</w:t>
      </w:r>
      <w:r w:rsidRPr="004B3A12">
        <w:rPr>
          <w:rFonts w:ascii="Times New Roman" w:eastAsia="宋体" w:hAnsi="Times New Roman" w:cs="Times New Roman"/>
          <w:sz w:val="20"/>
          <w:szCs w:val="20"/>
          <w:lang w:val="pt-BR"/>
        </w:rPr>
        <w:t xml:space="preserve"> Calcd for </w:t>
      </w:r>
      <w:r w:rsidRPr="004B3A12">
        <w:rPr>
          <w:rFonts w:ascii="Times New Roman" w:hAnsi="Times New Roman" w:cs="Times New Roman"/>
          <w:sz w:val="20"/>
          <w:szCs w:val="20"/>
          <w:lang w:val="pt-BR"/>
        </w:rPr>
        <w:t>C</w:t>
      </w:r>
      <w:r w:rsidRPr="004B3A12">
        <w:rPr>
          <w:rFonts w:ascii="Times New Roman" w:hAnsi="Times New Roman" w:cs="Times New Roman"/>
          <w:sz w:val="20"/>
          <w:szCs w:val="20"/>
          <w:vertAlign w:val="subscript"/>
          <w:lang w:val="pt-BR"/>
        </w:rPr>
        <w:t>25</w:t>
      </w:r>
      <w:r w:rsidRPr="004B3A12">
        <w:rPr>
          <w:rFonts w:ascii="Times New Roman" w:hAnsi="Times New Roman" w:cs="Times New Roman"/>
          <w:sz w:val="20"/>
          <w:szCs w:val="20"/>
          <w:lang w:val="pt-BR"/>
        </w:rPr>
        <w:t>H</w:t>
      </w:r>
      <w:r w:rsidRPr="004B3A12">
        <w:rPr>
          <w:rFonts w:ascii="Times New Roman" w:hAnsi="Times New Roman" w:cs="Times New Roman"/>
          <w:sz w:val="20"/>
          <w:szCs w:val="20"/>
          <w:vertAlign w:val="subscript"/>
          <w:lang w:val="pt-BR"/>
        </w:rPr>
        <w:t>23</w:t>
      </w:r>
      <w:r w:rsidRPr="004B3A12">
        <w:rPr>
          <w:rFonts w:ascii="Times New Roman" w:hAnsi="Times New Roman" w:cs="Times New Roman"/>
          <w:sz w:val="20"/>
          <w:szCs w:val="20"/>
          <w:lang w:val="pt-BR"/>
        </w:rPr>
        <w:t>SFO</w:t>
      </w:r>
      <w:r w:rsidRPr="004B3A12">
        <w:rPr>
          <w:rFonts w:ascii="Times New Roman" w:hAnsi="Times New Roman" w:cs="Times New Roman"/>
          <w:sz w:val="20"/>
          <w:szCs w:val="20"/>
          <w:vertAlign w:val="subscript"/>
          <w:lang w:val="pt-BR"/>
        </w:rPr>
        <w:t>2</w:t>
      </w:r>
      <w:r w:rsidRPr="004B3A12">
        <w:rPr>
          <w:rFonts w:ascii="Times New Roman" w:eastAsia="宋体" w:hAnsi="Times New Roman" w:cs="Times New Roman"/>
          <w:sz w:val="20"/>
          <w:szCs w:val="20"/>
          <w:lang w:val="pt-BR"/>
        </w:rPr>
        <w:t>Na</w:t>
      </w:r>
      <w:r w:rsidRPr="004B3A12">
        <w:rPr>
          <w:rFonts w:ascii="Times New Roman" w:eastAsia="宋体" w:hAnsi="Times New Roman" w:cs="Times New Roman"/>
          <w:sz w:val="20"/>
          <w:szCs w:val="20"/>
          <w:vertAlign w:val="superscript"/>
          <w:lang w:val="pt-BR"/>
        </w:rPr>
        <w:t>+</w:t>
      </w:r>
      <w:r w:rsidRPr="004B3A12">
        <w:rPr>
          <w:rFonts w:ascii="Times New Roman" w:eastAsia="宋体" w:hAnsi="Times New Roman" w:cs="Times New Roman"/>
          <w:sz w:val="20"/>
          <w:szCs w:val="20"/>
          <w:lang w:val="pt-BR"/>
        </w:rPr>
        <w:t>,</w:t>
      </w:r>
      <w:r w:rsidRPr="004B3A12">
        <w:rPr>
          <w:rFonts w:ascii="Times New Roman" w:hAnsi="Times New Roman" w:cs="Times New Roman"/>
          <w:sz w:val="20"/>
          <w:szCs w:val="20"/>
          <w:lang w:val="pt-BR"/>
        </w:rPr>
        <w:t xml:space="preserve"> 429.1300</w:t>
      </w:r>
      <w:r w:rsidRPr="004B3A12">
        <w:rPr>
          <w:rFonts w:ascii="Times New Roman" w:eastAsia="宋体" w:hAnsi="Times New Roman" w:cs="Times New Roman"/>
          <w:sz w:val="20"/>
          <w:szCs w:val="20"/>
          <w:lang w:val="pt-BR"/>
        </w:rPr>
        <w:t xml:space="preserve">, found, </w:t>
      </w:r>
      <w:r w:rsidRPr="004B3A12">
        <w:rPr>
          <w:rFonts w:ascii="Times New Roman" w:hAnsi="Times New Roman" w:cs="Times New Roman"/>
          <w:sz w:val="20"/>
          <w:szCs w:val="20"/>
          <w:lang w:val="pt-BR"/>
        </w:rPr>
        <w:t>429.1306</w:t>
      </w:r>
      <w:r w:rsidRPr="004B3A12">
        <w:rPr>
          <w:rFonts w:ascii="Times New Roman" w:eastAsia="宋体" w:hAnsi="Times New Roman" w:cs="Times New Roman"/>
          <w:sz w:val="20"/>
          <w:szCs w:val="20"/>
          <w:lang w:val="pt-BR"/>
        </w:rPr>
        <w:t>.</w:t>
      </w:r>
    </w:p>
    <w:p w14:paraId="5D863CB8" w14:textId="77777777" w:rsidR="00F520FE" w:rsidRPr="004B3A12" w:rsidRDefault="00F520FE" w:rsidP="00315354">
      <w:pPr>
        <w:spacing w:beforeLines="50" w:before="156"/>
        <w:rPr>
          <w:rFonts w:ascii="Times New Roman" w:hAnsi="Times New Roman" w:cs="Times New Roman"/>
          <w:b/>
          <w:bCs/>
          <w:sz w:val="20"/>
          <w:szCs w:val="20"/>
        </w:rPr>
      </w:pPr>
      <w:r w:rsidRPr="004B3A12">
        <w:rPr>
          <w:rFonts w:ascii="Times New Roman" w:hAnsi="Times New Roman" w:cs="Times New Roman"/>
          <w:b/>
          <w:bCs/>
          <w:sz w:val="20"/>
          <w:szCs w:val="20"/>
        </w:rPr>
        <w:t>Methyl-4-(4-(1H-pyrazol-1-yl)phenyl)-4-(4-fluorophenyl)-2,2-dimethylbutanoate (4i)</w:t>
      </w:r>
    </w:p>
    <w:p w14:paraId="01D43EAE" w14:textId="6FAA2E69" w:rsidR="00F520FE" w:rsidRPr="004B3A12" w:rsidRDefault="00F520FE" w:rsidP="00F520FE">
      <w:pPr>
        <w:spacing w:line="360" w:lineRule="auto"/>
        <w:rPr>
          <w:rFonts w:ascii="Times New Roman" w:hAnsi="Times New Roman" w:cs="Times New Roman"/>
          <w:b/>
          <w:bCs/>
          <w:sz w:val="20"/>
          <w:szCs w:val="20"/>
        </w:rPr>
      </w:pPr>
      <w:r w:rsidRPr="004B3A12">
        <w:rPr>
          <w:rFonts w:ascii="Times New Roman" w:hAnsi="Times New Roman" w:cs="Times New Roman"/>
          <w:sz w:val="20"/>
          <w:szCs w:val="20"/>
        </w:rPr>
        <w:t>General procedure was used with IMU-108 (3.0 mmol%</w:t>
      </w:r>
      <w:r w:rsidRPr="004B3A12">
        <w:rPr>
          <w:rFonts w:ascii="Times New Roman" w:hAnsi="Times New Roman" w:cs="Times New Roman" w:hint="eastAsia"/>
          <w:sz w:val="20"/>
          <w:szCs w:val="20"/>
        </w:rPr>
        <w:t>,</w:t>
      </w:r>
      <w:r w:rsidRPr="004B3A12">
        <w:rPr>
          <w:rFonts w:ascii="Times New Roman" w:hAnsi="Times New Roman" w:cs="Times New Roman"/>
          <w:sz w:val="20"/>
          <w:szCs w:val="20"/>
        </w:rPr>
        <w:t xml:space="preserve"> 0.018 </w:t>
      </w:r>
      <w:r w:rsidRPr="004B3A12">
        <w:rPr>
          <w:rFonts w:ascii="Times New Roman" w:hAnsi="Times New Roman" w:cs="Times New Roman" w:hint="eastAsia"/>
          <w:sz w:val="20"/>
          <w:szCs w:val="20"/>
        </w:rPr>
        <w:t>mmol</w:t>
      </w:r>
      <w:r w:rsidRPr="004B3A12">
        <w:rPr>
          <w:rFonts w:ascii="Times New Roman" w:hAnsi="Times New Roman" w:cs="Times New Roman"/>
          <w:sz w:val="20"/>
          <w:szCs w:val="20"/>
        </w:rPr>
        <w:t xml:space="preserve">, 18.0 mg), </w:t>
      </w:r>
      <w:r w:rsidR="004A5994" w:rsidRPr="004B3A12">
        <w:rPr>
          <w:rFonts w:ascii="Times New Roman" w:hAnsi="Times New Roman" w:cs="Times New Roman"/>
          <w:sz w:val="20"/>
          <w:szCs w:val="20"/>
        </w:rPr>
        <w:t>dtbpy</w:t>
      </w:r>
      <w:r w:rsidRPr="004B3A12">
        <w:rPr>
          <w:rFonts w:ascii="Times New Roman" w:hAnsi="Times New Roman" w:cs="Times New Roman"/>
          <w:sz w:val="20"/>
          <w:szCs w:val="20"/>
        </w:rPr>
        <w:t xml:space="preserve"> (20.0 mmol%, 0.12 mmol, 32.2 mg), (4-fluorophenyl)boronic acid (2.5 equiv., 1.5 mmol, 208.5 mg), Cs</w:t>
      </w:r>
      <w:r w:rsidRPr="004B3A12">
        <w:rPr>
          <w:rFonts w:ascii="Times New Roman" w:hAnsi="Times New Roman" w:cs="Times New Roman"/>
          <w:sz w:val="20"/>
          <w:szCs w:val="20"/>
          <w:vertAlign w:val="subscript"/>
        </w:rPr>
        <w:t>2</w:t>
      </w:r>
      <w:r w:rsidRPr="004B3A12">
        <w:rPr>
          <w:rFonts w:ascii="Times New Roman" w:hAnsi="Times New Roman" w:cs="Times New Roman"/>
          <w:sz w:val="20"/>
          <w:szCs w:val="20"/>
        </w:rPr>
        <w:t>CO</w:t>
      </w:r>
      <w:r w:rsidRPr="004B3A12">
        <w:rPr>
          <w:rFonts w:ascii="Times New Roman" w:hAnsi="Times New Roman" w:cs="Times New Roman"/>
          <w:sz w:val="20"/>
          <w:szCs w:val="20"/>
          <w:vertAlign w:val="subscript"/>
        </w:rPr>
        <w:t>3</w:t>
      </w:r>
      <w:r w:rsidRPr="004B3A12">
        <w:rPr>
          <w:rFonts w:ascii="Times New Roman" w:hAnsi="Times New Roman" w:cs="Times New Roman"/>
          <w:sz w:val="20"/>
          <w:szCs w:val="20"/>
        </w:rPr>
        <w:t xml:space="preserve"> (2.0 equiv., 1.2 mmol, 391.0 mg) in dry DCM (18.0 mL, 0.03M), followed by 1-(4-vinylphenyl)-1H-pyrazole (1.0 equiv., 0.6 mmol, 102.1 mg), methyl-2-bromo-2-methylpropionate (2.0 equiv., 1.2 mmol, 155.3 µL), </w:t>
      </w:r>
      <w:r w:rsidRPr="004B3A12">
        <w:rPr>
          <w:rFonts w:ascii="Times New Roman" w:hAnsi="Times New Roman" w:cs="Times New Roman" w:hint="eastAsia"/>
          <w:sz w:val="20"/>
          <w:szCs w:val="20"/>
        </w:rPr>
        <w:lastRenderedPageBreak/>
        <w:t>diet</w:t>
      </w:r>
      <w:r w:rsidRPr="004B3A12">
        <w:rPr>
          <w:rFonts w:ascii="Times New Roman" w:hAnsi="Times New Roman" w:cs="Times New Roman"/>
          <w:sz w:val="20"/>
          <w:szCs w:val="20"/>
        </w:rPr>
        <w:t xml:space="preserve">hylamine (0.5 equiv., 0.3 mmol, 31.0 µL). Purification by column chromatography on silica gel using </w:t>
      </w:r>
      <w:r w:rsidR="00510A01" w:rsidRPr="004B3A12">
        <w:rPr>
          <w:rFonts w:ascii="Times New Roman" w:hAnsi="Times New Roman" w:cs="Times New Roman"/>
          <w:sz w:val="20"/>
          <w:szCs w:val="20"/>
        </w:rPr>
        <w:t>hexanes</w:t>
      </w:r>
      <w:r w:rsidRPr="004B3A12">
        <w:rPr>
          <w:rFonts w:ascii="Times New Roman" w:hAnsi="Times New Roman" w:cs="Times New Roman"/>
          <w:sz w:val="20"/>
          <w:szCs w:val="20"/>
        </w:rPr>
        <w:t xml:space="preserve"> and ethyl acetate (5:1 (v/v)) as eluent afforded </w:t>
      </w:r>
      <w:r w:rsidRPr="004B3A12">
        <w:rPr>
          <w:rFonts w:ascii="Times New Roman" w:hAnsi="Times New Roman" w:cs="Times New Roman"/>
          <w:b/>
          <w:bCs/>
          <w:sz w:val="20"/>
          <w:szCs w:val="20"/>
        </w:rPr>
        <w:t>4i</w:t>
      </w:r>
      <w:r w:rsidRPr="004B3A12">
        <w:rPr>
          <w:rFonts w:ascii="Times New Roman" w:hAnsi="Times New Roman" w:cs="Times New Roman"/>
          <w:sz w:val="20"/>
          <w:szCs w:val="20"/>
        </w:rPr>
        <w:t xml:space="preserve"> as a white solid (</w:t>
      </w:r>
      <w:r w:rsidR="00A25602" w:rsidRPr="004B3A12">
        <w:rPr>
          <w:rFonts w:ascii="Times New Roman" w:hAnsi="Times New Roman" w:cs="Times New Roman"/>
          <w:sz w:val="20"/>
          <w:szCs w:val="20"/>
        </w:rPr>
        <w:t>168.1</w:t>
      </w:r>
      <w:r w:rsidRPr="004B3A12">
        <w:rPr>
          <w:rFonts w:ascii="Times New Roman" w:hAnsi="Times New Roman" w:cs="Times New Roman"/>
          <w:sz w:val="20"/>
          <w:szCs w:val="20"/>
        </w:rPr>
        <w:t xml:space="preserve"> mg, </w:t>
      </w:r>
      <w:r w:rsidR="00A25602" w:rsidRPr="004B3A12">
        <w:rPr>
          <w:rFonts w:ascii="Times New Roman" w:hAnsi="Times New Roman" w:cs="Times New Roman"/>
          <w:sz w:val="20"/>
          <w:szCs w:val="20"/>
        </w:rPr>
        <w:t>72</w:t>
      </w:r>
      <w:r w:rsidRPr="004B3A12">
        <w:rPr>
          <w:rFonts w:ascii="Times New Roman" w:hAnsi="Times New Roman" w:cs="Times New Roman"/>
          <w:sz w:val="20"/>
          <w:szCs w:val="20"/>
        </w:rPr>
        <w:t>% yield).</w:t>
      </w:r>
    </w:p>
    <w:p w14:paraId="467558E6" w14:textId="47F0225C" w:rsidR="00F520FE" w:rsidRPr="004B3A12" w:rsidRDefault="00000000" w:rsidP="00F520FE">
      <w:pPr>
        <w:spacing w:line="360" w:lineRule="auto"/>
        <w:rPr>
          <w:rFonts w:ascii="Times New Roman" w:eastAsia="宋体" w:hAnsi="Times New Roman" w:cs="Times New Roman"/>
          <w:sz w:val="20"/>
          <w:szCs w:val="20"/>
          <w:lang w:val="pt-BR"/>
        </w:rPr>
      </w:pPr>
      <w:r>
        <w:rPr>
          <w:noProof/>
          <w:sz w:val="20"/>
          <w:szCs w:val="20"/>
        </w:rPr>
        <w:object w:dxaOrig="1440" w:dyaOrig="1440" w14:anchorId="1DE7273D">
          <v:shape id="_x0000_s2151" type="#_x0000_t75" style="position:absolute;left:0;text-align:left;margin-left:.3pt;margin-top:14.3pt;width:121.5pt;height:93.15pt;z-index:251679744;mso-position-horizontal-relative:text;mso-position-vertical-relative:text" wrapcoords="962 281 428 561 0 1543 107 20478 642 21179 749 21179 20745 21179 20851 21179 21386 20478 21600 1543 21172 561 20638 281 962 281">
            <v:imagedata r:id="rId58" o:title=""/>
            <w10:wrap type="tight"/>
          </v:shape>
          <o:OLEObject Type="Embed" ProgID="ChemDraw.Document.6.0" ShapeID="_x0000_s2151" DrawAspect="Content" ObjectID="_1772133730" r:id="rId59"/>
        </w:object>
      </w:r>
      <w:r w:rsidR="00F520FE" w:rsidRPr="004B3A12">
        <w:rPr>
          <w:rFonts w:ascii="Times New Roman" w:eastAsia="宋体" w:hAnsi="Times New Roman" w:cs="Times New Roman"/>
          <w:sz w:val="20"/>
          <w:szCs w:val="20"/>
        </w:rPr>
        <w:t>R</w:t>
      </w:r>
      <w:r w:rsidR="00F520FE" w:rsidRPr="004B3A12">
        <w:rPr>
          <w:rFonts w:ascii="Times New Roman" w:eastAsia="宋体" w:hAnsi="Times New Roman" w:cs="Times New Roman"/>
          <w:i/>
          <w:sz w:val="20"/>
          <w:szCs w:val="20"/>
          <w:vertAlign w:val="subscript"/>
        </w:rPr>
        <w:t>f</w:t>
      </w:r>
      <w:r w:rsidR="00F520FE" w:rsidRPr="004B3A12">
        <w:rPr>
          <w:rFonts w:ascii="Times New Roman" w:eastAsia="宋体" w:hAnsi="Times New Roman" w:cs="Times New Roman"/>
          <w:sz w:val="20"/>
          <w:szCs w:val="20"/>
        </w:rPr>
        <w:t xml:space="preserve"> = 0.3 (</w:t>
      </w:r>
      <w:r w:rsidR="00510A01" w:rsidRPr="004B3A12">
        <w:rPr>
          <w:rFonts w:ascii="Times New Roman" w:hAnsi="Times New Roman" w:cs="Times New Roman"/>
          <w:sz w:val="20"/>
          <w:szCs w:val="20"/>
        </w:rPr>
        <w:t>Hexanes</w:t>
      </w:r>
      <w:r w:rsidR="00F520FE" w:rsidRPr="004B3A12">
        <w:rPr>
          <w:rFonts w:ascii="Times New Roman" w:eastAsia="宋体" w:hAnsi="Times New Roman" w:cs="Times New Roman"/>
          <w:sz w:val="20"/>
          <w:szCs w:val="20"/>
        </w:rPr>
        <w:t xml:space="preserve">/EtOAc = 5:1). </w:t>
      </w:r>
      <w:r w:rsidR="00F520FE" w:rsidRPr="004B3A12">
        <w:rPr>
          <w:rFonts w:ascii="Times New Roman" w:eastAsia="宋体" w:hAnsi="Times New Roman" w:cs="Times New Roman"/>
          <w:b/>
          <w:bCs/>
          <w:sz w:val="20"/>
          <w:szCs w:val="20"/>
        </w:rPr>
        <w:t xml:space="preserve">NMR Spectroscopy: </w:t>
      </w:r>
      <w:r w:rsidR="00F520FE" w:rsidRPr="004B3A12">
        <w:rPr>
          <w:rFonts w:ascii="Times New Roman" w:hAnsi="Times New Roman" w:cs="Times New Roman"/>
          <w:b/>
          <w:bCs/>
          <w:sz w:val="20"/>
          <w:szCs w:val="20"/>
          <w:vertAlign w:val="superscript"/>
        </w:rPr>
        <w:t>1</w:t>
      </w:r>
      <w:r w:rsidR="00F520FE" w:rsidRPr="004B3A12">
        <w:rPr>
          <w:rFonts w:ascii="Times New Roman" w:hAnsi="Times New Roman" w:cs="Times New Roman"/>
          <w:b/>
          <w:bCs/>
          <w:sz w:val="20"/>
          <w:szCs w:val="20"/>
        </w:rPr>
        <w:t>H NMR (600 MHz, CDCl</w:t>
      </w:r>
      <w:r w:rsidR="00F520FE" w:rsidRPr="004B3A12">
        <w:rPr>
          <w:rFonts w:ascii="Times New Roman" w:hAnsi="Times New Roman" w:cs="Times New Roman"/>
          <w:b/>
          <w:bCs/>
          <w:sz w:val="20"/>
          <w:szCs w:val="20"/>
          <w:vertAlign w:val="subscript"/>
        </w:rPr>
        <w:t>3</w:t>
      </w:r>
      <w:r w:rsidR="00F520FE" w:rsidRPr="004B3A12">
        <w:rPr>
          <w:rFonts w:ascii="Times New Roman" w:hAnsi="Times New Roman" w:cs="Times New Roman"/>
          <w:b/>
          <w:bCs/>
          <w:sz w:val="20"/>
          <w:szCs w:val="20"/>
        </w:rPr>
        <w:t>)</w:t>
      </w:r>
      <w:r w:rsidR="00F520FE" w:rsidRPr="004B3A12">
        <w:rPr>
          <w:rFonts w:ascii="Times New Roman" w:hAnsi="Times New Roman" w:cs="Times New Roman"/>
          <w:sz w:val="20"/>
          <w:szCs w:val="20"/>
        </w:rPr>
        <w:t xml:space="preserve"> δ 7.86 (d, </w:t>
      </w:r>
      <w:r w:rsidR="00F520FE" w:rsidRPr="004B3A12">
        <w:rPr>
          <w:rFonts w:ascii="Times New Roman" w:hAnsi="Times New Roman" w:cs="Times New Roman"/>
          <w:i/>
          <w:iCs/>
          <w:sz w:val="20"/>
          <w:szCs w:val="20"/>
        </w:rPr>
        <w:t>J</w:t>
      </w:r>
      <w:r w:rsidR="00F520FE" w:rsidRPr="004B3A12">
        <w:rPr>
          <w:rFonts w:ascii="Times New Roman" w:hAnsi="Times New Roman" w:cs="Times New Roman"/>
          <w:sz w:val="20"/>
          <w:szCs w:val="20"/>
        </w:rPr>
        <w:t xml:space="preserve"> = 2.4 Hz, 1H), 7.69 (d, </w:t>
      </w:r>
      <w:r w:rsidR="00F520FE" w:rsidRPr="004B3A12">
        <w:rPr>
          <w:rFonts w:ascii="Times New Roman" w:hAnsi="Times New Roman" w:cs="Times New Roman"/>
          <w:i/>
          <w:iCs/>
          <w:sz w:val="20"/>
          <w:szCs w:val="20"/>
        </w:rPr>
        <w:t>J</w:t>
      </w:r>
      <w:r w:rsidR="00F520FE" w:rsidRPr="004B3A12">
        <w:rPr>
          <w:rFonts w:ascii="Times New Roman" w:hAnsi="Times New Roman" w:cs="Times New Roman"/>
          <w:sz w:val="20"/>
          <w:szCs w:val="20"/>
        </w:rPr>
        <w:t xml:space="preserve"> = 1.8 Hz, 1H), 7.59 (d, </w:t>
      </w:r>
      <w:r w:rsidR="00F520FE" w:rsidRPr="004B3A12">
        <w:rPr>
          <w:rFonts w:ascii="Times New Roman" w:hAnsi="Times New Roman" w:cs="Times New Roman"/>
          <w:i/>
          <w:iCs/>
          <w:sz w:val="20"/>
          <w:szCs w:val="20"/>
        </w:rPr>
        <w:t>J</w:t>
      </w:r>
      <w:r w:rsidR="00F520FE" w:rsidRPr="004B3A12">
        <w:rPr>
          <w:rFonts w:ascii="Times New Roman" w:hAnsi="Times New Roman" w:cs="Times New Roman"/>
          <w:sz w:val="20"/>
          <w:szCs w:val="20"/>
        </w:rPr>
        <w:t xml:space="preserve"> = 8.2 Hz, 2H), 7.31 (d, </w:t>
      </w:r>
      <w:r w:rsidR="00F520FE" w:rsidRPr="004B3A12">
        <w:rPr>
          <w:rFonts w:ascii="Times New Roman" w:hAnsi="Times New Roman" w:cs="Times New Roman"/>
          <w:i/>
          <w:iCs/>
          <w:sz w:val="20"/>
          <w:szCs w:val="20"/>
        </w:rPr>
        <w:t>J</w:t>
      </w:r>
      <w:r w:rsidR="00F520FE" w:rsidRPr="004B3A12">
        <w:rPr>
          <w:rFonts w:ascii="Times New Roman" w:hAnsi="Times New Roman" w:cs="Times New Roman"/>
          <w:sz w:val="20"/>
          <w:szCs w:val="20"/>
        </w:rPr>
        <w:t xml:space="preserve"> = 8.3 Hz, 2H), 7.21 (dd, </w:t>
      </w:r>
      <w:r w:rsidR="00F520FE" w:rsidRPr="004B3A12">
        <w:rPr>
          <w:rFonts w:ascii="Times New Roman" w:hAnsi="Times New Roman" w:cs="Times New Roman"/>
          <w:i/>
          <w:iCs/>
          <w:sz w:val="20"/>
          <w:szCs w:val="20"/>
        </w:rPr>
        <w:t>J</w:t>
      </w:r>
      <w:r w:rsidR="00F520FE" w:rsidRPr="004B3A12">
        <w:rPr>
          <w:rFonts w:ascii="Times New Roman" w:hAnsi="Times New Roman" w:cs="Times New Roman"/>
          <w:sz w:val="20"/>
          <w:szCs w:val="20"/>
        </w:rPr>
        <w:t xml:space="preserve"> = 8.5, 5.4 Hz, 2H), 6.9</w:t>
      </w:r>
      <w:r w:rsidR="00092163" w:rsidRPr="004B3A12">
        <w:rPr>
          <w:rFonts w:ascii="Times New Roman" w:hAnsi="Times New Roman" w:cs="Times New Roman"/>
          <w:sz w:val="20"/>
          <w:szCs w:val="20"/>
        </w:rPr>
        <w:t>7</w:t>
      </w:r>
      <w:r w:rsidR="00F520FE" w:rsidRPr="004B3A12">
        <w:rPr>
          <w:rFonts w:ascii="Times New Roman" w:hAnsi="Times New Roman" w:cs="Times New Roman"/>
          <w:sz w:val="20"/>
          <w:szCs w:val="20"/>
        </w:rPr>
        <w:t xml:space="preserve"> </w:t>
      </w:r>
      <w:r w:rsidR="00092163" w:rsidRPr="004B3A12">
        <w:rPr>
          <w:rFonts w:ascii="Times New Roman" w:hAnsi="Times New Roman" w:cs="Times New Roman"/>
          <w:sz w:val="20"/>
          <w:szCs w:val="20"/>
        </w:rPr>
        <w:t xml:space="preserve">– 6.92 </w:t>
      </w:r>
      <w:r w:rsidR="00F520FE" w:rsidRPr="004B3A12">
        <w:rPr>
          <w:rFonts w:ascii="Times New Roman" w:hAnsi="Times New Roman" w:cs="Times New Roman"/>
          <w:sz w:val="20"/>
          <w:szCs w:val="20"/>
        </w:rPr>
        <w:t xml:space="preserve">(m, 2H), 6.43 </w:t>
      </w:r>
      <w:r w:rsidR="00092163" w:rsidRPr="004B3A12">
        <w:rPr>
          <w:rFonts w:ascii="Times New Roman" w:hAnsi="Times New Roman" w:cs="Times New Roman"/>
          <w:sz w:val="20"/>
          <w:szCs w:val="20"/>
        </w:rPr>
        <w:t xml:space="preserve">– 6.42 </w:t>
      </w:r>
      <w:r w:rsidR="00F520FE" w:rsidRPr="004B3A12">
        <w:rPr>
          <w:rFonts w:ascii="Times New Roman" w:hAnsi="Times New Roman" w:cs="Times New Roman"/>
          <w:sz w:val="20"/>
          <w:szCs w:val="20"/>
        </w:rPr>
        <w:t xml:space="preserve">(m, 1H), 4.05 (t, </w:t>
      </w:r>
      <w:r w:rsidR="00F520FE" w:rsidRPr="004B3A12">
        <w:rPr>
          <w:rFonts w:ascii="Times New Roman" w:hAnsi="Times New Roman" w:cs="Times New Roman"/>
          <w:i/>
          <w:iCs/>
          <w:sz w:val="20"/>
          <w:szCs w:val="20"/>
        </w:rPr>
        <w:t>J</w:t>
      </w:r>
      <w:r w:rsidR="00F520FE" w:rsidRPr="004B3A12">
        <w:rPr>
          <w:rFonts w:ascii="Times New Roman" w:hAnsi="Times New Roman" w:cs="Times New Roman"/>
          <w:sz w:val="20"/>
          <w:szCs w:val="20"/>
        </w:rPr>
        <w:t xml:space="preserve"> = 7.0 Hz, 1H), 3.27 (s, 3H), 2.40 (d, </w:t>
      </w:r>
      <w:r w:rsidR="00F520FE" w:rsidRPr="004B3A12">
        <w:rPr>
          <w:rFonts w:ascii="Times New Roman" w:hAnsi="Times New Roman" w:cs="Times New Roman"/>
          <w:i/>
          <w:iCs/>
          <w:sz w:val="20"/>
          <w:szCs w:val="20"/>
        </w:rPr>
        <w:t>J</w:t>
      </w:r>
      <w:r w:rsidR="00F520FE" w:rsidRPr="004B3A12">
        <w:rPr>
          <w:rFonts w:ascii="Times New Roman" w:hAnsi="Times New Roman" w:cs="Times New Roman"/>
          <w:sz w:val="20"/>
          <w:szCs w:val="20"/>
        </w:rPr>
        <w:t xml:space="preserve"> = 7.0 Hz, 2H), 1.20 (s, 6H).</w:t>
      </w:r>
      <w:r w:rsidR="00F520FE" w:rsidRPr="004B3A12">
        <w:rPr>
          <w:rFonts w:ascii="Times New Roman" w:hAnsi="Times New Roman" w:cs="Times New Roman"/>
          <w:b/>
          <w:bCs/>
          <w:sz w:val="20"/>
          <w:szCs w:val="20"/>
          <w:vertAlign w:val="superscript"/>
        </w:rPr>
        <w:t>13</w:t>
      </w:r>
      <w:r w:rsidR="00F520FE" w:rsidRPr="004B3A12">
        <w:rPr>
          <w:rFonts w:ascii="Times New Roman" w:hAnsi="Times New Roman" w:cs="Times New Roman"/>
          <w:b/>
          <w:bCs/>
          <w:sz w:val="20"/>
          <w:szCs w:val="20"/>
        </w:rPr>
        <w:t>C NMR (151 MHz, CDCl</w:t>
      </w:r>
      <w:r w:rsidR="00F520FE" w:rsidRPr="004B3A12">
        <w:rPr>
          <w:rFonts w:ascii="Times New Roman" w:hAnsi="Times New Roman" w:cs="Times New Roman"/>
          <w:b/>
          <w:bCs/>
          <w:sz w:val="20"/>
          <w:szCs w:val="20"/>
          <w:vertAlign w:val="subscript"/>
        </w:rPr>
        <w:t>3</w:t>
      </w:r>
      <w:r w:rsidR="00F520FE" w:rsidRPr="004B3A12">
        <w:rPr>
          <w:rFonts w:ascii="Times New Roman" w:hAnsi="Times New Roman" w:cs="Times New Roman"/>
          <w:b/>
          <w:bCs/>
          <w:sz w:val="20"/>
          <w:szCs w:val="20"/>
        </w:rPr>
        <w:t>)</w:t>
      </w:r>
      <w:r w:rsidR="00F520FE" w:rsidRPr="004B3A12">
        <w:rPr>
          <w:rFonts w:ascii="Times New Roman" w:hAnsi="Times New Roman" w:cs="Times New Roman"/>
          <w:sz w:val="20"/>
          <w:szCs w:val="20"/>
        </w:rPr>
        <w:t xml:space="preserve"> δ 177.</w:t>
      </w:r>
      <w:r w:rsidR="0044559E" w:rsidRPr="004B3A12">
        <w:rPr>
          <w:rFonts w:ascii="Times New Roman" w:hAnsi="Times New Roman" w:cs="Times New Roman"/>
          <w:sz w:val="20"/>
          <w:szCs w:val="20"/>
        </w:rPr>
        <w:t>5</w:t>
      </w:r>
      <w:r w:rsidR="00F520FE" w:rsidRPr="004B3A12">
        <w:rPr>
          <w:rFonts w:ascii="Times New Roman" w:hAnsi="Times New Roman" w:cs="Times New Roman"/>
          <w:sz w:val="20"/>
          <w:szCs w:val="20"/>
        </w:rPr>
        <w:t>, 161.</w:t>
      </w:r>
      <w:r w:rsidR="0044559E" w:rsidRPr="004B3A12">
        <w:rPr>
          <w:rFonts w:ascii="Times New Roman" w:hAnsi="Times New Roman" w:cs="Times New Roman"/>
          <w:sz w:val="20"/>
          <w:szCs w:val="20"/>
        </w:rPr>
        <w:t>5</w:t>
      </w:r>
      <w:r w:rsidR="00F520FE" w:rsidRPr="004B3A12">
        <w:rPr>
          <w:rFonts w:ascii="Times New Roman" w:hAnsi="Times New Roman" w:cs="Times New Roman"/>
          <w:sz w:val="20"/>
          <w:szCs w:val="20"/>
        </w:rPr>
        <w:t xml:space="preserve"> (d, </w:t>
      </w:r>
      <w:r w:rsidR="00F520FE" w:rsidRPr="004B3A12">
        <w:rPr>
          <w:rFonts w:ascii="Times New Roman" w:hAnsi="Times New Roman" w:cs="Times New Roman"/>
          <w:i/>
          <w:iCs/>
          <w:sz w:val="20"/>
          <w:szCs w:val="20"/>
        </w:rPr>
        <w:t>J</w:t>
      </w:r>
      <w:r w:rsidR="00F520FE" w:rsidRPr="004B3A12">
        <w:rPr>
          <w:rFonts w:ascii="Times New Roman" w:hAnsi="Times New Roman" w:cs="Times New Roman"/>
          <w:sz w:val="20"/>
          <w:szCs w:val="20"/>
        </w:rPr>
        <w:t xml:space="preserve"> = 245.1 Hz), 143.</w:t>
      </w:r>
      <w:r w:rsidR="0044559E" w:rsidRPr="004B3A12">
        <w:rPr>
          <w:rFonts w:ascii="Times New Roman" w:hAnsi="Times New Roman" w:cs="Times New Roman"/>
          <w:sz w:val="20"/>
          <w:szCs w:val="20"/>
        </w:rPr>
        <w:t>3</w:t>
      </w:r>
      <w:r w:rsidR="00F520FE" w:rsidRPr="004B3A12">
        <w:rPr>
          <w:rFonts w:ascii="Times New Roman" w:hAnsi="Times New Roman" w:cs="Times New Roman"/>
          <w:sz w:val="20"/>
          <w:szCs w:val="20"/>
        </w:rPr>
        <w:t>, 141.</w:t>
      </w:r>
      <w:r w:rsidR="0044559E" w:rsidRPr="004B3A12">
        <w:rPr>
          <w:rFonts w:ascii="Times New Roman" w:hAnsi="Times New Roman" w:cs="Times New Roman"/>
          <w:sz w:val="20"/>
          <w:szCs w:val="20"/>
        </w:rPr>
        <w:t>1</w:t>
      </w:r>
      <w:r w:rsidR="00F520FE" w:rsidRPr="004B3A12">
        <w:rPr>
          <w:rFonts w:ascii="Times New Roman" w:hAnsi="Times New Roman" w:cs="Times New Roman"/>
          <w:sz w:val="20"/>
          <w:szCs w:val="20"/>
        </w:rPr>
        <w:t>, 140.</w:t>
      </w:r>
      <w:r w:rsidR="0044559E" w:rsidRPr="004B3A12">
        <w:rPr>
          <w:rFonts w:ascii="Times New Roman" w:hAnsi="Times New Roman" w:cs="Times New Roman"/>
          <w:sz w:val="20"/>
          <w:szCs w:val="20"/>
        </w:rPr>
        <w:t>6</w:t>
      </w:r>
      <w:r w:rsidR="00F520FE" w:rsidRPr="004B3A12">
        <w:rPr>
          <w:rFonts w:ascii="Times New Roman" w:hAnsi="Times New Roman" w:cs="Times New Roman"/>
          <w:sz w:val="20"/>
          <w:szCs w:val="20"/>
        </w:rPr>
        <w:t>, 138.</w:t>
      </w:r>
      <w:r w:rsidR="0044559E" w:rsidRPr="004B3A12">
        <w:rPr>
          <w:rFonts w:ascii="Times New Roman" w:hAnsi="Times New Roman" w:cs="Times New Roman"/>
          <w:sz w:val="20"/>
          <w:szCs w:val="20"/>
        </w:rPr>
        <w:t>6</w:t>
      </w:r>
      <w:r w:rsidR="00F520FE" w:rsidRPr="004B3A12">
        <w:rPr>
          <w:rFonts w:ascii="Times New Roman" w:hAnsi="Times New Roman" w:cs="Times New Roman"/>
          <w:sz w:val="20"/>
          <w:szCs w:val="20"/>
        </w:rPr>
        <w:t>, 129.</w:t>
      </w:r>
      <w:r w:rsidR="0044559E" w:rsidRPr="004B3A12">
        <w:rPr>
          <w:rFonts w:ascii="Times New Roman" w:hAnsi="Times New Roman" w:cs="Times New Roman"/>
          <w:sz w:val="20"/>
          <w:szCs w:val="20"/>
        </w:rPr>
        <w:t>4</w:t>
      </w:r>
      <w:r w:rsidR="00F520FE" w:rsidRPr="004B3A12">
        <w:rPr>
          <w:rFonts w:ascii="Times New Roman" w:hAnsi="Times New Roman" w:cs="Times New Roman"/>
          <w:sz w:val="20"/>
          <w:szCs w:val="20"/>
        </w:rPr>
        <w:t xml:space="preserve"> (d, </w:t>
      </w:r>
      <w:r w:rsidR="00F520FE" w:rsidRPr="004B3A12">
        <w:rPr>
          <w:rFonts w:ascii="Times New Roman" w:hAnsi="Times New Roman" w:cs="Times New Roman"/>
          <w:i/>
          <w:iCs/>
          <w:sz w:val="20"/>
          <w:szCs w:val="20"/>
        </w:rPr>
        <w:t>J</w:t>
      </w:r>
      <w:r w:rsidR="00F520FE" w:rsidRPr="004B3A12">
        <w:rPr>
          <w:rFonts w:ascii="Times New Roman" w:hAnsi="Times New Roman" w:cs="Times New Roman"/>
          <w:sz w:val="20"/>
          <w:szCs w:val="20"/>
        </w:rPr>
        <w:t xml:space="preserve"> = 7.8 Hz), 12</w:t>
      </w:r>
      <w:r w:rsidR="0044559E" w:rsidRPr="004B3A12">
        <w:rPr>
          <w:rFonts w:ascii="Times New Roman" w:hAnsi="Times New Roman" w:cs="Times New Roman"/>
          <w:sz w:val="20"/>
          <w:szCs w:val="20"/>
        </w:rPr>
        <w:t>8.9</w:t>
      </w:r>
      <w:r w:rsidR="00F520FE" w:rsidRPr="004B3A12">
        <w:rPr>
          <w:rFonts w:ascii="Times New Roman" w:hAnsi="Times New Roman" w:cs="Times New Roman"/>
          <w:sz w:val="20"/>
          <w:szCs w:val="20"/>
        </w:rPr>
        <w:t>, 126.</w:t>
      </w:r>
      <w:r w:rsidR="0044559E" w:rsidRPr="004B3A12">
        <w:rPr>
          <w:rFonts w:ascii="Times New Roman" w:hAnsi="Times New Roman" w:cs="Times New Roman"/>
          <w:sz w:val="20"/>
          <w:szCs w:val="20"/>
        </w:rPr>
        <w:t>7</w:t>
      </w:r>
      <w:r w:rsidR="00F520FE" w:rsidRPr="004B3A12">
        <w:rPr>
          <w:rFonts w:ascii="Times New Roman" w:hAnsi="Times New Roman" w:cs="Times New Roman"/>
          <w:sz w:val="20"/>
          <w:szCs w:val="20"/>
        </w:rPr>
        <w:t>, 119.</w:t>
      </w:r>
      <w:r w:rsidR="0044559E" w:rsidRPr="004B3A12">
        <w:rPr>
          <w:rFonts w:ascii="Times New Roman" w:hAnsi="Times New Roman" w:cs="Times New Roman"/>
          <w:sz w:val="20"/>
          <w:szCs w:val="20"/>
        </w:rPr>
        <w:t>4</w:t>
      </w:r>
      <w:r w:rsidR="00F520FE" w:rsidRPr="004B3A12">
        <w:rPr>
          <w:rFonts w:ascii="Times New Roman" w:hAnsi="Times New Roman" w:cs="Times New Roman"/>
          <w:sz w:val="20"/>
          <w:szCs w:val="20"/>
        </w:rPr>
        <w:t>, 115.</w:t>
      </w:r>
      <w:r w:rsidR="0044559E" w:rsidRPr="004B3A12">
        <w:rPr>
          <w:rFonts w:ascii="Times New Roman" w:hAnsi="Times New Roman" w:cs="Times New Roman"/>
          <w:sz w:val="20"/>
          <w:szCs w:val="20"/>
        </w:rPr>
        <w:t>3</w:t>
      </w:r>
      <w:r w:rsidR="00F520FE" w:rsidRPr="004B3A12">
        <w:rPr>
          <w:rFonts w:ascii="Times New Roman" w:hAnsi="Times New Roman" w:cs="Times New Roman"/>
          <w:sz w:val="20"/>
          <w:szCs w:val="20"/>
        </w:rPr>
        <w:t xml:space="preserve"> (d, </w:t>
      </w:r>
      <w:r w:rsidR="00F520FE" w:rsidRPr="004B3A12">
        <w:rPr>
          <w:rFonts w:ascii="Times New Roman" w:hAnsi="Times New Roman" w:cs="Times New Roman"/>
          <w:i/>
          <w:iCs/>
          <w:sz w:val="20"/>
          <w:szCs w:val="20"/>
        </w:rPr>
        <w:t>J</w:t>
      </w:r>
      <w:r w:rsidR="00F520FE" w:rsidRPr="004B3A12">
        <w:rPr>
          <w:rFonts w:ascii="Times New Roman" w:hAnsi="Times New Roman" w:cs="Times New Roman"/>
          <w:sz w:val="20"/>
          <w:szCs w:val="20"/>
        </w:rPr>
        <w:t xml:space="preserve"> = 21.2 Hz), 107.</w:t>
      </w:r>
      <w:r w:rsidR="0044559E" w:rsidRPr="004B3A12">
        <w:rPr>
          <w:rFonts w:ascii="Times New Roman" w:hAnsi="Times New Roman" w:cs="Times New Roman"/>
          <w:sz w:val="20"/>
          <w:szCs w:val="20"/>
        </w:rPr>
        <w:t>6</w:t>
      </w:r>
      <w:r w:rsidR="00F520FE" w:rsidRPr="004B3A12">
        <w:rPr>
          <w:rFonts w:ascii="Times New Roman" w:hAnsi="Times New Roman" w:cs="Times New Roman"/>
          <w:sz w:val="20"/>
          <w:szCs w:val="20"/>
        </w:rPr>
        <w:t>, 51.</w:t>
      </w:r>
      <w:r w:rsidR="0044559E" w:rsidRPr="004B3A12">
        <w:rPr>
          <w:rFonts w:ascii="Times New Roman" w:hAnsi="Times New Roman" w:cs="Times New Roman"/>
          <w:sz w:val="20"/>
          <w:szCs w:val="20"/>
        </w:rPr>
        <w:t>5</w:t>
      </w:r>
      <w:r w:rsidR="00F520FE" w:rsidRPr="004B3A12">
        <w:rPr>
          <w:rFonts w:ascii="Times New Roman" w:hAnsi="Times New Roman" w:cs="Times New Roman"/>
          <w:sz w:val="20"/>
          <w:szCs w:val="20"/>
        </w:rPr>
        <w:t>, 47.</w:t>
      </w:r>
      <w:r w:rsidR="0044559E" w:rsidRPr="004B3A12">
        <w:rPr>
          <w:rFonts w:ascii="Times New Roman" w:hAnsi="Times New Roman" w:cs="Times New Roman"/>
          <w:sz w:val="20"/>
          <w:szCs w:val="20"/>
        </w:rPr>
        <w:t>0</w:t>
      </w:r>
      <w:r w:rsidR="00F520FE" w:rsidRPr="004B3A12">
        <w:rPr>
          <w:rFonts w:ascii="Times New Roman" w:hAnsi="Times New Roman" w:cs="Times New Roman"/>
          <w:sz w:val="20"/>
          <w:szCs w:val="20"/>
        </w:rPr>
        <w:t>, 46.</w:t>
      </w:r>
      <w:r w:rsidR="0044559E" w:rsidRPr="004B3A12">
        <w:rPr>
          <w:rFonts w:ascii="Times New Roman" w:hAnsi="Times New Roman" w:cs="Times New Roman"/>
          <w:sz w:val="20"/>
          <w:szCs w:val="20"/>
        </w:rPr>
        <w:t>4</w:t>
      </w:r>
      <w:r w:rsidR="00F520FE" w:rsidRPr="004B3A12">
        <w:rPr>
          <w:rFonts w:ascii="Times New Roman" w:hAnsi="Times New Roman" w:cs="Times New Roman"/>
          <w:sz w:val="20"/>
          <w:szCs w:val="20"/>
        </w:rPr>
        <w:t>, 42.</w:t>
      </w:r>
      <w:r w:rsidR="0044559E" w:rsidRPr="004B3A12">
        <w:rPr>
          <w:rFonts w:ascii="Times New Roman" w:hAnsi="Times New Roman" w:cs="Times New Roman"/>
          <w:sz w:val="20"/>
          <w:szCs w:val="20"/>
        </w:rPr>
        <w:t>1</w:t>
      </w:r>
      <w:r w:rsidR="00F520FE" w:rsidRPr="004B3A12">
        <w:rPr>
          <w:rFonts w:ascii="Times New Roman" w:hAnsi="Times New Roman" w:cs="Times New Roman"/>
          <w:sz w:val="20"/>
          <w:szCs w:val="20"/>
        </w:rPr>
        <w:t>, 26.</w:t>
      </w:r>
      <w:r w:rsidR="0044559E" w:rsidRPr="004B3A12">
        <w:rPr>
          <w:rFonts w:ascii="Times New Roman" w:hAnsi="Times New Roman" w:cs="Times New Roman"/>
          <w:sz w:val="20"/>
          <w:szCs w:val="20"/>
        </w:rPr>
        <w:t>3</w:t>
      </w:r>
      <w:r w:rsidR="00F520FE" w:rsidRPr="004B3A12">
        <w:rPr>
          <w:rFonts w:ascii="Times New Roman" w:hAnsi="Times New Roman" w:cs="Times New Roman"/>
          <w:sz w:val="20"/>
          <w:szCs w:val="20"/>
        </w:rPr>
        <w:t>, 26.</w:t>
      </w:r>
      <w:r w:rsidR="0044559E" w:rsidRPr="004B3A12">
        <w:rPr>
          <w:rFonts w:ascii="Times New Roman" w:hAnsi="Times New Roman" w:cs="Times New Roman"/>
          <w:sz w:val="20"/>
          <w:szCs w:val="20"/>
        </w:rPr>
        <w:t>1</w:t>
      </w:r>
      <w:r w:rsidR="00F520FE" w:rsidRPr="004B3A12">
        <w:rPr>
          <w:rFonts w:ascii="Times New Roman" w:hAnsi="Times New Roman" w:cs="Times New Roman"/>
          <w:sz w:val="20"/>
          <w:szCs w:val="20"/>
        </w:rPr>
        <w:t xml:space="preserve">. </w:t>
      </w:r>
      <w:r w:rsidR="00F520FE" w:rsidRPr="004B3A12">
        <w:rPr>
          <w:rFonts w:ascii="Times New Roman" w:hAnsi="Times New Roman" w:cs="Times New Roman"/>
          <w:b/>
          <w:bCs/>
          <w:sz w:val="20"/>
          <w:szCs w:val="20"/>
          <w:vertAlign w:val="superscript"/>
          <w:lang w:val="pt-BR"/>
        </w:rPr>
        <w:t>19</w:t>
      </w:r>
      <w:r w:rsidR="00F520FE" w:rsidRPr="004B3A12">
        <w:rPr>
          <w:rFonts w:ascii="Times New Roman" w:hAnsi="Times New Roman" w:cs="Times New Roman"/>
          <w:b/>
          <w:bCs/>
          <w:sz w:val="20"/>
          <w:szCs w:val="20"/>
          <w:lang w:val="pt-BR"/>
        </w:rPr>
        <w:t>F NMR (470 MHz, CDCl</w:t>
      </w:r>
      <w:r w:rsidR="00F520FE" w:rsidRPr="004B3A12">
        <w:rPr>
          <w:rFonts w:ascii="Times New Roman" w:hAnsi="Times New Roman" w:cs="Times New Roman"/>
          <w:b/>
          <w:bCs/>
          <w:sz w:val="20"/>
          <w:szCs w:val="20"/>
          <w:vertAlign w:val="subscript"/>
          <w:lang w:val="pt-BR"/>
        </w:rPr>
        <w:t>3</w:t>
      </w:r>
      <w:r w:rsidR="00F520FE" w:rsidRPr="004B3A12">
        <w:rPr>
          <w:rFonts w:ascii="Times New Roman" w:hAnsi="Times New Roman" w:cs="Times New Roman"/>
          <w:b/>
          <w:bCs/>
          <w:sz w:val="20"/>
          <w:szCs w:val="20"/>
          <w:lang w:val="pt-BR"/>
        </w:rPr>
        <w:t>)</w:t>
      </w:r>
      <w:r w:rsidR="00F520FE" w:rsidRPr="004B3A12">
        <w:rPr>
          <w:rFonts w:ascii="Times New Roman" w:hAnsi="Times New Roman" w:cs="Times New Roman"/>
          <w:sz w:val="20"/>
          <w:szCs w:val="20"/>
          <w:lang w:val="pt-BR"/>
        </w:rPr>
        <w:t xml:space="preserve"> </w:t>
      </w:r>
      <w:r w:rsidR="00F520FE" w:rsidRPr="004B3A12">
        <w:rPr>
          <w:rFonts w:ascii="Times New Roman" w:hAnsi="Times New Roman" w:cs="Times New Roman"/>
          <w:sz w:val="20"/>
          <w:szCs w:val="20"/>
        </w:rPr>
        <w:t>δ</w:t>
      </w:r>
      <w:r w:rsidR="00F520FE" w:rsidRPr="004B3A12">
        <w:rPr>
          <w:rFonts w:ascii="Times New Roman" w:hAnsi="Times New Roman" w:cs="Times New Roman"/>
          <w:sz w:val="20"/>
          <w:szCs w:val="20"/>
          <w:lang w:val="pt-BR"/>
        </w:rPr>
        <w:t xml:space="preserve"> -117.69 – -117.72 (</w:t>
      </w:r>
      <w:r w:rsidR="00F520FE" w:rsidRPr="004B3A12">
        <w:rPr>
          <w:rFonts w:ascii="Times New Roman" w:hAnsi="Times New Roman" w:cs="Times New Roman" w:hint="eastAsia"/>
          <w:sz w:val="20"/>
          <w:szCs w:val="20"/>
          <w:lang w:val="pt-BR"/>
        </w:rPr>
        <w:t>m</w:t>
      </w:r>
      <w:r w:rsidR="00F520FE" w:rsidRPr="004B3A12">
        <w:rPr>
          <w:rFonts w:ascii="Times New Roman" w:hAnsi="Times New Roman" w:cs="Times New Roman"/>
          <w:sz w:val="20"/>
          <w:szCs w:val="20"/>
          <w:lang w:val="pt-BR"/>
        </w:rPr>
        <w:t>, 1F).</w:t>
      </w:r>
      <w:r w:rsidR="00F520FE" w:rsidRPr="004B3A12">
        <w:rPr>
          <w:rFonts w:ascii="Times New Roman" w:hAnsi="Times New Roman" w:cs="Times New Roman"/>
          <w:color w:val="FF0000"/>
          <w:sz w:val="20"/>
          <w:szCs w:val="20"/>
          <w:lang w:val="pt-BR"/>
        </w:rPr>
        <w:t xml:space="preserve"> </w:t>
      </w:r>
      <w:r w:rsidR="00F520FE" w:rsidRPr="004B3A12">
        <w:rPr>
          <w:rFonts w:ascii="Times New Roman" w:eastAsia="宋体" w:hAnsi="Times New Roman" w:cs="Times New Roman"/>
          <w:b/>
          <w:bCs/>
          <w:sz w:val="20"/>
          <w:szCs w:val="20"/>
          <w:lang w:val="pt-BR"/>
        </w:rPr>
        <w:t>HRMS (ESI)</w:t>
      </w:r>
      <w:r w:rsidR="00F520FE" w:rsidRPr="004B3A12">
        <w:rPr>
          <w:rFonts w:ascii="Times New Roman" w:eastAsia="宋体" w:hAnsi="Times New Roman" w:cs="Times New Roman"/>
          <w:sz w:val="20"/>
          <w:szCs w:val="20"/>
          <w:lang w:val="pt-BR"/>
        </w:rPr>
        <w:t xml:space="preserve"> </w:t>
      </w:r>
      <w:r w:rsidR="00F520FE" w:rsidRPr="004B3A12">
        <w:rPr>
          <w:rFonts w:ascii="Times New Roman" w:eastAsia="宋体" w:hAnsi="Times New Roman" w:cs="Times New Roman"/>
          <w:i/>
          <w:iCs/>
          <w:sz w:val="20"/>
          <w:szCs w:val="20"/>
          <w:lang w:val="pt-BR"/>
        </w:rPr>
        <w:t>m/z</w:t>
      </w:r>
      <w:r w:rsidR="00F520FE" w:rsidRPr="004B3A12">
        <w:rPr>
          <w:rFonts w:ascii="Times New Roman" w:eastAsia="宋体" w:hAnsi="Times New Roman" w:cs="Times New Roman"/>
          <w:sz w:val="20"/>
          <w:szCs w:val="20"/>
          <w:lang w:val="pt-BR"/>
        </w:rPr>
        <w:t>: [M+Na]</w:t>
      </w:r>
      <w:r w:rsidR="00F520FE" w:rsidRPr="004B3A12">
        <w:rPr>
          <w:rFonts w:ascii="Times New Roman" w:eastAsia="宋体" w:hAnsi="Times New Roman" w:cs="Times New Roman"/>
          <w:sz w:val="20"/>
          <w:szCs w:val="20"/>
          <w:vertAlign w:val="superscript"/>
          <w:lang w:val="pt-BR"/>
        </w:rPr>
        <w:t>+</w:t>
      </w:r>
      <w:r w:rsidR="00F520FE" w:rsidRPr="004B3A12">
        <w:rPr>
          <w:rFonts w:ascii="Times New Roman" w:eastAsia="宋体" w:hAnsi="Times New Roman" w:cs="Times New Roman"/>
          <w:sz w:val="20"/>
          <w:szCs w:val="20"/>
          <w:lang w:val="pt-BR"/>
        </w:rPr>
        <w:t xml:space="preserve"> Calcd for </w:t>
      </w:r>
      <w:r w:rsidR="00F520FE" w:rsidRPr="004B3A12">
        <w:rPr>
          <w:rFonts w:ascii="Times New Roman" w:hAnsi="Times New Roman" w:cs="Times New Roman"/>
          <w:sz w:val="20"/>
          <w:szCs w:val="20"/>
          <w:lang w:val="pt-BR"/>
        </w:rPr>
        <w:t>C</w:t>
      </w:r>
      <w:r w:rsidR="00F520FE" w:rsidRPr="004B3A12">
        <w:rPr>
          <w:rFonts w:ascii="Times New Roman" w:hAnsi="Times New Roman" w:cs="Times New Roman"/>
          <w:sz w:val="20"/>
          <w:szCs w:val="20"/>
          <w:vertAlign w:val="subscript"/>
          <w:lang w:val="pt-BR"/>
        </w:rPr>
        <w:t>22</w:t>
      </w:r>
      <w:r w:rsidR="00F520FE" w:rsidRPr="004B3A12">
        <w:rPr>
          <w:rFonts w:ascii="Times New Roman" w:hAnsi="Times New Roman" w:cs="Times New Roman"/>
          <w:sz w:val="20"/>
          <w:szCs w:val="20"/>
          <w:lang w:val="pt-BR"/>
        </w:rPr>
        <w:t>H</w:t>
      </w:r>
      <w:r w:rsidR="00F520FE" w:rsidRPr="004B3A12">
        <w:rPr>
          <w:rFonts w:ascii="Times New Roman" w:hAnsi="Times New Roman" w:cs="Times New Roman"/>
          <w:sz w:val="20"/>
          <w:szCs w:val="20"/>
          <w:vertAlign w:val="subscript"/>
          <w:lang w:val="pt-BR"/>
        </w:rPr>
        <w:t>23</w:t>
      </w:r>
      <w:r w:rsidR="00F520FE" w:rsidRPr="004B3A12">
        <w:rPr>
          <w:rFonts w:ascii="Times New Roman" w:hAnsi="Times New Roman" w:cs="Times New Roman"/>
          <w:sz w:val="20"/>
          <w:szCs w:val="20"/>
          <w:lang w:val="pt-BR"/>
        </w:rPr>
        <w:t>N</w:t>
      </w:r>
      <w:r w:rsidR="00F520FE" w:rsidRPr="004B3A12">
        <w:rPr>
          <w:rFonts w:ascii="Times New Roman" w:hAnsi="Times New Roman" w:cs="Times New Roman"/>
          <w:sz w:val="20"/>
          <w:szCs w:val="20"/>
          <w:vertAlign w:val="subscript"/>
          <w:lang w:val="pt-BR"/>
        </w:rPr>
        <w:t>2</w:t>
      </w:r>
      <w:r w:rsidR="00F520FE" w:rsidRPr="004B3A12">
        <w:rPr>
          <w:rFonts w:ascii="Times New Roman" w:hAnsi="Times New Roman" w:cs="Times New Roman"/>
          <w:sz w:val="20"/>
          <w:szCs w:val="20"/>
          <w:lang w:val="pt-BR"/>
        </w:rPr>
        <w:t>FO</w:t>
      </w:r>
      <w:r w:rsidR="00F520FE" w:rsidRPr="004B3A12">
        <w:rPr>
          <w:rFonts w:ascii="Times New Roman" w:hAnsi="Times New Roman" w:cs="Times New Roman"/>
          <w:sz w:val="20"/>
          <w:szCs w:val="20"/>
          <w:vertAlign w:val="subscript"/>
          <w:lang w:val="pt-BR"/>
        </w:rPr>
        <w:t>2</w:t>
      </w:r>
      <w:r w:rsidR="00F520FE" w:rsidRPr="004B3A12">
        <w:rPr>
          <w:rFonts w:ascii="Times New Roman" w:eastAsia="宋体" w:hAnsi="Times New Roman" w:cs="Times New Roman"/>
          <w:sz w:val="20"/>
          <w:szCs w:val="20"/>
          <w:lang w:val="pt-BR"/>
        </w:rPr>
        <w:t>Na</w:t>
      </w:r>
      <w:r w:rsidR="00F520FE" w:rsidRPr="004B3A12">
        <w:rPr>
          <w:rFonts w:ascii="Times New Roman" w:eastAsia="宋体" w:hAnsi="Times New Roman" w:cs="Times New Roman"/>
          <w:sz w:val="20"/>
          <w:szCs w:val="20"/>
          <w:vertAlign w:val="superscript"/>
          <w:lang w:val="pt-BR"/>
        </w:rPr>
        <w:t>+</w:t>
      </w:r>
      <w:r w:rsidR="00F520FE" w:rsidRPr="004B3A12">
        <w:rPr>
          <w:rFonts w:ascii="Times New Roman" w:eastAsia="宋体" w:hAnsi="Times New Roman" w:cs="Times New Roman"/>
          <w:sz w:val="20"/>
          <w:szCs w:val="20"/>
          <w:lang w:val="pt-BR"/>
        </w:rPr>
        <w:t>,</w:t>
      </w:r>
      <w:r w:rsidR="00F520FE" w:rsidRPr="004B3A12">
        <w:rPr>
          <w:rFonts w:ascii="Times New Roman" w:hAnsi="Times New Roman" w:cs="Times New Roman"/>
          <w:sz w:val="20"/>
          <w:szCs w:val="20"/>
          <w:lang w:val="pt-BR"/>
        </w:rPr>
        <w:t xml:space="preserve"> 389.1641</w:t>
      </w:r>
      <w:r w:rsidR="00F520FE" w:rsidRPr="004B3A12">
        <w:rPr>
          <w:rFonts w:ascii="Times New Roman" w:eastAsia="宋体" w:hAnsi="Times New Roman" w:cs="Times New Roman"/>
          <w:sz w:val="20"/>
          <w:szCs w:val="20"/>
          <w:lang w:val="pt-BR"/>
        </w:rPr>
        <w:t xml:space="preserve">, found, </w:t>
      </w:r>
      <w:r w:rsidR="00F520FE" w:rsidRPr="004B3A12">
        <w:rPr>
          <w:rFonts w:ascii="Times New Roman" w:hAnsi="Times New Roman" w:cs="Times New Roman"/>
          <w:sz w:val="20"/>
          <w:szCs w:val="20"/>
          <w:lang w:val="pt-BR"/>
        </w:rPr>
        <w:t>389.1648</w:t>
      </w:r>
      <w:r w:rsidR="00F520FE" w:rsidRPr="004B3A12">
        <w:rPr>
          <w:rFonts w:ascii="Times New Roman" w:eastAsia="宋体" w:hAnsi="Times New Roman" w:cs="Times New Roman"/>
          <w:sz w:val="20"/>
          <w:szCs w:val="20"/>
          <w:lang w:val="pt-BR"/>
        </w:rPr>
        <w:t>.</w:t>
      </w:r>
    </w:p>
    <w:p w14:paraId="1EE05889" w14:textId="77777777" w:rsidR="00F520FE" w:rsidRPr="004B3A12" w:rsidRDefault="00F520FE" w:rsidP="00315354">
      <w:pPr>
        <w:spacing w:beforeLines="50" w:before="156"/>
        <w:rPr>
          <w:rFonts w:ascii="Times New Roman" w:hAnsi="Times New Roman" w:cs="Times New Roman"/>
          <w:b/>
          <w:bCs/>
          <w:sz w:val="20"/>
          <w:szCs w:val="20"/>
        </w:rPr>
      </w:pPr>
      <w:r w:rsidRPr="004B3A12">
        <w:rPr>
          <w:rFonts w:ascii="Times New Roman" w:hAnsi="Times New Roman" w:cs="Times New Roman"/>
          <w:b/>
          <w:bCs/>
          <w:sz w:val="20"/>
          <w:szCs w:val="20"/>
        </w:rPr>
        <w:t>Methyl-4-(4-fluorophenyl)-4-(6-methoxypyridin-3-yl)-2,2-dimethylbutanoate (4j)</w:t>
      </w:r>
    </w:p>
    <w:p w14:paraId="1FB1363F" w14:textId="586E8FE1" w:rsidR="00F520FE" w:rsidRPr="004B3A12" w:rsidRDefault="00F520FE" w:rsidP="00F520FE">
      <w:pPr>
        <w:spacing w:line="360" w:lineRule="auto"/>
        <w:rPr>
          <w:rFonts w:ascii="Times New Roman" w:hAnsi="Times New Roman" w:cs="Times New Roman"/>
          <w:b/>
          <w:bCs/>
          <w:sz w:val="20"/>
          <w:szCs w:val="20"/>
        </w:rPr>
      </w:pPr>
      <w:r w:rsidRPr="004B3A12">
        <w:rPr>
          <w:rFonts w:ascii="Times New Roman" w:hAnsi="Times New Roman" w:cs="Times New Roman"/>
          <w:sz w:val="20"/>
          <w:szCs w:val="20"/>
        </w:rPr>
        <w:t>General procedure was used with IMU-108 (3.0 mmol%</w:t>
      </w:r>
      <w:r w:rsidRPr="004B3A12">
        <w:rPr>
          <w:rFonts w:ascii="Times New Roman" w:hAnsi="Times New Roman" w:cs="Times New Roman" w:hint="eastAsia"/>
          <w:sz w:val="20"/>
          <w:szCs w:val="20"/>
        </w:rPr>
        <w:t>,</w:t>
      </w:r>
      <w:r w:rsidRPr="004B3A12">
        <w:rPr>
          <w:rFonts w:ascii="Times New Roman" w:hAnsi="Times New Roman" w:cs="Times New Roman"/>
          <w:sz w:val="20"/>
          <w:szCs w:val="20"/>
        </w:rPr>
        <w:t xml:space="preserve"> 0.018 </w:t>
      </w:r>
      <w:r w:rsidRPr="004B3A12">
        <w:rPr>
          <w:rFonts w:ascii="Times New Roman" w:hAnsi="Times New Roman" w:cs="Times New Roman" w:hint="eastAsia"/>
          <w:sz w:val="20"/>
          <w:szCs w:val="20"/>
        </w:rPr>
        <w:t>mmol</w:t>
      </w:r>
      <w:r w:rsidRPr="004B3A12">
        <w:rPr>
          <w:rFonts w:ascii="Times New Roman" w:hAnsi="Times New Roman" w:cs="Times New Roman"/>
          <w:sz w:val="20"/>
          <w:szCs w:val="20"/>
        </w:rPr>
        <w:t xml:space="preserve">, 18.0 mg), </w:t>
      </w:r>
      <w:r w:rsidR="004A5994" w:rsidRPr="004B3A12">
        <w:rPr>
          <w:rFonts w:ascii="Times New Roman" w:hAnsi="Times New Roman" w:cs="Times New Roman"/>
          <w:sz w:val="20"/>
          <w:szCs w:val="20"/>
        </w:rPr>
        <w:t>dtbpy</w:t>
      </w:r>
      <w:r w:rsidRPr="004B3A12">
        <w:rPr>
          <w:rFonts w:ascii="Times New Roman" w:hAnsi="Times New Roman" w:cs="Times New Roman"/>
          <w:sz w:val="20"/>
          <w:szCs w:val="20"/>
        </w:rPr>
        <w:t xml:space="preserve"> (20.0 mmol%, 0.12 mmol, 32.2 mg), (4-fluorophenyl)boronic acid (2.5 equiv., 1.5 mmol, 208.5 mg), Cs</w:t>
      </w:r>
      <w:r w:rsidRPr="004B3A12">
        <w:rPr>
          <w:rFonts w:ascii="Times New Roman" w:hAnsi="Times New Roman" w:cs="Times New Roman"/>
          <w:sz w:val="20"/>
          <w:szCs w:val="20"/>
          <w:vertAlign w:val="subscript"/>
        </w:rPr>
        <w:t>2</w:t>
      </w:r>
      <w:r w:rsidRPr="004B3A12">
        <w:rPr>
          <w:rFonts w:ascii="Times New Roman" w:hAnsi="Times New Roman" w:cs="Times New Roman"/>
          <w:sz w:val="20"/>
          <w:szCs w:val="20"/>
        </w:rPr>
        <w:t>CO</w:t>
      </w:r>
      <w:r w:rsidRPr="004B3A12">
        <w:rPr>
          <w:rFonts w:ascii="Times New Roman" w:hAnsi="Times New Roman" w:cs="Times New Roman"/>
          <w:sz w:val="20"/>
          <w:szCs w:val="20"/>
          <w:vertAlign w:val="subscript"/>
        </w:rPr>
        <w:t>3</w:t>
      </w:r>
      <w:r w:rsidRPr="004B3A12">
        <w:rPr>
          <w:rFonts w:ascii="Times New Roman" w:hAnsi="Times New Roman" w:cs="Times New Roman"/>
          <w:sz w:val="20"/>
          <w:szCs w:val="20"/>
        </w:rPr>
        <w:t xml:space="preserve"> (2.0 equiv., 1.2 mmol, 391.0 mg) in dry DCM (18.0 mL, 0.03M), followed by 2-methoxy-5-vinylpyridine (1.0 equiv., 0.6 mmol, 79.5 µL), methyl-2-bromo-2-methylpropionate (2.0 equiv., 1.2 mmol, 155.3 µL), </w:t>
      </w:r>
      <w:r w:rsidRPr="004B3A12">
        <w:rPr>
          <w:rFonts w:ascii="Times New Roman" w:hAnsi="Times New Roman" w:cs="Times New Roman" w:hint="eastAsia"/>
          <w:sz w:val="20"/>
          <w:szCs w:val="20"/>
        </w:rPr>
        <w:t>diet</w:t>
      </w:r>
      <w:r w:rsidRPr="004B3A12">
        <w:rPr>
          <w:rFonts w:ascii="Times New Roman" w:hAnsi="Times New Roman" w:cs="Times New Roman"/>
          <w:sz w:val="20"/>
          <w:szCs w:val="20"/>
        </w:rPr>
        <w:t xml:space="preserve">hylamine (0.5 equiv., 0.3mmol, 31.0 µL). Purification by column chromatography on silica gel using </w:t>
      </w:r>
      <w:r w:rsidR="00510A01" w:rsidRPr="004B3A12">
        <w:rPr>
          <w:rFonts w:ascii="Times New Roman" w:hAnsi="Times New Roman" w:cs="Times New Roman"/>
          <w:sz w:val="20"/>
          <w:szCs w:val="20"/>
        </w:rPr>
        <w:t>hexanes</w:t>
      </w:r>
      <w:r w:rsidRPr="004B3A12">
        <w:rPr>
          <w:rFonts w:ascii="Times New Roman" w:hAnsi="Times New Roman" w:cs="Times New Roman"/>
          <w:sz w:val="20"/>
          <w:szCs w:val="20"/>
        </w:rPr>
        <w:t xml:space="preserve"> and ethyl acetate (5:1 (v/v)) as eluent afforded </w:t>
      </w:r>
      <w:r w:rsidRPr="004B3A12">
        <w:rPr>
          <w:rFonts w:ascii="Times New Roman" w:hAnsi="Times New Roman" w:cs="Times New Roman"/>
          <w:b/>
          <w:bCs/>
          <w:sz w:val="20"/>
          <w:szCs w:val="20"/>
        </w:rPr>
        <w:t>4j</w:t>
      </w:r>
      <w:r w:rsidRPr="004B3A12">
        <w:rPr>
          <w:rFonts w:ascii="Times New Roman" w:hAnsi="Times New Roman" w:cs="Times New Roman"/>
          <w:sz w:val="20"/>
          <w:szCs w:val="20"/>
        </w:rPr>
        <w:t xml:space="preserve"> as a yellow </w:t>
      </w:r>
      <w:r w:rsidR="0024356E" w:rsidRPr="004B3A12">
        <w:rPr>
          <w:rFonts w:ascii="Times New Roman" w:hAnsi="Times New Roman" w:cs="Times New Roman"/>
          <w:sz w:val="20"/>
          <w:szCs w:val="20"/>
        </w:rPr>
        <w:t>oil</w:t>
      </w:r>
      <w:r w:rsidRPr="004B3A12">
        <w:rPr>
          <w:rFonts w:ascii="Times New Roman" w:hAnsi="Times New Roman" w:cs="Times New Roman"/>
          <w:sz w:val="20"/>
          <w:szCs w:val="20"/>
        </w:rPr>
        <w:t xml:space="preserve"> (1</w:t>
      </w:r>
      <w:r w:rsidR="00A25602" w:rsidRPr="004B3A12">
        <w:rPr>
          <w:rFonts w:ascii="Times New Roman" w:hAnsi="Times New Roman" w:cs="Times New Roman"/>
          <w:sz w:val="20"/>
          <w:szCs w:val="20"/>
        </w:rPr>
        <w:t>50.8</w:t>
      </w:r>
      <w:r w:rsidRPr="004B3A12">
        <w:rPr>
          <w:rFonts w:ascii="Times New Roman" w:hAnsi="Times New Roman" w:cs="Times New Roman"/>
          <w:sz w:val="20"/>
          <w:szCs w:val="20"/>
        </w:rPr>
        <w:t xml:space="preserve"> mg, </w:t>
      </w:r>
      <w:r w:rsidR="00A25602" w:rsidRPr="004B3A12">
        <w:rPr>
          <w:rFonts w:ascii="Times New Roman" w:hAnsi="Times New Roman" w:cs="Times New Roman"/>
          <w:sz w:val="20"/>
          <w:szCs w:val="20"/>
        </w:rPr>
        <w:t>78</w:t>
      </w:r>
      <w:r w:rsidRPr="004B3A12">
        <w:rPr>
          <w:rFonts w:ascii="Times New Roman" w:hAnsi="Times New Roman" w:cs="Times New Roman"/>
          <w:sz w:val="20"/>
          <w:szCs w:val="20"/>
        </w:rPr>
        <w:t>% yield).</w:t>
      </w:r>
    </w:p>
    <w:p w14:paraId="6C7AC462" w14:textId="1C52243B" w:rsidR="00F520FE" w:rsidRPr="004B3A12" w:rsidRDefault="00000000" w:rsidP="00F520FE">
      <w:pPr>
        <w:spacing w:line="360" w:lineRule="auto"/>
        <w:rPr>
          <w:rFonts w:ascii="Times New Roman" w:eastAsia="宋体" w:hAnsi="Times New Roman" w:cs="Times New Roman"/>
          <w:sz w:val="20"/>
          <w:szCs w:val="20"/>
          <w:lang w:val="pt-BR"/>
        </w:rPr>
      </w:pPr>
      <w:r>
        <w:rPr>
          <w:noProof/>
          <w:sz w:val="20"/>
          <w:szCs w:val="20"/>
        </w:rPr>
        <w:object w:dxaOrig="1440" w:dyaOrig="1440" w14:anchorId="47D920FB">
          <v:shape id="_x0000_s2152" type="#_x0000_t75" style="position:absolute;left:0;text-align:left;margin-left:-.2pt;margin-top:3.05pt;width:114.3pt;height:84.2pt;z-index:251680768;mso-position-horizontal-relative:text;mso-position-vertical-relative:text" wrapcoords="1023 309 455 617 0 1697 114 20211 796 21137 909 21137 20691 21137 20804 21137 21486 20057 21486 1697 21032 463 20463 309 1023 309">
            <v:imagedata r:id="rId60" o:title=""/>
            <w10:wrap type="tight"/>
          </v:shape>
          <o:OLEObject Type="Embed" ProgID="ChemDraw.Document.6.0" ShapeID="_x0000_s2152" DrawAspect="Content" ObjectID="_1772133731" r:id="rId61"/>
        </w:object>
      </w:r>
      <w:r w:rsidR="00F520FE" w:rsidRPr="004B3A12">
        <w:rPr>
          <w:rFonts w:ascii="Times New Roman" w:eastAsia="宋体" w:hAnsi="Times New Roman" w:cs="Times New Roman"/>
          <w:sz w:val="20"/>
          <w:szCs w:val="20"/>
          <w:lang w:val="pt-BR"/>
        </w:rPr>
        <w:t>R</w:t>
      </w:r>
      <w:r w:rsidR="00F520FE" w:rsidRPr="004B3A12">
        <w:rPr>
          <w:rFonts w:ascii="Times New Roman" w:eastAsia="宋体" w:hAnsi="Times New Roman" w:cs="Times New Roman"/>
          <w:i/>
          <w:sz w:val="20"/>
          <w:szCs w:val="20"/>
          <w:vertAlign w:val="subscript"/>
          <w:lang w:val="pt-BR"/>
        </w:rPr>
        <w:t>f</w:t>
      </w:r>
      <w:r w:rsidR="00F520FE" w:rsidRPr="004B3A12">
        <w:rPr>
          <w:rFonts w:ascii="Times New Roman" w:eastAsia="宋体" w:hAnsi="Times New Roman" w:cs="Times New Roman"/>
          <w:sz w:val="20"/>
          <w:szCs w:val="20"/>
          <w:lang w:val="pt-BR"/>
        </w:rPr>
        <w:t xml:space="preserve"> = 0.4 (</w:t>
      </w:r>
      <w:r w:rsidR="00510A01" w:rsidRPr="004B3A12">
        <w:rPr>
          <w:rFonts w:ascii="Times New Roman" w:hAnsi="Times New Roman" w:cs="Times New Roman"/>
          <w:sz w:val="20"/>
          <w:szCs w:val="20"/>
          <w:lang w:val="pt-BR"/>
        </w:rPr>
        <w:t>Hexanes</w:t>
      </w:r>
      <w:r w:rsidR="00F520FE" w:rsidRPr="004B3A12">
        <w:rPr>
          <w:rFonts w:ascii="Times New Roman" w:eastAsia="宋体" w:hAnsi="Times New Roman" w:cs="Times New Roman"/>
          <w:sz w:val="20"/>
          <w:szCs w:val="20"/>
          <w:lang w:val="pt-BR"/>
        </w:rPr>
        <w:t xml:space="preserve">/EtOAc = 5:1). </w:t>
      </w:r>
      <w:r w:rsidR="00F520FE" w:rsidRPr="004B3A12">
        <w:rPr>
          <w:rFonts w:ascii="Times New Roman" w:eastAsia="宋体" w:hAnsi="Times New Roman" w:cs="Times New Roman"/>
          <w:b/>
          <w:bCs/>
          <w:sz w:val="20"/>
          <w:szCs w:val="20"/>
          <w:lang w:val="pt-BR"/>
        </w:rPr>
        <w:t xml:space="preserve">NMR Spectroscopy: </w:t>
      </w:r>
      <w:r w:rsidR="00F520FE" w:rsidRPr="004B3A12">
        <w:rPr>
          <w:rFonts w:ascii="Times New Roman" w:hAnsi="Times New Roman" w:cs="Times New Roman"/>
          <w:b/>
          <w:bCs/>
          <w:sz w:val="20"/>
          <w:szCs w:val="20"/>
          <w:vertAlign w:val="superscript"/>
          <w:lang w:val="pt-BR"/>
        </w:rPr>
        <w:t>1</w:t>
      </w:r>
      <w:r w:rsidR="00F520FE" w:rsidRPr="004B3A12">
        <w:rPr>
          <w:rFonts w:ascii="Times New Roman" w:hAnsi="Times New Roman" w:cs="Times New Roman"/>
          <w:b/>
          <w:bCs/>
          <w:sz w:val="20"/>
          <w:szCs w:val="20"/>
          <w:lang w:val="pt-BR"/>
        </w:rPr>
        <w:t>H NMR (600 MHz, CDCl</w:t>
      </w:r>
      <w:r w:rsidR="00F520FE" w:rsidRPr="004B3A12">
        <w:rPr>
          <w:rFonts w:ascii="Times New Roman" w:hAnsi="Times New Roman" w:cs="Times New Roman"/>
          <w:b/>
          <w:bCs/>
          <w:sz w:val="20"/>
          <w:szCs w:val="20"/>
          <w:vertAlign w:val="subscript"/>
          <w:lang w:val="pt-BR"/>
        </w:rPr>
        <w:t>3</w:t>
      </w:r>
      <w:r w:rsidR="00F520FE" w:rsidRPr="004B3A12">
        <w:rPr>
          <w:rFonts w:ascii="Times New Roman" w:hAnsi="Times New Roman" w:cs="Times New Roman"/>
          <w:b/>
          <w:bCs/>
          <w:sz w:val="20"/>
          <w:szCs w:val="20"/>
          <w:lang w:val="pt-BR"/>
        </w:rPr>
        <w:t>)</w:t>
      </w:r>
      <w:r w:rsidR="00F520FE" w:rsidRPr="004B3A12">
        <w:rPr>
          <w:rFonts w:ascii="Times New Roman" w:hAnsi="Times New Roman" w:cs="Times New Roman"/>
          <w:sz w:val="20"/>
          <w:szCs w:val="20"/>
          <w:lang w:val="pt-BR"/>
        </w:rPr>
        <w:t xml:space="preserve"> </w:t>
      </w:r>
      <w:r w:rsidR="00F520FE" w:rsidRPr="004B3A12">
        <w:rPr>
          <w:rFonts w:ascii="Times New Roman" w:hAnsi="Times New Roman" w:cs="Times New Roman"/>
          <w:sz w:val="20"/>
          <w:szCs w:val="20"/>
        </w:rPr>
        <w:t>δ</w:t>
      </w:r>
      <w:r w:rsidR="00F520FE" w:rsidRPr="004B3A12">
        <w:rPr>
          <w:rFonts w:ascii="Times New Roman" w:hAnsi="Times New Roman" w:cs="Times New Roman"/>
          <w:sz w:val="20"/>
          <w:szCs w:val="20"/>
          <w:lang w:val="pt-BR"/>
        </w:rPr>
        <w:t xml:space="preserve"> 8.01 (d,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2.6 Hz, 1H), 7.40 (dd,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8.7, 2.6 Hz, 1H), 7.17 (dd,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8.4, 5.3 Hz, 2H), 6.9</w:t>
      </w:r>
      <w:r w:rsidR="00092163" w:rsidRPr="004B3A12">
        <w:rPr>
          <w:rFonts w:ascii="Times New Roman" w:hAnsi="Times New Roman" w:cs="Times New Roman"/>
          <w:sz w:val="20"/>
          <w:szCs w:val="20"/>
          <w:lang w:val="pt-BR"/>
        </w:rPr>
        <w:t>4</w:t>
      </w:r>
      <w:r w:rsidR="00F520FE" w:rsidRPr="004B3A12">
        <w:rPr>
          <w:rFonts w:ascii="Times New Roman" w:hAnsi="Times New Roman" w:cs="Times New Roman"/>
          <w:sz w:val="20"/>
          <w:szCs w:val="20"/>
          <w:lang w:val="pt-BR"/>
        </w:rPr>
        <w:t xml:space="preserve"> </w:t>
      </w:r>
      <w:r w:rsidR="00092163" w:rsidRPr="004B3A12">
        <w:rPr>
          <w:rFonts w:ascii="Times New Roman" w:hAnsi="Times New Roman" w:cs="Times New Roman"/>
          <w:sz w:val="20"/>
          <w:szCs w:val="20"/>
          <w:lang w:val="pt-BR"/>
        </w:rPr>
        <w:t xml:space="preserve">– 6.91 </w:t>
      </w:r>
      <w:r w:rsidR="00F520FE" w:rsidRPr="004B3A12">
        <w:rPr>
          <w:rFonts w:ascii="Times New Roman" w:hAnsi="Times New Roman" w:cs="Times New Roman"/>
          <w:sz w:val="20"/>
          <w:szCs w:val="20"/>
          <w:lang w:val="pt-BR"/>
        </w:rPr>
        <w:t xml:space="preserve">(m, 2H), 6.63 (d,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8.6 Hz, 1H), 3.94 (t,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7.1 Hz, 1H), 3.86 (s, 3H), 3.25 (s, 3H), 2.33 (d,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7.1 Hz, 2H), 1.1</w:t>
      </w:r>
      <w:r w:rsidR="003C4A43" w:rsidRPr="004B3A12">
        <w:rPr>
          <w:rFonts w:ascii="Times New Roman" w:hAnsi="Times New Roman" w:cs="Times New Roman"/>
          <w:sz w:val="20"/>
          <w:szCs w:val="20"/>
          <w:lang w:val="pt-BR"/>
        </w:rPr>
        <w:t>6</w:t>
      </w:r>
      <w:r w:rsidR="00F520FE" w:rsidRPr="004B3A12">
        <w:rPr>
          <w:rFonts w:ascii="Times New Roman" w:hAnsi="Times New Roman" w:cs="Times New Roman"/>
          <w:sz w:val="20"/>
          <w:szCs w:val="20"/>
          <w:lang w:val="pt-BR"/>
        </w:rPr>
        <w:t xml:space="preserve"> (</w:t>
      </w:r>
      <w:r w:rsidR="003C4A43" w:rsidRPr="004B3A12">
        <w:rPr>
          <w:rFonts w:ascii="Times New Roman" w:hAnsi="Times New Roman" w:cs="Times New Roman"/>
          <w:sz w:val="20"/>
          <w:szCs w:val="20"/>
          <w:lang w:val="pt-BR"/>
        </w:rPr>
        <w:t>s</w:t>
      </w:r>
      <w:r w:rsidR="00F520FE" w:rsidRPr="004B3A12">
        <w:rPr>
          <w:rFonts w:ascii="Times New Roman" w:hAnsi="Times New Roman" w:cs="Times New Roman"/>
          <w:sz w:val="20"/>
          <w:szCs w:val="20"/>
          <w:lang w:val="pt-BR"/>
        </w:rPr>
        <w:t xml:space="preserve">, </w:t>
      </w:r>
      <w:r w:rsidR="003C4A43" w:rsidRPr="004B3A12">
        <w:rPr>
          <w:rFonts w:ascii="Times New Roman" w:hAnsi="Times New Roman" w:cs="Times New Roman"/>
          <w:sz w:val="20"/>
          <w:szCs w:val="20"/>
          <w:lang w:val="pt-BR"/>
        </w:rPr>
        <w:t>3</w:t>
      </w:r>
      <w:r w:rsidR="00F520FE" w:rsidRPr="004B3A12">
        <w:rPr>
          <w:rFonts w:ascii="Times New Roman" w:hAnsi="Times New Roman" w:cs="Times New Roman"/>
          <w:sz w:val="20"/>
          <w:szCs w:val="20"/>
          <w:lang w:val="pt-BR"/>
        </w:rPr>
        <w:t>H)</w:t>
      </w:r>
      <w:r w:rsidR="003C4A43" w:rsidRPr="004B3A12">
        <w:rPr>
          <w:rFonts w:ascii="Times New Roman" w:hAnsi="Times New Roman" w:cs="Times New Roman"/>
          <w:sz w:val="20"/>
          <w:szCs w:val="20"/>
          <w:lang w:val="pt-BR"/>
        </w:rPr>
        <w:t>, 1.17 (s, 3H)</w:t>
      </w:r>
      <w:r w:rsidR="00F520FE" w:rsidRPr="004B3A12">
        <w:rPr>
          <w:rFonts w:ascii="Times New Roman" w:hAnsi="Times New Roman" w:cs="Times New Roman"/>
          <w:sz w:val="20"/>
          <w:szCs w:val="20"/>
          <w:lang w:val="pt-BR"/>
        </w:rPr>
        <w:t>.</w:t>
      </w:r>
      <w:r w:rsidR="00F520FE" w:rsidRPr="004B3A12">
        <w:rPr>
          <w:rFonts w:ascii="Times New Roman" w:hAnsi="Times New Roman" w:cs="Times New Roman"/>
          <w:sz w:val="20"/>
          <w:szCs w:val="20"/>
          <w:vertAlign w:val="superscript"/>
          <w:lang w:val="pt-BR"/>
        </w:rPr>
        <w:t xml:space="preserve"> </w:t>
      </w:r>
      <w:r w:rsidR="00F520FE" w:rsidRPr="004B3A12">
        <w:rPr>
          <w:rFonts w:ascii="Times New Roman" w:hAnsi="Times New Roman" w:cs="Times New Roman"/>
          <w:b/>
          <w:bCs/>
          <w:sz w:val="20"/>
          <w:szCs w:val="20"/>
          <w:vertAlign w:val="superscript"/>
          <w:lang w:val="pt-BR"/>
        </w:rPr>
        <w:t>13</w:t>
      </w:r>
      <w:r w:rsidR="00F520FE" w:rsidRPr="004B3A12">
        <w:rPr>
          <w:rFonts w:ascii="Times New Roman" w:hAnsi="Times New Roman" w:cs="Times New Roman"/>
          <w:b/>
          <w:bCs/>
          <w:sz w:val="20"/>
          <w:szCs w:val="20"/>
          <w:lang w:val="pt-BR"/>
        </w:rPr>
        <w:t>C NMR (151 MHz, CDCl</w:t>
      </w:r>
      <w:r w:rsidR="00F520FE" w:rsidRPr="004B3A12">
        <w:rPr>
          <w:rFonts w:ascii="Times New Roman" w:hAnsi="Times New Roman" w:cs="Times New Roman"/>
          <w:b/>
          <w:bCs/>
          <w:sz w:val="20"/>
          <w:szCs w:val="20"/>
          <w:vertAlign w:val="subscript"/>
          <w:lang w:val="pt-BR"/>
        </w:rPr>
        <w:t>3</w:t>
      </w:r>
      <w:r w:rsidR="00F520FE" w:rsidRPr="004B3A12">
        <w:rPr>
          <w:rFonts w:ascii="Times New Roman" w:hAnsi="Times New Roman" w:cs="Times New Roman"/>
          <w:b/>
          <w:bCs/>
          <w:sz w:val="20"/>
          <w:szCs w:val="20"/>
          <w:lang w:val="pt-BR"/>
        </w:rPr>
        <w:t>)</w:t>
      </w:r>
      <w:r w:rsidR="00F520FE" w:rsidRPr="004B3A12">
        <w:rPr>
          <w:rFonts w:ascii="Times New Roman" w:hAnsi="Times New Roman" w:cs="Times New Roman"/>
          <w:sz w:val="20"/>
          <w:szCs w:val="20"/>
          <w:lang w:val="pt-BR"/>
        </w:rPr>
        <w:t xml:space="preserve"> </w:t>
      </w:r>
      <w:r w:rsidR="00F520FE" w:rsidRPr="004B3A12">
        <w:rPr>
          <w:rFonts w:ascii="Times New Roman" w:hAnsi="Times New Roman" w:cs="Times New Roman"/>
          <w:sz w:val="20"/>
          <w:szCs w:val="20"/>
        </w:rPr>
        <w:t>δ</w:t>
      </w:r>
      <w:r w:rsidR="00F520FE" w:rsidRPr="004B3A12">
        <w:rPr>
          <w:rFonts w:ascii="Times New Roman" w:hAnsi="Times New Roman" w:cs="Times New Roman"/>
          <w:sz w:val="20"/>
          <w:szCs w:val="20"/>
          <w:lang w:val="pt-BR"/>
        </w:rPr>
        <w:t xml:space="preserve"> 177.3, 162.9, 161.4 (d,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245.0 Hz), 145.7, 140.3 (d,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3.1 Hz), 138.2, 132.9, 129.2 (d,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7.8 Hz), 115.3 (d,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21.2 Hz), 110.7, 53.4, 51.5, 46.2, 44.2, 41.9, 26.2, 26.0. </w:t>
      </w:r>
      <w:r w:rsidR="00F520FE" w:rsidRPr="004B3A12">
        <w:rPr>
          <w:rFonts w:ascii="Times New Roman" w:hAnsi="Times New Roman" w:cs="Times New Roman"/>
          <w:b/>
          <w:bCs/>
          <w:sz w:val="20"/>
          <w:szCs w:val="20"/>
          <w:vertAlign w:val="superscript"/>
          <w:lang w:val="pt-BR"/>
        </w:rPr>
        <w:t>19</w:t>
      </w:r>
      <w:r w:rsidR="00F520FE" w:rsidRPr="004B3A12">
        <w:rPr>
          <w:rFonts w:ascii="Times New Roman" w:hAnsi="Times New Roman" w:cs="Times New Roman"/>
          <w:b/>
          <w:bCs/>
          <w:sz w:val="20"/>
          <w:szCs w:val="20"/>
          <w:lang w:val="pt-BR"/>
        </w:rPr>
        <w:t>F NMR (470 MHz, CDCl</w:t>
      </w:r>
      <w:r w:rsidR="00F520FE" w:rsidRPr="004B3A12">
        <w:rPr>
          <w:rFonts w:ascii="Times New Roman" w:hAnsi="Times New Roman" w:cs="Times New Roman"/>
          <w:b/>
          <w:bCs/>
          <w:sz w:val="20"/>
          <w:szCs w:val="20"/>
          <w:vertAlign w:val="subscript"/>
          <w:lang w:val="pt-BR"/>
        </w:rPr>
        <w:t>3</w:t>
      </w:r>
      <w:r w:rsidR="00F520FE" w:rsidRPr="004B3A12">
        <w:rPr>
          <w:rFonts w:ascii="Times New Roman" w:hAnsi="Times New Roman" w:cs="Times New Roman"/>
          <w:b/>
          <w:bCs/>
          <w:sz w:val="20"/>
          <w:szCs w:val="20"/>
          <w:lang w:val="pt-BR"/>
        </w:rPr>
        <w:t>)</w:t>
      </w:r>
      <w:r w:rsidR="00F520FE" w:rsidRPr="004B3A12">
        <w:rPr>
          <w:rFonts w:ascii="Times New Roman" w:hAnsi="Times New Roman" w:cs="Times New Roman"/>
          <w:sz w:val="20"/>
          <w:szCs w:val="20"/>
          <w:lang w:val="pt-BR"/>
        </w:rPr>
        <w:t xml:space="preserve"> </w:t>
      </w:r>
      <w:r w:rsidR="00F520FE" w:rsidRPr="004B3A12">
        <w:rPr>
          <w:rFonts w:ascii="Times New Roman" w:hAnsi="Times New Roman" w:cs="Times New Roman"/>
          <w:sz w:val="20"/>
          <w:szCs w:val="20"/>
        </w:rPr>
        <w:t>δ</w:t>
      </w:r>
      <w:r w:rsidR="00F520FE" w:rsidRPr="004B3A12">
        <w:rPr>
          <w:rFonts w:ascii="Times New Roman" w:hAnsi="Times New Roman" w:cs="Times New Roman"/>
          <w:sz w:val="20"/>
          <w:szCs w:val="20"/>
          <w:lang w:val="pt-BR"/>
        </w:rPr>
        <w:t xml:space="preserve"> -116.59 – -116.64 (</w:t>
      </w:r>
      <w:r w:rsidR="00F520FE" w:rsidRPr="004B3A12">
        <w:rPr>
          <w:rFonts w:ascii="Times New Roman" w:hAnsi="Times New Roman" w:cs="Times New Roman" w:hint="eastAsia"/>
          <w:sz w:val="20"/>
          <w:szCs w:val="20"/>
          <w:lang w:val="pt-BR"/>
        </w:rPr>
        <w:t>m</w:t>
      </w:r>
      <w:r w:rsidR="00F520FE" w:rsidRPr="004B3A12">
        <w:rPr>
          <w:rFonts w:ascii="Times New Roman" w:hAnsi="Times New Roman" w:cs="Times New Roman"/>
          <w:sz w:val="20"/>
          <w:szCs w:val="20"/>
          <w:lang w:val="pt-BR"/>
        </w:rPr>
        <w:t>, 1F).</w:t>
      </w:r>
      <w:r w:rsidR="00F520FE" w:rsidRPr="004B3A12">
        <w:rPr>
          <w:rFonts w:ascii="Times New Roman" w:hAnsi="Times New Roman" w:cs="Times New Roman"/>
          <w:color w:val="FF0000"/>
          <w:sz w:val="20"/>
          <w:szCs w:val="20"/>
          <w:lang w:val="pt-BR"/>
        </w:rPr>
        <w:t xml:space="preserve"> </w:t>
      </w:r>
      <w:r w:rsidR="00F520FE" w:rsidRPr="004B3A12">
        <w:rPr>
          <w:rFonts w:ascii="Times New Roman" w:eastAsia="宋体" w:hAnsi="Times New Roman" w:cs="Times New Roman"/>
          <w:b/>
          <w:bCs/>
          <w:sz w:val="20"/>
          <w:szCs w:val="20"/>
          <w:lang w:val="pt-BR"/>
        </w:rPr>
        <w:t>HRMS (ESI)</w:t>
      </w:r>
      <w:r w:rsidR="00F520FE" w:rsidRPr="004B3A12">
        <w:rPr>
          <w:rFonts w:ascii="Times New Roman" w:eastAsia="宋体" w:hAnsi="Times New Roman" w:cs="Times New Roman"/>
          <w:sz w:val="20"/>
          <w:szCs w:val="20"/>
          <w:lang w:val="pt-BR"/>
        </w:rPr>
        <w:t xml:space="preserve"> </w:t>
      </w:r>
      <w:r w:rsidR="00F520FE" w:rsidRPr="004B3A12">
        <w:rPr>
          <w:rFonts w:ascii="Times New Roman" w:eastAsia="宋体" w:hAnsi="Times New Roman" w:cs="Times New Roman"/>
          <w:i/>
          <w:iCs/>
          <w:sz w:val="20"/>
          <w:szCs w:val="20"/>
          <w:lang w:val="pt-BR"/>
        </w:rPr>
        <w:t>m/z</w:t>
      </w:r>
      <w:r w:rsidR="00F520FE" w:rsidRPr="004B3A12">
        <w:rPr>
          <w:rFonts w:ascii="Times New Roman" w:eastAsia="宋体" w:hAnsi="Times New Roman" w:cs="Times New Roman"/>
          <w:sz w:val="20"/>
          <w:szCs w:val="20"/>
          <w:lang w:val="pt-BR"/>
        </w:rPr>
        <w:t>: [M+H]</w:t>
      </w:r>
      <w:r w:rsidR="00F520FE" w:rsidRPr="004B3A12">
        <w:rPr>
          <w:rFonts w:ascii="Times New Roman" w:eastAsia="宋体" w:hAnsi="Times New Roman" w:cs="Times New Roman"/>
          <w:sz w:val="20"/>
          <w:szCs w:val="20"/>
          <w:vertAlign w:val="superscript"/>
          <w:lang w:val="pt-BR"/>
        </w:rPr>
        <w:t>+</w:t>
      </w:r>
      <w:r w:rsidR="00F520FE" w:rsidRPr="004B3A12">
        <w:rPr>
          <w:rFonts w:ascii="Times New Roman" w:eastAsia="宋体" w:hAnsi="Times New Roman" w:cs="Times New Roman"/>
          <w:sz w:val="20"/>
          <w:szCs w:val="20"/>
          <w:lang w:val="pt-BR"/>
        </w:rPr>
        <w:t xml:space="preserve"> Calcd for </w:t>
      </w:r>
      <w:r w:rsidR="00F520FE" w:rsidRPr="004B3A12">
        <w:rPr>
          <w:rFonts w:ascii="Times New Roman" w:hAnsi="Times New Roman" w:cs="Times New Roman"/>
          <w:sz w:val="20"/>
          <w:szCs w:val="20"/>
          <w:lang w:val="pt-BR"/>
        </w:rPr>
        <w:t>C</w:t>
      </w:r>
      <w:r w:rsidR="00F520FE" w:rsidRPr="004B3A12">
        <w:rPr>
          <w:rFonts w:ascii="Times New Roman" w:hAnsi="Times New Roman" w:cs="Times New Roman"/>
          <w:sz w:val="20"/>
          <w:szCs w:val="20"/>
          <w:vertAlign w:val="subscript"/>
          <w:lang w:val="pt-BR"/>
        </w:rPr>
        <w:t>19</w:t>
      </w:r>
      <w:r w:rsidR="00F520FE" w:rsidRPr="004B3A12">
        <w:rPr>
          <w:rFonts w:ascii="Times New Roman" w:hAnsi="Times New Roman" w:cs="Times New Roman"/>
          <w:sz w:val="20"/>
          <w:szCs w:val="20"/>
          <w:lang w:val="pt-BR"/>
        </w:rPr>
        <w:t>H</w:t>
      </w:r>
      <w:r w:rsidR="00F520FE" w:rsidRPr="004B3A12">
        <w:rPr>
          <w:rFonts w:ascii="Times New Roman" w:hAnsi="Times New Roman" w:cs="Times New Roman"/>
          <w:sz w:val="20"/>
          <w:szCs w:val="20"/>
          <w:vertAlign w:val="subscript"/>
          <w:lang w:val="pt-BR"/>
        </w:rPr>
        <w:t>22</w:t>
      </w:r>
      <w:r w:rsidR="00F520FE" w:rsidRPr="004B3A12">
        <w:rPr>
          <w:rFonts w:ascii="Times New Roman" w:hAnsi="Times New Roman" w:cs="Times New Roman"/>
          <w:sz w:val="20"/>
          <w:szCs w:val="20"/>
          <w:lang w:val="pt-BR"/>
        </w:rPr>
        <w:t>NFO</w:t>
      </w:r>
      <w:r w:rsidR="00F520FE" w:rsidRPr="004B3A12">
        <w:rPr>
          <w:rFonts w:ascii="Times New Roman" w:hAnsi="Times New Roman" w:cs="Times New Roman"/>
          <w:sz w:val="20"/>
          <w:szCs w:val="20"/>
          <w:vertAlign w:val="subscript"/>
          <w:lang w:val="pt-BR"/>
        </w:rPr>
        <w:t>3</w:t>
      </w:r>
      <w:r w:rsidR="00F520FE" w:rsidRPr="004B3A12">
        <w:rPr>
          <w:rFonts w:ascii="Times New Roman" w:eastAsia="宋体" w:hAnsi="Times New Roman" w:cs="Times New Roman"/>
          <w:sz w:val="20"/>
          <w:szCs w:val="20"/>
          <w:lang w:val="pt-BR"/>
        </w:rPr>
        <w:t>H</w:t>
      </w:r>
      <w:r w:rsidR="00F520FE" w:rsidRPr="004B3A12">
        <w:rPr>
          <w:rFonts w:ascii="Times New Roman" w:eastAsia="宋体" w:hAnsi="Times New Roman" w:cs="Times New Roman"/>
          <w:sz w:val="20"/>
          <w:szCs w:val="20"/>
          <w:vertAlign w:val="superscript"/>
          <w:lang w:val="pt-BR"/>
        </w:rPr>
        <w:t>+</w:t>
      </w:r>
      <w:r w:rsidR="00F520FE" w:rsidRPr="004B3A12">
        <w:rPr>
          <w:rFonts w:ascii="Times New Roman" w:eastAsia="宋体" w:hAnsi="Times New Roman" w:cs="Times New Roman"/>
          <w:sz w:val="20"/>
          <w:szCs w:val="20"/>
          <w:lang w:val="pt-BR"/>
        </w:rPr>
        <w:t>,</w:t>
      </w:r>
      <w:r w:rsidR="00F520FE" w:rsidRPr="004B3A12">
        <w:rPr>
          <w:rFonts w:ascii="Times New Roman" w:hAnsi="Times New Roman" w:cs="Times New Roman"/>
          <w:sz w:val="20"/>
          <w:szCs w:val="20"/>
          <w:lang w:val="pt-BR"/>
        </w:rPr>
        <w:t xml:space="preserve"> 332.1662</w:t>
      </w:r>
      <w:r w:rsidR="00F520FE" w:rsidRPr="004B3A12">
        <w:rPr>
          <w:rFonts w:ascii="Times New Roman" w:eastAsia="宋体" w:hAnsi="Times New Roman" w:cs="Times New Roman"/>
          <w:sz w:val="20"/>
          <w:szCs w:val="20"/>
          <w:lang w:val="pt-BR"/>
        </w:rPr>
        <w:t xml:space="preserve">, found, </w:t>
      </w:r>
      <w:r w:rsidR="00F520FE" w:rsidRPr="004B3A12">
        <w:rPr>
          <w:rFonts w:ascii="Times New Roman" w:hAnsi="Times New Roman" w:cs="Times New Roman"/>
          <w:sz w:val="20"/>
          <w:szCs w:val="20"/>
          <w:lang w:val="pt-BR"/>
        </w:rPr>
        <w:t>332.1665</w:t>
      </w:r>
      <w:r w:rsidR="00F520FE" w:rsidRPr="004B3A12">
        <w:rPr>
          <w:rFonts w:ascii="Times New Roman" w:eastAsia="宋体" w:hAnsi="Times New Roman" w:cs="Times New Roman"/>
          <w:sz w:val="20"/>
          <w:szCs w:val="20"/>
          <w:lang w:val="pt-BR"/>
        </w:rPr>
        <w:t>.</w:t>
      </w:r>
    </w:p>
    <w:p w14:paraId="3CCCD7F7" w14:textId="77777777" w:rsidR="00F520FE" w:rsidRPr="004B3A12" w:rsidRDefault="00F520FE" w:rsidP="00315354">
      <w:pPr>
        <w:spacing w:beforeLines="50" w:before="156"/>
        <w:rPr>
          <w:rFonts w:ascii="Times New Roman" w:hAnsi="Times New Roman" w:cs="Times New Roman"/>
          <w:b/>
          <w:bCs/>
          <w:sz w:val="20"/>
          <w:szCs w:val="20"/>
        </w:rPr>
      </w:pPr>
      <w:r w:rsidRPr="004B3A12">
        <w:rPr>
          <w:rFonts w:ascii="Times New Roman" w:hAnsi="Times New Roman" w:cs="Times New Roman"/>
          <w:b/>
          <w:bCs/>
          <w:sz w:val="20"/>
          <w:szCs w:val="20"/>
        </w:rPr>
        <w:t>Methyl-4-(4-fluorophenyl)-2,2-dimethyl-4-(thiophen-2-yl)butanoate (4k)</w:t>
      </w:r>
    </w:p>
    <w:p w14:paraId="1985FC05" w14:textId="22D5805F" w:rsidR="00F520FE" w:rsidRPr="004B3A12" w:rsidRDefault="00F520FE" w:rsidP="00F520FE">
      <w:pPr>
        <w:spacing w:line="360" w:lineRule="auto"/>
        <w:rPr>
          <w:rFonts w:ascii="Times New Roman" w:hAnsi="Times New Roman" w:cs="Times New Roman"/>
          <w:sz w:val="20"/>
          <w:szCs w:val="20"/>
        </w:rPr>
      </w:pPr>
      <w:r w:rsidRPr="004B3A12">
        <w:rPr>
          <w:rFonts w:ascii="Times New Roman" w:hAnsi="Times New Roman" w:cs="Times New Roman"/>
          <w:sz w:val="20"/>
          <w:szCs w:val="20"/>
        </w:rPr>
        <w:t>General procedure was used with IMU-108 (3.0 mmol%</w:t>
      </w:r>
      <w:r w:rsidRPr="004B3A12">
        <w:rPr>
          <w:rFonts w:ascii="Times New Roman" w:hAnsi="Times New Roman" w:cs="Times New Roman" w:hint="eastAsia"/>
          <w:sz w:val="20"/>
          <w:szCs w:val="20"/>
        </w:rPr>
        <w:t>,</w:t>
      </w:r>
      <w:r w:rsidRPr="004B3A12">
        <w:rPr>
          <w:rFonts w:ascii="Times New Roman" w:hAnsi="Times New Roman" w:cs="Times New Roman"/>
          <w:sz w:val="20"/>
          <w:szCs w:val="20"/>
        </w:rPr>
        <w:t xml:space="preserve"> 0.018 </w:t>
      </w:r>
      <w:r w:rsidRPr="004B3A12">
        <w:rPr>
          <w:rFonts w:ascii="Times New Roman" w:hAnsi="Times New Roman" w:cs="Times New Roman" w:hint="eastAsia"/>
          <w:sz w:val="20"/>
          <w:szCs w:val="20"/>
        </w:rPr>
        <w:t>mmol</w:t>
      </w:r>
      <w:r w:rsidRPr="004B3A12">
        <w:rPr>
          <w:rFonts w:ascii="Times New Roman" w:hAnsi="Times New Roman" w:cs="Times New Roman"/>
          <w:sz w:val="20"/>
          <w:szCs w:val="20"/>
        </w:rPr>
        <w:t xml:space="preserve">, 18.0 mg), </w:t>
      </w:r>
      <w:r w:rsidR="004A5994" w:rsidRPr="004B3A12">
        <w:rPr>
          <w:rFonts w:ascii="Times New Roman" w:hAnsi="Times New Roman" w:cs="Times New Roman"/>
          <w:sz w:val="20"/>
          <w:szCs w:val="20"/>
        </w:rPr>
        <w:t>dtbpy</w:t>
      </w:r>
      <w:r w:rsidRPr="004B3A12">
        <w:rPr>
          <w:rFonts w:ascii="Times New Roman" w:hAnsi="Times New Roman" w:cs="Times New Roman"/>
          <w:sz w:val="20"/>
          <w:szCs w:val="20"/>
        </w:rPr>
        <w:t xml:space="preserve"> (20.0 mmol%, 0.12 mmol, 32.2 mg), (4-fluorophenyl)boronic acid (2.5 equiv., 1.5 mmol, 208.5 mg), Cs</w:t>
      </w:r>
      <w:r w:rsidRPr="004B3A12">
        <w:rPr>
          <w:rFonts w:ascii="Times New Roman" w:hAnsi="Times New Roman" w:cs="Times New Roman"/>
          <w:sz w:val="20"/>
          <w:szCs w:val="20"/>
          <w:vertAlign w:val="subscript"/>
        </w:rPr>
        <w:t>2</w:t>
      </w:r>
      <w:r w:rsidRPr="004B3A12">
        <w:rPr>
          <w:rFonts w:ascii="Times New Roman" w:hAnsi="Times New Roman" w:cs="Times New Roman"/>
          <w:sz w:val="20"/>
          <w:szCs w:val="20"/>
        </w:rPr>
        <w:t>CO</w:t>
      </w:r>
      <w:r w:rsidRPr="004B3A12">
        <w:rPr>
          <w:rFonts w:ascii="Times New Roman" w:hAnsi="Times New Roman" w:cs="Times New Roman"/>
          <w:sz w:val="20"/>
          <w:szCs w:val="20"/>
          <w:vertAlign w:val="subscript"/>
        </w:rPr>
        <w:t>3</w:t>
      </w:r>
      <w:r w:rsidRPr="004B3A12">
        <w:rPr>
          <w:rFonts w:ascii="Times New Roman" w:hAnsi="Times New Roman" w:cs="Times New Roman"/>
          <w:sz w:val="20"/>
          <w:szCs w:val="20"/>
        </w:rPr>
        <w:t xml:space="preserve"> (2.0 equiv., </w:t>
      </w:r>
      <w:r w:rsidRPr="004B3A12">
        <w:rPr>
          <w:rFonts w:ascii="Times New Roman" w:hAnsi="Times New Roman" w:cs="Times New Roman"/>
          <w:sz w:val="20"/>
          <w:szCs w:val="20"/>
        </w:rPr>
        <w:lastRenderedPageBreak/>
        <w:t xml:space="preserve">1.2 mmol, 391.0 mg) in dry DCM (18.0 mL, 0.03M), followed by 2-vinylthiophene (1.0 equiv., 0.6 mmol, 63.0 µL), methyl-2-bromo-2-methylpropionate (2.0 equiv., 1.2 mmol, 155.3 µL), </w:t>
      </w:r>
      <w:r w:rsidRPr="004B3A12">
        <w:rPr>
          <w:rFonts w:ascii="Times New Roman" w:hAnsi="Times New Roman" w:cs="Times New Roman" w:hint="eastAsia"/>
          <w:sz w:val="20"/>
          <w:szCs w:val="20"/>
        </w:rPr>
        <w:t>diet</w:t>
      </w:r>
      <w:r w:rsidRPr="004B3A12">
        <w:rPr>
          <w:rFonts w:ascii="Times New Roman" w:hAnsi="Times New Roman" w:cs="Times New Roman"/>
          <w:sz w:val="20"/>
          <w:szCs w:val="20"/>
        </w:rPr>
        <w:t xml:space="preserve">hylamine (0.5 equiv., 0.3mmol, 31.0 µL). Purification by column chromatography on silica gel using </w:t>
      </w:r>
      <w:r w:rsidR="00510A01" w:rsidRPr="004B3A12">
        <w:rPr>
          <w:rFonts w:ascii="Times New Roman" w:hAnsi="Times New Roman" w:cs="Times New Roman"/>
          <w:sz w:val="20"/>
          <w:szCs w:val="20"/>
        </w:rPr>
        <w:t>hexanes</w:t>
      </w:r>
      <w:r w:rsidRPr="004B3A12">
        <w:rPr>
          <w:rFonts w:ascii="Times New Roman" w:hAnsi="Times New Roman" w:cs="Times New Roman"/>
          <w:sz w:val="20"/>
          <w:szCs w:val="20"/>
        </w:rPr>
        <w:t xml:space="preserve"> and ethyl acetate (50:1 (v/v)) as eluent afforded </w:t>
      </w:r>
      <w:r w:rsidRPr="004B3A12">
        <w:rPr>
          <w:rFonts w:ascii="Times New Roman" w:hAnsi="Times New Roman" w:cs="Times New Roman"/>
          <w:b/>
          <w:bCs/>
          <w:sz w:val="20"/>
          <w:szCs w:val="20"/>
        </w:rPr>
        <w:t>4k</w:t>
      </w:r>
      <w:r w:rsidRPr="004B3A12">
        <w:rPr>
          <w:rFonts w:ascii="Times New Roman" w:hAnsi="Times New Roman" w:cs="Times New Roman"/>
          <w:sz w:val="20"/>
          <w:szCs w:val="20"/>
        </w:rPr>
        <w:t xml:space="preserve"> as a yellow </w:t>
      </w:r>
      <w:r w:rsidR="0024356E" w:rsidRPr="004B3A12">
        <w:rPr>
          <w:rFonts w:ascii="Times New Roman" w:hAnsi="Times New Roman" w:cs="Times New Roman"/>
          <w:sz w:val="20"/>
          <w:szCs w:val="20"/>
        </w:rPr>
        <w:t>oil</w:t>
      </w:r>
      <w:r w:rsidRPr="004B3A12">
        <w:rPr>
          <w:rFonts w:ascii="Times New Roman" w:hAnsi="Times New Roman" w:cs="Times New Roman"/>
          <w:sz w:val="20"/>
          <w:szCs w:val="20"/>
        </w:rPr>
        <w:t xml:space="preserve"> (</w:t>
      </w:r>
      <w:r w:rsidR="00A25602" w:rsidRPr="004B3A12">
        <w:rPr>
          <w:rFonts w:ascii="Times New Roman" w:hAnsi="Times New Roman" w:cs="Times New Roman"/>
          <w:sz w:val="20"/>
          <w:szCs w:val="20"/>
        </w:rPr>
        <w:t>142.2</w:t>
      </w:r>
      <w:r w:rsidRPr="004B3A12">
        <w:rPr>
          <w:rFonts w:ascii="Times New Roman" w:hAnsi="Times New Roman" w:cs="Times New Roman"/>
          <w:sz w:val="20"/>
          <w:szCs w:val="20"/>
        </w:rPr>
        <w:t xml:space="preserve"> mg, </w:t>
      </w:r>
      <w:r w:rsidR="00A25602" w:rsidRPr="004B3A12">
        <w:rPr>
          <w:rFonts w:ascii="Times New Roman" w:hAnsi="Times New Roman" w:cs="Times New Roman"/>
          <w:sz w:val="20"/>
          <w:szCs w:val="20"/>
        </w:rPr>
        <w:t>72</w:t>
      </w:r>
      <w:r w:rsidRPr="004B3A12">
        <w:rPr>
          <w:rFonts w:ascii="Times New Roman" w:hAnsi="Times New Roman" w:cs="Times New Roman"/>
          <w:sz w:val="20"/>
          <w:szCs w:val="20"/>
        </w:rPr>
        <w:t>% yield).</w:t>
      </w:r>
    </w:p>
    <w:p w14:paraId="50098FC7" w14:textId="1A416D9D" w:rsidR="00F520FE" w:rsidRPr="004B3A12" w:rsidRDefault="00000000" w:rsidP="00F520FE">
      <w:pPr>
        <w:spacing w:line="360" w:lineRule="auto"/>
        <w:rPr>
          <w:rFonts w:ascii="Times New Roman" w:hAnsi="Times New Roman" w:cs="Times New Roman"/>
          <w:sz w:val="20"/>
          <w:szCs w:val="20"/>
          <w:lang w:val="pt-BR"/>
        </w:rPr>
      </w:pPr>
      <w:r>
        <w:rPr>
          <w:noProof/>
          <w:sz w:val="20"/>
          <w:szCs w:val="20"/>
        </w:rPr>
        <w:object w:dxaOrig="1440" w:dyaOrig="1440" w14:anchorId="7F6B5004">
          <v:shape id="_x0000_s2164" type="#_x0000_t75" style="position:absolute;left:0;text-align:left;margin-left:0;margin-top:1.15pt;width:105.85pt;height:89.1pt;z-index:251694080;mso-position-horizontal:absolute;mso-position-horizontal-relative:text;mso-position-vertical:absolute;mso-position-vertical-relative:text" wrapcoords="732 436 183 1309 0 17891 366 20945 732 20945 20868 20945 21051 20945 21417 18327 21234 1309 20685 436 732 436">
            <v:imagedata r:id="rId62" o:title=""/>
            <w10:wrap type="tight"/>
          </v:shape>
          <o:OLEObject Type="Embed" ProgID="ChemDraw.Document.6.0" ShapeID="_x0000_s2164" DrawAspect="Content" ObjectID="_1772133732" r:id="rId63"/>
        </w:object>
      </w:r>
      <w:r w:rsidR="00F520FE" w:rsidRPr="004B3A12">
        <w:rPr>
          <w:rFonts w:ascii="Times New Roman" w:eastAsia="宋体" w:hAnsi="Times New Roman" w:cs="Times New Roman"/>
          <w:sz w:val="20"/>
          <w:szCs w:val="20"/>
          <w:lang w:val="pt-BR"/>
        </w:rPr>
        <w:t>R</w:t>
      </w:r>
      <w:r w:rsidR="00F520FE" w:rsidRPr="004B3A12">
        <w:rPr>
          <w:rFonts w:ascii="Times New Roman" w:eastAsia="宋体" w:hAnsi="Times New Roman" w:cs="Times New Roman"/>
          <w:i/>
          <w:sz w:val="20"/>
          <w:szCs w:val="20"/>
          <w:vertAlign w:val="subscript"/>
          <w:lang w:val="pt-BR"/>
        </w:rPr>
        <w:t>f</w:t>
      </w:r>
      <w:r w:rsidR="00F520FE" w:rsidRPr="004B3A12">
        <w:rPr>
          <w:rFonts w:ascii="Times New Roman" w:eastAsia="宋体" w:hAnsi="Times New Roman" w:cs="Times New Roman"/>
          <w:sz w:val="20"/>
          <w:szCs w:val="20"/>
          <w:lang w:val="pt-BR"/>
        </w:rPr>
        <w:t xml:space="preserve"> = 0.4 (</w:t>
      </w:r>
      <w:r w:rsidR="00510A01" w:rsidRPr="004B3A12">
        <w:rPr>
          <w:rFonts w:ascii="Times New Roman" w:hAnsi="Times New Roman" w:cs="Times New Roman"/>
          <w:sz w:val="20"/>
          <w:szCs w:val="20"/>
          <w:lang w:val="pt-BR"/>
        </w:rPr>
        <w:t>Hexanes</w:t>
      </w:r>
      <w:r w:rsidR="00F520FE" w:rsidRPr="004B3A12">
        <w:rPr>
          <w:rFonts w:ascii="Times New Roman" w:eastAsia="宋体" w:hAnsi="Times New Roman" w:cs="Times New Roman"/>
          <w:sz w:val="20"/>
          <w:szCs w:val="20"/>
          <w:lang w:val="pt-BR"/>
        </w:rPr>
        <w:t xml:space="preserve">/EtOAc = 10:1). </w:t>
      </w:r>
      <w:r w:rsidR="00F520FE" w:rsidRPr="004B3A12">
        <w:rPr>
          <w:rFonts w:ascii="Times New Roman" w:eastAsia="宋体" w:hAnsi="Times New Roman" w:cs="Times New Roman"/>
          <w:b/>
          <w:bCs/>
          <w:sz w:val="20"/>
          <w:szCs w:val="20"/>
          <w:lang w:val="pt-BR"/>
        </w:rPr>
        <w:t xml:space="preserve">NMR Spectroscopy: </w:t>
      </w:r>
      <w:r w:rsidR="00F520FE" w:rsidRPr="004B3A12">
        <w:rPr>
          <w:rFonts w:ascii="Times New Roman" w:hAnsi="Times New Roman" w:cs="Times New Roman"/>
          <w:b/>
          <w:bCs/>
          <w:sz w:val="20"/>
          <w:szCs w:val="20"/>
          <w:vertAlign w:val="superscript"/>
          <w:lang w:val="pt-BR"/>
        </w:rPr>
        <w:t>1</w:t>
      </w:r>
      <w:r w:rsidR="00F520FE" w:rsidRPr="004B3A12">
        <w:rPr>
          <w:rFonts w:ascii="Times New Roman" w:hAnsi="Times New Roman" w:cs="Times New Roman"/>
          <w:b/>
          <w:bCs/>
          <w:sz w:val="20"/>
          <w:szCs w:val="20"/>
          <w:lang w:val="pt-BR"/>
        </w:rPr>
        <w:t>H NMR (600 MHz, CDCl</w:t>
      </w:r>
      <w:r w:rsidR="00F520FE" w:rsidRPr="004B3A12">
        <w:rPr>
          <w:rFonts w:ascii="Times New Roman" w:hAnsi="Times New Roman" w:cs="Times New Roman"/>
          <w:b/>
          <w:bCs/>
          <w:sz w:val="20"/>
          <w:szCs w:val="20"/>
          <w:vertAlign w:val="subscript"/>
          <w:lang w:val="pt-BR"/>
        </w:rPr>
        <w:t>3</w:t>
      </w:r>
      <w:r w:rsidR="00F520FE" w:rsidRPr="004B3A12">
        <w:rPr>
          <w:rFonts w:ascii="Times New Roman" w:hAnsi="Times New Roman" w:cs="Times New Roman"/>
          <w:b/>
          <w:bCs/>
          <w:sz w:val="20"/>
          <w:szCs w:val="20"/>
          <w:lang w:val="pt-BR"/>
        </w:rPr>
        <w:t>)</w:t>
      </w:r>
      <w:r w:rsidR="00F520FE" w:rsidRPr="004B3A12">
        <w:rPr>
          <w:rFonts w:ascii="Times New Roman" w:hAnsi="Times New Roman" w:cs="Times New Roman"/>
          <w:sz w:val="20"/>
          <w:szCs w:val="20"/>
          <w:lang w:val="pt-BR"/>
        </w:rPr>
        <w:t xml:space="preserve"> </w:t>
      </w:r>
      <w:r w:rsidR="00F520FE" w:rsidRPr="004B3A12">
        <w:rPr>
          <w:rFonts w:ascii="Times New Roman" w:hAnsi="Times New Roman" w:cs="Times New Roman"/>
          <w:sz w:val="20"/>
          <w:szCs w:val="20"/>
        </w:rPr>
        <w:t>δ</w:t>
      </w:r>
      <w:r w:rsidR="00F520FE" w:rsidRPr="004B3A12">
        <w:rPr>
          <w:rFonts w:ascii="Times New Roman" w:hAnsi="Times New Roman" w:cs="Times New Roman"/>
          <w:sz w:val="20"/>
          <w:szCs w:val="20"/>
          <w:lang w:val="pt-BR"/>
        </w:rPr>
        <w:t xml:space="preserve"> 7.30 – 7.25 (m, 2H), 7.15 (d,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5.1 Hz, 1H), 7.</w:t>
      </w:r>
      <w:r w:rsidR="00501B75" w:rsidRPr="004B3A12">
        <w:rPr>
          <w:rFonts w:ascii="Times New Roman" w:hAnsi="Times New Roman" w:cs="Times New Roman"/>
          <w:sz w:val="20"/>
          <w:szCs w:val="20"/>
          <w:lang w:val="pt-BR"/>
        </w:rPr>
        <w:t xml:space="preserve">04 – 6.97 </w:t>
      </w:r>
      <w:r w:rsidR="00F520FE" w:rsidRPr="004B3A12">
        <w:rPr>
          <w:rFonts w:ascii="Times New Roman" w:hAnsi="Times New Roman" w:cs="Times New Roman"/>
          <w:sz w:val="20"/>
          <w:szCs w:val="20"/>
          <w:lang w:val="pt-BR"/>
        </w:rPr>
        <w:t>(m, 2H), 6.</w:t>
      </w:r>
      <w:r w:rsidR="00501B75" w:rsidRPr="004B3A12">
        <w:rPr>
          <w:rFonts w:ascii="Times New Roman" w:hAnsi="Times New Roman" w:cs="Times New Roman"/>
          <w:sz w:val="20"/>
          <w:szCs w:val="20"/>
          <w:lang w:val="pt-BR"/>
        </w:rPr>
        <w:t xml:space="preserve">94 – 6.88 </w:t>
      </w:r>
      <w:r w:rsidR="00F520FE" w:rsidRPr="004B3A12">
        <w:rPr>
          <w:rFonts w:ascii="Times New Roman" w:hAnsi="Times New Roman" w:cs="Times New Roman"/>
          <w:sz w:val="20"/>
          <w:szCs w:val="20"/>
          <w:lang w:val="pt-BR"/>
        </w:rPr>
        <w:t xml:space="preserve">(m, 1H), 6.82 (d,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3.5 Hz, 1H), 4.29 (dd,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8.1, 5.6 Hz, 1H), 3.34 (s, 3H), 2.45 (ddd,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54.8, 14.2, 7.0 Hz, 2H), 1.2</w:t>
      </w:r>
      <w:r w:rsidR="00425F24" w:rsidRPr="004B3A12">
        <w:rPr>
          <w:rFonts w:ascii="Times New Roman" w:hAnsi="Times New Roman" w:cs="Times New Roman"/>
          <w:sz w:val="20"/>
          <w:szCs w:val="20"/>
          <w:lang w:val="pt-BR"/>
        </w:rPr>
        <w:t>5</w:t>
      </w:r>
      <w:r w:rsidR="00F520FE" w:rsidRPr="004B3A12">
        <w:rPr>
          <w:rFonts w:ascii="Times New Roman" w:hAnsi="Times New Roman" w:cs="Times New Roman"/>
          <w:sz w:val="20"/>
          <w:szCs w:val="20"/>
          <w:lang w:val="pt-BR"/>
        </w:rPr>
        <w:t xml:space="preserve"> (</w:t>
      </w:r>
      <w:r w:rsidR="00425F24" w:rsidRPr="004B3A12">
        <w:rPr>
          <w:rFonts w:ascii="Times New Roman" w:hAnsi="Times New Roman" w:cs="Times New Roman"/>
          <w:sz w:val="20"/>
          <w:szCs w:val="20"/>
          <w:lang w:val="pt-BR"/>
        </w:rPr>
        <w:t>s</w:t>
      </w:r>
      <w:r w:rsidR="00F520FE" w:rsidRPr="004B3A12">
        <w:rPr>
          <w:rFonts w:ascii="Times New Roman" w:hAnsi="Times New Roman" w:cs="Times New Roman"/>
          <w:sz w:val="20"/>
          <w:szCs w:val="20"/>
          <w:lang w:val="pt-BR"/>
        </w:rPr>
        <w:t xml:space="preserve">, </w:t>
      </w:r>
      <w:r w:rsidR="00425F24" w:rsidRPr="004B3A12">
        <w:rPr>
          <w:rFonts w:ascii="Times New Roman" w:hAnsi="Times New Roman" w:cs="Times New Roman"/>
          <w:sz w:val="20"/>
          <w:szCs w:val="20"/>
          <w:lang w:val="pt-BR"/>
        </w:rPr>
        <w:t>3</w:t>
      </w:r>
      <w:r w:rsidR="00F520FE" w:rsidRPr="004B3A12">
        <w:rPr>
          <w:rFonts w:ascii="Times New Roman" w:hAnsi="Times New Roman" w:cs="Times New Roman"/>
          <w:sz w:val="20"/>
          <w:szCs w:val="20"/>
          <w:lang w:val="pt-BR"/>
        </w:rPr>
        <w:t>H)</w:t>
      </w:r>
      <w:r w:rsidR="00425F24" w:rsidRPr="004B3A12">
        <w:rPr>
          <w:rFonts w:ascii="Times New Roman" w:hAnsi="Times New Roman" w:cs="Times New Roman"/>
          <w:sz w:val="20"/>
          <w:szCs w:val="20"/>
          <w:lang w:val="pt-BR"/>
        </w:rPr>
        <w:t>, 1.21 (s, 3H)</w:t>
      </w:r>
      <w:r w:rsidR="00F520FE" w:rsidRPr="004B3A12">
        <w:rPr>
          <w:rFonts w:ascii="Times New Roman" w:hAnsi="Times New Roman" w:cs="Times New Roman"/>
          <w:sz w:val="20"/>
          <w:szCs w:val="20"/>
          <w:lang w:val="pt-BR"/>
        </w:rPr>
        <w:t>.</w:t>
      </w:r>
      <w:r w:rsidR="00F520FE" w:rsidRPr="004B3A12">
        <w:rPr>
          <w:rFonts w:ascii="Times New Roman" w:hAnsi="Times New Roman" w:cs="Times New Roman"/>
          <w:sz w:val="20"/>
          <w:szCs w:val="20"/>
          <w:vertAlign w:val="superscript"/>
          <w:lang w:val="pt-BR"/>
        </w:rPr>
        <w:t xml:space="preserve"> </w:t>
      </w:r>
      <w:r w:rsidR="00F520FE" w:rsidRPr="004B3A12">
        <w:rPr>
          <w:rFonts w:ascii="Times New Roman" w:hAnsi="Times New Roman" w:cs="Times New Roman"/>
          <w:b/>
          <w:bCs/>
          <w:sz w:val="20"/>
          <w:szCs w:val="20"/>
          <w:vertAlign w:val="superscript"/>
          <w:lang w:val="pt-BR"/>
        </w:rPr>
        <w:t>13</w:t>
      </w:r>
      <w:r w:rsidR="00F520FE" w:rsidRPr="004B3A12">
        <w:rPr>
          <w:rFonts w:ascii="Times New Roman" w:hAnsi="Times New Roman" w:cs="Times New Roman"/>
          <w:b/>
          <w:bCs/>
          <w:sz w:val="20"/>
          <w:szCs w:val="20"/>
          <w:lang w:val="pt-BR"/>
        </w:rPr>
        <w:t>C NMR (151 MHz, CDCl</w:t>
      </w:r>
      <w:r w:rsidR="00F520FE" w:rsidRPr="004B3A12">
        <w:rPr>
          <w:rFonts w:ascii="Times New Roman" w:hAnsi="Times New Roman" w:cs="Times New Roman"/>
          <w:b/>
          <w:bCs/>
          <w:sz w:val="20"/>
          <w:szCs w:val="20"/>
          <w:vertAlign w:val="subscript"/>
          <w:lang w:val="pt-BR"/>
        </w:rPr>
        <w:t>3</w:t>
      </w:r>
      <w:r w:rsidR="00F520FE" w:rsidRPr="004B3A12">
        <w:rPr>
          <w:rFonts w:ascii="Times New Roman" w:hAnsi="Times New Roman" w:cs="Times New Roman"/>
          <w:b/>
          <w:bCs/>
          <w:sz w:val="20"/>
          <w:szCs w:val="20"/>
          <w:lang w:val="pt-BR"/>
        </w:rPr>
        <w:t>)</w:t>
      </w:r>
      <w:r w:rsidR="00F520FE" w:rsidRPr="004B3A12">
        <w:rPr>
          <w:rFonts w:ascii="Times New Roman" w:hAnsi="Times New Roman" w:cs="Times New Roman"/>
          <w:sz w:val="20"/>
          <w:szCs w:val="20"/>
          <w:lang w:val="pt-BR"/>
        </w:rPr>
        <w:t xml:space="preserve"> </w:t>
      </w:r>
      <w:r w:rsidR="00F520FE" w:rsidRPr="004B3A12">
        <w:rPr>
          <w:rFonts w:ascii="Times New Roman" w:hAnsi="Times New Roman" w:cs="Times New Roman"/>
          <w:sz w:val="20"/>
          <w:szCs w:val="20"/>
        </w:rPr>
        <w:t>δ</w:t>
      </w:r>
      <w:r w:rsidR="00F520FE" w:rsidRPr="004B3A12">
        <w:rPr>
          <w:rFonts w:ascii="Times New Roman" w:hAnsi="Times New Roman" w:cs="Times New Roman"/>
          <w:sz w:val="20"/>
          <w:szCs w:val="20"/>
          <w:lang w:val="pt-BR"/>
        </w:rPr>
        <w:t xml:space="preserve"> 177.4, 161.6 (d,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244.9 Hz), 149.8, 140.0 (d,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3.2 Hz), 129.6 (d,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8.0 Hz), 126.6, 123.8, 123.8, 115.3 (d,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21.2 Hz), 51.5, 48.0, 43.0, 42.0, 26.8, 25.2. </w:t>
      </w:r>
      <w:r w:rsidR="00F520FE" w:rsidRPr="004B3A12">
        <w:rPr>
          <w:rFonts w:ascii="Times New Roman" w:hAnsi="Times New Roman" w:cs="Times New Roman"/>
          <w:b/>
          <w:bCs/>
          <w:sz w:val="20"/>
          <w:szCs w:val="20"/>
          <w:vertAlign w:val="superscript"/>
          <w:lang w:val="pt-BR"/>
        </w:rPr>
        <w:t>19</w:t>
      </w:r>
      <w:r w:rsidR="00F520FE" w:rsidRPr="004B3A12">
        <w:rPr>
          <w:rFonts w:ascii="Times New Roman" w:hAnsi="Times New Roman" w:cs="Times New Roman"/>
          <w:b/>
          <w:bCs/>
          <w:sz w:val="20"/>
          <w:szCs w:val="20"/>
          <w:lang w:val="pt-BR"/>
        </w:rPr>
        <w:t>F NMR (470 MHz, CDCl</w:t>
      </w:r>
      <w:r w:rsidR="00F520FE" w:rsidRPr="004B3A12">
        <w:rPr>
          <w:rFonts w:ascii="Times New Roman" w:hAnsi="Times New Roman" w:cs="Times New Roman"/>
          <w:b/>
          <w:bCs/>
          <w:sz w:val="20"/>
          <w:szCs w:val="20"/>
          <w:vertAlign w:val="subscript"/>
          <w:lang w:val="pt-BR"/>
        </w:rPr>
        <w:t>3</w:t>
      </w:r>
      <w:r w:rsidR="00F520FE" w:rsidRPr="004B3A12">
        <w:rPr>
          <w:rFonts w:ascii="Times New Roman" w:hAnsi="Times New Roman" w:cs="Times New Roman"/>
          <w:b/>
          <w:bCs/>
          <w:sz w:val="20"/>
          <w:szCs w:val="20"/>
          <w:lang w:val="pt-BR"/>
        </w:rPr>
        <w:t>)</w:t>
      </w:r>
      <w:r w:rsidR="00F520FE" w:rsidRPr="004B3A12">
        <w:rPr>
          <w:rFonts w:ascii="Times New Roman" w:hAnsi="Times New Roman" w:cs="Times New Roman"/>
          <w:sz w:val="20"/>
          <w:szCs w:val="20"/>
          <w:lang w:val="pt-BR"/>
        </w:rPr>
        <w:t xml:space="preserve"> </w:t>
      </w:r>
      <w:r w:rsidR="00F520FE" w:rsidRPr="004B3A12">
        <w:rPr>
          <w:rFonts w:ascii="Times New Roman" w:hAnsi="Times New Roman" w:cs="Times New Roman"/>
          <w:sz w:val="20"/>
          <w:szCs w:val="20"/>
        </w:rPr>
        <w:t>δ</w:t>
      </w:r>
      <w:r w:rsidR="00F520FE" w:rsidRPr="004B3A12">
        <w:rPr>
          <w:rFonts w:ascii="Times New Roman" w:hAnsi="Times New Roman" w:cs="Times New Roman"/>
          <w:sz w:val="20"/>
          <w:szCs w:val="20"/>
          <w:lang w:val="pt-BR"/>
        </w:rPr>
        <w:t xml:space="preserve"> -116.20 – -116.23 (</w:t>
      </w:r>
      <w:r w:rsidR="00F520FE" w:rsidRPr="004B3A12">
        <w:rPr>
          <w:rFonts w:ascii="Times New Roman" w:hAnsi="Times New Roman" w:cs="Times New Roman" w:hint="eastAsia"/>
          <w:sz w:val="20"/>
          <w:szCs w:val="20"/>
          <w:lang w:val="pt-BR"/>
        </w:rPr>
        <w:t>m</w:t>
      </w:r>
      <w:r w:rsidR="00F520FE" w:rsidRPr="004B3A12">
        <w:rPr>
          <w:rFonts w:ascii="Times New Roman" w:hAnsi="Times New Roman" w:cs="Times New Roman"/>
          <w:sz w:val="20"/>
          <w:szCs w:val="20"/>
          <w:lang w:val="pt-BR"/>
        </w:rPr>
        <w:t>, 1F).</w:t>
      </w:r>
      <w:r w:rsidR="00F520FE" w:rsidRPr="004B3A12">
        <w:rPr>
          <w:rFonts w:ascii="Times New Roman" w:hAnsi="Times New Roman" w:cs="Times New Roman"/>
          <w:color w:val="FF0000"/>
          <w:sz w:val="20"/>
          <w:szCs w:val="20"/>
          <w:lang w:val="pt-BR"/>
        </w:rPr>
        <w:t xml:space="preserve"> </w:t>
      </w:r>
      <w:r w:rsidR="00F520FE" w:rsidRPr="004B3A12">
        <w:rPr>
          <w:rFonts w:ascii="Times New Roman" w:eastAsia="宋体" w:hAnsi="Times New Roman" w:cs="Times New Roman"/>
          <w:b/>
          <w:bCs/>
          <w:sz w:val="20"/>
          <w:szCs w:val="20"/>
          <w:lang w:val="pt-BR"/>
        </w:rPr>
        <w:t>HRMS (ESI)</w:t>
      </w:r>
      <w:r w:rsidR="00F520FE" w:rsidRPr="004B3A12">
        <w:rPr>
          <w:rFonts w:ascii="Times New Roman" w:eastAsia="宋体" w:hAnsi="Times New Roman" w:cs="Times New Roman"/>
          <w:sz w:val="20"/>
          <w:szCs w:val="20"/>
          <w:lang w:val="pt-BR"/>
        </w:rPr>
        <w:t xml:space="preserve"> </w:t>
      </w:r>
      <w:r w:rsidR="00F520FE" w:rsidRPr="004B3A12">
        <w:rPr>
          <w:rFonts w:ascii="Times New Roman" w:eastAsia="宋体" w:hAnsi="Times New Roman" w:cs="Times New Roman"/>
          <w:i/>
          <w:iCs/>
          <w:sz w:val="20"/>
          <w:szCs w:val="20"/>
          <w:lang w:val="pt-BR"/>
        </w:rPr>
        <w:t>m/z</w:t>
      </w:r>
      <w:r w:rsidR="00F520FE" w:rsidRPr="004B3A12">
        <w:rPr>
          <w:rFonts w:ascii="Times New Roman" w:eastAsia="宋体" w:hAnsi="Times New Roman" w:cs="Times New Roman"/>
          <w:sz w:val="20"/>
          <w:szCs w:val="20"/>
          <w:lang w:val="pt-BR"/>
        </w:rPr>
        <w:t>: [M+Na]</w:t>
      </w:r>
      <w:r w:rsidR="00F520FE" w:rsidRPr="004B3A12">
        <w:rPr>
          <w:rFonts w:ascii="Times New Roman" w:eastAsia="宋体" w:hAnsi="Times New Roman" w:cs="Times New Roman"/>
          <w:sz w:val="20"/>
          <w:szCs w:val="20"/>
          <w:vertAlign w:val="superscript"/>
          <w:lang w:val="pt-BR"/>
        </w:rPr>
        <w:t>+</w:t>
      </w:r>
      <w:r w:rsidR="00F520FE" w:rsidRPr="004B3A12">
        <w:rPr>
          <w:rFonts w:ascii="Times New Roman" w:eastAsia="宋体" w:hAnsi="Times New Roman" w:cs="Times New Roman"/>
          <w:sz w:val="20"/>
          <w:szCs w:val="20"/>
          <w:lang w:val="pt-BR"/>
        </w:rPr>
        <w:t xml:space="preserve"> Calcd for </w:t>
      </w:r>
      <w:r w:rsidR="00F520FE" w:rsidRPr="004B3A12">
        <w:rPr>
          <w:rFonts w:ascii="Times New Roman" w:hAnsi="Times New Roman" w:cs="Times New Roman"/>
          <w:sz w:val="20"/>
          <w:szCs w:val="20"/>
          <w:lang w:val="pt-BR"/>
        </w:rPr>
        <w:t>C</w:t>
      </w:r>
      <w:r w:rsidR="00F520FE" w:rsidRPr="004B3A12">
        <w:rPr>
          <w:rFonts w:ascii="Times New Roman" w:hAnsi="Times New Roman" w:cs="Times New Roman"/>
          <w:sz w:val="20"/>
          <w:szCs w:val="20"/>
          <w:vertAlign w:val="subscript"/>
          <w:lang w:val="pt-BR"/>
        </w:rPr>
        <w:t>17</w:t>
      </w:r>
      <w:r w:rsidR="00F520FE" w:rsidRPr="004B3A12">
        <w:rPr>
          <w:rFonts w:ascii="Times New Roman" w:hAnsi="Times New Roman" w:cs="Times New Roman"/>
          <w:sz w:val="20"/>
          <w:szCs w:val="20"/>
          <w:lang w:val="pt-BR"/>
        </w:rPr>
        <w:t>H</w:t>
      </w:r>
      <w:r w:rsidR="00F520FE" w:rsidRPr="004B3A12">
        <w:rPr>
          <w:rFonts w:ascii="Times New Roman" w:hAnsi="Times New Roman" w:cs="Times New Roman"/>
          <w:sz w:val="20"/>
          <w:szCs w:val="20"/>
          <w:vertAlign w:val="subscript"/>
          <w:lang w:val="pt-BR"/>
        </w:rPr>
        <w:t>19</w:t>
      </w:r>
      <w:r w:rsidR="00F520FE" w:rsidRPr="004B3A12">
        <w:rPr>
          <w:rFonts w:ascii="Times New Roman" w:hAnsi="Times New Roman" w:cs="Times New Roman"/>
          <w:sz w:val="20"/>
          <w:szCs w:val="20"/>
          <w:lang w:val="pt-BR"/>
        </w:rPr>
        <w:t>SFO</w:t>
      </w:r>
      <w:r w:rsidR="00F520FE" w:rsidRPr="004B3A12">
        <w:rPr>
          <w:rFonts w:ascii="Times New Roman" w:hAnsi="Times New Roman" w:cs="Times New Roman"/>
          <w:sz w:val="20"/>
          <w:szCs w:val="20"/>
          <w:vertAlign w:val="subscript"/>
          <w:lang w:val="pt-BR"/>
        </w:rPr>
        <w:t>2</w:t>
      </w:r>
      <w:r w:rsidR="00F520FE" w:rsidRPr="004B3A12">
        <w:rPr>
          <w:rFonts w:ascii="Times New Roman" w:eastAsia="宋体" w:hAnsi="Times New Roman" w:cs="Times New Roman"/>
          <w:sz w:val="20"/>
          <w:szCs w:val="20"/>
          <w:lang w:val="pt-BR"/>
        </w:rPr>
        <w:t>Na</w:t>
      </w:r>
      <w:r w:rsidR="00F520FE" w:rsidRPr="004B3A12">
        <w:rPr>
          <w:rFonts w:ascii="Times New Roman" w:eastAsia="宋体" w:hAnsi="Times New Roman" w:cs="Times New Roman"/>
          <w:sz w:val="20"/>
          <w:szCs w:val="20"/>
          <w:vertAlign w:val="superscript"/>
          <w:lang w:val="pt-BR"/>
        </w:rPr>
        <w:t>+</w:t>
      </w:r>
      <w:r w:rsidR="00F520FE" w:rsidRPr="004B3A12">
        <w:rPr>
          <w:rFonts w:ascii="Times New Roman" w:eastAsia="宋体" w:hAnsi="Times New Roman" w:cs="Times New Roman"/>
          <w:sz w:val="20"/>
          <w:szCs w:val="20"/>
          <w:lang w:val="pt-BR"/>
        </w:rPr>
        <w:t>,</w:t>
      </w:r>
      <w:r w:rsidR="00F520FE" w:rsidRPr="004B3A12">
        <w:rPr>
          <w:rFonts w:ascii="Times New Roman" w:hAnsi="Times New Roman" w:cs="Times New Roman"/>
          <w:sz w:val="20"/>
          <w:szCs w:val="20"/>
          <w:lang w:val="pt-BR"/>
        </w:rPr>
        <w:t xml:space="preserve"> 329.0987</w:t>
      </w:r>
      <w:r w:rsidR="00F520FE" w:rsidRPr="004B3A12">
        <w:rPr>
          <w:rFonts w:ascii="Times New Roman" w:eastAsia="宋体" w:hAnsi="Times New Roman" w:cs="Times New Roman"/>
          <w:sz w:val="20"/>
          <w:szCs w:val="20"/>
          <w:lang w:val="pt-BR"/>
        </w:rPr>
        <w:t xml:space="preserve">, found, </w:t>
      </w:r>
      <w:r w:rsidR="00F520FE" w:rsidRPr="004B3A12">
        <w:rPr>
          <w:rFonts w:ascii="Times New Roman" w:hAnsi="Times New Roman" w:cs="Times New Roman"/>
          <w:sz w:val="20"/>
          <w:szCs w:val="20"/>
          <w:lang w:val="pt-BR"/>
        </w:rPr>
        <w:t>329.0994</w:t>
      </w:r>
      <w:r w:rsidR="00F520FE" w:rsidRPr="004B3A12">
        <w:rPr>
          <w:rFonts w:ascii="Times New Roman" w:eastAsia="宋体" w:hAnsi="Times New Roman" w:cs="Times New Roman"/>
          <w:sz w:val="20"/>
          <w:szCs w:val="20"/>
          <w:lang w:val="pt-BR"/>
        </w:rPr>
        <w:t>.</w:t>
      </w:r>
    </w:p>
    <w:p w14:paraId="6AF235B4" w14:textId="77777777" w:rsidR="000C59FD" w:rsidRPr="004B3A12" w:rsidRDefault="000C59FD" w:rsidP="00315354">
      <w:pPr>
        <w:spacing w:beforeLines="50" w:before="156"/>
        <w:rPr>
          <w:rFonts w:ascii="Times New Roman" w:hAnsi="Times New Roman" w:cs="Times New Roman"/>
          <w:b/>
          <w:bCs/>
          <w:sz w:val="20"/>
          <w:szCs w:val="20"/>
        </w:rPr>
      </w:pPr>
      <w:r w:rsidRPr="004B3A12">
        <w:rPr>
          <w:rFonts w:ascii="Times New Roman" w:hAnsi="Times New Roman" w:cs="Times New Roman"/>
          <w:b/>
          <w:bCs/>
          <w:sz w:val="20"/>
          <w:szCs w:val="20"/>
        </w:rPr>
        <w:t>Phenyl-4-(4-fluorophenyl)-2,2-dimethyl-4-phenylbutanoate (4l)</w:t>
      </w:r>
    </w:p>
    <w:p w14:paraId="04BC6D14" w14:textId="70CA1E36" w:rsidR="000C59FD" w:rsidRPr="004B3A12" w:rsidRDefault="000C59FD" w:rsidP="000C59FD">
      <w:pPr>
        <w:spacing w:line="360" w:lineRule="auto"/>
        <w:rPr>
          <w:rFonts w:ascii="Times New Roman" w:hAnsi="Times New Roman" w:cs="Times New Roman"/>
          <w:sz w:val="20"/>
          <w:szCs w:val="20"/>
        </w:rPr>
      </w:pPr>
      <w:r w:rsidRPr="004B3A12">
        <w:rPr>
          <w:rFonts w:ascii="Times New Roman" w:hAnsi="Times New Roman" w:cs="Times New Roman"/>
          <w:sz w:val="20"/>
          <w:szCs w:val="20"/>
        </w:rPr>
        <w:t xml:space="preserve">General procedure was used with IMU-108 (3.0 mmol%, 0.018 mmol, 18.0 mg), </w:t>
      </w:r>
      <w:r w:rsidR="004A5994" w:rsidRPr="004B3A12">
        <w:rPr>
          <w:rFonts w:ascii="Times New Roman" w:hAnsi="Times New Roman" w:cs="Times New Roman"/>
          <w:sz w:val="20"/>
          <w:szCs w:val="20"/>
        </w:rPr>
        <w:t>dtbpy</w:t>
      </w:r>
      <w:r w:rsidRPr="004B3A12">
        <w:rPr>
          <w:rFonts w:ascii="Times New Roman" w:hAnsi="Times New Roman" w:cs="Times New Roman"/>
          <w:sz w:val="20"/>
          <w:szCs w:val="20"/>
        </w:rPr>
        <w:t xml:space="preserve"> (20.0 mmol%, 0.12 mmol, 32.2 mg), </w:t>
      </w:r>
      <w:r w:rsidR="00944A1D" w:rsidRPr="004B3A12">
        <w:rPr>
          <w:rFonts w:ascii="Times New Roman" w:hAnsi="Times New Roman" w:cs="Times New Roman"/>
          <w:sz w:val="20"/>
          <w:szCs w:val="20"/>
        </w:rPr>
        <w:t>(4-fluorophenyl)boronic acid</w:t>
      </w:r>
      <w:r w:rsidRPr="004B3A12">
        <w:rPr>
          <w:rFonts w:ascii="Times New Roman" w:hAnsi="Times New Roman" w:cs="Times New Roman"/>
          <w:b/>
          <w:bCs/>
          <w:sz w:val="20"/>
          <w:szCs w:val="20"/>
        </w:rPr>
        <w:t xml:space="preserve"> </w:t>
      </w:r>
      <w:r w:rsidRPr="004B3A12">
        <w:rPr>
          <w:rFonts w:ascii="Times New Roman" w:hAnsi="Times New Roman" w:cs="Times New Roman"/>
          <w:sz w:val="20"/>
          <w:szCs w:val="20"/>
        </w:rPr>
        <w:t>(2.5 equiv., 1.5 mmol, 208.5 mg), Cs</w:t>
      </w:r>
      <w:r w:rsidRPr="004B3A12">
        <w:rPr>
          <w:rFonts w:ascii="Times New Roman" w:hAnsi="Times New Roman" w:cs="Times New Roman"/>
          <w:sz w:val="20"/>
          <w:szCs w:val="20"/>
          <w:vertAlign w:val="subscript"/>
        </w:rPr>
        <w:t>2</w:t>
      </w:r>
      <w:r w:rsidRPr="004B3A12">
        <w:rPr>
          <w:rFonts w:ascii="Times New Roman" w:hAnsi="Times New Roman" w:cs="Times New Roman"/>
          <w:sz w:val="20"/>
          <w:szCs w:val="20"/>
        </w:rPr>
        <w:t>CO</w:t>
      </w:r>
      <w:r w:rsidRPr="004B3A12">
        <w:rPr>
          <w:rFonts w:ascii="Times New Roman" w:hAnsi="Times New Roman" w:cs="Times New Roman"/>
          <w:sz w:val="20"/>
          <w:szCs w:val="20"/>
          <w:vertAlign w:val="subscript"/>
        </w:rPr>
        <w:t>3</w:t>
      </w:r>
      <w:r w:rsidRPr="004B3A12">
        <w:rPr>
          <w:rFonts w:ascii="Times New Roman" w:hAnsi="Times New Roman" w:cs="Times New Roman"/>
          <w:sz w:val="20"/>
          <w:szCs w:val="20"/>
        </w:rPr>
        <w:t xml:space="preserve"> (2.0 equiv., 1.2 mmol, 391.0 mg) in dry DCM (18.0 mL, 0.03 M), followed by </w:t>
      </w:r>
      <w:r w:rsidR="00944A1D" w:rsidRPr="004B3A12">
        <w:rPr>
          <w:rFonts w:ascii="Times New Roman" w:hAnsi="Times New Roman" w:cs="Times New Roman"/>
          <w:sz w:val="20"/>
          <w:szCs w:val="20"/>
        </w:rPr>
        <w:t>styrene</w:t>
      </w:r>
      <w:r w:rsidRPr="004B3A12">
        <w:rPr>
          <w:rFonts w:ascii="Times New Roman" w:hAnsi="Times New Roman" w:cs="Times New Roman"/>
          <w:b/>
          <w:bCs/>
          <w:sz w:val="20"/>
          <w:szCs w:val="20"/>
        </w:rPr>
        <w:t xml:space="preserve"> </w:t>
      </w:r>
      <w:r w:rsidRPr="004B3A12">
        <w:rPr>
          <w:rFonts w:ascii="Times New Roman" w:hAnsi="Times New Roman" w:cs="Times New Roman"/>
          <w:sz w:val="20"/>
          <w:szCs w:val="20"/>
        </w:rPr>
        <w:t>(1.0 equiv., 0.6 mmol, 69</w:t>
      </w:r>
      <w:r w:rsidR="00AE4403" w:rsidRPr="004B3A12">
        <w:rPr>
          <w:rFonts w:ascii="Times New Roman" w:hAnsi="Times New Roman" w:cs="Times New Roman"/>
          <w:sz w:val="20"/>
          <w:szCs w:val="20"/>
        </w:rPr>
        <w:t>.3</w:t>
      </w:r>
      <w:r w:rsidRPr="004B3A12">
        <w:rPr>
          <w:rFonts w:ascii="Times New Roman" w:hAnsi="Times New Roman" w:cs="Times New Roman"/>
          <w:sz w:val="20"/>
          <w:szCs w:val="20"/>
        </w:rPr>
        <w:t xml:space="preserve"> µL), </w:t>
      </w:r>
      <w:r w:rsidR="00944A1D" w:rsidRPr="004B3A12">
        <w:rPr>
          <w:rFonts w:ascii="Times New Roman" w:hAnsi="Times New Roman" w:cs="Times New Roman"/>
          <w:sz w:val="20"/>
          <w:szCs w:val="20"/>
        </w:rPr>
        <w:t>phenyl-2-bromo-2-methylpropanoate</w:t>
      </w:r>
      <w:r w:rsidRPr="004B3A12">
        <w:rPr>
          <w:rFonts w:ascii="Times New Roman" w:hAnsi="Times New Roman" w:cs="Times New Roman"/>
          <w:sz w:val="20"/>
          <w:szCs w:val="20"/>
        </w:rPr>
        <w:t xml:space="preserve"> (2.0 equiv., 1.2 mmol, 291 mg), diethylamine (0.5 equiv., 0.3mmol, 31.0 µL). Purification by column chromatography on silica gel using </w:t>
      </w:r>
      <w:r w:rsidR="00510A01" w:rsidRPr="004B3A12">
        <w:rPr>
          <w:rFonts w:ascii="Times New Roman" w:hAnsi="Times New Roman" w:cs="Times New Roman"/>
          <w:sz w:val="20"/>
          <w:szCs w:val="20"/>
        </w:rPr>
        <w:t>hexanes</w:t>
      </w:r>
      <w:r w:rsidRPr="004B3A12">
        <w:rPr>
          <w:rFonts w:ascii="Times New Roman" w:hAnsi="Times New Roman" w:cs="Times New Roman"/>
          <w:sz w:val="20"/>
          <w:szCs w:val="20"/>
        </w:rPr>
        <w:t xml:space="preserve"> and ethyl acetate (30:1 (v/v)) as eluent afforded </w:t>
      </w:r>
      <w:r w:rsidRPr="004B3A12">
        <w:rPr>
          <w:rFonts w:ascii="Times New Roman" w:hAnsi="Times New Roman" w:cs="Times New Roman"/>
          <w:b/>
          <w:bCs/>
          <w:sz w:val="20"/>
          <w:szCs w:val="20"/>
        </w:rPr>
        <w:t>4l</w:t>
      </w:r>
      <w:r w:rsidRPr="004B3A12">
        <w:rPr>
          <w:rFonts w:ascii="Times New Roman" w:hAnsi="Times New Roman" w:cs="Times New Roman"/>
          <w:sz w:val="20"/>
          <w:szCs w:val="20"/>
        </w:rPr>
        <w:t xml:space="preserve"> as a white solid (182</w:t>
      </w:r>
      <w:r w:rsidR="005064BE" w:rsidRPr="004B3A12">
        <w:rPr>
          <w:rFonts w:ascii="Times New Roman" w:hAnsi="Times New Roman" w:cs="Times New Roman"/>
          <w:sz w:val="20"/>
          <w:szCs w:val="20"/>
        </w:rPr>
        <w:t>.7</w:t>
      </w:r>
      <w:r w:rsidRPr="004B3A12">
        <w:rPr>
          <w:rFonts w:ascii="Times New Roman" w:hAnsi="Times New Roman" w:cs="Times New Roman"/>
          <w:sz w:val="20"/>
          <w:szCs w:val="20"/>
        </w:rPr>
        <w:t xml:space="preserve"> mg, 84% yield).</w:t>
      </w:r>
      <w:r w:rsidRPr="004B3A12">
        <w:rPr>
          <w:sz w:val="20"/>
          <w:szCs w:val="20"/>
        </w:rPr>
        <w:t xml:space="preserve"> </w:t>
      </w:r>
    </w:p>
    <w:p w14:paraId="103F9F22" w14:textId="38DD5DB0" w:rsidR="00300C90" w:rsidRPr="004B3A12" w:rsidRDefault="00000000" w:rsidP="00300C90">
      <w:pPr>
        <w:pStyle w:val="a7"/>
        <w:spacing w:before="0" w:beforeAutospacing="0" w:after="0" w:afterAutospacing="0" w:line="360" w:lineRule="auto"/>
        <w:jc w:val="both"/>
        <w:rPr>
          <w:rFonts w:ascii="Times New Roman" w:hAnsi="Times New Roman" w:cs="Times New Roman"/>
          <w:sz w:val="20"/>
          <w:szCs w:val="20"/>
          <w:lang w:val="pt-BR"/>
        </w:rPr>
      </w:pPr>
      <w:bookmarkStart w:id="31" w:name="_Hlk158910805"/>
      <w:r>
        <w:rPr>
          <w:rFonts w:eastAsiaTheme="minorEastAsia"/>
          <w:noProof/>
          <w:sz w:val="20"/>
          <w:szCs w:val="20"/>
        </w:rPr>
        <w:object w:dxaOrig="1440" w:dyaOrig="1440" w14:anchorId="4D50D291">
          <v:shape id="_x0000_s2474" type="#_x0000_t75" style="position:absolute;left:0;text-align:left;margin-left:.25pt;margin-top:8.45pt;width:124.25pt;height:94.35pt;z-index:251732992;mso-position-horizontal-relative:text;mso-position-vertical-relative:text" wrapcoords="849 372 283 869 94 1490 94 20234 849 21228 1132 21228 20468 21228 20657 21228 21411 20234 21506 1862 21128 745 20657 372 849 372">
            <v:imagedata r:id="rId64" o:title=""/>
            <w10:wrap type="tight"/>
          </v:shape>
          <o:OLEObject Type="Embed" ProgID="ChemDraw.Document.6.0" ShapeID="_x0000_s2474" DrawAspect="Content" ObjectID="_1772133733" r:id="rId65"/>
        </w:object>
      </w:r>
      <w:r w:rsidR="00300C90" w:rsidRPr="004B3A12">
        <w:rPr>
          <w:rFonts w:ascii="Times New Roman" w:hAnsi="Times New Roman" w:cs="Times New Roman"/>
          <w:sz w:val="20"/>
          <w:szCs w:val="20"/>
          <w:lang w:val="pt-BR"/>
        </w:rPr>
        <w:t>R</w:t>
      </w:r>
      <w:r w:rsidR="00300C90" w:rsidRPr="004B3A12">
        <w:rPr>
          <w:rFonts w:ascii="Times New Roman" w:hAnsi="Times New Roman" w:cs="Times New Roman"/>
          <w:i/>
          <w:sz w:val="20"/>
          <w:szCs w:val="20"/>
          <w:vertAlign w:val="subscript"/>
          <w:lang w:val="pt-BR"/>
        </w:rPr>
        <w:t>f</w:t>
      </w:r>
      <w:r w:rsidR="00300C90" w:rsidRPr="004B3A12">
        <w:rPr>
          <w:rFonts w:ascii="Times New Roman" w:hAnsi="Times New Roman" w:cs="Times New Roman"/>
          <w:sz w:val="20"/>
          <w:szCs w:val="20"/>
          <w:lang w:val="pt-BR"/>
        </w:rPr>
        <w:t xml:space="preserve"> = 0.2 (</w:t>
      </w:r>
      <w:r w:rsidR="005956F4" w:rsidRPr="004B3A12">
        <w:rPr>
          <w:rFonts w:ascii="Times New Roman" w:hAnsi="Times New Roman" w:cs="Times New Roman"/>
          <w:sz w:val="20"/>
          <w:szCs w:val="20"/>
          <w:lang w:val="pt-BR"/>
        </w:rPr>
        <w:t>Hexanes</w:t>
      </w:r>
      <w:r w:rsidR="00300C90" w:rsidRPr="004B3A12">
        <w:rPr>
          <w:rFonts w:ascii="Times New Roman" w:hAnsi="Times New Roman" w:cs="Times New Roman"/>
          <w:sz w:val="20"/>
          <w:szCs w:val="20"/>
          <w:lang w:val="pt-BR"/>
        </w:rPr>
        <w:t xml:space="preserve">/EtOAc = 20:1). </w:t>
      </w:r>
      <w:r w:rsidR="00300C90" w:rsidRPr="004B3A12">
        <w:rPr>
          <w:rFonts w:ascii="Times New Roman" w:hAnsi="Times New Roman" w:cs="Times New Roman"/>
          <w:b/>
          <w:bCs/>
          <w:sz w:val="20"/>
          <w:szCs w:val="20"/>
          <w:lang w:val="pt-BR"/>
        </w:rPr>
        <w:t xml:space="preserve">NMR Spectroscopy: </w:t>
      </w:r>
      <w:r w:rsidR="00300C90" w:rsidRPr="004B3A12">
        <w:rPr>
          <w:rFonts w:ascii="Times New Roman" w:hAnsi="Times New Roman" w:cs="Times New Roman"/>
          <w:b/>
          <w:bCs/>
          <w:sz w:val="20"/>
          <w:szCs w:val="20"/>
          <w:vertAlign w:val="superscript"/>
          <w:lang w:val="pt-BR"/>
        </w:rPr>
        <w:t>1</w:t>
      </w:r>
      <w:r w:rsidR="00300C90" w:rsidRPr="004B3A12">
        <w:rPr>
          <w:rFonts w:ascii="Times New Roman" w:hAnsi="Times New Roman" w:cs="Times New Roman"/>
          <w:b/>
          <w:bCs/>
          <w:sz w:val="20"/>
          <w:szCs w:val="20"/>
          <w:lang w:val="pt-BR"/>
        </w:rPr>
        <w:t>H NMR (600 MHz, CDCl</w:t>
      </w:r>
      <w:r w:rsidR="00300C90" w:rsidRPr="004B3A12">
        <w:rPr>
          <w:rFonts w:ascii="Times New Roman" w:hAnsi="Times New Roman" w:cs="Times New Roman"/>
          <w:b/>
          <w:bCs/>
          <w:sz w:val="20"/>
          <w:szCs w:val="20"/>
          <w:vertAlign w:val="subscript"/>
          <w:lang w:val="pt-BR"/>
        </w:rPr>
        <w:t>3</w:t>
      </w:r>
      <w:r w:rsidR="00300C90" w:rsidRPr="004B3A12">
        <w:rPr>
          <w:rFonts w:ascii="Times New Roman" w:hAnsi="Times New Roman" w:cs="Times New Roman"/>
          <w:b/>
          <w:bCs/>
          <w:sz w:val="20"/>
          <w:szCs w:val="20"/>
          <w:lang w:val="pt-BR"/>
        </w:rPr>
        <w:t xml:space="preserve">) </w:t>
      </w:r>
      <w:r w:rsidR="00300C90" w:rsidRPr="004B3A12">
        <w:rPr>
          <w:rFonts w:ascii="Times New Roman" w:hAnsi="Times New Roman" w:cs="Times New Roman"/>
          <w:sz w:val="20"/>
          <w:szCs w:val="20"/>
        </w:rPr>
        <w:t>δ</w:t>
      </w:r>
      <w:r w:rsidR="00300C90" w:rsidRPr="004B3A12">
        <w:rPr>
          <w:rFonts w:ascii="Times New Roman" w:hAnsi="Times New Roman" w:cs="Times New Roman"/>
          <w:sz w:val="20"/>
          <w:szCs w:val="20"/>
          <w:lang w:val="pt-BR"/>
        </w:rPr>
        <w:t xml:space="preserve"> 7.34 (d, </w:t>
      </w:r>
      <w:r w:rsidR="00300C90" w:rsidRPr="004B3A12">
        <w:rPr>
          <w:rFonts w:ascii="Times New Roman" w:hAnsi="Times New Roman" w:cs="Times New Roman"/>
          <w:i/>
          <w:iCs/>
          <w:sz w:val="20"/>
          <w:szCs w:val="20"/>
          <w:lang w:val="pt-BR"/>
        </w:rPr>
        <w:t>J</w:t>
      </w:r>
      <w:r w:rsidR="00300C90" w:rsidRPr="004B3A12">
        <w:rPr>
          <w:rFonts w:ascii="Times New Roman" w:hAnsi="Times New Roman" w:cs="Times New Roman"/>
          <w:sz w:val="20"/>
          <w:szCs w:val="20"/>
          <w:lang w:val="pt-BR"/>
        </w:rPr>
        <w:t xml:space="preserve"> = 8.0 Hz, 2H), 7.30 – 7.27 (m, 2H), 7.26 (s, 1H), 7.23 – 7.21 (m, 4H), 7.13 – 7.11 (m, 1H), 7.08 – 7.06 (m, 1H), 6.90 – 6.97 (m, 2H), 4.06 (t, </w:t>
      </w:r>
      <w:r w:rsidR="00300C90" w:rsidRPr="004B3A12">
        <w:rPr>
          <w:rFonts w:ascii="Times New Roman" w:hAnsi="Times New Roman" w:cs="Times New Roman"/>
          <w:i/>
          <w:iCs/>
          <w:sz w:val="20"/>
          <w:szCs w:val="20"/>
          <w:lang w:val="pt-BR"/>
        </w:rPr>
        <w:t>J</w:t>
      </w:r>
      <w:r w:rsidR="00300C90" w:rsidRPr="004B3A12">
        <w:rPr>
          <w:rFonts w:ascii="Times New Roman" w:hAnsi="Times New Roman" w:cs="Times New Roman"/>
          <w:sz w:val="20"/>
          <w:szCs w:val="20"/>
          <w:lang w:val="pt-BR"/>
        </w:rPr>
        <w:t xml:space="preserve"> = 7.0 Hz, 1H), 2.52 – 2.43 (m, 2H), 1.23 (s, 3H)</w:t>
      </w:r>
      <w:r w:rsidR="00300C90" w:rsidRPr="004B3A12">
        <w:rPr>
          <w:rFonts w:ascii="Times New Roman" w:hAnsi="Times New Roman" w:cs="Times New Roman" w:hint="eastAsia"/>
          <w:sz w:val="20"/>
          <w:szCs w:val="20"/>
          <w:lang w:val="pt-BR"/>
        </w:rPr>
        <w:t>,</w:t>
      </w:r>
      <w:r w:rsidR="00300C90" w:rsidRPr="004B3A12">
        <w:rPr>
          <w:rFonts w:ascii="Times New Roman" w:hAnsi="Times New Roman" w:cs="Times New Roman"/>
          <w:sz w:val="20"/>
          <w:szCs w:val="20"/>
          <w:lang w:val="pt-BR"/>
        </w:rPr>
        <w:t xml:space="preserve"> 1.22 (s, 3H).</w:t>
      </w:r>
      <w:r w:rsidR="00300C90" w:rsidRPr="004B3A12">
        <w:rPr>
          <w:rFonts w:ascii="Times New Roman" w:hAnsi="Times New Roman" w:cs="Times New Roman" w:hint="eastAsia"/>
          <w:sz w:val="20"/>
          <w:szCs w:val="20"/>
          <w:lang w:val="pt-BR"/>
        </w:rPr>
        <w:t xml:space="preserve"> </w:t>
      </w:r>
      <w:r w:rsidR="00300C90" w:rsidRPr="004B3A12">
        <w:rPr>
          <w:rFonts w:ascii="Times New Roman" w:hAnsi="Times New Roman" w:cs="Times New Roman"/>
          <w:b/>
          <w:bCs/>
          <w:sz w:val="20"/>
          <w:szCs w:val="20"/>
          <w:vertAlign w:val="superscript"/>
          <w:lang w:val="pt-BR"/>
        </w:rPr>
        <w:t>13</w:t>
      </w:r>
      <w:r w:rsidR="00300C90" w:rsidRPr="004B3A12">
        <w:rPr>
          <w:rFonts w:ascii="Times New Roman" w:hAnsi="Times New Roman" w:cs="Times New Roman"/>
          <w:b/>
          <w:bCs/>
          <w:sz w:val="20"/>
          <w:szCs w:val="20"/>
          <w:lang w:val="pt-BR"/>
        </w:rPr>
        <w:t>C NMR (151 MHz, CDCl</w:t>
      </w:r>
      <w:r w:rsidR="00300C90" w:rsidRPr="004B3A12">
        <w:rPr>
          <w:rFonts w:ascii="Times New Roman" w:hAnsi="Times New Roman" w:cs="Times New Roman"/>
          <w:b/>
          <w:bCs/>
          <w:sz w:val="20"/>
          <w:szCs w:val="20"/>
          <w:vertAlign w:val="subscript"/>
          <w:lang w:val="pt-BR"/>
        </w:rPr>
        <w:t>3</w:t>
      </w:r>
      <w:r w:rsidR="00300C90" w:rsidRPr="004B3A12">
        <w:rPr>
          <w:rFonts w:ascii="Times New Roman" w:hAnsi="Times New Roman" w:cs="Times New Roman"/>
          <w:b/>
          <w:bCs/>
          <w:sz w:val="20"/>
          <w:szCs w:val="20"/>
          <w:lang w:val="pt-BR"/>
        </w:rPr>
        <w:t>)</w:t>
      </w:r>
      <w:r w:rsidR="00300C90" w:rsidRPr="004B3A12">
        <w:rPr>
          <w:rFonts w:ascii="Times New Roman" w:hAnsi="Times New Roman" w:cs="Times New Roman"/>
          <w:sz w:val="20"/>
          <w:szCs w:val="20"/>
          <w:lang w:val="pt-BR"/>
        </w:rPr>
        <w:t xml:space="preserve"> </w:t>
      </w:r>
      <w:r w:rsidR="00300C90" w:rsidRPr="004B3A12">
        <w:rPr>
          <w:rFonts w:ascii="Times New Roman" w:hAnsi="Times New Roman" w:cs="Times New Roman"/>
          <w:sz w:val="20"/>
          <w:szCs w:val="20"/>
        </w:rPr>
        <w:t>δ</w:t>
      </w:r>
      <w:r w:rsidR="00300C90" w:rsidRPr="004B3A12">
        <w:rPr>
          <w:rFonts w:ascii="Times New Roman" w:hAnsi="Times New Roman" w:cs="Times New Roman"/>
          <w:sz w:val="20"/>
          <w:szCs w:val="20"/>
          <w:lang w:val="pt-BR"/>
        </w:rPr>
        <w:t xml:space="preserve"> 175.2, 161.5 (d, </w:t>
      </w:r>
      <w:r w:rsidR="00300C90" w:rsidRPr="004B3A12">
        <w:rPr>
          <w:rFonts w:ascii="Times New Roman" w:hAnsi="Times New Roman" w:cs="Times New Roman"/>
          <w:i/>
          <w:iCs/>
          <w:sz w:val="20"/>
          <w:szCs w:val="20"/>
          <w:lang w:val="pt-BR"/>
        </w:rPr>
        <w:t>J</w:t>
      </w:r>
      <w:r w:rsidR="00300C90" w:rsidRPr="004B3A12">
        <w:rPr>
          <w:rFonts w:ascii="Times New Roman" w:hAnsi="Times New Roman" w:cs="Times New Roman"/>
          <w:sz w:val="20"/>
          <w:szCs w:val="20"/>
          <w:lang w:val="pt-BR"/>
        </w:rPr>
        <w:t xml:space="preserve"> = 244.6 Hz), 145.1, 140.9, 137.8, 129.4 (d, </w:t>
      </w:r>
      <w:r w:rsidR="00300C90" w:rsidRPr="004B3A12">
        <w:rPr>
          <w:rFonts w:ascii="Times New Roman" w:hAnsi="Times New Roman" w:cs="Times New Roman"/>
          <w:i/>
          <w:iCs/>
          <w:sz w:val="20"/>
          <w:szCs w:val="20"/>
          <w:lang w:val="pt-BR"/>
        </w:rPr>
        <w:t>J</w:t>
      </w:r>
      <w:r w:rsidR="00300C90" w:rsidRPr="004B3A12">
        <w:rPr>
          <w:rFonts w:ascii="Times New Roman" w:hAnsi="Times New Roman" w:cs="Times New Roman"/>
          <w:sz w:val="20"/>
          <w:szCs w:val="20"/>
          <w:lang w:val="pt-BR"/>
        </w:rPr>
        <w:t xml:space="preserve"> = 8.0 Hz), 128.9, 128.8, 127.8, 126.5, 124.4, 120.1, 115.4 (d, </w:t>
      </w:r>
      <w:r w:rsidR="00300C90" w:rsidRPr="004B3A12">
        <w:rPr>
          <w:rFonts w:ascii="Times New Roman" w:hAnsi="Times New Roman" w:cs="Times New Roman"/>
          <w:i/>
          <w:iCs/>
          <w:sz w:val="20"/>
          <w:szCs w:val="20"/>
          <w:lang w:val="pt-BR"/>
        </w:rPr>
        <w:t>J</w:t>
      </w:r>
      <w:r w:rsidR="00300C90" w:rsidRPr="004B3A12">
        <w:rPr>
          <w:rFonts w:ascii="Times New Roman" w:hAnsi="Times New Roman" w:cs="Times New Roman"/>
          <w:sz w:val="20"/>
          <w:szCs w:val="20"/>
          <w:lang w:val="pt-BR"/>
        </w:rPr>
        <w:t xml:space="preserve"> = 21.2 Hz), 48.0, 47.1, 43.6, 27.0, 26.4.</w:t>
      </w:r>
      <w:r w:rsidR="00300C90" w:rsidRPr="004B3A12">
        <w:rPr>
          <w:rFonts w:ascii="Times New Roman" w:hAnsi="Times New Roman" w:cs="Times New Roman" w:hint="eastAsia"/>
          <w:sz w:val="20"/>
          <w:szCs w:val="20"/>
          <w:lang w:val="pt-BR"/>
        </w:rPr>
        <w:t xml:space="preserve"> </w:t>
      </w:r>
      <w:r w:rsidR="00300C90" w:rsidRPr="004B3A12">
        <w:rPr>
          <w:rFonts w:ascii="Times New Roman" w:hAnsi="Times New Roman" w:cs="Times New Roman"/>
          <w:b/>
          <w:bCs/>
          <w:sz w:val="20"/>
          <w:szCs w:val="20"/>
          <w:vertAlign w:val="superscript"/>
          <w:lang w:val="pt-BR"/>
        </w:rPr>
        <w:t>19</w:t>
      </w:r>
      <w:r w:rsidR="00300C90" w:rsidRPr="004B3A12">
        <w:rPr>
          <w:rFonts w:ascii="Times New Roman" w:hAnsi="Times New Roman" w:cs="Times New Roman"/>
          <w:b/>
          <w:bCs/>
          <w:sz w:val="20"/>
          <w:szCs w:val="20"/>
          <w:lang w:val="pt-BR"/>
        </w:rPr>
        <w:t>F NMR (470 MHz, CDCl</w:t>
      </w:r>
      <w:r w:rsidR="00300C90" w:rsidRPr="004B3A12">
        <w:rPr>
          <w:rFonts w:ascii="Times New Roman" w:hAnsi="Times New Roman" w:cs="Times New Roman"/>
          <w:b/>
          <w:bCs/>
          <w:sz w:val="20"/>
          <w:szCs w:val="20"/>
          <w:vertAlign w:val="subscript"/>
          <w:lang w:val="pt-BR"/>
        </w:rPr>
        <w:t>3</w:t>
      </w:r>
      <w:r w:rsidR="00300C90" w:rsidRPr="004B3A12">
        <w:rPr>
          <w:rFonts w:ascii="Times New Roman" w:hAnsi="Times New Roman" w:cs="Times New Roman"/>
          <w:b/>
          <w:bCs/>
          <w:sz w:val="20"/>
          <w:szCs w:val="20"/>
          <w:lang w:val="pt-BR"/>
        </w:rPr>
        <w:t>)</w:t>
      </w:r>
      <w:r w:rsidR="00300C90" w:rsidRPr="004B3A12">
        <w:rPr>
          <w:rFonts w:ascii="Times New Roman" w:hAnsi="Times New Roman" w:cs="Times New Roman"/>
          <w:sz w:val="20"/>
          <w:szCs w:val="20"/>
          <w:lang w:val="pt-BR"/>
        </w:rPr>
        <w:t xml:space="preserve"> δ -117.02 – -117.07 (m, 1F).</w:t>
      </w:r>
      <w:r w:rsidR="00300C90" w:rsidRPr="004B3A12">
        <w:rPr>
          <w:rFonts w:ascii="Times New Roman" w:hAnsi="Times New Roman" w:cs="Times New Roman"/>
          <w:color w:val="FF0000"/>
          <w:sz w:val="20"/>
          <w:szCs w:val="20"/>
          <w:lang w:val="pt-BR"/>
        </w:rPr>
        <w:t xml:space="preserve"> </w:t>
      </w:r>
      <w:r w:rsidR="00300C90" w:rsidRPr="004B3A12">
        <w:rPr>
          <w:rFonts w:ascii="Times New Roman" w:hAnsi="Times New Roman" w:cs="Times New Roman"/>
          <w:b/>
          <w:bCs/>
          <w:sz w:val="20"/>
          <w:szCs w:val="20"/>
          <w:lang w:val="pt-BR"/>
        </w:rPr>
        <w:t>HRMS (ESI)</w:t>
      </w:r>
      <w:r w:rsidR="00300C90" w:rsidRPr="004B3A12">
        <w:rPr>
          <w:rFonts w:ascii="Times New Roman" w:hAnsi="Times New Roman" w:cs="Times New Roman"/>
          <w:sz w:val="20"/>
          <w:szCs w:val="20"/>
          <w:lang w:val="pt-BR"/>
        </w:rPr>
        <w:t xml:space="preserve"> </w:t>
      </w:r>
      <w:r w:rsidR="00300C90" w:rsidRPr="004B3A12">
        <w:rPr>
          <w:rFonts w:ascii="Times New Roman" w:hAnsi="Times New Roman" w:cs="Times New Roman"/>
          <w:i/>
          <w:iCs/>
          <w:sz w:val="20"/>
          <w:szCs w:val="20"/>
          <w:lang w:val="pt-BR"/>
        </w:rPr>
        <w:t>m/z</w:t>
      </w:r>
      <w:r w:rsidR="00300C90" w:rsidRPr="004B3A12">
        <w:rPr>
          <w:rFonts w:ascii="Times New Roman" w:hAnsi="Times New Roman" w:cs="Times New Roman"/>
          <w:sz w:val="20"/>
          <w:szCs w:val="20"/>
          <w:lang w:val="pt-BR"/>
        </w:rPr>
        <w:t>: [M+Na]</w:t>
      </w:r>
      <w:r w:rsidR="00300C90" w:rsidRPr="004B3A12">
        <w:rPr>
          <w:rFonts w:ascii="Times New Roman" w:hAnsi="Times New Roman" w:cs="Times New Roman"/>
          <w:sz w:val="20"/>
          <w:szCs w:val="20"/>
          <w:vertAlign w:val="superscript"/>
          <w:lang w:val="pt-BR"/>
        </w:rPr>
        <w:t>+</w:t>
      </w:r>
      <w:r w:rsidR="00300C90" w:rsidRPr="004B3A12">
        <w:rPr>
          <w:rFonts w:ascii="Times New Roman" w:hAnsi="Times New Roman" w:cs="Times New Roman"/>
          <w:sz w:val="20"/>
          <w:szCs w:val="20"/>
          <w:lang w:val="pt-BR"/>
        </w:rPr>
        <w:t xml:space="preserve"> Calcd for C</w:t>
      </w:r>
      <w:r w:rsidR="00300C90" w:rsidRPr="004B3A12">
        <w:rPr>
          <w:rFonts w:ascii="Times New Roman" w:hAnsi="Times New Roman" w:cs="Times New Roman"/>
          <w:sz w:val="20"/>
          <w:szCs w:val="20"/>
          <w:vertAlign w:val="subscript"/>
          <w:lang w:val="pt-BR"/>
        </w:rPr>
        <w:t>24</w:t>
      </w:r>
      <w:r w:rsidR="00300C90" w:rsidRPr="004B3A12">
        <w:rPr>
          <w:rFonts w:ascii="Times New Roman" w:hAnsi="Times New Roman" w:cs="Times New Roman"/>
          <w:sz w:val="20"/>
          <w:szCs w:val="20"/>
          <w:lang w:val="pt-BR"/>
        </w:rPr>
        <w:t>H</w:t>
      </w:r>
      <w:r w:rsidR="00300C90" w:rsidRPr="004B3A12">
        <w:rPr>
          <w:rFonts w:ascii="Times New Roman" w:hAnsi="Times New Roman" w:cs="Times New Roman"/>
          <w:sz w:val="20"/>
          <w:szCs w:val="20"/>
          <w:vertAlign w:val="subscript"/>
          <w:lang w:val="pt-BR"/>
        </w:rPr>
        <w:t>23</w:t>
      </w:r>
      <w:r w:rsidR="00300C90" w:rsidRPr="004B3A12">
        <w:rPr>
          <w:rFonts w:ascii="Times New Roman" w:hAnsi="Times New Roman" w:cs="Times New Roman"/>
          <w:sz w:val="20"/>
          <w:szCs w:val="20"/>
          <w:lang w:val="pt-BR"/>
        </w:rPr>
        <w:t>FO</w:t>
      </w:r>
      <w:r w:rsidR="00300C90" w:rsidRPr="004B3A12">
        <w:rPr>
          <w:rFonts w:ascii="Times New Roman" w:hAnsi="Times New Roman" w:cs="Times New Roman"/>
          <w:sz w:val="20"/>
          <w:szCs w:val="20"/>
          <w:vertAlign w:val="subscript"/>
          <w:lang w:val="pt-BR"/>
        </w:rPr>
        <w:t>2</w:t>
      </w:r>
      <w:r w:rsidR="00300C90" w:rsidRPr="004B3A12">
        <w:rPr>
          <w:rFonts w:ascii="Times New Roman" w:hAnsi="Times New Roman" w:cs="Times New Roman"/>
          <w:sz w:val="20"/>
          <w:szCs w:val="20"/>
          <w:lang w:val="pt-BR"/>
        </w:rPr>
        <w:t>Na</w:t>
      </w:r>
      <w:r w:rsidR="00300C90" w:rsidRPr="004B3A12">
        <w:rPr>
          <w:rFonts w:ascii="Times New Roman" w:hAnsi="Times New Roman" w:cs="Times New Roman"/>
          <w:sz w:val="20"/>
          <w:szCs w:val="20"/>
          <w:vertAlign w:val="superscript"/>
          <w:lang w:val="pt-BR"/>
        </w:rPr>
        <w:t>+</w:t>
      </w:r>
      <w:r w:rsidR="00300C90" w:rsidRPr="004B3A12">
        <w:rPr>
          <w:rFonts w:ascii="Times New Roman" w:hAnsi="Times New Roman" w:cs="Times New Roman"/>
          <w:sz w:val="20"/>
          <w:szCs w:val="20"/>
          <w:lang w:val="pt-BR"/>
        </w:rPr>
        <w:t>, 385.1574, found, 385.1</w:t>
      </w:r>
      <w:r w:rsidR="005956F4" w:rsidRPr="004B3A12">
        <w:rPr>
          <w:rFonts w:ascii="Times New Roman" w:hAnsi="Times New Roman" w:cs="Times New Roman"/>
          <w:sz w:val="20"/>
          <w:szCs w:val="20"/>
          <w:lang w:val="pt-BR"/>
        </w:rPr>
        <w:t>5</w:t>
      </w:r>
      <w:r w:rsidR="00300C90" w:rsidRPr="004B3A12">
        <w:rPr>
          <w:rFonts w:ascii="Times New Roman" w:hAnsi="Times New Roman" w:cs="Times New Roman"/>
          <w:sz w:val="20"/>
          <w:szCs w:val="20"/>
          <w:lang w:val="pt-BR"/>
        </w:rPr>
        <w:t xml:space="preserve">77. </w:t>
      </w:r>
    </w:p>
    <w:p w14:paraId="3316FA96" w14:textId="77777777" w:rsidR="00410BDC" w:rsidRPr="004B3A12" w:rsidRDefault="00410BDC" w:rsidP="00300C90">
      <w:pPr>
        <w:pStyle w:val="a7"/>
        <w:spacing w:before="0" w:beforeAutospacing="0" w:after="0" w:afterAutospacing="0" w:line="360" w:lineRule="auto"/>
        <w:jc w:val="both"/>
        <w:rPr>
          <w:rFonts w:ascii="Times New Roman" w:hAnsi="Times New Roman" w:cs="Times New Roman"/>
          <w:sz w:val="20"/>
          <w:szCs w:val="20"/>
          <w:lang w:val="pt-BR"/>
        </w:rPr>
      </w:pPr>
    </w:p>
    <w:p w14:paraId="7F5CE39F" w14:textId="77777777" w:rsidR="00410BDC" w:rsidRPr="004B3A12" w:rsidRDefault="00410BDC" w:rsidP="00300C90">
      <w:pPr>
        <w:pStyle w:val="a7"/>
        <w:spacing w:before="0" w:beforeAutospacing="0" w:after="0" w:afterAutospacing="0" w:line="360" w:lineRule="auto"/>
        <w:jc w:val="both"/>
        <w:rPr>
          <w:sz w:val="18"/>
          <w:szCs w:val="18"/>
          <w:lang w:val="pt-BR"/>
        </w:rPr>
      </w:pPr>
    </w:p>
    <w:bookmarkEnd w:id="31"/>
    <w:p w14:paraId="07562C32" w14:textId="77777777" w:rsidR="000C59FD" w:rsidRPr="004B3A12" w:rsidRDefault="000C59FD" w:rsidP="00315354">
      <w:pPr>
        <w:spacing w:beforeLines="50" w:before="156"/>
        <w:rPr>
          <w:rFonts w:ascii="Times New Roman" w:hAnsi="Times New Roman" w:cs="Times New Roman"/>
          <w:b/>
          <w:bCs/>
          <w:sz w:val="20"/>
          <w:szCs w:val="20"/>
        </w:rPr>
      </w:pPr>
      <w:r w:rsidRPr="004B3A12">
        <w:rPr>
          <w:rFonts w:ascii="Times New Roman" w:hAnsi="Times New Roman" w:cs="Times New Roman"/>
          <w:b/>
          <w:bCs/>
          <w:sz w:val="20"/>
          <w:szCs w:val="20"/>
        </w:rPr>
        <w:lastRenderedPageBreak/>
        <w:t>Adamantan-1-yl 4-(4-fluorophenyl)-2,2-dimethyl-4-phenylbutanoate (4m)</w:t>
      </w:r>
    </w:p>
    <w:p w14:paraId="5A35EA39" w14:textId="3B033F74" w:rsidR="000C59FD" w:rsidRPr="004B3A12" w:rsidRDefault="000C59FD" w:rsidP="000C59FD">
      <w:pPr>
        <w:spacing w:line="360" w:lineRule="auto"/>
        <w:rPr>
          <w:rFonts w:ascii="Times New Roman" w:hAnsi="Times New Roman" w:cs="Times New Roman"/>
          <w:sz w:val="20"/>
          <w:szCs w:val="20"/>
        </w:rPr>
      </w:pPr>
      <w:r w:rsidRPr="004B3A12">
        <w:rPr>
          <w:rFonts w:ascii="Times New Roman" w:hAnsi="Times New Roman" w:cs="Times New Roman"/>
          <w:sz w:val="20"/>
          <w:szCs w:val="20"/>
        </w:rPr>
        <w:t xml:space="preserve">General procedure was used with IMU-108 (3.0 mmol%, 0.018 mmol, 18.0 mg), </w:t>
      </w:r>
      <w:r w:rsidR="004A5994" w:rsidRPr="004B3A12">
        <w:rPr>
          <w:rFonts w:ascii="Times New Roman" w:hAnsi="Times New Roman" w:cs="Times New Roman"/>
          <w:sz w:val="20"/>
          <w:szCs w:val="20"/>
        </w:rPr>
        <w:t>dtbpy</w:t>
      </w:r>
      <w:r w:rsidRPr="004B3A12">
        <w:rPr>
          <w:rFonts w:ascii="Times New Roman" w:hAnsi="Times New Roman" w:cs="Times New Roman"/>
          <w:sz w:val="20"/>
          <w:szCs w:val="20"/>
        </w:rPr>
        <w:t xml:space="preserve"> (20.0 mmol%, 0.12 mmol, 32.2 mg), </w:t>
      </w:r>
      <w:r w:rsidR="00944A1D" w:rsidRPr="004B3A12">
        <w:rPr>
          <w:rFonts w:ascii="Times New Roman" w:hAnsi="Times New Roman" w:cs="Times New Roman"/>
          <w:sz w:val="20"/>
          <w:szCs w:val="20"/>
        </w:rPr>
        <w:t>(4-fluorophenyl)boronic acid</w:t>
      </w:r>
      <w:r w:rsidRPr="004B3A12">
        <w:rPr>
          <w:rFonts w:ascii="Times New Roman" w:hAnsi="Times New Roman" w:cs="Times New Roman"/>
          <w:sz w:val="20"/>
          <w:szCs w:val="20"/>
        </w:rPr>
        <w:t xml:space="preserve"> (2.5 equiv., 1.5 mmol, 208.5 mg), Cs</w:t>
      </w:r>
      <w:r w:rsidRPr="004B3A12">
        <w:rPr>
          <w:rFonts w:ascii="Times New Roman" w:hAnsi="Times New Roman" w:cs="Times New Roman"/>
          <w:sz w:val="20"/>
          <w:szCs w:val="20"/>
          <w:vertAlign w:val="subscript"/>
        </w:rPr>
        <w:t>2</w:t>
      </w:r>
      <w:r w:rsidRPr="004B3A12">
        <w:rPr>
          <w:rFonts w:ascii="Times New Roman" w:hAnsi="Times New Roman" w:cs="Times New Roman"/>
          <w:sz w:val="20"/>
          <w:szCs w:val="20"/>
        </w:rPr>
        <w:t>CO</w:t>
      </w:r>
      <w:r w:rsidRPr="004B3A12">
        <w:rPr>
          <w:rFonts w:ascii="Times New Roman" w:hAnsi="Times New Roman" w:cs="Times New Roman"/>
          <w:sz w:val="20"/>
          <w:szCs w:val="20"/>
          <w:vertAlign w:val="subscript"/>
        </w:rPr>
        <w:t>3</w:t>
      </w:r>
      <w:r w:rsidRPr="004B3A12">
        <w:rPr>
          <w:rFonts w:ascii="Times New Roman" w:hAnsi="Times New Roman" w:cs="Times New Roman"/>
          <w:sz w:val="20"/>
          <w:szCs w:val="20"/>
        </w:rPr>
        <w:t xml:space="preserve"> (2.0 equiv., 1.2 mmol, 391.0 mg) in dry DCM (18.0 mL, 0.03 M), followed by </w:t>
      </w:r>
      <w:r w:rsidR="00944A1D" w:rsidRPr="004B3A12">
        <w:rPr>
          <w:rFonts w:ascii="Times New Roman" w:hAnsi="Times New Roman" w:cs="Times New Roman"/>
          <w:sz w:val="20"/>
          <w:szCs w:val="20"/>
        </w:rPr>
        <w:t>styrene</w:t>
      </w:r>
      <w:r w:rsidRPr="004B3A12">
        <w:rPr>
          <w:rFonts w:ascii="Times New Roman" w:hAnsi="Times New Roman" w:cs="Times New Roman"/>
          <w:sz w:val="20"/>
          <w:szCs w:val="20"/>
        </w:rPr>
        <w:t xml:space="preserve"> (1.0 equiv., 0.6 mmol,</w:t>
      </w:r>
      <w:r w:rsidR="00AE4403" w:rsidRPr="004B3A12">
        <w:rPr>
          <w:rFonts w:ascii="Times New Roman" w:hAnsi="Times New Roman" w:cs="Times New Roman"/>
          <w:sz w:val="20"/>
          <w:szCs w:val="20"/>
        </w:rPr>
        <w:t xml:space="preserve"> </w:t>
      </w:r>
      <w:r w:rsidR="00D3389D" w:rsidRPr="004B3A12">
        <w:rPr>
          <w:rFonts w:ascii="Times New Roman" w:hAnsi="Times New Roman" w:cs="Times New Roman"/>
          <w:sz w:val="20"/>
          <w:szCs w:val="20"/>
        </w:rPr>
        <w:t>69.3</w:t>
      </w:r>
      <w:r w:rsidRPr="004B3A12">
        <w:rPr>
          <w:rFonts w:ascii="Times New Roman" w:hAnsi="Times New Roman" w:cs="Times New Roman"/>
          <w:sz w:val="20"/>
          <w:szCs w:val="20"/>
        </w:rPr>
        <w:t xml:space="preserve"> µL), </w:t>
      </w:r>
      <w:r w:rsidR="00944A1D" w:rsidRPr="004B3A12">
        <w:rPr>
          <w:rFonts w:ascii="Times New Roman" w:hAnsi="Times New Roman" w:cs="Times New Roman"/>
          <w:sz w:val="20"/>
          <w:szCs w:val="20"/>
        </w:rPr>
        <w:t xml:space="preserve">compound </w:t>
      </w:r>
      <w:r w:rsidRPr="004B3A12">
        <w:rPr>
          <w:rFonts w:ascii="Times New Roman" w:hAnsi="Times New Roman" w:cs="Times New Roman"/>
          <w:b/>
          <w:bCs/>
          <w:sz w:val="20"/>
          <w:szCs w:val="20"/>
        </w:rPr>
        <w:t>2c</w:t>
      </w:r>
      <w:r w:rsidRPr="004B3A12">
        <w:rPr>
          <w:rFonts w:ascii="Times New Roman" w:hAnsi="Times New Roman" w:cs="Times New Roman"/>
          <w:sz w:val="20"/>
          <w:szCs w:val="20"/>
        </w:rPr>
        <w:t xml:space="preserve"> (2.0 equiv., 1.2 mmol, 361.8 mg), diethylamine (0.5 equiv., 0.3mmol, 31.0 µL). Purification by column chromatography on silica gel using </w:t>
      </w:r>
      <w:r w:rsidR="00510A01" w:rsidRPr="004B3A12">
        <w:rPr>
          <w:rFonts w:ascii="Times New Roman" w:hAnsi="Times New Roman" w:cs="Times New Roman"/>
          <w:sz w:val="20"/>
          <w:szCs w:val="20"/>
        </w:rPr>
        <w:t>hexanes</w:t>
      </w:r>
      <w:r w:rsidRPr="004B3A12">
        <w:rPr>
          <w:rFonts w:ascii="Times New Roman" w:hAnsi="Times New Roman" w:cs="Times New Roman"/>
          <w:sz w:val="20"/>
          <w:szCs w:val="20"/>
        </w:rPr>
        <w:t xml:space="preserve"> and ethyl acetate (20:1 (v/v)) as eluent afforded </w:t>
      </w:r>
      <w:r w:rsidRPr="004B3A12">
        <w:rPr>
          <w:rFonts w:ascii="Times New Roman" w:hAnsi="Times New Roman" w:cs="Times New Roman"/>
          <w:b/>
          <w:bCs/>
          <w:sz w:val="20"/>
          <w:szCs w:val="20"/>
        </w:rPr>
        <w:t>4m</w:t>
      </w:r>
      <w:r w:rsidRPr="004B3A12">
        <w:rPr>
          <w:rFonts w:ascii="Times New Roman" w:hAnsi="Times New Roman" w:cs="Times New Roman"/>
          <w:sz w:val="20"/>
          <w:szCs w:val="20"/>
        </w:rPr>
        <w:t xml:space="preserve"> as a colorless oil (24</w:t>
      </w:r>
      <w:r w:rsidR="005064BE" w:rsidRPr="004B3A12">
        <w:rPr>
          <w:rFonts w:ascii="Times New Roman" w:hAnsi="Times New Roman" w:cs="Times New Roman"/>
          <w:sz w:val="20"/>
          <w:szCs w:val="20"/>
        </w:rPr>
        <w:t>7.3</w:t>
      </w:r>
      <w:r w:rsidRPr="004B3A12">
        <w:rPr>
          <w:rFonts w:ascii="Times New Roman" w:hAnsi="Times New Roman" w:cs="Times New Roman"/>
          <w:sz w:val="20"/>
          <w:szCs w:val="20"/>
        </w:rPr>
        <w:t xml:space="preserve"> mg, 98% yield).</w:t>
      </w:r>
      <w:r w:rsidRPr="004B3A12">
        <w:rPr>
          <w:sz w:val="20"/>
          <w:szCs w:val="20"/>
        </w:rPr>
        <w:t xml:space="preserve"> </w:t>
      </w:r>
    </w:p>
    <w:p w14:paraId="1AB21B22" w14:textId="6CC25199" w:rsidR="00300C90" w:rsidRPr="004B3A12" w:rsidRDefault="00300C90" w:rsidP="00300C90">
      <w:pPr>
        <w:pStyle w:val="a7"/>
        <w:spacing w:before="0" w:beforeAutospacing="0" w:after="0" w:afterAutospacing="0" w:line="360" w:lineRule="auto"/>
        <w:jc w:val="both"/>
        <w:rPr>
          <w:sz w:val="18"/>
          <w:szCs w:val="18"/>
          <w:lang w:val="pt-BR"/>
        </w:rPr>
      </w:pPr>
      <w:r w:rsidRPr="004B3A12">
        <w:rPr>
          <w:rFonts w:ascii="Times New Roman" w:hAnsi="Times New Roman" w:cs="Times New Roman"/>
          <w:sz w:val="20"/>
          <w:szCs w:val="20"/>
          <w:lang w:val="pt-BR"/>
        </w:rPr>
        <w:t>R</w:t>
      </w:r>
      <w:r w:rsidRPr="004B3A12">
        <w:rPr>
          <w:rFonts w:ascii="Times New Roman" w:hAnsi="Times New Roman" w:cs="Times New Roman"/>
          <w:i/>
          <w:sz w:val="20"/>
          <w:szCs w:val="20"/>
          <w:vertAlign w:val="subscript"/>
          <w:lang w:val="pt-BR"/>
        </w:rPr>
        <w:t>f</w:t>
      </w:r>
      <w:r w:rsidRPr="004B3A12">
        <w:rPr>
          <w:rFonts w:ascii="Times New Roman" w:hAnsi="Times New Roman" w:cs="Times New Roman"/>
          <w:sz w:val="20"/>
          <w:szCs w:val="20"/>
          <w:lang w:val="pt-BR"/>
        </w:rPr>
        <w:t xml:space="preserve"> = 0.4 (</w:t>
      </w:r>
      <w:r w:rsidR="005956F4" w:rsidRPr="004B3A12">
        <w:rPr>
          <w:rFonts w:ascii="Times New Roman" w:hAnsi="Times New Roman" w:cs="Times New Roman"/>
          <w:sz w:val="20"/>
          <w:szCs w:val="20"/>
          <w:lang w:val="pt-BR"/>
        </w:rPr>
        <w:t>Hexanes</w:t>
      </w:r>
      <w:r w:rsidRPr="004B3A12">
        <w:rPr>
          <w:rFonts w:ascii="Times New Roman" w:hAnsi="Times New Roman" w:cs="Times New Roman"/>
          <w:sz w:val="20"/>
          <w:szCs w:val="20"/>
          <w:lang w:val="pt-BR"/>
        </w:rPr>
        <w:t>/EtOAc = 10:1).</w:t>
      </w:r>
      <w:r w:rsidR="00000000">
        <w:rPr>
          <w:rFonts w:eastAsiaTheme="minorEastAsia"/>
          <w:noProof/>
          <w:sz w:val="20"/>
          <w:szCs w:val="20"/>
        </w:rPr>
        <w:object w:dxaOrig="1440" w:dyaOrig="1440" w14:anchorId="5F58E5FD">
          <v:shape id="_x0000_s2475" type="#_x0000_t75" style="position:absolute;left:0;text-align:left;margin-left:0;margin-top:8.75pt;width:130.7pt;height:99.55pt;z-index:251735040;mso-position-horizontal-relative:text;mso-position-vertical-relative:text" wrapcoords="714 350 268 934 89 1518 89 19732 357 20899 893 21250 1071 21250 20440 21250 20618 21250 21243 20899 21511 19031 21600 1751 21243 934 20797 350 714 350">
            <v:imagedata r:id="rId66" o:title=""/>
            <w10:wrap type="tight"/>
          </v:shape>
          <o:OLEObject Type="Embed" ProgID="ChemDraw.Document.6.0" ShapeID="_x0000_s2475" DrawAspect="Content" ObjectID="_1772133734" r:id="rId67"/>
        </w:object>
      </w:r>
      <w:r w:rsidRPr="004B3A12">
        <w:rPr>
          <w:rFonts w:ascii="Times New Roman" w:hAnsi="Times New Roman" w:cs="Times New Roman"/>
          <w:sz w:val="20"/>
          <w:szCs w:val="20"/>
          <w:lang w:val="pt-BR"/>
        </w:rPr>
        <w:t xml:space="preserve"> </w:t>
      </w:r>
      <w:r w:rsidRPr="004B3A12">
        <w:rPr>
          <w:rFonts w:ascii="Times New Roman" w:hAnsi="Times New Roman" w:cs="Times New Roman"/>
          <w:b/>
          <w:bCs/>
          <w:sz w:val="20"/>
          <w:szCs w:val="20"/>
          <w:lang w:val="pt-BR"/>
        </w:rPr>
        <w:t xml:space="preserve">Spectroscopy: </w:t>
      </w:r>
      <w:r w:rsidRPr="004B3A12">
        <w:rPr>
          <w:rFonts w:ascii="Times New Roman" w:hAnsi="Times New Roman" w:cs="Times New Roman"/>
          <w:b/>
          <w:bCs/>
          <w:sz w:val="20"/>
          <w:szCs w:val="20"/>
          <w:vertAlign w:val="superscript"/>
          <w:lang w:val="pt-BR"/>
        </w:rPr>
        <w:t>1</w:t>
      </w:r>
      <w:r w:rsidRPr="004B3A12">
        <w:rPr>
          <w:rFonts w:ascii="Times New Roman" w:hAnsi="Times New Roman" w:cs="Times New Roman"/>
          <w:b/>
          <w:bCs/>
          <w:sz w:val="20"/>
          <w:szCs w:val="20"/>
          <w:lang w:val="pt-BR"/>
        </w:rPr>
        <w:t>H NMR (600 MHz, CDCl</w:t>
      </w:r>
      <w:r w:rsidRPr="004B3A12">
        <w:rPr>
          <w:rFonts w:ascii="Times New Roman" w:hAnsi="Times New Roman" w:cs="Times New Roman"/>
          <w:b/>
          <w:bCs/>
          <w:sz w:val="20"/>
          <w:szCs w:val="20"/>
          <w:vertAlign w:val="subscript"/>
          <w:lang w:val="pt-BR"/>
        </w:rPr>
        <w:t>3</w:t>
      </w:r>
      <w:r w:rsidRPr="004B3A12">
        <w:rPr>
          <w:rFonts w:ascii="Times New Roman" w:hAnsi="Times New Roman" w:cs="Times New Roman"/>
          <w:b/>
          <w:bCs/>
          <w:sz w:val="20"/>
          <w:szCs w:val="20"/>
          <w:lang w:val="pt-BR"/>
        </w:rPr>
        <w:t>)</w:t>
      </w:r>
      <w:r w:rsidRPr="004B3A12">
        <w:rPr>
          <w:rFonts w:ascii="Times New Roman" w:hAnsi="Times New Roman" w:cs="Times New Roman"/>
          <w:sz w:val="20"/>
          <w:szCs w:val="20"/>
          <w:lang w:val="pt-BR"/>
        </w:rPr>
        <w:t xml:space="preserve"> 7.29 – 7.27 (m, </w:t>
      </w:r>
      <w:r w:rsidR="005B3EA0" w:rsidRPr="004B3A12">
        <w:rPr>
          <w:rFonts w:ascii="Times New Roman" w:hAnsi="Times New Roman" w:cs="Times New Roman"/>
          <w:sz w:val="20"/>
          <w:szCs w:val="20"/>
          <w:lang w:val="pt-BR"/>
        </w:rPr>
        <w:t>3</w:t>
      </w:r>
      <w:r w:rsidRPr="004B3A12">
        <w:rPr>
          <w:rFonts w:ascii="Times New Roman" w:hAnsi="Times New Roman" w:cs="Times New Roman"/>
          <w:sz w:val="20"/>
          <w:szCs w:val="20"/>
          <w:lang w:val="pt-BR"/>
        </w:rPr>
        <w:t xml:space="preserve">H), 7.26 – 7.24 (m, 3H), 7.18-7.15 (m, 1H), 6.97 – 6.94 (m, 2H), 4.03 (t, </w:t>
      </w:r>
      <w:r w:rsidRPr="004B3A12">
        <w:rPr>
          <w:rFonts w:ascii="Times New Roman" w:hAnsi="Times New Roman" w:cs="Times New Roman"/>
          <w:i/>
          <w:iCs/>
          <w:sz w:val="20"/>
          <w:szCs w:val="20"/>
          <w:lang w:val="pt-BR"/>
        </w:rPr>
        <w:t>J</w:t>
      </w:r>
      <w:r w:rsidRPr="004B3A12">
        <w:rPr>
          <w:rFonts w:ascii="Times New Roman" w:hAnsi="Times New Roman" w:cs="Times New Roman"/>
          <w:sz w:val="20"/>
          <w:szCs w:val="20"/>
          <w:lang w:val="pt-BR"/>
        </w:rPr>
        <w:t xml:space="preserve"> = 6.6 Hz, 1H), 2.38 (d, </w:t>
      </w:r>
      <w:r w:rsidRPr="004B3A12">
        <w:rPr>
          <w:rFonts w:ascii="Times New Roman" w:hAnsi="Times New Roman" w:cs="Times New Roman"/>
          <w:i/>
          <w:iCs/>
          <w:sz w:val="20"/>
          <w:szCs w:val="20"/>
          <w:lang w:val="pt-BR"/>
        </w:rPr>
        <w:t>J</w:t>
      </w:r>
      <w:r w:rsidRPr="004B3A12">
        <w:rPr>
          <w:rFonts w:ascii="Times New Roman" w:hAnsi="Times New Roman" w:cs="Times New Roman"/>
          <w:sz w:val="20"/>
          <w:szCs w:val="20"/>
          <w:lang w:val="pt-BR"/>
        </w:rPr>
        <w:t xml:space="preserve"> = 6.7 Hz, 2H), 2.15 (s, 3H), 2.03 (s, 3H), 2.03 (s, 3H), 1.68 – 1.64 (m, 6H), 1.05 (s, 3H), 1.05 (s, 3H).</w:t>
      </w:r>
      <w:r w:rsidRPr="004B3A12">
        <w:rPr>
          <w:rFonts w:ascii="Times New Roman" w:hAnsi="Times New Roman" w:cs="Times New Roman"/>
          <w:b/>
          <w:bCs/>
          <w:sz w:val="20"/>
          <w:szCs w:val="20"/>
          <w:vertAlign w:val="superscript"/>
          <w:lang w:val="pt-BR"/>
        </w:rPr>
        <w:t xml:space="preserve"> 13</w:t>
      </w:r>
      <w:r w:rsidRPr="004B3A12">
        <w:rPr>
          <w:rFonts w:ascii="Times New Roman" w:hAnsi="Times New Roman" w:cs="Times New Roman"/>
          <w:b/>
          <w:bCs/>
          <w:sz w:val="20"/>
          <w:szCs w:val="20"/>
          <w:lang w:val="pt-BR"/>
        </w:rPr>
        <w:t>C NMR (151 MHz, CDCl</w:t>
      </w:r>
      <w:r w:rsidRPr="004B3A12">
        <w:rPr>
          <w:rFonts w:ascii="Times New Roman" w:hAnsi="Times New Roman" w:cs="Times New Roman"/>
          <w:b/>
          <w:bCs/>
          <w:sz w:val="20"/>
          <w:szCs w:val="20"/>
          <w:vertAlign w:val="subscript"/>
          <w:lang w:val="pt-BR"/>
        </w:rPr>
        <w:t>3</w:t>
      </w:r>
      <w:r w:rsidRPr="004B3A12">
        <w:rPr>
          <w:rFonts w:ascii="Times New Roman" w:hAnsi="Times New Roman" w:cs="Times New Roman"/>
          <w:b/>
          <w:bCs/>
          <w:sz w:val="20"/>
          <w:szCs w:val="20"/>
          <w:lang w:val="pt-BR"/>
        </w:rPr>
        <w:t>)</w:t>
      </w:r>
      <w:r w:rsidRPr="004B3A12">
        <w:rPr>
          <w:rFonts w:ascii="Times New Roman" w:hAnsi="Times New Roman" w:cs="Times New Roman"/>
          <w:sz w:val="20"/>
          <w:szCs w:val="20"/>
          <w:vertAlign w:val="superscript"/>
          <w:lang w:val="pt-BR"/>
        </w:rPr>
        <w:t xml:space="preserve"> </w:t>
      </w:r>
      <w:r w:rsidRPr="004B3A12">
        <w:rPr>
          <w:rFonts w:ascii="Times New Roman" w:hAnsi="Times New Roman" w:cs="Times New Roman"/>
          <w:sz w:val="20"/>
          <w:szCs w:val="20"/>
        </w:rPr>
        <w:t>δ</w:t>
      </w:r>
      <w:r w:rsidRPr="004B3A12">
        <w:rPr>
          <w:rFonts w:ascii="Times New Roman" w:hAnsi="Times New Roman" w:cs="Times New Roman"/>
          <w:sz w:val="20"/>
          <w:szCs w:val="20"/>
          <w:lang w:val="pt-BR"/>
        </w:rPr>
        <w:t xml:space="preserve"> 176.5, 161.3 (d, </w:t>
      </w:r>
      <w:r w:rsidRPr="004B3A12">
        <w:rPr>
          <w:rFonts w:ascii="Times New Roman" w:hAnsi="Times New Roman" w:cs="Times New Roman"/>
          <w:i/>
          <w:iCs/>
          <w:sz w:val="20"/>
          <w:szCs w:val="20"/>
          <w:lang w:val="pt-BR"/>
        </w:rPr>
        <w:t>J</w:t>
      </w:r>
      <w:r w:rsidRPr="004B3A12">
        <w:rPr>
          <w:rFonts w:ascii="Times New Roman" w:hAnsi="Times New Roman" w:cs="Times New Roman"/>
          <w:sz w:val="20"/>
          <w:szCs w:val="20"/>
          <w:lang w:val="pt-BR"/>
        </w:rPr>
        <w:t xml:space="preserve"> = 244.1 Hz), 145.7, 141.5, 129.2 (d, </w:t>
      </w:r>
      <w:r w:rsidRPr="004B3A12">
        <w:rPr>
          <w:rFonts w:ascii="Times New Roman" w:hAnsi="Times New Roman" w:cs="Times New Roman"/>
          <w:i/>
          <w:iCs/>
          <w:sz w:val="20"/>
          <w:szCs w:val="20"/>
          <w:lang w:val="pt-BR"/>
        </w:rPr>
        <w:t>J</w:t>
      </w:r>
      <w:r w:rsidRPr="004B3A12">
        <w:rPr>
          <w:rFonts w:ascii="Times New Roman" w:hAnsi="Times New Roman" w:cs="Times New Roman"/>
          <w:sz w:val="20"/>
          <w:szCs w:val="20"/>
          <w:lang w:val="pt-BR"/>
        </w:rPr>
        <w:t xml:space="preserve"> = 7.7 Hz), 128.5, 127.7, 126.1, 115.2 (d, </w:t>
      </w:r>
      <w:r w:rsidRPr="004B3A12">
        <w:rPr>
          <w:rFonts w:ascii="Times New Roman" w:hAnsi="Times New Roman" w:cs="Times New Roman"/>
          <w:i/>
          <w:iCs/>
          <w:sz w:val="20"/>
          <w:szCs w:val="20"/>
          <w:lang w:val="pt-BR"/>
        </w:rPr>
        <w:t>J</w:t>
      </w:r>
      <w:r w:rsidRPr="004B3A12">
        <w:rPr>
          <w:rFonts w:ascii="Times New Roman" w:hAnsi="Times New Roman" w:cs="Times New Roman"/>
          <w:sz w:val="20"/>
          <w:szCs w:val="20"/>
          <w:lang w:val="pt-BR"/>
        </w:rPr>
        <w:t xml:space="preserve"> = 21.1 Hz), 80.0, 48.0, 46.2, 43.4, 41.2, 36.2, 30.8, 26.4, 26.1.</w:t>
      </w:r>
      <w:r w:rsidRPr="004B3A12">
        <w:rPr>
          <w:rFonts w:ascii="Times New Roman" w:hAnsi="Times New Roman" w:cs="Times New Roman" w:hint="eastAsia"/>
          <w:sz w:val="20"/>
          <w:szCs w:val="20"/>
          <w:lang w:val="pt-BR"/>
        </w:rPr>
        <w:t xml:space="preserve"> </w:t>
      </w:r>
      <w:r w:rsidRPr="004B3A12">
        <w:rPr>
          <w:rFonts w:ascii="Times New Roman" w:hAnsi="Times New Roman" w:cs="Times New Roman"/>
          <w:b/>
          <w:bCs/>
          <w:sz w:val="20"/>
          <w:szCs w:val="20"/>
          <w:vertAlign w:val="superscript"/>
          <w:lang w:val="pt-BR"/>
        </w:rPr>
        <w:t>19</w:t>
      </w:r>
      <w:r w:rsidRPr="004B3A12">
        <w:rPr>
          <w:rFonts w:ascii="Times New Roman" w:hAnsi="Times New Roman" w:cs="Times New Roman"/>
          <w:b/>
          <w:bCs/>
          <w:sz w:val="20"/>
          <w:szCs w:val="20"/>
          <w:lang w:val="pt-BR"/>
        </w:rPr>
        <w:t>F NMR (470 MHz, CDCl</w:t>
      </w:r>
      <w:r w:rsidRPr="004B3A12">
        <w:rPr>
          <w:rFonts w:ascii="Times New Roman" w:hAnsi="Times New Roman" w:cs="Times New Roman"/>
          <w:b/>
          <w:bCs/>
          <w:sz w:val="20"/>
          <w:szCs w:val="20"/>
          <w:vertAlign w:val="subscript"/>
          <w:lang w:val="pt-BR"/>
        </w:rPr>
        <w:t>3</w:t>
      </w:r>
      <w:r w:rsidRPr="004B3A12">
        <w:rPr>
          <w:rFonts w:ascii="Times New Roman" w:hAnsi="Times New Roman" w:cs="Times New Roman"/>
          <w:b/>
          <w:bCs/>
          <w:sz w:val="20"/>
          <w:szCs w:val="20"/>
          <w:lang w:val="pt-BR"/>
        </w:rPr>
        <w:t>)</w:t>
      </w:r>
      <w:r w:rsidRPr="004B3A12">
        <w:rPr>
          <w:rFonts w:ascii="Times New Roman" w:hAnsi="Times New Roman" w:cs="Times New Roman"/>
          <w:sz w:val="20"/>
          <w:szCs w:val="20"/>
          <w:lang w:val="pt-BR"/>
        </w:rPr>
        <w:t xml:space="preserve"> δ -117.38 – -117.40 (m, 1F).</w:t>
      </w:r>
      <w:r w:rsidRPr="004B3A12">
        <w:rPr>
          <w:rFonts w:ascii="Times New Roman" w:hAnsi="Times New Roman" w:cs="Times New Roman"/>
          <w:color w:val="FF0000"/>
          <w:sz w:val="20"/>
          <w:szCs w:val="20"/>
          <w:lang w:val="pt-BR"/>
        </w:rPr>
        <w:t xml:space="preserve"> </w:t>
      </w:r>
      <w:r w:rsidRPr="004B3A12">
        <w:rPr>
          <w:rFonts w:ascii="Times New Roman" w:hAnsi="Times New Roman" w:cs="Times New Roman"/>
          <w:b/>
          <w:bCs/>
          <w:sz w:val="20"/>
          <w:szCs w:val="20"/>
          <w:lang w:val="pt-BR"/>
        </w:rPr>
        <w:t>HRMS (ESI)</w:t>
      </w:r>
      <w:r w:rsidRPr="004B3A12">
        <w:rPr>
          <w:rFonts w:ascii="Times New Roman" w:hAnsi="Times New Roman" w:cs="Times New Roman"/>
          <w:sz w:val="20"/>
          <w:szCs w:val="20"/>
          <w:lang w:val="pt-BR"/>
        </w:rPr>
        <w:t xml:space="preserve"> </w:t>
      </w:r>
      <w:r w:rsidRPr="004B3A12">
        <w:rPr>
          <w:rFonts w:ascii="Times New Roman" w:hAnsi="Times New Roman" w:cs="Times New Roman"/>
          <w:i/>
          <w:iCs/>
          <w:sz w:val="20"/>
          <w:szCs w:val="20"/>
          <w:lang w:val="pt-BR"/>
        </w:rPr>
        <w:t>m/z</w:t>
      </w:r>
      <w:r w:rsidRPr="004B3A12">
        <w:rPr>
          <w:rFonts w:ascii="Times New Roman" w:hAnsi="Times New Roman" w:cs="Times New Roman"/>
          <w:sz w:val="20"/>
          <w:szCs w:val="20"/>
          <w:lang w:val="pt-BR"/>
        </w:rPr>
        <w:t>: [M+Na]</w:t>
      </w:r>
      <w:r w:rsidRPr="004B3A12">
        <w:rPr>
          <w:rFonts w:ascii="Times New Roman" w:hAnsi="Times New Roman" w:cs="Times New Roman"/>
          <w:sz w:val="20"/>
          <w:szCs w:val="20"/>
          <w:vertAlign w:val="superscript"/>
          <w:lang w:val="pt-BR"/>
        </w:rPr>
        <w:t>+</w:t>
      </w:r>
      <w:r w:rsidRPr="004B3A12">
        <w:rPr>
          <w:rFonts w:ascii="Times New Roman" w:hAnsi="Times New Roman" w:cs="Times New Roman"/>
          <w:sz w:val="20"/>
          <w:szCs w:val="20"/>
          <w:lang w:val="pt-BR"/>
        </w:rPr>
        <w:t xml:space="preserve"> Calcd for C</w:t>
      </w:r>
      <w:r w:rsidRPr="004B3A12">
        <w:rPr>
          <w:rFonts w:ascii="Times New Roman" w:hAnsi="Times New Roman" w:cs="Times New Roman"/>
          <w:sz w:val="20"/>
          <w:szCs w:val="20"/>
          <w:vertAlign w:val="subscript"/>
          <w:lang w:val="pt-BR"/>
        </w:rPr>
        <w:t>28</w:t>
      </w:r>
      <w:r w:rsidRPr="004B3A12">
        <w:rPr>
          <w:rFonts w:ascii="Times New Roman" w:hAnsi="Times New Roman" w:cs="Times New Roman"/>
          <w:sz w:val="20"/>
          <w:szCs w:val="20"/>
          <w:lang w:val="pt-BR"/>
        </w:rPr>
        <w:t>H</w:t>
      </w:r>
      <w:r w:rsidRPr="004B3A12">
        <w:rPr>
          <w:rFonts w:ascii="Times New Roman" w:hAnsi="Times New Roman" w:cs="Times New Roman"/>
          <w:sz w:val="20"/>
          <w:szCs w:val="20"/>
          <w:vertAlign w:val="subscript"/>
          <w:lang w:val="pt-BR"/>
        </w:rPr>
        <w:t>33</w:t>
      </w:r>
      <w:r w:rsidRPr="004B3A12">
        <w:rPr>
          <w:rFonts w:ascii="Times New Roman" w:hAnsi="Times New Roman" w:cs="Times New Roman"/>
          <w:sz w:val="20"/>
          <w:szCs w:val="20"/>
          <w:lang w:val="pt-BR"/>
        </w:rPr>
        <w:t>FO</w:t>
      </w:r>
      <w:r w:rsidRPr="004B3A12">
        <w:rPr>
          <w:rFonts w:ascii="Times New Roman" w:hAnsi="Times New Roman" w:cs="Times New Roman"/>
          <w:sz w:val="20"/>
          <w:szCs w:val="20"/>
          <w:vertAlign w:val="subscript"/>
          <w:lang w:val="pt-BR"/>
        </w:rPr>
        <w:t>2</w:t>
      </w:r>
      <w:r w:rsidRPr="004B3A12">
        <w:rPr>
          <w:rFonts w:ascii="Times New Roman" w:hAnsi="Times New Roman" w:cs="Times New Roman"/>
          <w:sz w:val="20"/>
          <w:szCs w:val="20"/>
          <w:lang w:val="pt-BR"/>
        </w:rPr>
        <w:t>Na</w:t>
      </w:r>
      <w:r w:rsidRPr="004B3A12">
        <w:rPr>
          <w:rFonts w:ascii="Times New Roman" w:hAnsi="Times New Roman" w:cs="Times New Roman"/>
          <w:sz w:val="20"/>
          <w:szCs w:val="20"/>
          <w:vertAlign w:val="superscript"/>
          <w:lang w:val="pt-BR"/>
        </w:rPr>
        <w:t>+</w:t>
      </w:r>
      <w:r w:rsidRPr="004B3A12">
        <w:rPr>
          <w:rFonts w:ascii="Times New Roman" w:hAnsi="Times New Roman" w:cs="Times New Roman"/>
          <w:sz w:val="20"/>
          <w:szCs w:val="20"/>
          <w:lang w:val="pt-BR"/>
        </w:rPr>
        <w:t xml:space="preserve">, 443.2357, found, 443.2368. </w:t>
      </w:r>
    </w:p>
    <w:p w14:paraId="7E14833A" w14:textId="2F7121D3" w:rsidR="000C59FD" w:rsidRPr="004B3A12" w:rsidRDefault="000C59FD" w:rsidP="00315354">
      <w:pPr>
        <w:spacing w:beforeLines="50" w:before="156"/>
        <w:rPr>
          <w:rFonts w:ascii="Times New Roman" w:hAnsi="Times New Roman" w:cs="Times New Roman"/>
          <w:b/>
          <w:bCs/>
          <w:sz w:val="20"/>
          <w:szCs w:val="20"/>
          <w:lang w:val="pt-BR"/>
        </w:rPr>
      </w:pPr>
      <w:r w:rsidRPr="004B3A12">
        <w:rPr>
          <w:rFonts w:ascii="Times New Roman" w:hAnsi="Times New Roman" w:cs="Times New Roman"/>
          <w:b/>
          <w:bCs/>
          <w:sz w:val="20"/>
          <w:szCs w:val="20"/>
          <w:lang w:val="pt-BR"/>
        </w:rPr>
        <w:t>4-(4-Fluorophenyl)-2,2-dimethyl-</w:t>
      </w:r>
      <w:r w:rsidRPr="004B3A12">
        <w:rPr>
          <w:rFonts w:ascii="Times New Roman" w:hAnsi="Times New Roman" w:cs="Times New Roman"/>
          <w:b/>
          <w:bCs/>
          <w:i/>
          <w:iCs/>
          <w:sz w:val="20"/>
          <w:szCs w:val="20"/>
          <w:lang w:val="pt-BR"/>
        </w:rPr>
        <w:t>N</w:t>
      </w:r>
      <w:r w:rsidRPr="004B3A12">
        <w:rPr>
          <w:rFonts w:ascii="Times New Roman" w:hAnsi="Times New Roman" w:cs="Times New Roman"/>
          <w:b/>
          <w:bCs/>
          <w:sz w:val="20"/>
          <w:szCs w:val="20"/>
          <w:lang w:val="pt-BR"/>
        </w:rPr>
        <w:t>,</w:t>
      </w:r>
      <w:r w:rsidR="002B554C" w:rsidRPr="004B3A12">
        <w:rPr>
          <w:rFonts w:ascii="Times New Roman" w:hAnsi="Times New Roman" w:cs="Times New Roman"/>
          <w:b/>
          <w:bCs/>
          <w:sz w:val="20"/>
          <w:szCs w:val="20"/>
          <w:lang w:val="pt-BR"/>
        </w:rPr>
        <w:t xml:space="preserve"> </w:t>
      </w:r>
      <w:r w:rsidRPr="004B3A12">
        <w:rPr>
          <w:rFonts w:ascii="Times New Roman" w:hAnsi="Times New Roman" w:cs="Times New Roman"/>
          <w:b/>
          <w:bCs/>
          <w:sz w:val="20"/>
          <w:szCs w:val="20"/>
          <w:lang w:val="pt-BR"/>
        </w:rPr>
        <w:t>4-diphenylbutanamide (4n)</w:t>
      </w:r>
    </w:p>
    <w:p w14:paraId="60277E6B" w14:textId="2B059721" w:rsidR="000C59FD" w:rsidRPr="004B3A12" w:rsidRDefault="000C59FD" w:rsidP="000C59FD">
      <w:pPr>
        <w:spacing w:line="360" w:lineRule="auto"/>
        <w:rPr>
          <w:rFonts w:ascii="Times New Roman" w:hAnsi="Times New Roman" w:cs="Times New Roman"/>
          <w:sz w:val="20"/>
          <w:szCs w:val="20"/>
        </w:rPr>
      </w:pPr>
      <w:r w:rsidRPr="00EF2D67">
        <w:rPr>
          <w:rFonts w:ascii="Times New Roman" w:hAnsi="Times New Roman" w:cs="Times New Roman"/>
          <w:sz w:val="20"/>
          <w:szCs w:val="20"/>
          <w:lang w:val="pt-BR"/>
        </w:rPr>
        <w:t xml:space="preserve">General procedure was used with IMU-108 (3.0 mmol%, 0.018 mmol, 18.0 mg), </w:t>
      </w:r>
      <w:r w:rsidR="004A5994" w:rsidRPr="00EF2D67">
        <w:rPr>
          <w:rFonts w:ascii="Times New Roman" w:hAnsi="Times New Roman" w:cs="Times New Roman"/>
          <w:sz w:val="20"/>
          <w:szCs w:val="20"/>
          <w:lang w:val="pt-BR"/>
        </w:rPr>
        <w:t>dtbpy</w:t>
      </w:r>
      <w:r w:rsidRPr="00EF2D67">
        <w:rPr>
          <w:rFonts w:ascii="Times New Roman" w:hAnsi="Times New Roman" w:cs="Times New Roman"/>
          <w:sz w:val="20"/>
          <w:szCs w:val="20"/>
          <w:lang w:val="pt-BR"/>
        </w:rPr>
        <w:t xml:space="preserve"> (20.0 mmol%, 0.12 mmol, 32.2 mg), </w:t>
      </w:r>
      <w:r w:rsidR="00944A1D" w:rsidRPr="00EF2D67">
        <w:rPr>
          <w:rFonts w:ascii="Times New Roman" w:hAnsi="Times New Roman" w:cs="Times New Roman"/>
          <w:sz w:val="20"/>
          <w:szCs w:val="20"/>
          <w:lang w:val="pt-BR"/>
        </w:rPr>
        <w:t>(4-fluorophenyl)boronic acid</w:t>
      </w:r>
      <w:r w:rsidRPr="00EF2D67">
        <w:rPr>
          <w:rFonts w:ascii="Times New Roman" w:hAnsi="Times New Roman" w:cs="Times New Roman"/>
          <w:sz w:val="20"/>
          <w:szCs w:val="20"/>
          <w:lang w:val="pt-BR"/>
        </w:rPr>
        <w:t xml:space="preserve"> (2.5 equiv., 1.5 mmol, 208.5 mg), Cs</w:t>
      </w:r>
      <w:r w:rsidRPr="00EF2D67">
        <w:rPr>
          <w:rFonts w:ascii="Times New Roman" w:hAnsi="Times New Roman" w:cs="Times New Roman"/>
          <w:sz w:val="20"/>
          <w:szCs w:val="20"/>
          <w:vertAlign w:val="subscript"/>
          <w:lang w:val="pt-BR"/>
        </w:rPr>
        <w:t>2</w:t>
      </w:r>
      <w:r w:rsidRPr="00EF2D67">
        <w:rPr>
          <w:rFonts w:ascii="Times New Roman" w:hAnsi="Times New Roman" w:cs="Times New Roman"/>
          <w:sz w:val="20"/>
          <w:szCs w:val="20"/>
          <w:lang w:val="pt-BR"/>
        </w:rPr>
        <w:t>CO</w:t>
      </w:r>
      <w:r w:rsidRPr="00EF2D67">
        <w:rPr>
          <w:rFonts w:ascii="Times New Roman" w:hAnsi="Times New Roman" w:cs="Times New Roman"/>
          <w:sz w:val="20"/>
          <w:szCs w:val="20"/>
          <w:vertAlign w:val="subscript"/>
          <w:lang w:val="pt-BR"/>
        </w:rPr>
        <w:t>3</w:t>
      </w:r>
      <w:r w:rsidRPr="00EF2D67">
        <w:rPr>
          <w:rFonts w:ascii="Times New Roman" w:hAnsi="Times New Roman" w:cs="Times New Roman"/>
          <w:sz w:val="20"/>
          <w:szCs w:val="20"/>
          <w:lang w:val="pt-BR"/>
        </w:rPr>
        <w:t xml:space="preserve"> (2.0 equiv., 1.2 mmol, 391.0 mg) in dry DCM (18.0 mL, 0.03 M), followed by </w:t>
      </w:r>
      <w:r w:rsidR="00944A1D" w:rsidRPr="00EF2D67">
        <w:rPr>
          <w:rFonts w:ascii="Times New Roman" w:hAnsi="Times New Roman" w:cs="Times New Roman"/>
          <w:sz w:val="20"/>
          <w:szCs w:val="20"/>
          <w:lang w:val="pt-BR"/>
        </w:rPr>
        <w:t>styrene</w:t>
      </w:r>
      <w:r w:rsidRPr="00EF2D67">
        <w:rPr>
          <w:rFonts w:ascii="Times New Roman" w:hAnsi="Times New Roman" w:cs="Times New Roman"/>
          <w:sz w:val="20"/>
          <w:szCs w:val="20"/>
          <w:lang w:val="pt-BR"/>
        </w:rPr>
        <w:t xml:space="preserve"> (1.0 equiv., 0.6 mmol, </w:t>
      </w:r>
      <w:r w:rsidR="00D3389D" w:rsidRPr="00EF2D67">
        <w:rPr>
          <w:rFonts w:ascii="Times New Roman" w:hAnsi="Times New Roman" w:cs="Times New Roman"/>
          <w:sz w:val="20"/>
          <w:szCs w:val="20"/>
          <w:lang w:val="pt-BR"/>
        </w:rPr>
        <w:t>69.3</w:t>
      </w:r>
      <w:r w:rsidRPr="00EF2D67">
        <w:rPr>
          <w:rFonts w:ascii="Times New Roman" w:hAnsi="Times New Roman" w:cs="Times New Roman"/>
          <w:sz w:val="20"/>
          <w:szCs w:val="20"/>
          <w:lang w:val="pt-BR"/>
        </w:rPr>
        <w:t xml:space="preserve"> µL), </w:t>
      </w:r>
      <w:r w:rsidR="00944A1D" w:rsidRPr="00EF2D67">
        <w:rPr>
          <w:rFonts w:ascii="Times New Roman" w:hAnsi="Times New Roman" w:cs="Times New Roman"/>
          <w:sz w:val="20"/>
          <w:szCs w:val="20"/>
          <w:lang w:val="pt-BR"/>
        </w:rPr>
        <w:t xml:space="preserve">compound </w:t>
      </w:r>
      <w:r w:rsidRPr="00EF2D67">
        <w:rPr>
          <w:rFonts w:ascii="Times New Roman" w:hAnsi="Times New Roman" w:cs="Times New Roman"/>
          <w:b/>
          <w:bCs/>
          <w:sz w:val="20"/>
          <w:szCs w:val="20"/>
          <w:lang w:val="pt-BR"/>
        </w:rPr>
        <w:t>2d</w:t>
      </w:r>
      <w:r w:rsidRPr="00EF2D67">
        <w:rPr>
          <w:rFonts w:ascii="Times New Roman" w:hAnsi="Times New Roman" w:cs="Times New Roman"/>
          <w:sz w:val="20"/>
          <w:szCs w:val="20"/>
          <w:lang w:val="pt-BR"/>
        </w:rPr>
        <w:t xml:space="preserve"> (2.0 equiv., 1.2 mmol, 291 mg), diethylamine (0.5 equiv., 0.3 mmol, 31.0 µL). </w:t>
      </w:r>
      <w:r w:rsidRPr="004B3A12">
        <w:rPr>
          <w:rFonts w:ascii="Times New Roman" w:hAnsi="Times New Roman" w:cs="Times New Roman"/>
          <w:sz w:val="20"/>
          <w:szCs w:val="20"/>
        </w:rPr>
        <w:t xml:space="preserve">Purification by column chromatography on silica gel using </w:t>
      </w:r>
      <w:r w:rsidR="00510A01" w:rsidRPr="004B3A12">
        <w:rPr>
          <w:rFonts w:ascii="Times New Roman" w:hAnsi="Times New Roman" w:cs="Times New Roman"/>
          <w:sz w:val="20"/>
          <w:szCs w:val="20"/>
        </w:rPr>
        <w:t>hexanes</w:t>
      </w:r>
      <w:r w:rsidRPr="004B3A12">
        <w:rPr>
          <w:rFonts w:ascii="Times New Roman" w:hAnsi="Times New Roman" w:cs="Times New Roman"/>
          <w:sz w:val="20"/>
          <w:szCs w:val="20"/>
        </w:rPr>
        <w:t xml:space="preserve"> and ethyl acetate (10:1 (v/v)) as eluent afforded </w:t>
      </w:r>
      <w:r w:rsidRPr="004B3A12">
        <w:rPr>
          <w:rFonts w:ascii="Times New Roman" w:hAnsi="Times New Roman" w:cs="Times New Roman"/>
          <w:b/>
          <w:bCs/>
          <w:sz w:val="20"/>
          <w:szCs w:val="20"/>
        </w:rPr>
        <w:t>4n</w:t>
      </w:r>
      <w:r w:rsidRPr="004B3A12">
        <w:rPr>
          <w:rFonts w:ascii="Times New Roman" w:hAnsi="Times New Roman" w:cs="Times New Roman"/>
          <w:sz w:val="20"/>
          <w:szCs w:val="20"/>
        </w:rPr>
        <w:t xml:space="preserve"> as a colorless oil (182</w:t>
      </w:r>
      <w:r w:rsidR="005064BE" w:rsidRPr="004B3A12">
        <w:rPr>
          <w:rFonts w:ascii="Times New Roman" w:hAnsi="Times New Roman" w:cs="Times New Roman"/>
          <w:sz w:val="20"/>
          <w:szCs w:val="20"/>
        </w:rPr>
        <w:t>.2</w:t>
      </w:r>
      <w:r w:rsidRPr="004B3A12">
        <w:rPr>
          <w:rFonts w:ascii="Times New Roman" w:hAnsi="Times New Roman" w:cs="Times New Roman"/>
          <w:sz w:val="20"/>
          <w:szCs w:val="20"/>
        </w:rPr>
        <w:t xml:space="preserve"> mg, 84% yield).</w:t>
      </w:r>
      <w:r w:rsidRPr="004B3A12">
        <w:rPr>
          <w:sz w:val="20"/>
          <w:szCs w:val="20"/>
        </w:rPr>
        <w:t xml:space="preserve"> </w:t>
      </w:r>
    </w:p>
    <w:p w14:paraId="3411209B" w14:textId="02595856" w:rsidR="00300C90" w:rsidRPr="004B3A12" w:rsidRDefault="00000000" w:rsidP="00300C90">
      <w:pPr>
        <w:pStyle w:val="a7"/>
        <w:spacing w:before="0" w:beforeAutospacing="0" w:after="0" w:afterAutospacing="0" w:line="360" w:lineRule="auto"/>
        <w:jc w:val="both"/>
        <w:rPr>
          <w:sz w:val="18"/>
          <w:szCs w:val="18"/>
          <w:lang w:val="pt-BR"/>
        </w:rPr>
      </w:pPr>
      <w:r>
        <w:rPr>
          <w:rFonts w:eastAsiaTheme="minorEastAsia"/>
          <w:noProof/>
          <w:sz w:val="20"/>
          <w:szCs w:val="20"/>
        </w:rPr>
        <w:object w:dxaOrig="1440" w:dyaOrig="1440" w14:anchorId="1A22419C">
          <v:shape id="_x0000_s2476" type="#_x0000_t75" style="position:absolute;left:0;text-align:left;margin-left:0;margin-top:11.65pt;width:135.35pt;height:89.55pt;z-index:251737088;mso-position-horizontal-relative:text;mso-position-vertical-relative:text" wrapcoords="694 395 260 1054 87 1712 87 20020 694 21205 1041 21205 20559 21205 20906 21205 21513 20020 21600 1976 21253 1054 20819 395 694 395">
            <v:imagedata r:id="rId68" o:title=""/>
            <w10:wrap type="tight"/>
          </v:shape>
          <o:OLEObject Type="Embed" ProgID="ChemDraw.Document.6.0" ShapeID="_x0000_s2476" DrawAspect="Content" ObjectID="_1772133735" r:id="rId69"/>
        </w:object>
      </w:r>
      <w:r w:rsidR="00300C90" w:rsidRPr="004B3A12">
        <w:rPr>
          <w:rFonts w:ascii="Times New Roman" w:hAnsi="Times New Roman" w:cs="Times New Roman"/>
          <w:sz w:val="20"/>
          <w:szCs w:val="20"/>
          <w:lang w:val="pt-BR"/>
        </w:rPr>
        <w:t>R</w:t>
      </w:r>
      <w:r w:rsidR="00300C90" w:rsidRPr="004B3A12">
        <w:rPr>
          <w:rFonts w:ascii="Times New Roman" w:hAnsi="Times New Roman" w:cs="Times New Roman"/>
          <w:i/>
          <w:sz w:val="20"/>
          <w:szCs w:val="20"/>
          <w:vertAlign w:val="subscript"/>
          <w:lang w:val="pt-BR"/>
        </w:rPr>
        <w:t>f</w:t>
      </w:r>
      <w:r w:rsidR="00300C90" w:rsidRPr="004B3A12">
        <w:rPr>
          <w:rFonts w:ascii="Times New Roman" w:hAnsi="Times New Roman" w:cs="Times New Roman"/>
          <w:sz w:val="20"/>
          <w:szCs w:val="20"/>
          <w:lang w:val="pt-BR"/>
        </w:rPr>
        <w:t xml:space="preserve"> = 0.5 (</w:t>
      </w:r>
      <w:r w:rsidR="005956F4" w:rsidRPr="004B3A12">
        <w:rPr>
          <w:rFonts w:ascii="Times New Roman" w:hAnsi="Times New Roman" w:cs="Times New Roman"/>
          <w:sz w:val="20"/>
          <w:szCs w:val="20"/>
          <w:lang w:val="pt-BR"/>
        </w:rPr>
        <w:t>Hexanes</w:t>
      </w:r>
      <w:r w:rsidR="00300C90" w:rsidRPr="004B3A12">
        <w:rPr>
          <w:rFonts w:ascii="Times New Roman" w:hAnsi="Times New Roman" w:cs="Times New Roman"/>
          <w:sz w:val="20"/>
          <w:szCs w:val="20"/>
          <w:lang w:val="pt-BR"/>
        </w:rPr>
        <w:t xml:space="preserve">/EtOAc = 10:1). </w:t>
      </w:r>
      <w:r w:rsidR="00300C90" w:rsidRPr="004B3A12">
        <w:rPr>
          <w:rFonts w:ascii="Times New Roman" w:hAnsi="Times New Roman" w:cs="Times New Roman"/>
          <w:b/>
          <w:bCs/>
          <w:sz w:val="20"/>
          <w:szCs w:val="20"/>
          <w:lang w:val="pt-BR"/>
        </w:rPr>
        <w:t xml:space="preserve">Spectroscopy: </w:t>
      </w:r>
      <w:r w:rsidR="00300C90" w:rsidRPr="004B3A12">
        <w:rPr>
          <w:rFonts w:ascii="Times New Roman" w:hAnsi="Times New Roman" w:cs="Times New Roman"/>
          <w:b/>
          <w:bCs/>
          <w:sz w:val="20"/>
          <w:szCs w:val="20"/>
          <w:vertAlign w:val="superscript"/>
          <w:lang w:val="pt-BR"/>
        </w:rPr>
        <w:t>1</w:t>
      </w:r>
      <w:r w:rsidR="00300C90" w:rsidRPr="004B3A12">
        <w:rPr>
          <w:rFonts w:ascii="Times New Roman" w:hAnsi="Times New Roman" w:cs="Times New Roman"/>
          <w:b/>
          <w:bCs/>
          <w:sz w:val="20"/>
          <w:szCs w:val="20"/>
          <w:lang w:val="pt-BR"/>
        </w:rPr>
        <w:t>H NMR (600 MHz, CDCl</w:t>
      </w:r>
      <w:r w:rsidR="00300C90" w:rsidRPr="004B3A12">
        <w:rPr>
          <w:rFonts w:ascii="Times New Roman" w:hAnsi="Times New Roman" w:cs="Times New Roman"/>
          <w:b/>
          <w:bCs/>
          <w:sz w:val="20"/>
          <w:szCs w:val="20"/>
          <w:vertAlign w:val="subscript"/>
          <w:lang w:val="pt-BR"/>
        </w:rPr>
        <w:t>3</w:t>
      </w:r>
      <w:r w:rsidR="00300C90" w:rsidRPr="004B3A12">
        <w:rPr>
          <w:rFonts w:ascii="Times New Roman" w:hAnsi="Times New Roman" w:cs="Times New Roman"/>
          <w:b/>
          <w:bCs/>
          <w:sz w:val="20"/>
          <w:szCs w:val="20"/>
          <w:lang w:val="pt-BR"/>
        </w:rPr>
        <w:t>)</w:t>
      </w:r>
      <w:r w:rsidR="00300C90" w:rsidRPr="004B3A12">
        <w:rPr>
          <w:rFonts w:ascii="Times New Roman" w:hAnsi="Times New Roman" w:cs="Times New Roman"/>
          <w:sz w:val="20"/>
          <w:szCs w:val="20"/>
          <w:lang w:val="pt-BR"/>
        </w:rPr>
        <w:t xml:space="preserve"> </w:t>
      </w:r>
      <w:r w:rsidR="00300C90" w:rsidRPr="004B3A12">
        <w:rPr>
          <w:rFonts w:ascii="Times New Roman" w:hAnsi="Times New Roman" w:cs="Times New Roman"/>
          <w:sz w:val="20"/>
          <w:szCs w:val="20"/>
        </w:rPr>
        <w:t>δ</w:t>
      </w:r>
      <w:r w:rsidR="00300C90" w:rsidRPr="004B3A12">
        <w:rPr>
          <w:rFonts w:ascii="Times New Roman" w:hAnsi="Times New Roman" w:cs="Times New Roman"/>
          <w:sz w:val="20"/>
          <w:szCs w:val="20"/>
          <w:lang w:val="pt-BR"/>
        </w:rPr>
        <w:t xml:space="preserve"> 7.34 (d, </w:t>
      </w:r>
      <w:r w:rsidR="00300C90" w:rsidRPr="004B3A12">
        <w:rPr>
          <w:rFonts w:ascii="Times New Roman" w:hAnsi="Times New Roman" w:cs="Times New Roman"/>
          <w:i/>
          <w:iCs/>
          <w:sz w:val="20"/>
          <w:szCs w:val="20"/>
          <w:lang w:val="pt-BR"/>
        </w:rPr>
        <w:t>J</w:t>
      </w:r>
      <w:r w:rsidR="00300C90" w:rsidRPr="004B3A12">
        <w:rPr>
          <w:rFonts w:ascii="Times New Roman" w:hAnsi="Times New Roman" w:cs="Times New Roman"/>
          <w:sz w:val="20"/>
          <w:szCs w:val="20"/>
          <w:lang w:val="pt-BR"/>
        </w:rPr>
        <w:t xml:space="preserve"> = 8.0 Hz, 2H), 7.30 – 7.27 (m, 2H), 7.26 – 7.24 (m, 2H), 7.23 – 7.21 (m, 4H), 7.13 – 7.09 (m, 1H), 7.08 – 7.07 (m, 1H), 6.90 – 6.87 (m, 2H), 4.06 (t, </w:t>
      </w:r>
      <w:r w:rsidR="00300C90" w:rsidRPr="004B3A12">
        <w:rPr>
          <w:rFonts w:ascii="Times New Roman" w:hAnsi="Times New Roman" w:cs="Times New Roman"/>
          <w:i/>
          <w:iCs/>
          <w:sz w:val="20"/>
          <w:szCs w:val="20"/>
          <w:lang w:val="pt-BR"/>
        </w:rPr>
        <w:t>J</w:t>
      </w:r>
      <w:r w:rsidR="00300C90" w:rsidRPr="004B3A12">
        <w:rPr>
          <w:rFonts w:ascii="Times New Roman" w:hAnsi="Times New Roman" w:cs="Times New Roman"/>
          <w:sz w:val="20"/>
          <w:szCs w:val="20"/>
          <w:lang w:val="pt-BR"/>
        </w:rPr>
        <w:t xml:space="preserve"> = 7.0 Hz, 1H), 2.52 – 2.43 (m, 2H), 1.23 (s, 3H)</w:t>
      </w:r>
      <w:r w:rsidR="00300C90" w:rsidRPr="004B3A12">
        <w:rPr>
          <w:rFonts w:ascii="Times New Roman" w:hAnsi="Times New Roman" w:cs="Times New Roman" w:hint="eastAsia"/>
          <w:sz w:val="20"/>
          <w:szCs w:val="20"/>
          <w:lang w:val="pt-BR"/>
        </w:rPr>
        <w:t>,</w:t>
      </w:r>
      <w:r w:rsidR="00300C90" w:rsidRPr="004B3A12">
        <w:rPr>
          <w:rFonts w:ascii="Times New Roman" w:hAnsi="Times New Roman" w:cs="Times New Roman"/>
          <w:sz w:val="20"/>
          <w:szCs w:val="20"/>
          <w:lang w:val="pt-BR"/>
        </w:rPr>
        <w:t xml:space="preserve"> 1.22 (s, 3H).</w:t>
      </w:r>
      <w:r w:rsidR="00300C90" w:rsidRPr="004B3A12">
        <w:rPr>
          <w:rFonts w:ascii="Times New Roman" w:hAnsi="Times New Roman" w:cs="Times New Roman"/>
          <w:sz w:val="20"/>
          <w:szCs w:val="20"/>
          <w:vertAlign w:val="superscript"/>
          <w:lang w:val="pt-BR"/>
        </w:rPr>
        <w:t xml:space="preserve"> </w:t>
      </w:r>
      <w:r w:rsidR="00300C90" w:rsidRPr="004B3A12">
        <w:rPr>
          <w:rFonts w:ascii="Times New Roman" w:hAnsi="Times New Roman" w:cs="Times New Roman"/>
          <w:b/>
          <w:bCs/>
          <w:sz w:val="20"/>
          <w:szCs w:val="20"/>
          <w:vertAlign w:val="superscript"/>
          <w:lang w:val="pt-BR"/>
        </w:rPr>
        <w:t>13</w:t>
      </w:r>
      <w:r w:rsidR="00300C90" w:rsidRPr="004B3A12">
        <w:rPr>
          <w:rFonts w:ascii="Times New Roman" w:hAnsi="Times New Roman" w:cs="Times New Roman"/>
          <w:b/>
          <w:bCs/>
          <w:sz w:val="20"/>
          <w:szCs w:val="20"/>
          <w:lang w:val="pt-BR"/>
        </w:rPr>
        <w:t>C NMR (151 MHz, CDCl</w:t>
      </w:r>
      <w:r w:rsidR="00300C90" w:rsidRPr="004B3A12">
        <w:rPr>
          <w:rFonts w:ascii="Times New Roman" w:hAnsi="Times New Roman" w:cs="Times New Roman"/>
          <w:b/>
          <w:bCs/>
          <w:sz w:val="20"/>
          <w:szCs w:val="20"/>
          <w:vertAlign w:val="subscript"/>
          <w:lang w:val="pt-BR"/>
        </w:rPr>
        <w:t>3</w:t>
      </w:r>
      <w:r w:rsidR="00300C90" w:rsidRPr="004B3A12">
        <w:rPr>
          <w:rFonts w:ascii="Times New Roman" w:hAnsi="Times New Roman" w:cs="Times New Roman"/>
          <w:b/>
          <w:bCs/>
          <w:sz w:val="20"/>
          <w:szCs w:val="20"/>
          <w:lang w:val="pt-BR"/>
        </w:rPr>
        <w:t>)</w:t>
      </w:r>
      <w:r w:rsidR="00300C90" w:rsidRPr="004B3A12">
        <w:rPr>
          <w:rFonts w:ascii="Times New Roman" w:hAnsi="Times New Roman" w:cs="Times New Roman"/>
          <w:sz w:val="20"/>
          <w:szCs w:val="20"/>
          <w:vertAlign w:val="superscript"/>
          <w:lang w:val="pt-BR"/>
        </w:rPr>
        <w:t xml:space="preserve"> </w:t>
      </w:r>
      <w:r w:rsidR="00300C90" w:rsidRPr="004B3A12">
        <w:rPr>
          <w:rFonts w:ascii="Times New Roman" w:hAnsi="Times New Roman" w:cs="Times New Roman"/>
          <w:sz w:val="20"/>
          <w:szCs w:val="20"/>
        </w:rPr>
        <w:t>δ</w:t>
      </w:r>
      <w:r w:rsidR="00300C90" w:rsidRPr="004B3A12">
        <w:rPr>
          <w:rFonts w:ascii="Times New Roman" w:hAnsi="Times New Roman" w:cs="Times New Roman"/>
          <w:sz w:val="20"/>
          <w:szCs w:val="20"/>
          <w:lang w:val="pt-BR"/>
        </w:rPr>
        <w:t xml:space="preserve"> 175.2, 161.4 (d, </w:t>
      </w:r>
      <w:r w:rsidR="00300C90" w:rsidRPr="004B3A12">
        <w:rPr>
          <w:rFonts w:ascii="Times New Roman" w:hAnsi="Times New Roman" w:cs="Times New Roman"/>
          <w:i/>
          <w:iCs/>
          <w:sz w:val="20"/>
          <w:szCs w:val="20"/>
          <w:lang w:val="pt-BR"/>
        </w:rPr>
        <w:t>J</w:t>
      </w:r>
      <w:r w:rsidR="00300C90" w:rsidRPr="004B3A12">
        <w:rPr>
          <w:rFonts w:ascii="Times New Roman" w:hAnsi="Times New Roman" w:cs="Times New Roman"/>
          <w:sz w:val="20"/>
          <w:szCs w:val="20"/>
          <w:lang w:val="pt-BR"/>
        </w:rPr>
        <w:t xml:space="preserve"> = 244.4 Hz), 145.1, 140.9, 137.8, 129.4 (d, </w:t>
      </w:r>
      <w:r w:rsidR="00300C90" w:rsidRPr="004B3A12">
        <w:rPr>
          <w:rFonts w:ascii="Times New Roman" w:hAnsi="Times New Roman" w:cs="Times New Roman"/>
          <w:i/>
          <w:iCs/>
          <w:sz w:val="20"/>
          <w:szCs w:val="20"/>
          <w:lang w:val="pt-BR"/>
        </w:rPr>
        <w:t>J</w:t>
      </w:r>
      <w:r w:rsidR="00300C90" w:rsidRPr="004B3A12">
        <w:rPr>
          <w:rFonts w:ascii="Times New Roman" w:hAnsi="Times New Roman" w:cs="Times New Roman"/>
          <w:sz w:val="20"/>
          <w:szCs w:val="20"/>
          <w:lang w:val="pt-BR"/>
        </w:rPr>
        <w:t xml:space="preserve"> = 7.8 Hz), 128.9, 128.7, 127.8, 126.5, </w:t>
      </w:r>
      <w:r w:rsidR="00300C90" w:rsidRPr="004B3A12">
        <w:rPr>
          <w:rFonts w:ascii="Times New Roman" w:hAnsi="Times New Roman" w:cs="Times New Roman"/>
          <w:sz w:val="20"/>
          <w:szCs w:val="20"/>
          <w:lang w:val="pt-BR"/>
        </w:rPr>
        <w:lastRenderedPageBreak/>
        <w:t xml:space="preserve">124.4, 120.1, 115.4 (d, </w:t>
      </w:r>
      <w:r w:rsidR="00300C90" w:rsidRPr="004B3A12">
        <w:rPr>
          <w:rFonts w:ascii="Times New Roman" w:hAnsi="Times New Roman" w:cs="Times New Roman"/>
          <w:i/>
          <w:iCs/>
          <w:sz w:val="20"/>
          <w:szCs w:val="20"/>
          <w:lang w:val="pt-BR"/>
        </w:rPr>
        <w:t>J</w:t>
      </w:r>
      <w:r w:rsidR="00300C90" w:rsidRPr="004B3A12">
        <w:rPr>
          <w:rFonts w:ascii="Times New Roman" w:hAnsi="Times New Roman" w:cs="Times New Roman"/>
          <w:sz w:val="20"/>
          <w:szCs w:val="20"/>
          <w:lang w:val="pt-BR"/>
        </w:rPr>
        <w:t xml:space="preserve"> = 21.2 Hz), 48.0, 47.0, 43.5, 27.0, 26.4. </w:t>
      </w:r>
      <w:r w:rsidR="00300C90" w:rsidRPr="004B3A12">
        <w:rPr>
          <w:rFonts w:ascii="Times New Roman" w:hAnsi="Times New Roman" w:cs="Times New Roman"/>
          <w:b/>
          <w:bCs/>
          <w:sz w:val="20"/>
          <w:szCs w:val="20"/>
          <w:vertAlign w:val="superscript"/>
          <w:lang w:val="pt-BR"/>
        </w:rPr>
        <w:t>19</w:t>
      </w:r>
      <w:r w:rsidR="00300C90" w:rsidRPr="004B3A12">
        <w:rPr>
          <w:rFonts w:ascii="Times New Roman" w:hAnsi="Times New Roman" w:cs="Times New Roman"/>
          <w:b/>
          <w:bCs/>
          <w:sz w:val="20"/>
          <w:szCs w:val="20"/>
          <w:lang w:val="pt-BR"/>
        </w:rPr>
        <w:t>F NMR (470 MHz, CDCl</w:t>
      </w:r>
      <w:r w:rsidR="00300C90" w:rsidRPr="004B3A12">
        <w:rPr>
          <w:rFonts w:ascii="Times New Roman" w:hAnsi="Times New Roman" w:cs="Times New Roman"/>
          <w:b/>
          <w:bCs/>
          <w:sz w:val="20"/>
          <w:szCs w:val="20"/>
          <w:vertAlign w:val="subscript"/>
          <w:lang w:val="pt-BR"/>
        </w:rPr>
        <w:t>3</w:t>
      </w:r>
      <w:r w:rsidR="00300C90" w:rsidRPr="004B3A12">
        <w:rPr>
          <w:rFonts w:ascii="Times New Roman" w:hAnsi="Times New Roman" w:cs="Times New Roman"/>
          <w:b/>
          <w:bCs/>
          <w:sz w:val="20"/>
          <w:szCs w:val="20"/>
          <w:lang w:val="pt-BR"/>
        </w:rPr>
        <w:t>)</w:t>
      </w:r>
      <w:r w:rsidR="00300C90" w:rsidRPr="004B3A12">
        <w:rPr>
          <w:rFonts w:ascii="Times New Roman" w:hAnsi="Times New Roman" w:cs="Times New Roman"/>
          <w:sz w:val="20"/>
          <w:szCs w:val="20"/>
          <w:lang w:val="pt-BR"/>
        </w:rPr>
        <w:t xml:space="preserve"> δ -117.00 – -117.07 (m, 1F).</w:t>
      </w:r>
      <w:r w:rsidR="00300C90" w:rsidRPr="004B3A12">
        <w:rPr>
          <w:rFonts w:ascii="Times New Roman" w:hAnsi="Times New Roman" w:cs="Times New Roman"/>
          <w:color w:val="FF0000"/>
          <w:sz w:val="20"/>
          <w:szCs w:val="20"/>
          <w:lang w:val="pt-BR"/>
        </w:rPr>
        <w:t xml:space="preserve"> </w:t>
      </w:r>
      <w:r w:rsidR="00300C90" w:rsidRPr="004B3A12">
        <w:rPr>
          <w:rFonts w:ascii="Times New Roman" w:hAnsi="Times New Roman" w:cs="Times New Roman"/>
          <w:b/>
          <w:bCs/>
          <w:sz w:val="20"/>
          <w:szCs w:val="20"/>
          <w:lang w:val="pt-BR"/>
        </w:rPr>
        <w:t>HRMS (ESI)</w:t>
      </w:r>
      <w:r w:rsidR="00300C90" w:rsidRPr="004B3A12">
        <w:rPr>
          <w:rFonts w:ascii="Times New Roman" w:hAnsi="Times New Roman" w:cs="Times New Roman"/>
          <w:sz w:val="20"/>
          <w:szCs w:val="20"/>
          <w:lang w:val="pt-BR"/>
        </w:rPr>
        <w:t xml:space="preserve"> </w:t>
      </w:r>
      <w:r w:rsidR="00300C90" w:rsidRPr="004B3A12">
        <w:rPr>
          <w:rFonts w:ascii="Times New Roman" w:hAnsi="Times New Roman" w:cs="Times New Roman"/>
          <w:i/>
          <w:iCs/>
          <w:sz w:val="20"/>
          <w:szCs w:val="20"/>
          <w:lang w:val="pt-BR"/>
        </w:rPr>
        <w:t>m/z</w:t>
      </w:r>
      <w:r w:rsidR="00300C90" w:rsidRPr="004B3A12">
        <w:rPr>
          <w:rFonts w:ascii="Times New Roman" w:hAnsi="Times New Roman" w:cs="Times New Roman"/>
          <w:sz w:val="20"/>
          <w:szCs w:val="20"/>
          <w:lang w:val="pt-BR"/>
        </w:rPr>
        <w:t>: [M+Na]</w:t>
      </w:r>
      <w:r w:rsidR="00300C90" w:rsidRPr="004B3A12">
        <w:rPr>
          <w:rFonts w:ascii="Times New Roman" w:hAnsi="Times New Roman" w:cs="Times New Roman"/>
          <w:sz w:val="20"/>
          <w:szCs w:val="20"/>
          <w:vertAlign w:val="superscript"/>
          <w:lang w:val="pt-BR"/>
        </w:rPr>
        <w:t>+</w:t>
      </w:r>
      <w:r w:rsidR="00300C90" w:rsidRPr="004B3A12">
        <w:rPr>
          <w:rFonts w:ascii="Times New Roman" w:hAnsi="Times New Roman" w:cs="Times New Roman"/>
          <w:sz w:val="20"/>
          <w:szCs w:val="20"/>
          <w:lang w:val="pt-BR"/>
        </w:rPr>
        <w:t xml:space="preserve"> Calcd for C</w:t>
      </w:r>
      <w:r w:rsidR="00300C90" w:rsidRPr="004B3A12">
        <w:rPr>
          <w:rFonts w:ascii="Times New Roman" w:hAnsi="Times New Roman" w:cs="Times New Roman"/>
          <w:sz w:val="20"/>
          <w:szCs w:val="20"/>
          <w:vertAlign w:val="subscript"/>
          <w:lang w:val="pt-BR"/>
        </w:rPr>
        <w:t>24</w:t>
      </w:r>
      <w:r w:rsidR="00300C90" w:rsidRPr="004B3A12">
        <w:rPr>
          <w:rFonts w:ascii="Times New Roman" w:hAnsi="Times New Roman" w:cs="Times New Roman"/>
          <w:sz w:val="20"/>
          <w:szCs w:val="20"/>
          <w:lang w:val="pt-BR"/>
        </w:rPr>
        <w:t>H</w:t>
      </w:r>
      <w:r w:rsidR="00300C90" w:rsidRPr="004B3A12">
        <w:rPr>
          <w:rFonts w:ascii="Times New Roman" w:hAnsi="Times New Roman" w:cs="Times New Roman"/>
          <w:sz w:val="20"/>
          <w:szCs w:val="20"/>
          <w:vertAlign w:val="subscript"/>
          <w:lang w:val="pt-BR"/>
        </w:rPr>
        <w:t>24</w:t>
      </w:r>
      <w:r w:rsidR="00300C90" w:rsidRPr="004B3A12">
        <w:rPr>
          <w:rFonts w:ascii="Times New Roman" w:hAnsi="Times New Roman" w:cs="Times New Roman"/>
          <w:sz w:val="20"/>
          <w:szCs w:val="20"/>
          <w:lang w:val="pt-BR"/>
        </w:rPr>
        <w:t>FNONa</w:t>
      </w:r>
      <w:r w:rsidR="00300C90" w:rsidRPr="004B3A12">
        <w:rPr>
          <w:rFonts w:ascii="Times New Roman" w:hAnsi="Times New Roman" w:cs="Times New Roman"/>
          <w:sz w:val="20"/>
          <w:szCs w:val="20"/>
          <w:vertAlign w:val="superscript"/>
          <w:lang w:val="pt-BR"/>
        </w:rPr>
        <w:t>+</w:t>
      </w:r>
      <w:r w:rsidR="00300C90" w:rsidRPr="004B3A12">
        <w:rPr>
          <w:rFonts w:ascii="Times New Roman" w:hAnsi="Times New Roman" w:cs="Times New Roman"/>
          <w:sz w:val="20"/>
          <w:szCs w:val="20"/>
          <w:lang w:val="pt-BR"/>
        </w:rPr>
        <w:t xml:space="preserve">, 384.1734, found, 384.1748. </w:t>
      </w:r>
    </w:p>
    <w:p w14:paraId="39CC9F6A" w14:textId="77777777" w:rsidR="000C59FD" w:rsidRPr="004B3A12" w:rsidRDefault="000C59FD" w:rsidP="00315354">
      <w:pPr>
        <w:spacing w:beforeLines="50" w:before="156"/>
        <w:rPr>
          <w:rFonts w:ascii="Times New Roman" w:hAnsi="Times New Roman" w:cs="Times New Roman"/>
          <w:b/>
          <w:bCs/>
          <w:sz w:val="20"/>
          <w:szCs w:val="20"/>
        </w:rPr>
      </w:pPr>
      <w:r w:rsidRPr="004B3A12">
        <w:rPr>
          <w:rFonts w:ascii="Times New Roman" w:hAnsi="Times New Roman" w:cs="Times New Roman"/>
          <w:b/>
          <w:bCs/>
          <w:sz w:val="20"/>
          <w:szCs w:val="20"/>
        </w:rPr>
        <w:t>Methyl-4-(1-(4-fluorophenyl)-4-methoxy-3,3-dimethyl-4-oxobutyl) benzoate (4o)</w:t>
      </w:r>
    </w:p>
    <w:p w14:paraId="2F50B6A1" w14:textId="2281E8C6" w:rsidR="000C59FD" w:rsidRPr="004B3A12" w:rsidRDefault="000C59FD" w:rsidP="000C59FD">
      <w:pPr>
        <w:spacing w:line="360" w:lineRule="auto"/>
        <w:rPr>
          <w:rFonts w:ascii="Times New Roman" w:hAnsi="Times New Roman" w:cs="Times New Roman"/>
          <w:sz w:val="20"/>
          <w:szCs w:val="20"/>
        </w:rPr>
      </w:pPr>
      <w:r w:rsidRPr="004B3A12">
        <w:rPr>
          <w:rFonts w:ascii="Times New Roman" w:hAnsi="Times New Roman" w:cs="Times New Roman"/>
          <w:sz w:val="20"/>
          <w:szCs w:val="20"/>
        </w:rPr>
        <w:t xml:space="preserve">General procedure was used with IMU-108 (3.0 mmol%, 0.018 mmol, 18.0 mg), </w:t>
      </w:r>
      <w:r w:rsidR="004A5994" w:rsidRPr="004B3A12">
        <w:rPr>
          <w:rFonts w:ascii="Times New Roman" w:hAnsi="Times New Roman" w:cs="Times New Roman"/>
          <w:sz w:val="20"/>
          <w:szCs w:val="20"/>
        </w:rPr>
        <w:t>dtbpy</w:t>
      </w:r>
      <w:r w:rsidRPr="004B3A12">
        <w:rPr>
          <w:rFonts w:ascii="Times New Roman" w:hAnsi="Times New Roman" w:cs="Times New Roman"/>
          <w:sz w:val="20"/>
          <w:szCs w:val="20"/>
        </w:rPr>
        <w:t xml:space="preserve"> (20.0 mmol%, 0.12 mmol, 32.2 mg),</w:t>
      </w:r>
      <w:r w:rsidRPr="004B3A12">
        <w:rPr>
          <w:rFonts w:ascii="Times New Roman" w:hAnsi="Times New Roman" w:cs="Times New Roman"/>
          <w:b/>
          <w:bCs/>
          <w:sz w:val="20"/>
          <w:szCs w:val="20"/>
        </w:rPr>
        <w:t xml:space="preserve"> </w:t>
      </w:r>
      <w:r w:rsidR="00944A1D" w:rsidRPr="004B3A12">
        <w:rPr>
          <w:rFonts w:ascii="Times New Roman" w:hAnsi="Times New Roman" w:cs="Times New Roman"/>
          <w:sz w:val="20"/>
          <w:szCs w:val="20"/>
        </w:rPr>
        <w:t>(4-(methoxycarbonyl)phenyl)boronic acid</w:t>
      </w:r>
      <w:r w:rsidRPr="004B3A12">
        <w:rPr>
          <w:rFonts w:ascii="Times New Roman" w:hAnsi="Times New Roman" w:cs="Times New Roman"/>
          <w:sz w:val="20"/>
          <w:szCs w:val="20"/>
        </w:rPr>
        <w:t xml:space="preserve"> (2.5 equiv., 1.5 mmol, 270 mg), Cs</w:t>
      </w:r>
      <w:r w:rsidRPr="004B3A12">
        <w:rPr>
          <w:rFonts w:ascii="Times New Roman" w:hAnsi="Times New Roman" w:cs="Times New Roman"/>
          <w:sz w:val="20"/>
          <w:szCs w:val="20"/>
          <w:vertAlign w:val="subscript"/>
        </w:rPr>
        <w:t>2</w:t>
      </w:r>
      <w:r w:rsidRPr="004B3A12">
        <w:rPr>
          <w:rFonts w:ascii="Times New Roman" w:hAnsi="Times New Roman" w:cs="Times New Roman"/>
          <w:sz w:val="20"/>
          <w:szCs w:val="20"/>
        </w:rPr>
        <w:t>CO</w:t>
      </w:r>
      <w:r w:rsidRPr="004B3A12">
        <w:rPr>
          <w:rFonts w:ascii="Times New Roman" w:hAnsi="Times New Roman" w:cs="Times New Roman"/>
          <w:sz w:val="20"/>
          <w:szCs w:val="20"/>
          <w:vertAlign w:val="subscript"/>
        </w:rPr>
        <w:t>3</w:t>
      </w:r>
      <w:r w:rsidRPr="004B3A12">
        <w:rPr>
          <w:rFonts w:ascii="Times New Roman" w:hAnsi="Times New Roman" w:cs="Times New Roman"/>
          <w:sz w:val="20"/>
          <w:szCs w:val="20"/>
        </w:rPr>
        <w:t xml:space="preserve"> (2.0 equiv., 1.2 mmol, 391.0 mg) in dry DCM (18.0 mL, 0.03 M), followed by </w:t>
      </w:r>
      <w:r w:rsidR="00944A1D" w:rsidRPr="004B3A12">
        <w:rPr>
          <w:rFonts w:ascii="Times New Roman" w:hAnsi="Times New Roman" w:cs="Times New Roman"/>
          <w:sz w:val="20"/>
          <w:szCs w:val="20"/>
        </w:rPr>
        <w:t>1-fluoro-4-vinylbenzene</w:t>
      </w:r>
      <w:r w:rsidRPr="004B3A12">
        <w:rPr>
          <w:rFonts w:ascii="Times New Roman" w:hAnsi="Times New Roman" w:cs="Times New Roman"/>
          <w:sz w:val="20"/>
          <w:szCs w:val="20"/>
        </w:rPr>
        <w:t xml:space="preserve"> (1.0 equiv., 0.6 mmol, 72 µL), </w:t>
      </w:r>
      <w:r w:rsidR="00944A1D" w:rsidRPr="004B3A12">
        <w:rPr>
          <w:rFonts w:ascii="Times New Roman" w:hAnsi="Times New Roman" w:cs="Times New Roman"/>
          <w:sz w:val="20"/>
          <w:szCs w:val="20"/>
        </w:rPr>
        <w:t>methyl-2-bromo-2-methylpropionate</w:t>
      </w:r>
      <w:r w:rsidRPr="004B3A12">
        <w:rPr>
          <w:rFonts w:ascii="Times New Roman" w:hAnsi="Times New Roman" w:cs="Times New Roman"/>
          <w:sz w:val="20"/>
          <w:szCs w:val="20"/>
        </w:rPr>
        <w:t xml:space="preserve"> (2.0 equiv., 1.2 mmol, 155.3 µL), diethylamine (0.5 equiv., 0.3 mmol, 31.0 µL). Purification by column chromatography on silica gel using </w:t>
      </w:r>
      <w:r w:rsidR="00510A01" w:rsidRPr="004B3A12">
        <w:rPr>
          <w:rFonts w:ascii="Times New Roman" w:hAnsi="Times New Roman" w:cs="Times New Roman"/>
          <w:sz w:val="20"/>
          <w:szCs w:val="20"/>
        </w:rPr>
        <w:t>hexanes</w:t>
      </w:r>
      <w:r w:rsidRPr="004B3A12">
        <w:rPr>
          <w:rFonts w:ascii="Times New Roman" w:hAnsi="Times New Roman" w:cs="Times New Roman"/>
          <w:sz w:val="20"/>
          <w:szCs w:val="20"/>
        </w:rPr>
        <w:t xml:space="preserve"> and ethyl acetate (20:1 (v/v)) as eluent afforded </w:t>
      </w:r>
      <w:r w:rsidRPr="004B3A12">
        <w:rPr>
          <w:rFonts w:ascii="Times New Roman" w:hAnsi="Times New Roman" w:cs="Times New Roman"/>
          <w:b/>
          <w:bCs/>
          <w:sz w:val="20"/>
          <w:szCs w:val="20"/>
        </w:rPr>
        <w:t>4o</w:t>
      </w:r>
      <w:r w:rsidRPr="004B3A12">
        <w:rPr>
          <w:rFonts w:ascii="Times New Roman" w:hAnsi="Times New Roman" w:cs="Times New Roman"/>
          <w:sz w:val="20"/>
          <w:szCs w:val="20"/>
        </w:rPr>
        <w:t xml:space="preserve"> as a colorless oil (14</w:t>
      </w:r>
      <w:r w:rsidR="005064BE" w:rsidRPr="004B3A12">
        <w:rPr>
          <w:rFonts w:ascii="Times New Roman" w:hAnsi="Times New Roman" w:cs="Times New Roman"/>
          <w:sz w:val="20"/>
          <w:szCs w:val="20"/>
        </w:rPr>
        <w:t>6.2</w:t>
      </w:r>
      <w:r w:rsidRPr="004B3A12">
        <w:rPr>
          <w:rFonts w:ascii="Times New Roman" w:hAnsi="Times New Roman" w:cs="Times New Roman"/>
          <w:sz w:val="20"/>
          <w:szCs w:val="20"/>
        </w:rPr>
        <w:t xml:space="preserve"> mg, 68% yield).</w:t>
      </w:r>
      <w:r w:rsidRPr="004B3A12">
        <w:rPr>
          <w:sz w:val="20"/>
          <w:szCs w:val="20"/>
        </w:rPr>
        <w:t xml:space="preserve"> </w:t>
      </w:r>
    </w:p>
    <w:p w14:paraId="01AA768D" w14:textId="678733E2" w:rsidR="00300C90" w:rsidRPr="004B3A12" w:rsidRDefault="00300C90" w:rsidP="00300C90">
      <w:pPr>
        <w:pStyle w:val="a7"/>
        <w:spacing w:before="0" w:beforeAutospacing="0" w:after="0" w:afterAutospacing="0" w:line="360" w:lineRule="auto"/>
        <w:jc w:val="both"/>
        <w:rPr>
          <w:sz w:val="18"/>
          <w:szCs w:val="18"/>
          <w:lang w:val="pt-BR"/>
        </w:rPr>
      </w:pPr>
      <w:r w:rsidRPr="004B3A12">
        <w:rPr>
          <w:rFonts w:ascii="Times New Roman" w:hAnsi="Times New Roman" w:cs="Times New Roman"/>
          <w:sz w:val="20"/>
          <w:szCs w:val="20"/>
          <w:lang w:val="pt-BR"/>
        </w:rPr>
        <w:t>R</w:t>
      </w:r>
      <w:r w:rsidRPr="004B3A12">
        <w:rPr>
          <w:rFonts w:ascii="Times New Roman" w:hAnsi="Times New Roman" w:cs="Times New Roman"/>
          <w:i/>
          <w:sz w:val="20"/>
          <w:szCs w:val="20"/>
          <w:vertAlign w:val="subscript"/>
          <w:lang w:val="pt-BR"/>
        </w:rPr>
        <w:t>f</w:t>
      </w:r>
      <w:r w:rsidRPr="004B3A12">
        <w:rPr>
          <w:rFonts w:ascii="Times New Roman" w:hAnsi="Times New Roman" w:cs="Times New Roman"/>
          <w:sz w:val="20"/>
          <w:szCs w:val="20"/>
          <w:lang w:val="pt-BR"/>
        </w:rPr>
        <w:t xml:space="preserve"> = 0.4 (</w:t>
      </w:r>
      <w:r w:rsidR="00FB5CEF" w:rsidRPr="004B3A12">
        <w:rPr>
          <w:rFonts w:ascii="Times New Roman" w:hAnsi="Times New Roman" w:cs="Times New Roman"/>
          <w:sz w:val="20"/>
          <w:szCs w:val="20"/>
          <w:lang w:val="pt-BR"/>
        </w:rPr>
        <w:t>Hexanes</w:t>
      </w:r>
      <w:r w:rsidRPr="004B3A12">
        <w:rPr>
          <w:rFonts w:ascii="Times New Roman" w:hAnsi="Times New Roman" w:cs="Times New Roman"/>
          <w:sz w:val="20"/>
          <w:szCs w:val="20"/>
          <w:lang w:val="pt-BR"/>
        </w:rPr>
        <w:t>/EtOAc = 10:1).</w:t>
      </w:r>
      <w:r w:rsidR="00000000">
        <w:rPr>
          <w:rFonts w:eastAsiaTheme="minorEastAsia"/>
          <w:noProof/>
          <w:sz w:val="20"/>
          <w:szCs w:val="20"/>
        </w:rPr>
        <w:object w:dxaOrig="1440" w:dyaOrig="1440" w14:anchorId="4F025A69">
          <v:shape id="_x0000_s2472" type="#_x0000_t75" style="position:absolute;left:0;text-align:left;margin-left:-.05pt;margin-top:6.25pt;width:121.1pt;height:103.3pt;z-index:251728896;mso-position-horizontal-relative:text;mso-position-vertical:absolute;mso-position-vertical-relative:text" wrapcoords="926 341 309 796 103 1364 103 20349 926 21259 1234 21259 20366 21259 20571 21259 21394 20349 21600 1705 21189 909 20674 341 926 341">
            <v:imagedata r:id="rId70" o:title=""/>
            <w10:wrap type="tight"/>
          </v:shape>
          <o:OLEObject Type="Embed" ProgID="ChemDraw.Document.6.0" ShapeID="_x0000_s2472" DrawAspect="Content" ObjectID="_1772133736" r:id="rId71"/>
        </w:object>
      </w:r>
      <w:r w:rsidRPr="004B3A12">
        <w:rPr>
          <w:rFonts w:ascii="Times New Roman" w:hAnsi="Times New Roman" w:cs="Times New Roman"/>
          <w:sz w:val="20"/>
          <w:szCs w:val="20"/>
          <w:lang w:val="pt-BR"/>
        </w:rPr>
        <w:t xml:space="preserve"> </w:t>
      </w:r>
      <w:r w:rsidRPr="004B3A12">
        <w:rPr>
          <w:rFonts w:ascii="Times New Roman" w:hAnsi="Times New Roman" w:cs="Times New Roman"/>
          <w:b/>
          <w:bCs/>
          <w:sz w:val="20"/>
          <w:szCs w:val="20"/>
          <w:lang w:val="pt-BR"/>
        </w:rPr>
        <w:t xml:space="preserve">NMR Spectroscopy: </w:t>
      </w:r>
      <w:r w:rsidRPr="004B3A12">
        <w:rPr>
          <w:rFonts w:ascii="Times New Roman" w:hAnsi="Times New Roman" w:cs="Times New Roman"/>
          <w:b/>
          <w:bCs/>
          <w:sz w:val="20"/>
          <w:szCs w:val="20"/>
          <w:vertAlign w:val="superscript"/>
          <w:lang w:val="pt-BR"/>
        </w:rPr>
        <w:t>1</w:t>
      </w:r>
      <w:r w:rsidRPr="004B3A12">
        <w:rPr>
          <w:rFonts w:ascii="Times New Roman" w:hAnsi="Times New Roman" w:cs="Times New Roman"/>
          <w:b/>
          <w:bCs/>
          <w:sz w:val="20"/>
          <w:szCs w:val="20"/>
          <w:lang w:val="pt-BR"/>
        </w:rPr>
        <w:t>H NMR (600 MHz, CDCl</w:t>
      </w:r>
      <w:r w:rsidRPr="004B3A12">
        <w:rPr>
          <w:rFonts w:ascii="Times New Roman" w:hAnsi="Times New Roman" w:cs="Times New Roman"/>
          <w:b/>
          <w:bCs/>
          <w:sz w:val="20"/>
          <w:szCs w:val="20"/>
          <w:vertAlign w:val="subscript"/>
          <w:lang w:val="pt-BR"/>
        </w:rPr>
        <w:t>3</w:t>
      </w:r>
      <w:r w:rsidRPr="004B3A12">
        <w:rPr>
          <w:rFonts w:ascii="Times New Roman" w:hAnsi="Times New Roman" w:cs="Times New Roman"/>
          <w:b/>
          <w:bCs/>
          <w:sz w:val="20"/>
          <w:szCs w:val="20"/>
          <w:lang w:val="pt-BR"/>
        </w:rPr>
        <w:t xml:space="preserve">) </w:t>
      </w:r>
      <w:r w:rsidRPr="004B3A12">
        <w:rPr>
          <w:rFonts w:ascii="Times New Roman" w:hAnsi="Times New Roman" w:cs="Times New Roman"/>
          <w:sz w:val="20"/>
          <w:szCs w:val="20"/>
        </w:rPr>
        <w:t>δ</w:t>
      </w:r>
      <w:r w:rsidRPr="004B3A12">
        <w:rPr>
          <w:rFonts w:ascii="Times New Roman" w:hAnsi="Times New Roman" w:cs="Times New Roman"/>
          <w:sz w:val="20"/>
          <w:szCs w:val="20"/>
          <w:lang w:val="pt-BR"/>
        </w:rPr>
        <w:t xml:space="preserve"> 7.93 (d, </w:t>
      </w:r>
      <w:r w:rsidRPr="004B3A12">
        <w:rPr>
          <w:rFonts w:ascii="Times New Roman" w:hAnsi="Times New Roman" w:cs="Times New Roman"/>
          <w:i/>
          <w:iCs/>
          <w:sz w:val="20"/>
          <w:szCs w:val="20"/>
          <w:lang w:val="pt-BR"/>
        </w:rPr>
        <w:t>J</w:t>
      </w:r>
      <w:r w:rsidRPr="004B3A12">
        <w:rPr>
          <w:rFonts w:ascii="Times New Roman" w:hAnsi="Times New Roman" w:cs="Times New Roman"/>
          <w:sz w:val="20"/>
          <w:szCs w:val="20"/>
          <w:lang w:val="pt-BR"/>
        </w:rPr>
        <w:t xml:space="preserve"> = 8.0 Hz, 2H), 7.30 (d, </w:t>
      </w:r>
      <w:r w:rsidRPr="004B3A12">
        <w:rPr>
          <w:rFonts w:ascii="Times New Roman" w:hAnsi="Times New Roman" w:cs="Times New Roman"/>
          <w:i/>
          <w:iCs/>
          <w:sz w:val="20"/>
          <w:szCs w:val="20"/>
          <w:lang w:val="pt-BR"/>
        </w:rPr>
        <w:t>J</w:t>
      </w:r>
      <w:r w:rsidRPr="004B3A12">
        <w:rPr>
          <w:rFonts w:ascii="Times New Roman" w:hAnsi="Times New Roman" w:cs="Times New Roman"/>
          <w:sz w:val="20"/>
          <w:szCs w:val="20"/>
          <w:lang w:val="pt-BR"/>
        </w:rPr>
        <w:t xml:space="preserve"> = 8.0 Hz, 2H), 7.20 – 7.18 (m, 2H), 6.95 – 6.92 (m, 2H), 4.06 (t, </w:t>
      </w:r>
      <w:r w:rsidRPr="004B3A12">
        <w:rPr>
          <w:rFonts w:ascii="Times New Roman" w:hAnsi="Times New Roman" w:cs="Times New Roman"/>
          <w:i/>
          <w:iCs/>
          <w:sz w:val="20"/>
          <w:szCs w:val="20"/>
          <w:lang w:val="pt-BR"/>
        </w:rPr>
        <w:t>J</w:t>
      </w:r>
      <w:r w:rsidRPr="004B3A12">
        <w:rPr>
          <w:rFonts w:ascii="Times New Roman" w:hAnsi="Times New Roman" w:cs="Times New Roman"/>
          <w:sz w:val="20"/>
          <w:szCs w:val="20"/>
          <w:lang w:val="pt-BR"/>
        </w:rPr>
        <w:t xml:space="preserve"> = 7.0 Hz, 1H), 3.87 (s, 3H), 3.24 (s, 3H), 2.39 (d, </w:t>
      </w:r>
      <w:r w:rsidRPr="004B3A12">
        <w:rPr>
          <w:rFonts w:ascii="Times New Roman" w:hAnsi="Times New Roman" w:cs="Times New Roman"/>
          <w:i/>
          <w:iCs/>
          <w:sz w:val="20"/>
          <w:szCs w:val="20"/>
          <w:lang w:val="pt-BR"/>
        </w:rPr>
        <w:t>J</w:t>
      </w:r>
      <w:r w:rsidRPr="004B3A12">
        <w:rPr>
          <w:rFonts w:ascii="Times New Roman" w:hAnsi="Times New Roman" w:cs="Times New Roman"/>
          <w:sz w:val="20"/>
          <w:szCs w:val="20"/>
          <w:lang w:val="pt-BR"/>
        </w:rPr>
        <w:t xml:space="preserve"> = 6.9 Hz, 2H), 1.18 (s, 6H). </w:t>
      </w:r>
      <w:r w:rsidRPr="004B3A12">
        <w:rPr>
          <w:rFonts w:ascii="Times New Roman" w:hAnsi="Times New Roman" w:cs="Times New Roman"/>
          <w:b/>
          <w:bCs/>
          <w:sz w:val="20"/>
          <w:szCs w:val="20"/>
          <w:vertAlign w:val="superscript"/>
          <w:lang w:val="pt-BR"/>
        </w:rPr>
        <w:t>13</w:t>
      </w:r>
      <w:r w:rsidRPr="004B3A12">
        <w:rPr>
          <w:rFonts w:ascii="Times New Roman" w:hAnsi="Times New Roman" w:cs="Times New Roman"/>
          <w:b/>
          <w:bCs/>
          <w:sz w:val="20"/>
          <w:szCs w:val="20"/>
          <w:lang w:val="pt-BR"/>
        </w:rPr>
        <w:t>C NMR (151 MHz, CDCl</w:t>
      </w:r>
      <w:r w:rsidRPr="004B3A12">
        <w:rPr>
          <w:rFonts w:ascii="Times New Roman" w:hAnsi="Times New Roman" w:cs="Times New Roman"/>
          <w:b/>
          <w:bCs/>
          <w:sz w:val="20"/>
          <w:szCs w:val="20"/>
          <w:vertAlign w:val="subscript"/>
          <w:lang w:val="pt-BR"/>
        </w:rPr>
        <w:t>3</w:t>
      </w:r>
      <w:r w:rsidRPr="004B3A12">
        <w:rPr>
          <w:rFonts w:ascii="Times New Roman" w:hAnsi="Times New Roman" w:cs="Times New Roman"/>
          <w:b/>
          <w:bCs/>
          <w:sz w:val="20"/>
          <w:szCs w:val="20"/>
          <w:lang w:val="pt-BR"/>
        </w:rPr>
        <w:t xml:space="preserve">) </w:t>
      </w:r>
      <w:r w:rsidRPr="004B3A12">
        <w:rPr>
          <w:rFonts w:ascii="Times New Roman" w:hAnsi="Times New Roman" w:cs="Times New Roman"/>
          <w:sz w:val="20"/>
          <w:szCs w:val="20"/>
        </w:rPr>
        <w:t>δ</w:t>
      </w:r>
      <w:r w:rsidRPr="004B3A12">
        <w:rPr>
          <w:rFonts w:ascii="Times New Roman" w:hAnsi="Times New Roman" w:cs="Times New Roman"/>
          <w:sz w:val="20"/>
          <w:szCs w:val="20"/>
          <w:lang w:val="pt-BR"/>
        </w:rPr>
        <w:t xml:space="preserve"> 177.4, 167.0, 161.5 (d, </w:t>
      </w:r>
      <w:r w:rsidRPr="004B3A12">
        <w:rPr>
          <w:rFonts w:ascii="Times New Roman" w:hAnsi="Times New Roman" w:cs="Times New Roman"/>
          <w:i/>
          <w:iCs/>
          <w:sz w:val="20"/>
          <w:szCs w:val="20"/>
          <w:lang w:val="pt-BR"/>
        </w:rPr>
        <w:t>J</w:t>
      </w:r>
      <w:r w:rsidRPr="004B3A12">
        <w:rPr>
          <w:rFonts w:ascii="Times New Roman" w:hAnsi="Times New Roman" w:cs="Times New Roman"/>
          <w:sz w:val="20"/>
          <w:szCs w:val="20"/>
          <w:lang w:val="pt-BR"/>
        </w:rPr>
        <w:t xml:space="preserve"> = 245.3 Hz), 150.3, 140.0, 129.9, 129.4 (d, </w:t>
      </w:r>
      <w:r w:rsidRPr="004B3A12">
        <w:rPr>
          <w:rFonts w:ascii="Times New Roman" w:hAnsi="Times New Roman" w:cs="Times New Roman"/>
          <w:i/>
          <w:iCs/>
          <w:sz w:val="20"/>
          <w:szCs w:val="20"/>
          <w:lang w:val="pt-BR"/>
        </w:rPr>
        <w:t>J</w:t>
      </w:r>
      <w:r w:rsidRPr="004B3A12">
        <w:rPr>
          <w:rFonts w:ascii="Times New Roman" w:hAnsi="Times New Roman" w:cs="Times New Roman"/>
          <w:sz w:val="20"/>
          <w:szCs w:val="20"/>
          <w:lang w:val="pt-BR"/>
        </w:rPr>
        <w:t xml:space="preserve"> = 7.8 Hz), 128.3, 127.9, 115.4 (d, </w:t>
      </w:r>
      <w:r w:rsidRPr="004B3A12">
        <w:rPr>
          <w:rFonts w:ascii="Times New Roman" w:hAnsi="Times New Roman" w:cs="Times New Roman"/>
          <w:i/>
          <w:iCs/>
          <w:sz w:val="20"/>
          <w:szCs w:val="20"/>
          <w:lang w:val="pt-BR"/>
        </w:rPr>
        <w:t>J</w:t>
      </w:r>
      <w:r w:rsidRPr="004B3A12">
        <w:rPr>
          <w:rFonts w:ascii="Times New Roman" w:hAnsi="Times New Roman" w:cs="Times New Roman"/>
          <w:sz w:val="20"/>
          <w:szCs w:val="20"/>
          <w:lang w:val="pt-BR"/>
        </w:rPr>
        <w:t xml:space="preserve"> = 21.2 Hz), 52.1, 51.5, 47.5, 46.1, 42.1, 26.2, 26.0. </w:t>
      </w:r>
      <w:r w:rsidRPr="004B3A12">
        <w:rPr>
          <w:rFonts w:ascii="Times New Roman" w:hAnsi="Times New Roman" w:cs="Times New Roman"/>
          <w:b/>
          <w:bCs/>
          <w:sz w:val="20"/>
          <w:szCs w:val="20"/>
          <w:vertAlign w:val="superscript"/>
          <w:lang w:val="pt-BR"/>
        </w:rPr>
        <w:t>19</w:t>
      </w:r>
      <w:r w:rsidRPr="004B3A12">
        <w:rPr>
          <w:rFonts w:ascii="Times New Roman" w:hAnsi="Times New Roman" w:cs="Times New Roman"/>
          <w:b/>
          <w:bCs/>
          <w:sz w:val="20"/>
          <w:szCs w:val="20"/>
          <w:lang w:val="pt-BR"/>
        </w:rPr>
        <w:t>F NMR (470 MHz, CDCl</w:t>
      </w:r>
      <w:r w:rsidRPr="004B3A12">
        <w:rPr>
          <w:rFonts w:ascii="Times New Roman" w:hAnsi="Times New Roman" w:cs="Times New Roman"/>
          <w:b/>
          <w:bCs/>
          <w:sz w:val="20"/>
          <w:szCs w:val="20"/>
          <w:vertAlign w:val="subscript"/>
          <w:lang w:val="pt-BR"/>
        </w:rPr>
        <w:t>3</w:t>
      </w:r>
      <w:r w:rsidRPr="004B3A12">
        <w:rPr>
          <w:rFonts w:ascii="Times New Roman" w:hAnsi="Times New Roman" w:cs="Times New Roman"/>
          <w:b/>
          <w:bCs/>
          <w:sz w:val="20"/>
          <w:szCs w:val="20"/>
          <w:lang w:val="pt-BR"/>
        </w:rPr>
        <w:t>)</w:t>
      </w:r>
      <w:r w:rsidRPr="004B3A12">
        <w:rPr>
          <w:rFonts w:ascii="Times New Roman" w:hAnsi="Times New Roman" w:cs="Times New Roman"/>
          <w:sz w:val="20"/>
          <w:szCs w:val="20"/>
          <w:lang w:val="pt-BR"/>
        </w:rPr>
        <w:t xml:space="preserve"> </w:t>
      </w:r>
      <w:r w:rsidRPr="004B3A12">
        <w:rPr>
          <w:rFonts w:ascii="Times New Roman" w:hAnsi="Times New Roman" w:cs="Times New Roman"/>
          <w:sz w:val="20"/>
          <w:szCs w:val="20"/>
        </w:rPr>
        <w:t>δ</w:t>
      </w:r>
      <w:r w:rsidRPr="004B3A12">
        <w:rPr>
          <w:rFonts w:ascii="Times New Roman" w:hAnsi="Times New Roman" w:cs="Times New Roman"/>
          <w:sz w:val="20"/>
          <w:szCs w:val="20"/>
          <w:lang w:val="pt-BR"/>
        </w:rPr>
        <w:t xml:space="preserve"> -116.48 – -116.53 (m, 1F).</w:t>
      </w:r>
      <w:r w:rsidRPr="004B3A12">
        <w:rPr>
          <w:rFonts w:ascii="Times New Roman" w:hAnsi="Times New Roman" w:cs="Times New Roman"/>
          <w:color w:val="FF0000"/>
          <w:sz w:val="20"/>
          <w:szCs w:val="20"/>
          <w:lang w:val="pt-BR"/>
        </w:rPr>
        <w:t xml:space="preserve"> </w:t>
      </w:r>
      <w:r w:rsidRPr="004B3A12">
        <w:rPr>
          <w:rFonts w:ascii="Times New Roman" w:hAnsi="Times New Roman" w:cs="Times New Roman"/>
          <w:b/>
          <w:bCs/>
          <w:sz w:val="20"/>
          <w:szCs w:val="20"/>
          <w:lang w:val="pt-BR"/>
        </w:rPr>
        <w:t>HRMS (ESI)</w:t>
      </w:r>
      <w:r w:rsidRPr="004B3A12">
        <w:rPr>
          <w:rFonts w:ascii="Times New Roman" w:hAnsi="Times New Roman" w:cs="Times New Roman"/>
          <w:sz w:val="20"/>
          <w:szCs w:val="20"/>
          <w:lang w:val="pt-BR"/>
        </w:rPr>
        <w:t xml:space="preserve"> </w:t>
      </w:r>
      <w:r w:rsidRPr="004B3A12">
        <w:rPr>
          <w:rFonts w:ascii="Times New Roman" w:hAnsi="Times New Roman" w:cs="Times New Roman"/>
          <w:i/>
          <w:iCs/>
          <w:sz w:val="20"/>
          <w:szCs w:val="20"/>
          <w:lang w:val="pt-BR"/>
        </w:rPr>
        <w:t>m/z</w:t>
      </w:r>
      <w:r w:rsidRPr="004B3A12">
        <w:rPr>
          <w:rFonts w:ascii="Times New Roman" w:hAnsi="Times New Roman" w:cs="Times New Roman"/>
          <w:sz w:val="20"/>
          <w:szCs w:val="20"/>
          <w:lang w:val="pt-BR"/>
        </w:rPr>
        <w:t>: [M+Na]</w:t>
      </w:r>
      <w:r w:rsidRPr="004B3A12">
        <w:rPr>
          <w:rFonts w:ascii="Times New Roman" w:hAnsi="Times New Roman" w:cs="Times New Roman"/>
          <w:sz w:val="20"/>
          <w:szCs w:val="20"/>
          <w:vertAlign w:val="superscript"/>
          <w:lang w:val="pt-BR"/>
        </w:rPr>
        <w:t>+</w:t>
      </w:r>
      <w:r w:rsidRPr="004B3A12">
        <w:rPr>
          <w:rFonts w:ascii="Times New Roman" w:hAnsi="Times New Roman" w:cs="Times New Roman"/>
          <w:sz w:val="20"/>
          <w:szCs w:val="20"/>
          <w:lang w:val="pt-BR"/>
        </w:rPr>
        <w:t xml:space="preserve"> Calcd for C</w:t>
      </w:r>
      <w:r w:rsidRPr="004B3A12">
        <w:rPr>
          <w:rFonts w:ascii="Times New Roman" w:hAnsi="Times New Roman" w:cs="Times New Roman"/>
          <w:sz w:val="20"/>
          <w:szCs w:val="20"/>
          <w:vertAlign w:val="subscript"/>
          <w:lang w:val="pt-BR"/>
        </w:rPr>
        <w:t>21</w:t>
      </w:r>
      <w:r w:rsidRPr="004B3A12">
        <w:rPr>
          <w:rFonts w:ascii="Times New Roman" w:hAnsi="Times New Roman" w:cs="Times New Roman"/>
          <w:sz w:val="20"/>
          <w:szCs w:val="20"/>
          <w:lang w:val="pt-BR"/>
        </w:rPr>
        <w:t>H</w:t>
      </w:r>
      <w:r w:rsidRPr="004B3A12">
        <w:rPr>
          <w:rFonts w:ascii="Times New Roman" w:hAnsi="Times New Roman" w:cs="Times New Roman"/>
          <w:sz w:val="20"/>
          <w:szCs w:val="20"/>
          <w:vertAlign w:val="subscript"/>
          <w:lang w:val="pt-BR"/>
        </w:rPr>
        <w:t>23</w:t>
      </w:r>
      <w:r w:rsidRPr="004B3A12">
        <w:rPr>
          <w:rFonts w:ascii="Times New Roman" w:hAnsi="Times New Roman" w:cs="Times New Roman"/>
          <w:sz w:val="20"/>
          <w:szCs w:val="20"/>
          <w:lang w:val="pt-BR"/>
        </w:rPr>
        <w:t>FO</w:t>
      </w:r>
      <w:r w:rsidRPr="004B3A12">
        <w:rPr>
          <w:rFonts w:ascii="Times New Roman" w:hAnsi="Times New Roman" w:cs="Times New Roman"/>
          <w:sz w:val="20"/>
          <w:szCs w:val="20"/>
          <w:vertAlign w:val="subscript"/>
          <w:lang w:val="pt-BR"/>
        </w:rPr>
        <w:t>4</w:t>
      </w:r>
      <w:r w:rsidRPr="004B3A12">
        <w:rPr>
          <w:rFonts w:ascii="Times New Roman" w:hAnsi="Times New Roman" w:cs="Times New Roman"/>
          <w:sz w:val="20"/>
          <w:szCs w:val="20"/>
          <w:lang w:val="pt-BR"/>
        </w:rPr>
        <w:t>Na</w:t>
      </w:r>
      <w:r w:rsidRPr="004B3A12">
        <w:rPr>
          <w:rFonts w:ascii="Times New Roman" w:hAnsi="Times New Roman" w:cs="Times New Roman"/>
          <w:sz w:val="20"/>
          <w:szCs w:val="20"/>
          <w:vertAlign w:val="superscript"/>
          <w:lang w:val="pt-BR"/>
        </w:rPr>
        <w:t>+</w:t>
      </w:r>
      <w:r w:rsidRPr="004B3A12">
        <w:rPr>
          <w:rFonts w:ascii="Times New Roman" w:hAnsi="Times New Roman" w:cs="Times New Roman"/>
          <w:sz w:val="20"/>
          <w:szCs w:val="20"/>
          <w:lang w:val="pt-BR"/>
        </w:rPr>
        <w:t xml:space="preserve">, 381.1472, found, 381.1476. </w:t>
      </w:r>
    </w:p>
    <w:p w14:paraId="4E2E6B39" w14:textId="77777777" w:rsidR="000C59FD" w:rsidRPr="004B3A12" w:rsidRDefault="000C59FD" w:rsidP="00315354">
      <w:pPr>
        <w:spacing w:beforeLines="50" w:before="156"/>
        <w:rPr>
          <w:rFonts w:ascii="Times New Roman" w:hAnsi="Times New Roman" w:cs="Times New Roman"/>
          <w:b/>
          <w:bCs/>
          <w:sz w:val="20"/>
          <w:szCs w:val="20"/>
        </w:rPr>
      </w:pPr>
      <w:r w:rsidRPr="004B3A12">
        <w:rPr>
          <w:rFonts w:ascii="Times New Roman" w:hAnsi="Times New Roman" w:cs="Times New Roman"/>
          <w:b/>
          <w:bCs/>
          <w:sz w:val="20"/>
          <w:szCs w:val="20"/>
        </w:rPr>
        <w:t>Methyl-4-(4-fluorophenyl)-4-(4-methoxyphenyl)-2,2-dimethylbutanoate (4p)</w:t>
      </w:r>
    </w:p>
    <w:p w14:paraId="50F0F75E" w14:textId="5BA5B52B" w:rsidR="000C59FD" w:rsidRPr="004B3A12" w:rsidRDefault="000C59FD" w:rsidP="000C59FD">
      <w:pPr>
        <w:spacing w:line="360" w:lineRule="auto"/>
        <w:rPr>
          <w:rFonts w:ascii="Times New Roman" w:hAnsi="Times New Roman" w:cs="Times New Roman"/>
          <w:sz w:val="20"/>
          <w:szCs w:val="20"/>
        </w:rPr>
      </w:pPr>
      <w:r w:rsidRPr="004B3A12">
        <w:rPr>
          <w:rFonts w:ascii="Times New Roman" w:hAnsi="Times New Roman" w:cs="Times New Roman"/>
          <w:sz w:val="20"/>
          <w:szCs w:val="20"/>
        </w:rPr>
        <w:t xml:space="preserve">General procedure was used with IMU-108 (3.0 mmol%, 0.018 mmol, 18.0 mg), </w:t>
      </w:r>
      <w:r w:rsidR="004A5994" w:rsidRPr="004B3A12">
        <w:rPr>
          <w:rFonts w:ascii="Times New Roman" w:hAnsi="Times New Roman" w:cs="Times New Roman"/>
          <w:sz w:val="20"/>
          <w:szCs w:val="20"/>
        </w:rPr>
        <w:t>dtbpy</w:t>
      </w:r>
      <w:r w:rsidRPr="004B3A12">
        <w:rPr>
          <w:rFonts w:ascii="Times New Roman" w:hAnsi="Times New Roman" w:cs="Times New Roman"/>
          <w:sz w:val="20"/>
          <w:szCs w:val="20"/>
        </w:rPr>
        <w:t xml:space="preserve"> (20.0 mmol%, 0.12 mmol, 32.2 mg), </w:t>
      </w:r>
      <w:r w:rsidR="00944A1D" w:rsidRPr="004B3A12">
        <w:rPr>
          <w:rFonts w:ascii="Times New Roman" w:hAnsi="Times New Roman" w:cs="Times New Roman"/>
          <w:sz w:val="20"/>
          <w:szCs w:val="20"/>
        </w:rPr>
        <w:t>(4-methoxyphenyl)boronic acid</w:t>
      </w:r>
      <w:r w:rsidRPr="004B3A12">
        <w:rPr>
          <w:rFonts w:ascii="Times New Roman" w:hAnsi="Times New Roman" w:cs="Times New Roman"/>
          <w:sz w:val="20"/>
          <w:szCs w:val="20"/>
        </w:rPr>
        <w:t xml:space="preserve"> (2.5 equiv., 1.5 mmol, 228 mg), Cs</w:t>
      </w:r>
      <w:r w:rsidRPr="004B3A12">
        <w:rPr>
          <w:rFonts w:ascii="Times New Roman" w:hAnsi="Times New Roman" w:cs="Times New Roman"/>
          <w:sz w:val="20"/>
          <w:szCs w:val="20"/>
          <w:vertAlign w:val="subscript"/>
        </w:rPr>
        <w:t>2</w:t>
      </w:r>
      <w:r w:rsidRPr="004B3A12">
        <w:rPr>
          <w:rFonts w:ascii="Times New Roman" w:hAnsi="Times New Roman" w:cs="Times New Roman"/>
          <w:sz w:val="20"/>
          <w:szCs w:val="20"/>
        </w:rPr>
        <w:t>CO</w:t>
      </w:r>
      <w:r w:rsidRPr="004B3A12">
        <w:rPr>
          <w:rFonts w:ascii="Times New Roman" w:hAnsi="Times New Roman" w:cs="Times New Roman"/>
          <w:sz w:val="20"/>
          <w:szCs w:val="20"/>
          <w:vertAlign w:val="subscript"/>
        </w:rPr>
        <w:t>3</w:t>
      </w:r>
      <w:r w:rsidRPr="004B3A12">
        <w:rPr>
          <w:rFonts w:ascii="Times New Roman" w:hAnsi="Times New Roman" w:cs="Times New Roman"/>
          <w:sz w:val="20"/>
          <w:szCs w:val="20"/>
        </w:rPr>
        <w:t xml:space="preserve"> (2.0 equiv., 1.2 mmol, 391.0 mg) in dry DCM (18.0 mL, 0.03 M), followed by</w:t>
      </w:r>
      <w:r w:rsidRPr="004B3A12">
        <w:rPr>
          <w:sz w:val="20"/>
          <w:szCs w:val="20"/>
        </w:rPr>
        <w:t xml:space="preserve"> </w:t>
      </w:r>
      <w:r w:rsidR="00944A1D" w:rsidRPr="004B3A12">
        <w:rPr>
          <w:rFonts w:ascii="Times New Roman" w:hAnsi="Times New Roman" w:cs="Times New Roman"/>
          <w:sz w:val="20"/>
          <w:szCs w:val="20"/>
        </w:rPr>
        <w:t>1-fluoro-4-vinylbenzene</w:t>
      </w:r>
      <w:r w:rsidRPr="004B3A12">
        <w:rPr>
          <w:rFonts w:ascii="Times New Roman" w:hAnsi="Times New Roman" w:cs="Times New Roman"/>
          <w:b/>
          <w:bCs/>
          <w:sz w:val="20"/>
          <w:szCs w:val="20"/>
        </w:rPr>
        <w:t xml:space="preserve"> </w:t>
      </w:r>
      <w:r w:rsidRPr="004B3A12">
        <w:rPr>
          <w:rFonts w:ascii="Times New Roman" w:hAnsi="Times New Roman" w:cs="Times New Roman"/>
          <w:sz w:val="20"/>
          <w:szCs w:val="20"/>
        </w:rPr>
        <w:t xml:space="preserve">(1.0 equiv., 0.6 mmol, 72 µL), </w:t>
      </w:r>
      <w:r w:rsidR="00944A1D" w:rsidRPr="004B3A12">
        <w:rPr>
          <w:rFonts w:ascii="Times New Roman" w:hAnsi="Times New Roman" w:cs="Times New Roman"/>
          <w:sz w:val="20"/>
          <w:szCs w:val="20"/>
        </w:rPr>
        <w:t>methyl-2-bromo-2-methylpropionate</w:t>
      </w:r>
      <w:r w:rsidRPr="004B3A12">
        <w:rPr>
          <w:rFonts w:ascii="Times New Roman" w:hAnsi="Times New Roman" w:cs="Times New Roman"/>
          <w:b/>
          <w:bCs/>
          <w:sz w:val="20"/>
          <w:szCs w:val="20"/>
        </w:rPr>
        <w:t xml:space="preserve"> </w:t>
      </w:r>
      <w:r w:rsidRPr="004B3A12">
        <w:rPr>
          <w:rFonts w:ascii="Times New Roman" w:hAnsi="Times New Roman" w:cs="Times New Roman"/>
          <w:sz w:val="20"/>
          <w:szCs w:val="20"/>
        </w:rPr>
        <w:t xml:space="preserve">(2.0 equiv., 1.2 mmol, 155.3 µL), diethylamine (0.5 equiv., 0.3 mmol, 31.0 µL). Purification by column chromatography on silica gel using </w:t>
      </w:r>
      <w:r w:rsidR="00510A01" w:rsidRPr="004B3A12">
        <w:rPr>
          <w:rFonts w:ascii="Times New Roman" w:hAnsi="Times New Roman" w:cs="Times New Roman"/>
          <w:sz w:val="20"/>
          <w:szCs w:val="20"/>
        </w:rPr>
        <w:t>hexanes</w:t>
      </w:r>
      <w:r w:rsidRPr="004B3A12">
        <w:rPr>
          <w:rFonts w:ascii="Times New Roman" w:hAnsi="Times New Roman" w:cs="Times New Roman"/>
          <w:sz w:val="20"/>
          <w:szCs w:val="20"/>
        </w:rPr>
        <w:t xml:space="preserve"> and ethyl acetate (20:1 (v/v)) as eluent afforded </w:t>
      </w:r>
      <w:r w:rsidRPr="004B3A12">
        <w:rPr>
          <w:rFonts w:ascii="Times New Roman" w:hAnsi="Times New Roman" w:cs="Times New Roman"/>
          <w:b/>
          <w:bCs/>
          <w:sz w:val="20"/>
          <w:szCs w:val="20"/>
        </w:rPr>
        <w:t>4p</w:t>
      </w:r>
      <w:r w:rsidRPr="004B3A12">
        <w:rPr>
          <w:rFonts w:ascii="Times New Roman" w:hAnsi="Times New Roman" w:cs="Times New Roman"/>
          <w:sz w:val="20"/>
          <w:szCs w:val="20"/>
        </w:rPr>
        <w:t xml:space="preserve"> as a colorless oil (166</w:t>
      </w:r>
      <w:r w:rsidR="005064BE" w:rsidRPr="004B3A12">
        <w:rPr>
          <w:rFonts w:ascii="Times New Roman" w:hAnsi="Times New Roman" w:cs="Times New Roman"/>
          <w:sz w:val="20"/>
          <w:szCs w:val="20"/>
        </w:rPr>
        <w:t>.5</w:t>
      </w:r>
      <w:r w:rsidRPr="004B3A12">
        <w:rPr>
          <w:rFonts w:ascii="Times New Roman" w:hAnsi="Times New Roman" w:cs="Times New Roman"/>
          <w:sz w:val="20"/>
          <w:szCs w:val="20"/>
        </w:rPr>
        <w:t xml:space="preserve"> mg, 84% yield).</w:t>
      </w:r>
      <w:r w:rsidRPr="004B3A12">
        <w:rPr>
          <w:sz w:val="20"/>
          <w:szCs w:val="20"/>
        </w:rPr>
        <w:t xml:space="preserve"> </w:t>
      </w:r>
    </w:p>
    <w:p w14:paraId="3ED30BBB" w14:textId="5AC34A7E" w:rsidR="00300C90" w:rsidRPr="004B3A12" w:rsidRDefault="00000000" w:rsidP="00300C90">
      <w:pPr>
        <w:pStyle w:val="a7"/>
        <w:spacing w:before="0" w:beforeAutospacing="0" w:after="0" w:afterAutospacing="0" w:line="360" w:lineRule="auto"/>
        <w:jc w:val="both"/>
        <w:rPr>
          <w:sz w:val="18"/>
          <w:szCs w:val="18"/>
          <w:lang w:val="pt-BR"/>
        </w:rPr>
      </w:pPr>
      <w:r>
        <w:rPr>
          <w:rFonts w:eastAsiaTheme="minorEastAsia"/>
          <w:noProof/>
          <w:sz w:val="20"/>
          <w:szCs w:val="20"/>
        </w:rPr>
        <w:object w:dxaOrig="1440" w:dyaOrig="1440" w14:anchorId="65503495">
          <v:shape id="_x0000_s2473" type="#_x0000_t75" style="position:absolute;left:0;text-align:left;margin-left:1.6pt;margin-top:5.4pt;width:115.75pt;height:100.3pt;z-index:251730944;mso-position-horizontal-relative:text;mso-position-vertical-relative:text" wrapcoords="847 350 318 934 106 1518 106 19732 424 20899 953 21250 1165 21250 20329 21250 20541 21250 21176 20899 21494 19031 21600 1751 21176 934 20647 350 847 350">
            <v:imagedata r:id="rId72" o:title=""/>
            <w10:wrap type="tight"/>
          </v:shape>
          <o:OLEObject Type="Embed" ProgID="ChemDraw.Document.6.0" ShapeID="_x0000_s2473" DrawAspect="Content" ObjectID="_1772133737" r:id="rId73"/>
        </w:object>
      </w:r>
      <w:r w:rsidR="00300C90" w:rsidRPr="004B3A12">
        <w:rPr>
          <w:rFonts w:ascii="Times New Roman" w:hAnsi="Times New Roman" w:cs="Times New Roman"/>
          <w:sz w:val="20"/>
          <w:szCs w:val="20"/>
          <w:lang w:val="pt-BR"/>
        </w:rPr>
        <w:t>R</w:t>
      </w:r>
      <w:r w:rsidR="00300C90" w:rsidRPr="004B3A12">
        <w:rPr>
          <w:rFonts w:ascii="Times New Roman" w:hAnsi="Times New Roman" w:cs="Times New Roman"/>
          <w:i/>
          <w:sz w:val="20"/>
          <w:szCs w:val="20"/>
          <w:vertAlign w:val="subscript"/>
          <w:lang w:val="pt-BR"/>
        </w:rPr>
        <w:t>f</w:t>
      </w:r>
      <w:r w:rsidR="00300C90" w:rsidRPr="004B3A12">
        <w:rPr>
          <w:rFonts w:ascii="Times New Roman" w:hAnsi="Times New Roman" w:cs="Times New Roman"/>
          <w:sz w:val="20"/>
          <w:szCs w:val="20"/>
          <w:lang w:val="pt-BR"/>
        </w:rPr>
        <w:t xml:space="preserve"> = 0.4 (</w:t>
      </w:r>
      <w:r w:rsidR="00FB5CEF" w:rsidRPr="004B3A12">
        <w:rPr>
          <w:rFonts w:ascii="Times New Roman" w:hAnsi="Times New Roman" w:cs="Times New Roman"/>
          <w:sz w:val="20"/>
          <w:szCs w:val="20"/>
          <w:lang w:val="pt-BR"/>
        </w:rPr>
        <w:t>Hexanes</w:t>
      </w:r>
      <w:r w:rsidR="00300C90" w:rsidRPr="004B3A12">
        <w:rPr>
          <w:rFonts w:ascii="Times New Roman" w:hAnsi="Times New Roman" w:cs="Times New Roman"/>
          <w:sz w:val="20"/>
          <w:szCs w:val="20"/>
          <w:lang w:val="pt-BR"/>
        </w:rPr>
        <w:t xml:space="preserve">/EtOAc = 10:1). </w:t>
      </w:r>
      <w:r w:rsidR="00300C90" w:rsidRPr="004B3A12">
        <w:rPr>
          <w:rFonts w:ascii="Times New Roman" w:hAnsi="Times New Roman" w:cs="Times New Roman"/>
          <w:b/>
          <w:bCs/>
          <w:sz w:val="20"/>
          <w:szCs w:val="20"/>
          <w:lang w:val="pt-BR"/>
        </w:rPr>
        <w:t xml:space="preserve">NMR Spectroscopy: </w:t>
      </w:r>
      <w:r w:rsidR="00300C90" w:rsidRPr="004B3A12">
        <w:rPr>
          <w:rFonts w:ascii="Times New Roman" w:hAnsi="Times New Roman" w:cs="Times New Roman"/>
          <w:b/>
          <w:bCs/>
          <w:sz w:val="20"/>
          <w:szCs w:val="20"/>
          <w:vertAlign w:val="superscript"/>
          <w:lang w:val="pt-BR"/>
        </w:rPr>
        <w:t>1</w:t>
      </w:r>
      <w:r w:rsidR="00300C90" w:rsidRPr="004B3A12">
        <w:rPr>
          <w:rFonts w:ascii="Times New Roman" w:hAnsi="Times New Roman" w:cs="Times New Roman"/>
          <w:b/>
          <w:bCs/>
          <w:sz w:val="20"/>
          <w:szCs w:val="20"/>
          <w:lang w:val="pt-BR"/>
        </w:rPr>
        <w:t>H NMR (600 MHz, CDCl</w:t>
      </w:r>
      <w:r w:rsidR="00300C90" w:rsidRPr="004B3A12">
        <w:rPr>
          <w:rFonts w:ascii="Times New Roman" w:hAnsi="Times New Roman" w:cs="Times New Roman"/>
          <w:b/>
          <w:bCs/>
          <w:sz w:val="20"/>
          <w:szCs w:val="20"/>
          <w:vertAlign w:val="subscript"/>
          <w:lang w:val="pt-BR"/>
        </w:rPr>
        <w:t>3</w:t>
      </w:r>
      <w:r w:rsidR="00300C90" w:rsidRPr="004B3A12">
        <w:rPr>
          <w:rFonts w:ascii="Times New Roman" w:hAnsi="Times New Roman" w:cs="Times New Roman"/>
          <w:b/>
          <w:bCs/>
          <w:sz w:val="20"/>
          <w:szCs w:val="20"/>
          <w:lang w:val="pt-BR"/>
        </w:rPr>
        <w:t xml:space="preserve">) </w:t>
      </w:r>
      <w:r w:rsidR="00300C90" w:rsidRPr="004B3A12">
        <w:rPr>
          <w:rFonts w:ascii="Times New Roman" w:hAnsi="Times New Roman" w:cs="Times New Roman"/>
          <w:sz w:val="20"/>
          <w:szCs w:val="20"/>
        </w:rPr>
        <w:t>δ</w:t>
      </w:r>
      <w:r w:rsidR="00300C90" w:rsidRPr="004B3A12">
        <w:rPr>
          <w:rFonts w:ascii="Times New Roman" w:hAnsi="Times New Roman" w:cs="Times New Roman"/>
          <w:sz w:val="20"/>
          <w:szCs w:val="20"/>
          <w:lang w:val="pt-BR"/>
        </w:rPr>
        <w:t xml:space="preserve"> 7.20 – 7.17 (m, 2H), 7.13 (d, </w:t>
      </w:r>
      <w:r w:rsidR="00300C90" w:rsidRPr="004B3A12">
        <w:rPr>
          <w:rFonts w:ascii="Times New Roman" w:hAnsi="Times New Roman" w:cs="Times New Roman"/>
          <w:i/>
          <w:iCs/>
          <w:sz w:val="20"/>
          <w:szCs w:val="20"/>
          <w:lang w:val="pt-BR"/>
        </w:rPr>
        <w:t>J</w:t>
      </w:r>
      <w:r w:rsidR="00300C90" w:rsidRPr="004B3A12">
        <w:rPr>
          <w:rFonts w:ascii="Times New Roman" w:hAnsi="Times New Roman" w:cs="Times New Roman"/>
          <w:sz w:val="20"/>
          <w:szCs w:val="20"/>
          <w:lang w:val="pt-BR"/>
        </w:rPr>
        <w:t xml:space="preserve"> = 8.6 Hz, 2H), 6.94 – 6.92 (m, 2H), 6.80 (d, </w:t>
      </w:r>
      <w:r w:rsidR="00300C90" w:rsidRPr="004B3A12">
        <w:rPr>
          <w:rFonts w:ascii="Times New Roman" w:hAnsi="Times New Roman" w:cs="Times New Roman"/>
          <w:i/>
          <w:iCs/>
          <w:sz w:val="20"/>
          <w:szCs w:val="20"/>
          <w:lang w:val="pt-BR"/>
        </w:rPr>
        <w:t>J</w:t>
      </w:r>
      <w:r w:rsidR="00300C90" w:rsidRPr="004B3A12">
        <w:rPr>
          <w:rFonts w:ascii="Times New Roman" w:hAnsi="Times New Roman" w:cs="Times New Roman"/>
          <w:sz w:val="20"/>
          <w:szCs w:val="20"/>
          <w:lang w:val="pt-BR"/>
        </w:rPr>
        <w:t xml:space="preserve"> = 8.6 Hz, 2H), 3.95 (t, </w:t>
      </w:r>
      <w:r w:rsidR="00300C90" w:rsidRPr="004B3A12">
        <w:rPr>
          <w:rFonts w:ascii="Times New Roman" w:hAnsi="Times New Roman" w:cs="Times New Roman"/>
          <w:i/>
          <w:iCs/>
          <w:sz w:val="20"/>
          <w:szCs w:val="20"/>
          <w:lang w:val="pt-BR"/>
        </w:rPr>
        <w:t>J</w:t>
      </w:r>
      <w:r w:rsidR="00300C90" w:rsidRPr="004B3A12">
        <w:rPr>
          <w:rFonts w:ascii="Times New Roman" w:hAnsi="Times New Roman" w:cs="Times New Roman"/>
          <w:sz w:val="20"/>
          <w:szCs w:val="20"/>
          <w:lang w:val="pt-BR"/>
        </w:rPr>
        <w:t xml:space="preserve"> = 7.0 Hz, 1H), 3.75 (s, 3H), 3.25 (s, 3H), 2.35 (d, </w:t>
      </w:r>
      <w:r w:rsidR="00300C90" w:rsidRPr="004B3A12">
        <w:rPr>
          <w:rFonts w:ascii="Times New Roman" w:hAnsi="Times New Roman" w:cs="Times New Roman"/>
          <w:i/>
          <w:iCs/>
          <w:sz w:val="20"/>
          <w:szCs w:val="20"/>
          <w:lang w:val="pt-BR"/>
        </w:rPr>
        <w:t>J</w:t>
      </w:r>
      <w:r w:rsidR="00300C90" w:rsidRPr="004B3A12">
        <w:rPr>
          <w:rFonts w:ascii="Times New Roman" w:hAnsi="Times New Roman" w:cs="Times New Roman"/>
          <w:sz w:val="20"/>
          <w:szCs w:val="20"/>
          <w:lang w:val="pt-BR"/>
        </w:rPr>
        <w:t xml:space="preserve"> = 7.0 Hz, 2H), 1.18 (s, 6H).</w:t>
      </w:r>
      <w:r w:rsidR="00300C90" w:rsidRPr="004B3A12">
        <w:rPr>
          <w:rFonts w:ascii="Times New Roman" w:hAnsi="Times New Roman" w:cs="Times New Roman"/>
          <w:b/>
          <w:bCs/>
          <w:sz w:val="20"/>
          <w:szCs w:val="20"/>
          <w:vertAlign w:val="superscript"/>
          <w:lang w:val="pt-BR"/>
        </w:rPr>
        <w:t xml:space="preserve"> 13</w:t>
      </w:r>
      <w:r w:rsidR="00300C90" w:rsidRPr="004B3A12">
        <w:rPr>
          <w:rFonts w:ascii="Times New Roman" w:hAnsi="Times New Roman" w:cs="Times New Roman"/>
          <w:b/>
          <w:bCs/>
          <w:sz w:val="20"/>
          <w:szCs w:val="20"/>
          <w:lang w:val="pt-BR"/>
        </w:rPr>
        <w:t>C NMR (151 MHz, CDCl</w:t>
      </w:r>
      <w:r w:rsidR="00300C90" w:rsidRPr="004B3A12">
        <w:rPr>
          <w:rFonts w:ascii="Times New Roman" w:hAnsi="Times New Roman" w:cs="Times New Roman"/>
          <w:b/>
          <w:bCs/>
          <w:sz w:val="20"/>
          <w:szCs w:val="20"/>
          <w:vertAlign w:val="subscript"/>
          <w:lang w:val="pt-BR"/>
        </w:rPr>
        <w:t>3</w:t>
      </w:r>
      <w:r w:rsidR="00300C90" w:rsidRPr="004B3A12">
        <w:rPr>
          <w:rFonts w:ascii="Times New Roman" w:hAnsi="Times New Roman" w:cs="Times New Roman"/>
          <w:b/>
          <w:bCs/>
          <w:sz w:val="20"/>
          <w:szCs w:val="20"/>
          <w:lang w:val="pt-BR"/>
        </w:rPr>
        <w:t>)</w:t>
      </w:r>
      <w:r w:rsidR="00300C90" w:rsidRPr="004B3A12">
        <w:rPr>
          <w:rFonts w:ascii="Times New Roman" w:hAnsi="Times New Roman" w:cs="Times New Roman"/>
          <w:sz w:val="20"/>
          <w:szCs w:val="20"/>
          <w:lang w:val="pt-BR"/>
        </w:rPr>
        <w:t xml:space="preserve"> </w:t>
      </w:r>
      <w:r w:rsidR="00300C90" w:rsidRPr="004B3A12">
        <w:rPr>
          <w:rFonts w:ascii="Times New Roman" w:hAnsi="Times New Roman" w:cs="Times New Roman"/>
          <w:sz w:val="20"/>
          <w:szCs w:val="20"/>
        </w:rPr>
        <w:t>δ</w:t>
      </w:r>
      <w:r w:rsidR="00300C90" w:rsidRPr="004B3A12">
        <w:rPr>
          <w:rFonts w:ascii="Times New Roman" w:hAnsi="Times New Roman" w:cs="Times New Roman"/>
          <w:sz w:val="20"/>
          <w:szCs w:val="20"/>
          <w:lang w:val="pt-BR"/>
        </w:rPr>
        <w:t xml:space="preserve"> 175.2, 161.5 (d, </w:t>
      </w:r>
      <w:r w:rsidR="00300C90" w:rsidRPr="004B3A12">
        <w:rPr>
          <w:rFonts w:ascii="Times New Roman" w:hAnsi="Times New Roman" w:cs="Times New Roman"/>
          <w:i/>
          <w:iCs/>
          <w:sz w:val="20"/>
          <w:szCs w:val="20"/>
          <w:lang w:val="pt-BR"/>
        </w:rPr>
        <w:t>J</w:t>
      </w:r>
      <w:r w:rsidR="00300C90" w:rsidRPr="004B3A12">
        <w:rPr>
          <w:rFonts w:ascii="Times New Roman" w:hAnsi="Times New Roman" w:cs="Times New Roman"/>
          <w:sz w:val="20"/>
          <w:szCs w:val="20"/>
          <w:lang w:val="pt-BR"/>
        </w:rPr>
        <w:t xml:space="preserve"> = 242.7 Hz), 145.1, 140.9, 137.8, </w:t>
      </w:r>
      <w:r w:rsidR="00300C90" w:rsidRPr="004B3A12">
        <w:rPr>
          <w:rFonts w:ascii="Times New Roman" w:hAnsi="Times New Roman" w:cs="Times New Roman"/>
          <w:sz w:val="20"/>
          <w:szCs w:val="20"/>
          <w:lang w:val="pt-BR"/>
        </w:rPr>
        <w:lastRenderedPageBreak/>
        <w:t xml:space="preserve">129.4 (d, </w:t>
      </w:r>
      <w:r w:rsidR="00300C90" w:rsidRPr="004B3A12">
        <w:rPr>
          <w:rFonts w:ascii="Times New Roman" w:hAnsi="Times New Roman" w:cs="Times New Roman"/>
          <w:i/>
          <w:iCs/>
          <w:sz w:val="20"/>
          <w:szCs w:val="20"/>
          <w:lang w:val="pt-BR"/>
        </w:rPr>
        <w:t>J</w:t>
      </w:r>
      <w:r w:rsidR="00300C90" w:rsidRPr="004B3A12">
        <w:rPr>
          <w:rFonts w:ascii="Times New Roman" w:hAnsi="Times New Roman" w:cs="Times New Roman"/>
          <w:sz w:val="20"/>
          <w:szCs w:val="20"/>
          <w:lang w:val="pt-BR"/>
        </w:rPr>
        <w:t xml:space="preserve"> = 7.8 Hz), 128.9, 128.7, 127.8, 126.5, 124.4, 120.1, 115.4 (d, </w:t>
      </w:r>
      <w:r w:rsidR="00300C90" w:rsidRPr="004B3A12">
        <w:rPr>
          <w:rFonts w:ascii="Times New Roman" w:hAnsi="Times New Roman" w:cs="Times New Roman"/>
          <w:i/>
          <w:iCs/>
          <w:sz w:val="20"/>
          <w:szCs w:val="20"/>
          <w:lang w:val="pt-BR"/>
        </w:rPr>
        <w:t>J</w:t>
      </w:r>
      <w:r w:rsidR="00300C90" w:rsidRPr="004B3A12">
        <w:rPr>
          <w:rFonts w:ascii="Times New Roman" w:hAnsi="Times New Roman" w:cs="Times New Roman"/>
          <w:sz w:val="20"/>
          <w:szCs w:val="20"/>
          <w:lang w:val="pt-BR"/>
        </w:rPr>
        <w:t xml:space="preserve"> = 21.2 Hz), 48.0, 47.0, 43.5, 27.0, 26.4. </w:t>
      </w:r>
      <w:r w:rsidR="00300C90" w:rsidRPr="004B3A12">
        <w:rPr>
          <w:rFonts w:ascii="Times New Roman" w:hAnsi="Times New Roman" w:cs="Times New Roman"/>
          <w:b/>
          <w:bCs/>
          <w:sz w:val="20"/>
          <w:szCs w:val="20"/>
          <w:vertAlign w:val="superscript"/>
          <w:lang w:val="pt-BR"/>
        </w:rPr>
        <w:t>19</w:t>
      </w:r>
      <w:r w:rsidR="00300C90" w:rsidRPr="004B3A12">
        <w:rPr>
          <w:rFonts w:ascii="Times New Roman" w:hAnsi="Times New Roman" w:cs="Times New Roman"/>
          <w:b/>
          <w:bCs/>
          <w:sz w:val="20"/>
          <w:szCs w:val="20"/>
          <w:lang w:val="pt-BR"/>
        </w:rPr>
        <w:t>F NMR (470 MHz, CDCl</w:t>
      </w:r>
      <w:r w:rsidR="00300C90" w:rsidRPr="004B3A12">
        <w:rPr>
          <w:rFonts w:ascii="Times New Roman" w:hAnsi="Times New Roman" w:cs="Times New Roman"/>
          <w:b/>
          <w:bCs/>
          <w:sz w:val="20"/>
          <w:szCs w:val="20"/>
          <w:vertAlign w:val="subscript"/>
          <w:lang w:val="pt-BR"/>
        </w:rPr>
        <w:t>3</w:t>
      </w:r>
      <w:r w:rsidR="00300C90" w:rsidRPr="004B3A12">
        <w:rPr>
          <w:rFonts w:ascii="Times New Roman" w:hAnsi="Times New Roman" w:cs="Times New Roman"/>
          <w:b/>
          <w:bCs/>
          <w:sz w:val="20"/>
          <w:szCs w:val="20"/>
          <w:lang w:val="pt-BR"/>
        </w:rPr>
        <w:t>)</w:t>
      </w:r>
      <w:r w:rsidR="00300C90" w:rsidRPr="004B3A12">
        <w:rPr>
          <w:rFonts w:ascii="Times New Roman" w:hAnsi="Times New Roman" w:cs="Times New Roman"/>
          <w:sz w:val="20"/>
          <w:szCs w:val="20"/>
          <w:lang w:val="pt-BR"/>
        </w:rPr>
        <w:t xml:space="preserve"> δ -117.25 – -117.30 (m, 1F).</w:t>
      </w:r>
      <w:r w:rsidR="00300C90" w:rsidRPr="004B3A12">
        <w:rPr>
          <w:rFonts w:ascii="Times New Roman" w:hAnsi="Times New Roman" w:cs="Times New Roman"/>
          <w:color w:val="FF0000"/>
          <w:sz w:val="20"/>
          <w:szCs w:val="20"/>
          <w:lang w:val="pt-BR"/>
        </w:rPr>
        <w:t xml:space="preserve"> </w:t>
      </w:r>
      <w:r w:rsidR="00300C90" w:rsidRPr="004B3A12">
        <w:rPr>
          <w:rFonts w:ascii="Times New Roman" w:hAnsi="Times New Roman" w:cs="Times New Roman"/>
          <w:b/>
          <w:bCs/>
          <w:sz w:val="20"/>
          <w:szCs w:val="20"/>
          <w:lang w:val="pt-BR"/>
        </w:rPr>
        <w:t>HRMS (ESI)</w:t>
      </w:r>
      <w:r w:rsidR="00300C90" w:rsidRPr="004B3A12">
        <w:rPr>
          <w:rFonts w:ascii="Times New Roman" w:hAnsi="Times New Roman" w:cs="Times New Roman"/>
          <w:sz w:val="20"/>
          <w:szCs w:val="20"/>
          <w:lang w:val="pt-BR"/>
        </w:rPr>
        <w:t xml:space="preserve"> </w:t>
      </w:r>
      <w:r w:rsidR="00300C90" w:rsidRPr="004B3A12">
        <w:rPr>
          <w:rFonts w:ascii="Times New Roman" w:hAnsi="Times New Roman" w:cs="Times New Roman"/>
          <w:i/>
          <w:iCs/>
          <w:sz w:val="20"/>
          <w:szCs w:val="20"/>
          <w:lang w:val="pt-BR"/>
        </w:rPr>
        <w:t>m/z</w:t>
      </w:r>
      <w:r w:rsidR="00300C90" w:rsidRPr="004B3A12">
        <w:rPr>
          <w:rFonts w:ascii="Times New Roman" w:hAnsi="Times New Roman" w:cs="Times New Roman"/>
          <w:sz w:val="20"/>
          <w:szCs w:val="20"/>
          <w:lang w:val="pt-BR"/>
        </w:rPr>
        <w:t>: [M+Na]</w:t>
      </w:r>
      <w:r w:rsidR="00300C90" w:rsidRPr="004B3A12">
        <w:rPr>
          <w:rFonts w:ascii="Times New Roman" w:hAnsi="Times New Roman" w:cs="Times New Roman"/>
          <w:sz w:val="20"/>
          <w:szCs w:val="20"/>
          <w:vertAlign w:val="superscript"/>
          <w:lang w:val="pt-BR"/>
        </w:rPr>
        <w:t>+</w:t>
      </w:r>
      <w:r w:rsidR="00300C90" w:rsidRPr="004B3A12">
        <w:rPr>
          <w:rFonts w:ascii="Times New Roman" w:hAnsi="Times New Roman" w:cs="Times New Roman"/>
          <w:sz w:val="20"/>
          <w:szCs w:val="20"/>
          <w:lang w:val="pt-BR"/>
        </w:rPr>
        <w:t xml:space="preserve"> Calcd for C</w:t>
      </w:r>
      <w:r w:rsidR="00300C90" w:rsidRPr="004B3A12">
        <w:rPr>
          <w:rFonts w:ascii="Times New Roman" w:hAnsi="Times New Roman" w:cs="Times New Roman"/>
          <w:sz w:val="20"/>
          <w:szCs w:val="20"/>
          <w:vertAlign w:val="subscript"/>
          <w:lang w:val="pt-BR"/>
        </w:rPr>
        <w:t>20</w:t>
      </w:r>
      <w:r w:rsidR="00300C90" w:rsidRPr="004B3A12">
        <w:rPr>
          <w:rFonts w:ascii="Times New Roman" w:hAnsi="Times New Roman" w:cs="Times New Roman"/>
          <w:sz w:val="20"/>
          <w:szCs w:val="20"/>
          <w:lang w:val="pt-BR"/>
        </w:rPr>
        <w:t>H</w:t>
      </w:r>
      <w:r w:rsidR="00300C90" w:rsidRPr="004B3A12">
        <w:rPr>
          <w:rFonts w:ascii="Times New Roman" w:hAnsi="Times New Roman" w:cs="Times New Roman"/>
          <w:sz w:val="20"/>
          <w:szCs w:val="20"/>
          <w:vertAlign w:val="subscript"/>
          <w:lang w:val="pt-BR"/>
        </w:rPr>
        <w:t>23</w:t>
      </w:r>
      <w:r w:rsidR="00300C90" w:rsidRPr="004B3A12">
        <w:rPr>
          <w:rFonts w:ascii="Times New Roman" w:hAnsi="Times New Roman" w:cs="Times New Roman"/>
          <w:sz w:val="20"/>
          <w:szCs w:val="20"/>
          <w:lang w:val="pt-BR"/>
        </w:rPr>
        <w:t>FO</w:t>
      </w:r>
      <w:r w:rsidR="00300C90" w:rsidRPr="004B3A12">
        <w:rPr>
          <w:rFonts w:ascii="Times New Roman" w:hAnsi="Times New Roman" w:cs="Times New Roman"/>
          <w:sz w:val="20"/>
          <w:szCs w:val="20"/>
          <w:vertAlign w:val="subscript"/>
          <w:lang w:val="pt-BR"/>
        </w:rPr>
        <w:t>3</w:t>
      </w:r>
      <w:r w:rsidR="00300C90" w:rsidRPr="004B3A12">
        <w:rPr>
          <w:rFonts w:ascii="Times New Roman" w:hAnsi="Times New Roman" w:cs="Times New Roman"/>
          <w:sz w:val="20"/>
          <w:szCs w:val="20"/>
          <w:lang w:val="pt-BR"/>
        </w:rPr>
        <w:t>Na</w:t>
      </w:r>
      <w:r w:rsidR="00300C90" w:rsidRPr="004B3A12">
        <w:rPr>
          <w:rFonts w:ascii="Times New Roman" w:hAnsi="Times New Roman" w:cs="Times New Roman"/>
          <w:sz w:val="20"/>
          <w:szCs w:val="20"/>
          <w:vertAlign w:val="superscript"/>
          <w:lang w:val="pt-BR"/>
        </w:rPr>
        <w:t>+</w:t>
      </w:r>
      <w:r w:rsidR="00300C90" w:rsidRPr="004B3A12">
        <w:rPr>
          <w:rFonts w:ascii="Times New Roman" w:hAnsi="Times New Roman" w:cs="Times New Roman"/>
          <w:sz w:val="20"/>
          <w:szCs w:val="20"/>
          <w:lang w:val="pt-BR"/>
        </w:rPr>
        <w:t xml:space="preserve">, 353.1523, found, 353.1532. </w:t>
      </w:r>
    </w:p>
    <w:p w14:paraId="423B27CC" w14:textId="77777777" w:rsidR="000C59FD" w:rsidRPr="004B3A12" w:rsidRDefault="000C59FD" w:rsidP="00315354">
      <w:pPr>
        <w:spacing w:beforeLines="50" w:before="156"/>
        <w:rPr>
          <w:rFonts w:ascii="Times New Roman" w:hAnsi="Times New Roman" w:cs="Times New Roman"/>
          <w:b/>
          <w:bCs/>
          <w:sz w:val="20"/>
          <w:szCs w:val="20"/>
        </w:rPr>
      </w:pPr>
      <w:r w:rsidRPr="004B3A12">
        <w:rPr>
          <w:rFonts w:ascii="Times New Roman" w:hAnsi="Times New Roman" w:cs="Times New Roman"/>
          <w:b/>
          <w:bCs/>
          <w:sz w:val="20"/>
          <w:szCs w:val="20"/>
        </w:rPr>
        <w:t>Methyl-4-([1,1'-biphenyl]-4-yl)-4-(4-fluorophenyl)-2,2-dimethylbutanoate (4q)</w:t>
      </w:r>
    </w:p>
    <w:p w14:paraId="5ED526CE" w14:textId="26690C3F" w:rsidR="000C59FD" w:rsidRPr="004B3A12" w:rsidRDefault="000C59FD" w:rsidP="000C59FD">
      <w:pPr>
        <w:spacing w:line="360" w:lineRule="auto"/>
        <w:rPr>
          <w:rFonts w:ascii="Times New Roman" w:hAnsi="Times New Roman" w:cs="Times New Roman"/>
          <w:sz w:val="20"/>
          <w:szCs w:val="20"/>
        </w:rPr>
      </w:pPr>
      <w:r w:rsidRPr="004B3A12">
        <w:rPr>
          <w:rFonts w:ascii="Times New Roman" w:hAnsi="Times New Roman" w:cs="Times New Roman"/>
          <w:sz w:val="20"/>
          <w:szCs w:val="20"/>
        </w:rPr>
        <w:t xml:space="preserve">General procedure was used with IMU-108 (3.0 mmol%, 0.018 mmol, 18.0 mg), </w:t>
      </w:r>
      <w:r w:rsidR="004A5994" w:rsidRPr="004B3A12">
        <w:rPr>
          <w:rFonts w:ascii="Times New Roman" w:hAnsi="Times New Roman" w:cs="Times New Roman"/>
          <w:sz w:val="20"/>
          <w:szCs w:val="20"/>
        </w:rPr>
        <w:t>dtbpy</w:t>
      </w:r>
      <w:r w:rsidRPr="004B3A12">
        <w:rPr>
          <w:rFonts w:ascii="Times New Roman" w:hAnsi="Times New Roman" w:cs="Times New Roman"/>
          <w:sz w:val="20"/>
          <w:szCs w:val="20"/>
        </w:rPr>
        <w:t xml:space="preserve"> (20.0 mmol%, 0.12 mmol, 32.2 mg), </w:t>
      </w:r>
      <w:r w:rsidR="00944A1D" w:rsidRPr="004B3A12">
        <w:rPr>
          <w:rFonts w:ascii="Times New Roman" w:hAnsi="Times New Roman" w:cs="Times New Roman"/>
          <w:sz w:val="20"/>
          <w:szCs w:val="20"/>
        </w:rPr>
        <w:t>[1,1'-biphenyl]-4-ylboronic acid</w:t>
      </w:r>
      <w:r w:rsidRPr="004B3A12">
        <w:rPr>
          <w:rFonts w:ascii="Times New Roman" w:hAnsi="Times New Roman" w:cs="Times New Roman"/>
          <w:sz w:val="20"/>
          <w:szCs w:val="20"/>
        </w:rPr>
        <w:t xml:space="preserve"> (2.5 equiv., 1.5 mmol,297.1 mg), Cs</w:t>
      </w:r>
      <w:r w:rsidRPr="004B3A12">
        <w:rPr>
          <w:rFonts w:ascii="Times New Roman" w:hAnsi="Times New Roman" w:cs="Times New Roman"/>
          <w:sz w:val="20"/>
          <w:szCs w:val="20"/>
          <w:vertAlign w:val="subscript"/>
        </w:rPr>
        <w:t>2</w:t>
      </w:r>
      <w:r w:rsidRPr="004B3A12">
        <w:rPr>
          <w:rFonts w:ascii="Times New Roman" w:hAnsi="Times New Roman" w:cs="Times New Roman"/>
          <w:sz w:val="20"/>
          <w:szCs w:val="20"/>
        </w:rPr>
        <w:t>CO</w:t>
      </w:r>
      <w:r w:rsidRPr="004B3A12">
        <w:rPr>
          <w:rFonts w:ascii="Times New Roman" w:hAnsi="Times New Roman" w:cs="Times New Roman"/>
          <w:sz w:val="20"/>
          <w:szCs w:val="20"/>
          <w:vertAlign w:val="subscript"/>
        </w:rPr>
        <w:t>3</w:t>
      </w:r>
      <w:r w:rsidRPr="004B3A12">
        <w:rPr>
          <w:rFonts w:ascii="Times New Roman" w:hAnsi="Times New Roman" w:cs="Times New Roman"/>
          <w:sz w:val="20"/>
          <w:szCs w:val="20"/>
        </w:rPr>
        <w:t xml:space="preserve"> (2.0 equiv., 1.2 mmol, 391.0 mg) in dry DCM (18.0 mL, 0.03 M), followed </w:t>
      </w:r>
      <w:r w:rsidR="00944A1D" w:rsidRPr="004B3A12">
        <w:rPr>
          <w:rFonts w:ascii="Times New Roman" w:hAnsi="Times New Roman" w:cs="Times New Roman"/>
          <w:sz w:val="20"/>
          <w:szCs w:val="20"/>
        </w:rPr>
        <w:t>1-fluoro-4-vinylbenzene</w:t>
      </w:r>
      <w:r w:rsidR="00944A1D" w:rsidRPr="004B3A12">
        <w:rPr>
          <w:rFonts w:ascii="Times New Roman" w:hAnsi="Times New Roman" w:cs="Times New Roman"/>
          <w:b/>
          <w:bCs/>
          <w:sz w:val="20"/>
          <w:szCs w:val="20"/>
        </w:rPr>
        <w:t xml:space="preserve"> </w:t>
      </w:r>
      <w:r w:rsidR="00944A1D" w:rsidRPr="004B3A12">
        <w:rPr>
          <w:rFonts w:ascii="Times New Roman" w:hAnsi="Times New Roman" w:cs="Times New Roman"/>
          <w:sz w:val="20"/>
          <w:szCs w:val="20"/>
        </w:rPr>
        <w:t>(1.0 equiv., 0.6 mmol, 72 µL), methyl-2-bromo-2-methylpropionate</w:t>
      </w:r>
      <w:r w:rsidR="00944A1D" w:rsidRPr="004B3A12">
        <w:rPr>
          <w:rFonts w:ascii="Times New Roman" w:hAnsi="Times New Roman" w:cs="Times New Roman"/>
          <w:b/>
          <w:bCs/>
          <w:sz w:val="20"/>
          <w:szCs w:val="20"/>
        </w:rPr>
        <w:t xml:space="preserve"> </w:t>
      </w:r>
      <w:r w:rsidR="00944A1D" w:rsidRPr="004B3A12">
        <w:rPr>
          <w:rFonts w:ascii="Times New Roman" w:hAnsi="Times New Roman" w:cs="Times New Roman"/>
          <w:sz w:val="20"/>
          <w:szCs w:val="20"/>
        </w:rPr>
        <w:t>(2.0 equiv., 1.2 mmol, 155.3 µL)</w:t>
      </w:r>
      <w:r w:rsidRPr="004B3A12">
        <w:rPr>
          <w:rFonts w:ascii="Times New Roman" w:hAnsi="Times New Roman" w:cs="Times New Roman"/>
          <w:sz w:val="20"/>
          <w:szCs w:val="20"/>
        </w:rPr>
        <w:t xml:space="preserve">, diethylamine (0.5 equiv., 0.3mmol, 31.0 µL). Purification by column chromatography on silica gel using </w:t>
      </w:r>
      <w:r w:rsidR="00510A01" w:rsidRPr="004B3A12">
        <w:rPr>
          <w:rFonts w:ascii="Times New Roman" w:hAnsi="Times New Roman" w:cs="Times New Roman"/>
          <w:sz w:val="20"/>
          <w:szCs w:val="20"/>
        </w:rPr>
        <w:t>hexanes</w:t>
      </w:r>
      <w:r w:rsidRPr="004B3A12">
        <w:rPr>
          <w:rFonts w:ascii="Times New Roman" w:hAnsi="Times New Roman" w:cs="Times New Roman"/>
          <w:sz w:val="20"/>
          <w:szCs w:val="20"/>
        </w:rPr>
        <w:t xml:space="preserve"> and ethyl acetate (20:1 (v/v)) as eluent afforded </w:t>
      </w:r>
      <w:r w:rsidRPr="004B3A12">
        <w:rPr>
          <w:rFonts w:ascii="Times New Roman" w:hAnsi="Times New Roman" w:cs="Times New Roman"/>
          <w:b/>
          <w:bCs/>
          <w:sz w:val="20"/>
          <w:szCs w:val="20"/>
        </w:rPr>
        <w:t>4q</w:t>
      </w:r>
      <w:r w:rsidRPr="004B3A12">
        <w:rPr>
          <w:rFonts w:ascii="Times New Roman" w:hAnsi="Times New Roman" w:cs="Times New Roman"/>
          <w:sz w:val="20"/>
          <w:szCs w:val="20"/>
        </w:rPr>
        <w:t xml:space="preserve"> as a colorless oil (17</w:t>
      </w:r>
      <w:r w:rsidR="005064BE" w:rsidRPr="004B3A12">
        <w:rPr>
          <w:rFonts w:ascii="Times New Roman" w:hAnsi="Times New Roman" w:cs="Times New Roman"/>
          <w:sz w:val="20"/>
          <w:szCs w:val="20"/>
        </w:rPr>
        <w:t>8.4</w:t>
      </w:r>
      <w:r w:rsidRPr="004B3A12">
        <w:rPr>
          <w:rFonts w:ascii="Times New Roman" w:hAnsi="Times New Roman" w:cs="Times New Roman"/>
          <w:sz w:val="20"/>
          <w:szCs w:val="20"/>
        </w:rPr>
        <w:t xml:space="preserve"> mg, 79% yield).</w:t>
      </w:r>
      <w:r w:rsidRPr="004B3A12">
        <w:rPr>
          <w:sz w:val="20"/>
          <w:szCs w:val="20"/>
        </w:rPr>
        <w:t xml:space="preserve"> </w:t>
      </w:r>
    </w:p>
    <w:p w14:paraId="6EEC930C" w14:textId="2A22F81B" w:rsidR="00300C90" w:rsidRPr="004B3A12" w:rsidRDefault="00000000" w:rsidP="00300C90">
      <w:pPr>
        <w:pStyle w:val="a7"/>
        <w:spacing w:before="0" w:beforeAutospacing="0" w:after="0" w:afterAutospacing="0" w:line="360" w:lineRule="auto"/>
        <w:jc w:val="both"/>
        <w:rPr>
          <w:sz w:val="18"/>
          <w:szCs w:val="18"/>
          <w:lang w:val="pt-BR"/>
        </w:rPr>
      </w:pPr>
      <w:r>
        <w:rPr>
          <w:rFonts w:eastAsiaTheme="minorEastAsia"/>
          <w:noProof/>
          <w:sz w:val="20"/>
          <w:szCs w:val="20"/>
        </w:rPr>
        <w:object w:dxaOrig="1440" w:dyaOrig="1440" w14:anchorId="65143FE7">
          <v:shape id="_x0000_s2471" type="#_x0000_t75" style="position:absolute;left:0;text-align:left;margin-left:.15pt;margin-top:7pt;width:121.65pt;height:116.35pt;z-index:251726848;mso-position-horizontal-relative:text;mso-position-vertical-relative:text" wrapcoords="917 301 306 703 102 1206 102 20193 509 21198 1223 21299 20275 21299 20887 21198 21498 19993 21600 1507 21192 804 20683 301 917 301">
            <v:imagedata r:id="rId74" o:title=""/>
            <w10:wrap type="tight"/>
          </v:shape>
          <o:OLEObject Type="Embed" ProgID="ChemDraw.Document.6.0" ShapeID="_x0000_s2471" DrawAspect="Content" ObjectID="_1772133738" r:id="rId75"/>
        </w:object>
      </w:r>
      <w:r w:rsidR="00300C90" w:rsidRPr="004B3A12">
        <w:rPr>
          <w:rFonts w:ascii="Times New Roman" w:hAnsi="Times New Roman" w:cs="Times New Roman"/>
          <w:sz w:val="20"/>
          <w:szCs w:val="20"/>
          <w:lang w:val="pt-BR"/>
        </w:rPr>
        <w:t>R</w:t>
      </w:r>
      <w:r w:rsidR="00300C90" w:rsidRPr="004B3A12">
        <w:rPr>
          <w:rFonts w:ascii="Times New Roman" w:hAnsi="Times New Roman" w:cs="Times New Roman"/>
          <w:i/>
          <w:sz w:val="20"/>
          <w:szCs w:val="20"/>
          <w:vertAlign w:val="subscript"/>
          <w:lang w:val="pt-BR"/>
        </w:rPr>
        <w:t>f</w:t>
      </w:r>
      <w:r w:rsidR="00300C90" w:rsidRPr="004B3A12">
        <w:rPr>
          <w:rFonts w:ascii="Times New Roman" w:hAnsi="Times New Roman" w:cs="Times New Roman"/>
          <w:sz w:val="20"/>
          <w:szCs w:val="20"/>
          <w:lang w:val="pt-BR"/>
        </w:rPr>
        <w:t xml:space="preserve"> = 0.4 (</w:t>
      </w:r>
      <w:r w:rsidR="00FE4F5E" w:rsidRPr="004B3A12">
        <w:rPr>
          <w:rFonts w:ascii="Times New Roman" w:hAnsi="Times New Roman" w:cs="Times New Roman"/>
          <w:sz w:val="20"/>
          <w:szCs w:val="20"/>
          <w:lang w:val="pt-BR"/>
        </w:rPr>
        <w:t>Hexanes</w:t>
      </w:r>
      <w:r w:rsidR="00300C90" w:rsidRPr="004B3A12">
        <w:rPr>
          <w:rFonts w:ascii="Times New Roman" w:hAnsi="Times New Roman" w:cs="Times New Roman"/>
          <w:sz w:val="20"/>
          <w:szCs w:val="20"/>
          <w:lang w:val="pt-BR"/>
        </w:rPr>
        <w:t xml:space="preserve">/EtOAc = 10:1). </w:t>
      </w:r>
      <w:r w:rsidR="00300C90" w:rsidRPr="004B3A12">
        <w:rPr>
          <w:rFonts w:ascii="Times New Roman" w:hAnsi="Times New Roman" w:cs="Times New Roman"/>
          <w:b/>
          <w:bCs/>
          <w:sz w:val="20"/>
          <w:szCs w:val="20"/>
          <w:lang w:val="pt-BR"/>
        </w:rPr>
        <w:t xml:space="preserve">NMR Spectroscopy: </w:t>
      </w:r>
      <w:r w:rsidR="00300C90" w:rsidRPr="004B3A12">
        <w:rPr>
          <w:rFonts w:ascii="Times New Roman" w:hAnsi="Times New Roman" w:cs="Times New Roman"/>
          <w:b/>
          <w:bCs/>
          <w:sz w:val="20"/>
          <w:szCs w:val="20"/>
          <w:vertAlign w:val="superscript"/>
          <w:lang w:val="pt-BR"/>
        </w:rPr>
        <w:t>1</w:t>
      </w:r>
      <w:r w:rsidR="00300C90" w:rsidRPr="004B3A12">
        <w:rPr>
          <w:rFonts w:ascii="Times New Roman" w:hAnsi="Times New Roman" w:cs="Times New Roman"/>
          <w:b/>
          <w:bCs/>
          <w:sz w:val="20"/>
          <w:szCs w:val="20"/>
          <w:lang w:val="pt-BR"/>
        </w:rPr>
        <w:t>H NMR (600 MHz, CDCl</w:t>
      </w:r>
      <w:r w:rsidR="00300C90" w:rsidRPr="004B3A12">
        <w:rPr>
          <w:rFonts w:ascii="Times New Roman" w:hAnsi="Times New Roman" w:cs="Times New Roman"/>
          <w:b/>
          <w:bCs/>
          <w:sz w:val="20"/>
          <w:szCs w:val="20"/>
          <w:vertAlign w:val="subscript"/>
          <w:lang w:val="pt-BR"/>
        </w:rPr>
        <w:t>3</w:t>
      </w:r>
      <w:r w:rsidR="00300C90" w:rsidRPr="004B3A12">
        <w:rPr>
          <w:rFonts w:ascii="Times New Roman" w:hAnsi="Times New Roman" w:cs="Times New Roman"/>
          <w:b/>
          <w:bCs/>
          <w:sz w:val="20"/>
          <w:szCs w:val="20"/>
          <w:lang w:val="pt-BR"/>
        </w:rPr>
        <w:t>)</w:t>
      </w:r>
      <w:r w:rsidR="00300C90" w:rsidRPr="004B3A12">
        <w:rPr>
          <w:rFonts w:ascii="Times New Roman" w:hAnsi="Times New Roman" w:cs="Times New Roman"/>
          <w:sz w:val="20"/>
          <w:szCs w:val="20"/>
          <w:lang w:val="pt-BR"/>
        </w:rPr>
        <w:t xml:space="preserve"> </w:t>
      </w:r>
      <w:r w:rsidR="00300C90" w:rsidRPr="004B3A12">
        <w:rPr>
          <w:rFonts w:ascii="Times New Roman" w:hAnsi="Times New Roman" w:cs="Times New Roman"/>
          <w:sz w:val="20"/>
          <w:szCs w:val="20"/>
        </w:rPr>
        <w:t>δ</w:t>
      </w:r>
      <w:r w:rsidR="00300C90" w:rsidRPr="004B3A12">
        <w:rPr>
          <w:rFonts w:ascii="Times New Roman" w:hAnsi="Times New Roman" w:cs="Times New Roman"/>
          <w:sz w:val="20"/>
          <w:szCs w:val="20"/>
          <w:lang w:val="pt-BR"/>
        </w:rPr>
        <w:t xml:space="preserve"> 7.54 (d, </w:t>
      </w:r>
      <w:r w:rsidR="00300C90" w:rsidRPr="004B3A12">
        <w:rPr>
          <w:rFonts w:ascii="Times New Roman" w:hAnsi="Times New Roman" w:cs="Times New Roman"/>
          <w:i/>
          <w:iCs/>
          <w:sz w:val="20"/>
          <w:szCs w:val="20"/>
          <w:lang w:val="pt-BR"/>
        </w:rPr>
        <w:t>J</w:t>
      </w:r>
      <w:r w:rsidR="00300C90" w:rsidRPr="004B3A12">
        <w:rPr>
          <w:rFonts w:ascii="Times New Roman" w:hAnsi="Times New Roman" w:cs="Times New Roman"/>
          <w:sz w:val="20"/>
          <w:szCs w:val="20"/>
          <w:lang w:val="pt-BR"/>
        </w:rPr>
        <w:t xml:space="preserve"> = 7.6 Hz, 2H), 7.50 (d, </w:t>
      </w:r>
      <w:r w:rsidR="00300C90" w:rsidRPr="004B3A12">
        <w:rPr>
          <w:rFonts w:ascii="Times New Roman" w:hAnsi="Times New Roman" w:cs="Times New Roman"/>
          <w:i/>
          <w:iCs/>
          <w:sz w:val="20"/>
          <w:szCs w:val="20"/>
          <w:lang w:val="pt-BR"/>
        </w:rPr>
        <w:t>J</w:t>
      </w:r>
      <w:r w:rsidR="00300C90" w:rsidRPr="004B3A12">
        <w:rPr>
          <w:rFonts w:ascii="Times New Roman" w:hAnsi="Times New Roman" w:cs="Times New Roman"/>
          <w:sz w:val="20"/>
          <w:szCs w:val="20"/>
          <w:lang w:val="pt-BR"/>
        </w:rPr>
        <w:t xml:space="preserve"> = 7.9 Hz, 2H), 7.42 – 7.40 (m, 2H), 7.33 – 7.29 (m, 3H), 7.26 – 7.24 (m, 2H), 6.98 – 6.95 (m, 2H), 4.05 (t, </w:t>
      </w:r>
      <w:r w:rsidR="00300C90" w:rsidRPr="004B3A12">
        <w:rPr>
          <w:rFonts w:ascii="Times New Roman" w:hAnsi="Times New Roman" w:cs="Times New Roman"/>
          <w:i/>
          <w:iCs/>
          <w:sz w:val="20"/>
          <w:szCs w:val="20"/>
          <w:lang w:val="pt-BR"/>
        </w:rPr>
        <w:t>J</w:t>
      </w:r>
      <w:r w:rsidR="00300C90" w:rsidRPr="004B3A12">
        <w:rPr>
          <w:rFonts w:ascii="Times New Roman" w:hAnsi="Times New Roman" w:cs="Times New Roman"/>
          <w:sz w:val="20"/>
          <w:szCs w:val="20"/>
          <w:lang w:val="pt-BR"/>
        </w:rPr>
        <w:t xml:space="preserve"> = 7.0 Hz, 1H), 3.24 (s, 3H), 2.43 (d, </w:t>
      </w:r>
      <w:r w:rsidR="00300C90" w:rsidRPr="004B3A12">
        <w:rPr>
          <w:rFonts w:ascii="Times New Roman" w:hAnsi="Times New Roman" w:cs="Times New Roman"/>
          <w:i/>
          <w:iCs/>
          <w:sz w:val="20"/>
          <w:szCs w:val="20"/>
          <w:lang w:val="pt-BR"/>
        </w:rPr>
        <w:t>J</w:t>
      </w:r>
      <w:r w:rsidR="00300C90" w:rsidRPr="004B3A12">
        <w:rPr>
          <w:rFonts w:ascii="Times New Roman" w:hAnsi="Times New Roman" w:cs="Times New Roman"/>
          <w:sz w:val="20"/>
          <w:szCs w:val="20"/>
          <w:lang w:val="pt-BR"/>
        </w:rPr>
        <w:t xml:space="preserve"> = 7.0 Hz, 2H), 1.22 (s, 3H)</w:t>
      </w:r>
      <w:r w:rsidR="00300C90" w:rsidRPr="004B3A12">
        <w:rPr>
          <w:rFonts w:ascii="Times New Roman" w:hAnsi="Times New Roman" w:cs="Times New Roman" w:hint="eastAsia"/>
          <w:sz w:val="20"/>
          <w:szCs w:val="20"/>
          <w:lang w:val="pt-BR"/>
        </w:rPr>
        <w:t>,</w:t>
      </w:r>
      <w:r w:rsidR="00300C90" w:rsidRPr="004B3A12">
        <w:rPr>
          <w:rFonts w:ascii="Times New Roman" w:hAnsi="Times New Roman" w:cs="Times New Roman"/>
          <w:sz w:val="20"/>
          <w:szCs w:val="20"/>
          <w:lang w:val="pt-BR"/>
        </w:rPr>
        <w:t xml:space="preserve"> 1.21 (s, 3H). </w:t>
      </w:r>
      <w:r w:rsidR="00300C90" w:rsidRPr="004B3A12">
        <w:rPr>
          <w:rFonts w:ascii="Times New Roman" w:hAnsi="Times New Roman" w:cs="Times New Roman"/>
          <w:b/>
          <w:bCs/>
          <w:sz w:val="20"/>
          <w:szCs w:val="20"/>
          <w:vertAlign w:val="superscript"/>
          <w:lang w:val="pt-BR"/>
        </w:rPr>
        <w:t>13</w:t>
      </w:r>
      <w:r w:rsidR="00300C90" w:rsidRPr="004B3A12">
        <w:rPr>
          <w:rFonts w:ascii="Times New Roman" w:hAnsi="Times New Roman" w:cs="Times New Roman"/>
          <w:b/>
          <w:bCs/>
          <w:sz w:val="20"/>
          <w:szCs w:val="20"/>
          <w:lang w:val="pt-BR"/>
        </w:rPr>
        <w:t xml:space="preserve">C NMR (151 MHz, CDCl3) </w:t>
      </w:r>
      <w:r w:rsidR="00300C90" w:rsidRPr="004B3A12">
        <w:rPr>
          <w:rFonts w:ascii="Times New Roman" w:hAnsi="Times New Roman" w:cs="Times New Roman"/>
          <w:sz w:val="20"/>
          <w:szCs w:val="20"/>
        </w:rPr>
        <w:t>δ</w:t>
      </w:r>
      <w:r w:rsidR="00300C90" w:rsidRPr="004B3A12">
        <w:rPr>
          <w:rFonts w:ascii="Times New Roman" w:hAnsi="Times New Roman" w:cs="Times New Roman"/>
          <w:sz w:val="20"/>
          <w:szCs w:val="20"/>
          <w:lang w:val="pt-BR"/>
        </w:rPr>
        <w:t xml:space="preserve"> 177.6, 161.5 (d, </w:t>
      </w:r>
      <w:r w:rsidR="00300C90" w:rsidRPr="004B3A12">
        <w:rPr>
          <w:rFonts w:ascii="Times New Roman" w:hAnsi="Times New Roman" w:cs="Times New Roman"/>
          <w:i/>
          <w:iCs/>
          <w:sz w:val="20"/>
          <w:szCs w:val="20"/>
          <w:lang w:val="pt-BR"/>
        </w:rPr>
        <w:t>J</w:t>
      </w:r>
      <w:r w:rsidR="00300C90" w:rsidRPr="004B3A12">
        <w:rPr>
          <w:rFonts w:ascii="Times New Roman" w:hAnsi="Times New Roman" w:cs="Times New Roman"/>
          <w:sz w:val="20"/>
          <w:szCs w:val="20"/>
          <w:lang w:val="pt-BR"/>
        </w:rPr>
        <w:t xml:space="preserve"> = 244.6 Hz), 144.2, 140.9, 139.3, 129.5 (d, </w:t>
      </w:r>
      <w:r w:rsidR="00300C90" w:rsidRPr="004B3A12">
        <w:rPr>
          <w:rFonts w:ascii="Times New Roman" w:hAnsi="Times New Roman" w:cs="Times New Roman"/>
          <w:i/>
          <w:iCs/>
          <w:sz w:val="20"/>
          <w:szCs w:val="20"/>
          <w:lang w:val="pt-BR"/>
        </w:rPr>
        <w:t>J</w:t>
      </w:r>
      <w:r w:rsidR="00300C90" w:rsidRPr="004B3A12">
        <w:rPr>
          <w:rFonts w:ascii="Times New Roman" w:hAnsi="Times New Roman" w:cs="Times New Roman"/>
          <w:sz w:val="20"/>
          <w:szCs w:val="20"/>
          <w:lang w:val="pt-BR"/>
        </w:rPr>
        <w:t xml:space="preserve"> = 7.9 Hz), 128.9, 128.3, 127.3, 127.1, 115.3 (d, </w:t>
      </w:r>
      <w:r w:rsidR="00300C90" w:rsidRPr="004B3A12">
        <w:rPr>
          <w:rFonts w:ascii="Times New Roman" w:hAnsi="Times New Roman" w:cs="Times New Roman"/>
          <w:i/>
          <w:iCs/>
          <w:sz w:val="20"/>
          <w:szCs w:val="20"/>
          <w:lang w:val="pt-BR"/>
        </w:rPr>
        <w:t>J</w:t>
      </w:r>
      <w:r w:rsidR="00300C90" w:rsidRPr="004B3A12">
        <w:rPr>
          <w:rFonts w:ascii="Times New Roman" w:hAnsi="Times New Roman" w:cs="Times New Roman"/>
          <w:sz w:val="20"/>
          <w:szCs w:val="20"/>
          <w:lang w:val="pt-BR"/>
        </w:rPr>
        <w:t xml:space="preserve"> = 21.3 Hz), 51.5, 47.2, 46.6, 42.1, 26.3, 26.1. </w:t>
      </w:r>
      <w:r w:rsidR="00300C90" w:rsidRPr="004B3A12">
        <w:rPr>
          <w:rFonts w:ascii="Times New Roman" w:hAnsi="Times New Roman" w:cs="Times New Roman"/>
          <w:b/>
          <w:bCs/>
          <w:sz w:val="20"/>
          <w:szCs w:val="20"/>
          <w:vertAlign w:val="superscript"/>
          <w:lang w:val="pt-BR"/>
        </w:rPr>
        <w:t>19</w:t>
      </w:r>
      <w:r w:rsidR="00300C90" w:rsidRPr="004B3A12">
        <w:rPr>
          <w:rFonts w:ascii="Times New Roman" w:hAnsi="Times New Roman" w:cs="Times New Roman"/>
          <w:b/>
          <w:bCs/>
          <w:sz w:val="20"/>
          <w:szCs w:val="20"/>
          <w:lang w:val="pt-BR"/>
        </w:rPr>
        <w:t>F NMR (470 MHz, CDCl</w:t>
      </w:r>
      <w:r w:rsidR="00300C90" w:rsidRPr="004B3A12">
        <w:rPr>
          <w:rFonts w:ascii="Times New Roman" w:hAnsi="Times New Roman" w:cs="Times New Roman"/>
          <w:b/>
          <w:bCs/>
          <w:sz w:val="20"/>
          <w:szCs w:val="20"/>
          <w:vertAlign w:val="subscript"/>
          <w:lang w:val="pt-BR"/>
        </w:rPr>
        <w:t>3</w:t>
      </w:r>
      <w:r w:rsidR="00300C90" w:rsidRPr="004B3A12">
        <w:rPr>
          <w:rFonts w:ascii="Times New Roman" w:hAnsi="Times New Roman" w:cs="Times New Roman"/>
          <w:b/>
          <w:bCs/>
          <w:sz w:val="20"/>
          <w:szCs w:val="20"/>
          <w:lang w:val="pt-BR"/>
        </w:rPr>
        <w:t xml:space="preserve">) </w:t>
      </w:r>
      <w:r w:rsidR="00300C90" w:rsidRPr="004B3A12">
        <w:rPr>
          <w:rFonts w:ascii="Times New Roman" w:hAnsi="Times New Roman" w:cs="Times New Roman"/>
          <w:sz w:val="20"/>
          <w:szCs w:val="20"/>
        </w:rPr>
        <w:t>δ</w:t>
      </w:r>
      <w:r w:rsidR="00300C90" w:rsidRPr="004B3A12">
        <w:rPr>
          <w:rFonts w:ascii="Times New Roman" w:hAnsi="Times New Roman" w:cs="Times New Roman"/>
          <w:sz w:val="20"/>
          <w:szCs w:val="20"/>
          <w:lang w:val="pt-BR"/>
        </w:rPr>
        <w:t xml:space="preserve"> -117.02 – -117.07 (m, 1F).</w:t>
      </w:r>
      <w:r w:rsidR="00300C90" w:rsidRPr="004B3A12">
        <w:rPr>
          <w:rFonts w:ascii="Times New Roman" w:hAnsi="Times New Roman" w:cs="Times New Roman"/>
          <w:color w:val="FF0000"/>
          <w:sz w:val="20"/>
          <w:szCs w:val="20"/>
          <w:lang w:val="pt-BR"/>
        </w:rPr>
        <w:t xml:space="preserve"> </w:t>
      </w:r>
      <w:r w:rsidR="00300C90" w:rsidRPr="004B3A12">
        <w:rPr>
          <w:rFonts w:ascii="Times New Roman" w:hAnsi="Times New Roman" w:cs="Times New Roman"/>
          <w:b/>
          <w:bCs/>
          <w:sz w:val="20"/>
          <w:szCs w:val="20"/>
          <w:lang w:val="pt-BR"/>
        </w:rPr>
        <w:t>HRMS (ESI)</w:t>
      </w:r>
      <w:r w:rsidR="00300C90" w:rsidRPr="004B3A12">
        <w:rPr>
          <w:rFonts w:ascii="Times New Roman" w:hAnsi="Times New Roman" w:cs="Times New Roman"/>
          <w:sz w:val="20"/>
          <w:szCs w:val="20"/>
          <w:lang w:val="pt-BR"/>
        </w:rPr>
        <w:t xml:space="preserve"> </w:t>
      </w:r>
      <w:r w:rsidR="00300C90" w:rsidRPr="004B3A12">
        <w:rPr>
          <w:rFonts w:ascii="Times New Roman" w:hAnsi="Times New Roman" w:cs="Times New Roman"/>
          <w:i/>
          <w:iCs/>
          <w:sz w:val="20"/>
          <w:szCs w:val="20"/>
          <w:lang w:val="pt-BR"/>
        </w:rPr>
        <w:t>m/z</w:t>
      </w:r>
      <w:r w:rsidR="00300C90" w:rsidRPr="004B3A12">
        <w:rPr>
          <w:rFonts w:ascii="Times New Roman" w:hAnsi="Times New Roman" w:cs="Times New Roman"/>
          <w:sz w:val="20"/>
          <w:szCs w:val="20"/>
          <w:lang w:val="pt-BR"/>
        </w:rPr>
        <w:t>: [M+Na]</w:t>
      </w:r>
      <w:r w:rsidR="00300C90" w:rsidRPr="004B3A12">
        <w:rPr>
          <w:rFonts w:ascii="Times New Roman" w:hAnsi="Times New Roman" w:cs="Times New Roman"/>
          <w:sz w:val="20"/>
          <w:szCs w:val="20"/>
          <w:vertAlign w:val="superscript"/>
          <w:lang w:val="pt-BR"/>
        </w:rPr>
        <w:t>+</w:t>
      </w:r>
      <w:r w:rsidR="00300C90" w:rsidRPr="004B3A12">
        <w:rPr>
          <w:rFonts w:ascii="Times New Roman" w:hAnsi="Times New Roman" w:cs="Times New Roman"/>
          <w:sz w:val="20"/>
          <w:szCs w:val="20"/>
          <w:lang w:val="pt-BR"/>
        </w:rPr>
        <w:t xml:space="preserve"> Calcd for C</w:t>
      </w:r>
      <w:r w:rsidR="00300C90" w:rsidRPr="004B3A12">
        <w:rPr>
          <w:rFonts w:ascii="Times New Roman" w:hAnsi="Times New Roman" w:cs="Times New Roman"/>
          <w:sz w:val="20"/>
          <w:szCs w:val="20"/>
          <w:vertAlign w:val="subscript"/>
          <w:lang w:val="pt-BR"/>
        </w:rPr>
        <w:t>25</w:t>
      </w:r>
      <w:r w:rsidR="00300C90" w:rsidRPr="004B3A12">
        <w:rPr>
          <w:rFonts w:ascii="Times New Roman" w:hAnsi="Times New Roman" w:cs="Times New Roman"/>
          <w:sz w:val="20"/>
          <w:szCs w:val="20"/>
          <w:lang w:val="pt-BR"/>
        </w:rPr>
        <w:t>H</w:t>
      </w:r>
      <w:r w:rsidR="00300C90" w:rsidRPr="004B3A12">
        <w:rPr>
          <w:rFonts w:ascii="Times New Roman" w:hAnsi="Times New Roman" w:cs="Times New Roman"/>
          <w:sz w:val="20"/>
          <w:szCs w:val="20"/>
          <w:vertAlign w:val="subscript"/>
          <w:lang w:val="pt-BR"/>
        </w:rPr>
        <w:t>25</w:t>
      </w:r>
      <w:r w:rsidR="00300C90" w:rsidRPr="004B3A12">
        <w:rPr>
          <w:rFonts w:ascii="Times New Roman" w:hAnsi="Times New Roman" w:cs="Times New Roman"/>
          <w:sz w:val="20"/>
          <w:szCs w:val="20"/>
          <w:lang w:val="pt-BR"/>
        </w:rPr>
        <w:t>FO</w:t>
      </w:r>
      <w:r w:rsidR="00300C90" w:rsidRPr="004B3A12">
        <w:rPr>
          <w:rFonts w:ascii="Times New Roman" w:hAnsi="Times New Roman" w:cs="Times New Roman"/>
          <w:sz w:val="20"/>
          <w:szCs w:val="20"/>
          <w:vertAlign w:val="subscript"/>
          <w:lang w:val="pt-BR"/>
        </w:rPr>
        <w:t>2</w:t>
      </w:r>
      <w:r w:rsidR="00300C90" w:rsidRPr="004B3A12">
        <w:rPr>
          <w:rFonts w:ascii="Times New Roman" w:hAnsi="Times New Roman" w:cs="Times New Roman"/>
          <w:sz w:val="20"/>
          <w:szCs w:val="20"/>
          <w:lang w:val="pt-BR"/>
        </w:rPr>
        <w:t>Na</w:t>
      </w:r>
      <w:r w:rsidR="00300C90" w:rsidRPr="004B3A12">
        <w:rPr>
          <w:rFonts w:ascii="Times New Roman" w:hAnsi="Times New Roman" w:cs="Times New Roman"/>
          <w:sz w:val="20"/>
          <w:szCs w:val="20"/>
          <w:vertAlign w:val="superscript"/>
          <w:lang w:val="pt-BR"/>
        </w:rPr>
        <w:t>+</w:t>
      </w:r>
      <w:r w:rsidR="00300C90" w:rsidRPr="004B3A12">
        <w:rPr>
          <w:rFonts w:ascii="Times New Roman" w:hAnsi="Times New Roman" w:cs="Times New Roman"/>
          <w:sz w:val="20"/>
          <w:szCs w:val="20"/>
          <w:lang w:val="pt-BR"/>
        </w:rPr>
        <w:t xml:space="preserve">, 399.1731, found, 399.1735. </w:t>
      </w:r>
    </w:p>
    <w:p w14:paraId="7F75B2F2" w14:textId="77777777" w:rsidR="00F520FE" w:rsidRPr="004B3A12" w:rsidRDefault="00F520FE" w:rsidP="00315354">
      <w:pPr>
        <w:spacing w:beforeLines="50" w:before="156"/>
        <w:rPr>
          <w:rFonts w:ascii="Times New Roman" w:hAnsi="Times New Roman" w:cs="Times New Roman"/>
          <w:b/>
          <w:bCs/>
          <w:sz w:val="20"/>
          <w:szCs w:val="20"/>
          <w:lang w:val="pt-BR"/>
        </w:rPr>
      </w:pPr>
      <w:r w:rsidRPr="004B3A12">
        <w:rPr>
          <w:rFonts w:ascii="Times New Roman" w:hAnsi="Times New Roman" w:cs="Times New Roman"/>
          <w:b/>
          <w:bCs/>
          <w:sz w:val="20"/>
          <w:szCs w:val="20"/>
          <w:lang w:val="pt-BR"/>
        </w:rPr>
        <w:t>Compound 4r</w:t>
      </w:r>
    </w:p>
    <w:p w14:paraId="615EDCCE" w14:textId="686F2374" w:rsidR="00F520FE" w:rsidRPr="004B3A12" w:rsidRDefault="00F520FE" w:rsidP="00F520FE">
      <w:pPr>
        <w:spacing w:line="360" w:lineRule="auto"/>
        <w:rPr>
          <w:rFonts w:ascii="Times New Roman" w:hAnsi="Times New Roman" w:cs="Times New Roman"/>
          <w:b/>
          <w:bCs/>
          <w:sz w:val="20"/>
          <w:szCs w:val="20"/>
        </w:rPr>
      </w:pPr>
      <w:r w:rsidRPr="004B3A12">
        <w:rPr>
          <w:rFonts w:ascii="Times New Roman" w:hAnsi="Times New Roman" w:cs="Times New Roman"/>
          <w:sz w:val="20"/>
          <w:szCs w:val="20"/>
          <w:lang w:val="pt-BR"/>
        </w:rPr>
        <w:t>General procedure was used with IMU-108 (3.0 mmol%</w:t>
      </w:r>
      <w:r w:rsidRPr="004B3A12">
        <w:rPr>
          <w:rFonts w:ascii="Times New Roman" w:hAnsi="Times New Roman" w:cs="Times New Roman" w:hint="eastAsia"/>
          <w:sz w:val="20"/>
          <w:szCs w:val="20"/>
          <w:lang w:val="pt-BR"/>
        </w:rPr>
        <w:t>,</w:t>
      </w:r>
      <w:r w:rsidRPr="004B3A12">
        <w:rPr>
          <w:rFonts w:ascii="Times New Roman" w:hAnsi="Times New Roman" w:cs="Times New Roman"/>
          <w:sz w:val="20"/>
          <w:szCs w:val="20"/>
          <w:lang w:val="pt-BR"/>
        </w:rPr>
        <w:t xml:space="preserve"> 0.018 </w:t>
      </w:r>
      <w:r w:rsidRPr="004B3A12">
        <w:rPr>
          <w:rFonts w:ascii="Times New Roman" w:hAnsi="Times New Roman" w:cs="Times New Roman" w:hint="eastAsia"/>
          <w:sz w:val="20"/>
          <w:szCs w:val="20"/>
          <w:lang w:val="pt-BR"/>
        </w:rPr>
        <w:t>mmol</w:t>
      </w:r>
      <w:r w:rsidRPr="004B3A12">
        <w:rPr>
          <w:rFonts w:ascii="Times New Roman" w:hAnsi="Times New Roman" w:cs="Times New Roman"/>
          <w:sz w:val="20"/>
          <w:szCs w:val="20"/>
          <w:lang w:val="pt-BR"/>
        </w:rPr>
        <w:t xml:space="preserve">, 18.0 mg), </w:t>
      </w:r>
      <w:r w:rsidR="004A5994" w:rsidRPr="004B3A12">
        <w:rPr>
          <w:rFonts w:ascii="Times New Roman" w:hAnsi="Times New Roman" w:cs="Times New Roman"/>
          <w:sz w:val="20"/>
          <w:szCs w:val="20"/>
          <w:lang w:val="pt-BR"/>
        </w:rPr>
        <w:t>dtbpy</w:t>
      </w:r>
      <w:r w:rsidRPr="004B3A12">
        <w:rPr>
          <w:rFonts w:ascii="Times New Roman" w:hAnsi="Times New Roman" w:cs="Times New Roman"/>
          <w:sz w:val="20"/>
          <w:szCs w:val="20"/>
          <w:lang w:val="pt-BR"/>
        </w:rPr>
        <w:t xml:space="preserve"> (20.0 mmol%, 0.12 mmol, 32.2 mg), (4-fluorophenyl)boronic acid (2.5 equiv., 1.5 mmol, 208.5 mg), Cs</w:t>
      </w:r>
      <w:r w:rsidRPr="004B3A12">
        <w:rPr>
          <w:rFonts w:ascii="Times New Roman" w:hAnsi="Times New Roman" w:cs="Times New Roman"/>
          <w:sz w:val="20"/>
          <w:szCs w:val="20"/>
          <w:vertAlign w:val="subscript"/>
          <w:lang w:val="pt-BR"/>
        </w:rPr>
        <w:t>2</w:t>
      </w:r>
      <w:r w:rsidRPr="004B3A12">
        <w:rPr>
          <w:rFonts w:ascii="Times New Roman" w:hAnsi="Times New Roman" w:cs="Times New Roman"/>
          <w:sz w:val="20"/>
          <w:szCs w:val="20"/>
          <w:lang w:val="pt-BR"/>
        </w:rPr>
        <w:t>CO</w:t>
      </w:r>
      <w:r w:rsidRPr="004B3A12">
        <w:rPr>
          <w:rFonts w:ascii="Times New Roman" w:hAnsi="Times New Roman" w:cs="Times New Roman"/>
          <w:sz w:val="20"/>
          <w:szCs w:val="20"/>
          <w:vertAlign w:val="subscript"/>
          <w:lang w:val="pt-BR"/>
        </w:rPr>
        <w:t>3</w:t>
      </w:r>
      <w:r w:rsidRPr="004B3A12">
        <w:rPr>
          <w:rFonts w:ascii="Times New Roman" w:hAnsi="Times New Roman" w:cs="Times New Roman"/>
          <w:sz w:val="20"/>
          <w:szCs w:val="20"/>
          <w:lang w:val="pt-BR"/>
        </w:rPr>
        <w:t xml:space="preserve"> (2.0 equiv., 1.2 mmol, 391.0 mg) in dry DCM (18.0 mL, 0.03M), followed by 4-vinylphenyl (</w:t>
      </w:r>
      <w:r w:rsidRPr="004B3A12">
        <w:rPr>
          <w:rFonts w:ascii="Times New Roman" w:hAnsi="Times New Roman" w:cs="Times New Roman"/>
          <w:i/>
          <w:iCs/>
          <w:sz w:val="20"/>
          <w:szCs w:val="20"/>
          <w:lang w:val="pt-BR"/>
        </w:rPr>
        <w:t>S</w:t>
      </w:r>
      <w:r w:rsidRPr="004B3A12">
        <w:rPr>
          <w:rFonts w:ascii="Times New Roman" w:hAnsi="Times New Roman" w:cs="Times New Roman"/>
          <w:sz w:val="20"/>
          <w:szCs w:val="20"/>
          <w:lang w:val="pt-BR"/>
        </w:rPr>
        <w:t xml:space="preserve">)-2-(4-isobutylphenyl)propanoate (1.0 equiv., 0.6 mmol, 178.3 µL), methyl-2-bromo-2-methylpropionate (2.0 equiv., 1.2 mmol, 155.3 µL), </w:t>
      </w:r>
      <w:r w:rsidRPr="004B3A12">
        <w:rPr>
          <w:rFonts w:ascii="Times New Roman" w:hAnsi="Times New Roman" w:cs="Times New Roman" w:hint="eastAsia"/>
          <w:sz w:val="20"/>
          <w:szCs w:val="20"/>
          <w:lang w:val="pt-BR"/>
        </w:rPr>
        <w:t>diet</w:t>
      </w:r>
      <w:r w:rsidRPr="004B3A12">
        <w:rPr>
          <w:rFonts w:ascii="Times New Roman" w:hAnsi="Times New Roman" w:cs="Times New Roman"/>
          <w:sz w:val="20"/>
          <w:szCs w:val="20"/>
          <w:lang w:val="pt-BR"/>
        </w:rPr>
        <w:t xml:space="preserve">hylamine (0.5 equiv., 0.3mmol, 31.0 µL). </w:t>
      </w:r>
      <w:r w:rsidRPr="004B3A12">
        <w:rPr>
          <w:rFonts w:ascii="Times New Roman" w:hAnsi="Times New Roman" w:cs="Times New Roman"/>
          <w:sz w:val="20"/>
          <w:szCs w:val="20"/>
        </w:rPr>
        <w:t xml:space="preserve">Purification by column chromatography on silica gel using </w:t>
      </w:r>
      <w:r w:rsidR="00510A01" w:rsidRPr="004B3A12">
        <w:rPr>
          <w:rFonts w:ascii="Times New Roman" w:hAnsi="Times New Roman" w:cs="Times New Roman"/>
          <w:sz w:val="20"/>
          <w:szCs w:val="20"/>
        </w:rPr>
        <w:t>hexanes</w:t>
      </w:r>
      <w:r w:rsidRPr="004B3A12">
        <w:rPr>
          <w:rFonts w:ascii="Times New Roman" w:hAnsi="Times New Roman" w:cs="Times New Roman"/>
          <w:sz w:val="20"/>
          <w:szCs w:val="20"/>
        </w:rPr>
        <w:t xml:space="preserve"> and ethyl acetate (20:1 (v/v)) as eluent afforded </w:t>
      </w:r>
      <w:r w:rsidRPr="004B3A12">
        <w:rPr>
          <w:rFonts w:ascii="Times New Roman" w:hAnsi="Times New Roman" w:cs="Times New Roman"/>
          <w:b/>
          <w:bCs/>
          <w:sz w:val="20"/>
          <w:szCs w:val="20"/>
        </w:rPr>
        <w:t>4r</w:t>
      </w:r>
      <w:r w:rsidRPr="004B3A12">
        <w:rPr>
          <w:rFonts w:ascii="Times New Roman" w:hAnsi="Times New Roman" w:cs="Times New Roman"/>
          <w:sz w:val="20"/>
          <w:szCs w:val="20"/>
        </w:rPr>
        <w:t xml:space="preserve"> as a yellow </w:t>
      </w:r>
      <w:r w:rsidR="0024356E" w:rsidRPr="004B3A12">
        <w:rPr>
          <w:rFonts w:ascii="Times New Roman" w:hAnsi="Times New Roman" w:cs="Times New Roman"/>
          <w:sz w:val="20"/>
          <w:szCs w:val="20"/>
        </w:rPr>
        <w:t>oil</w:t>
      </w:r>
      <w:r w:rsidRPr="004B3A12">
        <w:rPr>
          <w:rFonts w:ascii="Times New Roman" w:hAnsi="Times New Roman" w:cs="Times New Roman"/>
          <w:sz w:val="20"/>
          <w:szCs w:val="20"/>
        </w:rPr>
        <w:t xml:space="preserve"> (2</w:t>
      </w:r>
      <w:r w:rsidR="00A25602" w:rsidRPr="004B3A12">
        <w:rPr>
          <w:rFonts w:ascii="Times New Roman" w:hAnsi="Times New Roman" w:cs="Times New Roman"/>
          <w:sz w:val="20"/>
          <w:szCs w:val="20"/>
        </w:rPr>
        <w:t>30.9</w:t>
      </w:r>
      <w:r w:rsidRPr="004B3A12">
        <w:rPr>
          <w:rFonts w:ascii="Times New Roman" w:hAnsi="Times New Roman" w:cs="Times New Roman"/>
          <w:sz w:val="20"/>
          <w:szCs w:val="20"/>
        </w:rPr>
        <w:t xml:space="preserve"> mg, 73% yield).</w:t>
      </w:r>
    </w:p>
    <w:p w14:paraId="0F49C473" w14:textId="119B16C2" w:rsidR="00F520FE" w:rsidRPr="004B3A12" w:rsidRDefault="00000000" w:rsidP="00F520FE">
      <w:pPr>
        <w:spacing w:line="360" w:lineRule="auto"/>
        <w:rPr>
          <w:rFonts w:ascii="Times New Roman" w:hAnsi="Times New Roman" w:cs="Times New Roman"/>
          <w:sz w:val="20"/>
          <w:szCs w:val="20"/>
          <w:lang w:val="pt-BR"/>
        </w:rPr>
      </w:pPr>
      <w:r>
        <w:rPr>
          <w:noProof/>
          <w:sz w:val="20"/>
          <w:szCs w:val="20"/>
        </w:rPr>
        <w:lastRenderedPageBreak/>
        <w:object w:dxaOrig="1440" w:dyaOrig="1440" w14:anchorId="122C7B93">
          <v:shape id="_x0000_s2154" type="#_x0000_t75" style="position:absolute;left:0;text-align:left;margin-left:.3pt;margin-top:7.25pt;width:179.7pt;height:92.15pt;z-index:251682816;mso-position-horizontal-relative:text;mso-position-vertical-relative:text" wrapcoords="639 272 284 543 0 1494 0 17660 142 19834 995 21057 1066 21057 20889 21057 21032 21057 21458 20106 21458 2174 20747 408 20534 272 639 272">
            <v:imagedata r:id="rId76" o:title=""/>
            <w10:wrap type="tight"/>
          </v:shape>
          <o:OLEObject Type="Embed" ProgID="ChemDraw.Document.6.0" ShapeID="_x0000_s2154" DrawAspect="Content" ObjectID="_1772133739" r:id="rId77"/>
        </w:object>
      </w:r>
      <w:r w:rsidR="00F520FE" w:rsidRPr="004B3A12">
        <w:rPr>
          <w:rFonts w:ascii="Times New Roman" w:eastAsia="宋体" w:hAnsi="Times New Roman" w:cs="Times New Roman"/>
          <w:sz w:val="20"/>
          <w:szCs w:val="20"/>
          <w:lang w:val="pt-BR"/>
        </w:rPr>
        <w:t>R</w:t>
      </w:r>
      <w:r w:rsidR="00F520FE" w:rsidRPr="004B3A12">
        <w:rPr>
          <w:rFonts w:ascii="Times New Roman" w:eastAsia="宋体" w:hAnsi="Times New Roman" w:cs="Times New Roman"/>
          <w:i/>
          <w:sz w:val="20"/>
          <w:szCs w:val="20"/>
          <w:vertAlign w:val="subscript"/>
          <w:lang w:val="pt-BR"/>
        </w:rPr>
        <w:t>f</w:t>
      </w:r>
      <w:r w:rsidR="00F520FE" w:rsidRPr="004B3A12">
        <w:rPr>
          <w:rFonts w:ascii="Times New Roman" w:eastAsia="宋体" w:hAnsi="Times New Roman" w:cs="Times New Roman"/>
          <w:sz w:val="20"/>
          <w:szCs w:val="20"/>
          <w:lang w:val="pt-BR"/>
        </w:rPr>
        <w:t xml:space="preserve"> = 0.4 (</w:t>
      </w:r>
      <w:r w:rsidR="00510A01" w:rsidRPr="004B3A12">
        <w:rPr>
          <w:rFonts w:ascii="Times New Roman" w:hAnsi="Times New Roman" w:cs="Times New Roman"/>
          <w:sz w:val="20"/>
          <w:szCs w:val="20"/>
          <w:lang w:val="pt-BR"/>
        </w:rPr>
        <w:t>Hexanes</w:t>
      </w:r>
      <w:r w:rsidR="00F520FE" w:rsidRPr="004B3A12">
        <w:rPr>
          <w:rFonts w:ascii="Times New Roman" w:eastAsia="宋体" w:hAnsi="Times New Roman" w:cs="Times New Roman"/>
          <w:sz w:val="20"/>
          <w:szCs w:val="20"/>
          <w:lang w:val="pt-BR"/>
        </w:rPr>
        <w:t xml:space="preserve">/EtOAc = 10:1). </w:t>
      </w:r>
      <w:r w:rsidR="00F520FE" w:rsidRPr="004B3A12">
        <w:rPr>
          <w:rFonts w:ascii="Times New Roman" w:eastAsia="宋体" w:hAnsi="Times New Roman" w:cs="Times New Roman"/>
          <w:b/>
          <w:bCs/>
          <w:sz w:val="20"/>
          <w:szCs w:val="20"/>
          <w:lang w:val="pt-BR"/>
        </w:rPr>
        <w:t xml:space="preserve">NMR Spectroscopy: </w:t>
      </w:r>
      <w:r w:rsidR="00F520FE" w:rsidRPr="004B3A12">
        <w:rPr>
          <w:rFonts w:ascii="Times New Roman" w:hAnsi="Times New Roman" w:cs="Times New Roman"/>
          <w:b/>
          <w:bCs/>
          <w:sz w:val="20"/>
          <w:szCs w:val="20"/>
          <w:vertAlign w:val="superscript"/>
          <w:lang w:val="pt-BR"/>
        </w:rPr>
        <w:t>1</w:t>
      </w:r>
      <w:r w:rsidR="00F520FE" w:rsidRPr="004B3A12">
        <w:rPr>
          <w:rFonts w:ascii="Times New Roman" w:hAnsi="Times New Roman" w:cs="Times New Roman"/>
          <w:b/>
          <w:bCs/>
          <w:sz w:val="20"/>
          <w:szCs w:val="20"/>
          <w:lang w:val="pt-BR"/>
        </w:rPr>
        <w:t>H NMR (600 MHz, CDCl</w:t>
      </w:r>
      <w:r w:rsidR="00F520FE" w:rsidRPr="004B3A12">
        <w:rPr>
          <w:rFonts w:ascii="Times New Roman" w:hAnsi="Times New Roman" w:cs="Times New Roman"/>
          <w:b/>
          <w:bCs/>
          <w:sz w:val="20"/>
          <w:szCs w:val="20"/>
          <w:vertAlign w:val="subscript"/>
          <w:lang w:val="pt-BR"/>
        </w:rPr>
        <w:t>3</w:t>
      </w:r>
      <w:r w:rsidR="00F520FE" w:rsidRPr="004B3A12">
        <w:rPr>
          <w:rFonts w:ascii="Times New Roman" w:hAnsi="Times New Roman" w:cs="Times New Roman"/>
          <w:b/>
          <w:bCs/>
          <w:sz w:val="20"/>
          <w:szCs w:val="20"/>
          <w:lang w:val="pt-BR"/>
        </w:rPr>
        <w:t>)</w:t>
      </w:r>
      <w:r w:rsidR="00F520FE" w:rsidRPr="004B3A12">
        <w:rPr>
          <w:rFonts w:ascii="Times New Roman" w:hAnsi="Times New Roman" w:cs="Times New Roman"/>
          <w:sz w:val="20"/>
          <w:szCs w:val="20"/>
          <w:lang w:val="pt-BR"/>
        </w:rPr>
        <w:t xml:space="preserve"> </w:t>
      </w:r>
      <w:r w:rsidR="00F520FE" w:rsidRPr="004B3A12">
        <w:rPr>
          <w:rFonts w:ascii="Times New Roman" w:hAnsi="Times New Roman" w:cs="Times New Roman"/>
          <w:sz w:val="20"/>
          <w:szCs w:val="20"/>
        </w:rPr>
        <w:t>δ</w:t>
      </w:r>
      <w:r w:rsidR="00F520FE" w:rsidRPr="004B3A12">
        <w:rPr>
          <w:rFonts w:ascii="Times New Roman" w:hAnsi="Times New Roman" w:cs="Times New Roman"/>
          <w:sz w:val="20"/>
          <w:szCs w:val="20"/>
          <w:lang w:val="pt-BR"/>
        </w:rPr>
        <w:t xml:space="preserve"> 7.28 (d,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7.8 Hz, 2H), 7.21 – 7.16 (m, 4H), 7.14 (d,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7.8 Hz, 2H), 6.96 – 6.88 (m, 4H), 4.00 (t,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7.0 Hz, 1H), 3.91 (q,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7.1 Hz, 1H), 3.24 (s, 3H), 2.47 (d,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7.2 Hz, 2H), 2.41 – 2.31 (m, 2H), 1.86 (hept,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6.8 Hz, 1H), 1.59 (d,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7.2 Hz, 3H), 1.19 (s, 6H), 0.92 (</w:t>
      </w:r>
      <w:r w:rsidR="00F336FD" w:rsidRPr="004B3A12">
        <w:rPr>
          <w:rFonts w:ascii="Times New Roman" w:hAnsi="Times New Roman" w:cs="Times New Roman"/>
          <w:sz w:val="20"/>
          <w:szCs w:val="20"/>
          <w:lang w:val="pt-BR"/>
        </w:rPr>
        <w:t>s</w:t>
      </w:r>
      <w:r w:rsidR="00F520FE" w:rsidRPr="004B3A12">
        <w:rPr>
          <w:rFonts w:ascii="Times New Roman" w:hAnsi="Times New Roman" w:cs="Times New Roman"/>
          <w:sz w:val="20"/>
          <w:szCs w:val="20"/>
          <w:lang w:val="pt-BR"/>
        </w:rPr>
        <w:t xml:space="preserve">, </w:t>
      </w:r>
      <w:r w:rsidR="00F336FD" w:rsidRPr="004B3A12">
        <w:rPr>
          <w:rFonts w:ascii="Times New Roman" w:hAnsi="Times New Roman" w:cs="Times New Roman"/>
          <w:sz w:val="20"/>
          <w:szCs w:val="20"/>
          <w:lang w:val="pt-BR"/>
        </w:rPr>
        <w:t>3</w:t>
      </w:r>
      <w:r w:rsidR="00F520FE" w:rsidRPr="004B3A12">
        <w:rPr>
          <w:rFonts w:ascii="Times New Roman" w:hAnsi="Times New Roman" w:cs="Times New Roman"/>
          <w:sz w:val="20"/>
          <w:szCs w:val="20"/>
          <w:lang w:val="pt-BR"/>
        </w:rPr>
        <w:t>H)</w:t>
      </w:r>
      <w:r w:rsidR="00F336FD" w:rsidRPr="004B3A12">
        <w:rPr>
          <w:rFonts w:ascii="Times New Roman" w:hAnsi="Times New Roman" w:cs="Times New Roman"/>
          <w:sz w:val="20"/>
          <w:szCs w:val="20"/>
          <w:lang w:val="pt-BR"/>
        </w:rPr>
        <w:t>, 0.91 (s, 3H)</w:t>
      </w:r>
      <w:r w:rsidR="00F520FE" w:rsidRPr="004B3A12">
        <w:rPr>
          <w:rFonts w:ascii="Times New Roman" w:hAnsi="Times New Roman" w:cs="Times New Roman"/>
          <w:sz w:val="20"/>
          <w:szCs w:val="20"/>
          <w:lang w:val="pt-BR"/>
        </w:rPr>
        <w:t xml:space="preserve">. </w:t>
      </w:r>
      <w:r w:rsidR="00F520FE" w:rsidRPr="004B3A12">
        <w:rPr>
          <w:rFonts w:ascii="Times New Roman" w:hAnsi="Times New Roman" w:cs="Times New Roman"/>
          <w:b/>
          <w:bCs/>
          <w:sz w:val="20"/>
          <w:szCs w:val="20"/>
          <w:vertAlign w:val="superscript"/>
          <w:lang w:val="pt-BR"/>
        </w:rPr>
        <w:t>13</w:t>
      </w:r>
      <w:r w:rsidR="00F520FE" w:rsidRPr="004B3A12">
        <w:rPr>
          <w:rFonts w:ascii="Times New Roman" w:hAnsi="Times New Roman" w:cs="Times New Roman"/>
          <w:b/>
          <w:bCs/>
          <w:sz w:val="20"/>
          <w:szCs w:val="20"/>
          <w:lang w:val="pt-BR"/>
        </w:rPr>
        <w:t>C NMR (151 MHz, CDCl</w:t>
      </w:r>
      <w:r w:rsidR="00F520FE" w:rsidRPr="004B3A12">
        <w:rPr>
          <w:rFonts w:ascii="Times New Roman" w:hAnsi="Times New Roman" w:cs="Times New Roman"/>
          <w:b/>
          <w:bCs/>
          <w:sz w:val="20"/>
          <w:szCs w:val="20"/>
          <w:vertAlign w:val="subscript"/>
          <w:lang w:val="pt-BR"/>
        </w:rPr>
        <w:t>3</w:t>
      </w:r>
      <w:r w:rsidR="00F520FE" w:rsidRPr="004B3A12">
        <w:rPr>
          <w:rFonts w:ascii="Times New Roman" w:hAnsi="Times New Roman" w:cs="Times New Roman"/>
          <w:b/>
          <w:bCs/>
          <w:sz w:val="20"/>
          <w:szCs w:val="20"/>
          <w:lang w:val="pt-BR"/>
        </w:rPr>
        <w:t>)</w:t>
      </w:r>
      <w:r w:rsidR="00F520FE" w:rsidRPr="004B3A12">
        <w:rPr>
          <w:rFonts w:ascii="Times New Roman" w:hAnsi="Times New Roman" w:cs="Times New Roman"/>
          <w:sz w:val="20"/>
          <w:szCs w:val="20"/>
          <w:lang w:val="pt-BR"/>
        </w:rPr>
        <w:t xml:space="preserve"> </w:t>
      </w:r>
      <w:r w:rsidR="00F520FE" w:rsidRPr="004B3A12">
        <w:rPr>
          <w:rFonts w:ascii="Times New Roman" w:hAnsi="Times New Roman" w:cs="Times New Roman"/>
          <w:sz w:val="20"/>
          <w:szCs w:val="20"/>
        </w:rPr>
        <w:t>δ</w:t>
      </w:r>
      <w:r w:rsidR="00F520FE" w:rsidRPr="004B3A12">
        <w:rPr>
          <w:rFonts w:ascii="Times New Roman" w:hAnsi="Times New Roman" w:cs="Times New Roman"/>
          <w:sz w:val="20"/>
          <w:szCs w:val="20"/>
          <w:lang w:val="pt-BR"/>
        </w:rPr>
        <w:t xml:space="preserve"> 177.6, 173.4, 161.5 (d,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244.4 Hz), 149.4, 142.4, 141.0, 140.7, 137.4, 129.7, 129.5 (d,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7.7 Hz), 128.8, 127.4, 121.5, 115.4 (d,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20.9 Hz), 51.6, 47.0, 45.4, 45.3, 42.1, 30.4, 26.3, 26.2, 22.6, 18.7. </w:t>
      </w:r>
      <w:r w:rsidR="00F520FE" w:rsidRPr="004B3A12">
        <w:rPr>
          <w:rFonts w:ascii="Times New Roman" w:hAnsi="Times New Roman" w:cs="Times New Roman"/>
          <w:b/>
          <w:bCs/>
          <w:sz w:val="20"/>
          <w:szCs w:val="20"/>
          <w:vertAlign w:val="superscript"/>
          <w:lang w:val="pt-BR"/>
        </w:rPr>
        <w:t>19</w:t>
      </w:r>
      <w:r w:rsidR="00F520FE" w:rsidRPr="004B3A12">
        <w:rPr>
          <w:rFonts w:ascii="Times New Roman" w:hAnsi="Times New Roman" w:cs="Times New Roman"/>
          <w:b/>
          <w:bCs/>
          <w:sz w:val="20"/>
          <w:szCs w:val="20"/>
          <w:lang w:val="pt-BR"/>
        </w:rPr>
        <w:t>F NMR (470 MHz, CDCl</w:t>
      </w:r>
      <w:r w:rsidR="00F520FE" w:rsidRPr="004B3A12">
        <w:rPr>
          <w:rFonts w:ascii="Times New Roman" w:hAnsi="Times New Roman" w:cs="Times New Roman"/>
          <w:b/>
          <w:bCs/>
          <w:sz w:val="20"/>
          <w:szCs w:val="20"/>
          <w:vertAlign w:val="subscript"/>
          <w:lang w:val="pt-BR"/>
        </w:rPr>
        <w:t>3</w:t>
      </w:r>
      <w:r w:rsidR="00F520FE" w:rsidRPr="004B3A12">
        <w:rPr>
          <w:rFonts w:ascii="Times New Roman" w:hAnsi="Times New Roman" w:cs="Times New Roman"/>
          <w:b/>
          <w:bCs/>
          <w:sz w:val="20"/>
          <w:szCs w:val="20"/>
          <w:lang w:val="pt-BR"/>
        </w:rPr>
        <w:t>)</w:t>
      </w:r>
      <w:r w:rsidR="00F520FE" w:rsidRPr="004B3A12">
        <w:rPr>
          <w:rFonts w:ascii="Times New Roman" w:hAnsi="Times New Roman" w:cs="Times New Roman"/>
          <w:sz w:val="20"/>
          <w:szCs w:val="20"/>
          <w:lang w:val="pt-BR"/>
        </w:rPr>
        <w:t xml:space="preserve"> </w:t>
      </w:r>
      <w:r w:rsidR="00F520FE" w:rsidRPr="004B3A12">
        <w:rPr>
          <w:rFonts w:ascii="Times New Roman" w:hAnsi="Times New Roman" w:cs="Times New Roman"/>
          <w:sz w:val="20"/>
          <w:szCs w:val="20"/>
        </w:rPr>
        <w:t>δ</w:t>
      </w:r>
      <w:r w:rsidR="00F520FE" w:rsidRPr="004B3A12">
        <w:rPr>
          <w:rFonts w:ascii="Times New Roman" w:hAnsi="Times New Roman" w:cs="Times New Roman"/>
          <w:sz w:val="20"/>
          <w:szCs w:val="20"/>
          <w:lang w:val="pt-BR"/>
        </w:rPr>
        <w:t xml:space="preserve"> -116.88 – -116.91 (</w:t>
      </w:r>
      <w:r w:rsidR="00F520FE" w:rsidRPr="004B3A12">
        <w:rPr>
          <w:rFonts w:ascii="Times New Roman" w:hAnsi="Times New Roman" w:cs="Times New Roman" w:hint="eastAsia"/>
          <w:sz w:val="20"/>
          <w:szCs w:val="20"/>
          <w:lang w:val="pt-BR"/>
        </w:rPr>
        <w:t>m</w:t>
      </w:r>
      <w:r w:rsidR="00F520FE" w:rsidRPr="004B3A12">
        <w:rPr>
          <w:rFonts w:ascii="Times New Roman" w:hAnsi="Times New Roman" w:cs="Times New Roman"/>
          <w:sz w:val="20"/>
          <w:szCs w:val="20"/>
          <w:lang w:val="pt-BR"/>
        </w:rPr>
        <w:t>, 1F).</w:t>
      </w:r>
      <w:r w:rsidR="00F520FE" w:rsidRPr="004B3A12">
        <w:rPr>
          <w:rFonts w:ascii="Times New Roman" w:hAnsi="Times New Roman" w:cs="Times New Roman"/>
          <w:color w:val="FF0000"/>
          <w:sz w:val="20"/>
          <w:szCs w:val="20"/>
          <w:lang w:val="pt-BR"/>
        </w:rPr>
        <w:t xml:space="preserve"> </w:t>
      </w:r>
      <w:r w:rsidR="00F520FE" w:rsidRPr="004B3A12">
        <w:rPr>
          <w:rFonts w:ascii="Times New Roman" w:eastAsia="宋体" w:hAnsi="Times New Roman" w:cs="Times New Roman"/>
          <w:b/>
          <w:bCs/>
          <w:sz w:val="20"/>
          <w:szCs w:val="20"/>
          <w:lang w:val="pt-BR"/>
        </w:rPr>
        <w:t>HRMS (ESI)</w:t>
      </w:r>
      <w:r w:rsidR="00F520FE" w:rsidRPr="004B3A12">
        <w:rPr>
          <w:rFonts w:ascii="Times New Roman" w:eastAsia="宋体" w:hAnsi="Times New Roman" w:cs="Times New Roman"/>
          <w:sz w:val="20"/>
          <w:szCs w:val="20"/>
          <w:lang w:val="pt-BR"/>
        </w:rPr>
        <w:t xml:space="preserve"> </w:t>
      </w:r>
      <w:r w:rsidR="00F520FE" w:rsidRPr="004B3A12">
        <w:rPr>
          <w:rFonts w:ascii="Times New Roman" w:eastAsia="宋体" w:hAnsi="Times New Roman" w:cs="Times New Roman"/>
          <w:i/>
          <w:iCs/>
          <w:sz w:val="20"/>
          <w:szCs w:val="20"/>
          <w:lang w:val="pt-BR"/>
        </w:rPr>
        <w:t>m/z</w:t>
      </w:r>
      <w:r w:rsidR="00F520FE" w:rsidRPr="004B3A12">
        <w:rPr>
          <w:rFonts w:ascii="Times New Roman" w:eastAsia="宋体" w:hAnsi="Times New Roman" w:cs="Times New Roman"/>
          <w:sz w:val="20"/>
          <w:szCs w:val="20"/>
          <w:lang w:val="pt-BR"/>
        </w:rPr>
        <w:t>: [M+Na]</w:t>
      </w:r>
      <w:r w:rsidR="00F520FE" w:rsidRPr="004B3A12">
        <w:rPr>
          <w:rFonts w:ascii="Times New Roman" w:eastAsia="宋体" w:hAnsi="Times New Roman" w:cs="Times New Roman"/>
          <w:sz w:val="20"/>
          <w:szCs w:val="20"/>
          <w:vertAlign w:val="superscript"/>
          <w:lang w:val="pt-BR"/>
        </w:rPr>
        <w:t>+</w:t>
      </w:r>
      <w:r w:rsidR="00F520FE" w:rsidRPr="004B3A12">
        <w:rPr>
          <w:rFonts w:ascii="Times New Roman" w:eastAsia="宋体" w:hAnsi="Times New Roman" w:cs="Times New Roman"/>
          <w:sz w:val="20"/>
          <w:szCs w:val="20"/>
          <w:lang w:val="pt-BR"/>
        </w:rPr>
        <w:t xml:space="preserve"> Calcd for </w:t>
      </w:r>
      <w:r w:rsidR="00F520FE" w:rsidRPr="004B3A12">
        <w:rPr>
          <w:rFonts w:ascii="Times New Roman" w:hAnsi="Times New Roman" w:cs="Times New Roman"/>
          <w:sz w:val="20"/>
          <w:szCs w:val="20"/>
          <w:lang w:val="pt-BR"/>
        </w:rPr>
        <w:t>C</w:t>
      </w:r>
      <w:r w:rsidR="00F520FE" w:rsidRPr="004B3A12">
        <w:rPr>
          <w:rFonts w:ascii="Times New Roman" w:hAnsi="Times New Roman" w:cs="Times New Roman"/>
          <w:sz w:val="20"/>
          <w:szCs w:val="20"/>
          <w:vertAlign w:val="subscript"/>
          <w:lang w:val="pt-BR"/>
        </w:rPr>
        <w:t>32</w:t>
      </w:r>
      <w:r w:rsidR="00F520FE" w:rsidRPr="004B3A12">
        <w:rPr>
          <w:rFonts w:ascii="Times New Roman" w:hAnsi="Times New Roman" w:cs="Times New Roman"/>
          <w:sz w:val="20"/>
          <w:szCs w:val="20"/>
          <w:lang w:val="pt-BR"/>
        </w:rPr>
        <w:t>H</w:t>
      </w:r>
      <w:r w:rsidR="00F520FE" w:rsidRPr="004B3A12">
        <w:rPr>
          <w:rFonts w:ascii="Times New Roman" w:hAnsi="Times New Roman" w:cs="Times New Roman"/>
          <w:sz w:val="20"/>
          <w:szCs w:val="20"/>
          <w:vertAlign w:val="subscript"/>
          <w:lang w:val="pt-BR"/>
        </w:rPr>
        <w:t>37</w:t>
      </w:r>
      <w:r w:rsidR="00F520FE" w:rsidRPr="004B3A12">
        <w:rPr>
          <w:rFonts w:ascii="Times New Roman" w:hAnsi="Times New Roman" w:cs="Times New Roman"/>
          <w:sz w:val="20"/>
          <w:szCs w:val="20"/>
          <w:lang w:val="pt-BR"/>
        </w:rPr>
        <w:t>FO</w:t>
      </w:r>
      <w:r w:rsidR="00F520FE" w:rsidRPr="004B3A12">
        <w:rPr>
          <w:rFonts w:ascii="Times New Roman" w:hAnsi="Times New Roman" w:cs="Times New Roman"/>
          <w:sz w:val="20"/>
          <w:szCs w:val="20"/>
          <w:vertAlign w:val="subscript"/>
          <w:lang w:val="pt-BR"/>
        </w:rPr>
        <w:t>4</w:t>
      </w:r>
      <w:r w:rsidR="00F520FE" w:rsidRPr="004B3A12">
        <w:rPr>
          <w:rFonts w:ascii="Times New Roman" w:eastAsia="宋体" w:hAnsi="Times New Roman" w:cs="Times New Roman"/>
          <w:sz w:val="20"/>
          <w:szCs w:val="20"/>
          <w:lang w:val="pt-BR"/>
        </w:rPr>
        <w:t>Na</w:t>
      </w:r>
      <w:r w:rsidR="00F520FE" w:rsidRPr="004B3A12">
        <w:rPr>
          <w:rFonts w:ascii="Times New Roman" w:eastAsia="宋体" w:hAnsi="Times New Roman" w:cs="Times New Roman"/>
          <w:sz w:val="20"/>
          <w:szCs w:val="20"/>
          <w:vertAlign w:val="superscript"/>
          <w:lang w:val="pt-BR"/>
        </w:rPr>
        <w:t>+</w:t>
      </w:r>
      <w:r w:rsidR="00F520FE" w:rsidRPr="004B3A12">
        <w:rPr>
          <w:rFonts w:ascii="Times New Roman" w:eastAsia="宋体" w:hAnsi="Times New Roman" w:cs="Times New Roman"/>
          <w:sz w:val="20"/>
          <w:szCs w:val="20"/>
          <w:lang w:val="pt-BR"/>
        </w:rPr>
        <w:t>,</w:t>
      </w:r>
      <w:r w:rsidR="00F520FE" w:rsidRPr="004B3A12">
        <w:rPr>
          <w:rFonts w:ascii="Times New Roman" w:hAnsi="Times New Roman" w:cs="Times New Roman"/>
          <w:sz w:val="20"/>
          <w:szCs w:val="20"/>
          <w:lang w:val="pt-BR"/>
        </w:rPr>
        <w:t xml:space="preserve"> 527.2574</w:t>
      </w:r>
      <w:r w:rsidR="00F520FE" w:rsidRPr="004B3A12">
        <w:rPr>
          <w:rFonts w:ascii="Times New Roman" w:eastAsia="宋体" w:hAnsi="Times New Roman" w:cs="Times New Roman"/>
          <w:sz w:val="20"/>
          <w:szCs w:val="20"/>
          <w:lang w:val="pt-BR"/>
        </w:rPr>
        <w:t xml:space="preserve">, found, </w:t>
      </w:r>
      <w:r w:rsidR="00F520FE" w:rsidRPr="004B3A12">
        <w:rPr>
          <w:rFonts w:ascii="Times New Roman" w:hAnsi="Times New Roman" w:cs="Times New Roman"/>
          <w:sz w:val="20"/>
          <w:szCs w:val="20"/>
          <w:lang w:val="pt-BR"/>
        </w:rPr>
        <w:t>527.2583.</w:t>
      </w:r>
    </w:p>
    <w:p w14:paraId="1C021BB0" w14:textId="7C5A2531" w:rsidR="00F520FE" w:rsidRPr="004B3A12" w:rsidRDefault="00F520FE" w:rsidP="00315354">
      <w:pPr>
        <w:spacing w:beforeLines="50" w:before="156"/>
        <w:rPr>
          <w:rFonts w:ascii="Times New Roman" w:hAnsi="Times New Roman" w:cs="Times New Roman"/>
          <w:b/>
          <w:bCs/>
          <w:sz w:val="20"/>
          <w:szCs w:val="20"/>
        </w:rPr>
      </w:pPr>
      <w:r w:rsidRPr="004B3A12">
        <w:rPr>
          <w:rFonts w:ascii="Times New Roman" w:hAnsi="Times New Roman" w:cs="Times New Roman"/>
          <w:b/>
          <w:bCs/>
          <w:sz w:val="20"/>
          <w:szCs w:val="20"/>
        </w:rPr>
        <w:t>Compound 4s</w:t>
      </w:r>
    </w:p>
    <w:p w14:paraId="17ECF35A" w14:textId="1B6B1476" w:rsidR="00F520FE" w:rsidRPr="004B3A12" w:rsidRDefault="00F520FE" w:rsidP="00F520FE">
      <w:pPr>
        <w:spacing w:line="360" w:lineRule="auto"/>
        <w:rPr>
          <w:rFonts w:ascii="Times New Roman" w:hAnsi="Times New Roman" w:cs="Times New Roman"/>
          <w:b/>
          <w:bCs/>
          <w:sz w:val="20"/>
          <w:szCs w:val="20"/>
        </w:rPr>
      </w:pPr>
      <w:r w:rsidRPr="004B3A12">
        <w:rPr>
          <w:rFonts w:ascii="Times New Roman" w:hAnsi="Times New Roman" w:cs="Times New Roman"/>
          <w:sz w:val="20"/>
          <w:szCs w:val="20"/>
        </w:rPr>
        <w:t>General procedure was used with IMU-108 (3.0 mmol%</w:t>
      </w:r>
      <w:r w:rsidRPr="004B3A12">
        <w:rPr>
          <w:rFonts w:ascii="Times New Roman" w:hAnsi="Times New Roman" w:cs="Times New Roman" w:hint="eastAsia"/>
          <w:sz w:val="20"/>
          <w:szCs w:val="20"/>
        </w:rPr>
        <w:t>,</w:t>
      </w:r>
      <w:r w:rsidRPr="004B3A12">
        <w:rPr>
          <w:rFonts w:ascii="Times New Roman" w:hAnsi="Times New Roman" w:cs="Times New Roman"/>
          <w:sz w:val="20"/>
          <w:szCs w:val="20"/>
        </w:rPr>
        <w:t xml:space="preserve"> 0.018 </w:t>
      </w:r>
      <w:r w:rsidRPr="004B3A12">
        <w:rPr>
          <w:rFonts w:ascii="Times New Roman" w:hAnsi="Times New Roman" w:cs="Times New Roman" w:hint="eastAsia"/>
          <w:sz w:val="20"/>
          <w:szCs w:val="20"/>
        </w:rPr>
        <w:t>mmol</w:t>
      </w:r>
      <w:r w:rsidRPr="004B3A12">
        <w:rPr>
          <w:rFonts w:ascii="Times New Roman" w:hAnsi="Times New Roman" w:cs="Times New Roman"/>
          <w:sz w:val="20"/>
          <w:szCs w:val="20"/>
        </w:rPr>
        <w:t xml:space="preserve">, 18.0 mg), </w:t>
      </w:r>
      <w:r w:rsidR="004A5994" w:rsidRPr="004B3A12">
        <w:rPr>
          <w:rFonts w:ascii="Times New Roman" w:hAnsi="Times New Roman" w:cs="Times New Roman"/>
          <w:sz w:val="20"/>
          <w:szCs w:val="20"/>
        </w:rPr>
        <w:t>dtbpy</w:t>
      </w:r>
      <w:r w:rsidRPr="004B3A12">
        <w:rPr>
          <w:rFonts w:ascii="Times New Roman" w:hAnsi="Times New Roman" w:cs="Times New Roman"/>
          <w:sz w:val="20"/>
          <w:szCs w:val="20"/>
        </w:rPr>
        <w:t xml:space="preserve"> (20.0 mmol%, 0.12 mmol, 32.2 mg), (4-fluorophenyl)boronic acid (2.5 equiv., 1.5 mmol, 208.5 mg), Cs</w:t>
      </w:r>
      <w:r w:rsidRPr="004B3A12">
        <w:rPr>
          <w:rFonts w:ascii="Times New Roman" w:hAnsi="Times New Roman" w:cs="Times New Roman"/>
          <w:sz w:val="20"/>
          <w:szCs w:val="20"/>
          <w:vertAlign w:val="subscript"/>
        </w:rPr>
        <w:t>2</w:t>
      </w:r>
      <w:r w:rsidRPr="004B3A12">
        <w:rPr>
          <w:rFonts w:ascii="Times New Roman" w:hAnsi="Times New Roman" w:cs="Times New Roman"/>
          <w:sz w:val="20"/>
          <w:szCs w:val="20"/>
        </w:rPr>
        <w:t>CO</w:t>
      </w:r>
      <w:r w:rsidRPr="004B3A12">
        <w:rPr>
          <w:rFonts w:ascii="Times New Roman" w:hAnsi="Times New Roman" w:cs="Times New Roman"/>
          <w:sz w:val="20"/>
          <w:szCs w:val="20"/>
          <w:vertAlign w:val="subscript"/>
        </w:rPr>
        <w:t>3</w:t>
      </w:r>
      <w:r w:rsidRPr="004B3A12">
        <w:rPr>
          <w:rFonts w:ascii="Times New Roman" w:hAnsi="Times New Roman" w:cs="Times New Roman"/>
          <w:sz w:val="20"/>
          <w:szCs w:val="20"/>
        </w:rPr>
        <w:t xml:space="preserve"> (2.0 equiv., 1.2 mmol, 391.0 mg) in dry DCM (18.0 mL, 0.03M), followed by </w:t>
      </w:r>
      <w:r w:rsidR="00944A1D" w:rsidRPr="004B3A12">
        <w:rPr>
          <w:rFonts w:ascii="Times New Roman" w:hAnsi="Times New Roman" w:cs="Times New Roman"/>
          <w:sz w:val="20"/>
          <w:szCs w:val="20"/>
        </w:rPr>
        <w:t xml:space="preserve">compound </w:t>
      </w:r>
      <w:r w:rsidRPr="004B3A12">
        <w:rPr>
          <w:rFonts w:ascii="Times New Roman" w:hAnsi="Times New Roman" w:cs="Times New Roman"/>
          <w:b/>
          <w:bCs/>
          <w:sz w:val="20"/>
          <w:szCs w:val="20"/>
        </w:rPr>
        <w:t>1o</w:t>
      </w:r>
      <w:r w:rsidRPr="004B3A12">
        <w:rPr>
          <w:rFonts w:ascii="Times New Roman" w:hAnsi="Times New Roman" w:cs="Times New Roman"/>
          <w:sz w:val="20"/>
          <w:szCs w:val="20"/>
        </w:rPr>
        <w:t xml:space="preserve"> (1.0 equiv., 0.6 mmol, 275.1 µL), methyl-2-bromo-2-methylpropionate (2.0 equiv., 1.2 mmol, 155.3 µL), </w:t>
      </w:r>
      <w:r w:rsidRPr="004B3A12">
        <w:rPr>
          <w:rFonts w:ascii="Times New Roman" w:hAnsi="Times New Roman" w:cs="Times New Roman" w:hint="eastAsia"/>
          <w:sz w:val="20"/>
          <w:szCs w:val="20"/>
        </w:rPr>
        <w:t>diet</w:t>
      </w:r>
      <w:r w:rsidRPr="004B3A12">
        <w:rPr>
          <w:rFonts w:ascii="Times New Roman" w:hAnsi="Times New Roman" w:cs="Times New Roman"/>
          <w:sz w:val="20"/>
          <w:szCs w:val="20"/>
        </w:rPr>
        <w:t xml:space="preserve">hylamine (0.5 equiv., 0.3mmol, 31.0 µL). Purification by column chromatography on silica gel using </w:t>
      </w:r>
      <w:r w:rsidR="00510A01" w:rsidRPr="004B3A12">
        <w:rPr>
          <w:rFonts w:ascii="Times New Roman" w:hAnsi="Times New Roman" w:cs="Times New Roman"/>
          <w:sz w:val="20"/>
          <w:szCs w:val="20"/>
        </w:rPr>
        <w:t>hexanes</w:t>
      </w:r>
      <w:r w:rsidRPr="004B3A12">
        <w:rPr>
          <w:rFonts w:ascii="Times New Roman" w:hAnsi="Times New Roman" w:cs="Times New Roman"/>
          <w:sz w:val="20"/>
          <w:szCs w:val="20"/>
        </w:rPr>
        <w:t xml:space="preserve"> and ethyl acetate (20:1 (v/v)) as eluent afforded </w:t>
      </w:r>
      <w:r w:rsidRPr="004B3A12">
        <w:rPr>
          <w:rFonts w:ascii="Times New Roman" w:hAnsi="Times New Roman" w:cs="Times New Roman"/>
          <w:b/>
          <w:bCs/>
          <w:sz w:val="20"/>
          <w:szCs w:val="20"/>
        </w:rPr>
        <w:t>4s</w:t>
      </w:r>
      <w:r w:rsidRPr="004B3A12">
        <w:rPr>
          <w:rFonts w:ascii="Times New Roman" w:hAnsi="Times New Roman" w:cs="Times New Roman"/>
          <w:sz w:val="20"/>
          <w:szCs w:val="20"/>
        </w:rPr>
        <w:t xml:space="preserve"> as a yellow </w:t>
      </w:r>
      <w:r w:rsidR="0024356E" w:rsidRPr="004B3A12">
        <w:rPr>
          <w:rFonts w:ascii="Times New Roman" w:hAnsi="Times New Roman" w:cs="Times New Roman"/>
          <w:sz w:val="20"/>
          <w:szCs w:val="20"/>
        </w:rPr>
        <w:t>oil</w:t>
      </w:r>
      <w:r w:rsidRPr="004B3A12">
        <w:rPr>
          <w:rFonts w:ascii="Times New Roman" w:hAnsi="Times New Roman" w:cs="Times New Roman"/>
          <w:sz w:val="20"/>
          <w:szCs w:val="20"/>
        </w:rPr>
        <w:t xml:space="preserve"> (2</w:t>
      </w:r>
      <w:r w:rsidR="00A25602" w:rsidRPr="004B3A12">
        <w:rPr>
          <w:rFonts w:ascii="Times New Roman" w:hAnsi="Times New Roman" w:cs="Times New Roman"/>
          <w:sz w:val="20"/>
          <w:szCs w:val="20"/>
        </w:rPr>
        <w:t>99.3</w:t>
      </w:r>
      <w:r w:rsidRPr="004B3A12">
        <w:rPr>
          <w:rFonts w:ascii="Times New Roman" w:hAnsi="Times New Roman" w:cs="Times New Roman"/>
          <w:sz w:val="20"/>
          <w:szCs w:val="20"/>
        </w:rPr>
        <w:t xml:space="preserve"> mg, 79% yield).</w:t>
      </w:r>
    </w:p>
    <w:p w14:paraId="784070F3" w14:textId="0F679060" w:rsidR="00F520FE" w:rsidRPr="004B3A12" w:rsidRDefault="00000000" w:rsidP="00F520FE">
      <w:pPr>
        <w:spacing w:line="360" w:lineRule="auto"/>
        <w:rPr>
          <w:rFonts w:ascii="Times New Roman" w:hAnsi="Times New Roman" w:cs="Times New Roman"/>
          <w:sz w:val="20"/>
          <w:szCs w:val="20"/>
          <w:lang w:val="pt-BR"/>
        </w:rPr>
      </w:pPr>
      <w:r>
        <w:rPr>
          <w:noProof/>
          <w:sz w:val="20"/>
          <w:szCs w:val="20"/>
        </w:rPr>
        <w:object w:dxaOrig="1440" w:dyaOrig="1440" w14:anchorId="4F8D830E">
          <v:shape id="_x0000_s2155" type="#_x0000_t75" style="position:absolute;left:0;text-align:left;margin-left:-1.95pt;margin-top:7.1pt;width:243.05pt;height:93.65pt;z-index:251683840;mso-position-horizontal-relative:text;mso-position-vertical:absolute;mso-position-vertical-relative:text" wrapcoords="528 268 264 402 0 1476 53 19856 687 21063 792 21063 21072 21063 21230 21063 21547 19990 21494 2012 20913 402 20702 268 528 268">
            <v:imagedata r:id="rId78" o:title=""/>
            <w10:wrap type="tight"/>
          </v:shape>
          <o:OLEObject Type="Embed" ProgID="ChemDraw.Document.6.0" ShapeID="_x0000_s2155" DrawAspect="Content" ObjectID="_1772133740" r:id="rId79"/>
        </w:object>
      </w:r>
      <w:r w:rsidR="00F520FE" w:rsidRPr="004B3A12">
        <w:rPr>
          <w:rFonts w:ascii="Times New Roman" w:eastAsia="宋体" w:hAnsi="Times New Roman" w:cs="Times New Roman"/>
          <w:sz w:val="20"/>
          <w:szCs w:val="20"/>
          <w:lang w:val="pt-BR"/>
        </w:rPr>
        <w:t>R</w:t>
      </w:r>
      <w:r w:rsidR="00F520FE" w:rsidRPr="004B3A12">
        <w:rPr>
          <w:rFonts w:ascii="Times New Roman" w:eastAsia="宋体" w:hAnsi="Times New Roman" w:cs="Times New Roman"/>
          <w:i/>
          <w:sz w:val="20"/>
          <w:szCs w:val="20"/>
          <w:vertAlign w:val="subscript"/>
          <w:lang w:val="pt-BR"/>
        </w:rPr>
        <w:t>f</w:t>
      </w:r>
      <w:r w:rsidR="00F520FE" w:rsidRPr="004B3A12">
        <w:rPr>
          <w:rFonts w:ascii="Times New Roman" w:eastAsia="宋体" w:hAnsi="Times New Roman" w:cs="Times New Roman"/>
          <w:sz w:val="20"/>
          <w:szCs w:val="20"/>
          <w:lang w:val="pt-BR"/>
        </w:rPr>
        <w:t xml:space="preserve"> = 0.3 (</w:t>
      </w:r>
      <w:r w:rsidR="00510A01" w:rsidRPr="004B3A12">
        <w:rPr>
          <w:rFonts w:ascii="Times New Roman" w:hAnsi="Times New Roman" w:cs="Times New Roman"/>
          <w:sz w:val="20"/>
          <w:szCs w:val="20"/>
          <w:lang w:val="pt-BR"/>
        </w:rPr>
        <w:t>Hexanes</w:t>
      </w:r>
      <w:r w:rsidR="00F520FE" w:rsidRPr="004B3A12">
        <w:rPr>
          <w:rFonts w:ascii="Times New Roman" w:eastAsia="宋体" w:hAnsi="Times New Roman" w:cs="Times New Roman"/>
          <w:sz w:val="20"/>
          <w:szCs w:val="20"/>
          <w:lang w:val="pt-BR"/>
        </w:rPr>
        <w:t xml:space="preserve">/EtOAc = 10:1). </w:t>
      </w:r>
      <w:r w:rsidR="00F520FE" w:rsidRPr="004B3A12">
        <w:rPr>
          <w:rFonts w:ascii="Times New Roman" w:eastAsia="宋体" w:hAnsi="Times New Roman" w:cs="Times New Roman"/>
          <w:b/>
          <w:bCs/>
          <w:sz w:val="20"/>
          <w:szCs w:val="20"/>
          <w:lang w:val="pt-BR"/>
        </w:rPr>
        <w:t xml:space="preserve">NMR Spectroscopy: </w:t>
      </w:r>
      <w:r w:rsidR="00F520FE" w:rsidRPr="004B3A12">
        <w:rPr>
          <w:rFonts w:ascii="Times New Roman" w:hAnsi="Times New Roman" w:cs="Times New Roman"/>
          <w:b/>
          <w:bCs/>
          <w:sz w:val="20"/>
          <w:szCs w:val="20"/>
          <w:vertAlign w:val="superscript"/>
          <w:lang w:val="pt-BR"/>
        </w:rPr>
        <w:t>1</w:t>
      </w:r>
      <w:r w:rsidR="00F520FE" w:rsidRPr="004B3A12">
        <w:rPr>
          <w:rFonts w:ascii="Times New Roman" w:hAnsi="Times New Roman" w:cs="Times New Roman"/>
          <w:b/>
          <w:bCs/>
          <w:sz w:val="20"/>
          <w:szCs w:val="20"/>
          <w:lang w:val="pt-BR"/>
        </w:rPr>
        <w:t>H NMR (600 MHz, CDCl</w:t>
      </w:r>
      <w:r w:rsidR="00F520FE" w:rsidRPr="004B3A12">
        <w:rPr>
          <w:rFonts w:ascii="Times New Roman" w:hAnsi="Times New Roman" w:cs="Times New Roman"/>
          <w:b/>
          <w:bCs/>
          <w:sz w:val="20"/>
          <w:szCs w:val="20"/>
          <w:vertAlign w:val="subscript"/>
          <w:lang w:val="pt-BR"/>
        </w:rPr>
        <w:t>3</w:t>
      </w:r>
      <w:r w:rsidR="00F520FE" w:rsidRPr="004B3A12">
        <w:rPr>
          <w:rFonts w:ascii="Times New Roman" w:hAnsi="Times New Roman" w:cs="Times New Roman"/>
          <w:b/>
          <w:bCs/>
          <w:sz w:val="20"/>
          <w:szCs w:val="20"/>
          <w:lang w:val="pt-BR"/>
        </w:rPr>
        <w:t>)</w:t>
      </w:r>
      <w:r w:rsidR="00F520FE" w:rsidRPr="004B3A12">
        <w:rPr>
          <w:rFonts w:ascii="Times New Roman" w:hAnsi="Times New Roman" w:cs="Times New Roman"/>
          <w:sz w:val="20"/>
          <w:szCs w:val="20"/>
          <w:lang w:val="pt-BR"/>
        </w:rPr>
        <w:t xml:space="preserve"> </w:t>
      </w:r>
      <w:r w:rsidR="00F520FE" w:rsidRPr="004B3A12">
        <w:rPr>
          <w:rFonts w:ascii="Times New Roman" w:hAnsi="Times New Roman" w:cs="Times New Roman"/>
          <w:sz w:val="20"/>
          <w:szCs w:val="20"/>
        </w:rPr>
        <w:t>δ</w:t>
      </w:r>
      <w:r w:rsidR="00F520FE" w:rsidRPr="004B3A12">
        <w:rPr>
          <w:rFonts w:ascii="Times New Roman" w:hAnsi="Times New Roman" w:cs="Times New Roman"/>
          <w:sz w:val="20"/>
          <w:szCs w:val="20"/>
          <w:lang w:val="pt-BR"/>
        </w:rPr>
        <w:t xml:space="preserve"> 7.23 (dd,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8.4, 5.4 Hz, 2H), </w:t>
      </w:r>
      <w:r w:rsidR="00622239" w:rsidRPr="004B3A12">
        <w:rPr>
          <w:rFonts w:ascii="Times New Roman" w:hAnsi="Times New Roman" w:cs="Times New Roman"/>
          <w:sz w:val="20"/>
          <w:szCs w:val="20"/>
          <w:lang w:val="pt-BR"/>
        </w:rPr>
        <w:t>7.00 – 6.87</w:t>
      </w:r>
      <w:r w:rsidR="00F520FE" w:rsidRPr="004B3A12">
        <w:rPr>
          <w:rFonts w:ascii="Times New Roman" w:hAnsi="Times New Roman" w:cs="Times New Roman"/>
          <w:sz w:val="20"/>
          <w:szCs w:val="20"/>
          <w:lang w:val="pt-BR"/>
        </w:rPr>
        <w:t xml:space="preserve"> (m, 2H), 6.81 (s, 1H), 6.74 (s, 1H), 3.88 (t,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7.0 Hz, 1H), 3.24 (s, 3H), 2.72 – 2.69 (m, 2H), 2.41 (dd,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14.0, 8.0 Hz, 1H), 2.29 (dd,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14.1, 6.0 Hz, 1H), 2.13 (s, 3H), 1.83 – 1.68 (m, 2H), 1.58 – 1.50 (m, 3H), 1.50 – 1.26 (m, 12H), 1.26 – 1.15 (m, 12H), 1.</w:t>
      </w:r>
      <w:r w:rsidR="00622239" w:rsidRPr="004B3A12">
        <w:rPr>
          <w:rFonts w:ascii="Times New Roman" w:hAnsi="Times New Roman" w:cs="Times New Roman"/>
          <w:sz w:val="20"/>
          <w:szCs w:val="20"/>
          <w:lang w:val="pt-BR"/>
        </w:rPr>
        <w:t xml:space="preserve">11 – 1.06 </w:t>
      </w:r>
      <w:r w:rsidR="00F520FE" w:rsidRPr="004B3A12">
        <w:rPr>
          <w:rFonts w:ascii="Times New Roman" w:hAnsi="Times New Roman" w:cs="Times New Roman"/>
          <w:sz w:val="20"/>
          <w:szCs w:val="20"/>
          <w:lang w:val="pt-BR"/>
        </w:rPr>
        <w:t>(</w:t>
      </w:r>
      <w:r w:rsidR="00F520FE" w:rsidRPr="004B3A12">
        <w:rPr>
          <w:rFonts w:ascii="Times New Roman" w:hAnsi="Times New Roman" w:cs="Times New Roman" w:hint="eastAsia"/>
          <w:sz w:val="20"/>
          <w:szCs w:val="20"/>
          <w:lang w:val="pt-BR"/>
        </w:rPr>
        <w:t>m,</w:t>
      </w:r>
      <w:r w:rsidR="00F520FE" w:rsidRPr="004B3A12">
        <w:rPr>
          <w:rFonts w:ascii="Times New Roman" w:hAnsi="Times New Roman" w:cs="Times New Roman"/>
          <w:sz w:val="20"/>
          <w:szCs w:val="20"/>
          <w:lang w:val="pt-BR"/>
        </w:rPr>
        <w:t xml:space="preserve"> 3H), </w:t>
      </w:r>
      <w:r w:rsidR="00266196" w:rsidRPr="004B3A12">
        <w:rPr>
          <w:rFonts w:ascii="Times New Roman" w:hAnsi="Times New Roman" w:cs="Times New Roman"/>
          <w:sz w:val="20"/>
          <w:szCs w:val="20"/>
          <w:lang w:val="pt-BR"/>
        </w:rPr>
        <w:t>0.90 (s, 3H), 0.89 (s, 3H), 0.87 (s, 3H), 0.86 (s, 3H)</w:t>
      </w:r>
      <w:r w:rsidR="00F520FE" w:rsidRPr="004B3A12">
        <w:rPr>
          <w:rFonts w:ascii="Times New Roman" w:hAnsi="Times New Roman" w:cs="Times New Roman"/>
          <w:sz w:val="20"/>
          <w:szCs w:val="20"/>
          <w:lang w:val="pt-BR"/>
        </w:rPr>
        <w:t xml:space="preserve">. </w:t>
      </w:r>
      <w:r w:rsidR="00F520FE" w:rsidRPr="004B3A12">
        <w:rPr>
          <w:rFonts w:ascii="Times New Roman" w:hAnsi="Times New Roman" w:cs="Times New Roman"/>
          <w:b/>
          <w:bCs/>
          <w:sz w:val="20"/>
          <w:szCs w:val="20"/>
          <w:vertAlign w:val="superscript"/>
          <w:lang w:val="pt-BR"/>
        </w:rPr>
        <w:t>13</w:t>
      </w:r>
      <w:r w:rsidR="00F520FE" w:rsidRPr="004B3A12">
        <w:rPr>
          <w:rFonts w:ascii="Times New Roman" w:hAnsi="Times New Roman" w:cs="Times New Roman"/>
          <w:b/>
          <w:bCs/>
          <w:sz w:val="20"/>
          <w:szCs w:val="20"/>
          <w:lang w:val="pt-BR"/>
        </w:rPr>
        <w:t>C NMR (151 MHz, CDCl</w:t>
      </w:r>
      <w:r w:rsidR="00F520FE" w:rsidRPr="004B3A12">
        <w:rPr>
          <w:rFonts w:ascii="Times New Roman" w:hAnsi="Times New Roman" w:cs="Times New Roman"/>
          <w:b/>
          <w:bCs/>
          <w:sz w:val="20"/>
          <w:szCs w:val="20"/>
          <w:vertAlign w:val="subscript"/>
          <w:lang w:val="pt-BR"/>
        </w:rPr>
        <w:t>3</w:t>
      </w:r>
      <w:r w:rsidR="00F520FE" w:rsidRPr="004B3A12">
        <w:rPr>
          <w:rFonts w:ascii="Times New Roman" w:hAnsi="Times New Roman" w:cs="Times New Roman"/>
          <w:b/>
          <w:bCs/>
          <w:sz w:val="20"/>
          <w:szCs w:val="20"/>
          <w:lang w:val="pt-BR"/>
        </w:rPr>
        <w:t>)</w:t>
      </w:r>
      <w:r w:rsidR="00F520FE" w:rsidRPr="004B3A12">
        <w:rPr>
          <w:rFonts w:ascii="Times New Roman" w:hAnsi="Times New Roman" w:cs="Times New Roman"/>
          <w:sz w:val="20"/>
          <w:szCs w:val="20"/>
          <w:lang w:val="pt-BR"/>
        </w:rPr>
        <w:t xml:space="preserve"> </w:t>
      </w:r>
      <w:r w:rsidR="00F520FE" w:rsidRPr="004B3A12">
        <w:rPr>
          <w:rFonts w:ascii="Times New Roman" w:hAnsi="Times New Roman" w:cs="Times New Roman"/>
          <w:sz w:val="20"/>
          <w:szCs w:val="20"/>
        </w:rPr>
        <w:t>δ</w:t>
      </w:r>
      <w:r w:rsidR="00F520FE" w:rsidRPr="004B3A12">
        <w:rPr>
          <w:rFonts w:ascii="Times New Roman" w:hAnsi="Times New Roman" w:cs="Times New Roman"/>
          <w:sz w:val="20"/>
          <w:szCs w:val="20"/>
          <w:lang w:val="pt-BR"/>
        </w:rPr>
        <w:t xml:space="preserve"> 177.7, 161.3 (d,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244.1 Hz), 150.6, 141.4, 135.4, 129.5 (d,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7.8 Hz), 127.7, 126.1, 125.9, 120.2, 115.1 (d,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20.9 Hz), 76.0, 51.3, 46.9, 46.8, 42.0, 40.4, 39.5, 37.6, 37.4, 32.9, 32.8, 31.4, 28.1, 26.6, 25.8, 24.9, 24.6, 24.4, 22.9, 22.8, 22.5, 21.1, 19.9, 19.8, 16.3. </w:t>
      </w:r>
      <w:r w:rsidR="00F520FE" w:rsidRPr="004B3A12">
        <w:rPr>
          <w:rFonts w:ascii="Times New Roman" w:hAnsi="Times New Roman" w:cs="Times New Roman"/>
          <w:b/>
          <w:bCs/>
          <w:sz w:val="20"/>
          <w:szCs w:val="20"/>
          <w:vertAlign w:val="superscript"/>
          <w:lang w:val="pt-BR"/>
        </w:rPr>
        <w:t>19</w:t>
      </w:r>
      <w:r w:rsidR="00F520FE" w:rsidRPr="004B3A12">
        <w:rPr>
          <w:rFonts w:ascii="Times New Roman" w:hAnsi="Times New Roman" w:cs="Times New Roman"/>
          <w:b/>
          <w:bCs/>
          <w:sz w:val="20"/>
          <w:szCs w:val="20"/>
          <w:lang w:val="pt-BR"/>
        </w:rPr>
        <w:t>F NMR (470 MHz, CDCl</w:t>
      </w:r>
      <w:r w:rsidR="00F520FE" w:rsidRPr="004B3A12">
        <w:rPr>
          <w:rFonts w:ascii="Times New Roman" w:hAnsi="Times New Roman" w:cs="Times New Roman"/>
          <w:b/>
          <w:bCs/>
          <w:sz w:val="20"/>
          <w:szCs w:val="20"/>
          <w:vertAlign w:val="subscript"/>
          <w:lang w:val="pt-BR"/>
        </w:rPr>
        <w:t>3</w:t>
      </w:r>
      <w:r w:rsidR="00F520FE" w:rsidRPr="004B3A12">
        <w:rPr>
          <w:rFonts w:ascii="Times New Roman" w:hAnsi="Times New Roman" w:cs="Times New Roman"/>
          <w:b/>
          <w:bCs/>
          <w:sz w:val="20"/>
          <w:szCs w:val="20"/>
          <w:lang w:val="pt-BR"/>
        </w:rPr>
        <w:t>)</w:t>
      </w:r>
      <w:r w:rsidR="00F520FE" w:rsidRPr="004B3A12">
        <w:rPr>
          <w:rFonts w:ascii="Times New Roman" w:hAnsi="Times New Roman" w:cs="Times New Roman"/>
          <w:sz w:val="20"/>
          <w:szCs w:val="20"/>
          <w:lang w:val="pt-BR"/>
        </w:rPr>
        <w:t xml:space="preserve"> </w:t>
      </w:r>
      <w:r w:rsidR="00F520FE" w:rsidRPr="004B3A12">
        <w:rPr>
          <w:rFonts w:ascii="Times New Roman" w:hAnsi="Times New Roman" w:cs="Times New Roman"/>
          <w:sz w:val="20"/>
          <w:szCs w:val="20"/>
        </w:rPr>
        <w:t>δ</w:t>
      </w:r>
      <w:r w:rsidR="00F520FE" w:rsidRPr="004B3A12">
        <w:rPr>
          <w:rFonts w:ascii="Times New Roman" w:hAnsi="Times New Roman" w:cs="Times New Roman"/>
          <w:sz w:val="20"/>
          <w:szCs w:val="20"/>
          <w:lang w:val="pt-BR"/>
        </w:rPr>
        <w:t xml:space="preserve"> -117.62 – -117.65 (</w:t>
      </w:r>
      <w:r w:rsidR="00F520FE" w:rsidRPr="004B3A12">
        <w:rPr>
          <w:rFonts w:ascii="Times New Roman" w:hAnsi="Times New Roman" w:cs="Times New Roman" w:hint="eastAsia"/>
          <w:sz w:val="20"/>
          <w:szCs w:val="20"/>
          <w:lang w:val="pt-BR"/>
        </w:rPr>
        <w:t>m</w:t>
      </w:r>
      <w:r w:rsidR="00F520FE" w:rsidRPr="004B3A12">
        <w:rPr>
          <w:rFonts w:ascii="Times New Roman" w:hAnsi="Times New Roman" w:cs="Times New Roman"/>
          <w:sz w:val="20"/>
          <w:szCs w:val="20"/>
          <w:lang w:val="pt-BR"/>
        </w:rPr>
        <w:t>, 1F).</w:t>
      </w:r>
      <w:r w:rsidR="00F520FE" w:rsidRPr="004B3A12">
        <w:rPr>
          <w:rFonts w:ascii="Times New Roman" w:hAnsi="Times New Roman" w:cs="Times New Roman"/>
          <w:color w:val="FF0000"/>
          <w:sz w:val="20"/>
          <w:szCs w:val="20"/>
          <w:lang w:val="pt-BR"/>
        </w:rPr>
        <w:t xml:space="preserve"> </w:t>
      </w:r>
      <w:r w:rsidR="00F520FE" w:rsidRPr="004B3A12">
        <w:rPr>
          <w:rFonts w:ascii="Times New Roman" w:eastAsia="宋体" w:hAnsi="Times New Roman" w:cs="Times New Roman"/>
          <w:b/>
          <w:bCs/>
          <w:sz w:val="20"/>
          <w:szCs w:val="20"/>
          <w:lang w:val="pt-BR"/>
        </w:rPr>
        <w:t>HRMS (ESI)</w:t>
      </w:r>
      <w:r w:rsidR="00F520FE" w:rsidRPr="004B3A12">
        <w:rPr>
          <w:rFonts w:ascii="Times New Roman" w:eastAsia="宋体" w:hAnsi="Times New Roman" w:cs="Times New Roman"/>
          <w:sz w:val="20"/>
          <w:szCs w:val="20"/>
          <w:lang w:val="pt-BR"/>
        </w:rPr>
        <w:t xml:space="preserve"> </w:t>
      </w:r>
      <w:r w:rsidR="00F520FE" w:rsidRPr="004B3A12">
        <w:rPr>
          <w:rFonts w:ascii="Times New Roman" w:eastAsia="宋体" w:hAnsi="Times New Roman" w:cs="Times New Roman"/>
          <w:i/>
          <w:iCs/>
          <w:sz w:val="20"/>
          <w:szCs w:val="20"/>
          <w:lang w:val="pt-BR"/>
        </w:rPr>
        <w:t>m/z</w:t>
      </w:r>
      <w:r w:rsidR="00F520FE" w:rsidRPr="004B3A12">
        <w:rPr>
          <w:rFonts w:ascii="Times New Roman" w:eastAsia="宋体" w:hAnsi="Times New Roman" w:cs="Times New Roman"/>
          <w:sz w:val="20"/>
          <w:szCs w:val="20"/>
          <w:lang w:val="pt-BR"/>
        </w:rPr>
        <w:t>: [M+Na]</w:t>
      </w:r>
      <w:r w:rsidR="00F520FE" w:rsidRPr="004B3A12">
        <w:rPr>
          <w:rFonts w:ascii="Times New Roman" w:eastAsia="宋体" w:hAnsi="Times New Roman" w:cs="Times New Roman"/>
          <w:sz w:val="20"/>
          <w:szCs w:val="20"/>
          <w:vertAlign w:val="superscript"/>
          <w:lang w:val="pt-BR"/>
        </w:rPr>
        <w:t>+</w:t>
      </w:r>
      <w:r w:rsidR="00F520FE" w:rsidRPr="004B3A12">
        <w:rPr>
          <w:rFonts w:ascii="Times New Roman" w:eastAsia="宋体" w:hAnsi="Times New Roman" w:cs="Times New Roman"/>
          <w:sz w:val="20"/>
          <w:szCs w:val="20"/>
          <w:lang w:val="pt-BR"/>
        </w:rPr>
        <w:t xml:space="preserve"> Calcd for </w:t>
      </w:r>
      <w:r w:rsidR="00F520FE" w:rsidRPr="004B3A12">
        <w:rPr>
          <w:rFonts w:ascii="Times New Roman" w:hAnsi="Times New Roman" w:cs="Times New Roman"/>
          <w:sz w:val="20"/>
          <w:szCs w:val="20"/>
          <w:lang w:val="pt-BR"/>
        </w:rPr>
        <w:t>C</w:t>
      </w:r>
      <w:r w:rsidR="00F520FE" w:rsidRPr="004B3A12">
        <w:rPr>
          <w:rFonts w:ascii="Times New Roman" w:hAnsi="Times New Roman" w:cs="Times New Roman"/>
          <w:sz w:val="20"/>
          <w:szCs w:val="20"/>
          <w:vertAlign w:val="subscript"/>
          <w:lang w:val="pt-BR"/>
        </w:rPr>
        <w:t>40</w:t>
      </w:r>
      <w:r w:rsidR="00F520FE" w:rsidRPr="004B3A12">
        <w:rPr>
          <w:rFonts w:ascii="Times New Roman" w:hAnsi="Times New Roman" w:cs="Times New Roman"/>
          <w:sz w:val="20"/>
          <w:szCs w:val="20"/>
          <w:lang w:val="pt-BR"/>
        </w:rPr>
        <w:t>H</w:t>
      </w:r>
      <w:r w:rsidR="00F520FE" w:rsidRPr="004B3A12">
        <w:rPr>
          <w:rFonts w:ascii="Times New Roman" w:hAnsi="Times New Roman" w:cs="Times New Roman"/>
          <w:sz w:val="20"/>
          <w:szCs w:val="20"/>
          <w:vertAlign w:val="subscript"/>
          <w:lang w:val="pt-BR"/>
        </w:rPr>
        <w:t>61</w:t>
      </w:r>
      <w:r w:rsidR="00F520FE" w:rsidRPr="004B3A12">
        <w:rPr>
          <w:rFonts w:ascii="Times New Roman" w:hAnsi="Times New Roman" w:cs="Times New Roman"/>
          <w:sz w:val="20"/>
          <w:szCs w:val="20"/>
          <w:lang w:val="pt-BR"/>
        </w:rPr>
        <w:t>FO</w:t>
      </w:r>
      <w:r w:rsidR="00F520FE" w:rsidRPr="004B3A12">
        <w:rPr>
          <w:rFonts w:ascii="Times New Roman" w:hAnsi="Times New Roman" w:cs="Times New Roman"/>
          <w:sz w:val="20"/>
          <w:szCs w:val="20"/>
          <w:vertAlign w:val="subscript"/>
          <w:lang w:val="pt-BR"/>
        </w:rPr>
        <w:t>3</w:t>
      </w:r>
      <w:r w:rsidR="00F520FE" w:rsidRPr="004B3A12">
        <w:rPr>
          <w:rFonts w:ascii="Times New Roman" w:eastAsia="宋体" w:hAnsi="Times New Roman" w:cs="Times New Roman"/>
          <w:sz w:val="20"/>
          <w:szCs w:val="20"/>
          <w:lang w:val="pt-BR"/>
        </w:rPr>
        <w:t>Na</w:t>
      </w:r>
      <w:r w:rsidR="00F520FE" w:rsidRPr="004B3A12">
        <w:rPr>
          <w:rFonts w:ascii="Times New Roman" w:eastAsia="宋体" w:hAnsi="Times New Roman" w:cs="Times New Roman"/>
          <w:sz w:val="20"/>
          <w:szCs w:val="20"/>
          <w:vertAlign w:val="superscript"/>
          <w:lang w:val="pt-BR"/>
        </w:rPr>
        <w:t>+</w:t>
      </w:r>
      <w:r w:rsidR="00F520FE" w:rsidRPr="004B3A12">
        <w:rPr>
          <w:rFonts w:ascii="Times New Roman" w:eastAsia="宋体" w:hAnsi="Times New Roman" w:cs="Times New Roman"/>
          <w:sz w:val="20"/>
          <w:szCs w:val="20"/>
          <w:lang w:val="pt-BR"/>
        </w:rPr>
        <w:t>,</w:t>
      </w:r>
      <w:r w:rsidR="00F520FE" w:rsidRPr="004B3A12">
        <w:rPr>
          <w:rFonts w:ascii="Times New Roman" w:hAnsi="Times New Roman" w:cs="Times New Roman"/>
          <w:sz w:val="20"/>
          <w:szCs w:val="20"/>
          <w:lang w:val="pt-BR"/>
        </w:rPr>
        <w:t xml:space="preserve"> 631.4502</w:t>
      </w:r>
      <w:r w:rsidR="00F520FE" w:rsidRPr="004B3A12">
        <w:rPr>
          <w:rFonts w:ascii="Times New Roman" w:eastAsia="宋体" w:hAnsi="Times New Roman" w:cs="Times New Roman"/>
          <w:sz w:val="20"/>
          <w:szCs w:val="20"/>
          <w:lang w:val="pt-BR"/>
        </w:rPr>
        <w:t xml:space="preserve">, found, </w:t>
      </w:r>
      <w:r w:rsidR="00F520FE" w:rsidRPr="004B3A12">
        <w:rPr>
          <w:rFonts w:ascii="Times New Roman" w:hAnsi="Times New Roman" w:cs="Times New Roman"/>
          <w:sz w:val="20"/>
          <w:szCs w:val="20"/>
          <w:lang w:val="pt-BR"/>
        </w:rPr>
        <w:t>631.4508.</w:t>
      </w:r>
    </w:p>
    <w:p w14:paraId="5B3A0F64" w14:textId="4073CA4D" w:rsidR="00F520FE" w:rsidRPr="004B3A12" w:rsidRDefault="00F520FE" w:rsidP="00315354">
      <w:pPr>
        <w:spacing w:beforeLines="50" w:before="156"/>
        <w:rPr>
          <w:rFonts w:ascii="Times New Roman" w:hAnsi="Times New Roman" w:cs="Times New Roman"/>
          <w:b/>
          <w:bCs/>
          <w:sz w:val="20"/>
          <w:szCs w:val="20"/>
          <w:lang w:val="pt-BR"/>
        </w:rPr>
      </w:pPr>
      <w:r w:rsidRPr="004B3A12">
        <w:rPr>
          <w:rFonts w:ascii="Times New Roman" w:hAnsi="Times New Roman" w:cs="Times New Roman"/>
          <w:b/>
          <w:bCs/>
          <w:sz w:val="20"/>
          <w:szCs w:val="20"/>
          <w:lang w:val="pt-BR"/>
        </w:rPr>
        <w:lastRenderedPageBreak/>
        <w:t>Compound 4t</w:t>
      </w:r>
    </w:p>
    <w:p w14:paraId="5D6D4592" w14:textId="7A74B965" w:rsidR="00F520FE" w:rsidRPr="004B3A12" w:rsidRDefault="00F520FE" w:rsidP="00F520FE">
      <w:pPr>
        <w:spacing w:line="360" w:lineRule="auto"/>
        <w:rPr>
          <w:rFonts w:ascii="Times New Roman" w:hAnsi="Times New Roman" w:cs="Times New Roman"/>
          <w:b/>
          <w:bCs/>
          <w:sz w:val="20"/>
          <w:szCs w:val="20"/>
        </w:rPr>
      </w:pPr>
      <w:r w:rsidRPr="004B3A12">
        <w:rPr>
          <w:rFonts w:ascii="Times New Roman" w:hAnsi="Times New Roman" w:cs="Times New Roman"/>
          <w:sz w:val="20"/>
          <w:szCs w:val="20"/>
          <w:lang w:val="pt-BR"/>
        </w:rPr>
        <w:t>General procedure was used with IMU-108 (3.0 mmol%</w:t>
      </w:r>
      <w:r w:rsidRPr="004B3A12">
        <w:rPr>
          <w:rFonts w:ascii="Times New Roman" w:hAnsi="Times New Roman" w:cs="Times New Roman" w:hint="eastAsia"/>
          <w:sz w:val="20"/>
          <w:szCs w:val="20"/>
          <w:lang w:val="pt-BR"/>
        </w:rPr>
        <w:t>,</w:t>
      </w:r>
      <w:r w:rsidRPr="004B3A12">
        <w:rPr>
          <w:rFonts w:ascii="Times New Roman" w:hAnsi="Times New Roman" w:cs="Times New Roman"/>
          <w:sz w:val="20"/>
          <w:szCs w:val="20"/>
          <w:lang w:val="pt-BR"/>
        </w:rPr>
        <w:t xml:space="preserve"> 0.018 </w:t>
      </w:r>
      <w:r w:rsidRPr="004B3A12">
        <w:rPr>
          <w:rFonts w:ascii="Times New Roman" w:hAnsi="Times New Roman" w:cs="Times New Roman" w:hint="eastAsia"/>
          <w:sz w:val="20"/>
          <w:szCs w:val="20"/>
          <w:lang w:val="pt-BR"/>
        </w:rPr>
        <w:t>mmol</w:t>
      </w:r>
      <w:r w:rsidRPr="004B3A12">
        <w:rPr>
          <w:rFonts w:ascii="Times New Roman" w:hAnsi="Times New Roman" w:cs="Times New Roman"/>
          <w:sz w:val="20"/>
          <w:szCs w:val="20"/>
          <w:lang w:val="pt-BR"/>
        </w:rPr>
        <w:t xml:space="preserve">, 18.0 mg), </w:t>
      </w:r>
      <w:r w:rsidR="004A5994" w:rsidRPr="004B3A12">
        <w:rPr>
          <w:rFonts w:ascii="Times New Roman" w:hAnsi="Times New Roman" w:cs="Times New Roman"/>
          <w:sz w:val="20"/>
          <w:szCs w:val="20"/>
          <w:lang w:val="pt-BR"/>
        </w:rPr>
        <w:t>dtbpy</w:t>
      </w:r>
      <w:r w:rsidRPr="004B3A12">
        <w:rPr>
          <w:rFonts w:ascii="Times New Roman" w:hAnsi="Times New Roman" w:cs="Times New Roman"/>
          <w:sz w:val="20"/>
          <w:szCs w:val="20"/>
          <w:lang w:val="pt-BR"/>
        </w:rPr>
        <w:t xml:space="preserve"> (20.0 mmol%, 0.12 mmol, 32.2 mg), (4-fluorophenyl)boronic acid (2.5 equiv., 1.5 mmol, 208.5 mg), Cs</w:t>
      </w:r>
      <w:r w:rsidRPr="004B3A12">
        <w:rPr>
          <w:rFonts w:ascii="Times New Roman" w:hAnsi="Times New Roman" w:cs="Times New Roman"/>
          <w:sz w:val="20"/>
          <w:szCs w:val="20"/>
          <w:vertAlign w:val="subscript"/>
          <w:lang w:val="pt-BR"/>
        </w:rPr>
        <w:t>2</w:t>
      </w:r>
      <w:r w:rsidRPr="004B3A12">
        <w:rPr>
          <w:rFonts w:ascii="Times New Roman" w:hAnsi="Times New Roman" w:cs="Times New Roman"/>
          <w:sz w:val="20"/>
          <w:szCs w:val="20"/>
          <w:lang w:val="pt-BR"/>
        </w:rPr>
        <w:t>CO</w:t>
      </w:r>
      <w:r w:rsidRPr="004B3A12">
        <w:rPr>
          <w:rFonts w:ascii="Times New Roman" w:hAnsi="Times New Roman" w:cs="Times New Roman"/>
          <w:sz w:val="20"/>
          <w:szCs w:val="20"/>
          <w:vertAlign w:val="subscript"/>
          <w:lang w:val="pt-BR"/>
        </w:rPr>
        <w:t>3</w:t>
      </w:r>
      <w:r w:rsidRPr="004B3A12">
        <w:rPr>
          <w:rFonts w:ascii="Times New Roman" w:hAnsi="Times New Roman" w:cs="Times New Roman"/>
          <w:sz w:val="20"/>
          <w:szCs w:val="20"/>
          <w:lang w:val="pt-BR"/>
        </w:rPr>
        <w:t xml:space="preserve"> (2.0 equiv., 1.2 mmol, 391.0 mg) in dry DCM (18.0 mL, 0.03 M), followed by 4-vinylphenyl 5-(2,5-dimethylphenoxy)-2,2-dimethylpentanoate (1.0 equiv., 0.6 mmol, 202.0 µL), methyl-2-bromo-2-methylpropionate (2.0 equiv., 1.2 mmol, 155.3 µL), </w:t>
      </w:r>
      <w:r w:rsidRPr="004B3A12">
        <w:rPr>
          <w:rFonts w:ascii="Times New Roman" w:hAnsi="Times New Roman" w:cs="Times New Roman" w:hint="eastAsia"/>
          <w:sz w:val="20"/>
          <w:szCs w:val="20"/>
          <w:lang w:val="pt-BR"/>
        </w:rPr>
        <w:t>diet</w:t>
      </w:r>
      <w:r w:rsidRPr="004B3A12">
        <w:rPr>
          <w:rFonts w:ascii="Times New Roman" w:hAnsi="Times New Roman" w:cs="Times New Roman"/>
          <w:sz w:val="20"/>
          <w:szCs w:val="20"/>
          <w:lang w:val="pt-BR"/>
        </w:rPr>
        <w:t xml:space="preserve">hylamine (0.5 equiv., 0.3mmol, 31.0 µL). </w:t>
      </w:r>
      <w:r w:rsidRPr="004B3A12">
        <w:rPr>
          <w:rFonts w:ascii="Times New Roman" w:hAnsi="Times New Roman" w:cs="Times New Roman"/>
          <w:sz w:val="20"/>
          <w:szCs w:val="20"/>
        </w:rPr>
        <w:t xml:space="preserve">Purification by column chromatography on silica gel using </w:t>
      </w:r>
      <w:r w:rsidR="00510A01" w:rsidRPr="004B3A12">
        <w:rPr>
          <w:rFonts w:ascii="Times New Roman" w:hAnsi="Times New Roman" w:cs="Times New Roman"/>
          <w:sz w:val="20"/>
          <w:szCs w:val="20"/>
        </w:rPr>
        <w:t>hexanes</w:t>
      </w:r>
      <w:r w:rsidRPr="004B3A12">
        <w:rPr>
          <w:rFonts w:ascii="Times New Roman" w:hAnsi="Times New Roman" w:cs="Times New Roman"/>
          <w:sz w:val="20"/>
          <w:szCs w:val="20"/>
        </w:rPr>
        <w:t xml:space="preserve"> and ethyl acetate (10:1 (v/v)) as eluent afforded </w:t>
      </w:r>
      <w:r w:rsidRPr="004B3A12">
        <w:rPr>
          <w:rFonts w:ascii="Times New Roman" w:hAnsi="Times New Roman" w:cs="Times New Roman"/>
          <w:b/>
          <w:bCs/>
          <w:sz w:val="20"/>
          <w:szCs w:val="20"/>
        </w:rPr>
        <w:t>4t</w:t>
      </w:r>
      <w:r w:rsidRPr="004B3A12">
        <w:rPr>
          <w:rFonts w:ascii="Times New Roman" w:hAnsi="Times New Roman" w:cs="Times New Roman"/>
          <w:sz w:val="20"/>
          <w:szCs w:val="20"/>
        </w:rPr>
        <w:t xml:space="preserve"> as a yellow </w:t>
      </w:r>
      <w:r w:rsidR="0024356E" w:rsidRPr="004B3A12">
        <w:rPr>
          <w:rFonts w:ascii="Times New Roman" w:hAnsi="Times New Roman" w:cs="Times New Roman"/>
          <w:sz w:val="20"/>
          <w:szCs w:val="20"/>
        </w:rPr>
        <w:t>oil</w:t>
      </w:r>
      <w:r w:rsidRPr="004B3A12">
        <w:rPr>
          <w:rFonts w:ascii="Times New Roman" w:hAnsi="Times New Roman" w:cs="Times New Roman"/>
          <w:sz w:val="20"/>
          <w:szCs w:val="20"/>
        </w:rPr>
        <w:t xml:space="preserve"> (2</w:t>
      </w:r>
      <w:r w:rsidR="00A25602" w:rsidRPr="004B3A12">
        <w:rPr>
          <w:rFonts w:ascii="Times New Roman" w:hAnsi="Times New Roman" w:cs="Times New Roman"/>
          <w:sz w:val="20"/>
          <w:szCs w:val="20"/>
        </w:rPr>
        <w:t>81.1</w:t>
      </w:r>
      <w:r w:rsidRPr="004B3A12">
        <w:rPr>
          <w:rFonts w:ascii="Times New Roman" w:hAnsi="Times New Roman" w:cs="Times New Roman"/>
          <w:sz w:val="20"/>
          <w:szCs w:val="20"/>
        </w:rPr>
        <w:t xml:space="preserve"> mg, 82% yield).</w:t>
      </w:r>
    </w:p>
    <w:p w14:paraId="2088E3E3" w14:textId="2C5E3418" w:rsidR="00F520FE" w:rsidRPr="004B3A12" w:rsidRDefault="00000000" w:rsidP="00F520FE">
      <w:pPr>
        <w:spacing w:line="360" w:lineRule="auto"/>
        <w:rPr>
          <w:rFonts w:ascii="Times New Roman" w:hAnsi="Times New Roman" w:cs="Times New Roman"/>
          <w:sz w:val="20"/>
          <w:szCs w:val="20"/>
          <w:lang w:val="pt-BR"/>
        </w:rPr>
      </w:pPr>
      <w:r>
        <w:rPr>
          <w:noProof/>
          <w:sz w:val="20"/>
          <w:szCs w:val="20"/>
        </w:rPr>
        <w:object w:dxaOrig="1440" w:dyaOrig="1440" w14:anchorId="02E982F6">
          <v:shape id="_x0000_s2156" type="#_x0000_t75" style="position:absolute;left:0;text-align:left;margin-left:-1.4pt;margin-top:7.05pt;width:198.3pt;height:92.85pt;z-index:251684864;mso-position-horizontal:absolute;mso-position-horizontal-relative:text;mso-position-vertical-relative:text" wrapcoords="516 270 258 540 0 1620 64 19710 903 21060 967 21060 20955 21060 21084 21060 21471 19980 21471 2160 20826 405 20633 270 516 270">
            <v:imagedata r:id="rId80" o:title=""/>
            <w10:wrap type="tight"/>
          </v:shape>
          <o:OLEObject Type="Embed" ProgID="ChemDraw.Document.6.0" ShapeID="_x0000_s2156" DrawAspect="Content" ObjectID="_1772133741" r:id="rId81"/>
        </w:object>
      </w:r>
      <w:r w:rsidR="00F520FE" w:rsidRPr="004B3A12">
        <w:rPr>
          <w:rFonts w:ascii="Times New Roman" w:eastAsia="宋体" w:hAnsi="Times New Roman" w:cs="Times New Roman"/>
          <w:sz w:val="20"/>
          <w:szCs w:val="20"/>
          <w:lang w:val="pt-BR"/>
        </w:rPr>
        <w:t>R</w:t>
      </w:r>
      <w:r w:rsidR="00F520FE" w:rsidRPr="004B3A12">
        <w:rPr>
          <w:rFonts w:ascii="Times New Roman" w:eastAsia="宋体" w:hAnsi="Times New Roman" w:cs="Times New Roman"/>
          <w:i/>
          <w:sz w:val="20"/>
          <w:szCs w:val="20"/>
          <w:vertAlign w:val="subscript"/>
          <w:lang w:val="pt-BR"/>
        </w:rPr>
        <w:t>f</w:t>
      </w:r>
      <w:r w:rsidR="00F520FE" w:rsidRPr="004B3A12">
        <w:rPr>
          <w:rFonts w:ascii="Times New Roman" w:eastAsia="宋体" w:hAnsi="Times New Roman" w:cs="Times New Roman"/>
          <w:sz w:val="20"/>
          <w:szCs w:val="20"/>
          <w:lang w:val="pt-BR"/>
        </w:rPr>
        <w:t xml:space="preserve"> = 0.3 (</w:t>
      </w:r>
      <w:r w:rsidR="00510A01" w:rsidRPr="004B3A12">
        <w:rPr>
          <w:rFonts w:ascii="Times New Roman" w:hAnsi="Times New Roman" w:cs="Times New Roman"/>
          <w:sz w:val="20"/>
          <w:szCs w:val="20"/>
          <w:lang w:val="pt-BR"/>
        </w:rPr>
        <w:t>Hexanes</w:t>
      </w:r>
      <w:r w:rsidR="00F520FE" w:rsidRPr="004B3A12">
        <w:rPr>
          <w:rFonts w:ascii="Times New Roman" w:eastAsia="宋体" w:hAnsi="Times New Roman" w:cs="Times New Roman"/>
          <w:sz w:val="20"/>
          <w:szCs w:val="20"/>
          <w:lang w:val="pt-BR"/>
        </w:rPr>
        <w:t xml:space="preserve">/EtOAc = 10:1). </w:t>
      </w:r>
      <w:r w:rsidR="00F520FE" w:rsidRPr="004B3A12">
        <w:rPr>
          <w:rFonts w:ascii="Times New Roman" w:eastAsia="宋体" w:hAnsi="Times New Roman" w:cs="Times New Roman"/>
          <w:b/>
          <w:bCs/>
          <w:sz w:val="20"/>
          <w:szCs w:val="20"/>
          <w:lang w:val="pt-BR"/>
        </w:rPr>
        <w:t xml:space="preserve">NMR Spectroscopy: </w:t>
      </w:r>
      <w:r w:rsidR="00F520FE" w:rsidRPr="004B3A12">
        <w:rPr>
          <w:rFonts w:ascii="Times New Roman" w:hAnsi="Times New Roman" w:cs="Times New Roman"/>
          <w:b/>
          <w:bCs/>
          <w:sz w:val="20"/>
          <w:szCs w:val="20"/>
          <w:vertAlign w:val="superscript"/>
          <w:lang w:val="pt-BR"/>
        </w:rPr>
        <w:t>1</w:t>
      </w:r>
      <w:r w:rsidR="00F520FE" w:rsidRPr="004B3A12">
        <w:rPr>
          <w:rFonts w:ascii="Times New Roman" w:hAnsi="Times New Roman" w:cs="Times New Roman"/>
          <w:b/>
          <w:bCs/>
          <w:sz w:val="20"/>
          <w:szCs w:val="20"/>
          <w:lang w:val="pt-BR"/>
        </w:rPr>
        <w:t>H NMR (600 MHz, CDCl</w:t>
      </w:r>
      <w:r w:rsidR="00F520FE" w:rsidRPr="004B3A12">
        <w:rPr>
          <w:rFonts w:ascii="Times New Roman" w:hAnsi="Times New Roman" w:cs="Times New Roman"/>
          <w:b/>
          <w:bCs/>
          <w:sz w:val="20"/>
          <w:szCs w:val="20"/>
          <w:vertAlign w:val="subscript"/>
          <w:lang w:val="pt-BR"/>
        </w:rPr>
        <w:t>3</w:t>
      </w:r>
      <w:r w:rsidR="00F520FE" w:rsidRPr="004B3A12">
        <w:rPr>
          <w:rFonts w:ascii="Times New Roman" w:hAnsi="Times New Roman" w:cs="Times New Roman"/>
          <w:b/>
          <w:bCs/>
          <w:sz w:val="20"/>
          <w:szCs w:val="20"/>
          <w:lang w:val="pt-BR"/>
        </w:rPr>
        <w:t>)</w:t>
      </w:r>
      <w:r w:rsidR="00F520FE" w:rsidRPr="004B3A12">
        <w:rPr>
          <w:rFonts w:ascii="Times New Roman" w:hAnsi="Times New Roman" w:cs="Times New Roman"/>
          <w:sz w:val="20"/>
          <w:szCs w:val="20"/>
          <w:lang w:val="pt-BR"/>
        </w:rPr>
        <w:t xml:space="preserve"> </w:t>
      </w:r>
      <w:r w:rsidR="00F520FE" w:rsidRPr="004B3A12">
        <w:rPr>
          <w:rFonts w:ascii="Times New Roman" w:hAnsi="Times New Roman" w:cs="Times New Roman"/>
          <w:sz w:val="20"/>
          <w:szCs w:val="20"/>
        </w:rPr>
        <w:t>δ</w:t>
      </w:r>
      <w:r w:rsidR="00F520FE" w:rsidRPr="004B3A12">
        <w:rPr>
          <w:rFonts w:ascii="Times New Roman" w:hAnsi="Times New Roman" w:cs="Times New Roman"/>
          <w:sz w:val="20"/>
          <w:szCs w:val="20"/>
          <w:lang w:val="pt-BR"/>
        </w:rPr>
        <w:t xml:space="preserve"> 7.27 – 7.20 (m, 4H), 7.04 (d,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7.5 Hz, 1H), </w:t>
      </w:r>
      <w:r w:rsidR="00622239" w:rsidRPr="004B3A12">
        <w:rPr>
          <w:rFonts w:ascii="Times New Roman" w:hAnsi="Times New Roman" w:cs="Times New Roman"/>
          <w:sz w:val="20"/>
          <w:szCs w:val="20"/>
          <w:lang w:val="pt-BR"/>
        </w:rPr>
        <w:t>7.02 – 6.86</w:t>
      </w:r>
      <w:r w:rsidR="00F520FE" w:rsidRPr="004B3A12">
        <w:rPr>
          <w:rFonts w:ascii="Times New Roman" w:hAnsi="Times New Roman" w:cs="Times New Roman"/>
          <w:sz w:val="20"/>
          <w:szCs w:val="20"/>
          <w:lang w:val="pt-BR"/>
        </w:rPr>
        <w:t xml:space="preserve"> (m, 4H), 6.70 (d,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7.5 Hz, 1H), 6.66 (s, 1H), 4.05 (t,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7.0 Hz, 1H), 4.00 (q,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3.6, 2.6 Hz, 2H), 3.29 (s, 3H), 2.41 (dd,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7.0, 2.4 Hz, 2H), 2.34 (s, 3H), 2.21 (s, 3H), 1.90 (d,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3.0 Hz, 4H), 1.38 (s, 6H), 1.23 (s, 6H). </w:t>
      </w:r>
      <w:r w:rsidR="00F520FE" w:rsidRPr="004B3A12">
        <w:rPr>
          <w:rFonts w:ascii="Times New Roman" w:hAnsi="Times New Roman" w:cs="Times New Roman"/>
          <w:b/>
          <w:bCs/>
          <w:sz w:val="20"/>
          <w:szCs w:val="20"/>
          <w:vertAlign w:val="superscript"/>
          <w:lang w:val="pt-BR"/>
        </w:rPr>
        <w:t>13</w:t>
      </w:r>
      <w:r w:rsidR="00F520FE" w:rsidRPr="004B3A12">
        <w:rPr>
          <w:rFonts w:ascii="Times New Roman" w:hAnsi="Times New Roman" w:cs="Times New Roman"/>
          <w:b/>
          <w:bCs/>
          <w:sz w:val="20"/>
          <w:szCs w:val="20"/>
          <w:lang w:val="pt-BR"/>
        </w:rPr>
        <w:t>C NMR (151 MHz, CDCl</w:t>
      </w:r>
      <w:r w:rsidR="00F520FE" w:rsidRPr="004B3A12">
        <w:rPr>
          <w:rFonts w:ascii="Times New Roman" w:hAnsi="Times New Roman" w:cs="Times New Roman"/>
          <w:b/>
          <w:bCs/>
          <w:sz w:val="20"/>
          <w:szCs w:val="20"/>
          <w:vertAlign w:val="subscript"/>
          <w:lang w:val="pt-BR"/>
        </w:rPr>
        <w:t>3</w:t>
      </w:r>
      <w:r w:rsidR="00F520FE" w:rsidRPr="004B3A12">
        <w:rPr>
          <w:rFonts w:ascii="Times New Roman" w:hAnsi="Times New Roman" w:cs="Times New Roman"/>
          <w:b/>
          <w:bCs/>
          <w:sz w:val="20"/>
          <w:szCs w:val="20"/>
          <w:lang w:val="pt-BR"/>
        </w:rPr>
        <w:t>)</w:t>
      </w:r>
      <w:r w:rsidR="00F520FE" w:rsidRPr="004B3A12">
        <w:rPr>
          <w:rFonts w:ascii="Times New Roman" w:hAnsi="Times New Roman" w:cs="Times New Roman"/>
          <w:sz w:val="20"/>
          <w:szCs w:val="20"/>
          <w:lang w:val="pt-BR"/>
        </w:rPr>
        <w:t xml:space="preserve"> </w:t>
      </w:r>
      <w:r w:rsidR="00F520FE" w:rsidRPr="004B3A12">
        <w:rPr>
          <w:rFonts w:ascii="Times New Roman" w:hAnsi="Times New Roman" w:cs="Times New Roman"/>
          <w:sz w:val="20"/>
          <w:szCs w:val="20"/>
        </w:rPr>
        <w:t>δ</w:t>
      </w:r>
      <w:r w:rsidR="00F520FE" w:rsidRPr="004B3A12">
        <w:rPr>
          <w:rFonts w:ascii="Times New Roman" w:hAnsi="Times New Roman" w:cs="Times New Roman"/>
          <w:sz w:val="20"/>
          <w:szCs w:val="20"/>
          <w:lang w:val="pt-BR"/>
        </w:rPr>
        <w:t xml:space="preserve"> 177.5, 176.4, 161.4 (d,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244.7 Hz), 157.0, 149.4, 142.3, 140.6, 136.6, 130.4, 129.4 (d,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7.8 Hz), 128.8, 123.7, 121.5, 120.9, 115.2 (d,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21.2 Hz), 112.0, 67.9, 51.5, 46.9, 46.6, 42.5, 42.0, 37.2, 26.2, 26.1, 25.4, 25.2, 21.5, 15.9. </w:t>
      </w:r>
      <w:r w:rsidR="00F520FE" w:rsidRPr="004B3A12">
        <w:rPr>
          <w:rFonts w:ascii="Times New Roman" w:hAnsi="Times New Roman" w:cs="Times New Roman"/>
          <w:b/>
          <w:bCs/>
          <w:sz w:val="20"/>
          <w:szCs w:val="20"/>
          <w:vertAlign w:val="superscript"/>
          <w:lang w:val="pt-BR"/>
        </w:rPr>
        <w:t>19</w:t>
      </w:r>
      <w:r w:rsidR="00F520FE" w:rsidRPr="004B3A12">
        <w:rPr>
          <w:rFonts w:ascii="Times New Roman" w:hAnsi="Times New Roman" w:cs="Times New Roman"/>
          <w:b/>
          <w:bCs/>
          <w:sz w:val="20"/>
          <w:szCs w:val="20"/>
          <w:lang w:val="pt-BR"/>
        </w:rPr>
        <w:t>F NMR (470 MHz, CDCl</w:t>
      </w:r>
      <w:r w:rsidR="00F520FE" w:rsidRPr="004B3A12">
        <w:rPr>
          <w:rFonts w:ascii="Times New Roman" w:hAnsi="Times New Roman" w:cs="Times New Roman"/>
          <w:b/>
          <w:bCs/>
          <w:sz w:val="20"/>
          <w:szCs w:val="20"/>
          <w:vertAlign w:val="subscript"/>
          <w:lang w:val="pt-BR"/>
        </w:rPr>
        <w:t>3</w:t>
      </w:r>
      <w:r w:rsidR="00F520FE" w:rsidRPr="004B3A12">
        <w:rPr>
          <w:rFonts w:ascii="Times New Roman" w:hAnsi="Times New Roman" w:cs="Times New Roman"/>
          <w:b/>
          <w:bCs/>
          <w:sz w:val="20"/>
          <w:szCs w:val="20"/>
          <w:lang w:val="pt-BR"/>
        </w:rPr>
        <w:t>)</w:t>
      </w:r>
      <w:r w:rsidR="00F520FE" w:rsidRPr="004B3A12">
        <w:rPr>
          <w:rFonts w:ascii="Times New Roman" w:hAnsi="Times New Roman" w:cs="Times New Roman"/>
          <w:sz w:val="20"/>
          <w:szCs w:val="20"/>
          <w:lang w:val="pt-BR"/>
        </w:rPr>
        <w:t xml:space="preserve"> </w:t>
      </w:r>
      <w:r w:rsidR="00F520FE" w:rsidRPr="004B3A12">
        <w:rPr>
          <w:rFonts w:ascii="Times New Roman" w:hAnsi="Times New Roman" w:cs="Times New Roman"/>
          <w:sz w:val="20"/>
          <w:szCs w:val="20"/>
        </w:rPr>
        <w:t>δ</w:t>
      </w:r>
      <w:r w:rsidR="00F520FE" w:rsidRPr="004B3A12">
        <w:rPr>
          <w:rFonts w:ascii="Times New Roman" w:hAnsi="Times New Roman" w:cs="Times New Roman"/>
          <w:sz w:val="20"/>
          <w:szCs w:val="20"/>
          <w:lang w:val="pt-BR"/>
        </w:rPr>
        <w:t xml:space="preserve"> -116.88 – -116.90 (</w:t>
      </w:r>
      <w:r w:rsidR="00F520FE" w:rsidRPr="004B3A12">
        <w:rPr>
          <w:rFonts w:ascii="Times New Roman" w:hAnsi="Times New Roman" w:cs="Times New Roman" w:hint="eastAsia"/>
          <w:sz w:val="20"/>
          <w:szCs w:val="20"/>
          <w:lang w:val="pt-BR"/>
        </w:rPr>
        <w:t>m</w:t>
      </w:r>
      <w:r w:rsidR="00F520FE" w:rsidRPr="004B3A12">
        <w:rPr>
          <w:rFonts w:ascii="Times New Roman" w:hAnsi="Times New Roman" w:cs="Times New Roman"/>
          <w:sz w:val="20"/>
          <w:szCs w:val="20"/>
          <w:lang w:val="pt-BR"/>
        </w:rPr>
        <w:t>, 1F).</w:t>
      </w:r>
      <w:r w:rsidR="00F520FE" w:rsidRPr="004B3A12">
        <w:rPr>
          <w:rFonts w:ascii="Times New Roman" w:hAnsi="Times New Roman" w:cs="Times New Roman"/>
          <w:color w:val="FF0000"/>
          <w:sz w:val="20"/>
          <w:szCs w:val="20"/>
          <w:lang w:val="pt-BR"/>
        </w:rPr>
        <w:t xml:space="preserve"> </w:t>
      </w:r>
      <w:r w:rsidR="00F520FE" w:rsidRPr="004B3A12">
        <w:rPr>
          <w:rFonts w:ascii="Times New Roman" w:eastAsia="宋体" w:hAnsi="Times New Roman" w:cs="Times New Roman"/>
          <w:b/>
          <w:bCs/>
          <w:sz w:val="20"/>
          <w:szCs w:val="20"/>
          <w:lang w:val="pt-BR"/>
        </w:rPr>
        <w:t>HRMS (ESI)</w:t>
      </w:r>
      <w:r w:rsidR="00F520FE" w:rsidRPr="004B3A12">
        <w:rPr>
          <w:rFonts w:ascii="Times New Roman" w:eastAsia="宋体" w:hAnsi="Times New Roman" w:cs="Times New Roman"/>
          <w:sz w:val="20"/>
          <w:szCs w:val="20"/>
          <w:lang w:val="pt-BR"/>
        </w:rPr>
        <w:t xml:space="preserve"> </w:t>
      </w:r>
      <w:r w:rsidR="00F520FE" w:rsidRPr="004B3A12">
        <w:rPr>
          <w:rFonts w:ascii="Times New Roman" w:eastAsia="宋体" w:hAnsi="Times New Roman" w:cs="Times New Roman"/>
          <w:i/>
          <w:iCs/>
          <w:sz w:val="20"/>
          <w:szCs w:val="20"/>
          <w:lang w:val="pt-BR"/>
        </w:rPr>
        <w:t>m/z</w:t>
      </w:r>
      <w:r w:rsidR="00F520FE" w:rsidRPr="004B3A12">
        <w:rPr>
          <w:rFonts w:ascii="Times New Roman" w:eastAsia="宋体" w:hAnsi="Times New Roman" w:cs="Times New Roman"/>
          <w:sz w:val="20"/>
          <w:szCs w:val="20"/>
          <w:lang w:val="pt-BR"/>
        </w:rPr>
        <w:t>: [M+Na]</w:t>
      </w:r>
      <w:r w:rsidR="00F520FE" w:rsidRPr="004B3A12">
        <w:rPr>
          <w:rFonts w:ascii="Times New Roman" w:eastAsia="宋体" w:hAnsi="Times New Roman" w:cs="Times New Roman"/>
          <w:sz w:val="20"/>
          <w:szCs w:val="20"/>
          <w:vertAlign w:val="superscript"/>
          <w:lang w:val="pt-BR"/>
        </w:rPr>
        <w:t>+</w:t>
      </w:r>
      <w:r w:rsidR="00F520FE" w:rsidRPr="004B3A12">
        <w:rPr>
          <w:rFonts w:ascii="Times New Roman" w:eastAsia="宋体" w:hAnsi="Times New Roman" w:cs="Times New Roman"/>
          <w:sz w:val="20"/>
          <w:szCs w:val="20"/>
          <w:lang w:val="pt-BR"/>
        </w:rPr>
        <w:t xml:space="preserve"> Calcd for </w:t>
      </w:r>
      <w:r w:rsidR="00F520FE" w:rsidRPr="004B3A12">
        <w:rPr>
          <w:rFonts w:ascii="Times New Roman" w:hAnsi="Times New Roman" w:cs="Times New Roman"/>
          <w:sz w:val="20"/>
          <w:szCs w:val="20"/>
          <w:lang w:val="pt-BR"/>
        </w:rPr>
        <w:t>C</w:t>
      </w:r>
      <w:r w:rsidR="00F520FE" w:rsidRPr="004B3A12">
        <w:rPr>
          <w:rFonts w:ascii="Times New Roman" w:hAnsi="Times New Roman" w:cs="Times New Roman"/>
          <w:sz w:val="20"/>
          <w:szCs w:val="20"/>
          <w:vertAlign w:val="subscript"/>
          <w:lang w:val="pt-BR"/>
        </w:rPr>
        <w:t>34</w:t>
      </w:r>
      <w:r w:rsidR="00F520FE" w:rsidRPr="004B3A12">
        <w:rPr>
          <w:rFonts w:ascii="Times New Roman" w:hAnsi="Times New Roman" w:cs="Times New Roman"/>
          <w:sz w:val="20"/>
          <w:szCs w:val="20"/>
          <w:lang w:val="pt-BR"/>
        </w:rPr>
        <w:t>H</w:t>
      </w:r>
      <w:r w:rsidR="00F520FE" w:rsidRPr="004B3A12">
        <w:rPr>
          <w:rFonts w:ascii="Times New Roman" w:hAnsi="Times New Roman" w:cs="Times New Roman"/>
          <w:sz w:val="20"/>
          <w:szCs w:val="20"/>
          <w:vertAlign w:val="subscript"/>
          <w:lang w:val="pt-BR"/>
        </w:rPr>
        <w:t>41</w:t>
      </w:r>
      <w:r w:rsidR="00F520FE" w:rsidRPr="004B3A12">
        <w:rPr>
          <w:rFonts w:ascii="Times New Roman" w:hAnsi="Times New Roman" w:cs="Times New Roman"/>
          <w:sz w:val="20"/>
          <w:szCs w:val="20"/>
          <w:lang w:val="pt-BR"/>
        </w:rPr>
        <w:t>FO</w:t>
      </w:r>
      <w:r w:rsidR="00F520FE" w:rsidRPr="004B3A12">
        <w:rPr>
          <w:rFonts w:ascii="Times New Roman" w:hAnsi="Times New Roman" w:cs="Times New Roman"/>
          <w:sz w:val="20"/>
          <w:szCs w:val="20"/>
          <w:vertAlign w:val="subscript"/>
          <w:lang w:val="pt-BR"/>
        </w:rPr>
        <w:t>5</w:t>
      </w:r>
      <w:r w:rsidR="00F520FE" w:rsidRPr="004B3A12">
        <w:rPr>
          <w:rFonts w:ascii="Times New Roman" w:eastAsia="宋体" w:hAnsi="Times New Roman" w:cs="Times New Roman"/>
          <w:sz w:val="20"/>
          <w:szCs w:val="20"/>
          <w:lang w:val="pt-BR"/>
        </w:rPr>
        <w:t>Na</w:t>
      </w:r>
      <w:r w:rsidR="00F520FE" w:rsidRPr="004B3A12">
        <w:rPr>
          <w:rFonts w:ascii="Times New Roman" w:eastAsia="宋体" w:hAnsi="Times New Roman" w:cs="Times New Roman"/>
          <w:sz w:val="20"/>
          <w:szCs w:val="20"/>
          <w:vertAlign w:val="superscript"/>
          <w:lang w:val="pt-BR"/>
        </w:rPr>
        <w:t>+</w:t>
      </w:r>
      <w:r w:rsidR="00F520FE" w:rsidRPr="004B3A12">
        <w:rPr>
          <w:rFonts w:ascii="Times New Roman" w:eastAsia="宋体" w:hAnsi="Times New Roman" w:cs="Times New Roman"/>
          <w:sz w:val="20"/>
          <w:szCs w:val="20"/>
          <w:lang w:val="pt-BR"/>
        </w:rPr>
        <w:t>,</w:t>
      </w:r>
      <w:r w:rsidR="00F520FE" w:rsidRPr="004B3A12">
        <w:rPr>
          <w:rFonts w:ascii="Times New Roman" w:hAnsi="Times New Roman" w:cs="Times New Roman"/>
          <w:sz w:val="20"/>
          <w:szCs w:val="20"/>
          <w:lang w:val="pt-BR"/>
        </w:rPr>
        <w:t xml:space="preserve"> 571.2836</w:t>
      </w:r>
      <w:r w:rsidR="00F520FE" w:rsidRPr="004B3A12">
        <w:rPr>
          <w:rFonts w:ascii="Times New Roman" w:eastAsia="宋体" w:hAnsi="Times New Roman" w:cs="Times New Roman"/>
          <w:sz w:val="20"/>
          <w:szCs w:val="20"/>
          <w:lang w:val="pt-BR"/>
        </w:rPr>
        <w:t xml:space="preserve">, found, </w:t>
      </w:r>
      <w:r w:rsidR="00F520FE" w:rsidRPr="004B3A12">
        <w:rPr>
          <w:rFonts w:ascii="Times New Roman" w:hAnsi="Times New Roman" w:cs="Times New Roman"/>
          <w:sz w:val="20"/>
          <w:szCs w:val="20"/>
          <w:lang w:val="pt-BR"/>
        </w:rPr>
        <w:t>571.2842.</w:t>
      </w:r>
    </w:p>
    <w:p w14:paraId="3E9B37B5" w14:textId="5F8065D4" w:rsidR="00F520FE" w:rsidRPr="004B3A12" w:rsidRDefault="00F520FE" w:rsidP="00315354">
      <w:pPr>
        <w:spacing w:beforeLines="50" w:before="156"/>
        <w:rPr>
          <w:rFonts w:ascii="Times New Roman" w:hAnsi="Times New Roman" w:cs="Times New Roman"/>
          <w:b/>
          <w:bCs/>
          <w:sz w:val="20"/>
          <w:szCs w:val="20"/>
        </w:rPr>
      </w:pPr>
      <w:r w:rsidRPr="004B3A12">
        <w:rPr>
          <w:rFonts w:ascii="Times New Roman" w:hAnsi="Times New Roman" w:cs="Times New Roman"/>
          <w:b/>
          <w:bCs/>
          <w:sz w:val="20"/>
          <w:szCs w:val="20"/>
        </w:rPr>
        <w:t>Compound 4u</w:t>
      </w:r>
    </w:p>
    <w:p w14:paraId="63B4F617" w14:textId="77E4DE02" w:rsidR="00F520FE" w:rsidRPr="004B3A12" w:rsidRDefault="00F520FE" w:rsidP="00F520FE">
      <w:pPr>
        <w:spacing w:line="360" w:lineRule="auto"/>
        <w:rPr>
          <w:rFonts w:ascii="Times New Roman" w:hAnsi="Times New Roman" w:cs="Times New Roman"/>
          <w:sz w:val="20"/>
          <w:szCs w:val="20"/>
        </w:rPr>
      </w:pPr>
      <w:r w:rsidRPr="004B3A12">
        <w:rPr>
          <w:rFonts w:ascii="Times New Roman" w:hAnsi="Times New Roman" w:cs="Times New Roman"/>
          <w:sz w:val="20"/>
          <w:szCs w:val="20"/>
        </w:rPr>
        <w:t>General procedure was used with IMU-108 (3.0 mmol%</w:t>
      </w:r>
      <w:r w:rsidRPr="004B3A12">
        <w:rPr>
          <w:rFonts w:ascii="Times New Roman" w:hAnsi="Times New Roman" w:cs="Times New Roman" w:hint="eastAsia"/>
          <w:sz w:val="20"/>
          <w:szCs w:val="20"/>
        </w:rPr>
        <w:t>,</w:t>
      </w:r>
      <w:r w:rsidRPr="004B3A12">
        <w:rPr>
          <w:rFonts w:ascii="Times New Roman" w:hAnsi="Times New Roman" w:cs="Times New Roman"/>
          <w:sz w:val="20"/>
          <w:szCs w:val="20"/>
        </w:rPr>
        <w:t xml:space="preserve"> 0.018 </w:t>
      </w:r>
      <w:r w:rsidRPr="004B3A12">
        <w:rPr>
          <w:rFonts w:ascii="Times New Roman" w:hAnsi="Times New Roman" w:cs="Times New Roman" w:hint="eastAsia"/>
          <w:sz w:val="20"/>
          <w:szCs w:val="20"/>
        </w:rPr>
        <w:t>mmol</w:t>
      </w:r>
      <w:r w:rsidRPr="004B3A12">
        <w:rPr>
          <w:rFonts w:ascii="Times New Roman" w:hAnsi="Times New Roman" w:cs="Times New Roman"/>
          <w:sz w:val="20"/>
          <w:szCs w:val="20"/>
        </w:rPr>
        <w:t xml:space="preserve">, 18.0 mg), </w:t>
      </w:r>
      <w:r w:rsidR="004A5994" w:rsidRPr="004B3A12">
        <w:rPr>
          <w:rFonts w:ascii="Times New Roman" w:hAnsi="Times New Roman" w:cs="Times New Roman"/>
          <w:sz w:val="20"/>
          <w:szCs w:val="20"/>
        </w:rPr>
        <w:t>dtbpy</w:t>
      </w:r>
      <w:r w:rsidRPr="004B3A12">
        <w:rPr>
          <w:rFonts w:ascii="Times New Roman" w:hAnsi="Times New Roman" w:cs="Times New Roman"/>
          <w:sz w:val="20"/>
          <w:szCs w:val="20"/>
        </w:rPr>
        <w:t xml:space="preserve"> (20.0 mmol%, 0.12 mmol, 32.2 mg), (4-fluorophenyl)boronic acid (2.5 equiv., 1.5 mmol, 208.5 mg), Cs</w:t>
      </w:r>
      <w:r w:rsidRPr="004B3A12">
        <w:rPr>
          <w:rFonts w:ascii="Times New Roman" w:hAnsi="Times New Roman" w:cs="Times New Roman"/>
          <w:sz w:val="20"/>
          <w:szCs w:val="20"/>
          <w:vertAlign w:val="subscript"/>
        </w:rPr>
        <w:t>2</w:t>
      </w:r>
      <w:r w:rsidRPr="004B3A12">
        <w:rPr>
          <w:rFonts w:ascii="Times New Roman" w:hAnsi="Times New Roman" w:cs="Times New Roman"/>
          <w:sz w:val="20"/>
          <w:szCs w:val="20"/>
        </w:rPr>
        <w:t>CO</w:t>
      </w:r>
      <w:r w:rsidRPr="004B3A12">
        <w:rPr>
          <w:rFonts w:ascii="Times New Roman" w:hAnsi="Times New Roman" w:cs="Times New Roman"/>
          <w:sz w:val="20"/>
          <w:szCs w:val="20"/>
          <w:vertAlign w:val="subscript"/>
        </w:rPr>
        <w:t>3</w:t>
      </w:r>
      <w:r w:rsidRPr="004B3A12">
        <w:rPr>
          <w:rFonts w:ascii="Times New Roman" w:hAnsi="Times New Roman" w:cs="Times New Roman"/>
          <w:sz w:val="20"/>
          <w:szCs w:val="20"/>
        </w:rPr>
        <w:t xml:space="preserve"> (2.0 equiv., 1.2 mmol, 391.0 mg) in dry DCM (18.0 mL, 0.03M), followed by </w:t>
      </w:r>
      <w:r w:rsidR="00944A1D" w:rsidRPr="004B3A12">
        <w:rPr>
          <w:rFonts w:ascii="Times New Roman" w:hAnsi="Times New Roman" w:cs="Times New Roman"/>
          <w:sz w:val="20"/>
          <w:szCs w:val="20"/>
        </w:rPr>
        <w:t xml:space="preserve">compound </w:t>
      </w:r>
      <w:r w:rsidRPr="004B3A12">
        <w:rPr>
          <w:rFonts w:ascii="Times New Roman" w:hAnsi="Times New Roman" w:cs="Times New Roman"/>
          <w:b/>
          <w:bCs/>
          <w:sz w:val="20"/>
          <w:szCs w:val="20"/>
        </w:rPr>
        <w:t>1q</w:t>
      </w:r>
      <w:r w:rsidRPr="004B3A12">
        <w:rPr>
          <w:rFonts w:ascii="Times New Roman" w:hAnsi="Times New Roman" w:cs="Times New Roman"/>
          <w:sz w:val="20"/>
          <w:szCs w:val="20"/>
        </w:rPr>
        <w:t xml:space="preserve"> (1.0 equiv., 0.6 mmol, 164.4 µL), methyl-2-bromo-2-methylpropionate (2.0 equiv., 1.2 mmol, 155.3 µL), </w:t>
      </w:r>
      <w:r w:rsidRPr="004B3A12">
        <w:rPr>
          <w:rFonts w:ascii="Times New Roman" w:hAnsi="Times New Roman" w:cs="Times New Roman" w:hint="eastAsia"/>
          <w:sz w:val="20"/>
          <w:szCs w:val="20"/>
        </w:rPr>
        <w:t>diet</w:t>
      </w:r>
      <w:r w:rsidRPr="004B3A12">
        <w:rPr>
          <w:rFonts w:ascii="Times New Roman" w:hAnsi="Times New Roman" w:cs="Times New Roman"/>
          <w:sz w:val="20"/>
          <w:szCs w:val="20"/>
        </w:rPr>
        <w:t xml:space="preserve">hylamine (0.5 equiv., 0.3mmol, 31.0 µL). Purification by column chromatography on silica gel using </w:t>
      </w:r>
      <w:r w:rsidR="00510A01" w:rsidRPr="004B3A12">
        <w:rPr>
          <w:rFonts w:ascii="Times New Roman" w:hAnsi="Times New Roman" w:cs="Times New Roman"/>
          <w:sz w:val="20"/>
          <w:szCs w:val="20"/>
        </w:rPr>
        <w:t>hexanes</w:t>
      </w:r>
      <w:r w:rsidRPr="004B3A12">
        <w:rPr>
          <w:rFonts w:ascii="Times New Roman" w:hAnsi="Times New Roman" w:cs="Times New Roman"/>
          <w:sz w:val="20"/>
          <w:szCs w:val="20"/>
        </w:rPr>
        <w:t xml:space="preserve"> and ethyl acetate (10:1 (v/v)) as eluent afforded </w:t>
      </w:r>
      <w:r w:rsidRPr="004B3A12">
        <w:rPr>
          <w:rFonts w:ascii="Times New Roman" w:hAnsi="Times New Roman" w:cs="Times New Roman"/>
          <w:b/>
          <w:bCs/>
          <w:sz w:val="20"/>
          <w:szCs w:val="20"/>
        </w:rPr>
        <w:t>4u</w:t>
      </w:r>
      <w:r w:rsidRPr="004B3A12">
        <w:rPr>
          <w:rFonts w:ascii="Times New Roman" w:hAnsi="Times New Roman" w:cs="Times New Roman"/>
          <w:sz w:val="20"/>
          <w:szCs w:val="20"/>
        </w:rPr>
        <w:t xml:space="preserve"> as a yellow </w:t>
      </w:r>
      <w:r w:rsidR="0024356E" w:rsidRPr="004B3A12">
        <w:rPr>
          <w:rFonts w:ascii="Times New Roman" w:hAnsi="Times New Roman" w:cs="Times New Roman"/>
          <w:sz w:val="20"/>
          <w:szCs w:val="20"/>
        </w:rPr>
        <w:t>oil</w:t>
      </w:r>
      <w:r w:rsidRPr="004B3A12">
        <w:rPr>
          <w:rFonts w:ascii="Times New Roman" w:hAnsi="Times New Roman" w:cs="Times New Roman"/>
          <w:sz w:val="20"/>
          <w:szCs w:val="20"/>
        </w:rPr>
        <w:t xml:space="preserve"> (2</w:t>
      </w:r>
      <w:r w:rsidR="00034D60" w:rsidRPr="004B3A12">
        <w:rPr>
          <w:rFonts w:ascii="Times New Roman" w:hAnsi="Times New Roman" w:cs="Times New Roman"/>
          <w:sz w:val="20"/>
          <w:szCs w:val="20"/>
        </w:rPr>
        <w:t>46.3</w:t>
      </w:r>
      <w:r w:rsidRPr="004B3A12">
        <w:rPr>
          <w:rFonts w:ascii="Times New Roman" w:hAnsi="Times New Roman" w:cs="Times New Roman"/>
          <w:sz w:val="20"/>
          <w:szCs w:val="20"/>
        </w:rPr>
        <w:t xml:space="preserve"> mg, 86% yield).</w:t>
      </w:r>
    </w:p>
    <w:p w14:paraId="3051BA4E" w14:textId="57BFA83F" w:rsidR="00F520FE" w:rsidRPr="004B3A12" w:rsidRDefault="00000000" w:rsidP="00F520FE">
      <w:pPr>
        <w:spacing w:line="360" w:lineRule="auto"/>
        <w:rPr>
          <w:rFonts w:ascii="Times New Roman" w:hAnsi="Times New Roman" w:cs="Times New Roman"/>
          <w:sz w:val="20"/>
          <w:szCs w:val="20"/>
          <w:lang w:val="pt-BR"/>
        </w:rPr>
      </w:pPr>
      <w:r>
        <w:rPr>
          <w:noProof/>
          <w:sz w:val="20"/>
          <w:szCs w:val="20"/>
        </w:rPr>
        <w:lastRenderedPageBreak/>
        <w:object w:dxaOrig="1440" w:dyaOrig="1440" w14:anchorId="5351C6CC">
          <v:shape id="_x0000_s2157" type="#_x0000_t75" style="position:absolute;left:0;text-align:left;margin-left:.2pt;margin-top:6pt;width:132.65pt;height:101.25pt;z-index:251685888;mso-position-horizontal-relative:text;mso-position-vertical-relative:text" wrapcoords="860 248 382 497 0 1366 0 18124 191 20110 1242 21103 1338 21103 20740 21103 20835 21103 21409 20234 21409 1862 20453 372 20071 248 860 248">
            <v:imagedata r:id="rId82" o:title=""/>
            <w10:wrap type="tight"/>
          </v:shape>
          <o:OLEObject Type="Embed" ProgID="ChemDraw.Document.6.0" ShapeID="_x0000_s2157" DrawAspect="Content" ObjectID="_1772133742" r:id="rId83"/>
        </w:object>
      </w:r>
      <w:r w:rsidR="00F520FE" w:rsidRPr="004B3A12">
        <w:rPr>
          <w:rFonts w:ascii="Times New Roman" w:eastAsia="宋体" w:hAnsi="Times New Roman" w:cs="Times New Roman"/>
          <w:sz w:val="20"/>
          <w:szCs w:val="20"/>
          <w:lang w:val="pt-BR"/>
        </w:rPr>
        <w:t>R</w:t>
      </w:r>
      <w:r w:rsidR="00F520FE" w:rsidRPr="004B3A12">
        <w:rPr>
          <w:rFonts w:ascii="Times New Roman" w:eastAsia="宋体" w:hAnsi="Times New Roman" w:cs="Times New Roman"/>
          <w:i/>
          <w:sz w:val="20"/>
          <w:szCs w:val="20"/>
          <w:vertAlign w:val="subscript"/>
          <w:lang w:val="pt-BR"/>
        </w:rPr>
        <w:t>f</w:t>
      </w:r>
      <w:r w:rsidR="00F520FE" w:rsidRPr="004B3A12">
        <w:rPr>
          <w:rFonts w:ascii="Times New Roman" w:eastAsia="宋体" w:hAnsi="Times New Roman" w:cs="Times New Roman"/>
          <w:sz w:val="20"/>
          <w:szCs w:val="20"/>
          <w:lang w:val="pt-BR"/>
        </w:rPr>
        <w:t xml:space="preserve"> = 0.5 (</w:t>
      </w:r>
      <w:r w:rsidR="00510A01" w:rsidRPr="004B3A12">
        <w:rPr>
          <w:rFonts w:ascii="Times New Roman" w:hAnsi="Times New Roman" w:cs="Times New Roman"/>
          <w:sz w:val="20"/>
          <w:szCs w:val="20"/>
          <w:lang w:val="pt-BR"/>
        </w:rPr>
        <w:t>Hexanes</w:t>
      </w:r>
      <w:r w:rsidR="00F520FE" w:rsidRPr="004B3A12">
        <w:rPr>
          <w:rFonts w:ascii="Times New Roman" w:eastAsia="宋体" w:hAnsi="Times New Roman" w:cs="Times New Roman"/>
          <w:sz w:val="20"/>
          <w:szCs w:val="20"/>
          <w:lang w:val="pt-BR"/>
        </w:rPr>
        <w:t xml:space="preserve">/EtOAc = 5:1). </w:t>
      </w:r>
      <w:r w:rsidR="00F520FE" w:rsidRPr="004B3A12">
        <w:rPr>
          <w:rFonts w:ascii="Times New Roman" w:eastAsia="宋体" w:hAnsi="Times New Roman" w:cs="Times New Roman"/>
          <w:b/>
          <w:bCs/>
          <w:sz w:val="20"/>
          <w:szCs w:val="20"/>
          <w:lang w:val="pt-BR"/>
        </w:rPr>
        <w:t xml:space="preserve">NMR Spectroscopy: </w:t>
      </w:r>
      <w:r w:rsidR="00F520FE" w:rsidRPr="004B3A12">
        <w:rPr>
          <w:rFonts w:ascii="Times New Roman" w:hAnsi="Times New Roman" w:cs="Times New Roman"/>
          <w:b/>
          <w:bCs/>
          <w:sz w:val="20"/>
          <w:szCs w:val="20"/>
          <w:vertAlign w:val="superscript"/>
          <w:lang w:val="pt-BR"/>
        </w:rPr>
        <w:t>1</w:t>
      </w:r>
      <w:r w:rsidR="00F520FE" w:rsidRPr="004B3A12">
        <w:rPr>
          <w:rFonts w:ascii="Times New Roman" w:hAnsi="Times New Roman" w:cs="Times New Roman"/>
          <w:b/>
          <w:bCs/>
          <w:sz w:val="20"/>
          <w:szCs w:val="20"/>
          <w:lang w:val="pt-BR"/>
        </w:rPr>
        <w:t>H NMR (600 MHz, CDCl</w:t>
      </w:r>
      <w:r w:rsidR="00F520FE" w:rsidRPr="004B3A12">
        <w:rPr>
          <w:rFonts w:ascii="Times New Roman" w:hAnsi="Times New Roman" w:cs="Times New Roman"/>
          <w:b/>
          <w:bCs/>
          <w:sz w:val="20"/>
          <w:szCs w:val="20"/>
          <w:vertAlign w:val="subscript"/>
          <w:lang w:val="pt-BR"/>
        </w:rPr>
        <w:t>3</w:t>
      </w:r>
      <w:r w:rsidR="00F520FE" w:rsidRPr="004B3A12">
        <w:rPr>
          <w:rFonts w:ascii="Times New Roman" w:hAnsi="Times New Roman" w:cs="Times New Roman"/>
          <w:b/>
          <w:bCs/>
          <w:sz w:val="20"/>
          <w:szCs w:val="20"/>
          <w:lang w:val="pt-BR"/>
        </w:rPr>
        <w:t>)</w:t>
      </w:r>
      <w:r w:rsidR="00F520FE" w:rsidRPr="004B3A12">
        <w:rPr>
          <w:rFonts w:ascii="Times New Roman" w:hAnsi="Times New Roman" w:cs="Times New Roman"/>
          <w:sz w:val="20"/>
          <w:szCs w:val="20"/>
          <w:lang w:val="pt-BR"/>
        </w:rPr>
        <w:t xml:space="preserve"> </w:t>
      </w:r>
      <w:r w:rsidR="00F520FE" w:rsidRPr="004B3A12">
        <w:rPr>
          <w:rFonts w:ascii="Times New Roman" w:hAnsi="Times New Roman" w:cs="Times New Roman"/>
          <w:sz w:val="20"/>
          <w:szCs w:val="20"/>
        </w:rPr>
        <w:t>δ</w:t>
      </w:r>
      <w:r w:rsidR="00F520FE" w:rsidRPr="004B3A12">
        <w:rPr>
          <w:rFonts w:ascii="Times New Roman" w:hAnsi="Times New Roman" w:cs="Times New Roman"/>
          <w:sz w:val="20"/>
          <w:szCs w:val="20"/>
          <w:lang w:val="pt-BR"/>
        </w:rPr>
        <w:t xml:space="preserve"> 7.20 (ddd,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9.0, 5.2, 1.8 Hz, 2H), 7.10 (d,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8.3 Hz, 2H), </w:t>
      </w:r>
      <w:r w:rsidR="00622239" w:rsidRPr="004B3A12">
        <w:rPr>
          <w:rFonts w:ascii="Times New Roman" w:hAnsi="Times New Roman" w:cs="Times New Roman"/>
          <w:sz w:val="20"/>
          <w:szCs w:val="20"/>
          <w:lang w:val="pt-BR"/>
        </w:rPr>
        <w:t>7.03 – 6.87</w:t>
      </w:r>
      <w:r w:rsidR="00F520FE" w:rsidRPr="004B3A12">
        <w:rPr>
          <w:rFonts w:ascii="Times New Roman" w:hAnsi="Times New Roman" w:cs="Times New Roman"/>
          <w:sz w:val="20"/>
          <w:szCs w:val="20"/>
          <w:lang w:val="pt-BR"/>
        </w:rPr>
        <w:t xml:space="preserve"> (m, 2H), 6.79 (d,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8.3 Hz, 2H), 3.99 – 3.92 (m, 2H), 3.23 (s, 3H), 2.35 (d,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7.0 Hz, 2H), 2.23 – 2.06 (m, 2H), 1.73 – 1.68 (m, 2H), 1.51 – 1.39 (m, 2H), 1.19 (d,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5.0 Hz, 6H), 1.14 – 1.03 (m, 1H), </w:t>
      </w:r>
      <w:r w:rsidR="00C26E8E" w:rsidRPr="004B3A12">
        <w:rPr>
          <w:rFonts w:ascii="Times New Roman" w:hAnsi="Times New Roman" w:cs="Times New Roman"/>
          <w:sz w:val="20"/>
          <w:szCs w:val="20"/>
          <w:lang w:val="pt-BR"/>
        </w:rPr>
        <w:t>1.00 – 0.94</w:t>
      </w:r>
      <w:r w:rsidR="00F520FE" w:rsidRPr="004B3A12">
        <w:rPr>
          <w:rFonts w:ascii="Times New Roman" w:hAnsi="Times New Roman" w:cs="Times New Roman"/>
          <w:sz w:val="20"/>
          <w:szCs w:val="20"/>
          <w:lang w:val="pt-BR"/>
        </w:rPr>
        <w:t xml:space="preserve"> (m, 1H), 0.</w:t>
      </w:r>
      <w:r w:rsidR="00C26E8E" w:rsidRPr="004B3A12">
        <w:rPr>
          <w:rFonts w:ascii="Times New Roman" w:hAnsi="Times New Roman" w:cs="Times New Roman"/>
          <w:sz w:val="20"/>
          <w:szCs w:val="20"/>
          <w:lang w:val="pt-BR"/>
        </w:rPr>
        <w:t xml:space="preserve">94 – 0.87 </w:t>
      </w:r>
      <w:r w:rsidR="00F520FE" w:rsidRPr="004B3A12">
        <w:rPr>
          <w:rFonts w:ascii="Times New Roman" w:hAnsi="Times New Roman" w:cs="Times New Roman"/>
          <w:sz w:val="20"/>
          <w:szCs w:val="20"/>
          <w:lang w:val="pt-BR"/>
        </w:rPr>
        <w:t xml:space="preserve">(m, 7H), 0.75 (dd,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7.0, 3.4 Hz, 3H). </w:t>
      </w:r>
      <w:r w:rsidR="00F520FE" w:rsidRPr="004B3A12">
        <w:rPr>
          <w:rFonts w:ascii="Times New Roman" w:hAnsi="Times New Roman" w:cs="Times New Roman"/>
          <w:b/>
          <w:bCs/>
          <w:sz w:val="20"/>
          <w:szCs w:val="20"/>
          <w:vertAlign w:val="superscript"/>
          <w:lang w:val="pt-BR"/>
        </w:rPr>
        <w:t>13</w:t>
      </w:r>
      <w:r w:rsidR="00F520FE" w:rsidRPr="004B3A12">
        <w:rPr>
          <w:rFonts w:ascii="Times New Roman" w:hAnsi="Times New Roman" w:cs="Times New Roman"/>
          <w:b/>
          <w:bCs/>
          <w:sz w:val="20"/>
          <w:szCs w:val="20"/>
          <w:lang w:val="pt-BR"/>
        </w:rPr>
        <w:t>C NMR (151 MHz, CDCl</w:t>
      </w:r>
      <w:r w:rsidR="00F520FE" w:rsidRPr="004B3A12">
        <w:rPr>
          <w:rFonts w:ascii="Times New Roman" w:hAnsi="Times New Roman" w:cs="Times New Roman"/>
          <w:b/>
          <w:bCs/>
          <w:sz w:val="20"/>
          <w:szCs w:val="20"/>
          <w:vertAlign w:val="subscript"/>
          <w:lang w:val="pt-BR"/>
        </w:rPr>
        <w:t>3</w:t>
      </w:r>
      <w:r w:rsidR="00F520FE" w:rsidRPr="004B3A12">
        <w:rPr>
          <w:rFonts w:ascii="Times New Roman" w:hAnsi="Times New Roman" w:cs="Times New Roman"/>
          <w:b/>
          <w:bCs/>
          <w:sz w:val="20"/>
          <w:szCs w:val="20"/>
          <w:lang w:val="pt-BR"/>
        </w:rPr>
        <w:t>)</w:t>
      </w:r>
      <w:r w:rsidR="00F520FE" w:rsidRPr="004B3A12">
        <w:rPr>
          <w:rFonts w:ascii="Times New Roman" w:hAnsi="Times New Roman" w:cs="Times New Roman"/>
          <w:sz w:val="20"/>
          <w:szCs w:val="20"/>
          <w:lang w:val="pt-BR"/>
        </w:rPr>
        <w:t xml:space="preserve"> </w:t>
      </w:r>
      <w:r w:rsidR="00F520FE" w:rsidRPr="004B3A12">
        <w:rPr>
          <w:rFonts w:ascii="Times New Roman" w:hAnsi="Times New Roman" w:cs="Times New Roman"/>
          <w:sz w:val="20"/>
          <w:szCs w:val="20"/>
        </w:rPr>
        <w:t>δ</w:t>
      </w:r>
      <w:r w:rsidR="00F520FE" w:rsidRPr="004B3A12">
        <w:rPr>
          <w:rFonts w:ascii="Times New Roman" w:hAnsi="Times New Roman" w:cs="Times New Roman"/>
          <w:sz w:val="20"/>
          <w:szCs w:val="20"/>
          <w:lang w:val="pt-BR"/>
        </w:rPr>
        <w:t xml:space="preserve"> 177.6, 161.3 (d,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244.3 Hz), 156.8, 141.2, 136.9 (d,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7.7 Hz), 129.4, 129.4, 128.8 (d,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2.9 Hz), 115.8, 115.2 (d,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21.2 Hz), 77.6, 51.4, 48.2, 46.9, 46.7, 42.0, 40.4, 34.6, 31.5, 26.2, 26.1, 23.8, 22.3, 20.9, 16.7. </w:t>
      </w:r>
      <w:r w:rsidR="00F520FE" w:rsidRPr="004B3A12">
        <w:rPr>
          <w:rFonts w:ascii="Times New Roman" w:hAnsi="Times New Roman" w:cs="Times New Roman"/>
          <w:b/>
          <w:bCs/>
          <w:sz w:val="20"/>
          <w:szCs w:val="20"/>
          <w:vertAlign w:val="superscript"/>
          <w:lang w:val="pt-BR"/>
        </w:rPr>
        <w:t>19</w:t>
      </w:r>
      <w:r w:rsidR="00F520FE" w:rsidRPr="004B3A12">
        <w:rPr>
          <w:rFonts w:ascii="Times New Roman" w:hAnsi="Times New Roman" w:cs="Times New Roman"/>
          <w:b/>
          <w:bCs/>
          <w:sz w:val="20"/>
          <w:szCs w:val="20"/>
          <w:lang w:val="pt-BR"/>
        </w:rPr>
        <w:t>F NMR (470 MHz, CDCl</w:t>
      </w:r>
      <w:r w:rsidR="00F520FE" w:rsidRPr="004B3A12">
        <w:rPr>
          <w:rFonts w:ascii="Times New Roman" w:hAnsi="Times New Roman" w:cs="Times New Roman"/>
          <w:b/>
          <w:bCs/>
          <w:sz w:val="20"/>
          <w:szCs w:val="20"/>
          <w:vertAlign w:val="subscript"/>
          <w:lang w:val="pt-BR"/>
        </w:rPr>
        <w:t>3</w:t>
      </w:r>
      <w:r w:rsidR="00F520FE" w:rsidRPr="004B3A12">
        <w:rPr>
          <w:rFonts w:ascii="Times New Roman" w:hAnsi="Times New Roman" w:cs="Times New Roman"/>
          <w:b/>
          <w:bCs/>
          <w:sz w:val="20"/>
          <w:szCs w:val="20"/>
          <w:lang w:val="pt-BR"/>
        </w:rPr>
        <w:t>)</w:t>
      </w:r>
      <w:r w:rsidR="00F520FE" w:rsidRPr="004B3A12">
        <w:rPr>
          <w:rFonts w:ascii="Times New Roman" w:hAnsi="Times New Roman" w:cs="Times New Roman"/>
          <w:sz w:val="20"/>
          <w:szCs w:val="20"/>
          <w:lang w:val="pt-BR"/>
        </w:rPr>
        <w:t xml:space="preserve"> </w:t>
      </w:r>
      <w:r w:rsidR="00F520FE" w:rsidRPr="004B3A12">
        <w:rPr>
          <w:rFonts w:ascii="Times New Roman" w:hAnsi="Times New Roman" w:cs="Times New Roman"/>
          <w:sz w:val="20"/>
          <w:szCs w:val="20"/>
        </w:rPr>
        <w:t>δ</w:t>
      </w:r>
      <w:r w:rsidR="00F520FE" w:rsidRPr="004B3A12">
        <w:rPr>
          <w:rFonts w:ascii="Times New Roman" w:hAnsi="Times New Roman" w:cs="Times New Roman"/>
          <w:sz w:val="20"/>
          <w:szCs w:val="20"/>
          <w:lang w:val="pt-BR"/>
        </w:rPr>
        <w:t xml:space="preserve"> -117.30 – -117.33 (</w:t>
      </w:r>
      <w:r w:rsidR="00F520FE" w:rsidRPr="004B3A12">
        <w:rPr>
          <w:rFonts w:ascii="Times New Roman" w:hAnsi="Times New Roman" w:cs="Times New Roman" w:hint="eastAsia"/>
          <w:sz w:val="20"/>
          <w:szCs w:val="20"/>
          <w:lang w:val="pt-BR"/>
        </w:rPr>
        <w:t>m</w:t>
      </w:r>
      <w:r w:rsidR="00F520FE" w:rsidRPr="004B3A12">
        <w:rPr>
          <w:rFonts w:ascii="Times New Roman" w:hAnsi="Times New Roman" w:cs="Times New Roman"/>
          <w:sz w:val="20"/>
          <w:szCs w:val="20"/>
          <w:lang w:val="pt-BR"/>
        </w:rPr>
        <w:t>, 1F).</w:t>
      </w:r>
      <w:r w:rsidR="00F520FE" w:rsidRPr="004B3A12">
        <w:rPr>
          <w:rFonts w:ascii="Times New Roman" w:hAnsi="Times New Roman" w:cs="Times New Roman"/>
          <w:color w:val="FF0000"/>
          <w:sz w:val="20"/>
          <w:szCs w:val="20"/>
          <w:lang w:val="pt-BR"/>
        </w:rPr>
        <w:t xml:space="preserve"> </w:t>
      </w:r>
      <w:r w:rsidR="00F520FE" w:rsidRPr="004B3A12">
        <w:rPr>
          <w:rFonts w:ascii="Times New Roman" w:eastAsia="宋体" w:hAnsi="Times New Roman" w:cs="Times New Roman"/>
          <w:b/>
          <w:bCs/>
          <w:sz w:val="20"/>
          <w:szCs w:val="20"/>
          <w:lang w:val="pt-BR"/>
        </w:rPr>
        <w:t>HRMS (ESI)</w:t>
      </w:r>
      <w:r w:rsidR="00F520FE" w:rsidRPr="004B3A12">
        <w:rPr>
          <w:rFonts w:ascii="Times New Roman" w:eastAsia="宋体" w:hAnsi="Times New Roman" w:cs="Times New Roman"/>
          <w:sz w:val="20"/>
          <w:szCs w:val="20"/>
          <w:lang w:val="pt-BR"/>
        </w:rPr>
        <w:t xml:space="preserve"> </w:t>
      </w:r>
      <w:r w:rsidR="00F520FE" w:rsidRPr="004B3A12">
        <w:rPr>
          <w:rFonts w:ascii="Times New Roman" w:eastAsia="宋体" w:hAnsi="Times New Roman" w:cs="Times New Roman"/>
          <w:i/>
          <w:iCs/>
          <w:sz w:val="20"/>
          <w:szCs w:val="20"/>
          <w:lang w:val="pt-BR"/>
        </w:rPr>
        <w:t>m/z</w:t>
      </w:r>
      <w:r w:rsidR="00F520FE" w:rsidRPr="004B3A12">
        <w:rPr>
          <w:rFonts w:ascii="Times New Roman" w:eastAsia="宋体" w:hAnsi="Times New Roman" w:cs="Times New Roman"/>
          <w:sz w:val="20"/>
          <w:szCs w:val="20"/>
          <w:lang w:val="pt-BR"/>
        </w:rPr>
        <w:t>: [M+Na]</w:t>
      </w:r>
      <w:r w:rsidR="00F520FE" w:rsidRPr="004B3A12">
        <w:rPr>
          <w:rFonts w:ascii="Times New Roman" w:eastAsia="宋体" w:hAnsi="Times New Roman" w:cs="Times New Roman"/>
          <w:sz w:val="20"/>
          <w:szCs w:val="20"/>
          <w:vertAlign w:val="superscript"/>
          <w:lang w:val="pt-BR"/>
        </w:rPr>
        <w:t>+</w:t>
      </w:r>
      <w:r w:rsidR="00F520FE" w:rsidRPr="004B3A12">
        <w:rPr>
          <w:rFonts w:ascii="Times New Roman" w:eastAsia="宋体" w:hAnsi="Times New Roman" w:cs="Times New Roman"/>
          <w:sz w:val="20"/>
          <w:szCs w:val="20"/>
          <w:lang w:val="pt-BR"/>
        </w:rPr>
        <w:t xml:space="preserve"> Calcd for </w:t>
      </w:r>
      <w:r w:rsidR="00F520FE" w:rsidRPr="004B3A12">
        <w:rPr>
          <w:rFonts w:ascii="Times New Roman" w:hAnsi="Times New Roman" w:cs="Times New Roman"/>
          <w:sz w:val="20"/>
          <w:szCs w:val="20"/>
          <w:lang w:val="pt-BR"/>
        </w:rPr>
        <w:t>C</w:t>
      </w:r>
      <w:r w:rsidR="00F520FE" w:rsidRPr="004B3A12">
        <w:rPr>
          <w:rFonts w:ascii="Times New Roman" w:hAnsi="Times New Roman" w:cs="Times New Roman"/>
          <w:sz w:val="20"/>
          <w:szCs w:val="20"/>
          <w:vertAlign w:val="subscript"/>
          <w:lang w:val="pt-BR"/>
        </w:rPr>
        <w:t>29</w:t>
      </w:r>
      <w:r w:rsidR="00F520FE" w:rsidRPr="004B3A12">
        <w:rPr>
          <w:rFonts w:ascii="Times New Roman" w:hAnsi="Times New Roman" w:cs="Times New Roman"/>
          <w:sz w:val="20"/>
          <w:szCs w:val="20"/>
          <w:lang w:val="pt-BR"/>
        </w:rPr>
        <w:t>H</w:t>
      </w:r>
      <w:r w:rsidR="00F520FE" w:rsidRPr="004B3A12">
        <w:rPr>
          <w:rFonts w:ascii="Times New Roman" w:hAnsi="Times New Roman" w:cs="Times New Roman"/>
          <w:sz w:val="20"/>
          <w:szCs w:val="20"/>
          <w:vertAlign w:val="subscript"/>
          <w:lang w:val="pt-BR"/>
        </w:rPr>
        <w:t>39</w:t>
      </w:r>
      <w:r w:rsidR="00F520FE" w:rsidRPr="004B3A12">
        <w:rPr>
          <w:rFonts w:ascii="Times New Roman" w:hAnsi="Times New Roman" w:cs="Times New Roman"/>
          <w:sz w:val="20"/>
          <w:szCs w:val="20"/>
          <w:lang w:val="pt-BR"/>
        </w:rPr>
        <w:t>FO</w:t>
      </w:r>
      <w:r w:rsidR="00F520FE" w:rsidRPr="004B3A12">
        <w:rPr>
          <w:rFonts w:ascii="Times New Roman" w:hAnsi="Times New Roman" w:cs="Times New Roman"/>
          <w:sz w:val="20"/>
          <w:szCs w:val="20"/>
          <w:vertAlign w:val="subscript"/>
          <w:lang w:val="pt-BR"/>
        </w:rPr>
        <w:t>3</w:t>
      </w:r>
      <w:r w:rsidR="00F520FE" w:rsidRPr="004B3A12">
        <w:rPr>
          <w:rFonts w:ascii="Times New Roman" w:eastAsia="宋体" w:hAnsi="Times New Roman" w:cs="Times New Roman"/>
          <w:sz w:val="20"/>
          <w:szCs w:val="20"/>
          <w:lang w:val="pt-BR"/>
        </w:rPr>
        <w:t>Na</w:t>
      </w:r>
      <w:r w:rsidR="00F520FE" w:rsidRPr="004B3A12">
        <w:rPr>
          <w:rFonts w:ascii="Times New Roman" w:eastAsia="宋体" w:hAnsi="Times New Roman" w:cs="Times New Roman"/>
          <w:sz w:val="20"/>
          <w:szCs w:val="20"/>
          <w:vertAlign w:val="superscript"/>
          <w:lang w:val="pt-BR"/>
        </w:rPr>
        <w:t>+</w:t>
      </w:r>
      <w:r w:rsidR="00F520FE" w:rsidRPr="004B3A12">
        <w:rPr>
          <w:rFonts w:ascii="Times New Roman" w:eastAsia="宋体" w:hAnsi="Times New Roman" w:cs="Times New Roman"/>
          <w:sz w:val="20"/>
          <w:szCs w:val="20"/>
          <w:lang w:val="pt-BR"/>
        </w:rPr>
        <w:t>,</w:t>
      </w:r>
      <w:r w:rsidR="00F520FE" w:rsidRPr="004B3A12">
        <w:rPr>
          <w:rFonts w:ascii="Times New Roman" w:hAnsi="Times New Roman" w:cs="Times New Roman"/>
          <w:sz w:val="20"/>
          <w:szCs w:val="20"/>
          <w:lang w:val="pt-BR"/>
        </w:rPr>
        <w:t xml:space="preserve"> 477.2781</w:t>
      </w:r>
      <w:r w:rsidR="00F520FE" w:rsidRPr="004B3A12">
        <w:rPr>
          <w:rFonts w:ascii="Times New Roman" w:eastAsia="宋体" w:hAnsi="Times New Roman" w:cs="Times New Roman"/>
          <w:sz w:val="20"/>
          <w:szCs w:val="20"/>
          <w:lang w:val="pt-BR"/>
        </w:rPr>
        <w:t xml:space="preserve">, found, </w:t>
      </w:r>
      <w:r w:rsidR="00F520FE" w:rsidRPr="004B3A12">
        <w:rPr>
          <w:rFonts w:ascii="Times New Roman" w:hAnsi="Times New Roman" w:cs="Times New Roman"/>
          <w:sz w:val="20"/>
          <w:szCs w:val="20"/>
          <w:lang w:val="pt-BR"/>
        </w:rPr>
        <w:t>477.2787.</w:t>
      </w:r>
    </w:p>
    <w:p w14:paraId="4A651608" w14:textId="3B3FF5D8" w:rsidR="00F520FE" w:rsidRPr="004B3A12" w:rsidRDefault="00F520FE" w:rsidP="00315354">
      <w:pPr>
        <w:spacing w:beforeLines="50" w:before="156"/>
        <w:rPr>
          <w:rFonts w:ascii="Times New Roman" w:hAnsi="Times New Roman" w:cs="Times New Roman"/>
          <w:b/>
          <w:bCs/>
          <w:sz w:val="20"/>
          <w:szCs w:val="20"/>
          <w:lang w:val="pt-BR"/>
        </w:rPr>
      </w:pPr>
      <w:r w:rsidRPr="004B3A12">
        <w:rPr>
          <w:rFonts w:ascii="Times New Roman" w:hAnsi="Times New Roman" w:cs="Times New Roman"/>
          <w:b/>
          <w:bCs/>
          <w:sz w:val="20"/>
          <w:szCs w:val="20"/>
          <w:lang w:val="pt-BR"/>
        </w:rPr>
        <w:t>Compound 4v</w:t>
      </w:r>
    </w:p>
    <w:p w14:paraId="230B06A0" w14:textId="23D172A0" w:rsidR="00F520FE" w:rsidRPr="004B3A12" w:rsidRDefault="00F520FE" w:rsidP="00F520FE">
      <w:pPr>
        <w:spacing w:line="360" w:lineRule="auto"/>
        <w:rPr>
          <w:rFonts w:ascii="Times New Roman" w:hAnsi="Times New Roman" w:cs="Times New Roman"/>
          <w:b/>
          <w:bCs/>
          <w:sz w:val="20"/>
          <w:szCs w:val="20"/>
        </w:rPr>
      </w:pPr>
      <w:r w:rsidRPr="004B3A12">
        <w:rPr>
          <w:rFonts w:ascii="Times New Roman" w:hAnsi="Times New Roman" w:cs="Times New Roman"/>
          <w:sz w:val="20"/>
          <w:szCs w:val="20"/>
          <w:lang w:val="pt-BR"/>
        </w:rPr>
        <w:t>General procedure was used with IMU-108 (3.0 mmol%</w:t>
      </w:r>
      <w:r w:rsidRPr="004B3A12">
        <w:rPr>
          <w:rFonts w:ascii="Times New Roman" w:hAnsi="Times New Roman" w:cs="Times New Roman" w:hint="eastAsia"/>
          <w:sz w:val="20"/>
          <w:szCs w:val="20"/>
          <w:lang w:val="pt-BR"/>
        </w:rPr>
        <w:t>,</w:t>
      </w:r>
      <w:r w:rsidRPr="004B3A12">
        <w:rPr>
          <w:rFonts w:ascii="Times New Roman" w:hAnsi="Times New Roman" w:cs="Times New Roman"/>
          <w:sz w:val="20"/>
          <w:szCs w:val="20"/>
          <w:lang w:val="pt-BR"/>
        </w:rPr>
        <w:t xml:space="preserve"> 0.018 </w:t>
      </w:r>
      <w:r w:rsidRPr="004B3A12">
        <w:rPr>
          <w:rFonts w:ascii="Times New Roman" w:hAnsi="Times New Roman" w:cs="Times New Roman" w:hint="eastAsia"/>
          <w:sz w:val="20"/>
          <w:szCs w:val="20"/>
          <w:lang w:val="pt-BR"/>
        </w:rPr>
        <w:t>mmol</w:t>
      </w:r>
      <w:r w:rsidRPr="004B3A12">
        <w:rPr>
          <w:rFonts w:ascii="Times New Roman" w:hAnsi="Times New Roman" w:cs="Times New Roman"/>
          <w:sz w:val="20"/>
          <w:szCs w:val="20"/>
          <w:lang w:val="pt-BR"/>
        </w:rPr>
        <w:t xml:space="preserve">, 18.0 mg), </w:t>
      </w:r>
      <w:r w:rsidR="004A5994" w:rsidRPr="004B3A12">
        <w:rPr>
          <w:rFonts w:ascii="Times New Roman" w:hAnsi="Times New Roman" w:cs="Times New Roman"/>
          <w:sz w:val="20"/>
          <w:szCs w:val="20"/>
          <w:lang w:val="pt-BR"/>
        </w:rPr>
        <w:t>dtbpy</w:t>
      </w:r>
      <w:r w:rsidRPr="004B3A12">
        <w:rPr>
          <w:rFonts w:ascii="Times New Roman" w:hAnsi="Times New Roman" w:cs="Times New Roman"/>
          <w:sz w:val="20"/>
          <w:szCs w:val="20"/>
          <w:lang w:val="pt-BR"/>
        </w:rPr>
        <w:t xml:space="preserve"> (20.0 mmol%, 0.12 mmol, 32.2 mg), (4-fluorophenyl)boronic acid (2.5 equiv., 1.5 mmol, 208.5 mg), Cs</w:t>
      </w:r>
      <w:r w:rsidRPr="004B3A12">
        <w:rPr>
          <w:rFonts w:ascii="Times New Roman" w:hAnsi="Times New Roman" w:cs="Times New Roman"/>
          <w:sz w:val="20"/>
          <w:szCs w:val="20"/>
          <w:vertAlign w:val="subscript"/>
          <w:lang w:val="pt-BR"/>
        </w:rPr>
        <w:t>2</w:t>
      </w:r>
      <w:r w:rsidRPr="004B3A12">
        <w:rPr>
          <w:rFonts w:ascii="Times New Roman" w:hAnsi="Times New Roman" w:cs="Times New Roman"/>
          <w:sz w:val="20"/>
          <w:szCs w:val="20"/>
          <w:lang w:val="pt-BR"/>
        </w:rPr>
        <w:t>CO</w:t>
      </w:r>
      <w:r w:rsidRPr="004B3A12">
        <w:rPr>
          <w:rFonts w:ascii="Times New Roman" w:hAnsi="Times New Roman" w:cs="Times New Roman"/>
          <w:sz w:val="20"/>
          <w:szCs w:val="20"/>
          <w:vertAlign w:val="subscript"/>
          <w:lang w:val="pt-BR"/>
        </w:rPr>
        <w:t>3</w:t>
      </w:r>
      <w:r w:rsidRPr="004B3A12">
        <w:rPr>
          <w:rFonts w:ascii="Times New Roman" w:hAnsi="Times New Roman" w:cs="Times New Roman"/>
          <w:sz w:val="20"/>
          <w:szCs w:val="20"/>
          <w:lang w:val="pt-BR"/>
        </w:rPr>
        <w:t xml:space="preserve"> (2.0 equiv., 1.2 mmol, 391.0 mg) in dry DCM (18.0 mL, 0.03M), followed by 4-vinylphenyl (</w:t>
      </w:r>
      <w:r w:rsidRPr="004B3A12">
        <w:rPr>
          <w:rFonts w:ascii="Times New Roman" w:hAnsi="Times New Roman" w:cs="Times New Roman"/>
          <w:i/>
          <w:iCs/>
          <w:sz w:val="20"/>
          <w:szCs w:val="20"/>
          <w:lang w:val="pt-BR"/>
        </w:rPr>
        <w:t>S</w:t>
      </w:r>
      <w:r w:rsidRPr="004B3A12">
        <w:rPr>
          <w:rFonts w:ascii="Times New Roman" w:hAnsi="Times New Roman" w:cs="Times New Roman"/>
          <w:sz w:val="20"/>
          <w:szCs w:val="20"/>
          <w:lang w:val="pt-BR"/>
        </w:rPr>
        <w:t xml:space="preserve">)-2-(6-methoxynaphthalen-2-yl)propanoate (1.0 equiv., 0.6 mmol, 193.3 mg), methyl-2-bromo-2-methylpropionate (2.0 equiv., 1.2 mmol, 155.3 µL), </w:t>
      </w:r>
      <w:r w:rsidRPr="004B3A12">
        <w:rPr>
          <w:rFonts w:ascii="Times New Roman" w:hAnsi="Times New Roman" w:cs="Times New Roman" w:hint="eastAsia"/>
          <w:sz w:val="20"/>
          <w:szCs w:val="20"/>
          <w:lang w:val="pt-BR"/>
        </w:rPr>
        <w:t>diet</w:t>
      </w:r>
      <w:r w:rsidRPr="004B3A12">
        <w:rPr>
          <w:rFonts w:ascii="Times New Roman" w:hAnsi="Times New Roman" w:cs="Times New Roman"/>
          <w:sz w:val="20"/>
          <w:szCs w:val="20"/>
          <w:lang w:val="pt-BR"/>
        </w:rPr>
        <w:t xml:space="preserve">hylamine (0.5 equiv., 0.3mmol, 31.0 µL). </w:t>
      </w:r>
      <w:r w:rsidRPr="004B3A12">
        <w:rPr>
          <w:rFonts w:ascii="Times New Roman" w:hAnsi="Times New Roman" w:cs="Times New Roman"/>
          <w:sz w:val="20"/>
          <w:szCs w:val="20"/>
        </w:rPr>
        <w:t xml:space="preserve">Purification by column chromatography on silica gel using </w:t>
      </w:r>
      <w:r w:rsidR="00510A01" w:rsidRPr="004B3A12">
        <w:rPr>
          <w:rFonts w:ascii="Times New Roman" w:hAnsi="Times New Roman" w:cs="Times New Roman"/>
          <w:sz w:val="20"/>
          <w:szCs w:val="20"/>
        </w:rPr>
        <w:t>hexanes</w:t>
      </w:r>
      <w:r w:rsidRPr="004B3A12">
        <w:rPr>
          <w:rFonts w:ascii="Times New Roman" w:hAnsi="Times New Roman" w:cs="Times New Roman"/>
          <w:sz w:val="20"/>
          <w:szCs w:val="20"/>
        </w:rPr>
        <w:t xml:space="preserve"> and ethyl acetate (5:1 (v/v)) as eluent afforded </w:t>
      </w:r>
      <w:r w:rsidRPr="004B3A12">
        <w:rPr>
          <w:rFonts w:ascii="Times New Roman" w:hAnsi="Times New Roman" w:cs="Times New Roman"/>
          <w:b/>
          <w:bCs/>
          <w:sz w:val="20"/>
          <w:szCs w:val="20"/>
        </w:rPr>
        <w:t>4v</w:t>
      </w:r>
      <w:r w:rsidRPr="004B3A12">
        <w:rPr>
          <w:rFonts w:ascii="Times New Roman" w:hAnsi="Times New Roman" w:cs="Times New Roman"/>
          <w:sz w:val="20"/>
          <w:szCs w:val="20"/>
        </w:rPr>
        <w:t xml:space="preserve"> as a yellow </w:t>
      </w:r>
      <w:r w:rsidR="0024356E" w:rsidRPr="004B3A12">
        <w:rPr>
          <w:rFonts w:ascii="Times New Roman" w:hAnsi="Times New Roman" w:cs="Times New Roman"/>
          <w:sz w:val="20"/>
          <w:szCs w:val="20"/>
        </w:rPr>
        <w:t>oil</w:t>
      </w:r>
      <w:r w:rsidRPr="004B3A12">
        <w:rPr>
          <w:rFonts w:ascii="Times New Roman" w:hAnsi="Times New Roman" w:cs="Times New Roman"/>
          <w:sz w:val="20"/>
          <w:szCs w:val="20"/>
        </w:rPr>
        <w:t xml:space="preserve"> (2</w:t>
      </w:r>
      <w:r w:rsidR="00034D60" w:rsidRPr="004B3A12">
        <w:rPr>
          <w:rFonts w:ascii="Times New Roman" w:hAnsi="Times New Roman" w:cs="Times New Roman"/>
          <w:sz w:val="20"/>
          <w:szCs w:val="20"/>
        </w:rPr>
        <w:t>67.9</w:t>
      </w:r>
      <w:r w:rsidRPr="004B3A12">
        <w:rPr>
          <w:rFonts w:ascii="Times New Roman" w:hAnsi="Times New Roman" w:cs="Times New Roman"/>
          <w:sz w:val="20"/>
          <w:szCs w:val="20"/>
        </w:rPr>
        <w:t xml:space="preserve"> mg, 81% yield).</w:t>
      </w:r>
    </w:p>
    <w:p w14:paraId="7909FA2B" w14:textId="263F8F1A" w:rsidR="00F520FE" w:rsidRPr="004B3A12" w:rsidRDefault="00000000" w:rsidP="00F520FE">
      <w:pPr>
        <w:spacing w:line="360" w:lineRule="auto"/>
        <w:rPr>
          <w:rFonts w:ascii="Times New Roman" w:hAnsi="Times New Roman" w:cs="Times New Roman"/>
          <w:sz w:val="20"/>
          <w:szCs w:val="20"/>
          <w:lang w:val="pt-BR"/>
        </w:rPr>
      </w:pPr>
      <w:r>
        <w:rPr>
          <w:noProof/>
          <w:sz w:val="20"/>
          <w:szCs w:val="20"/>
        </w:rPr>
        <w:object w:dxaOrig="1440" w:dyaOrig="1440" w14:anchorId="03445921">
          <v:shape id="_x0000_s2158" type="#_x0000_t75" style="position:absolute;left:0;text-align:left;margin-left:-.3pt;margin-top:2.8pt;width:185.3pt;height:92.4pt;z-index:251686912;mso-position-horizontal-relative:text;mso-position-vertical-relative:text" wrapcoords="561 281 210 561 0 1543 70 20478 421 21179 491 21179 21039 21179 21109 21179 21460 20478 21600 1543 21319 561 20969 281 561 281">
            <v:imagedata r:id="rId84" o:title=""/>
            <w10:wrap type="tight"/>
          </v:shape>
          <o:OLEObject Type="Embed" ProgID="ChemDraw.Document.6.0" ShapeID="_x0000_s2158" DrawAspect="Content" ObjectID="_1772133743" r:id="rId85"/>
        </w:object>
      </w:r>
      <w:r w:rsidR="00F520FE" w:rsidRPr="004B3A12">
        <w:rPr>
          <w:rFonts w:ascii="Times New Roman" w:eastAsia="宋体" w:hAnsi="Times New Roman" w:cs="Times New Roman"/>
          <w:sz w:val="20"/>
          <w:szCs w:val="20"/>
          <w:lang w:val="pt-BR"/>
        </w:rPr>
        <w:t>R</w:t>
      </w:r>
      <w:r w:rsidR="00F520FE" w:rsidRPr="004B3A12">
        <w:rPr>
          <w:rFonts w:ascii="Times New Roman" w:eastAsia="宋体" w:hAnsi="Times New Roman" w:cs="Times New Roman"/>
          <w:i/>
          <w:sz w:val="20"/>
          <w:szCs w:val="20"/>
          <w:vertAlign w:val="subscript"/>
          <w:lang w:val="pt-BR"/>
        </w:rPr>
        <w:t>f</w:t>
      </w:r>
      <w:r w:rsidR="00F520FE" w:rsidRPr="004B3A12">
        <w:rPr>
          <w:rFonts w:ascii="Times New Roman" w:eastAsia="宋体" w:hAnsi="Times New Roman" w:cs="Times New Roman"/>
          <w:sz w:val="20"/>
          <w:szCs w:val="20"/>
          <w:lang w:val="pt-BR"/>
        </w:rPr>
        <w:t xml:space="preserve"> = 0.2 (</w:t>
      </w:r>
      <w:r w:rsidR="00510A01" w:rsidRPr="004B3A12">
        <w:rPr>
          <w:rFonts w:ascii="Times New Roman" w:hAnsi="Times New Roman" w:cs="Times New Roman"/>
          <w:sz w:val="20"/>
          <w:szCs w:val="20"/>
          <w:lang w:val="pt-BR"/>
        </w:rPr>
        <w:t>Hexanes</w:t>
      </w:r>
      <w:r w:rsidR="00F520FE" w:rsidRPr="004B3A12">
        <w:rPr>
          <w:rFonts w:ascii="Times New Roman" w:eastAsia="宋体" w:hAnsi="Times New Roman" w:cs="Times New Roman"/>
          <w:sz w:val="20"/>
          <w:szCs w:val="20"/>
          <w:lang w:val="pt-BR"/>
        </w:rPr>
        <w:t xml:space="preserve">/EtOAc = 5:1). </w:t>
      </w:r>
      <w:r w:rsidR="00F520FE" w:rsidRPr="004B3A12">
        <w:rPr>
          <w:rFonts w:ascii="Times New Roman" w:eastAsia="宋体" w:hAnsi="Times New Roman" w:cs="Times New Roman"/>
          <w:b/>
          <w:bCs/>
          <w:sz w:val="20"/>
          <w:szCs w:val="20"/>
          <w:lang w:val="pt-BR"/>
        </w:rPr>
        <w:t xml:space="preserve">NMR Spectroscopy: </w:t>
      </w:r>
      <w:r w:rsidR="00F520FE" w:rsidRPr="004B3A12">
        <w:rPr>
          <w:rFonts w:ascii="Times New Roman" w:hAnsi="Times New Roman" w:cs="Times New Roman"/>
          <w:b/>
          <w:bCs/>
          <w:sz w:val="20"/>
          <w:szCs w:val="20"/>
          <w:vertAlign w:val="superscript"/>
          <w:lang w:val="pt-BR"/>
        </w:rPr>
        <w:t>1</w:t>
      </w:r>
      <w:r w:rsidR="00F520FE" w:rsidRPr="004B3A12">
        <w:rPr>
          <w:rFonts w:ascii="Times New Roman" w:hAnsi="Times New Roman" w:cs="Times New Roman"/>
          <w:b/>
          <w:bCs/>
          <w:sz w:val="20"/>
          <w:szCs w:val="20"/>
          <w:lang w:val="pt-BR"/>
        </w:rPr>
        <w:t>H NMR (600 MHz, CDCl</w:t>
      </w:r>
      <w:r w:rsidR="00F520FE" w:rsidRPr="004B3A12">
        <w:rPr>
          <w:rFonts w:ascii="Times New Roman" w:hAnsi="Times New Roman" w:cs="Times New Roman"/>
          <w:b/>
          <w:bCs/>
          <w:sz w:val="20"/>
          <w:szCs w:val="20"/>
          <w:vertAlign w:val="subscript"/>
          <w:lang w:val="pt-BR"/>
        </w:rPr>
        <w:t>3</w:t>
      </w:r>
      <w:r w:rsidR="00F520FE" w:rsidRPr="004B3A12">
        <w:rPr>
          <w:rFonts w:ascii="Times New Roman" w:hAnsi="Times New Roman" w:cs="Times New Roman"/>
          <w:b/>
          <w:bCs/>
          <w:sz w:val="20"/>
          <w:szCs w:val="20"/>
          <w:lang w:val="pt-BR"/>
        </w:rPr>
        <w:t>)</w:t>
      </w:r>
      <w:r w:rsidR="00F520FE" w:rsidRPr="004B3A12">
        <w:rPr>
          <w:rFonts w:ascii="Times New Roman" w:hAnsi="Times New Roman" w:cs="Times New Roman"/>
          <w:sz w:val="20"/>
          <w:szCs w:val="20"/>
          <w:lang w:val="pt-BR"/>
        </w:rPr>
        <w:t xml:space="preserve"> </w:t>
      </w:r>
      <w:r w:rsidR="00F520FE" w:rsidRPr="004B3A12">
        <w:rPr>
          <w:rFonts w:ascii="Times New Roman" w:hAnsi="Times New Roman" w:cs="Times New Roman"/>
          <w:sz w:val="20"/>
          <w:szCs w:val="20"/>
        </w:rPr>
        <w:t>δ</w:t>
      </w:r>
      <w:r w:rsidR="00F520FE" w:rsidRPr="004B3A12">
        <w:rPr>
          <w:rFonts w:ascii="Times New Roman" w:hAnsi="Times New Roman" w:cs="Times New Roman"/>
          <w:sz w:val="20"/>
          <w:szCs w:val="20"/>
          <w:lang w:val="pt-BR"/>
        </w:rPr>
        <w:t xml:space="preserve"> 7.81 – 7.73 (m, 3H), 7.51 (dd,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8.6, 2.0 Hz, 1H), 7.</w:t>
      </w:r>
      <w:r w:rsidR="00C26E8E" w:rsidRPr="004B3A12">
        <w:rPr>
          <w:rFonts w:ascii="Times New Roman" w:hAnsi="Times New Roman" w:cs="Times New Roman"/>
          <w:sz w:val="20"/>
          <w:szCs w:val="20"/>
          <w:lang w:val="pt-BR"/>
        </w:rPr>
        <w:t xml:space="preserve">24 – 7.11 </w:t>
      </w:r>
      <w:r w:rsidR="00F520FE" w:rsidRPr="004B3A12">
        <w:rPr>
          <w:rFonts w:ascii="Times New Roman" w:hAnsi="Times New Roman" w:cs="Times New Roman"/>
          <w:sz w:val="20"/>
          <w:szCs w:val="20"/>
          <w:lang w:val="pt-BR"/>
        </w:rPr>
        <w:t xml:space="preserve">(m, 6H), 6.98 – 6.91 (m, 4H), 4.09 (q,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7.1 Hz, 1H), 4.01 (t,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7.0 Hz, 1H), 3.92 (s, 3H), 3.26 (s, 3H), 2.37 (dd,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6.9, 2.2 Hz, 2H), 1.70 (d,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7.3 Hz, 3H), 1.21 (s, 6H). </w:t>
      </w:r>
      <w:r w:rsidR="00F520FE" w:rsidRPr="004B3A12">
        <w:rPr>
          <w:rFonts w:ascii="Times New Roman" w:hAnsi="Times New Roman" w:cs="Times New Roman"/>
          <w:b/>
          <w:bCs/>
          <w:sz w:val="20"/>
          <w:szCs w:val="20"/>
          <w:vertAlign w:val="superscript"/>
          <w:lang w:val="pt-BR"/>
        </w:rPr>
        <w:t>13</w:t>
      </w:r>
      <w:r w:rsidR="00F520FE" w:rsidRPr="004B3A12">
        <w:rPr>
          <w:rFonts w:ascii="Times New Roman" w:hAnsi="Times New Roman" w:cs="Times New Roman"/>
          <w:b/>
          <w:bCs/>
          <w:sz w:val="20"/>
          <w:szCs w:val="20"/>
          <w:lang w:val="pt-BR"/>
        </w:rPr>
        <w:t>C NMR (151 MHz, CDCl</w:t>
      </w:r>
      <w:r w:rsidR="00F520FE" w:rsidRPr="004B3A12">
        <w:rPr>
          <w:rFonts w:ascii="Times New Roman" w:hAnsi="Times New Roman" w:cs="Times New Roman"/>
          <w:b/>
          <w:bCs/>
          <w:sz w:val="20"/>
          <w:szCs w:val="20"/>
          <w:vertAlign w:val="subscript"/>
          <w:lang w:val="pt-BR"/>
        </w:rPr>
        <w:t>3</w:t>
      </w:r>
      <w:r w:rsidR="00F520FE" w:rsidRPr="004B3A12">
        <w:rPr>
          <w:rFonts w:ascii="Times New Roman" w:hAnsi="Times New Roman" w:cs="Times New Roman"/>
          <w:b/>
          <w:bCs/>
          <w:sz w:val="20"/>
          <w:szCs w:val="20"/>
          <w:lang w:val="pt-BR"/>
        </w:rPr>
        <w:t>)</w:t>
      </w:r>
      <w:r w:rsidR="00F520FE" w:rsidRPr="004B3A12">
        <w:rPr>
          <w:rFonts w:ascii="Times New Roman" w:hAnsi="Times New Roman" w:cs="Times New Roman"/>
          <w:sz w:val="20"/>
          <w:szCs w:val="20"/>
          <w:lang w:val="pt-BR"/>
        </w:rPr>
        <w:t xml:space="preserve"> </w:t>
      </w:r>
      <w:r w:rsidR="00F520FE" w:rsidRPr="004B3A12">
        <w:rPr>
          <w:rFonts w:ascii="Times New Roman" w:hAnsi="Times New Roman" w:cs="Times New Roman"/>
          <w:sz w:val="20"/>
          <w:szCs w:val="20"/>
        </w:rPr>
        <w:t>δ</w:t>
      </w:r>
      <w:r w:rsidR="00F520FE" w:rsidRPr="004B3A12">
        <w:rPr>
          <w:rFonts w:ascii="Times New Roman" w:hAnsi="Times New Roman" w:cs="Times New Roman"/>
          <w:sz w:val="20"/>
          <w:szCs w:val="20"/>
          <w:lang w:val="pt-BR"/>
        </w:rPr>
        <w:t xml:space="preserve"> 177.3, 173.2, 161.3 (d,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244.6 Hz), 157.8, 149.2, 142.3, 140.5, 135.2, 133.9, 129.3 (d,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2.8 Hz), 129.3, 129.0, 128.7, 127.4, 126.2, 126.2, 121.3, 119.2, 115.2 (d,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21.2 Hz), 105.7, 55.3, 51.4, 46.8, 46.5, 45.6, 41.9, 26.1, 26.1, 18.6. </w:t>
      </w:r>
      <w:r w:rsidR="00F520FE" w:rsidRPr="004B3A12">
        <w:rPr>
          <w:rFonts w:ascii="Times New Roman" w:hAnsi="Times New Roman" w:cs="Times New Roman"/>
          <w:b/>
          <w:bCs/>
          <w:sz w:val="20"/>
          <w:szCs w:val="20"/>
          <w:vertAlign w:val="superscript"/>
          <w:lang w:val="pt-BR"/>
        </w:rPr>
        <w:t>19</w:t>
      </w:r>
      <w:r w:rsidR="00F520FE" w:rsidRPr="004B3A12">
        <w:rPr>
          <w:rFonts w:ascii="Times New Roman" w:hAnsi="Times New Roman" w:cs="Times New Roman"/>
          <w:b/>
          <w:bCs/>
          <w:sz w:val="20"/>
          <w:szCs w:val="20"/>
          <w:lang w:val="pt-BR"/>
        </w:rPr>
        <w:t>F NMR (470 MHz, CDCl</w:t>
      </w:r>
      <w:r w:rsidR="00F520FE" w:rsidRPr="004B3A12">
        <w:rPr>
          <w:rFonts w:ascii="Times New Roman" w:hAnsi="Times New Roman" w:cs="Times New Roman"/>
          <w:b/>
          <w:bCs/>
          <w:sz w:val="20"/>
          <w:szCs w:val="20"/>
          <w:vertAlign w:val="subscript"/>
          <w:lang w:val="pt-BR"/>
        </w:rPr>
        <w:t>3</w:t>
      </w:r>
      <w:r w:rsidR="00F520FE" w:rsidRPr="004B3A12">
        <w:rPr>
          <w:rFonts w:ascii="Times New Roman" w:hAnsi="Times New Roman" w:cs="Times New Roman"/>
          <w:b/>
          <w:bCs/>
          <w:sz w:val="20"/>
          <w:szCs w:val="20"/>
          <w:lang w:val="pt-BR"/>
        </w:rPr>
        <w:t>)</w:t>
      </w:r>
      <w:r w:rsidR="00F520FE" w:rsidRPr="004B3A12">
        <w:rPr>
          <w:rFonts w:ascii="Times New Roman" w:hAnsi="Times New Roman" w:cs="Times New Roman"/>
          <w:sz w:val="20"/>
          <w:szCs w:val="20"/>
          <w:lang w:val="pt-BR"/>
        </w:rPr>
        <w:t xml:space="preserve"> </w:t>
      </w:r>
      <w:r w:rsidR="00F520FE" w:rsidRPr="004B3A12">
        <w:rPr>
          <w:rFonts w:ascii="Times New Roman" w:hAnsi="Times New Roman" w:cs="Times New Roman"/>
          <w:sz w:val="20"/>
          <w:szCs w:val="20"/>
        </w:rPr>
        <w:t>δ</w:t>
      </w:r>
      <w:r w:rsidR="00F520FE" w:rsidRPr="004B3A12">
        <w:rPr>
          <w:rFonts w:ascii="Times New Roman" w:hAnsi="Times New Roman" w:cs="Times New Roman"/>
          <w:sz w:val="20"/>
          <w:szCs w:val="20"/>
          <w:lang w:val="pt-BR"/>
        </w:rPr>
        <w:t xml:space="preserve"> -116.86 – -116.88 (</w:t>
      </w:r>
      <w:r w:rsidR="00F520FE" w:rsidRPr="004B3A12">
        <w:rPr>
          <w:rFonts w:ascii="Times New Roman" w:hAnsi="Times New Roman" w:cs="Times New Roman" w:hint="eastAsia"/>
          <w:sz w:val="20"/>
          <w:szCs w:val="20"/>
          <w:lang w:val="pt-BR"/>
        </w:rPr>
        <w:t>m</w:t>
      </w:r>
      <w:r w:rsidR="00F520FE" w:rsidRPr="004B3A12">
        <w:rPr>
          <w:rFonts w:ascii="Times New Roman" w:hAnsi="Times New Roman" w:cs="Times New Roman"/>
          <w:sz w:val="20"/>
          <w:szCs w:val="20"/>
          <w:lang w:val="pt-BR"/>
        </w:rPr>
        <w:t>, 1F).</w:t>
      </w:r>
      <w:r w:rsidR="00F520FE" w:rsidRPr="004B3A12">
        <w:rPr>
          <w:rFonts w:ascii="Times New Roman" w:hAnsi="Times New Roman" w:cs="Times New Roman"/>
          <w:color w:val="FF0000"/>
          <w:sz w:val="20"/>
          <w:szCs w:val="20"/>
          <w:lang w:val="pt-BR"/>
        </w:rPr>
        <w:t xml:space="preserve"> </w:t>
      </w:r>
      <w:r w:rsidR="00F520FE" w:rsidRPr="004B3A12">
        <w:rPr>
          <w:rFonts w:ascii="Times New Roman" w:eastAsia="宋体" w:hAnsi="Times New Roman" w:cs="Times New Roman"/>
          <w:b/>
          <w:bCs/>
          <w:sz w:val="20"/>
          <w:szCs w:val="20"/>
          <w:lang w:val="pt-BR"/>
        </w:rPr>
        <w:t>HRMS (ESI)</w:t>
      </w:r>
      <w:r w:rsidR="00F520FE" w:rsidRPr="004B3A12">
        <w:rPr>
          <w:rFonts w:ascii="Times New Roman" w:eastAsia="宋体" w:hAnsi="Times New Roman" w:cs="Times New Roman"/>
          <w:sz w:val="20"/>
          <w:szCs w:val="20"/>
          <w:lang w:val="pt-BR"/>
        </w:rPr>
        <w:t xml:space="preserve"> </w:t>
      </w:r>
      <w:r w:rsidR="00F520FE" w:rsidRPr="004B3A12">
        <w:rPr>
          <w:rFonts w:ascii="Times New Roman" w:eastAsia="宋体" w:hAnsi="Times New Roman" w:cs="Times New Roman"/>
          <w:i/>
          <w:iCs/>
          <w:sz w:val="20"/>
          <w:szCs w:val="20"/>
          <w:lang w:val="pt-BR"/>
        </w:rPr>
        <w:t>m/z</w:t>
      </w:r>
      <w:r w:rsidR="00F520FE" w:rsidRPr="004B3A12">
        <w:rPr>
          <w:rFonts w:ascii="Times New Roman" w:eastAsia="宋体" w:hAnsi="Times New Roman" w:cs="Times New Roman"/>
          <w:sz w:val="20"/>
          <w:szCs w:val="20"/>
          <w:lang w:val="pt-BR"/>
        </w:rPr>
        <w:t>: [M+Na]</w:t>
      </w:r>
      <w:r w:rsidR="00F520FE" w:rsidRPr="004B3A12">
        <w:rPr>
          <w:rFonts w:ascii="Times New Roman" w:eastAsia="宋体" w:hAnsi="Times New Roman" w:cs="Times New Roman"/>
          <w:sz w:val="20"/>
          <w:szCs w:val="20"/>
          <w:vertAlign w:val="superscript"/>
          <w:lang w:val="pt-BR"/>
        </w:rPr>
        <w:t>+</w:t>
      </w:r>
      <w:r w:rsidR="00F520FE" w:rsidRPr="004B3A12">
        <w:rPr>
          <w:rFonts w:ascii="Times New Roman" w:eastAsia="宋体" w:hAnsi="Times New Roman" w:cs="Times New Roman"/>
          <w:sz w:val="20"/>
          <w:szCs w:val="20"/>
          <w:lang w:val="pt-BR"/>
        </w:rPr>
        <w:t xml:space="preserve"> Calcd for </w:t>
      </w:r>
      <w:r w:rsidR="00F520FE" w:rsidRPr="004B3A12">
        <w:rPr>
          <w:rFonts w:ascii="Times New Roman" w:hAnsi="Times New Roman" w:cs="Times New Roman"/>
          <w:sz w:val="20"/>
          <w:szCs w:val="20"/>
          <w:lang w:val="pt-BR"/>
        </w:rPr>
        <w:t>C</w:t>
      </w:r>
      <w:r w:rsidR="00F520FE" w:rsidRPr="004B3A12">
        <w:rPr>
          <w:rFonts w:ascii="Times New Roman" w:hAnsi="Times New Roman" w:cs="Times New Roman"/>
          <w:sz w:val="20"/>
          <w:szCs w:val="20"/>
          <w:vertAlign w:val="subscript"/>
          <w:lang w:val="pt-BR"/>
        </w:rPr>
        <w:t>33</w:t>
      </w:r>
      <w:r w:rsidR="00F520FE" w:rsidRPr="004B3A12">
        <w:rPr>
          <w:rFonts w:ascii="Times New Roman" w:hAnsi="Times New Roman" w:cs="Times New Roman"/>
          <w:sz w:val="20"/>
          <w:szCs w:val="20"/>
          <w:lang w:val="pt-BR"/>
        </w:rPr>
        <w:t>H</w:t>
      </w:r>
      <w:r w:rsidR="00F520FE" w:rsidRPr="004B3A12">
        <w:rPr>
          <w:rFonts w:ascii="Times New Roman" w:hAnsi="Times New Roman" w:cs="Times New Roman"/>
          <w:sz w:val="20"/>
          <w:szCs w:val="20"/>
          <w:vertAlign w:val="subscript"/>
          <w:lang w:val="pt-BR"/>
        </w:rPr>
        <w:t>33</w:t>
      </w:r>
      <w:r w:rsidR="00F520FE" w:rsidRPr="004B3A12">
        <w:rPr>
          <w:rFonts w:ascii="Times New Roman" w:hAnsi="Times New Roman" w:cs="Times New Roman"/>
          <w:sz w:val="20"/>
          <w:szCs w:val="20"/>
          <w:lang w:val="pt-BR"/>
        </w:rPr>
        <w:t>FO</w:t>
      </w:r>
      <w:r w:rsidR="00F520FE" w:rsidRPr="004B3A12">
        <w:rPr>
          <w:rFonts w:ascii="Times New Roman" w:hAnsi="Times New Roman" w:cs="Times New Roman"/>
          <w:sz w:val="20"/>
          <w:szCs w:val="20"/>
          <w:vertAlign w:val="subscript"/>
          <w:lang w:val="pt-BR"/>
        </w:rPr>
        <w:t>5</w:t>
      </w:r>
      <w:r w:rsidR="00F520FE" w:rsidRPr="004B3A12">
        <w:rPr>
          <w:rFonts w:ascii="Times New Roman" w:eastAsia="宋体" w:hAnsi="Times New Roman" w:cs="Times New Roman"/>
          <w:sz w:val="20"/>
          <w:szCs w:val="20"/>
          <w:lang w:val="pt-BR"/>
        </w:rPr>
        <w:t>Na</w:t>
      </w:r>
      <w:r w:rsidR="00F520FE" w:rsidRPr="004B3A12">
        <w:rPr>
          <w:rFonts w:ascii="Times New Roman" w:eastAsia="宋体" w:hAnsi="Times New Roman" w:cs="Times New Roman"/>
          <w:sz w:val="20"/>
          <w:szCs w:val="20"/>
          <w:vertAlign w:val="superscript"/>
          <w:lang w:val="pt-BR"/>
        </w:rPr>
        <w:t>+</w:t>
      </w:r>
      <w:r w:rsidR="00F520FE" w:rsidRPr="004B3A12">
        <w:rPr>
          <w:rFonts w:ascii="Times New Roman" w:eastAsia="宋体" w:hAnsi="Times New Roman" w:cs="Times New Roman"/>
          <w:sz w:val="20"/>
          <w:szCs w:val="20"/>
          <w:lang w:val="pt-BR"/>
        </w:rPr>
        <w:t>,</w:t>
      </w:r>
      <w:r w:rsidR="00F520FE" w:rsidRPr="004B3A12">
        <w:rPr>
          <w:rFonts w:ascii="Times New Roman" w:hAnsi="Times New Roman" w:cs="Times New Roman"/>
          <w:sz w:val="20"/>
          <w:szCs w:val="20"/>
          <w:lang w:val="pt-BR"/>
        </w:rPr>
        <w:t xml:space="preserve"> 551.2210</w:t>
      </w:r>
      <w:r w:rsidR="00F520FE" w:rsidRPr="004B3A12">
        <w:rPr>
          <w:rFonts w:ascii="Times New Roman" w:eastAsia="宋体" w:hAnsi="Times New Roman" w:cs="Times New Roman"/>
          <w:sz w:val="20"/>
          <w:szCs w:val="20"/>
          <w:lang w:val="pt-BR"/>
        </w:rPr>
        <w:t xml:space="preserve">, found, </w:t>
      </w:r>
      <w:r w:rsidR="00F520FE" w:rsidRPr="004B3A12">
        <w:rPr>
          <w:rFonts w:ascii="Times New Roman" w:hAnsi="Times New Roman" w:cs="Times New Roman"/>
          <w:sz w:val="20"/>
          <w:szCs w:val="20"/>
          <w:lang w:val="pt-BR"/>
        </w:rPr>
        <w:t>551.2214.</w:t>
      </w:r>
    </w:p>
    <w:p w14:paraId="4FD89432" w14:textId="77777777" w:rsidR="00410BDC" w:rsidRPr="004B3A12" w:rsidRDefault="00410BDC" w:rsidP="00315354">
      <w:pPr>
        <w:spacing w:beforeLines="50" w:before="156"/>
        <w:rPr>
          <w:rFonts w:ascii="Times New Roman" w:hAnsi="Times New Roman" w:cs="Times New Roman"/>
          <w:b/>
          <w:bCs/>
          <w:sz w:val="20"/>
          <w:szCs w:val="20"/>
          <w:lang w:val="pt-BR"/>
        </w:rPr>
      </w:pPr>
    </w:p>
    <w:p w14:paraId="77EB2E61" w14:textId="77777777" w:rsidR="00410BDC" w:rsidRPr="004B3A12" w:rsidRDefault="00410BDC" w:rsidP="00315354">
      <w:pPr>
        <w:spacing w:beforeLines="50" w:before="156"/>
        <w:rPr>
          <w:rFonts w:ascii="Times New Roman" w:hAnsi="Times New Roman" w:cs="Times New Roman"/>
          <w:b/>
          <w:bCs/>
          <w:sz w:val="20"/>
          <w:szCs w:val="20"/>
          <w:lang w:val="pt-BR"/>
        </w:rPr>
      </w:pPr>
    </w:p>
    <w:p w14:paraId="0ECF3FDB" w14:textId="42BA1602" w:rsidR="00F520FE" w:rsidRPr="004B3A12" w:rsidRDefault="00F520FE" w:rsidP="00315354">
      <w:pPr>
        <w:spacing w:beforeLines="50" w:before="156"/>
        <w:rPr>
          <w:rFonts w:ascii="Times New Roman" w:hAnsi="Times New Roman" w:cs="Times New Roman"/>
          <w:b/>
          <w:bCs/>
          <w:sz w:val="20"/>
          <w:szCs w:val="20"/>
        </w:rPr>
      </w:pPr>
      <w:r w:rsidRPr="004B3A12">
        <w:rPr>
          <w:rFonts w:ascii="Times New Roman" w:hAnsi="Times New Roman" w:cs="Times New Roman"/>
          <w:b/>
          <w:bCs/>
          <w:sz w:val="20"/>
          <w:szCs w:val="20"/>
        </w:rPr>
        <w:lastRenderedPageBreak/>
        <w:t>Compound 4w</w:t>
      </w:r>
    </w:p>
    <w:p w14:paraId="3FD16E54" w14:textId="3A8740AD" w:rsidR="00F520FE" w:rsidRPr="004B3A12" w:rsidRDefault="00F520FE" w:rsidP="00F520FE">
      <w:pPr>
        <w:spacing w:line="360" w:lineRule="auto"/>
        <w:rPr>
          <w:rFonts w:ascii="Times New Roman" w:hAnsi="Times New Roman" w:cs="Times New Roman"/>
          <w:b/>
          <w:bCs/>
          <w:sz w:val="20"/>
          <w:szCs w:val="20"/>
        </w:rPr>
      </w:pPr>
      <w:r w:rsidRPr="004B3A12">
        <w:rPr>
          <w:rFonts w:ascii="Times New Roman" w:hAnsi="Times New Roman" w:cs="Times New Roman"/>
          <w:sz w:val="20"/>
          <w:szCs w:val="20"/>
        </w:rPr>
        <w:t>General procedure was used with IMU-108 (3.0 mmol%</w:t>
      </w:r>
      <w:r w:rsidRPr="004B3A12">
        <w:rPr>
          <w:rFonts w:ascii="Times New Roman" w:hAnsi="Times New Roman" w:cs="Times New Roman" w:hint="eastAsia"/>
          <w:sz w:val="20"/>
          <w:szCs w:val="20"/>
        </w:rPr>
        <w:t>,</w:t>
      </w:r>
      <w:r w:rsidRPr="004B3A12">
        <w:rPr>
          <w:rFonts w:ascii="Times New Roman" w:hAnsi="Times New Roman" w:cs="Times New Roman"/>
          <w:sz w:val="20"/>
          <w:szCs w:val="20"/>
        </w:rPr>
        <w:t xml:space="preserve"> 0.018 </w:t>
      </w:r>
      <w:r w:rsidRPr="004B3A12">
        <w:rPr>
          <w:rFonts w:ascii="Times New Roman" w:hAnsi="Times New Roman" w:cs="Times New Roman" w:hint="eastAsia"/>
          <w:sz w:val="20"/>
          <w:szCs w:val="20"/>
        </w:rPr>
        <w:t>mmol</w:t>
      </w:r>
      <w:r w:rsidRPr="004B3A12">
        <w:rPr>
          <w:rFonts w:ascii="Times New Roman" w:hAnsi="Times New Roman" w:cs="Times New Roman"/>
          <w:sz w:val="20"/>
          <w:szCs w:val="20"/>
        </w:rPr>
        <w:t xml:space="preserve">, 18.0 mg), </w:t>
      </w:r>
      <w:r w:rsidR="004A5994" w:rsidRPr="004B3A12">
        <w:rPr>
          <w:rFonts w:ascii="Times New Roman" w:hAnsi="Times New Roman" w:cs="Times New Roman"/>
          <w:sz w:val="20"/>
          <w:szCs w:val="20"/>
        </w:rPr>
        <w:t>dtbpy</w:t>
      </w:r>
      <w:r w:rsidRPr="004B3A12">
        <w:rPr>
          <w:rFonts w:ascii="Times New Roman" w:hAnsi="Times New Roman" w:cs="Times New Roman"/>
          <w:sz w:val="20"/>
          <w:szCs w:val="20"/>
        </w:rPr>
        <w:t xml:space="preserve"> (20.0 mmol%, 0.12 mmol, 32.2 mg), (4-fluorophenyl)boronic acid (2.5 equiv., 1.5 mmol, 208.5 mg), Cs</w:t>
      </w:r>
      <w:r w:rsidRPr="004B3A12">
        <w:rPr>
          <w:rFonts w:ascii="Times New Roman" w:hAnsi="Times New Roman" w:cs="Times New Roman"/>
          <w:sz w:val="20"/>
          <w:szCs w:val="20"/>
          <w:vertAlign w:val="subscript"/>
        </w:rPr>
        <w:t>2</w:t>
      </w:r>
      <w:r w:rsidRPr="004B3A12">
        <w:rPr>
          <w:rFonts w:ascii="Times New Roman" w:hAnsi="Times New Roman" w:cs="Times New Roman"/>
          <w:sz w:val="20"/>
          <w:szCs w:val="20"/>
        </w:rPr>
        <w:t>CO</w:t>
      </w:r>
      <w:r w:rsidRPr="004B3A12">
        <w:rPr>
          <w:rFonts w:ascii="Times New Roman" w:hAnsi="Times New Roman" w:cs="Times New Roman"/>
          <w:sz w:val="20"/>
          <w:szCs w:val="20"/>
          <w:vertAlign w:val="subscript"/>
        </w:rPr>
        <w:t>3</w:t>
      </w:r>
      <w:r w:rsidRPr="004B3A12">
        <w:rPr>
          <w:rFonts w:ascii="Times New Roman" w:hAnsi="Times New Roman" w:cs="Times New Roman"/>
          <w:sz w:val="20"/>
          <w:szCs w:val="20"/>
        </w:rPr>
        <w:t xml:space="preserve"> (2.0 equiv., 1.2 mmol, 391.0 mg) in dry DCM (18.0 mL, 0.03M), followed by </w:t>
      </w:r>
      <w:r w:rsidR="006C506D" w:rsidRPr="004B3A12">
        <w:rPr>
          <w:rFonts w:ascii="Times New Roman" w:hAnsi="Times New Roman" w:cs="Times New Roman"/>
          <w:sz w:val="20"/>
          <w:szCs w:val="20"/>
        </w:rPr>
        <w:t>compound</w:t>
      </w:r>
      <w:r w:rsidRPr="004B3A12">
        <w:rPr>
          <w:rFonts w:ascii="Times New Roman" w:hAnsi="Times New Roman" w:cs="Times New Roman"/>
          <w:sz w:val="20"/>
          <w:szCs w:val="20"/>
        </w:rPr>
        <w:t xml:space="preserve"> </w:t>
      </w:r>
      <w:r w:rsidRPr="004B3A12">
        <w:rPr>
          <w:rFonts w:ascii="Times New Roman" w:hAnsi="Times New Roman" w:cs="Times New Roman"/>
          <w:b/>
          <w:bCs/>
          <w:sz w:val="20"/>
          <w:szCs w:val="20"/>
        </w:rPr>
        <w:t xml:space="preserve">1s </w:t>
      </w:r>
      <w:r w:rsidRPr="004B3A12">
        <w:rPr>
          <w:rFonts w:ascii="Times New Roman" w:hAnsi="Times New Roman" w:cs="Times New Roman"/>
          <w:sz w:val="20"/>
          <w:szCs w:val="20"/>
        </w:rPr>
        <w:t xml:space="preserve">(1.0 equiv., 0.6 mmol, 203.6 mg), methyl-2-bromo-2-methylpropionate (2.0 equiv., 1.2 mmol, 155.3 µL), </w:t>
      </w:r>
      <w:r w:rsidRPr="004B3A12">
        <w:rPr>
          <w:rFonts w:ascii="Times New Roman" w:hAnsi="Times New Roman" w:cs="Times New Roman" w:hint="eastAsia"/>
          <w:sz w:val="20"/>
          <w:szCs w:val="20"/>
        </w:rPr>
        <w:t>diet</w:t>
      </w:r>
      <w:r w:rsidRPr="004B3A12">
        <w:rPr>
          <w:rFonts w:ascii="Times New Roman" w:hAnsi="Times New Roman" w:cs="Times New Roman"/>
          <w:sz w:val="20"/>
          <w:szCs w:val="20"/>
        </w:rPr>
        <w:t xml:space="preserve">hylamine (0.5 equiv., 0.3mmol, 31.0 µL). Purification by column chromatography on silica gel using </w:t>
      </w:r>
      <w:r w:rsidR="00510A01" w:rsidRPr="004B3A12">
        <w:rPr>
          <w:rFonts w:ascii="Times New Roman" w:hAnsi="Times New Roman" w:cs="Times New Roman"/>
          <w:sz w:val="20"/>
          <w:szCs w:val="20"/>
        </w:rPr>
        <w:t>hexanes</w:t>
      </w:r>
      <w:r w:rsidRPr="004B3A12">
        <w:rPr>
          <w:rFonts w:ascii="Times New Roman" w:hAnsi="Times New Roman" w:cs="Times New Roman"/>
          <w:sz w:val="20"/>
          <w:szCs w:val="20"/>
        </w:rPr>
        <w:t xml:space="preserve"> and ethyl acetate (5:1 (v/v)) as eluent afforded </w:t>
      </w:r>
      <w:r w:rsidRPr="004B3A12">
        <w:rPr>
          <w:rFonts w:ascii="Times New Roman" w:hAnsi="Times New Roman" w:cs="Times New Roman"/>
          <w:b/>
          <w:bCs/>
          <w:sz w:val="20"/>
          <w:szCs w:val="20"/>
        </w:rPr>
        <w:t>4w</w:t>
      </w:r>
      <w:r w:rsidRPr="004B3A12">
        <w:rPr>
          <w:rFonts w:ascii="Times New Roman" w:hAnsi="Times New Roman" w:cs="Times New Roman"/>
          <w:sz w:val="20"/>
          <w:szCs w:val="20"/>
        </w:rPr>
        <w:t xml:space="preserve"> as a yellow </w:t>
      </w:r>
      <w:r w:rsidR="0024356E" w:rsidRPr="004B3A12">
        <w:rPr>
          <w:rFonts w:ascii="Times New Roman" w:hAnsi="Times New Roman" w:cs="Times New Roman"/>
          <w:sz w:val="20"/>
          <w:szCs w:val="20"/>
        </w:rPr>
        <w:t>oil</w:t>
      </w:r>
      <w:r w:rsidRPr="004B3A12">
        <w:rPr>
          <w:rFonts w:ascii="Times New Roman" w:hAnsi="Times New Roman" w:cs="Times New Roman"/>
          <w:sz w:val="20"/>
          <w:szCs w:val="20"/>
        </w:rPr>
        <w:t xml:space="preserve"> (2</w:t>
      </w:r>
      <w:r w:rsidR="00034D60" w:rsidRPr="004B3A12">
        <w:rPr>
          <w:rFonts w:ascii="Times New Roman" w:hAnsi="Times New Roman" w:cs="Times New Roman"/>
          <w:sz w:val="20"/>
          <w:szCs w:val="20"/>
        </w:rPr>
        <w:t>91.4</w:t>
      </w:r>
      <w:r w:rsidRPr="004B3A12">
        <w:rPr>
          <w:rFonts w:ascii="Times New Roman" w:hAnsi="Times New Roman" w:cs="Times New Roman"/>
          <w:sz w:val="20"/>
          <w:szCs w:val="20"/>
        </w:rPr>
        <w:t xml:space="preserve"> mg, 87% yield).</w:t>
      </w:r>
    </w:p>
    <w:p w14:paraId="60826814" w14:textId="3FF45FCD" w:rsidR="00F520FE" w:rsidRPr="004B3A12" w:rsidRDefault="00000000" w:rsidP="00F520FE">
      <w:pPr>
        <w:spacing w:line="360" w:lineRule="auto"/>
        <w:rPr>
          <w:rFonts w:ascii="Times New Roman" w:hAnsi="Times New Roman" w:cs="Times New Roman"/>
          <w:sz w:val="20"/>
          <w:szCs w:val="20"/>
          <w:lang w:val="pt-BR"/>
        </w:rPr>
      </w:pPr>
      <w:r>
        <w:rPr>
          <w:noProof/>
          <w:sz w:val="20"/>
          <w:szCs w:val="20"/>
        </w:rPr>
        <w:object w:dxaOrig="1440" w:dyaOrig="1440" w14:anchorId="701C095F">
          <v:shape id="_x0000_s2159" type="#_x0000_t75" style="position:absolute;left:0;text-align:left;margin-left:.3pt;margin-top:.55pt;width:147.55pt;height:80.85pt;z-index:251687936;mso-position-horizontal-relative:text;mso-position-vertical:absolute;mso-position-vertical-relative:text" wrapcoords="793 322 353 645 0 1773 0 19182 264 20955 617 21116 20895 21116 21247 20955 21512 19182 21512 1773 21159 484 20718 322 793 322">
            <v:imagedata r:id="rId86" o:title=""/>
            <w10:wrap type="tight"/>
          </v:shape>
          <o:OLEObject Type="Embed" ProgID="ChemDraw.Document.6.0" ShapeID="_x0000_s2159" DrawAspect="Content" ObjectID="_1772133744" r:id="rId87"/>
        </w:object>
      </w:r>
      <w:r w:rsidR="00F520FE" w:rsidRPr="004B3A12">
        <w:rPr>
          <w:rFonts w:ascii="Times New Roman" w:eastAsia="宋体" w:hAnsi="Times New Roman" w:cs="Times New Roman"/>
          <w:sz w:val="20"/>
          <w:szCs w:val="20"/>
          <w:lang w:val="pt-BR"/>
        </w:rPr>
        <w:t>R</w:t>
      </w:r>
      <w:r w:rsidR="00F520FE" w:rsidRPr="004B3A12">
        <w:rPr>
          <w:rFonts w:ascii="Times New Roman" w:eastAsia="宋体" w:hAnsi="Times New Roman" w:cs="Times New Roman"/>
          <w:i/>
          <w:sz w:val="20"/>
          <w:szCs w:val="20"/>
          <w:vertAlign w:val="subscript"/>
          <w:lang w:val="pt-BR"/>
        </w:rPr>
        <w:t>f</w:t>
      </w:r>
      <w:r w:rsidR="00F520FE" w:rsidRPr="004B3A12">
        <w:rPr>
          <w:rFonts w:ascii="Times New Roman" w:eastAsia="宋体" w:hAnsi="Times New Roman" w:cs="Times New Roman"/>
          <w:sz w:val="20"/>
          <w:szCs w:val="20"/>
          <w:lang w:val="pt-BR"/>
        </w:rPr>
        <w:t xml:space="preserve"> = 0.5 </w:t>
      </w:r>
      <w:r w:rsidR="006F7631" w:rsidRPr="004B3A12">
        <w:rPr>
          <w:rFonts w:ascii="Times New Roman" w:eastAsia="宋体" w:hAnsi="Times New Roman" w:cs="Times New Roman"/>
          <w:sz w:val="20"/>
          <w:szCs w:val="20"/>
          <w:lang w:val="pt-BR"/>
        </w:rPr>
        <w:t>(</w:t>
      </w:r>
      <w:r w:rsidR="006F7631" w:rsidRPr="004B3A12">
        <w:rPr>
          <w:rFonts w:ascii="Times New Roman" w:hAnsi="Times New Roman" w:cs="Times New Roman"/>
          <w:sz w:val="20"/>
          <w:szCs w:val="20"/>
          <w:lang w:val="pt-BR"/>
        </w:rPr>
        <w:t>Hexanes</w:t>
      </w:r>
      <w:r w:rsidR="006F7631" w:rsidRPr="004B3A12">
        <w:rPr>
          <w:rFonts w:ascii="Times New Roman" w:eastAsia="宋体" w:hAnsi="Times New Roman" w:cs="Times New Roman"/>
          <w:sz w:val="20"/>
          <w:szCs w:val="20"/>
          <w:lang w:val="pt-BR"/>
        </w:rPr>
        <w:t xml:space="preserve"> </w:t>
      </w:r>
      <w:r w:rsidR="00F520FE" w:rsidRPr="004B3A12">
        <w:rPr>
          <w:rFonts w:ascii="Times New Roman" w:eastAsia="宋体" w:hAnsi="Times New Roman" w:cs="Times New Roman"/>
          <w:sz w:val="20"/>
          <w:szCs w:val="20"/>
          <w:lang w:val="pt-BR"/>
        </w:rPr>
        <w:t xml:space="preserve">/EtOAc = 3:1). </w:t>
      </w:r>
      <w:r w:rsidR="00F520FE" w:rsidRPr="004B3A12">
        <w:rPr>
          <w:rFonts w:ascii="Times New Roman" w:eastAsia="宋体" w:hAnsi="Times New Roman" w:cs="Times New Roman"/>
          <w:b/>
          <w:bCs/>
          <w:sz w:val="20"/>
          <w:szCs w:val="20"/>
          <w:lang w:val="pt-BR"/>
        </w:rPr>
        <w:t xml:space="preserve">NMR Spectroscopy: </w:t>
      </w:r>
      <w:r w:rsidR="00F520FE" w:rsidRPr="004B3A12">
        <w:rPr>
          <w:rFonts w:ascii="Times New Roman" w:hAnsi="Times New Roman" w:cs="Times New Roman"/>
          <w:b/>
          <w:bCs/>
          <w:sz w:val="20"/>
          <w:szCs w:val="20"/>
          <w:vertAlign w:val="superscript"/>
          <w:lang w:val="pt-BR"/>
        </w:rPr>
        <w:t>1</w:t>
      </w:r>
      <w:r w:rsidR="00F520FE" w:rsidRPr="004B3A12">
        <w:rPr>
          <w:rFonts w:ascii="Times New Roman" w:hAnsi="Times New Roman" w:cs="Times New Roman"/>
          <w:b/>
          <w:bCs/>
          <w:sz w:val="20"/>
          <w:szCs w:val="20"/>
          <w:lang w:val="pt-BR"/>
        </w:rPr>
        <w:t>H NMR (600 MHz, CDCl</w:t>
      </w:r>
      <w:r w:rsidR="00F520FE" w:rsidRPr="004B3A12">
        <w:rPr>
          <w:rFonts w:ascii="Times New Roman" w:hAnsi="Times New Roman" w:cs="Times New Roman"/>
          <w:b/>
          <w:bCs/>
          <w:sz w:val="20"/>
          <w:szCs w:val="20"/>
          <w:vertAlign w:val="subscript"/>
          <w:lang w:val="pt-BR"/>
        </w:rPr>
        <w:t>3</w:t>
      </w:r>
      <w:r w:rsidR="00F520FE" w:rsidRPr="004B3A12">
        <w:rPr>
          <w:rFonts w:ascii="Times New Roman" w:hAnsi="Times New Roman" w:cs="Times New Roman"/>
          <w:b/>
          <w:bCs/>
          <w:sz w:val="20"/>
          <w:szCs w:val="20"/>
          <w:lang w:val="pt-BR"/>
        </w:rPr>
        <w:t>)</w:t>
      </w:r>
      <w:r w:rsidR="00F520FE" w:rsidRPr="004B3A12">
        <w:rPr>
          <w:rFonts w:ascii="Times New Roman" w:hAnsi="Times New Roman" w:cs="Times New Roman"/>
          <w:sz w:val="20"/>
          <w:szCs w:val="20"/>
          <w:lang w:val="pt-BR"/>
        </w:rPr>
        <w:t xml:space="preserve"> </w:t>
      </w:r>
      <w:r w:rsidR="00F520FE" w:rsidRPr="004B3A12">
        <w:rPr>
          <w:rFonts w:ascii="Times New Roman" w:hAnsi="Times New Roman" w:cs="Times New Roman"/>
          <w:sz w:val="20"/>
          <w:szCs w:val="20"/>
        </w:rPr>
        <w:t>δ</w:t>
      </w:r>
      <w:r w:rsidR="00F520FE" w:rsidRPr="004B3A12">
        <w:rPr>
          <w:rFonts w:ascii="Times New Roman" w:hAnsi="Times New Roman" w:cs="Times New Roman"/>
          <w:sz w:val="20"/>
          <w:szCs w:val="20"/>
          <w:lang w:val="pt-BR"/>
        </w:rPr>
        <w:t xml:space="preserve"> 7.</w:t>
      </w:r>
      <w:r w:rsidR="00C26E8E" w:rsidRPr="004B3A12">
        <w:rPr>
          <w:rFonts w:ascii="Times New Roman" w:hAnsi="Times New Roman" w:cs="Times New Roman"/>
          <w:sz w:val="20"/>
          <w:szCs w:val="20"/>
          <w:lang w:val="pt-BR"/>
        </w:rPr>
        <w:t xml:space="preserve">44 – 7.29 </w:t>
      </w:r>
      <w:r w:rsidR="00F520FE" w:rsidRPr="004B3A12">
        <w:rPr>
          <w:rFonts w:ascii="Times New Roman" w:hAnsi="Times New Roman" w:cs="Times New Roman"/>
          <w:sz w:val="20"/>
          <w:szCs w:val="20"/>
          <w:lang w:val="pt-BR"/>
        </w:rPr>
        <w:t xml:space="preserve">(m, 5H), 7.21 – 7.16 (m, 2H), 7.13 (d,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7.7 Hz, 2H), 6.99 (d,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7.8 Hz, 2H), 6.</w:t>
      </w:r>
      <w:r w:rsidR="00C26E8E" w:rsidRPr="004B3A12">
        <w:rPr>
          <w:rFonts w:ascii="Times New Roman" w:hAnsi="Times New Roman" w:cs="Times New Roman"/>
          <w:sz w:val="20"/>
          <w:szCs w:val="20"/>
          <w:lang w:val="pt-BR"/>
        </w:rPr>
        <w:t xml:space="preserve">97 – 6.85 </w:t>
      </w:r>
      <w:r w:rsidR="00F520FE" w:rsidRPr="004B3A12">
        <w:rPr>
          <w:rFonts w:ascii="Times New Roman" w:hAnsi="Times New Roman" w:cs="Times New Roman"/>
          <w:sz w:val="20"/>
          <w:szCs w:val="20"/>
          <w:lang w:val="pt-BR"/>
        </w:rPr>
        <w:t xml:space="preserve">(m, 2H), 5.19 (dd,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8.5, 3.1 Hz, 1H), 5.07 (s, 1H), 4.65 – 4.59 (m, 1H), 3.96 (t,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7.0 Hz, 1H), 3.70 (s, 3H), 3.20 (d,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2.5 Hz, 3H), 3.10 – 2.99 (m, 2H), 2.41 – 2.28 (m, 2H), 1.99 (s, 1H), 1.17 (</w:t>
      </w:r>
      <w:r w:rsidR="00266196" w:rsidRPr="004B3A12">
        <w:rPr>
          <w:rFonts w:ascii="Times New Roman" w:hAnsi="Times New Roman" w:cs="Times New Roman"/>
          <w:sz w:val="20"/>
          <w:szCs w:val="20"/>
          <w:lang w:val="pt-BR"/>
        </w:rPr>
        <w:t>s</w:t>
      </w:r>
      <w:r w:rsidR="00F520FE" w:rsidRPr="004B3A12">
        <w:rPr>
          <w:rFonts w:ascii="Times New Roman" w:hAnsi="Times New Roman" w:cs="Times New Roman"/>
          <w:sz w:val="20"/>
          <w:szCs w:val="20"/>
          <w:lang w:val="pt-BR"/>
        </w:rPr>
        <w:t xml:space="preserve">, </w:t>
      </w:r>
      <w:r w:rsidR="00266196" w:rsidRPr="004B3A12">
        <w:rPr>
          <w:rFonts w:ascii="Times New Roman" w:hAnsi="Times New Roman" w:cs="Times New Roman"/>
          <w:sz w:val="20"/>
          <w:szCs w:val="20"/>
          <w:lang w:val="pt-BR"/>
        </w:rPr>
        <w:t>3</w:t>
      </w:r>
      <w:r w:rsidR="00F520FE" w:rsidRPr="004B3A12">
        <w:rPr>
          <w:rFonts w:ascii="Times New Roman" w:hAnsi="Times New Roman" w:cs="Times New Roman"/>
          <w:sz w:val="20"/>
          <w:szCs w:val="20"/>
          <w:lang w:val="pt-BR"/>
        </w:rPr>
        <w:t>H)</w:t>
      </w:r>
      <w:r w:rsidR="00266196" w:rsidRPr="004B3A12">
        <w:rPr>
          <w:rFonts w:ascii="Times New Roman" w:hAnsi="Times New Roman" w:cs="Times New Roman"/>
          <w:sz w:val="20"/>
          <w:szCs w:val="20"/>
          <w:lang w:val="pt-BR"/>
        </w:rPr>
        <w:t>, 1.16 (s, 3H)</w:t>
      </w:r>
      <w:r w:rsidR="00F520FE" w:rsidRPr="004B3A12">
        <w:rPr>
          <w:rFonts w:ascii="Times New Roman" w:hAnsi="Times New Roman" w:cs="Times New Roman"/>
          <w:sz w:val="20"/>
          <w:szCs w:val="20"/>
          <w:lang w:val="pt-BR"/>
        </w:rPr>
        <w:t xml:space="preserve">. </w:t>
      </w:r>
      <w:r w:rsidR="00F520FE" w:rsidRPr="004B3A12">
        <w:rPr>
          <w:rFonts w:ascii="Times New Roman" w:hAnsi="Times New Roman" w:cs="Times New Roman"/>
          <w:b/>
          <w:bCs/>
          <w:sz w:val="20"/>
          <w:szCs w:val="20"/>
          <w:vertAlign w:val="superscript"/>
          <w:lang w:val="pt-BR"/>
        </w:rPr>
        <w:t>13</w:t>
      </w:r>
      <w:r w:rsidR="00F520FE" w:rsidRPr="004B3A12">
        <w:rPr>
          <w:rFonts w:ascii="Times New Roman" w:hAnsi="Times New Roman" w:cs="Times New Roman"/>
          <w:b/>
          <w:bCs/>
          <w:sz w:val="20"/>
          <w:szCs w:val="20"/>
          <w:lang w:val="pt-BR"/>
        </w:rPr>
        <w:t>C NMR (151 MHz, CDCl</w:t>
      </w:r>
      <w:r w:rsidR="00F520FE" w:rsidRPr="004B3A12">
        <w:rPr>
          <w:rFonts w:ascii="Times New Roman" w:hAnsi="Times New Roman" w:cs="Times New Roman"/>
          <w:b/>
          <w:bCs/>
          <w:sz w:val="20"/>
          <w:szCs w:val="20"/>
          <w:vertAlign w:val="subscript"/>
          <w:lang w:val="pt-BR"/>
        </w:rPr>
        <w:t>3</w:t>
      </w:r>
      <w:r w:rsidR="00F520FE" w:rsidRPr="004B3A12">
        <w:rPr>
          <w:rFonts w:ascii="Times New Roman" w:hAnsi="Times New Roman" w:cs="Times New Roman"/>
          <w:b/>
          <w:bCs/>
          <w:sz w:val="20"/>
          <w:szCs w:val="20"/>
          <w:lang w:val="pt-BR"/>
        </w:rPr>
        <w:t>)</w:t>
      </w:r>
      <w:r w:rsidR="00F520FE" w:rsidRPr="004B3A12">
        <w:rPr>
          <w:rFonts w:ascii="Times New Roman" w:hAnsi="Times New Roman" w:cs="Times New Roman"/>
          <w:sz w:val="20"/>
          <w:szCs w:val="20"/>
          <w:lang w:val="pt-BR"/>
        </w:rPr>
        <w:t xml:space="preserve"> </w:t>
      </w:r>
      <w:r w:rsidR="00F520FE" w:rsidRPr="004B3A12">
        <w:rPr>
          <w:rFonts w:ascii="Times New Roman" w:hAnsi="Times New Roman" w:cs="Times New Roman"/>
          <w:sz w:val="20"/>
          <w:szCs w:val="20"/>
        </w:rPr>
        <w:t>δ</w:t>
      </w:r>
      <w:r w:rsidR="00F520FE" w:rsidRPr="004B3A12">
        <w:rPr>
          <w:rFonts w:ascii="Times New Roman" w:hAnsi="Times New Roman" w:cs="Times New Roman"/>
          <w:sz w:val="20"/>
          <w:szCs w:val="20"/>
          <w:lang w:val="pt-BR"/>
        </w:rPr>
        <w:t xml:space="preserve"> 177.5, 172.1, 161.4 (d,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244.6 Hz), 155.7, 144.0, 140.6, 136.3, 133.7, 129.4 (d,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8.2 Hz), 128.6, 128.3, 128.2, 128.1, 115.2 (d,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20.9 Hz), 67.1, 54.8, 52.4, 51.4, 47.1, 46.5, 42.0, 37.7, 26.4, 25.9. </w:t>
      </w:r>
      <w:r w:rsidR="00F520FE" w:rsidRPr="004B3A12">
        <w:rPr>
          <w:rFonts w:ascii="Times New Roman" w:hAnsi="Times New Roman" w:cs="Times New Roman"/>
          <w:b/>
          <w:bCs/>
          <w:sz w:val="20"/>
          <w:szCs w:val="20"/>
          <w:vertAlign w:val="superscript"/>
          <w:lang w:val="pt-BR"/>
        </w:rPr>
        <w:t>19</w:t>
      </w:r>
      <w:r w:rsidR="00F520FE" w:rsidRPr="004B3A12">
        <w:rPr>
          <w:rFonts w:ascii="Times New Roman" w:hAnsi="Times New Roman" w:cs="Times New Roman"/>
          <w:b/>
          <w:bCs/>
          <w:sz w:val="20"/>
          <w:szCs w:val="20"/>
          <w:lang w:val="pt-BR"/>
        </w:rPr>
        <w:t>F NMR (470 MHz, CDCl</w:t>
      </w:r>
      <w:r w:rsidR="00F520FE" w:rsidRPr="004B3A12">
        <w:rPr>
          <w:rFonts w:ascii="Times New Roman" w:hAnsi="Times New Roman" w:cs="Times New Roman"/>
          <w:b/>
          <w:bCs/>
          <w:sz w:val="20"/>
          <w:szCs w:val="20"/>
          <w:vertAlign w:val="subscript"/>
          <w:lang w:val="pt-BR"/>
        </w:rPr>
        <w:t>3</w:t>
      </w:r>
      <w:r w:rsidR="00F520FE" w:rsidRPr="004B3A12">
        <w:rPr>
          <w:rFonts w:ascii="Times New Roman" w:hAnsi="Times New Roman" w:cs="Times New Roman"/>
          <w:b/>
          <w:bCs/>
          <w:sz w:val="20"/>
          <w:szCs w:val="20"/>
          <w:lang w:val="pt-BR"/>
        </w:rPr>
        <w:t>)</w:t>
      </w:r>
      <w:r w:rsidR="00F520FE" w:rsidRPr="004B3A12">
        <w:rPr>
          <w:rFonts w:ascii="Times New Roman" w:hAnsi="Times New Roman" w:cs="Times New Roman"/>
          <w:sz w:val="20"/>
          <w:szCs w:val="20"/>
          <w:lang w:val="pt-BR"/>
        </w:rPr>
        <w:t xml:space="preserve"> </w:t>
      </w:r>
      <w:r w:rsidR="00F520FE" w:rsidRPr="004B3A12">
        <w:rPr>
          <w:rFonts w:ascii="Times New Roman" w:hAnsi="Times New Roman" w:cs="Times New Roman"/>
          <w:sz w:val="20"/>
          <w:szCs w:val="20"/>
        </w:rPr>
        <w:t>δ</w:t>
      </w:r>
      <w:r w:rsidR="00F520FE" w:rsidRPr="004B3A12">
        <w:rPr>
          <w:rFonts w:ascii="Times New Roman" w:hAnsi="Times New Roman" w:cs="Times New Roman"/>
          <w:sz w:val="20"/>
          <w:szCs w:val="20"/>
          <w:lang w:val="pt-BR"/>
        </w:rPr>
        <w:t xml:space="preserve"> -116.90 – -116.93 (</w:t>
      </w:r>
      <w:r w:rsidR="00F520FE" w:rsidRPr="004B3A12">
        <w:rPr>
          <w:rFonts w:ascii="Times New Roman" w:hAnsi="Times New Roman" w:cs="Times New Roman" w:hint="eastAsia"/>
          <w:sz w:val="20"/>
          <w:szCs w:val="20"/>
          <w:lang w:val="pt-BR"/>
        </w:rPr>
        <w:t>m</w:t>
      </w:r>
      <w:r w:rsidR="00F520FE" w:rsidRPr="004B3A12">
        <w:rPr>
          <w:rFonts w:ascii="Times New Roman" w:hAnsi="Times New Roman" w:cs="Times New Roman"/>
          <w:sz w:val="20"/>
          <w:szCs w:val="20"/>
          <w:lang w:val="pt-BR"/>
        </w:rPr>
        <w:t>, 1F).</w:t>
      </w:r>
      <w:r w:rsidR="00F520FE" w:rsidRPr="004B3A12">
        <w:rPr>
          <w:rFonts w:ascii="Times New Roman" w:hAnsi="Times New Roman" w:cs="Times New Roman"/>
          <w:color w:val="FF0000"/>
          <w:sz w:val="20"/>
          <w:szCs w:val="20"/>
          <w:lang w:val="pt-BR"/>
        </w:rPr>
        <w:t xml:space="preserve"> </w:t>
      </w:r>
      <w:r w:rsidR="00F520FE" w:rsidRPr="004B3A12">
        <w:rPr>
          <w:rFonts w:ascii="Times New Roman" w:eastAsia="宋体" w:hAnsi="Times New Roman" w:cs="Times New Roman"/>
          <w:b/>
          <w:bCs/>
          <w:sz w:val="20"/>
          <w:szCs w:val="20"/>
          <w:lang w:val="pt-BR"/>
        </w:rPr>
        <w:t>HRMS (ESI)</w:t>
      </w:r>
      <w:r w:rsidR="00F520FE" w:rsidRPr="004B3A12">
        <w:rPr>
          <w:rFonts w:ascii="Times New Roman" w:eastAsia="宋体" w:hAnsi="Times New Roman" w:cs="Times New Roman"/>
          <w:sz w:val="20"/>
          <w:szCs w:val="20"/>
          <w:lang w:val="pt-BR"/>
        </w:rPr>
        <w:t xml:space="preserve"> </w:t>
      </w:r>
      <w:r w:rsidR="00F520FE" w:rsidRPr="004B3A12">
        <w:rPr>
          <w:rFonts w:ascii="Times New Roman" w:eastAsia="宋体" w:hAnsi="Times New Roman" w:cs="Times New Roman"/>
          <w:i/>
          <w:iCs/>
          <w:sz w:val="20"/>
          <w:szCs w:val="20"/>
          <w:lang w:val="pt-BR"/>
        </w:rPr>
        <w:t>m/z</w:t>
      </w:r>
      <w:r w:rsidR="00F520FE" w:rsidRPr="004B3A12">
        <w:rPr>
          <w:rFonts w:ascii="Times New Roman" w:eastAsia="宋体" w:hAnsi="Times New Roman" w:cs="Times New Roman"/>
          <w:sz w:val="20"/>
          <w:szCs w:val="20"/>
          <w:lang w:val="pt-BR"/>
        </w:rPr>
        <w:t>: [M+Na]</w:t>
      </w:r>
      <w:r w:rsidR="00F520FE" w:rsidRPr="004B3A12">
        <w:rPr>
          <w:rFonts w:ascii="Times New Roman" w:eastAsia="宋体" w:hAnsi="Times New Roman" w:cs="Times New Roman"/>
          <w:sz w:val="20"/>
          <w:szCs w:val="20"/>
          <w:vertAlign w:val="superscript"/>
          <w:lang w:val="pt-BR"/>
        </w:rPr>
        <w:t>+</w:t>
      </w:r>
      <w:r w:rsidR="00F520FE" w:rsidRPr="004B3A12">
        <w:rPr>
          <w:rFonts w:ascii="Times New Roman" w:eastAsia="宋体" w:hAnsi="Times New Roman" w:cs="Times New Roman"/>
          <w:sz w:val="20"/>
          <w:szCs w:val="20"/>
          <w:lang w:val="pt-BR"/>
        </w:rPr>
        <w:t xml:space="preserve"> Calcd for </w:t>
      </w:r>
      <w:r w:rsidR="00F520FE" w:rsidRPr="004B3A12">
        <w:rPr>
          <w:rFonts w:ascii="Times New Roman" w:hAnsi="Times New Roman" w:cs="Times New Roman"/>
          <w:sz w:val="20"/>
          <w:szCs w:val="20"/>
          <w:lang w:val="pt-BR"/>
        </w:rPr>
        <w:t>C</w:t>
      </w:r>
      <w:r w:rsidR="00F520FE" w:rsidRPr="004B3A12">
        <w:rPr>
          <w:rFonts w:ascii="Times New Roman" w:hAnsi="Times New Roman" w:cs="Times New Roman"/>
          <w:sz w:val="20"/>
          <w:szCs w:val="20"/>
          <w:vertAlign w:val="subscript"/>
          <w:lang w:val="pt-BR"/>
        </w:rPr>
        <w:t>31</w:t>
      </w:r>
      <w:r w:rsidR="00F520FE" w:rsidRPr="004B3A12">
        <w:rPr>
          <w:rFonts w:ascii="Times New Roman" w:hAnsi="Times New Roman" w:cs="Times New Roman"/>
          <w:sz w:val="20"/>
          <w:szCs w:val="20"/>
          <w:lang w:val="pt-BR"/>
        </w:rPr>
        <w:t>H</w:t>
      </w:r>
      <w:r w:rsidR="00F520FE" w:rsidRPr="004B3A12">
        <w:rPr>
          <w:rFonts w:ascii="Times New Roman" w:hAnsi="Times New Roman" w:cs="Times New Roman"/>
          <w:sz w:val="20"/>
          <w:szCs w:val="20"/>
          <w:vertAlign w:val="subscript"/>
          <w:lang w:val="pt-BR"/>
        </w:rPr>
        <w:t>34</w:t>
      </w:r>
      <w:r w:rsidR="00F520FE" w:rsidRPr="004B3A12">
        <w:rPr>
          <w:rFonts w:ascii="Times New Roman" w:hAnsi="Times New Roman" w:cs="Times New Roman"/>
          <w:sz w:val="20"/>
          <w:szCs w:val="20"/>
          <w:lang w:val="pt-BR"/>
        </w:rPr>
        <w:t>NFO</w:t>
      </w:r>
      <w:r w:rsidR="00F520FE" w:rsidRPr="004B3A12">
        <w:rPr>
          <w:rFonts w:ascii="Times New Roman" w:hAnsi="Times New Roman" w:cs="Times New Roman"/>
          <w:sz w:val="20"/>
          <w:szCs w:val="20"/>
          <w:vertAlign w:val="subscript"/>
          <w:lang w:val="pt-BR"/>
        </w:rPr>
        <w:t>6</w:t>
      </w:r>
      <w:r w:rsidR="00F520FE" w:rsidRPr="004B3A12">
        <w:rPr>
          <w:rFonts w:ascii="Times New Roman" w:eastAsia="宋体" w:hAnsi="Times New Roman" w:cs="Times New Roman"/>
          <w:sz w:val="20"/>
          <w:szCs w:val="20"/>
          <w:lang w:val="pt-BR"/>
        </w:rPr>
        <w:t>Na</w:t>
      </w:r>
      <w:r w:rsidR="00F520FE" w:rsidRPr="004B3A12">
        <w:rPr>
          <w:rFonts w:ascii="Times New Roman" w:eastAsia="宋体" w:hAnsi="Times New Roman" w:cs="Times New Roman"/>
          <w:sz w:val="20"/>
          <w:szCs w:val="20"/>
          <w:vertAlign w:val="superscript"/>
          <w:lang w:val="pt-BR"/>
        </w:rPr>
        <w:t>+</w:t>
      </w:r>
      <w:r w:rsidR="00F520FE" w:rsidRPr="004B3A12">
        <w:rPr>
          <w:rFonts w:ascii="Times New Roman" w:eastAsia="宋体" w:hAnsi="Times New Roman" w:cs="Times New Roman"/>
          <w:sz w:val="20"/>
          <w:szCs w:val="20"/>
          <w:lang w:val="pt-BR"/>
        </w:rPr>
        <w:t>,</w:t>
      </w:r>
      <w:r w:rsidR="00F520FE" w:rsidRPr="004B3A12">
        <w:rPr>
          <w:rFonts w:ascii="Times New Roman" w:hAnsi="Times New Roman" w:cs="Times New Roman"/>
          <w:sz w:val="20"/>
          <w:szCs w:val="20"/>
          <w:lang w:val="pt-BR"/>
        </w:rPr>
        <w:t xml:space="preserve"> 558.2268</w:t>
      </w:r>
      <w:r w:rsidR="00F520FE" w:rsidRPr="004B3A12">
        <w:rPr>
          <w:rFonts w:ascii="Times New Roman" w:eastAsia="宋体" w:hAnsi="Times New Roman" w:cs="Times New Roman"/>
          <w:sz w:val="20"/>
          <w:szCs w:val="20"/>
          <w:lang w:val="pt-BR"/>
        </w:rPr>
        <w:t xml:space="preserve">, found, </w:t>
      </w:r>
      <w:r w:rsidR="00F520FE" w:rsidRPr="004B3A12">
        <w:rPr>
          <w:rFonts w:ascii="Times New Roman" w:hAnsi="Times New Roman" w:cs="Times New Roman"/>
          <w:sz w:val="20"/>
          <w:szCs w:val="20"/>
          <w:lang w:val="pt-BR"/>
        </w:rPr>
        <w:t>558.2271.</w:t>
      </w:r>
    </w:p>
    <w:p w14:paraId="05DF9FC3" w14:textId="55FA7F78" w:rsidR="00F520FE" w:rsidRPr="004B3A12" w:rsidRDefault="00F520FE" w:rsidP="00315354">
      <w:pPr>
        <w:spacing w:beforeLines="50" w:before="156"/>
        <w:rPr>
          <w:rFonts w:ascii="Times New Roman" w:hAnsi="Times New Roman" w:cs="Times New Roman"/>
          <w:b/>
          <w:bCs/>
          <w:sz w:val="20"/>
          <w:szCs w:val="20"/>
        </w:rPr>
      </w:pPr>
      <w:r w:rsidRPr="004B3A12">
        <w:rPr>
          <w:rFonts w:ascii="Times New Roman" w:hAnsi="Times New Roman" w:cs="Times New Roman"/>
          <w:b/>
          <w:bCs/>
          <w:sz w:val="20"/>
          <w:szCs w:val="20"/>
        </w:rPr>
        <w:t>Compound 4x</w:t>
      </w:r>
    </w:p>
    <w:p w14:paraId="6F009CCE" w14:textId="44F063B1" w:rsidR="00F520FE" w:rsidRPr="004B3A12" w:rsidRDefault="00F520FE" w:rsidP="00F520FE">
      <w:pPr>
        <w:spacing w:line="360" w:lineRule="auto"/>
        <w:rPr>
          <w:rFonts w:ascii="Times New Roman" w:hAnsi="Times New Roman" w:cs="Times New Roman"/>
          <w:b/>
          <w:bCs/>
          <w:sz w:val="20"/>
          <w:szCs w:val="20"/>
        </w:rPr>
      </w:pPr>
      <w:r w:rsidRPr="004B3A12">
        <w:rPr>
          <w:rFonts w:ascii="Times New Roman" w:hAnsi="Times New Roman" w:cs="Times New Roman"/>
          <w:sz w:val="20"/>
          <w:szCs w:val="20"/>
        </w:rPr>
        <w:t>General procedure was used with IMU-108 (3.0 mmol%</w:t>
      </w:r>
      <w:r w:rsidRPr="004B3A12">
        <w:rPr>
          <w:rFonts w:ascii="Times New Roman" w:hAnsi="Times New Roman" w:cs="Times New Roman" w:hint="eastAsia"/>
          <w:sz w:val="20"/>
          <w:szCs w:val="20"/>
        </w:rPr>
        <w:t>,</w:t>
      </w:r>
      <w:r w:rsidRPr="004B3A12">
        <w:rPr>
          <w:rFonts w:ascii="Times New Roman" w:hAnsi="Times New Roman" w:cs="Times New Roman"/>
          <w:sz w:val="20"/>
          <w:szCs w:val="20"/>
        </w:rPr>
        <w:t xml:space="preserve"> 0.018 </w:t>
      </w:r>
      <w:r w:rsidRPr="004B3A12">
        <w:rPr>
          <w:rFonts w:ascii="Times New Roman" w:hAnsi="Times New Roman" w:cs="Times New Roman" w:hint="eastAsia"/>
          <w:sz w:val="20"/>
          <w:szCs w:val="20"/>
        </w:rPr>
        <w:t>mmol</w:t>
      </w:r>
      <w:r w:rsidRPr="004B3A12">
        <w:rPr>
          <w:rFonts w:ascii="Times New Roman" w:hAnsi="Times New Roman" w:cs="Times New Roman"/>
          <w:sz w:val="20"/>
          <w:szCs w:val="20"/>
        </w:rPr>
        <w:t xml:space="preserve">, 18.0 mg), </w:t>
      </w:r>
      <w:r w:rsidR="004A5994" w:rsidRPr="004B3A12">
        <w:rPr>
          <w:rFonts w:ascii="Times New Roman" w:hAnsi="Times New Roman" w:cs="Times New Roman"/>
          <w:sz w:val="20"/>
          <w:szCs w:val="20"/>
        </w:rPr>
        <w:t>dtbpy</w:t>
      </w:r>
      <w:r w:rsidRPr="004B3A12">
        <w:rPr>
          <w:rFonts w:ascii="Times New Roman" w:hAnsi="Times New Roman" w:cs="Times New Roman"/>
          <w:sz w:val="20"/>
          <w:szCs w:val="20"/>
        </w:rPr>
        <w:t xml:space="preserve"> (20.0 mmol%, 0.12 mmol, 32.2 mg), (4-fluorophenyl)boronic acid (2.5 equiv., 1.5 mmol, 208.5 mg), Cs</w:t>
      </w:r>
      <w:r w:rsidRPr="004B3A12">
        <w:rPr>
          <w:rFonts w:ascii="Times New Roman" w:hAnsi="Times New Roman" w:cs="Times New Roman"/>
          <w:sz w:val="20"/>
          <w:szCs w:val="20"/>
          <w:vertAlign w:val="subscript"/>
        </w:rPr>
        <w:t>2</w:t>
      </w:r>
      <w:r w:rsidRPr="004B3A12">
        <w:rPr>
          <w:rFonts w:ascii="Times New Roman" w:hAnsi="Times New Roman" w:cs="Times New Roman"/>
          <w:sz w:val="20"/>
          <w:szCs w:val="20"/>
        </w:rPr>
        <w:t>CO</w:t>
      </w:r>
      <w:r w:rsidRPr="004B3A12">
        <w:rPr>
          <w:rFonts w:ascii="Times New Roman" w:hAnsi="Times New Roman" w:cs="Times New Roman"/>
          <w:sz w:val="20"/>
          <w:szCs w:val="20"/>
          <w:vertAlign w:val="subscript"/>
        </w:rPr>
        <w:t>3</w:t>
      </w:r>
      <w:r w:rsidRPr="004B3A12">
        <w:rPr>
          <w:rFonts w:ascii="Times New Roman" w:hAnsi="Times New Roman" w:cs="Times New Roman"/>
          <w:sz w:val="20"/>
          <w:szCs w:val="20"/>
        </w:rPr>
        <w:t xml:space="preserve"> (2.0 equiv., 1.2 mmol, 391.0 mg) in dry DCM (18.0 mL, 0.03M), followed by methyl 7-vinyl-3,4-dihydroquinolin-2(1H)-one (1.0 equiv., 0.6 mmol, 103.8 mg), methyl-2-bromo-2-methylpropionate (2.0 equiv., 1.2 mmol, 155.3 µL), </w:t>
      </w:r>
      <w:r w:rsidRPr="004B3A12">
        <w:rPr>
          <w:rFonts w:ascii="Times New Roman" w:hAnsi="Times New Roman" w:cs="Times New Roman" w:hint="eastAsia"/>
          <w:sz w:val="20"/>
          <w:szCs w:val="20"/>
        </w:rPr>
        <w:t>diet</w:t>
      </w:r>
      <w:r w:rsidRPr="004B3A12">
        <w:rPr>
          <w:rFonts w:ascii="Times New Roman" w:hAnsi="Times New Roman" w:cs="Times New Roman"/>
          <w:sz w:val="20"/>
          <w:szCs w:val="20"/>
        </w:rPr>
        <w:t xml:space="preserve">hylamine (0.5 equiv., 0.3mmol, 31.0 µL). Purification by column chromatography on silica gel using </w:t>
      </w:r>
      <w:r w:rsidR="00510A01" w:rsidRPr="004B3A12">
        <w:rPr>
          <w:rFonts w:ascii="Times New Roman" w:hAnsi="Times New Roman" w:cs="Times New Roman"/>
          <w:sz w:val="20"/>
          <w:szCs w:val="20"/>
        </w:rPr>
        <w:t>hexanes</w:t>
      </w:r>
      <w:r w:rsidRPr="004B3A12">
        <w:rPr>
          <w:rFonts w:ascii="Times New Roman" w:hAnsi="Times New Roman" w:cs="Times New Roman"/>
          <w:sz w:val="20"/>
          <w:szCs w:val="20"/>
        </w:rPr>
        <w:t xml:space="preserve"> and ethyl acetate (3:1 (v/v)) as eluent afforded </w:t>
      </w:r>
      <w:r w:rsidRPr="004B3A12">
        <w:rPr>
          <w:rFonts w:ascii="Times New Roman" w:hAnsi="Times New Roman" w:cs="Times New Roman"/>
          <w:b/>
          <w:bCs/>
          <w:sz w:val="20"/>
          <w:szCs w:val="20"/>
        </w:rPr>
        <w:t>4x</w:t>
      </w:r>
      <w:r w:rsidRPr="004B3A12">
        <w:rPr>
          <w:rFonts w:ascii="Times New Roman" w:hAnsi="Times New Roman" w:cs="Times New Roman"/>
          <w:sz w:val="20"/>
          <w:szCs w:val="20"/>
        </w:rPr>
        <w:t xml:space="preserve"> as a yellow </w:t>
      </w:r>
      <w:r w:rsidR="0024356E" w:rsidRPr="004B3A12">
        <w:rPr>
          <w:rFonts w:ascii="Times New Roman" w:hAnsi="Times New Roman" w:cs="Times New Roman"/>
          <w:sz w:val="20"/>
          <w:szCs w:val="20"/>
        </w:rPr>
        <w:t>oil</w:t>
      </w:r>
      <w:r w:rsidRPr="004B3A12">
        <w:rPr>
          <w:rFonts w:ascii="Times New Roman" w:hAnsi="Times New Roman" w:cs="Times New Roman"/>
          <w:sz w:val="20"/>
          <w:szCs w:val="20"/>
        </w:rPr>
        <w:t xml:space="preserve"> (1</w:t>
      </w:r>
      <w:r w:rsidR="00CA25EE" w:rsidRPr="004B3A12">
        <w:rPr>
          <w:rFonts w:ascii="Times New Roman" w:hAnsi="Times New Roman" w:cs="Times New Roman"/>
          <w:sz w:val="20"/>
          <w:szCs w:val="20"/>
        </w:rPr>
        <w:t>52.9</w:t>
      </w:r>
      <w:r w:rsidRPr="004B3A12">
        <w:rPr>
          <w:rFonts w:ascii="Times New Roman" w:hAnsi="Times New Roman" w:cs="Times New Roman"/>
          <w:sz w:val="20"/>
          <w:szCs w:val="20"/>
        </w:rPr>
        <w:t xml:space="preserve"> mg, 65% yield).</w:t>
      </w:r>
    </w:p>
    <w:p w14:paraId="058C880C" w14:textId="48516A53" w:rsidR="00F520FE" w:rsidRPr="004B3A12" w:rsidRDefault="00000000" w:rsidP="00F520FE">
      <w:pPr>
        <w:spacing w:line="360" w:lineRule="auto"/>
        <w:rPr>
          <w:rFonts w:ascii="Times New Roman" w:hAnsi="Times New Roman" w:cs="Times New Roman"/>
          <w:b/>
          <w:bCs/>
          <w:sz w:val="20"/>
          <w:szCs w:val="20"/>
          <w:lang w:val="pt-BR"/>
        </w:rPr>
      </w:pPr>
      <w:r>
        <w:rPr>
          <w:noProof/>
          <w:sz w:val="20"/>
          <w:szCs w:val="20"/>
        </w:rPr>
        <w:object w:dxaOrig="1440" w:dyaOrig="1440" w14:anchorId="7EA07F2A">
          <v:shape id="_x0000_s2160" type="#_x0000_t75" style="position:absolute;left:0;text-align:left;margin-left:-.2pt;margin-top:4.65pt;width:127.5pt;height:81.1pt;z-index:251688960;mso-position-horizontal-relative:text;mso-position-vertical-relative:text" wrapcoords="917 320 408 640 0 1760 0 18880 306 20800 713 21120 20785 21120 21294 20800 21498 18240 21498 1760 21091 480 20581 320 917 320">
            <v:imagedata r:id="rId88" o:title=""/>
            <w10:wrap type="tight"/>
          </v:shape>
          <o:OLEObject Type="Embed" ProgID="ChemDraw.Document.6.0" ShapeID="_x0000_s2160" DrawAspect="Content" ObjectID="_1772133745" r:id="rId89"/>
        </w:object>
      </w:r>
      <w:r w:rsidR="00F520FE" w:rsidRPr="004B3A12">
        <w:rPr>
          <w:rFonts w:ascii="Times New Roman" w:eastAsia="宋体" w:hAnsi="Times New Roman" w:cs="Times New Roman"/>
          <w:sz w:val="20"/>
          <w:szCs w:val="20"/>
          <w:lang w:val="pt-BR"/>
        </w:rPr>
        <w:t>R</w:t>
      </w:r>
      <w:r w:rsidR="00F520FE" w:rsidRPr="004B3A12">
        <w:rPr>
          <w:rFonts w:ascii="Times New Roman" w:eastAsia="宋体" w:hAnsi="Times New Roman" w:cs="Times New Roman"/>
          <w:i/>
          <w:sz w:val="20"/>
          <w:szCs w:val="20"/>
          <w:vertAlign w:val="subscript"/>
          <w:lang w:val="pt-BR"/>
        </w:rPr>
        <w:t>f</w:t>
      </w:r>
      <w:r w:rsidR="00F520FE" w:rsidRPr="004B3A12">
        <w:rPr>
          <w:rFonts w:ascii="Times New Roman" w:eastAsia="宋体" w:hAnsi="Times New Roman" w:cs="Times New Roman"/>
          <w:sz w:val="20"/>
          <w:szCs w:val="20"/>
          <w:lang w:val="pt-BR"/>
        </w:rPr>
        <w:t xml:space="preserve"> = 0.3 (</w:t>
      </w:r>
      <w:r w:rsidR="006F7631" w:rsidRPr="004B3A12">
        <w:rPr>
          <w:rFonts w:ascii="Times New Roman" w:hAnsi="Times New Roman" w:cs="Times New Roman"/>
          <w:sz w:val="20"/>
          <w:szCs w:val="20"/>
          <w:lang w:val="pt-BR"/>
        </w:rPr>
        <w:t>Hexanes</w:t>
      </w:r>
      <w:r w:rsidR="00F520FE" w:rsidRPr="004B3A12">
        <w:rPr>
          <w:rFonts w:ascii="Times New Roman" w:eastAsia="宋体" w:hAnsi="Times New Roman" w:cs="Times New Roman"/>
          <w:sz w:val="20"/>
          <w:szCs w:val="20"/>
          <w:lang w:val="pt-BR"/>
        </w:rPr>
        <w:t xml:space="preserve">/EtOAc = 1:1). </w:t>
      </w:r>
      <w:r w:rsidR="00F520FE" w:rsidRPr="004B3A12">
        <w:rPr>
          <w:rFonts w:ascii="Times New Roman" w:eastAsia="宋体" w:hAnsi="Times New Roman" w:cs="Times New Roman"/>
          <w:b/>
          <w:bCs/>
          <w:sz w:val="20"/>
          <w:szCs w:val="20"/>
          <w:lang w:val="pt-BR"/>
        </w:rPr>
        <w:t xml:space="preserve">NMR Spectroscopy: </w:t>
      </w:r>
      <w:r w:rsidR="00F520FE" w:rsidRPr="004B3A12">
        <w:rPr>
          <w:rFonts w:ascii="Times New Roman" w:hAnsi="Times New Roman" w:cs="Times New Roman"/>
          <w:b/>
          <w:bCs/>
          <w:sz w:val="20"/>
          <w:szCs w:val="20"/>
          <w:vertAlign w:val="superscript"/>
          <w:lang w:val="pt-BR"/>
        </w:rPr>
        <w:t>1</w:t>
      </w:r>
      <w:r w:rsidR="00F520FE" w:rsidRPr="004B3A12">
        <w:rPr>
          <w:rFonts w:ascii="Times New Roman" w:hAnsi="Times New Roman" w:cs="Times New Roman"/>
          <w:b/>
          <w:bCs/>
          <w:sz w:val="20"/>
          <w:szCs w:val="20"/>
          <w:lang w:val="pt-BR"/>
        </w:rPr>
        <w:t>H NMR (600 MHz, CDCl</w:t>
      </w:r>
      <w:r w:rsidR="00F520FE" w:rsidRPr="004B3A12">
        <w:rPr>
          <w:rFonts w:ascii="Times New Roman" w:hAnsi="Times New Roman" w:cs="Times New Roman"/>
          <w:b/>
          <w:bCs/>
          <w:sz w:val="20"/>
          <w:szCs w:val="20"/>
          <w:vertAlign w:val="subscript"/>
          <w:lang w:val="pt-BR"/>
        </w:rPr>
        <w:t>3</w:t>
      </w:r>
      <w:r w:rsidR="00F520FE" w:rsidRPr="004B3A12">
        <w:rPr>
          <w:rFonts w:ascii="Times New Roman" w:hAnsi="Times New Roman" w:cs="Times New Roman"/>
          <w:b/>
          <w:bCs/>
          <w:sz w:val="20"/>
          <w:szCs w:val="20"/>
          <w:lang w:val="pt-BR"/>
        </w:rPr>
        <w:t>)</w:t>
      </w:r>
      <w:r w:rsidR="00F520FE" w:rsidRPr="004B3A12">
        <w:rPr>
          <w:rFonts w:ascii="Times New Roman" w:hAnsi="Times New Roman" w:cs="Times New Roman"/>
          <w:sz w:val="20"/>
          <w:szCs w:val="20"/>
          <w:lang w:val="pt-BR"/>
        </w:rPr>
        <w:t xml:space="preserve"> </w:t>
      </w:r>
      <w:r w:rsidR="00F520FE" w:rsidRPr="004B3A12">
        <w:rPr>
          <w:rFonts w:ascii="Times New Roman" w:hAnsi="Times New Roman" w:cs="Times New Roman"/>
          <w:sz w:val="20"/>
          <w:szCs w:val="20"/>
        </w:rPr>
        <w:t>δ</w:t>
      </w:r>
      <w:r w:rsidR="00F520FE" w:rsidRPr="004B3A12">
        <w:rPr>
          <w:rFonts w:ascii="Times New Roman" w:hAnsi="Times New Roman" w:cs="Times New Roman"/>
          <w:sz w:val="20"/>
          <w:szCs w:val="20"/>
          <w:lang w:val="pt-BR"/>
        </w:rPr>
        <w:t xml:space="preserve"> 7.87 (s, 1H), 7.19 (dd,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8.4, 5.4 Hz, 2H), 7.03 (d,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8.2 Hz, 1H), 7.00 (s, 1H), 6.</w:t>
      </w:r>
      <w:r w:rsidR="00C26E8E" w:rsidRPr="004B3A12">
        <w:rPr>
          <w:rFonts w:ascii="Times New Roman" w:hAnsi="Times New Roman" w:cs="Times New Roman"/>
          <w:sz w:val="20"/>
          <w:szCs w:val="20"/>
          <w:lang w:val="pt-BR"/>
        </w:rPr>
        <w:t xml:space="preserve">97 – 6.91 </w:t>
      </w:r>
      <w:r w:rsidR="00F520FE" w:rsidRPr="004B3A12">
        <w:rPr>
          <w:rFonts w:ascii="Times New Roman" w:hAnsi="Times New Roman" w:cs="Times New Roman"/>
          <w:sz w:val="20"/>
          <w:szCs w:val="20"/>
          <w:lang w:val="pt-BR"/>
        </w:rPr>
        <w:t xml:space="preserve">(m, 2H), 3.93 (t,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7.0 Hz, 1H), 3.26 (s, 3H), 2.91 (t,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7.6 Hz, 2H), 2.59 (t,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7.6 Hz, 2H), </w:t>
      </w:r>
      <w:r w:rsidR="00F520FE" w:rsidRPr="004B3A12">
        <w:rPr>
          <w:rFonts w:ascii="Times New Roman" w:hAnsi="Times New Roman" w:cs="Times New Roman"/>
          <w:sz w:val="20"/>
          <w:szCs w:val="20"/>
          <w:lang w:val="pt-BR"/>
        </w:rPr>
        <w:lastRenderedPageBreak/>
        <w:t>2.40 – 2.29 (m, 2H)</w:t>
      </w:r>
      <w:r w:rsidR="002A3A2F" w:rsidRPr="004B3A12">
        <w:rPr>
          <w:rFonts w:ascii="Times New Roman" w:hAnsi="Times New Roman" w:cs="Times New Roman"/>
          <w:sz w:val="20"/>
          <w:szCs w:val="20"/>
          <w:lang w:val="pt-BR"/>
        </w:rPr>
        <w:t>, 1.18 (s, 3H), 1.17 (s, 3H)</w:t>
      </w:r>
      <w:r w:rsidR="00F520FE" w:rsidRPr="004B3A12">
        <w:rPr>
          <w:rFonts w:ascii="Times New Roman" w:hAnsi="Times New Roman" w:cs="Times New Roman"/>
          <w:sz w:val="20"/>
          <w:szCs w:val="20"/>
          <w:lang w:val="pt-BR"/>
        </w:rPr>
        <w:t xml:space="preserve">. </w:t>
      </w:r>
      <w:r w:rsidR="00F520FE" w:rsidRPr="004B3A12">
        <w:rPr>
          <w:rFonts w:ascii="Times New Roman" w:hAnsi="Times New Roman" w:cs="Times New Roman"/>
          <w:b/>
          <w:bCs/>
          <w:sz w:val="20"/>
          <w:szCs w:val="20"/>
          <w:vertAlign w:val="superscript"/>
          <w:lang w:val="pt-BR"/>
        </w:rPr>
        <w:t>13</w:t>
      </w:r>
      <w:r w:rsidR="00F520FE" w:rsidRPr="004B3A12">
        <w:rPr>
          <w:rFonts w:ascii="Times New Roman" w:hAnsi="Times New Roman" w:cs="Times New Roman"/>
          <w:b/>
          <w:bCs/>
          <w:sz w:val="20"/>
          <w:szCs w:val="20"/>
          <w:lang w:val="pt-BR"/>
        </w:rPr>
        <w:t>C NMR (151 MHz, CDCl</w:t>
      </w:r>
      <w:r w:rsidR="00F520FE" w:rsidRPr="004B3A12">
        <w:rPr>
          <w:rFonts w:ascii="Times New Roman" w:hAnsi="Times New Roman" w:cs="Times New Roman"/>
          <w:b/>
          <w:bCs/>
          <w:sz w:val="20"/>
          <w:szCs w:val="20"/>
          <w:vertAlign w:val="subscript"/>
          <w:lang w:val="pt-BR"/>
        </w:rPr>
        <w:t>3</w:t>
      </w:r>
      <w:r w:rsidR="00F520FE" w:rsidRPr="004B3A12">
        <w:rPr>
          <w:rFonts w:ascii="Times New Roman" w:hAnsi="Times New Roman" w:cs="Times New Roman"/>
          <w:b/>
          <w:bCs/>
          <w:sz w:val="20"/>
          <w:szCs w:val="20"/>
          <w:lang w:val="pt-BR"/>
        </w:rPr>
        <w:t>)</w:t>
      </w:r>
      <w:r w:rsidR="00F520FE" w:rsidRPr="004B3A12">
        <w:rPr>
          <w:rFonts w:ascii="Times New Roman" w:hAnsi="Times New Roman" w:cs="Times New Roman"/>
          <w:sz w:val="20"/>
          <w:szCs w:val="20"/>
          <w:lang w:val="pt-BR"/>
        </w:rPr>
        <w:t xml:space="preserve"> </w:t>
      </w:r>
      <w:r w:rsidR="00F520FE" w:rsidRPr="004B3A12">
        <w:rPr>
          <w:rFonts w:ascii="Times New Roman" w:hAnsi="Times New Roman" w:cs="Times New Roman"/>
          <w:sz w:val="20"/>
          <w:szCs w:val="20"/>
        </w:rPr>
        <w:t>δ</w:t>
      </w:r>
      <w:r w:rsidR="00F520FE" w:rsidRPr="004B3A12">
        <w:rPr>
          <w:rFonts w:ascii="Times New Roman" w:hAnsi="Times New Roman" w:cs="Times New Roman"/>
          <w:sz w:val="20"/>
          <w:szCs w:val="20"/>
          <w:lang w:val="pt-BR"/>
        </w:rPr>
        <w:t xml:space="preserve"> 177.5, 172.0, 161.4 (d,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244.7 Hz), 140.8, 140.0, 135.7, 129.3 (d,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7.8 Hz), 127.4, 126.7, 123.8, 115.6, 115.3 (d,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21.1 Hz), 51.5, 46.9, 46.5, 42.1, 30.8, 26.3, 25.9, 25.5. </w:t>
      </w:r>
      <w:r w:rsidR="00F520FE" w:rsidRPr="004B3A12">
        <w:rPr>
          <w:rFonts w:ascii="Times New Roman" w:hAnsi="Times New Roman" w:cs="Times New Roman"/>
          <w:b/>
          <w:bCs/>
          <w:sz w:val="20"/>
          <w:szCs w:val="20"/>
          <w:vertAlign w:val="superscript"/>
          <w:lang w:val="pt-BR"/>
        </w:rPr>
        <w:t>19</w:t>
      </w:r>
      <w:r w:rsidR="00F520FE" w:rsidRPr="004B3A12">
        <w:rPr>
          <w:rFonts w:ascii="Times New Roman" w:hAnsi="Times New Roman" w:cs="Times New Roman"/>
          <w:b/>
          <w:bCs/>
          <w:sz w:val="20"/>
          <w:szCs w:val="20"/>
          <w:lang w:val="pt-BR"/>
        </w:rPr>
        <w:t>F NMR (470 MHz, CDCl</w:t>
      </w:r>
      <w:r w:rsidR="00F520FE" w:rsidRPr="004B3A12">
        <w:rPr>
          <w:rFonts w:ascii="Times New Roman" w:hAnsi="Times New Roman" w:cs="Times New Roman"/>
          <w:b/>
          <w:bCs/>
          <w:sz w:val="20"/>
          <w:szCs w:val="20"/>
          <w:vertAlign w:val="subscript"/>
          <w:lang w:val="pt-BR"/>
        </w:rPr>
        <w:t>3</w:t>
      </w:r>
      <w:r w:rsidR="00F520FE" w:rsidRPr="004B3A12">
        <w:rPr>
          <w:rFonts w:ascii="Times New Roman" w:hAnsi="Times New Roman" w:cs="Times New Roman"/>
          <w:b/>
          <w:bCs/>
          <w:sz w:val="20"/>
          <w:szCs w:val="20"/>
          <w:lang w:val="pt-BR"/>
        </w:rPr>
        <w:t>)</w:t>
      </w:r>
      <w:r w:rsidR="00F520FE" w:rsidRPr="004B3A12">
        <w:rPr>
          <w:rFonts w:ascii="Times New Roman" w:hAnsi="Times New Roman" w:cs="Times New Roman"/>
          <w:sz w:val="20"/>
          <w:szCs w:val="20"/>
          <w:lang w:val="pt-BR"/>
        </w:rPr>
        <w:t xml:space="preserve"> </w:t>
      </w:r>
      <w:r w:rsidR="00F520FE" w:rsidRPr="004B3A12">
        <w:rPr>
          <w:rFonts w:ascii="Times New Roman" w:hAnsi="Times New Roman" w:cs="Times New Roman"/>
          <w:sz w:val="20"/>
          <w:szCs w:val="20"/>
        </w:rPr>
        <w:t>δ</w:t>
      </w:r>
      <w:r w:rsidR="00F520FE" w:rsidRPr="004B3A12">
        <w:rPr>
          <w:rFonts w:ascii="Times New Roman" w:hAnsi="Times New Roman" w:cs="Times New Roman"/>
          <w:sz w:val="20"/>
          <w:szCs w:val="20"/>
          <w:lang w:val="pt-BR"/>
        </w:rPr>
        <w:t xml:space="preserve"> -116.88 – -116.90 (</w:t>
      </w:r>
      <w:r w:rsidR="00F520FE" w:rsidRPr="004B3A12">
        <w:rPr>
          <w:rFonts w:ascii="Times New Roman" w:hAnsi="Times New Roman" w:cs="Times New Roman" w:hint="eastAsia"/>
          <w:sz w:val="20"/>
          <w:szCs w:val="20"/>
          <w:lang w:val="pt-BR"/>
        </w:rPr>
        <w:t>m</w:t>
      </w:r>
      <w:r w:rsidR="00F520FE" w:rsidRPr="004B3A12">
        <w:rPr>
          <w:rFonts w:ascii="Times New Roman" w:hAnsi="Times New Roman" w:cs="Times New Roman"/>
          <w:sz w:val="20"/>
          <w:szCs w:val="20"/>
          <w:lang w:val="pt-BR"/>
        </w:rPr>
        <w:t>, 1F).</w:t>
      </w:r>
      <w:r w:rsidR="00F520FE" w:rsidRPr="004B3A12">
        <w:rPr>
          <w:rFonts w:ascii="Times New Roman" w:hAnsi="Times New Roman" w:cs="Times New Roman"/>
          <w:color w:val="FF0000"/>
          <w:sz w:val="20"/>
          <w:szCs w:val="20"/>
          <w:lang w:val="pt-BR"/>
        </w:rPr>
        <w:t xml:space="preserve"> </w:t>
      </w:r>
      <w:r w:rsidR="00F520FE" w:rsidRPr="004B3A12">
        <w:rPr>
          <w:rFonts w:ascii="Times New Roman" w:eastAsia="宋体" w:hAnsi="Times New Roman" w:cs="Times New Roman"/>
          <w:b/>
          <w:bCs/>
          <w:sz w:val="20"/>
          <w:szCs w:val="20"/>
          <w:lang w:val="pt-BR"/>
        </w:rPr>
        <w:t>HRMS (ESI)</w:t>
      </w:r>
      <w:r w:rsidR="00F520FE" w:rsidRPr="004B3A12">
        <w:rPr>
          <w:rFonts w:ascii="Times New Roman" w:eastAsia="宋体" w:hAnsi="Times New Roman" w:cs="Times New Roman"/>
          <w:sz w:val="20"/>
          <w:szCs w:val="20"/>
          <w:lang w:val="pt-BR"/>
        </w:rPr>
        <w:t xml:space="preserve"> </w:t>
      </w:r>
      <w:r w:rsidR="00F520FE" w:rsidRPr="004B3A12">
        <w:rPr>
          <w:rFonts w:ascii="Times New Roman" w:eastAsia="宋体" w:hAnsi="Times New Roman" w:cs="Times New Roman"/>
          <w:i/>
          <w:iCs/>
          <w:sz w:val="20"/>
          <w:szCs w:val="20"/>
          <w:lang w:val="pt-BR"/>
        </w:rPr>
        <w:t>m/z</w:t>
      </w:r>
      <w:r w:rsidR="00F520FE" w:rsidRPr="004B3A12">
        <w:rPr>
          <w:rFonts w:ascii="Times New Roman" w:eastAsia="宋体" w:hAnsi="Times New Roman" w:cs="Times New Roman"/>
          <w:sz w:val="20"/>
          <w:szCs w:val="20"/>
          <w:lang w:val="pt-BR"/>
        </w:rPr>
        <w:t>: [M+Na]</w:t>
      </w:r>
      <w:r w:rsidR="00F520FE" w:rsidRPr="004B3A12">
        <w:rPr>
          <w:rFonts w:ascii="Times New Roman" w:eastAsia="宋体" w:hAnsi="Times New Roman" w:cs="Times New Roman"/>
          <w:sz w:val="20"/>
          <w:szCs w:val="20"/>
          <w:vertAlign w:val="superscript"/>
          <w:lang w:val="pt-BR"/>
        </w:rPr>
        <w:t>+</w:t>
      </w:r>
      <w:r w:rsidR="00F520FE" w:rsidRPr="004B3A12">
        <w:rPr>
          <w:rFonts w:ascii="Times New Roman" w:eastAsia="宋体" w:hAnsi="Times New Roman" w:cs="Times New Roman"/>
          <w:sz w:val="20"/>
          <w:szCs w:val="20"/>
          <w:lang w:val="pt-BR"/>
        </w:rPr>
        <w:t xml:space="preserve"> Calcd for </w:t>
      </w:r>
      <w:r w:rsidR="00F520FE" w:rsidRPr="004B3A12">
        <w:rPr>
          <w:rFonts w:ascii="Times New Roman" w:hAnsi="Times New Roman" w:cs="Times New Roman"/>
          <w:sz w:val="20"/>
          <w:szCs w:val="20"/>
          <w:lang w:val="pt-BR"/>
        </w:rPr>
        <w:t>C</w:t>
      </w:r>
      <w:r w:rsidR="00F520FE" w:rsidRPr="004B3A12">
        <w:rPr>
          <w:rFonts w:ascii="Times New Roman" w:hAnsi="Times New Roman" w:cs="Times New Roman"/>
          <w:sz w:val="20"/>
          <w:szCs w:val="20"/>
          <w:vertAlign w:val="subscript"/>
          <w:lang w:val="pt-BR"/>
        </w:rPr>
        <w:t>22</w:t>
      </w:r>
      <w:r w:rsidR="00F520FE" w:rsidRPr="004B3A12">
        <w:rPr>
          <w:rFonts w:ascii="Times New Roman" w:hAnsi="Times New Roman" w:cs="Times New Roman"/>
          <w:sz w:val="20"/>
          <w:szCs w:val="20"/>
          <w:lang w:val="pt-BR"/>
        </w:rPr>
        <w:t>H</w:t>
      </w:r>
      <w:r w:rsidR="00F520FE" w:rsidRPr="004B3A12">
        <w:rPr>
          <w:rFonts w:ascii="Times New Roman" w:hAnsi="Times New Roman" w:cs="Times New Roman"/>
          <w:sz w:val="20"/>
          <w:szCs w:val="20"/>
          <w:vertAlign w:val="subscript"/>
          <w:lang w:val="pt-BR"/>
        </w:rPr>
        <w:t>24</w:t>
      </w:r>
      <w:r w:rsidR="00F520FE" w:rsidRPr="004B3A12">
        <w:rPr>
          <w:rFonts w:ascii="Times New Roman" w:hAnsi="Times New Roman" w:cs="Times New Roman"/>
          <w:sz w:val="20"/>
          <w:szCs w:val="20"/>
          <w:lang w:val="pt-BR"/>
        </w:rPr>
        <w:t>NFO</w:t>
      </w:r>
      <w:r w:rsidR="00F520FE" w:rsidRPr="004B3A12">
        <w:rPr>
          <w:rFonts w:ascii="Times New Roman" w:hAnsi="Times New Roman" w:cs="Times New Roman"/>
          <w:sz w:val="20"/>
          <w:szCs w:val="20"/>
          <w:vertAlign w:val="subscript"/>
          <w:lang w:val="pt-BR"/>
        </w:rPr>
        <w:t>3</w:t>
      </w:r>
      <w:r w:rsidR="00F520FE" w:rsidRPr="004B3A12">
        <w:rPr>
          <w:rFonts w:ascii="Times New Roman" w:eastAsia="宋体" w:hAnsi="Times New Roman" w:cs="Times New Roman"/>
          <w:sz w:val="20"/>
          <w:szCs w:val="20"/>
          <w:lang w:val="pt-BR"/>
        </w:rPr>
        <w:t>Na</w:t>
      </w:r>
      <w:r w:rsidR="00F520FE" w:rsidRPr="004B3A12">
        <w:rPr>
          <w:rFonts w:ascii="Times New Roman" w:eastAsia="宋体" w:hAnsi="Times New Roman" w:cs="Times New Roman"/>
          <w:sz w:val="20"/>
          <w:szCs w:val="20"/>
          <w:vertAlign w:val="superscript"/>
          <w:lang w:val="pt-BR"/>
        </w:rPr>
        <w:t>+</w:t>
      </w:r>
      <w:r w:rsidR="00F520FE" w:rsidRPr="004B3A12">
        <w:rPr>
          <w:rFonts w:ascii="Times New Roman" w:eastAsia="宋体" w:hAnsi="Times New Roman" w:cs="Times New Roman"/>
          <w:sz w:val="20"/>
          <w:szCs w:val="20"/>
          <w:lang w:val="pt-BR"/>
        </w:rPr>
        <w:t>,</w:t>
      </w:r>
      <w:r w:rsidR="00F520FE" w:rsidRPr="004B3A12">
        <w:rPr>
          <w:rFonts w:ascii="Times New Roman" w:hAnsi="Times New Roman" w:cs="Times New Roman"/>
          <w:sz w:val="20"/>
          <w:szCs w:val="20"/>
          <w:lang w:val="pt-BR"/>
        </w:rPr>
        <w:t xml:space="preserve"> 392.1638</w:t>
      </w:r>
      <w:r w:rsidR="00F520FE" w:rsidRPr="004B3A12">
        <w:rPr>
          <w:rFonts w:ascii="Times New Roman" w:eastAsia="宋体" w:hAnsi="Times New Roman" w:cs="Times New Roman"/>
          <w:sz w:val="20"/>
          <w:szCs w:val="20"/>
          <w:lang w:val="pt-BR"/>
        </w:rPr>
        <w:t xml:space="preserve">, found, </w:t>
      </w:r>
      <w:r w:rsidR="00F520FE" w:rsidRPr="004B3A12">
        <w:rPr>
          <w:rFonts w:ascii="Times New Roman" w:hAnsi="Times New Roman" w:cs="Times New Roman"/>
          <w:sz w:val="20"/>
          <w:szCs w:val="20"/>
          <w:lang w:val="pt-BR"/>
        </w:rPr>
        <w:t>392.1638.</w:t>
      </w:r>
    </w:p>
    <w:p w14:paraId="1D817EF5" w14:textId="77777777" w:rsidR="000C59FD" w:rsidRPr="004B3A12" w:rsidRDefault="000C59FD" w:rsidP="00315354">
      <w:pPr>
        <w:spacing w:beforeLines="50" w:before="156"/>
        <w:rPr>
          <w:rFonts w:ascii="Times New Roman" w:hAnsi="Times New Roman" w:cs="Times New Roman"/>
          <w:b/>
          <w:bCs/>
          <w:sz w:val="20"/>
          <w:szCs w:val="20"/>
        </w:rPr>
      </w:pPr>
      <w:r w:rsidRPr="004B3A12">
        <w:rPr>
          <w:rFonts w:ascii="Times New Roman" w:hAnsi="Times New Roman" w:cs="Times New Roman"/>
          <w:b/>
          <w:bCs/>
          <w:sz w:val="20"/>
          <w:szCs w:val="20"/>
        </w:rPr>
        <w:t>Compound 4y</w:t>
      </w:r>
    </w:p>
    <w:p w14:paraId="5D6548BF" w14:textId="473B5456" w:rsidR="000C59FD" w:rsidRPr="004B3A12" w:rsidRDefault="000C59FD" w:rsidP="000C59FD">
      <w:pPr>
        <w:pStyle w:val="a7"/>
        <w:spacing w:before="0" w:beforeAutospacing="0" w:after="0" w:afterAutospacing="0" w:line="360" w:lineRule="auto"/>
        <w:jc w:val="both"/>
        <w:rPr>
          <w:rFonts w:ascii="Times New Roman" w:hAnsi="Times New Roman" w:cs="Times New Roman"/>
          <w:sz w:val="20"/>
          <w:szCs w:val="20"/>
        </w:rPr>
      </w:pPr>
      <w:r w:rsidRPr="004B3A12">
        <w:rPr>
          <w:rFonts w:ascii="Times New Roman" w:hAnsi="Times New Roman" w:cs="Times New Roman"/>
          <w:sz w:val="20"/>
          <w:szCs w:val="20"/>
        </w:rPr>
        <w:t xml:space="preserve">General procedure was used with IMU-108 (3.0 mmol%, 0.018 mmol, 18.0 mg), </w:t>
      </w:r>
      <w:r w:rsidR="004A5994" w:rsidRPr="004B3A12">
        <w:rPr>
          <w:rFonts w:ascii="Times New Roman" w:hAnsi="Times New Roman" w:cs="Times New Roman"/>
          <w:sz w:val="20"/>
          <w:szCs w:val="20"/>
        </w:rPr>
        <w:t>dtbpy</w:t>
      </w:r>
      <w:r w:rsidRPr="004B3A12">
        <w:rPr>
          <w:rFonts w:ascii="Times New Roman" w:hAnsi="Times New Roman" w:cs="Times New Roman"/>
          <w:sz w:val="20"/>
          <w:szCs w:val="20"/>
        </w:rPr>
        <w:t xml:space="preserve"> (20.0 mmol%, 0.12 mmol, 32.2 mg), </w:t>
      </w:r>
      <w:r w:rsidR="006C506D" w:rsidRPr="004B3A12">
        <w:rPr>
          <w:rFonts w:ascii="Times New Roman" w:hAnsi="Times New Roman" w:cs="Times New Roman"/>
          <w:sz w:val="20"/>
          <w:szCs w:val="20"/>
        </w:rPr>
        <w:t>(4-fluorophenyl)boronic acid (2.5 equiv., 1.5 mmol, 208.5 mg), Cs</w:t>
      </w:r>
      <w:r w:rsidR="006C506D" w:rsidRPr="004B3A12">
        <w:rPr>
          <w:rFonts w:ascii="Times New Roman" w:hAnsi="Times New Roman" w:cs="Times New Roman"/>
          <w:sz w:val="20"/>
          <w:szCs w:val="20"/>
          <w:vertAlign w:val="subscript"/>
        </w:rPr>
        <w:t>2</w:t>
      </w:r>
      <w:r w:rsidR="006C506D" w:rsidRPr="004B3A12">
        <w:rPr>
          <w:rFonts w:ascii="Times New Roman" w:hAnsi="Times New Roman" w:cs="Times New Roman"/>
          <w:sz w:val="20"/>
          <w:szCs w:val="20"/>
        </w:rPr>
        <w:t>CO</w:t>
      </w:r>
      <w:r w:rsidR="006C506D" w:rsidRPr="004B3A12">
        <w:rPr>
          <w:rFonts w:ascii="Times New Roman" w:hAnsi="Times New Roman" w:cs="Times New Roman"/>
          <w:sz w:val="20"/>
          <w:szCs w:val="20"/>
          <w:vertAlign w:val="subscript"/>
        </w:rPr>
        <w:t>3</w:t>
      </w:r>
      <w:r w:rsidR="006C506D" w:rsidRPr="004B3A12">
        <w:rPr>
          <w:rFonts w:ascii="Times New Roman" w:hAnsi="Times New Roman" w:cs="Times New Roman"/>
          <w:sz w:val="20"/>
          <w:szCs w:val="20"/>
        </w:rPr>
        <w:t xml:space="preserve"> (2.0 equiv., 1.2 mmol, 391.0 mg) in dry DCM (18.0 mL, 0.03M), followed by styrene (1.0 equiv., 0.6 mmol, </w:t>
      </w:r>
      <w:r w:rsidR="00D3389D" w:rsidRPr="004B3A12">
        <w:rPr>
          <w:rFonts w:ascii="Times New Roman" w:hAnsi="Times New Roman" w:cs="Times New Roman"/>
          <w:sz w:val="20"/>
          <w:szCs w:val="20"/>
        </w:rPr>
        <w:t>69.3</w:t>
      </w:r>
      <w:r w:rsidR="006C506D" w:rsidRPr="004B3A12">
        <w:rPr>
          <w:rFonts w:ascii="Times New Roman" w:hAnsi="Times New Roman" w:cs="Times New Roman"/>
          <w:sz w:val="20"/>
          <w:szCs w:val="20"/>
        </w:rPr>
        <w:t xml:space="preserve"> µL)</w:t>
      </w:r>
      <w:r w:rsidRPr="004B3A12">
        <w:rPr>
          <w:rFonts w:ascii="Times New Roman" w:hAnsi="Times New Roman" w:cs="Times New Roman"/>
          <w:sz w:val="20"/>
          <w:szCs w:val="20"/>
        </w:rPr>
        <w:t xml:space="preserve">, </w:t>
      </w:r>
      <w:r w:rsidR="00B913C1" w:rsidRPr="004B3A12">
        <w:rPr>
          <w:rFonts w:ascii="Times New Roman" w:hAnsi="Times New Roman" w:cs="Times New Roman" w:hint="eastAsia"/>
          <w:sz w:val="20"/>
          <w:szCs w:val="20"/>
        </w:rPr>
        <w:t>c</w:t>
      </w:r>
      <w:r w:rsidR="00B913C1" w:rsidRPr="004B3A12">
        <w:rPr>
          <w:rFonts w:ascii="Times New Roman" w:hAnsi="Times New Roman" w:cs="Times New Roman"/>
          <w:sz w:val="20"/>
          <w:szCs w:val="20"/>
        </w:rPr>
        <w:t xml:space="preserve">ompound </w:t>
      </w:r>
      <w:r w:rsidRPr="004B3A12">
        <w:rPr>
          <w:rFonts w:ascii="Times New Roman" w:hAnsi="Times New Roman" w:cs="Times New Roman"/>
          <w:b/>
          <w:bCs/>
          <w:sz w:val="20"/>
          <w:szCs w:val="20"/>
        </w:rPr>
        <w:t>2e</w:t>
      </w:r>
      <w:r w:rsidRPr="004B3A12">
        <w:rPr>
          <w:rFonts w:ascii="Times New Roman" w:hAnsi="Times New Roman" w:cs="Times New Roman"/>
          <w:sz w:val="20"/>
          <w:szCs w:val="20"/>
        </w:rPr>
        <w:t xml:space="preserve"> (2.0 equiv., 1.2 mmol, 145.5 µL), diethylamine (0.5 equiv., 0.3 mmol, 31.0 µL). Purification by column chromatography on silica gel using </w:t>
      </w:r>
      <w:r w:rsidR="00510A01" w:rsidRPr="004B3A12">
        <w:rPr>
          <w:rFonts w:ascii="Times New Roman" w:hAnsi="Times New Roman" w:cs="Times New Roman"/>
          <w:sz w:val="20"/>
          <w:szCs w:val="20"/>
        </w:rPr>
        <w:t>hexanes</w:t>
      </w:r>
      <w:r w:rsidRPr="004B3A12">
        <w:rPr>
          <w:rFonts w:ascii="Times New Roman" w:hAnsi="Times New Roman" w:cs="Times New Roman"/>
          <w:sz w:val="20"/>
          <w:szCs w:val="20"/>
        </w:rPr>
        <w:t xml:space="preserve"> and ethyl acetate (40:1 (v/v)) as eluent afforded </w:t>
      </w:r>
      <w:r w:rsidRPr="004B3A12">
        <w:rPr>
          <w:rFonts w:ascii="Times New Roman" w:hAnsi="Times New Roman" w:cs="Times New Roman"/>
          <w:b/>
          <w:bCs/>
          <w:sz w:val="20"/>
          <w:szCs w:val="20"/>
        </w:rPr>
        <w:t>4y</w:t>
      </w:r>
      <w:r w:rsidRPr="004B3A12">
        <w:rPr>
          <w:rFonts w:ascii="Times New Roman" w:hAnsi="Times New Roman" w:cs="Times New Roman"/>
          <w:sz w:val="20"/>
          <w:szCs w:val="20"/>
        </w:rPr>
        <w:t xml:space="preserve"> as a colorless oil (192</w:t>
      </w:r>
      <w:r w:rsidR="005064BE" w:rsidRPr="004B3A12">
        <w:rPr>
          <w:rFonts w:ascii="Times New Roman" w:hAnsi="Times New Roman" w:cs="Times New Roman"/>
          <w:sz w:val="20"/>
          <w:szCs w:val="20"/>
        </w:rPr>
        <w:t>.7</w:t>
      </w:r>
      <w:r w:rsidRPr="004B3A12">
        <w:rPr>
          <w:rFonts w:ascii="Times New Roman" w:hAnsi="Times New Roman" w:cs="Times New Roman"/>
          <w:sz w:val="20"/>
          <w:szCs w:val="20"/>
        </w:rPr>
        <w:t xml:space="preserve"> mg, 76% yield).</w:t>
      </w:r>
      <w:r w:rsidRPr="004B3A12">
        <w:rPr>
          <w:sz w:val="20"/>
          <w:szCs w:val="20"/>
        </w:rPr>
        <w:t xml:space="preserve"> </w:t>
      </w:r>
    </w:p>
    <w:p w14:paraId="617FF8DC" w14:textId="798107BF" w:rsidR="00300C90" w:rsidRPr="004B3A12" w:rsidRDefault="00000000" w:rsidP="00300C90">
      <w:pPr>
        <w:pStyle w:val="a7"/>
        <w:spacing w:before="0" w:beforeAutospacing="0" w:after="0" w:afterAutospacing="0" w:line="360" w:lineRule="auto"/>
        <w:jc w:val="both"/>
        <w:rPr>
          <w:rFonts w:ascii="Times New Roman" w:hAnsi="Times New Roman" w:cs="Times New Roman"/>
          <w:sz w:val="20"/>
          <w:szCs w:val="20"/>
          <w:lang w:val="pt-BR"/>
        </w:rPr>
      </w:pPr>
      <w:r>
        <w:rPr>
          <w:rFonts w:ascii="Times New Roman" w:eastAsiaTheme="minorEastAsia" w:hAnsi="Times New Roman" w:cs="Times New Roman"/>
          <w:noProof/>
          <w:sz w:val="20"/>
          <w:szCs w:val="20"/>
        </w:rPr>
        <w:object w:dxaOrig="1440" w:dyaOrig="1440" w14:anchorId="290ADFA6">
          <v:shape id="_x0000_s2478" type="#_x0000_t75" style="position:absolute;left:0;text-align:left;margin-left:-.05pt;margin-top:10.4pt;width:128.75pt;height:94.35pt;z-index:251741184;mso-position-horizontal-relative:text;mso-position-vertical-relative:text" wrapcoords="807 460 269 1072 90 1838 179 20068 807 21140 986 21140 20524 21140 20704 21140 21421 20221 21510 2298 21152 919 20704 460 807 460">
            <v:imagedata r:id="rId90" o:title=""/>
            <w10:wrap type="tight"/>
          </v:shape>
          <o:OLEObject Type="Embed" ProgID="ChemDraw.Document.6.0" ShapeID="_x0000_s2478" DrawAspect="Content" ObjectID="_1772133746" r:id="rId91"/>
        </w:object>
      </w:r>
      <w:r w:rsidR="00300C90" w:rsidRPr="004B3A12">
        <w:rPr>
          <w:rFonts w:ascii="Times New Roman" w:hAnsi="Times New Roman" w:cs="Times New Roman"/>
          <w:sz w:val="20"/>
          <w:szCs w:val="20"/>
          <w:lang w:val="pt-BR"/>
        </w:rPr>
        <w:t>R</w:t>
      </w:r>
      <w:r w:rsidR="00300C90" w:rsidRPr="004B3A12">
        <w:rPr>
          <w:rFonts w:ascii="Times New Roman" w:hAnsi="Times New Roman" w:cs="Times New Roman"/>
          <w:i/>
          <w:sz w:val="20"/>
          <w:szCs w:val="20"/>
          <w:vertAlign w:val="subscript"/>
          <w:lang w:val="pt-BR"/>
        </w:rPr>
        <w:t>f</w:t>
      </w:r>
      <w:r w:rsidR="00300C90" w:rsidRPr="004B3A12">
        <w:rPr>
          <w:rFonts w:ascii="Times New Roman" w:hAnsi="Times New Roman" w:cs="Times New Roman"/>
          <w:sz w:val="20"/>
          <w:szCs w:val="20"/>
          <w:lang w:val="pt-BR"/>
        </w:rPr>
        <w:t xml:space="preserve"> = 0.4 (</w:t>
      </w:r>
      <w:r w:rsidR="00FE4F5E" w:rsidRPr="004B3A12">
        <w:rPr>
          <w:rFonts w:ascii="Times New Roman" w:hAnsi="Times New Roman" w:cs="Times New Roman"/>
          <w:sz w:val="20"/>
          <w:szCs w:val="20"/>
          <w:lang w:val="pt-BR"/>
        </w:rPr>
        <w:t xml:space="preserve">Hexanes </w:t>
      </w:r>
      <w:r w:rsidR="00300C90" w:rsidRPr="004B3A12">
        <w:rPr>
          <w:rFonts w:ascii="Times New Roman" w:hAnsi="Times New Roman" w:cs="Times New Roman"/>
          <w:sz w:val="20"/>
          <w:szCs w:val="20"/>
          <w:lang w:val="pt-BR"/>
        </w:rPr>
        <w:t xml:space="preserve">/EtOAc = 20:1). </w:t>
      </w:r>
      <w:r w:rsidR="00300C90" w:rsidRPr="004B3A12">
        <w:rPr>
          <w:rFonts w:ascii="Times New Roman" w:hAnsi="Times New Roman" w:cs="Times New Roman"/>
          <w:b/>
          <w:bCs/>
          <w:sz w:val="20"/>
          <w:szCs w:val="20"/>
          <w:lang w:val="pt-BR"/>
        </w:rPr>
        <w:t xml:space="preserve">NMR Spectroscopy: </w:t>
      </w:r>
      <w:r w:rsidR="00300C90" w:rsidRPr="004B3A12">
        <w:rPr>
          <w:rFonts w:ascii="Times New Roman" w:hAnsi="Times New Roman" w:cs="Times New Roman"/>
          <w:b/>
          <w:bCs/>
          <w:sz w:val="20"/>
          <w:szCs w:val="20"/>
          <w:vertAlign w:val="superscript"/>
          <w:lang w:val="pt-BR"/>
        </w:rPr>
        <w:t>1</w:t>
      </w:r>
      <w:r w:rsidR="00300C90" w:rsidRPr="004B3A12">
        <w:rPr>
          <w:rFonts w:ascii="Times New Roman" w:hAnsi="Times New Roman" w:cs="Times New Roman"/>
          <w:b/>
          <w:bCs/>
          <w:sz w:val="20"/>
          <w:szCs w:val="20"/>
          <w:lang w:val="pt-BR"/>
        </w:rPr>
        <w:t>H NMR (600 MHz, CDCl</w:t>
      </w:r>
      <w:r w:rsidR="00300C90" w:rsidRPr="004B3A12">
        <w:rPr>
          <w:rFonts w:ascii="Times New Roman" w:hAnsi="Times New Roman" w:cs="Times New Roman"/>
          <w:b/>
          <w:bCs/>
          <w:sz w:val="20"/>
          <w:szCs w:val="20"/>
          <w:vertAlign w:val="subscript"/>
          <w:lang w:val="pt-BR"/>
        </w:rPr>
        <w:t>3</w:t>
      </w:r>
      <w:r w:rsidR="00300C90" w:rsidRPr="004B3A12">
        <w:rPr>
          <w:rFonts w:ascii="Times New Roman" w:hAnsi="Times New Roman" w:cs="Times New Roman"/>
          <w:b/>
          <w:bCs/>
          <w:sz w:val="20"/>
          <w:szCs w:val="20"/>
          <w:lang w:val="pt-BR"/>
        </w:rPr>
        <w:t>)</w:t>
      </w:r>
      <w:r w:rsidR="00300C90" w:rsidRPr="004B3A12">
        <w:rPr>
          <w:rFonts w:ascii="Times New Roman" w:hAnsi="Times New Roman" w:cs="Times New Roman"/>
          <w:sz w:val="20"/>
          <w:szCs w:val="20"/>
          <w:lang w:val="pt-BR"/>
        </w:rPr>
        <w:t xml:space="preserve"> (the mixture of isomers) 7.28 – 7.21 (m, 6H), 7.18 – 7.15 (m, 1H), 6.96 – 6.93 (m, 2H), 4.70 – 4.39 (m, 1H), 4.03 – 4.00 (m, 1H) 2.45 – 2.41 (m, 2H), 2.32 – 1.85 (m, 1H), 1.74 – 1.66 (m, 2H), 1.56 – 1.52 (m, 1H), 1.29 – 1.27 (m, 1H), 1.17 – 1.01 (m, 8H), 0.91 (d, </w:t>
      </w:r>
      <w:r w:rsidR="00300C90" w:rsidRPr="004B3A12">
        <w:rPr>
          <w:rFonts w:ascii="Times New Roman" w:hAnsi="Times New Roman" w:cs="Times New Roman"/>
          <w:i/>
          <w:iCs/>
          <w:sz w:val="20"/>
          <w:szCs w:val="20"/>
          <w:lang w:val="pt-BR"/>
        </w:rPr>
        <w:t>J</w:t>
      </w:r>
      <w:r w:rsidR="00300C90" w:rsidRPr="004B3A12">
        <w:rPr>
          <w:rFonts w:ascii="Times New Roman" w:hAnsi="Times New Roman" w:cs="Times New Roman"/>
          <w:sz w:val="20"/>
          <w:szCs w:val="20"/>
          <w:lang w:val="pt-BR"/>
        </w:rPr>
        <w:t xml:space="preserve"> = 7.2 Hz, 3H), 0.85 (d, </w:t>
      </w:r>
      <w:r w:rsidR="00300C90" w:rsidRPr="004B3A12">
        <w:rPr>
          <w:rFonts w:ascii="Times New Roman" w:hAnsi="Times New Roman" w:cs="Times New Roman"/>
          <w:i/>
          <w:iCs/>
          <w:sz w:val="20"/>
          <w:szCs w:val="20"/>
          <w:lang w:val="pt-BR"/>
        </w:rPr>
        <w:t>J</w:t>
      </w:r>
      <w:r w:rsidR="00300C90" w:rsidRPr="004B3A12">
        <w:rPr>
          <w:rFonts w:ascii="Times New Roman" w:hAnsi="Times New Roman" w:cs="Times New Roman"/>
          <w:sz w:val="20"/>
          <w:szCs w:val="20"/>
          <w:lang w:val="pt-BR"/>
        </w:rPr>
        <w:t xml:space="preserve"> = 27.9 Hz, 3H), 0.80 (s, 3H).</w:t>
      </w:r>
      <w:r w:rsidR="00300C90" w:rsidRPr="004B3A12">
        <w:rPr>
          <w:rFonts w:ascii="Times New Roman" w:hAnsi="Times New Roman" w:cs="Times New Roman"/>
          <w:sz w:val="20"/>
          <w:szCs w:val="20"/>
          <w:vertAlign w:val="superscript"/>
          <w:lang w:val="pt-BR"/>
        </w:rPr>
        <w:t xml:space="preserve"> </w:t>
      </w:r>
      <w:r w:rsidR="00300C90" w:rsidRPr="004B3A12">
        <w:rPr>
          <w:rFonts w:ascii="Times New Roman" w:hAnsi="Times New Roman" w:cs="Times New Roman"/>
          <w:b/>
          <w:bCs/>
          <w:sz w:val="20"/>
          <w:szCs w:val="20"/>
          <w:vertAlign w:val="superscript"/>
          <w:lang w:val="pt-BR"/>
        </w:rPr>
        <w:t>13</w:t>
      </w:r>
      <w:r w:rsidR="00300C90" w:rsidRPr="004B3A12">
        <w:rPr>
          <w:rFonts w:ascii="Times New Roman" w:hAnsi="Times New Roman" w:cs="Times New Roman"/>
          <w:b/>
          <w:bCs/>
          <w:sz w:val="20"/>
          <w:szCs w:val="20"/>
          <w:lang w:val="pt-BR"/>
        </w:rPr>
        <w:t>C NMR (151 MHz, CDCl</w:t>
      </w:r>
      <w:r w:rsidR="00300C90" w:rsidRPr="004B3A12">
        <w:rPr>
          <w:rFonts w:ascii="Times New Roman" w:hAnsi="Times New Roman" w:cs="Times New Roman"/>
          <w:b/>
          <w:bCs/>
          <w:sz w:val="20"/>
          <w:szCs w:val="20"/>
          <w:vertAlign w:val="subscript"/>
          <w:lang w:val="pt-BR"/>
        </w:rPr>
        <w:t>3</w:t>
      </w:r>
      <w:r w:rsidR="00300C90" w:rsidRPr="004B3A12">
        <w:rPr>
          <w:rFonts w:ascii="Times New Roman" w:hAnsi="Times New Roman" w:cs="Times New Roman"/>
          <w:b/>
          <w:bCs/>
          <w:sz w:val="20"/>
          <w:szCs w:val="20"/>
          <w:lang w:val="pt-BR"/>
        </w:rPr>
        <w:t xml:space="preserve">) </w:t>
      </w:r>
      <w:r w:rsidR="00300C90" w:rsidRPr="004B3A12">
        <w:rPr>
          <w:rFonts w:ascii="Times New Roman" w:hAnsi="Times New Roman" w:cs="Times New Roman"/>
          <w:sz w:val="20"/>
          <w:szCs w:val="20"/>
          <w:lang w:val="pt-BR"/>
        </w:rPr>
        <w:t xml:space="preserve">(the mixture of isomers) </w:t>
      </w:r>
      <w:r w:rsidR="00300C90" w:rsidRPr="004B3A12">
        <w:rPr>
          <w:rFonts w:ascii="Times New Roman" w:hAnsi="Times New Roman" w:cs="Times New Roman"/>
          <w:sz w:val="20"/>
          <w:szCs w:val="20"/>
        </w:rPr>
        <w:t>δ</w:t>
      </w:r>
      <w:r w:rsidR="00300C90" w:rsidRPr="004B3A12">
        <w:rPr>
          <w:rFonts w:ascii="Times New Roman" w:hAnsi="Times New Roman" w:cs="Times New Roman"/>
          <w:sz w:val="20"/>
          <w:szCs w:val="20"/>
          <w:lang w:val="pt-BR"/>
        </w:rPr>
        <w:t xml:space="preserve"> 177.7, 176.8, 161.5 (d, </w:t>
      </w:r>
      <w:r w:rsidR="00300C90" w:rsidRPr="004B3A12">
        <w:rPr>
          <w:rFonts w:ascii="Times New Roman" w:hAnsi="Times New Roman" w:cs="Times New Roman"/>
          <w:i/>
          <w:iCs/>
          <w:sz w:val="20"/>
          <w:szCs w:val="20"/>
          <w:lang w:val="pt-BR"/>
        </w:rPr>
        <w:t>J</w:t>
      </w:r>
      <w:r w:rsidR="00300C90" w:rsidRPr="004B3A12">
        <w:rPr>
          <w:rFonts w:ascii="Times New Roman" w:hAnsi="Times New Roman" w:cs="Times New Roman"/>
          <w:sz w:val="20"/>
          <w:szCs w:val="20"/>
          <w:lang w:val="pt-BR"/>
        </w:rPr>
        <w:t xml:space="preserve"> = 244.4 Hz), 145.7, 145.7, 145.6, 145.5, 141.5, 141.4, 141.3, 129.4 (d, </w:t>
      </w:r>
      <w:r w:rsidR="00300C90" w:rsidRPr="004B3A12">
        <w:rPr>
          <w:rFonts w:ascii="Times New Roman" w:hAnsi="Times New Roman" w:cs="Times New Roman"/>
          <w:i/>
          <w:iCs/>
          <w:sz w:val="20"/>
          <w:szCs w:val="20"/>
          <w:lang w:val="pt-BR"/>
        </w:rPr>
        <w:t>J</w:t>
      </w:r>
      <w:r w:rsidR="00300C90" w:rsidRPr="004B3A12">
        <w:rPr>
          <w:rFonts w:ascii="Times New Roman" w:hAnsi="Times New Roman" w:cs="Times New Roman"/>
          <w:sz w:val="20"/>
          <w:szCs w:val="20"/>
          <w:lang w:val="pt-BR"/>
        </w:rPr>
        <w:t xml:space="preserve"> = 7.9 Hz) 129.4 (d, </w:t>
      </w:r>
      <w:r w:rsidR="00300C90" w:rsidRPr="004B3A12">
        <w:rPr>
          <w:rFonts w:ascii="Times New Roman" w:hAnsi="Times New Roman" w:cs="Times New Roman"/>
          <w:i/>
          <w:iCs/>
          <w:sz w:val="20"/>
          <w:szCs w:val="20"/>
          <w:lang w:val="pt-BR"/>
        </w:rPr>
        <w:t>J</w:t>
      </w:r>
      <w:r w:rsidR="00300C90" w:rsidRPr="004B3A12">
        <w:rPr>
          <w:rFonts w:ascii="Times New Roman" w:hAnsi="Times New Roman" w:cs="Times New Roman"/>
          <w:sz w:val="20"/>
          <w:szCs w:val="20"/>
          <w:lang w:val="pt-BR"/>
        </w:rPr>
        <w:t xml:space="preserve"> = 7.9 Hz), 128.7, 128.7, 127.9, 127.9, 127.8, 127.8, 126.4, 115.3 (d, </w:t>
      </w:r>
      <w:r w:rsidR="00300C90" w:rsidRPr="004B3A12">
        <w:rPr>
          <w:rFonts w:ascii="Times New Roman" w:hAnsi="Times New Roman" w:cs="Times New Roman"/>
          <w:i/>
          <w:iCs/>
          <w:sz w:val="20"/>
          <w:szCs w:val="20"/>
          <w:lang w:val="pt-BR"/>
        </w:rPr>
        <w:t>J</w:t>
      </w:r>
      <w:r w:rsidR="00300C90" w:rsidRPr="004B3A12">
        <w:rPr>
          <w:rFonts w:ascii="Times New Roman" w:hAnsi="Times New Roman" w:cs="Times New Roman"/>
          <w:sz w:val="20"/>
          <w:szCs w:val="20"/>
          <w:lang w:val="pt-BR"/>
        </w:rPr>
        <w:t xml:space="preserve"> = 21.1 Hz) 115.3 (d, </w:t>
      </w:r>
      <w:r w:rsidR="00300C90" w:rsidRPr="004B3A12">
        <w:rPr>
          <w:rFonts w:ascii="Times New Roman" w:hAnsi="Times New Roman" w:cs="Times New Roman"/>
          <w:i/>
          <w:iCs/>
          <w:sz w:val="20"/>
          <w:szCs w:val="20"/>
          <w:lang w:val="pt-BR"/>
        </w:rPr>
        <w:t>J</w:t>
      </w:r>
      <w:r w:rsidR="00300C90" w:rsidRPr="004B3A12">
        <w:rPr>
          <w:rFonts w:ascii="Times New Roman" w:hAnsi="Times New Roman" w:cs="Times New Roman"/>
          <w:sz w:val="20"/>
          <w:szCs w:val="20"/>
          <w:lang w:val="pt-BR"/>
        </w:rPr>
        <w:t xml:space="preserve"> = 21.2 Hz), 81.1, 80.0, 77.2, 53.5, 49.0, 48.9, 48.0, 47.9, 47.9, 47.0, 46.3, 46.3, 46.2, 45.2, 45.1, 43.1, 42.8, 39.0, 39.0, 37.0, 37.0, 33.9, 28.2, 27.4, 27.2, 26.6, 26.5, 26.5, 26.4, 26.2, 26.1, 26.0, 26.0. 20.2, 20.1, 19.8, 19.0, 13.8, 11.6. </w:t>
      </w:r>
      <w:r w:rsidR="00300C90" w:rsidRPr="004B3A12">
        <w:rPr>
          <w:rFonts w:ascii="Times New Roman" w:hAnsi="Times New Roman" w:cs="Times New Roman"/>
          <w:b/>
          <w:bCs/>
          <w:sz w:val="20"/>
          <w:szCs w:val="20"/>
          <w:vertAlign w:val="superscript"/>
          <w:lang w:val="pt-BR"/>
        </w:rPr>
        <w:t>19</w:t>
      </w:r>
      <w:r w:rsidR="00300C90" w:rsidRPr="004B3A12">
        <w:rPr>
          <w:rFonts w:ascii="Times New Roman" w:hAnsi="Times New Roman" w:cs="Times New Roman"/>
          <w:b/>
          <w:bCs/>
          <w:sz w:val="20"/>
          <w:szCs w:val="20"/>
          <w:lang w:val="pt-BR"/>
        </w:rPr>
        <w:t>F NMR (470 MHz, CDCl</w:t>
      </w:r>
      <w:r w:rsidR="00300C90" w:rsidRPr="004B3A12">
        <w:rPr>
          <w:rFonts w:ascii="Times New Roman" w:hAnsi="Times New Roman" w:cs="Times New Roman"/>
          <w:b/>
          <w:bCs/>
          <w:sz w:val="20"/>
          <w:szCs w:val="20"/>
          <w:vertAlign w:val="subscript"/>
          <w:lang w:val="pt-BR"/>
        </w:rPr>
        <w:t>3</w:t>
      </w:r>
      <w:r w:rsidR="00300C90" w:rsidRPr="004B3A12">
        <w:rPr>
          <w:rFonts w:ascii="Times New Roman" w:hAnsi="Times New Roman" w:cs="Times New Roman"/>
          <w:b/>
          <w:bCs/>
          <w:sz w:val="20"/>
          <w:szCs w:val="20"/>
          <w:lang w:val="pt-BR"/>
        </w:rPr>
        <w:t>)</w:t>
      </w:r>
      <w:r w:rsidR="00300C90" w:rsidRPr="004B3A12">
        <w:rPr>
          <w:rFonts w:ascii="Times New Roman" w:hAnsi="Times New Roman" w:cs="Times New Roman"/>
          <w:sz w:val="20"/>
          <w:szCs w:val="20"/>
          <w:lang w:val="pt-BR"/>
        </w:rPr>
        <w:t xml:space="preserve"> -117.29 – -117.38 (m, 1F).</w:t>
      </w:r>
      <w:r w:rsidR="00300C90" w:rsidRPr="004B3A12">
        <w:rPr>
          <w:rFonts w:ascii="Times New Roman" w:hAnsi="Times New Roman" w:cs="Times New Roman"/>
          <w:color w:val="FF0000"/>
          <w:sz w:val="20"/>
          <w:szCs w:val="20"/>
          <w:lang w:val="pt-BR"/>
        </w:rPr>
        <w:t xml:space="preserve"> </w:t>
      </w:r>
      <w:r w:rsidR="00300C90" w:rsidRPr="004B3A12">
        <w:rPr>
          <w:rFonts w:ascii="Times New Roman" w:hAnsi="Times New Roman" w:cs="Times New Roman"/>
          <w:b/>
          <w:bCs/>
          <w:sz w:val="20"/>
          <w:szCs w:val="20"/>
          <w:lang w:val="pt-BR"/>
        </w:rPr>
        <w:t>HRMS (ESI)</w:t>
      </w:r>
      <w:r w:rsidR="00300C90" w:rsidRPr="004B3A12">
        <w:rPr>
          <w:rFonts w:ascii="Times New Roman" w:hAnsi="Times New Roman" w:cs="Times New Roman"/>
          <w:sz w:val="20"/>
          <w:szCs w:val="20"/>
          <w:lang w:val="pt-BR"/>
        </w:rPr>
        <w:t xml:space="preserve"> </w:t>
      </w:r>
      <w:r w:rsidR="00300C90" w:rsidRPr="004B3A12">
        <w:rPr>
          <w:rFonts w:ascii="Times New Roman" w:hAnsi="Times New Roman" w:cs="Times New Roman"/>
          <w:i/>
          <w:iCs/>
          <w:sz w:val="20"/>
          <w:szCs w:val="20"/>
          <w:lang w:val="pt-BR"/>
        </w:rPr>
        <w:t>m/z</w:t>
      </w:r>
      <w:r w:rsidR="00300C90" w:rsidRPr="004B3A12">
        <w:rPr>
          <w:rFonts w:ascii="Times New Roman" w:hAnsi="Times New Roman" w:cs="Times New Roman"/>
          <w:sz w:val="20"/>
          <w:szCs w:val="20"/>
          <w:lang w:val="pt-BR"/>
        </w:rPr>
        <w:t>: [M+Na]</w:t>
      </w:r>
      <w:r w:rsidR="00300C90" w:rsidRPr="004B3A12">
        <w:rPr>
          <w:rFonts w:ascii="Times New Roman" w:hAnsi="Times New Roman" w:cs="Times New Roman"/>
          <w:sz w:val="20"/>
          <w:szCs w:val="20"/>
          <w:vertAlign w:val="superscript"/>
          <w:lang w:val="pt-BR"/>
        </w:rPr>
        <w:t>+</w:t>
      </w:r>
      <w:r w:rsidR="00300C90" w:rsidRPr="004B3A12">
        <w:rPr>
          <w:rFonts w:ascii="Times New Roman" w:hAnsi="Times New Roman" w:cs="Times New Roman"/>
          <w:sz w:val="20"/>
          <w:szCs w:val="20"/>
          <w:lang w:val="pt-BR"/>
        </w:rPr>
        <w:t xml:space="preserve"> Calcd for C</w:t>
      </w:r>
      <w:r w:rsidR="00300C90" w:rsidRPr="004B3A12">
        <w:rPr>
          <w:rFonts w:ascii="Times New Roman" w:hAnsi="Times New Roman" w:cs="Times New Roman"/>
          <w:sz w:val="20"/>
          <w:szCs w:val="20"/>
          <w:vertAlign w:val="subscript"/>
          <w:lang w:val="pt-BR"/>
        </w:rPr>
        <w:t>28</w:t>
      </w:r>
      <w:r w:rsidR="00300C90" w:rsidRPr="004B3A12">
        <w:rPr>
          <w:rFonts w:ascii="Times New Roman" w:hAnsi="Times New Roman" w:cs="Times New Roman"/>
          <w:sz w:val="20"/>
          <w:szCs w:val="20"/>
          <w:lang w:val="pt-BR"/>
        </w:rPr>
        <w:t>H</w:t>
      </w:r>
      <w:r w:rsidR="00300C90" w:rsidRPr="004B3A12">
        <w:rPr>
          <w:rFonts w:ascii="Times New Roman" w:hAnsi="Times New Roman" w:cs="Times New Roman"/>
          <w:sz w:val="20"/>
          <w:szCs w:val="20"/>
          <w:vertAlign w:val="subscript"/>
          <w:lang w:val="pt-BR"/>
        </w:rPr>
        <w:t>35</w:t>
      </w:r>
      <w:r w:rsidR="00300C90" w:rsidRPr="004B3A12">
        <w:rPr>
          <w:rFonts w:ascii="Times New Roman" w:hAnsi="Times New Roman" w:cs="Times New Roman"/>
          <w:sz w:val="20"/>
          <w:szCs w:val="20"/>
          <w:lang w:val="pt-BR"/>
        </w:rPr>
        <w:t>FO</w:t>
      </w:r>
      <w:r w:rsidR="00300C90" w:rsidRPr="004B3A12">
        <w:rPr>
          <w:rFonts w:ascii="Times New Roman" w:hAnsi="Times New Roman" w:cs="Times New Roman"/>
          <w:sz w:val="20"/>
          <w:szCs w:val="20"/>
          <w:vertAlign w:val="subscript"/>
          <w:lang w:val="pt-BR"/>
        </w:rPr>
        <w:t>2</w:t>
      </w:r>
      <w:r w:rsidR="00300C90" w:rsidRPr="004B3A12">
        <w:rPr>
          <w:rFonts w:ascii="Times New Roman" w:hAnsi="Times New Roman" w:cs="Times New Roman"/>
          <w:sz w:val="20"/>
          <w:szCs w:val="20"/>
          <w:lang w:val="pt-BR"/>
        </w:rPr>
        <w:t>Na</w:t>
      </w:r>
      <w:r w:rsidR="00300C90" w:rsidRPr="004B3A12">
        <w:rPr>
          <w:rFonts w:ascii="Times New Roman" w:hAnsi="Times New Roman" w:cs="Times New Roman"/>
          <w:sz w:val="20"/>
          <w:szCs w:val="20"/>
          <w:vertAlign w:val="superscript"/>
          <w:lang w:val="pt-BR"/>
        </w:rPr>
        <w:t>+</w:t>
      </w:r>
      <w:r w:rsidR="00300C90" w:rsidRPr="004B3A12">
        <w:rPr>
          <w:rFonts w:ascii="Times New Roman" w:hAnsi="Times New Roman" w:cs="Times New Roman"/>
          <w:sz w:val="20"/>
          <w:szCs w:val="20"/>
          <w:lang w:val="pt-BR"/>
        </w:rPr>
        <w:t xml:space="preserve">, 445.2513, found, 445.2515. </w:t>
      </w:r>
    </w:p>
    <w:p w14:paraId="274C6DF9" w14:textId="156FBB36" w:rsidR="00F520FE" w:rsidRPr="004B3A12" w:rsidRDefault="00F520FE" w:rsidP="00315354">
      <w:pPr>
        <w:spacing w:beforeLines="50" w:before="156"/>
        <w:rPr>
          <w:rFonts w:ascii="Times New Roman" w:hAnsi="Times New Roman" w:cs="Times New Roman"/>
          <w:b/>
          <w:bCs/>
          <w:sz w:val="20"/>
          <w:szCs w:val="20"/>
        </w:rPr>
      </w:pPr>
      <w:r w:rsidRPr="004B3A12">
        <w:rPr>
          <w:rFonts w:ascii="Times New Roman" w:hAnsi="Times New Roman" w:cs="Times New Roman"/>
          <w:b/>
          <w:bCs/>
          <w:sz w:val="20"/>
          <w:szCs w:val="20"/>
        </w:rPr>
        <w:t>Compound 4z</w:t>
      </w:r>
    </w:p>
    <w:p w14:paraId="3A23A4BA" w14:textId="2CD9CB40" w:rsidR="00F520FE" w:rsidRPr="004B3A12" w:rsidRDefault="00F520FE" w:rsidP="00F520FE">
      <w:pPr>
        <w:spacing w:line="360" w:lineRule="auto"/>
        <w:rPr>
          <w:rFonts w:ascii="Times New Roman" w:hAnsi="Times New Roman" w:cs="Times New Roman"/>
          <w:b/>
          <w:bCs/>
          <w:sz w:val="20"/>
          <w:szCs w:val="20"/>
        </w:rPr>
      </w:pPr>
      <w:r w:rsidRPr="004B3A12">
        <w:rPr>
          <w:rFonts w:ascii="Times New Roman" w:hAnsi="Times New Roman" w:cs="Times New Roman"/>
          <w:sz w:val="20"/>
          <w:szCs w:val="20"/>
        </w:rPr>
        <w:t>General procedure was used with IMU-108 (3.0 mmol%</w:t>
      </w:r>
      <w:r w:rsidRPr="004B3A12">
        <w:rPr>
          <w:rFonts w:ascii="Times New Roman" w:hAnsi="Times New Roman" w:cs="Times New Roman" w:hint="eastAsia"/>
          <w:sz w:val="20"/>
          <w:szCs w:val="20"/>
        </w:rPr>
        <w:t>,</w:t>
      </w:r>
      <w:r w:rsidRPr="004B3A12">
        <w:rPr>
          <w:rFonts w:ascii="Times New Roman" w:hAnsi="Times New Roman" w:cs="Times New Roman"/>
          <w:sz w:val="20"/>
          <w:szCs w:val="20"/>
        </w:rPr>
        <w:t xml:space="preserve"> 0.018 </w:t>
      </w:r>
      <w:r w:rsidRPr="004B3A12">
        <w:rPr>
          <w:rFonts w:ascii="Times New Roman" w:hAnsi="Times New Roman" w:cs="Times New Roman" w:hint="eastAsia"/>
          <w:sz w:val="20"/>
          <w:szCs w:val="20"/>
        </w:rPr>
        <w:t>mmol</w:t>
      </w:r>
      <w:r w:rsidRPr="004B3A12">
        <w:rPr>
          <w:rFonts w:ascii="Times New Roman" w:hAnsi="Times New Roman" w:cs="Times New Roman"/>
          <w:sz w:val="20"/>
          <w:szCs w:val="20"/>
        </w:rPr>
        <w:t xml:space="preserve">, 18.0 mg), </w:t>
      </w:r>
      <w:r w:rsidR="004A5994" w:rsidRPr="004B3A12">
        <w:rPr>
          <w:rFonts w:ascii="Times New Roman" w:hAnsi="Times New Roman" w:cs="Times New Roman"/>
          <w:sz w:val="20"/>
          <w:szCs w:val="20"/>
        </w:rPr>
        <w:t>dtbpy</w:t>
      </w:r>
      <w:r w:rsidRPr="004B3A12">
        <w:rPr>
          <w:rFonts w:ascii="Times New Roman" w:hAnsi="Times New Roman" w:cs="Times New Roman"/>
          <w:sz w:val="20"/>
          <w:szCs w:val="20"/>
        </w:rPr>
        <w:t xml:space="preserve"> (20.0 mmol%, 0.12 mmol, 32.2 mg), (4-fluorophenyl)boronic acid (2.5 equiv., 1.5 mmol, 208.5 mg), Cs</w:t>
      </w:r>
      <w:r w:rsidRPr="004B3A12">
        <w:rPr>
          <w:rFonts w:ascii="Times New Roman" w:hAnsi="Times New Roman" w:cs="Times New Roman"/>
          <w:sz w:val="20"/>
          <w:szCs w:val="20"/>
          <w:vertAlign w:val="subscript"/>
        </w:rPr>
        <w:t>2</w:t>
      </w:r>
      <w:r w:rsidRPr="004B3A12">
        <w:rPr>
          <w:rFonts w:ascii="Times New Roman" w:hAnsi="Times New Roman" w:cs="Times New Roman"/>
          <w:sz w:val="20"/>
          <w:szCs w:val="20"/>
        </w:rPr>
        <w:t>CO</w:t>
      </w:r>
      <w:r w:rsidRPr="004B3A12">
        <w:rPr>
          <w:rFonts w:ascii="Times New Roman" w:hAnsi="Times New Roman" w:cs="Times New Roman"/>
          <w:sz w:val="20"/>
          <w:szCs w:val="20"/>
          <w:vertAlign w:val="subscript"/>
        </w:rPr>
        <w:t>3</w:t>
      </w:r>
      <w:r w:rsidRPr="004B3A12">
        <w:rPr>
          <w:rFonts w:ascii="Times New Roman" w:hAnsi="Times New Roman" w:cs="Times New Roman"/>
          <w:sz w:val="20"/>
          <w:szCs w:val="20"/>
        </w:rPr>
        <w:t xml:space="preserve"> (2.0 equiv., 1.2 mmol, 391.0 mg) in dry DCM (18.0 mL, 0.03M), followed by styrene (1.0 equiv., 0.6 mmol, </w:t>
      </w:r>
      <w:r w:rsidR="00D3389D" w:rsidRPr="004B3A12">
        <w:rPr>
          <w:rFonts w:ascii="Times New Roman" w:hAnsi="Times New Roman" w:cs="Times New Roman"/>
          <w:sz w:val="20"/>
          <w:szCs w:val="20"/>
        </w:rPr>
        <w:t>69.3</w:t>
      </w:r>
      <w:r w:rsidRPr="004B3A12">
        <w:rPr>
          <w:rFonts w:ascii="Times New Roman" w:hAnsi="Times New Roman" w:cs="Times New Roman"/>
          <w:sz w:val="20"/>
          <w:szCs w:val="20"/>
        </w:rPr>
        <w:t xml:space="preserve"> µL), </w:t>
      </w:r>
      <w:r w:rsidR="006C506D" w:rsidRPr="004B3A12">
        <w:rPr>
          <w:rFonts w:ascii="Times New Roman" w:hAnsi="Times New Roman" w:cs="Times New Roman" w:hint="eastAsia"/>
          <w:sz w:val="20"/>
          <w:szCs w:val="20"/>
        </w:rPr>
        <w:t>c</w:t>
      </w:r>
      <w:r w:rsidR="006C506D" w:rsidRPr="004B3A12">
        <w:rPr>
          <w:rFonts w:ascii="Times New Roman" w:hAnsi="Times New Roman" w:cs="Times New Roman"/>
          <w:sz w:val="20"/>
          <w:szCs w:val="20"/>
        </w:rPr>
        <w:t>ompound</w:t>
      </w:r>
      <w:r w:rsidR="006C506D" w:rsidRPr="004B3A12">
        <w:rPr>
          <w:rFonts w:ascii="Times New Roman" w:hAnsi="Times New Roman" w:cs="Times New Roman"/>
          <w:b/>
          <w:bCs/>
          <w:sz w:val="20"/>
          <w:szCs w:val="20"/>
        </w:rPr>
        <w:t xml:space="preserve"> </w:t>
      </w:r>
      <w:r w:rsidRPr="004B3A12">
        <w:rPr>
          <w:rFonts w:ascii="Times New Roman" w:hAnsi="Times New Roman" w:cs="Times New Roman"/>
          <w:b/>
          <w:bCs/>
          <w:sz w:val="20"/>
          <w:szCs w:val="20"/>
        </w:rPr>
        <w:t>2f</w:t>
      </w:r>
      <w:r w:rsidRPr="004B3A12">
        <w:rPr>
          <w:rFonts w:ascii="Times New Roman" w:hAnsi="Times New Roman" w:cs="Times New Roman"/>
          <w:sz w:val="20"/>
          <w:szCs w:val="20"/>
        </w:rPr>
        <w:t xml:space="preserve"> (2.0 equiv., 1.2 mmol, 445.6 mg), </w:t>
      </w:r>
      <w:r w:rsidRPr="004B3A12">
        <w:rPr>
          <w:rFonts w:ascii="Times New Roman" w:hAnsi="Times New Roman" w:cs="Times New Roman" w:hint="eastAsia"/>
          <w:sz w:val="20"/>
          <w:szCs w:val="20"/>
        </w:rPr>
        <w:t>diet</w:t>
      </w:r>
      <w:r w:rsidRPr="004B3A12">
        <w:rPr>
          <w:rFonts w:ascii="Times New Roman" w:hAnsi="Times New Roman" w:cs="Times New Roman"/>
          <w:sz w:val="20"/>
          <w:szCs w:val="20"/>
        </w:rPr>
        <w:t xml:space="preserve">hylamine (0.5 equiv., 0.3mmol, 31.0 µL). </w:t>
      </w:r>
      <w:r w:rsidRPr="004B3A12">
        <w:rPr>
          <w:rFonts w:ascii="Times New Roman" w:hAnsi="Times New Roman" w:cs="Times New Roman"/>
          <w:sz w:val="20"/>
          <w:szCs w:val="20"/>
        </w:rPr>
        <w:lastRenderedPageBreak/>
        <w:t xml:space="preserve">Purification by column chromatography on silica gel using </w:t>
      </w:r>
      <w:r w:rsidR="00510A01" w:rsidRPr="004B3A12">
        <w:rPr>
          <w:rFonts w:ascii="Times New Roman" w:hAnsi="Times New Roman" w:cs="Times New Roman"/>
          <w:sz w:val="20"/>
          <w:szCs w:val="20"/>
        </w:rPr>
        <w:t>hexanes</w:t>
      </w:r>
      <w:r w:rsidRPr="004B3A12">
        <w:rPr>
          <w:rFonts w:ascii="Times New Roman" w:hAnsi="Times New Roman" w:cs="Times New Roman"/>
          <w:sz w:val="20"/>
          <w:szCs w:val="20"/>
        </w:rPr>
        <w:t xml:space="preserve"> and ethyl acetate (20:1 (v/v)) as eluent afforded </w:t>
      </w:r>
      <w:r w:rsidRPr="004B3A12">
        <w:rPr>
          <w:rFonts w:ascii="Times New Roman" w:hAnsi="Times New Roman" w:cs="Times New Roman"/>
          <w:b/>
          <w:bCs/>
          <w:sz w:val="20"/>
          <w:szCs w:val="20"/>
        </w:rPr>
        <w:t>4z</w:t>
      </w:r>
      <w:r w:rsidRPr="004B3A12">
        <w:rPr>
          <w:rFonts w:ascii="Times New Roman" w:hAnsi="Times New Roman" w:cs="Times New Roman"/>
          <w:sz w:val="20"/>
          <w:szCs w:val="20"/>
        </w:rPr>
        <w:t xml:space="preserve"> as a white solid (2</w:t>
      </w:r>
      <w:r w:rsidR="009A6943" w:rsidRPr="004B3A12">
        <w:rPr>
          <w:rFonts w:ascii="Times New Roman" w:hAnsi="Times New Roman" w:cs="Times New Roman"/>
          <w:sz w:val="20"/>
          <w:szCs w:val="20"/>
        </w:rPr>
        <w:t>55.6</w:t>
      </w:r>
      <w:r w:rsidRPr="004B3A12">
        <w:rPr>
          <w:rFonts w:ascii="Times New Roman" w:hAnsi="Times New Roman" w:cs="Times New Roman"/>
          <w:sz w:val="20"/>
          <w:szCs w:val="20"/>
        </w:rPr>
        <w:t xml:space="preserve"> mg, 83% yield).</w:t>
      </w:r>
    </w:p>
    <w:p w14:paraId="3C32723B" w14:textId="10BCD48E" w:rsidR="000C59FD" w:rsidRPr="004B3A12" w:rsidRDefault="00F520FE" w:rsidP="00F520FE">
      <w:pPr>
        <w:spacing w:line="360" w:lineRule="auto"/>
        <w:rPr>
          <w:rFonts w:ascii="Times New Roman" w:hAnsi="Times New Roman" w:cs="Times New Roman"/>
          <w:sz w:val="20"/>
          <w:szCs w:val="20"/>
          <w:lang w:val="pt-BR"/>
        </w:rPr>
      </w:pPr>
      <w:r w:rsidRPr="004B3A12">
        <w:rPr>
          <w:rFonts w:ascii="Times New Roman" w:eastAsia="宋体" w:hAnsi="Times New Roman" w:cs="Times New Roman"/>
          <w:sz w:val="20"/>
          <w:szCs w:val="20"/>
          <w:lang w:val="pt-BR"/>
        </w:rPr>
        <w:t>R</w:t>
      </w:r>
      <w:r w:rsidRPr="004B3A12">
        <w:rPr>
          <w:rFonts w:ascii="Times New Roman" w:eastAsia="宋体" w:hAnsi="Times New Roman" w:cs="Times New Roman"/>
          <w:i/>
          <w:sz w:val="20"/>
          <w:szCs w:val="20"/>
          <w:vertAlign w:val="subscript"/>
          <w:lang w:val="pt-BR"/>
        </w:rPr>
        <w:t>f</w:t>
      </w:r>
      <w:r w:rsidRPr="004B3A12">
        <w:rPr>
          <w:rFonts w:ascii="Times New Roman" w:eastAsia="宋体" w:hAnsi="Times New Roman" w:cs="Times New Roman"/>
          <w:sz w:val="20"/>
          <w:szCs w:val="20"/>
          <w:lang w:val="pt-BR"/>
        </w:rPr>
        <w:t xml:space="preserve"> = 0.5 (</w:t>
      </w:r>
      <w:r w:rsidR="006F7631" w:rsidRPr="004B3A12">
        <w:rPr>
          <w:rFonts w:ascii="Times New Roman" w:hAnsi="Times New Roman" w:cs="Times New Roman"/>
          <w:sz w:val="20"/>
          <w:szCs w:val="20"/>
          <w:lang w:val="pt-BR"/>
        </w:rPr>
        <w:t>Hexanes</w:t>
      </w:r>
      <w:r w:rsidRPr="004B3A12">
        <w:rPr>
          <w:rFonts w:ascii="Times New Roman" w:eastAsia="宋体" w:hAnsi="Times New Roman" w:cs="Times New Roman"/>
          <w:sz w:val="20"/>
          <w:szCs w:val="20"/>
          <w:lang w:val="pt-BR"/>
        </w:rPr>
        <w:t xml:space="preserve">/EtOAc = 20:1). </w:t>
      </w:r>
      <w:r w:rsidRPr="004B3A12">
        <w:rPr>
          <w:rFonts w:ascii="Times New Roman" w:eastAsia="宋体" w:hAnsi="Times New Roman" w:cs="Times New Roman"/>
          <w:b/>
          <w:bCs/>
          <w:sz w:val="20"/>
          <w:szCs w:val="20"/>
          <w:lang w:val="pt-BR"/>
        </w:rPr>
        <w:t xml:space="preserve">NMR Spectroscopy: </w:t>
      </w:r>
      <w:r w:rsidRPr="004B3A12">
        <w:rPr>
          <w:rFonts w:ascii="Times New Roman" w:hAnsi="Times New Roman" w:cs="Times New Roman"/>
          <w:b/>
          <w:bCs/>
          <w:sz w:val="20"/>
          <w:szCs w:val="20"/>
          <w:vertAlign w:val="superscript"/>
          <w:lang w:val="pt-BR"/>
        </w:rPr>
        <w:t>1</w:t>
      </w:r>
      <w:r w:rsidRPr="004B3A12">
        <w:rPr>
          <w:rFonts w:ascii="Times New Roman" w:hAnsi="Times New Roman" w:cs="Times New Roman"/>
          <w:b/>
          <w:bCs/>
          <w:sz w:val="20"/>
          <w:szCs w:val="20"/>
          <w:lang w:val="pt-BR"/>
        </w:rPr>
        <w:t>H NMR (600 MHz, CDCl</w:t>
      </w:r>
      <w:r w:rsidRPr="004B3A12">
        <w:rPr>
          <w:rFonts w:ascii="Times New Roman" w:hAnsi="Times New Roman" w:cs="Times New Roman"/>
          <w:b/>
          <w:bCs/>
          <w:sz w:val="20"/>
          <w:szCs w:val="20"/>
          <w:vertAlign w:val="subscript"/>
          <w:lang w:val="pt-BR"/>
        </w:rPr>
        <w:t>3</w:t>
      </w:r>
      <w:r w:rsidRPr="004B3A12">
        <w:rPr>
          <w:rFonts w:ascii="Times New Roman" w:hAnsi="Times New Roman" w:cs="Times New Roman"/>
          <w:b/>
          <w:bCs/>
          <w:sz w:val="20"/>
          <w:szCs w:val="20"/>
          <w:lang w:val="pt-BR"/>
        </w:rPr>
        <w:t>)</w:t>
      </w:r>
      <w:r w:rsidRPr="004B3A12">
        <w:rPr>
          <w:rFonts w:ascii="Times New Roman" w:hAnsi="Times New Roman" w:cs="Times New Roman"/>
          <w:sz w:val="20"/>
          <w:szCs w:val="20"/>
          <w:lang w:val="pt-BR"/>
        </w:rPr>
        <w:t xml:space="preserve"> </w:t>
      </w:r>
      <w:r w:rsidRPr="004B3A12">
        <w:rPr>
          <w:rFonts w:ascii="Times New Roman" w:hAnsi="Times New Roman" w:cs="Times New Roman"/>
          <w:sz w:val="20"/>
          <w:szCs w:val="20"/>
        </w:rPr>
        <w:t>δ</w:t>
      </w:r>
      <w:r w:rsidRPr="004B3A12">
        <w:rPr>
          <w:rFonts w:ascii="Times New Roman" w:hAnsi="Times New Roman" w:cs="Times New Roman"/>
          <w:sz w:val="20"/>
          <w:szCs w:val="20"/>
          <w:lang w:val="pt-BR"/>
        </w:rPr>
        <w:t xml:space="preserve"> 7.29 – 7.21 (m, 6H), 7.</w:t>
      </w:r>
      <w:r w:rsidR="00C26E8E" w:rsidRPr="004B3A12">
        <w:rPr>
          <w:rFonts w:ascii="Times New Roman" w:hAnsi="Times New Roman" w:cs="Times New Roman"/>
          <w:sz w:val="20"/>
          <w:szCs w:val="20"/>
          <w:lang w:val="pt-BR"/>
        </w:rPr>
        <w:t xml:space="preserve">19 – 7.10 </w:t>
      </w:r>
      <w:r w:rsidRPr="004B3A12">
        <w:rPr>
          <w:rFonts w:ascii="Times New Roman" w:hAnsi="Times New Roman" w:cs="Times New Roman"/>
          <w:sz w:val="20"/>
          <w:szCs w:val="20"/>
          <w:lang w:val="pt-BR"/>
        </w:rPr>
        <w:t xml:space="preserve">(m, 1H), </w:t>
      </w:r>
      <w:r w:rsidR="00C26E8E" w:rsidRPr="004B3A12">
        <w:rPr>
          <w:rFonts w:ascii="Times New Roman" w:hAnsi="Times New Roman" w:cs="Times New Roman"/>
          <w:sz w:val="20"/>
          <w:szCs w:val="20"/>
          <w:lang w:val="pt-BR"/>
        </w:rPr>
        <w:t>7.05 – 6.82</w:t>
      </w:r>
      <w:r w:rsidRPr="004B3A12">
        <w:rPr>
          <w:rFonts w:ascii="Times New Roman" w:hAnsi="Times New Roman" w:cs="Times New Roman"/>
          <w:sz w:val="20"/>
          <w:szCs w:val="20"/>
          <w:lang w:val="pt-BR"/>
        </w:rPr>
        <w:t xml:space="preserve"> (m, 2H), 4.04 (t, </w:t>
      </w:r>
      <w:r w:rsidRPr="004B3A12">
        <w:rPr>
          <w:rFonts w:ascii="Times New Roman" w:hAnsi="Times New Roman" w:cs="Times New Roman"/>
          <w:i/>
          <w:iCs/>
          <w:sz w:val="20"/>
          <w:szCs w:val="20"/>
          <w:lang w:val="pt-BR"/>
        </w:rPr>
        <w:t>J</w:t>
      </w:r>
      <w:r w:rsidRPr="004B3A12">
        <w:rPr>
          <w:rFonts w:ascii="Times New Roman" w:hAnsi="Times New Roman" w:cs="Times New Roman"/>
          <w:sz w:val="20"/>
          <w:szCs w:val="20"/>
          <w:lang w:val="pt-BR"/>
        </w:rPr>
        <w:t xml:space="preserve"> = 6.6 Hz, 1H), 2.</w:t>
      </w:r>
      <w:r w:rsidR="00C26E8E" w:rsidRPr="004B3A12">
        <w:rPr>
          <w:rFonts w:ascii="Times New Roman" w:hAnsi="Times New Roman" w:cs="Times New Roman"/>
          <w:sz w:val="20"/>
          <w:szCs w:val="20"/>
          <w:lang w:val="pt-BR"/>
        </w:rPr>
        <w:t xml:space="preserve">44 – 2.33 </w:t>
      </w:r>
      <w:r w:rsidRPr="004B3A12">
        <w:rPr>
          <w:rFonts w:ascii="Times New Roman" w:hAnsi="Times New Roman" w:cs="Times New Roman"/>
          <w:sz w:val="20"/>
          <w:szCs w:val="20"/>
          <w:lang w:val="pt-BR"/>
        </w:rPr>
        <w:t>(m, 3H), 2.12 – 2.07 (m, 1H), 1.</w:t>
      </w:r>
      <w:r w:rsidR="00C26E8E" w:rsidRPr="004B3A12">
        <w:rPr>
          <w:rFonts w:ascii="Times New Roman" w:hAnsi="Times New Roman" w:cs="Times New Roman"/>
          <w:sz w:val="20"/>
          <w:szCs w:val="20"/>
          <w:lang w:val="pt-BR"/>
        </w:rPr>
        <w:t xml:space="preserve">96 – 1.85 </w:t>
      </w:r>
      <w:r w:rsidRPr="004B3A12">
        <w:rPr>
          <w:rFonts w:ascii="Times New Roman" w:hAnsi="Times New Roman" w:cs="Times New Roman"/>
          <w:sz w:val="20"/>
          <w:szCs w:val="20"/>
          <w:lang w:val="pt-BR"/>
        </w:rPr>
        <w:t xml:space="preserve">(m, 2H), 1.78 (t, </w:t>
      </w:r>
      <w:r w:rsidRPr="004B3A12">
        <w:rPr>
          <w:rFonts w:ascii="Times New Roman" w:hAnsi="Times New Roman" w:cs="Times New Roman"/>
          <w:i/>
          <w:iCs/>
          <w:sz w:val="20"/>
          <w:szCs w:val="20"/>
          <w:lang w:val="pt-BR"/>
        </w:rPr>
        <w:t>J</w:t>
      </w:r>
      <w:r w:rsidRPr="004B3A12">
        <w:rPr>
          <w:rFonts w:ascii="Times New Roman" w:hAnsi="Times New Roman" w:cs="Times New Roman"/>
          <w:sz w:val="20"/>
          <w:szCs w:val="20"/>
          <w:lang w:val="pt-BR"/>
        </w:rPr>
        <w:t xml:space="preserve"> = 8.1 Hz, 1H), 1.71 – 1.63 (m, 2H), 1.56 – 1.51 (m, 1H), 1.48 (s, 3H), 1.45 – 1.34 (m, 4H), 1.32 – 1.25 (m, 1H), 1.14 (s, 3H), 1.0</w:t>
      </w:r>
      <w:r w:rsidR="00211114" w:rsidRPr="004B3A12">
        <w:rPr>
          <w:rFonts w:ascii="Times New Roman" w:hAnsi="Times New Roman" w:cs="Times New Roman"/>
          <w:sz w:val="20"/>
          <w:szCs w:val="20"/>
          <w:lang w:val="pt-BR"/>
        </w:rPr>
        <w:t>3</w:t>
      </w:r>
      <w:r w:rsidRPr="004B3A12">
        <w:rPr>
          <w:rFonts w:ascii="Times New Roman" w:hAnsi="Times New Roman" w:cs="Times New Roman"/>
          <w:sz w:val="20"/>
          <w:szCs w:val="20"/>
          <w:lang w:val="pt-BR"/>
        </w:rPr>
        <w:t xml:space="preserve"> (</w:t>
      </w:r>
      <w:r w:rsidR="00211114" w:rsidRPr="004B3A12">
        <w:rPr>
          <w:rFonts w:ascii="Times New Roman" w:hAnsi="Times New Roman" w:cs="Times New Roman"/>
          <w:sz w:val="20"/>
          <w:szCs w:val="20"/>
          <w:lang w:val="pt-BR"/>
        </w:rPr>
        <w:t>s</w:t>
      </w:r>
      <w:r w:rsidRPr="004B3A12">
        <w:rPr>
          <w:rFonts w:ascii="Times New Roman" w:hAnsi="Times New Roman" w:cs="Times New Roman"/>
          <w:sz w:val="20"/>
          <w:szCs w:val="20"/>
          <w:lang w:val="pt-BR"/>
        </w:rPr>
        <w:t xml:space="preserve">, </w:t>
      </w:r>
      <w:r w:rsidR="00211114" w:rsidRPr="004B3A12">
        <w:rPr>
          <w:rFonts w:ascii="Times New Roman" w:hAnsi="Times New Roman" w:cs="Times New Roman"/>
          <w:sz w:val="20"/>
          <w:szCs w:val="20"/>
          <w:lang w:val="pt-BR"/>
        </w:rPr>
        <w:t>3</w:t>
      </w:r>
      <w:r w:rsidRPr="004B3A12">
        <w:rPr>
          <w:rFonts w:ascii="Times New Roman" w:hAnsi="Times New Roman" w:cs="Times New Roman"/>
          <w:sz w:val="20"/>
          <w:szCs w:val="20"/>
          <w:lang w:val="pt-BR"/>
        </w:rPr>
        <w:t>H),</w:t>
      </w:r>
      <w:r w:rsidR="00211114" w:rsidRPr="004B3A12">
        <w:rPr>
          <w:rFonts w:ascii="Times New Roman" w:hAnsi="Times New Roman" w:cs="Times New Roman"/>
          <w:sz w:val="20"/>
          <w:szCs w:val="20"/>
          <w:lang w:val="pt-BR"/>
        </w:rPr>
        <w:t xml:space="preserve"> 1.01 (s, 3H),</w:t>
      </w:r>
      <w:r w:rsidRPr="004B3A12">
        <w:rPr>
          <w:rFonts w:ascii="Times New Roman" w:hAnsi="Times New Roman" w:cs="Times New Roman"/>
          <w:sz w:val="20"/>
          <w:szCs w:val="20"/>
          <w:lang w:val="pt-BR"/>
        </w:rPr>
        <w:t xml:space="preserve"> 0.97 (s, 3H), 0.84 (d, </w:t>
      </w:r>
      <w:r w:rsidRPr="004B3A12">
        <w:rPr>
          <w:rFonts w:ascii="Times New Roman" w:hAnsi="Times New Roman" w:cs="Times New Roman"/>
          <w:i/>
          <w:iCs/>
          <w:sz w:val="20"/>
          <w:szCs w:val="20"/>
          <w:lang w:val="pt-BR"/>
        </w:rPr>
        <w:t>J</w:t>
      </w:r>
      <w:r w:rsidRPr="004B3A12">
        <w:rPr>
          <w:rFonts w:ascii="Times New Roman" w:hAnsi="Times New Roman" w:cs="Times New Roman"/>
          <w:sz w:val="20"/>
          <w:szCs w:val="20"/>
          <w:lang w:val="pt-BR"/>
        </w:rPr>
        <w:t xml:space="preserve"> = 7.1 Hz, 3H). </w:t>
      </w:r>
      <w:r w:rsidRPr="004B3A12">
        <w:rPr>
          <w:rFonts w:ascii="Times New Roman" w:hAnsi="Times New Roman" w:cs="Times New Roman"/>
          <w:b/>
          <w:bCs/>
          <w:sz w:val="20"/>
          <w:szCs w:val="20"/>
          <w:vertAlign w:val="superscript"/>
          <w:lang w:val="pt-BR"/>
        </w:rPr>
        <w:t>13</w:t>
      </w:r>
      <w:r w:rsidRPr="004B3A12">
        <w:rPr>
          <w:rFonts w:ascii="Times New Roman" w:hAnsi="Times New Roman" w:cs="Times New Roman"/>
          <w:b/>
          <w:bCs/>
          <w:sz w:val="20"/>
          <w:szCs w:val="20"/>
          <w:lang w:val="pt-BR"/>
        </w:rPr>
        <w:t>C NMR (151 MHz, CDCl</w:t>
      </w:r>
      <w:r w:rsidRPr="004B3A12">
        <w:rPr>
          <w:rFonts w:ascii="Times New Roman" w:hAnsi="Times New Roman" w:cs="Times New Roman"/>
          <w:b/>
          <w:bCs/>
          <w:sz w:val="20"/>
          <w:szCs w:val="20"/>
          <w:vertAlign w:val="subscript"/>
          <w:lang w:val="pt-BR"/>
        </w:rPr>
        <w:t>3</w:t>
      </w:r>
      <w:r w:rsidRPr="004B3A12">
        <w:rPr>
          <w:rFonts w:ascii="Times New Roman" w:hAnsi="Times New Roman" w:cs="Times New Roman"/>
          <w:b/>
          <w:bCs/>
          <w:sz w:val="20"/>
          <w:szCs w:val="20"/>
          <w:lang w:val="pt-BR"/>
        </w:rPr>
        <w:t>)</w:t>
      </w:r>
      <w:r w:rsidRPr="004B3A12">
        <w:rPr>
          <w:rFonts w:ascii="Times New Roman" w:hAnsi="Times New Roman" w:cs="Times New Roman"/>
          <w:sz w:val="20"/>
          <w:szCs w:val="20"/>
          <w:lang w:val="pt-BR"/>
        </w:rPr>
        <w:t xml:space="preserve"> </w:t>
      </w:r>
      <w:r w:rsidRPr="004B3A12">
        <w:rPr>
          <w:rFonts w:ascii="Times New Roman" w:hAnsi="Times New Roman" w:cs="Times New Roman"/>
          <w:sz w:val="20"/>
          <w:szCs w:val="20"/>
        </w:rPr>
        <w:t>δ</w:t>
      </w:r>
      <w:r w:rsidRPr="004B3A12">
        <w:rPr>
          <w:rFonts w:ascii="Times New Roman" w:hAnsi="Times New Roman" w:cs="Times New Roman"/>
          <w:sz w:val="20"/>
          <w:szCs w:val="20"/>
          <w:lang w:val="pt-BR"/>
        </w:rPr>
        <w:t xml:space="preserve"> 176.8, 162.2 (d, </w:t>
      </w:r>
      <w:r w:rsidRPr="004B3A12">
        <w:rPr>
          <w:rFonts w:ascii="Times New Roman" w:hAnsi="Times New Roman" w:cs="Times New Roman"/>
          <w:i/>
          <w:iCs/>
          <w:sz w:val="20"/>
          <w:szCs w:val="20"/>
          <w:lang w:val="pt-BR"/>
        </w:rPr>
        <w:t>J</w:t>
      </w:r>
      <w:r w:rsidRPr="004B3A12">
        <w:rPr>
          <w:rFonts w:ascii="Times New Roman" w:hAnsi="Times New Roman" w:cs="Times New Roman"/>
          <w:sz w:val="20"/>
          <w:szCs w:val="20"/>
          <w:lang w:val="pt-BR"/>
        </w:rPr>
        <w:t xml:space="preserve"> = 244.7 Hz), 146.0, 142.0, 129.3 (d, </w:t>
      </w:r>
      <w:r w:rsidRPr="004B3A12">
        <w:rPr>
          <w:rFonts w:ascii="Times New Roman" w:hAnsi="Times New Roman" w:cs="Times New Roman"/>
          <w:i/>
          <w:iCs/>
          <w:sz w:val="20"/>
          <w:szCs w:val="20"/>
          <w:lang w:val="pt-BR"/>
        </w:rPr>
        <w:t>J</w:t>
      </w:r>
      <w:r w:rsidRPr="004B3A12">
        <w:rPr>
          <w:rFonts w:ascii="Times New Roman" w:hAnsi="Times New Roman" w:cs="Times New Roman"/>
          <w:sz w:val="20"/>
          <w:szCs w:val="20"/>
          <w:lang w:val="pt-BR"/>
        </w:rPr>
        <w:t xml:space="preserve"> = 7.6 Hz), 128.7, 127.9, 126.3, 115.3 (d, </w:t>
      </w:r>
      <w:r w:rsidRPr="004B3A12">
        <w:rPr>
          <w:rFonts w:ascii="Times New Roman" w:hAnsi="Times New Roman" w:cs="Times New Roman"/>
          <w:i/>
          <w:iCs/>
          <w:sz w:val="20"/>
          <w:szCs w:val="20"/>
          <w:lang w:val="pt-BR"/>
        </w:rPr>
        <w:t>J</w:t>
      </w:r>
      <w:r w:rsidRPr="004B3A12">
        <w:rPr>
          <w:rFonts w:ascii="Times New Roman" w:hAnsi="Times New Roman" w:cs="Times New Roman"/>
          <w:sz w:val="20"/>
          <w:szCs w:val="20"/>
          <w:lang w:val="pt-BR"/>
        </w:rPr>
        <w:t xml:space="preserve"> = 21.1 Hz), 87.1, 57.8, 56.7, 54.0, 47.9, 46.0, 43.7, 43.5, 41.5, 41.3, 37.1, 33.0, 31.5, 28.7, 27.9, 26.3, 26.0, 25.6, 25.4, 15.7. </w:t>
      </w:r>
      <w:r w:rsidRPr="004B3A12">
        <w:rPr>
          <w:rFonts w:ascii="Times New Roman" w:hAnsi="Times New Roman" w:cs="Times New Roman"/>
          <w:b/>
          <w:bCs/>
          <w:sz w:val="20"/>
          <w:szCs w:val="20"/>
          <w:vertAlign w:val="superscript"/>
          <w:lang w:val="pt-BR"/>
        </w:rPr>
        <w:t>19</w:t>
      </w:r>
      <w:r w:rsidRPr="004B3A12">
        <w:rPr>
          <w:rFonts w:ascii="Times New Roman" w:hAnsi="Times New Roman" w:cs="Times New Roman"/>
          <w:b/>
          <w:bCs/>
          <w:sz w:val="20"/>
          <w:szCs w:val="20"/>
          <w:lang w:val="pt-BR"/>
        </w:rPr>
        <w:t>F NMR (470 MHz, CDCl</w:t>
      </w:r>
      <w:r w:rsidRPr="004B3A12">
        <w:rPr>
          <w:rFonts w:ascii="Times New Roman" w:hAnsi="Times New Roman" w:cs="Times New Roman"/>
          <w:b/>
          <w:bCs/>
          <w:sz w:val="20"/>
          <w:szCs w:val="20"/>
          <w:vertAlign w:val="subscript"/>
          <w:lang w:val="pt-BR"/>
        </w:rPr>
        <w:t>3</w:t>
      </w:r>
      <w:r w:rsidRPr="004B3A12">
        <w:rPr>
          <w:rFonts w:ascii="Times New Roman" w:hAnsi="Times New Roman" w:cs="Times New Roman"/>
          <w:b/>
          <w:bCs/>
          <w:sz w:val="20"/>
          <w:szCs w:val="20"/>
          <w:lang w:val="pt-BR"/>
        </w:rPr>
        <w:t>)</w:t>
      </w:r>
      <w:r w:rsidRPr="004B3A12">
        <w:rPr>
          <w:rFonts w:ascii="Times New Roman" w:hAnsi="Times New Roman" w:cs="Times New Roman"/>
          <w:sz w:val="20"/>
          <w:szCs w:val="20"/>
          <w:lang w:val="pt-BR"/>
        </w:rPr>
        <w:t xml:space="preserve"> </w:t>
      </w:r>
      <w:r w:rsidRPr="004B3A12">
        <w:rPr>
          <w:rFonts w:ascii="Times New Roman" w:hAnsi="Times New Roman" w:cs="Times New Roman"/>
          <w:sz w:val="20"/>
          <w:szCs w:val="20"/>
        </w:rPr>
        <w:t>δ</w:t>
      </w:r>
      <w:r w:rsidRPr="004B3A12">
        <w:rPr>
          <w:rFonts w:ascii="Times New Roman" w:hAnsi="Times New Roman" w:cs="Times New Roman"/>
          <w:sz w:val="20"/>
          <w:szCs w:val="20"/>
          <w:lang w:val="pt-BR"/>
        </w:rPr>
        <w:t xml:space="preserve"> -117.25 – -117.28 (</w:t>
      </w:r>
      <w:r w:rsidRPr="004B3A12">
        <w:rPr>
          <w:rFonts w:ascii="Times New Roman" w:hAnsi="Times New Roman" w:cs="Times New Roman" w:hint="eastAsia"/>
          <w:sz w:val="20"/>
          <w:szCs w:val="20"/>
          <w:lang w:val="pt-BR"/>
        </w:rPr>
        <w:t>m</w:t>
      </w:r>
      <w:r w:rsidRPr="004B3A12">
        <w:rPr>
          <w:rFonts w:ascii="Times New Roman" w:hAnsi="Times New Roman" w:cs="Times New Roman"/>
          <w:sz w:val="20"/>
          <w:szCs w:val="20"/>
          <w:lang w:val="pt-BR"/>
        </w:rPr>
        <w:t>, 1F).</w:t>
      </w:r>
      <w:r w:rsidRPr="004B3A12">
        <w:rPr>
          <w:rFonts w:ascii="Times New Roman" w:hAnsi="Times New Roman" w:cs="Times New Roman"/>
          <w:color w:val="FF0000"/>
          <w:sz w:val="20"/>
          <w:szCs w:val="20"/>
          <w:lang w:val="pt-BR"/>
        </w:rPr>
        <w:t xml:space="preserve"> </w:t>
      </w:r>
      <w:r w:rsidRPr="004B3A12">
        <w:rPr>
          <w:rFonts w:ascii="Times New Roman" w:eastAsia="宋体" w:hAnsi="Times New Roman" w:cs="Times New Roman"/>
          <w:b/>
          <w:bCs/>
          <w:sz w:val="20"/>
          <w:szCs w:val="20"/>
          <w:lang w:val="pt-BR"/>
        </w:rPr>
        <w:t>HRMS (ESI)</w:t>
      </w:r>
      <w:r w:rsidRPr="004B3A12">
        <w:rPr>
          <w:rFonts w:ascii="Times New Roman" w:eastAsia="宋体" w:hAnsi="Times New Roman" w:cs="Times New Roman"/>
          <w:sz w:val="20"/>
          <w:szCs w:val="20"/>
          <w:lang w:val="pt-BR"/>
        </w:rPr>
        <w:t xml:space="preserve"> </w:t>
      </w:r>
      <w:r w:rsidRPr="004B3A12">
        <w:rPr>
          <w:rFonts w:ascii="Times New Roman" w:eastAsia="宋体" w:hAnsi="Times New Roman" w:cs="Times New Roman"/>
          <w:i/>
          <w:iCs/>
          <w:sz w:val="20"/>
          <w:szCs w:val="20"/>
          <w:lang w:val="pt-BR"/>
        </w:rPr>
        <w:t>m/z</w:t>
      </w:r>
      <w:r w:rsidRPr="004B3A12">
        <w:rPr>
          <w:rFonts w:ascii="Times New Roman" w:eastAsia="宋体" w:hAnsi="Times New Roman" w:cs="Times New Roman"/>
          <w:sz w:val="20"/>
          <w:szCs w:val="20"/>
          <w:lang w:val="pt-BR"/>
        </w:rPr>
        <w:t>: [M+Na]</w:t>
      </w:r>
      <w:r w:rsidRPr="004B3A12">
        <w:rPr>
          <w:rFonts w:ascii="Times New Roman" w:eastAsia="宋体" w:hAnsi="Times New Roman" w:cs="Times New Roman"/>
          <w:sz w:val="20"/>
          <w:szCs w:val="20"/>
          <w:vertAlign w:val="superscript"/>
          <w:lang w:val="pt-BR"/>
        </w:rPr>
        <w:t>+</w:t>
      </w:r>
      <w:r w:rsidRPr="004B3A12">
        <w:rPr>
          <w:rFonts w:ascii="Times New Roman" w:eastAsia="宋体" w:hAnsi="Times New Roman" w:cs="Times New Roman"/>
          <w:sz w:val="20"/>
          <w:szCs w:val="20"/>
          <w:lang w:val="pt-BR"/>
        </w:rPr>
        <w:t xml:space="preserve"> Calcd for </w:t>
      </w:r>
      <w:r w:rsidRPr="004B3A12">
        <w:rPr>
          <w:rFonts w:ascii="Times New Roman" w:hAnsi="Times New Roman" w:cs="Times New Roman"/>
          <w:sz w:val="20"/>
          <w:szCs w:val="20"/>
          <w:lang w:val="pt-BR"/>
        </w:rPr>
        <w:t>C</w:t>
      </w:r>
      <w:r w:rsidRPr="004B3A12">
        <w:rPr>
          <w:rFonts w:ascii="Times New Roman" w:hAnsi="Times New Roman" w:cs="Times New Roman"/>
          <w:sz w:val="20"/>
          <w:szCs w:val="20"/>
          <w:vertAlign w:val="subscript"/>
          <w:lang w:val="pt-BR"/>
        </w:rPr>
        <w:t>33</w:t>
      </w:r>
      <w:r w:rsidRPr="004B3A12">
        <w:rPr>
          <w:rFonts w:ascii="Times New Roman" w:hAnsi="Times New Roman" w:cs="Times New Roman"/>
          <w:sz w:val="20"/>
          <w:szCs w:val="20"/>
          <w:lang w:val="pt-BR"/>
        </w:rPr>
        <w:t>H</w:t>
      </w:r>
      <w:r w:rsidRPr="004B3A12">
        <w:rPr>
          <w:rFonts w:ascii="Times New Roman" w:hAnsi="Times New Roman" w:cs="Times New Roman"/>
          <w:sz w:val="20"/>
          <w:szCs w:val="20"/>
          <w:vertAlign w:val="subscript"/>
          <w:lang w:val="pt-BR"/>
        </w:rPr>
        <w:t>43</w:t>
      </w:r>
      <w:r w:rsidRPr="004B3A12">
        <w:rPr>
          <w:rFonts w:ascii="Times New Roman" w:hAnsi="Times New Roman" w:cs="Times New Roman"/>
          <w:sz w:val="20"/>
          <w:szCs w:val="20"/>
          <w:lang w:val="pt-BR"/>
        </w:rPr>
        <w:t>FO</w:t>
      </w:r>
      <w:r w:rsidRPr="004B3A12">
        <w:rPr>
          <w:rFonts w:ascii="Times New Roman" w:hAnsi="Times New Roman" w:cs="Times New Roman"/>
          <w:sz w:val="20"/>
          <w:szCs w:val="20"/>
          <w:vertAlign w:val="subscript"/>
          <w:lang w:val="pt-BR"/>
        </w:rPr>
        <w:t>2</w:t>
      </w:r>
      <w:r w:rsidRPr="004B3A12">
        <w:rPr>
          <w:rFonts w:ascii="Times New Roman" w:eastAsia="宋体" w:hAnsi="Times New Roman" w:cs="Times New Roman"/>
          <w:sz w:val="20"/>
          <w:szCs w:val="20"/>
          <w:lang w:val="pt-BR"/>
        </w:rPr>
        <w:t>Na</w:t>
      </w:r>
      <w:r w:rsidRPr="004B3A12">
        <w:rPr>
          <w:rFonts w:ascii="Times New Roman" w:eastAsia="宋体" w:hAnsi="Times New Roman" w:cs="Times New Roman"/>
          <w:sz w:val="20"/>
          <w:szCs w:val="20"/>
          <w:vertAlign w:val="superscript"/>
          <w:lang w:val="pt-BR"/>
        </w:rPr>
        <w:t>+</w:t>
      </w:r>
      <w:r w:rsidRPr="004B3A12">
        <w:rPr>
          <w:rFonts w:ascii="Times New Roman" w:eastAsia="宋体" w:hAnsi="Times New Roman" w:cs="Times New Roman"/>
          <w:sz w:val="20"/>
          <w:szCs w:val="20"/>
          <w:lang w:val="pt-BR"/>
        </w:rPr>
        <w:t>,</w:t>
      </w:r>
      <w:r w:rsidRPr="004B3A12">
        <w:rPr>
          <w:rFonts w:ascii="Times New Roman" w:hAnsi="Times New Roman" w:cs="Times New Roman"/>
          <w:sz w:val="20"/>
          <w:szCs w:val="20"/>
          <w:lang w:val="pt-BR"/>
        </w:rPr>
        <w:t xml:space="preserve"> 513.3145</w:t>
      </w:r>
      <w:r w:rsidRPr="004B3A12">
        <w:rPr>
          <w:rFonts w:ascii="Times New Roman" w:eastAsia="宋体" w:hAnsi="Times New Roman" w:cs="Times New Roman"/>
          <w:sz w:val="20"/>
          <w:szCs w:val="20"/>
          <w:lang w:val="pt-BR"/>
        </w:rPr>
        <w:t xml:space="preserve">, found, </w:t>
      </w:r>
      <w:r w:rsidR="00000000">
        <w:rPr>
          <w:noProof/>
          <w:sz w:val="20"/>
          <w:szCs w:val="20"/>
        </w:rPr>
        <w:object w:dxaOrig="1440" w:dyaOrig="1440" w14:anchorId="6E3B768D">
          <v:shape id="_x0000_s2161" type="#_x0000_t75" style="position:absolute;left:0;text-align:left;margin-left:0;margin-top:2.25pt;width:127pt;height:85.95pt;z-index:251689984;mso-position-horizontal:absolute;mso-position-horizontal-relative:text;mso-position-vertical:absolute;mso-position-vertical-relative:text" wrapcoords="735 268 276 805 0 1610 92 19856 1103 21063 1287 21063 20773 21063 20957 21063 21416 19856 21416 2147 20497 402 20221 268 735 268">
            <v:imagedata r:id="rId92" o:title=""/>
            <w10:wrap type="tight"/>
          </v:shape>
          <o:OLEObject Type="Embed" ProgID="ChemDraw.Document.6.0" ShapeID="_x0000_s2161" DrawAspect="Content" ObjectID="_1772133747" r:id="rId93"/>
        </w:object>
      </w:r>
      <w:r w:rsidRPr="004B3A12">
        <w:rPr>
          <w:rFonts w:ascii="Times New Roman" w:hAnsi="Times New Roman" w:cs="Times New Roman"/>
          <w:sz w:val="20"/>
          <w:szCs w:val="20"/>
          <w:lang w:val="pt-BR"/>
        </w:rPr>
        <w:t>513.3143.</w:t>
      </w:r>
    </w:p>
    <w:p w14:paraId="54933C27" w14:textId="3502B018" w:rsidR="00F520FE" w:rsidRPr="004B3A12" w:rsidRDefault="00F520FE" w:rsidP="00315354">
      <w:pPr>
        <w:spacing w:beforeLines="50" w:before="156"/>
        <w:rPr>
          <w:rFonts w:ascii="Times New Roman" w:hAnsi="Times New Roman" w:cs="Times New Roman"/>
          <w:b/>
          <w:bCs/>
          <w:sz w:val="20"/>
          <w:szCs w:val="20"/>
        </w:rPr>
      </w:pPr>
      <w:r w:rsidRPr="004B3A12">
        <w:rPr>
          <w:rFonts w:ascii="Times New Roman" w:hAnsi="Times New Roman" w:cs="Times New Roman"/>
          <w:b/>
          <w:bCs/>
          <w:sz w:val="20"/>
          <w:szCs w:val="20"/>
        </w:rPr>
        <w:t xml:space="preserve">Compound 4aa </w:t>
      </w:r>
    </w:p>
    <w:p w14:paraId="47096F77" w14:textId="3ACED734" w:rsidR="000C59FD" w:rsidRPr="004B3A12" w:rsidRDefault="000C59FD" w:rsidP="000C59FD">
      <w:pPr>
        <w:pStyle w:val="a7"/>
        <w:spacing w:before="0" w:beforeAutospacing="0" w:after="0" w:afterAutospacing="0" w:line="360" w:lineRule="auto"/>
        <w:jc w:val="both"/>
        <w:rPr>
          <w:rFonts w:ascii="Times New Roman" w:hAnsi="Times New Roman" w:cs="Times New Roman"/>
          <w:sz w:val="20"/>
          <w:szCs w:val="20"/>
        </w:rPr>
      </w:pPr>
      <w:r w:rsidRPr="004B3A12">
        <w:rPr>
          <w:rFonts w:ascii="Times New Roman" w:hAnsi="Times New Roman" w:cs="Times New Roman"/>
          <w:sz w:val="20"/>
          <w:szCs w:val="20"/>
        </w:rPr>
        <w:t xml:space="preserve">General procedure was used with IMU-108 (3.0 mmol%, 0.018 mmol, 18.0 mg), </w:t>
      </w:r>
      <w:r w:rsidR="004A5994" w:rsidRPr="004B3A12">
        <w:rPr>
          <w:rFonts w:ascii="Times New Roman" w:hAnsi="Times New Roman" w:cs="Times New Roman"/>
          <w:sz w:val="20"/>
          <w:szCs w:val="20"/>
        </w:rPr>
        <w:t>dtbpy</w:t>
      </w:r>
      <w:r w:rsidRPr="004B3A12">
        <w:rPr>
          <w:rFonts w:ascii="Times New Roman" w:hAnsi="Times New Roman" w:cs="Times New Roman"/>
          <w:sz w:val="20"/>
          <w:szCs w:val="20"/>
        </w:rPr>
        <w:t xml:space="preserve"> (20.0 mmol%, 0.12 mmol, 32.2 mg), </w:t>
      </w:r>
      <w:r w:rsidR="006C506D" w:rsidRPr="004B3A12">
        <w:rPr>
          <w:rFonts w:ascii="Times New Roman" w:hAnsi="Times New Roman" w:cs="Times New Roman"/>
          <w:sz w:val="20"/>
          <w:szCs w:val="20"/>
        </w:rPr>
        <w:t>(4-fluorophenyl)boronic acid (2.5 equiv., 1.5 mmol, 208.5 mg), Cs</w:t>
      </w:r>
      <w:r w:rsidR="006C506D" w:rsidRPr="004B3A12">
        <w:rPr>
          <w:rFonts w:ascii="Times New Roman" w:hAnsi="Times New Roman" w:cs="Times New Roman"/>
          <w:sz w:val="20"/>
          <w:szCs w:val="20"/>
          <w:vertAlign w:val="subscript"/>
        </w:rPr>
        <w:t>2</w:t>
      </w:r>
      <w:r w:rsidR="006C506D" w:rsidRPr="004B3A12">
        <w:rPr>
          <w:rFonts w:ascii="Times New Roman" w:hAnsi="Times New Roman" w:cs="Times New Roman"/>
          <w:sz w:val="20"/>
          <w:szCs w:val="20"/>
        </w:rPr>
        <w:t>CO</w:t>
      </w:r>
      <w:r w:rsidR="006C506D" w:rsidRPr="004B3A12">
        <w:rPr>
          <w:rFonts w:ascii="Times New Roman" w:hAnsi="Times New Roman" w:cs="Times New Roman"/>
          <w:sz w:val="20"/>
          <w:szCs w:val="20"/>
          <w:vertAlign w:val="subscript"/>
        </w:rPr>
        <w:t>3</w:t>
      </w:r>
      <w:r w:rsidR="006C506D" w:rsidRPr="004B3A12">
        <w:rPr>
          <w:rFonts w:ascii="Times New Roman" w:hAnsi="Times New Roman" w:cs="Times New Roman"/>
          <w:sz w:val="20"/>
          <w:szCs w:val="20"/>
        </w:rPr>
        <w:t xml:space="preserve"> (2.0 equiv., 1.2 mmol, 391.0 mg) in dry DCM (18.0 mL, 0.03M), followed by styrene (1.0 equiv., 0.6 mmol, </w:t>
      </w:r>
      <w:r w:rsidR="00D3389D" w:rsidRPr="004B3A12">
        <w:rPr>
          <w:rFonts w:ascii="Times New Roman" w:hAnsi="Times New Roman" w:cs="Times New Roman"/>
          <w:sz w:val="20"/>
          <w:szCs w:val="20"/>
        </w:rPr>
        <w:t>69.3</w:t>
      </w:r>
      <w:r w:rsidR="006C506D" w:rsidRPr="004B3A12">
        <w:rPr>
          <w:rFonts w:ascii="Times New Roman" w:hAnsi="Times New Roman" w:cs="Times New Roman"/>
          <w:sz w:val="20"/>
          <w:szCs w:val="20"/>
        </w:rPr>
        <w:t xml:space="preserve"> µL)</w:t>
      </w:r>
      <w:r w:rsidRPr="004B3A12">
        <w:rPr>
          <w:rFonts w:ascii="Times New Roman" w:hAnsi="Times New Roman" w:cs="Times New Roman"/>
          <w:sz w:val="20"/>
          <w:szCs w:val="20"/>
        </w:rPr>
        <w:t xml:space="preserve">, </w:t>
      </w:r>
      <w:r w:rsidR="006C506D" w:rsidRPr="004B3A12">
        <w:rPr>
          <w:rFonts w:ascii="Times New Roman" w:hAnsi="Times New Roman" w:cs="Times New Roman" w:hint="eastAsia"/>
          <w:sz w:val="20"/>
          <w:szCs w:val="20"/>
        </w:rPr>
        <w:t>c</w:t>
      </w:r>
      <w:r w:rsidR="006C506D" w:rsidRPr="004B3A12">
        <w:rPr>
          <w:rFonts w:ascii="Times New Roman" w:hAnsi="Times New Roman" w:cs="Times New Roman"/>
          <w:sz w:val="20"/>
          <w:szCs w:val="20"/>
        </w:rPr>
        <w:t>ompound</w:t>
      </w:r>
      <w:r w:rsidR="006C506D" w:rsidRPr="004B3A12">
        <w:rPr>
          <w:rFonts w:ascii="Times New Roman" w:hAnsi="Times New Roman" w:cs="Times New Roman"/>
          <w:b/>
          <w:bCs/>
          <w:sz w:val="20"/>
          <w:szCs w:val="20"/>
        </w:rPr>
        <w:t xml:space="preserve"> </w:t>
      </w:r>
      <w:r w:rsidRPr="004B3A12">
        <w:rPr>
          <w:rFonts w:ascii="Times New Roman" w:hAnsi="Times New Roman" w:cs="Times New Roman"/>
          <w:b/>
          <w:bCs/>
          <w:sz w:val="20"/>
          <w:szCs w:val="20"/>
        </w:rPr>
        <w:t>2g</w:t>
      </w:r>
      <w:r w:rsidRPr="004B3A12">
        <w:rPr>
          <w:rFonts w:ascii="Times New Roman" w:hAnsi="Times New Roman" w:cs="Times New Roman"/>
          <w:sz w:val="20"/>
          <w:szCs w:val="20"/>
        </w:rPr>
        <w:t xml:space="preserve"> (2.0 equiv., 1.2 mmol, 502.2 mg), diethylamine (0.5 equiv., 0.3 mmol, 31.0 µL). Purification by column chromatography on silica gel using </w:t>
      </w:r>
      <w:r w:rsidR="00510A01" w:rsidRPr="004B3A12">
        <w:rPr>
          <w:rFonts w:ascii="Times New Roman" w:hAnsi="Times New Roman" w:cs="Times New Roman"/>
          <w:sz w:val="20"/>
          <w:szCs w:val="20"/>
        </w:rPr>
        <w:t>hexanes</w:t>
      </w:r>
      <w:r w:rsidRPr="004B3A12">
        <w:rPr>
          <w:rFonts w:ascii="Times New Roman" w:hAnsi="Times New Roman" w:cs="Times New Roman"/>
          <w:sz w:val="20"/>
          <w:szCs w:val="20"/>
        </w:rPr>
        <w:t xml:space="preserve"> and ethyl acetate (10:1 (v/v)) as eluent afforded </w:t>
      </w:r>
      <w:r w:rsidRPr="004B3A12">
        <w:rPr>
          <w:rFonts w:ascii="Times New Roman" w:hAnsi="Times New Roman" w:cs="Times New Roman"/>
          <w:b/>
          <w:bCs/>
          <w:sz w:val="20"/>
          <w:szCs w:val="20"/>
        </w:rPr>
        <w:t>4aa</w:t>
      </w:r>
      <w:r w:rsidRPr="004B3A12">
        <w:rPr>
          <w:rFonts w:ascii="Times New Roman" w:hAnsi="Times New Roman" w:cs="Times New Roman"/>
          <w:sz w:val="20"/>
          <w:szCs w:val="20"/>
        </w:rPr>
        <w:t xml:space="preserve"> as a white solid (</w:t>
      </w:r>
      <w:r w:rsidR="009A6943" w:rsidRPr="004B3A12">
        <w:rPr>
          <w:rFonts w:ascii="Times New Roman" w:hAnsi="Times New Roman" w:cs="Times New Roman"/>
          <w:sz w:val="20"/>
          <w:szCs w:val="20"/>
        </w:rPr>
        <w:t>319.9</w:t>
      </w:r>
      <w:r w:rsidRPr="004B3A12">
        <w:rPr>
          <w:rFonts w:ascii="Times New Roman" w:hAnsi="Times New Roman" w:cs="Times New Roman"/>
          <w:sz w:val="20"/>
          <w:szCs w:val="20"/>
        </w:rPr>
        <w:t xml:space="preserve"> mg, 95% yield).</w:t>
      </w:r>
      <w:r w:rsidRPr="004B3A12">
        <w:rPr>
          <w:sz w:val="20"/>
          <w:szCs w:val="20"/>
        </w:rPr>
        <w:t xml:space="preserve"> </w:t>
      </w:r>
    </w:p>
    <w:p w14:paraId="25620793" w14:textId="5D1CA41F" w:rsidR="00300C90" w:rsidRPr="004B3A12" w:rsidRDefault="00000000" w:rsidP="00300C90">
      <w:pPr>
        <w:pStyle w:val="a7"/>
        <w:spacing w:before="0" w:beforeAutospacing="0" w:after="0" w:afterAutospacing="0" w:line="360" w:lineRule="auto"/>
        <w:jc w:val="both"/>
        <w:rPr>
          <w:sz w:val="18"/>
          <w:szCs w:val="18"/>
          <w:lang w:val="pt-BR"/>
        </w:rPr>
      </w:pPr>
      <w:r>
        <w:rPr>
          <w:rFonts w:eastAsiaTheme="minorEastAsia"/>
          <w:noProof/>
          <w:sz w:val="20"/>
          <w:szCs w:val="20"/>
        </w:rPr>
        <w:object w:dxaOrig="1440" w:dyaOrig="1440" w14:anchorId="3ABB11FC">
          <v:shape id="_x0000_s2477" type="#_x0000_t75" style="position:absolute;left:0;text-align:left;margin-left:.05pt;margin-top:14pt;width:135pt;height:96.95pt;z-index:251739136;mso-position-horizontal-relative:text;mso-position-vertical-relative:text" wrapcoords="519 329 195 877 65 1425 65 20284 454 21271 714 21271 20822 21271 21081 21271 21535 20175 21600 1645 21341 877 21016 329 519 329">
            <v:imagedata r:id="rId94" o:title=""/>
            <w10:wrap type="tight"/>
          </v:shape>
          <o:OLEObject Type="Embed" ProgID="ChemDraw.Document.6.0" ShapeID="_x0000_s2477" DrawAspect="Content" ObjectID="_1772133748" r:id="rId95"/>
        </w:object>
      </w:r>
      <w:r w:rsidR="00300C90" w:rsidRPr="004B3A12">
        <w:rPr>
          <w:rFonts w:ascii="Times New Roman" w:hAnsi="Times New Roman" w:cs="Times New Roman"/>
          <w:sz w:val="20"/>
          <w:szCs w:val="20"/>
          <w:lang w:val="pt-BR"/>
        </w:rPr>
        <w:t>R</w:t>
      </w:r>
      <w:r w:rsidR="00300C90" w:rsidRPr="004B3A12">
        <w:rPr>
          <w:rFonts w:ascii="Times New Roman" w:hAnsi="Times New Roman" w:cs="Times New Roman"/>
          <w:i/>
          <w:sz w:val="20"/>
          <w:szCs w:val="20"/>
          <w:vertAlign w:val="subscript"/>
          <w:lang w:val="pt-BR"/>
        </w:rPr>
        <w:t>f</w:t>
      </w:r>
      <w:r w:rsidR="00300C90" w:rsidRPr="004B3A12">
        <w:rPr>
          <w:rFonts w:ascii="Times New Roman" w:hAnsi="Times New Roman" w:cs="Times New Roman"/>
          <w:sz w:val="20"/>
          <w:szCs w:val="20"/>
          <w:lang w:val="pt-BR"/>
        </w:rPr>
        <w:t xml:space="preserve"> = 0.3 (</w:t>
      </w:r>
      <w:r w:rsidR="00963A28" w:rsidRPr="004B3A12">
        <w:rPr>
          <w:rFonts w:ascii="Times New Roman" w:hAnsi="Times New Roman" w:cs="Times New Roman"/>
          <w:sz w:val="20"/>
          <w:szCs w:val="20"/>
          <w:lang w:val="pt-BR"/>
        </w:rPr>
        <w:t>Hexanes</w:t>
      </w:r>
      <w:r w:rsidR="00300C90" w:rsidRPr="004B3A12">
        <w:rPr>
          <w:rFonts w:ascii="Times New Roman" w:hAnsi="Times New Roman" w:cs="Times New Roman"/>
          <w:sz w:val="20"/>
          <w:szCs w:val="20"/>
          <w:lang w:val="pt-BR"/>
        </w:rPr>
        <w:t xml:space="preserve">/EtOAc = 5:1). </w:t>
      </w:r>
      <w:r w:rsidR="00300C90" w:rsidRPr="004B3A12">
        <w:rPr>
          <w:rFonts w:ascii="Times New Roman" w:hAnsi="Times New Roman" w:cs="Times New Roman"/>
          <w:b/>
          <w:bCs/>
          <w:sz w:val="20"/>
          <w:szCs w:val="20"/>
          <w:lang w:val="pt-BR"/>
        </w:rPr>
        <w:t xml:space="preserve">NMR Spectroscopy: </w:t>
      </w:r>
      <w:r w:rsidR="00300C90" w:rsidRPr="004B3A12">
        <w:rPr>
          <w:rFonts w:ascii="Times New Roman" w:hAnsi="Times New Roman" w:cs="Times New Roman"/>
          <w:b/>
          <w:bCs/>
          <w:sz w:val="20"/>
          <w:szCs w:val="20"/>
          <w:vertAlign w:val="superscript"/>
          <w:lang w:val="pt-BR"/>
        </w:rPr>
        <w:t>1</w:t>
      </w:r>
      <w:r w:rsidR="00300C90" w:rsidRPr="004B3A12">
        <w:rPr>
          <w:rFonts w:ascii="Times New Roman" w:hAnsi="Times New Roman" w:cs="Times New Roman"/>
          <w:b/>
          <w:bCs/>
          <w:sz w:val="20"/>
          <w:szCs w:val="20"/>
          <w:lang w:val="pt-BR"/>
        </w:rPr>
        <w:t>H NMR (600 MHz, CDCl</w:t>
      </w:r>
      <w:r w:rsidR="00300C90" w:rsidRPr="004B3A12">
        <w:rPr>
          <w:rFonts w:ascii="Times New Roman" w:hAnsi="Times New Roman" w:cs="Times New Roman"/>
          <w:b/>
          <w:bCs/>
          <w:sz w:val="20"/>
          <w:szCs w:val="20"/>
          <w:vertAlign w:val="subscript"/>
          <w:lang w:val="pt-BR"/>
        </w:rPr>
        <w:t>3</w:t>
      </w:r>
      <w:r w:rsidR="00300C90" w:rsidRPr="004B3A12">
        <w:rPr>
          <w:rFonts w:ascii="Times New Roman" w:hAnsi="Times New Roman" w:cs="Times New Roman"/>
          <w:b/>
          <w:bCs/>
          <w:sz w:val="20"/>
          <w:szCs w:val="20"/>
          <w:lang w:val="pt-BR"/>
        </w:rPr>
        <w:t>)</w:t>
      </w:r>
      <w:r w:rsidR="00300C90" w:rsidRPr="004B3A12">
        <w:rPr>
          <w:rFonts w:ascii="Times New Roman" w:hAnsi="Times New Roman" w:cs="Times New Roman"/>
          <w:sz w:val="20"/>
          <w:szCs w:val="20"/>
          <w:lang w:val="pt-BR"/>
        </w:rPr>
        <w:t xml:space="preserve"> 7.70 – 7.65 (m, 6H), 7.61 (d, </w:t>
      </w:r>
      <w:r w:rsidR="00300C90" w:rsidRPr="004B3A12">
        <w:rPr>
          <w:rFonts w:ascii="Times New Roman" w:hAnsi="Times New Roman" w:cs="Times New Roman"/>
          <w:i/>
          <w:iCs/>
          <w:sz w:val="20"/>
          <w:szCs w:val="20"/>
          <w:lang w:val="pt-BR"/>
        </w:rPr>
        <w:t>J</w:t>
      </w:r>
      <w:r w:rsidR="00300C90" w:rsidRPr="004B3A12">
        <w:rPr>
          <w:rFonts w:ascii="Times New Roman" w:hAnsi="Times New Roman" w:cs="Times New Roman"/>
          <w:sz w:val="20"/>
          <w:szCs w:val="20"/>
          <w:lang w:val="pt-BR"/>
        </w:rPr>
        <w:t xml:space="preserve"> = 8.6 Hz, 1H), 7.59 – 7.55 (m, 1H), 7.36 – 7.33 (m, 2H), 6.95 (d, </w:t>
      </w:r>
      <w:r w:rsidR="00300C90" w:rsidRPr="004B3A12">
        <w:rPr>
          <w:rFonts w:ascii="Times New Roman" w:hAnsi="Times New Roman" w:cs="Times New Roman"/>
          <w:i/>
          <w:iCs/>
          <w:sz w:val="20"/>
          <w:szCs w:val="20"/>
          <w:lang w:val="pt-BR"/>
        </w:rPr>
        <w:t>J</w:t>
      </w:r>
      <w:r w:rsidR="00300C90" w:rsidRPr="004B3A12">
        <w:rPr>
          <w:rFonts w:ascii="Times New Roman" w:hAnsi="Times New Roman" w:cs="Times New Roman"/>
          <w:sz w:val="20"/>
          <w:szCs w:val="20"/>
          <w:lang w:val="pt-BR"/>
        </w:rPr>
        <w:t xml:space="preserve"> = 8.5, 2.5 Hz, 1H), 6.78 (s, 1H), 4.54 (t, </w:t>
      </w:r>
      <w:r w:rsidR="00300C90" w:rsidRPr="004B3A12">
        <w:rPr>
          <w:rFonts w:ascii="Times New Roman" w:hAnsi="Times New Roman" w:cs="Times New Roman"/>
          <w:i/>
          <w:iCs/>
          <w:sz w:val="20"/>
          <w:szCs w:val="20"/>
          <w:lang w:val="pt-BR"/>
        </w:rPr>
        <w:t>J</w:t>
      </w:r>
      <w:r w:rsidR="00300C90" w:rsidRPr="004B3A12">
        <w:rPr>
          <w:rFonts w:ascii="Times New Roman" w:hAnsi="Times New Roman" w:cs="Times New Roman"/>
          <w:sz w:val="20"/>
          <w:szCs w:val="20"/>
          <w:lang w:val="pt-BR"/>
        </w:rPr>
        <w:t xml:space="preserve"> = 6.8 Hz, 1H), 3.27 – 3.25 (m, 2H), 3.00 – 2.88 (m, 3H), 2.80 – 2.77 (m, 1H), 2.70 – 2.64 (m, 1H), 2.57 – 2.51 (m, 1H), 2.47 – 2.35 (m, 4H), 2.04 – 1.97 (m, 2H), 1.91 – 1.89 (m, 2H), 1.85 – 1.81 (m, 1H), 1.70 (s, 3H)</w:t>
      </w:r>
      <w:r w:rsidR="00300C90" w:rsidRPr="004B3A12">
        <w:rPr>
          <w:rFonts w:ascii="Times New Roman" w:hAnsi="Times New Roman" w:cs="Times New Roman" w:hint="eastAsia"/>
          <w:sz w:val="20"/>
          <w:szCs w:val="20"/>
          <w:lang w:val="pt-BR"/>
        </w:rPr>
        <w:t>,</w:t>
      </w:r>
      <w:r w:rsidR="00300C90" w:rsidRPr="004B3A12">
        <w:rPr>
          <w:rFonts w:ascii="Times New Roman" w:hAnsi="Times New Roman" w:cs="Times New Roman"/>
          <w:sz w:val="20"/>
          <w:szCs w:val="20"/>
          <w:lang w:val="pt-BR"/>
        </w:rPr>
        <w:t xml:space="preserve"> 1.69 (s, 3H)., 1.31 (s, 3H)</w:t>
      </w:r>
      <w:r w:rsidR="00300C90" w:rsidRPr="004B3A12">
        <w:rPr>
          <w:rFonts w:ascii="Times New Roman" w:hAnsi="Times New Roman" w:cs="Times New Roman"/>
          <w:b/>
          <w:bCs/>
          <w:sz w:val="20"/>
          <w:szCs w:val="20"/>
          <w:vertAlign w:val="superscript"/>
          <w:lang w:val="pt-BR"/>
        </w:rPr>
        <w:t xml:space="preserve">  13</w:t>
      </w:r>
      <w:r w:rsidR="00300C90" w:rsidRPr="004B3A12">
        <w:rPr>
          <w:rFonts w:ascii="Times New Roman" w:hAnsi="Times New Roman" w:cs="Times New Roman"/>
          <w:b/>
          <w:bCs/>
          <w:sz w:val="20"/>
          <w:szCs w:val="20"/>
          <w:lang w:val="pt-BR"/>
        </w:rPr>
        <w:t>C NMR (151 MHz, CDCl</w:t>
      </w:r>
      <w:r w:rsidR="00300C90" w:rsidRPr="004B3A12">
        <w:rPr>
          <w:rFonts w:ascii="Times New Roman" w:hAnsi="Times New Roman" w:cs="Times New Roman"/>
          <w:b/>
          <w:bCs/>
          <w:sz w:val="20"/>
          <w:szCs w:val="20"/>
          <w:vertAlign w:val="subscript"/>
          <w:lang w:val="pt-BR"/>
        </w:rPr>
        <w:t>3</w:t>
      </w:r>
      <w:r w:rsidR="00300C90" w:rsidRPr="004B3A12">
        <w:rPr>
          <w:rFonts w:ascii="Times New Roman" w:hAnsi="Times New Roman" w:cs="Times New Roman"/>
          <w:b/>
          <w:bCs/>
          <w:sz w:val="20"/>
          <w:szCs w:val="20"/>
          <w:lang w:val="pt-BR"/>
        </w:rPr>
        <w:t>)</w:t>
      </w:r>
      <w:r w:rsidR="00300C90" w:rsidRPr="004B3A12">
        <w:rPr>
          <w:rFonts w:ascii="Times New Roman" w:hAnsi="Times New Roman" w:cs="Times New Roman"/>
          <w:sz w:val="20"/>
          <w:szCs w:val="20"/>
          <w:vertAlign w:val="superscript"/>
          <w:lang w:val="pt-BR"/>
        </w:rPr>
        <w:t xml:space="preserve"> </w:t>
      </w:r>
      <w:r w:rsidR="00300C90" w:rsidRPr="004B3A12">
        <w:rPr>
          <w:rFonts w:ascii="Times New Roman" w:hAnsi="Times New Roman" w:cs="Times New Roman"/>
          <w:sz w:val="20"/>
          <w:szCs w:val="20"/>
          <w:lang w:val="pt-BR"/>
        </w:rPr>
        <w:t xml:space="preserve"> </w:t>
      </w:r>
      <w:r w:rsidR="00300C90" w:rsidRPr="004B3A12">
        <w:rPr>
          <w:rFonts w:ascii="Times New Roman" w:hAnsi="Times New Roman" w:cs="Times New Roman"/>
          <w:sz w:val="20"/>
          <w:szCs w:val="20"/>
        </w:rPr>
        <w:t>δ</w:t>
      </w:r>
      <w:r w:rsidR="00300C90" w:rsidRPr="004B3A12">
        <w:rPr>
          <w:rFonts w:ascii="Times New Roman" w:hAnsi="Times New Roman" w:cs="Times New Roman"/>
          <w:sz w:val="20"/>
          <w:szCs w:val="20"/>
          <w:vertAlign w:val="superscript"/>
          <w:lang w:val="pt-BR"/>
        </w:rPr>
        <w:t xml:space="preserve"> </w:t>
      </w:r>
      <w:r w:rsidR="00300C90" w:rsidRPr="004B3A12">
        <w:rPr>
          <w:rFonts w:ascii="Times New Roman" w:hAnsi="Times New Roman" w:cs="Times New Roman"/>
          <w:sz w:val="20"/>
          <w:szCs w:val="20"/>
          <w:lang w:val="pt-BR"/>
        </w:rPr>
        <w:t xml:space="preserve">220.9, 176.1, 161.5 (d, </w:t>
      </w:r>
      <w:r w:rsidR="00300C90" w:rsidRPr="004B3A12">
        <w:rPr>
          <w:rFonts w:ascii="Times New Roman" w:hAnsi="Times New Roman" w:cs="Times New Roman"/>
          <w:i/>
          <w:iCs/>
          <w:sz w:val="20"/>
          <w:szCs w:val="20"/>
          <w:lang w:val="pt-BR"/>
        </w:rPr>
        <w:t>J</w:t>
      </w:r>
      <w:r w:rsidR="00300C90" w:rsidRPr="004B3A12">
        <w:rPr>
          <w:rFonts w:ascii="Times New Roman" w:hAnsi="Times New Roman" w:cs="Times New Roman"/>
          <w:sz w:val="20"/>
          <w:szCs w:val="20"/>
          <w:lang w:val="pt-BR"/>
        </w:rPr>
        <w:t xml:space="preserve"> = 244.7 Hz), 148.8, 145.4, 137.9, 137.2, 129.5 (d, </w:t>
      </w:r>
      <w:r w:rsidR="00300C90" w:rsidRPr="004B3A12">
        <w:rPr>
          <w:rFonts w:ascii="Times New Roman" w:hAnsi="Times New Roman" w:cs="Times New Roman"/>
          <w:i/>
          <w:iCs/>
          <w:sz w:val="20"/>
          <w:szCs w:val="20"/>
          <w:lang w:val="pt-BR"/>
        </w:rPr>
        <w:t>J</w:t>
      </w:r>
      <w:r w:rsidR="00300C90" w:rsidRPr="004B3A12">
        <w:rPr>
          <w:rFonts w:ascii="Times New Roman" w:hAnsi="Times New Roman" w:cs="Times New Roman"/>
          <w:sz w:val="20"/>
          <w:szCs w:val="20"/>
          <w:lang w:val="pt-BR"/>
        </w:rPr>
        <w:t xml:space="preserve"> = 8.0 Hz), 128.8, 127.9, 126.5, 126.3, 121.5, 118.6, 115.5 (d, </w:t>
      </w:r>
      <w:r w:rsidR="00300C90" w:rsidRPr="004B3A12">
        <w:rPr>
          <w:rFonts w:ascii="Times New Roman" w:hAnsi="Times New Roman" w:cs="Times New Roman"/>
          <w:i/>
          <w:iCs/>
          <w:sz w:val="20"/>
          <w:szCs w:val="20"/>
          <w:lang w:val="pt-BR"/>
        </w:rPr>
        <w:t>J</w:t>
      </w:r>
      <w:r w:rsidR="00300C90" w:rsidRPr="004B3A12">
        <w:rPr>
          <w:rFonts w:ascii="Times New Roman" w:hAnsi="Times New Roman" w:cs="Times New Roman"/>
          <w:sz w:val="20"/>
          <w:szCs w:val="20"/>
          <w:lang w:val="pt-BR"/>
        </w:rPr>
        <w:t xml:space="preserve"> = 21.2 Hz), 50.6, 48.1, 47.8, 46.3, 44.3, 42.9, 38.2, 36.0, 31.7, 29.5, 26.6, 26.5, 26.1, 25.9, 21.7, 14.0.</w:t>
      </w:r>
      <w:r w:rsidR="00300C90" w:rsidRPr="004B3A12">
        <w:rPr>
          <w:rFonts w:hint="eastAsia"/>
          <w:sz w:val="18"/>
          <w:szCs w:val="18"/>
          <w:lang w:val="pt-BR"/>
        </w:rPr>
        <w:t xml:space="preserve"> </w:t>
      </w:r>
      <w:r w:rsidR="00300C90" w:rsidRPr="004B3A12">
        <w:rPr>
          <w:rFonts w:ascii="Times New Roman" w:hAnsi="Times New Roman" w:cs="Times New Roman"/>
          <w:b/>
          <w:bCs/>
          <w:sz w:val="20"/>
          <w:szCs w:val="20"/>
          <w:vertAlign w:val="superscript"/>
          <w:lang w:val="pt-BR"/>
        </w:rPr>
        <w:t>19</w:t>
      </w:r>
      <w:r w:rsidR="00300C90" w:rsidRPr="004B3A12">
        <w:rPr>
          <w:rFonts w:ascii="Times New Roman" w:hAnsi="Times New Roman" w:cs="Times New Roman"/>
          <w:b/>
          <w:bCs/>
          <w:sz w:val="20"/>
          <w:szCs w:val="20"/>
          <w:lang w:val="pt-BR"/>
        </w:rPr>
        <w:t xml:space="preserve">F </w:t>
      </w:r>
      <w:r w:rsidR="00300C90" w:rsidRPr="004B3A12">
        <w:rPr>
          <w:rFonts w:ascii="Times New Roman" w:hAnsi="Times New Roman" w:cs="Times New Roman"/>
          <w:b/>
          <w:bCs/>
          <w:sz w:val="20"/>
          <w:szCs w:val="20"/>
          <w:lang w:val="pt-BR"/>
        </w:rPr>
        <w:lastRenderedPageBreak/>
        <w:t>NMR (470 MHz, CDCl</w:t>
      </w:r>
      <w:r w:rsidR="00300C90" w:rsidRPr="004B3A12">
        <w:rPr>
          <w:rFonts w:ascii="Times New Roman" w:hAnsi="Times New Roman" w:cs="Times New Roman"/>
          <w:b/>
          <w:bCs/>
          <w:sz w:val="20"/>
          <w:szCs w:val="20"/>
          <w:vertAlign w:val="subscript"/>
          <w:lang w:val="pt-BR"/>
        </w:rPr>
        <w:t>3</w:t>
      </w:r>
      <w:r w:rsidR="00300C90" w:rsidRPr="004B3A12">
        <w:rPr>
          <w:rFonts w:ascii="Times New Roman" w:hAnsi="Times New Roman" w:cs="Times New Roman"/>
          <w:b/>
          <w:bCs/>
          <w:sz w:val="20"/>
          <w:szCs w:val="20"/>
          <w:lang w:val="pt-BR"/>
        </w:rPr>
        <w:t>)</w:t>
      </w:r>
      <w:r w:rsidR="00300C90" w:rsidRPr="004B3A12">
        <w:rPr>
          <w:rFonts w:ascii="Times New Roman" w:hAnsi="Times New Roman" w:cs="Times New Roman"/>
          <w:sz w:val="20"/>
          <w:szCs w:val="20"/>
          <w:lang w:val="pt-BR"/>
        </w:rPr>
        <w:t xml:space="preserve"> δ -117.02 – -117.04 (m, 1F).</w:t>
      </w:r>
      <w:r w:rsidR="00300C90" w:rsidRPr="004B3A12">
        <w:rPr>
          <w:rFonts w:ascii="Times New Roman" w:hAnsi="Times New Roman" w:cs="Times New Roman"/>
          <w:color w:val="FF0000"/>
          <w:sz w:val="20"/>
          <w:szCs w:val="20"/>
          <w:lang w:val="pt-BR"/>
        </w:rPr>
        <w:t xml:space="preserve"> </w:t>
      </w:r>
      <w:r w:rsidR="00300C90" w:rsidRPr="004B3A12">
        <w:rPr>
          <w:rFonts w:ascii="Times New Roman" w:hAnsi="Times New Roman" w:cs="Times New Roman"/>
          <w:b/>
          <w:bCs/>
          <w:sz w:val="20"/>
          <w:szCs w:val="20"/>
          <w:lang w:val="pt-BR"/>
        </w:rPr>
        <w:t>HRMS (ESI)</w:t>
      </w:r>
      <w:r w:rsidR="00300C90" w:rsidRPr="004B3A12">
        <w:rPr>
          <w:rFonts w:ascii="Times New Roman" w:hAnsi="Times New Roman" w:cs="Times New Roman"/>
          <w:sz w:val="20"/>
          <w:szCs w:val="20"/>
          <w:lang w:val="pt-BR"/>
        </w:rPr>
        <w:t xml:space="preserve"> </w:t>
      </w:r>
      <w:r w:rsidR="00300C90" w:rsidRPr="004B3A12">
        <w:rPr>
          <w:rFonts w:ascii="Times New Roman" w:hAnsi="Times New Roman" w:cs="Times New Roman"/>
          <w:i/>
          <w:iCs/>
          <w:sz w:val="20"/>
          <w:szCs w:val="20"/>
          <w:lang w:val="pt-BR"/>
        </w:rPr>
        <w:t>m/z</w:t>
      </w:r>
      <w:r w:rsidR="00300C90" w:rsidRPr="004B3A12">
        <w:rPr>
          <w:rFonts w:ascii="Times New Roman" w:hAnsi="Times New Roman" w:cs="Times New Roman"/>
          <w:sz w:val="20"/>
          <w:szCs w:val="20"/>
          <w:lang w:val="pt-BR"/>
        </w:rPr>
        <w:t>: [M+Na]</w:t>
      </w:r>
      <w:r w:rsidR="00300C90" w:rsidRPr="004B3A12">
        <w:rPr>
          <w:rFonts w:ascii="Times New Roman" w:hAnsi="Times New Roman" w:cs="Times New Roman"/>
          <w:sz w:val="20"/>
          <w:szCs w:val="20"/>
          <w:vertAlign w:val="superscript"/>
          <w:lang w:val="pt-BR"/>
        </w:rPr>
        <w:t>+</w:t>
      </w:r>
      <w:r w:rsidR="00300C90" w:rsidRPr="004B3A12">
        <w:rPr>
          <w:rFonts w:ascii="Times New Roman" w:hAnsi="Times New Roman" w:cs="Times New Roman"/>
          <w:sz w:val="20"/>
          <w:szCs w:val="20"/>
          <w:lang w:val="pt-BR"/>
        </w:rPr>
        <w:t xml:space="preserve"> Calcd for C</w:t>
      </w:r>
      <w:r w:rsidR="00300C90" w:rsidRPr="004B3A12">
        <w:rPr>
          <w:rFonts w:ascii="Times New Roman" w:hAnsi="Times New Roman" w:cs="Times New Roman"/>
          <w:sz w:val="20"/>
          <w:szCs w:val="20"/>
          <w:vertAlign w:val="subscript"/>
          <w:lang w:val="pt-BR"/>
        </w:rPr>
        <w:t>36</w:t>
      </w:r>
      <w:r w:rsidR="00300C90" w:rsidRPr="004B3A12">
        <w:rPr>
          <w:rFonts w:ascii="Times New Roman" w:hAnsi="Times New Roman" w:cs="Times New Roman"/>
          <w:sz w:val="20"/>
          <w:szCs w:val="20"/>
          <w:lang w:val="pt-BR"/>
        </w:rPr>
        <w:t>H</w:t>
      </w:r>
      <w:r w:rsidR="00300C90" w:rsidRPr="004B3A12">
        <w:rPr>
          <w:rFonts w:ascii="Times New Roman" w:hAnsi="Times New Roman" w:cs="Times New Roman"/>
          <w:sz w:val="20"/>
          <w:szCs w:val="20"/>
          <w:vertAlign w:val="subscript"/>
          <w:lang w:val="pt-BR"/>
        </w:rPr>
        <w:t>39</w:t>
      </w:r>
      <w:r w:rsidR="00300C90" w:rsidRPr="004B3A12">
        <w:rPr>
          <w:rFonts w:ascii="Times New Roman" w:hAnsi="Times New Roman" w:cs="Times New Roman"/>
          <w:sz w:val="20"/>
          <w:szCs w:val="20"/>
          <w:lang w:val="pt-BR"/>
        </w:rPr>
        <w:t>FO</w:t>
      </w:r>
      <w:r w:rsidR="00300C90" w:rsidRPr="004B3A12">
        <w:rPr>
          <w:rFonts w:ascii="Times New Roman" w:hAnsi="Times New Roman" w:cs="Times New Roman"/>
          <w:sz w:val="20"/>
          <w:szCs w:val="20"/>
          <w:vertAlign w:val="subscript"/>
          <w:lang w:val="pt-BR"/>
        </w:rPr>
        <w:t>3</w:t>
      </w:r>
      <w:r w:rsidR="00300C90" w:rsidRPr="004B3A12">
        <w:rPr>
          <w:rFonts w:ascii="Times New Roman" w:hAnsi="Times New Roman" w:cs="Times New Roman"/>
          <w:sz w:val="20"/>
          <w:szCs w:val="20"/>
          <w:lang w:val="pt-BR"/>
        </w:rPr>
        <w:t>Na</w:t>
      </w:r>
      <w:r w:rsidR="00300C90" w:rsidRPr="004B3A12">
        <w:rPr>
          <w:rFonts w:ascii="Times New Roman" w:hAnsi="Times New Roman" w:cs="Times New Roman"/>
          <w:sz w:val="20"/>
          <w:szCs w:val="20"/>
          <w:vertAlign w:val="superscript"/>
          <w:lang w:val="pt-BR"/>
        </w:rPr>
        <w:t>+</w:t>
      </w:r>
      <w:r w:rsidR="00300C90" w:rsidRPr="004B3A12">
        <w:rPr>
          <w:rFonts w:ascii="Times New Roman" w:hAnsi="Times New Roman" w:cs="Times New Roman"/>
          <w:sz w:val="20"/>
          <w:szCs w:val="20"/>
          <w:lang w:val="pt-BR"/>
        </w:rPr>
        <w:t xml:space="preserve">, 561.2775, found, 561.2786. </w:t>
      </w:r>
    </w:p>
    <w:p w14:paraId="2F77995B" w14:textId="37B6D89D" w:rsidR="00F520FE" w:rsidRPr="004B3A12" w:rsidRDefault="00F520FE" w:rsidP="00315354">
      <w:pPr>
        <w:spacing w:beforeLines="50" w:before="156"/>
        <w:rPr>
          <w:rFonts w:ascii="Times New Roman" w:hAnsi="Times New Roman" w:cs="Times New Roman"/>
          <w:b/>
          <w:bCs/>
          <w:sz w:val="20"/>
          <w:szCs w:val="20"/>
        </w:rPr>
      </w:pPr>
      <w:r w:rsidRPr="004B3A12">
        <w:rPr>
          <w:rFonts w:ascii="Times New Roman" w:hAnsi="Times New Roman" w:cs="Times New Roman"/>
          <w:b/>
          <w:bCs/>
          <w:sz w:val="20"/>
          <w:szCs w:val="20"/>
        </w:rPr>
        <w:t>Compound 4ab</w:t>
      </w:r>
    </w:p>
    <w:p w14:paraId="1A431532" w14:textId="4D52ECE5" w:rsidR="00F520FE" w:rsidRPr="004B3A12" w:rsidRDefault="00F520FE" w:rsidP="00F520FE">
      <w:pPr>
        <w:spacing w:line="360" w:lineRule="auto"/>
        <w:rPr>
          <w:rFonts w:ascii="Times New Roman" w:hAnsi="Times New Roman" w:cs="Times New Roman"/>
          <w:b/>
          <w:bCs/>
          <w:sz w:val="20"/>
          <w:szCs w:val="20"/>
        </w:rPr>
      </w:pPr>
      <w:r w:rsidRPr="004B3A12">
        <w:rPr>
          <w:rFonts w:ascii="Times New Roman" w:hAnsi="Times New Roman" w:cs="Times New Roman"/>
          <w:sz w:val="20"/>
          <w:szCs w:val="20"/>
        </w:rPr>
        <w:t>General procedure was used with IMU-108 (3.0 mmol%</w:t>
      </w:r>
      <w:r w:rsidRPr="004B3A12">
        <w:rPr>
          <w:rFonts w:ascii="Times New Roman" w:hAnsi="Times New Roman" w:cs="Times New Roman" w:hint="eastAsia"/>
          <w:sz w:val="20"/>
          <w:szCs w:val="20"/>
        </w:rPr>
        <w:t>,</w:t>
      </w:r>
      <w:r w:rsidRPr="004B3A12">
        <w:rPr>
          <w:rFonts w:ascii="Times New Roman" w:hAnsi="Times New Roman" w:cs="Times New Roman"/>
          <w:sz w:val="20"/>
          <w:szCs w:val="20"/>
        </w:rPr>
        <w:t xml:space="preserve"> 0.018 </w:t>
      </w:r>
      <w:r w:rsidRPr="004B3A12">
        <w:rPr>
          <w:rFonts w:ascii="Times New Roman" w:hAnsi="Times New Roman" w:cs="Times New Roman" w:hint="eastAsia"/>
          <w:sz w:val="20"/>
          <w:szCs w:val="20"/>
        </w:rPr>
        <w:t>mmol</w:t>
      </w:r>
      <w:r w:rsidRPr="004B3A12">
        <w:rPr>
          <w:rFonts w:ascii="Times New Roman" w:hAnsi="Times New Roman" w:cs="Times New Roman"/>
          <w:sz w:val="20"/>
          <w:szCs w:val="20"/>
        </w:rPr>
        <w:t xml:space="preserve">, 18.0 mg), </w:t>
      </w:r>
      <w:r w:rsidR="004A5994" w:rsidRPr="004B3A12">
        <w:rPr>
          <w:rFonts w:ascii="Times New Roman" w:hAnsi="Times New Roman" w:cs="Times New Roman"/>
          <w:sz w:val="20"/>
          <w:szCs w:val="20"/>
        </w:rPr>
        <w:t>dtbpy</w:t>
      </w:r>
      <w:r w:rsidRPr="004B3A12">
        <w:rPr>
          <w:rFonts w:ascii="Times New Roman" w:hAnsi="Times New Roman" w:cs="Times New Roman"/>
          <w:sz w:val="20"/>
          <w:szCs w:val="20"/>
        </w:rPr>
        <w:t xml:space="preserve"> (20.0 mmol%, 0.12 mmol, 32.2 mg), (4-fluorophenyl)boronic acid (2.5 equiv., 1.5 mmol, 208.5 mg), Cs</w:t>
      </w:r>
      <w:r w:rsidRPr="004B3A12">
        <w:rPr>
          <w:rFonts w:ascii="Times New Roman" w:hAnsi="Times New Roman" w:cs="Times New Roman"/>
          <w:sz w:val="20"/>
          <w:szCs w:val="20"/>
          <w:vertAlign w:val="subscript"/>
        </w:rPr>
        <w:t>2</w:t>
      </w:r>
      <w:r w:rsidRPr="004B3A12">
        <w:rPr>
          <w:rFonts w:ascii="Times New Roman" w:hAnsi="Times New Roman" w:cs="Times New Roman"/>
          <w:sz w:val="20"/>
          <w:szCs w:val="20"/>
        </w:rPr>
        <w:t>CO</w:t>
      </w:r>
      <w:r w:rsidRPr="004B3A12">
        <w:rPr>
          <w:rFonts w:ascii="Times New Roman" w:hAnsi="Times New Roman" w:cs="Times New Roman"/>
          <w:sz w:val="20"/>
          <w:szCs w:val="20"/>
          <w:vertAlign w:val="subscript"/>
        </w:rPr>
        <w:t>3</w:t>
      </w:r>
      <w:r w:rsidRPr="004B3A12">
        <w:rPr>
          <w:rFonts w:ascii="Times New Roman" w:hAnsi="Times New Roman" w:cs="Times New Roman"/>
          <w:sz w:val="20"/>
          <w:szCs w:val="20"/>
        </w:rPr>
        <w:t xml:space="preserve"> (2.0 equiv., 1.2 mmol, 391.0 mg) in dry DCM (18.0 mL, 0.03M), followed by styrene (1.0 equiv., 0.6 mmol, </w:t>
      </w:r>
      <w:r w:rsidR="00D3389D" w:rsidRPr="004B3A12">
        <w:rPr>
          <w:rFonts w:ascii="Times New Roman" w:hAnsi="Times New Roman" w:cs="Times New Roman"/>
          <w:sz w:val="20"/>
          <w:szCs w:val="20"/>
        </w:rPr>
        <w:t>69.3</w:t>
      </w:r>
      <w:r w:rsidRPr="004B3A12">
        <w:rPr>
          <w:rFonts w:ascii="Times New Roman" w:hAnsi="Times New Roman" w:cs="Times New Roman"/>
          <w:sz w:val="20"/>
          <w:szCs w:val="20"/>
        </w:rPr>
        <w:t xml:space="preserve"> µL), </w:t>
      </w:r>
      <w:r w:rsidR="006C506D" w:rsidRPr="004B3A12">
        <w:rPr>
          <w:rFonts w:ascii="Times New Roman" w:hAnsi="Times New Roman" w:cs="Times New Roman" w:hint="eastAsia"/>
          <w:sz w:val="20"/>
          <w:szCs w:val="20"/>
        </w:rPr>
        <w:t>c</w:t>
      </w:r>
      <w:r w:rsidR="006C506D" w:rsidRPr="004B3A12">
        <w:rPr>
          <w:rFonts w:ascii="Times New Roman" w:hAnsi="Times New Roman" w:cs="Times New Roman"/>
          <w:sz w:val="20"/>
          <w:szCs w:val="20"/>
        </w:rPr>
        <w:t>ompound</w:t>
      </w:r>
      <w:r w:rsidR="006C506D" w:rsidRPr="004B3A12">
        <w:rPr>
          <w:rFonts w:ascii="Times New Roman" w:hAnsi="Times New Roman" w:cs="Times New Roman"/>
          <w:b/>
          <w:bCs/>
          <w:sz w:val="20"/>
          <w:szCs w:val="20"/>
        </w:rPr>
        <w:t xml:space="preserve"> </w:t>
      </w:r>
      <w:r w:rsidRPr="004B3A12">
        <w:rPr>
          <w:rFonts w:ascii="Times New Roman" w:hAnsi="Times New Roman" w:cs="Times New Roman"/>
          <w:b/>
          <w:bCs/>
          <w:sz w:val="20"/>
          <w:szCs w:val="20"/>
        </w:rPr>
        <w:t>2h</w:t>
      </w:r>
      <w:r w:rsidRPr="004B3A12">
        <w:rPr>
          <w:rFonts w:ascii="Times New Roman" w:hAnsi="Times New Roman" w:cs="Times New Roman"/>
          <w:sz w:val="20"/>
          <w:szCs w:val="20"/>
        </w:rPr>
        <w:t xml:space="preserve"> (2.0 equiv., 1.2 mmol, 524.9 mg), </w:t>
      </w:r>
      <w:r w:rsidRPr="004B3A12">
        <w:rPr>
          <w:rFonts w:ascii="Times New Roman" w:hAnsi="Times New Roman" w:cs="Times New Roman" w:hint="eastAsia"/>
          <w:sz w:val="20"/>
          <w:szCs w:val="20"/>
        </w:rPr>
        <w:t>diet</w:t>
      </w:r>
      <w:r w:rsidRPr="004B3A12">
        <w:rPr>
          <w:rFonts w:ascii="Times New Roman" w:hAnsi="Times New Roman" w:cs="Times New Roman"/>
          <w:sz w:val="20"/>
          <w:szCs w:val="20"/>
        </w:rPr>
        <w:t xml:space="preserve">hylamine (0.5 equiv., 0.3mmol, 31.0 µL). Purification by column chromatography on silica gel using </w:t>
      </w:r>
      <w:r w:rsidR="00510A01" w:rsidRPr="004B3A12">
        <w:rPr>
          <w:rFonts w:ascii="Times New Roman" w:hAnsi="Times New Roman" w:cs="Times New Roman"/>
          <w:sz w:val="20"/>
          <w:szCs w:val="20"/>
        </w:rPr>
        <w:t>hexanes</w:t>
      </w:r>
      <w:r w:rsidRPr="004B3A12">
        <w:rPr>
          <w:rFonts w:ascii="Times New Roman" w:hAnsi="Times New Roman" w:cs="Times New Roman"/>
          <w:sz w:val="20"/>
          <w:szCs w:val="20"/>
        </w:rPr>
        <w:t xml:space="preserve"> and ethyl acetate (5:1 (v/v)) as eluent afforded </w:t>
      </w:r>
      <w:r w:rsidRPr="004B3A12">
        <w:rPr>
          <w:rFonts w:ascii="Times New Roman" w:hAnsi="Times New Roman" w:cs="Times New Roman"/>
          <w:b/>
          <w:bCs/>
          <w:sz w:val="20"/>
          <w:szCs w:val="20"/>
        </w:rPr>
        <w:t>4ab</w:t>
      </w:r>
      <w:r w:rsidRPr="004B3A12">
        <w:rPr>
          <w:rFonts w:ascii="Times New Roman" w:hAnsi="Times New Roman" w:cs="Times New Roman"/>
          <w:sz w:val="20"/>
          <w:szCs w:val="20"/>
        </w:rPr>
        <w:t xml:space="preserve"> as a yellow </w:t>
      </w:r>
      <w:r w:rsidR="0024356E" w:rsidRPr="004B3A12">
        <w:rPr>
          <w:rFonts w:ascii="Times New Roman" w:hAnsi="Times New Roman" w:cs="Times New Roman"/>
          <w:sz w:val="20"/>
          <w:szCs w:val="20"/>
        </w:rPr>
        <w:t>oil</w:t>
      </w:r>
      <w:r w:rsidRPr="004B3A12">
        <w:rPr>
          <w:rFonts w:ascii="Times New Roman" w:hAnsi="Times New Roman" w:cs="Times New Roman"/>
          <w:sz w:val="20"/>
          <w:szCs w:val="20"/>
        </w:rPr>
        <w:t xml:space="preserve"> (3</w:t>
      </w:r>
      <w:r w:rsidR="009A6943" w:rsidRPr="004B3A12">
        <w:rPr>
          <w:rFonts w:ascii="Times New Roman" w:hAnsi="Times New Roman" w:cs="Times New Roman"/>
          <w:sz w:val="20"/>
          <w:szCs w:val="20"/>
        </w:rPr>
        <w:t>09.3</w:t>
      </w:r>
      <w:r w:rsidRPr="004B3A12">
        <w:rPr>
          <w:rFonts w:ascii="Times New Roman" w:hAnsi="Times New Roman" w:cs="Times New Roman"/>
          <w:sz w:val="20"/>
          <w:szCs w:val="20"/>
        </w:rPr>
        <w:t xml:space="preserve"> mg, 89% yield).</w:t>
      </w:r>
    </w:p>
    <w:p w14:paraId="1A90F08A" w14:textId="1BBA2859" w:rsidR="00F520FE" w:rsidRPr="004B3A12" w:rsidRDefault="00000000" w:rsidP="00F520FE">
      <w:pPr>
        <w:spacing w:line="360" w:lineRule="auto"/>
        <w:rPr>
          <w:rFonts w:ascii="Times New Roman" w:hAnsi="Times New Roman" w:cs="Times New Roman"/>
          <w:sz w:val="20"/>
          <w:szCs w:val="20"/>
          <w:lang w:val="pt-BR"/>
        </w:rPr>
      </w:pPr>
      <w:r>
        <w:rPr>
          <w:noProof/>
          <w:sz w:val="20"/>
          <w:szCs w:val="20"/>
        </w:rPr>
        <w:object w:dxaOrig="1440" w:dyaOrig="1440" w14:anchorId="7A3FE8A5">
          <v:shape id="_x0000_s2162" type="#_x0000_t75" style="position:absolute;left:0;text-align:left;margin-left:-5.5pt;margin-top:12.35pt;width:143.7pt;height:67.4pt;z-index:251691008;mso-position-horizontal-relative:text;mso-position-vertical-relative:text" wrapcoords="685 325 304 650 0 1786 0 19489 304 21113 532 21113 20992 21113 21220 21113 21524 19489 21524 1786 21220 487 20839 325 685 325">
            <v:imagedata r:id="rId96" o:title=""/>
            <w10:wrap type="tight"/>
          </v:shape>
          <o:OLEObject Type="Embed" ProgID="ChemDraw.Document.6.0" ShapeID="_x0000_s2162" DrawAspect="Content" ObjectID="_1772133749" r:id="rId97"/>
        </w:object>
      </w:r>
      <w:r w:rsidR="00F520FE" w:rsidRPr="004B3A12">
        <w:rPr>
          <w:rFonts w:ascii="Times New Roman" w:eastAsia="宋体" w:hAnsi="Times New Roman" w:cs="Times New Roman"/>
          <w:sz w:val="20"/>
          <w:szCs w:val="20"/>
          <w:lang w:val="pt-BR"/>
        </w:rPr>
        <w:t>R</w:t>
      </w:r>
      <w:r w:rsidR="00F520FE" w:rsidRPr="004B3A12">
        <w:rPr>
          <w:rFonts w:ascii="Times New Roman" w:eastAsia="宋体" w:hAnsi="Times New Roman" w:cs="Times New Roman"/>
          <w:i/>
          <w:sz w:val="20"/>
          <w:szCs w:val="20"/>
          <w:vertAlign w:val="subscript"/>
          <w:lang w:val="pt-BR"/>
        </w:rPr>
        <w:t>f</w:t>
      </w:r>
      <w:r w:rsidR="00F520FE" w:rsidRPr="004B3A12">
        <w:rPr>
          <w:rFonts w:ascii="Times New Roman" w:eastAsia="宋体" w:hAnsi="Times New Roman" w:cs="Times New Roman"/>
          <w:sz w:val="20"/>
          <w:szCs w:val="20"/>
          <w:lang w:val="pt-BR"/>
        </w:rPr>
        <w:t xml:space="preserve"> = 0.4 (</w:t>
      </w:r>
      <w:r w:rsidR="006F7631" w:rsidRPr="004B3A12">
        <w:rPr>
          <w:rFonts w:ascii="Times New Roman" w:hAnsi="Times New Roman" w:cs="Times New Roman"/>
          <w:sz w:val="20"/>
          <w:szCs w:val="20"/>
          <w:lang w:val="pt-BR"/>
        </w:rPr>
        <w:t>Hexanes</w:t>
      </w:r>
      <w:r w:rsidR="00F520FE" w:rsidRPr="004B3A12">
        <w:rPr>
          <w:rFonts w:ascii="Times New Roman" w:eastAsia="宋体" w:hAnsi="Times New Roman" w:cs="Times New Roman"/>
          <w:sz w:val="20"/>
          <w:szCs w:val="20"/>
          <w:lang w:val="pt-BR"/>
        </w:rPr>
        <w:t xml:space="preserve">/EtOAc = 5:1). </w:t>
      </w:r>
      <w:r w:rsidR="00F520FE" w:rsidRPr="004B3A12">
        <w:rPr>
          <w:rFonts w:ascii="Times New Roman" w:eastAsia="宋体" w:hAnsi="Times New Roman" w:cs="Times New Roman"/>
          <w:b/>
          <w:bCs/>
          <w:sz w:val="20"/>
          <w:szCs w:val="20"/>
          <w:lang w:val="pt-BR"/>
        </w:rPr>
        <w:t xml:space="preserve">NMR Spectroscopy: </w:t>
      </w:r>
      <w:r w:rsidR="00F520FE" w:rsidRPr="004B3A12">
        <w:rPr>
          <w:rFonts w:ascii="Times New Roman" w:hAnsi="Times New Roman" w:cs="Times New Roman"/>
          <w:b/>
          <w:bCs/>
          <w:sz w:val="20"/>
          <w:szCs w:val="20"/>
          <w:vertAlign w:val="superscript"/>
          <w:lang w:val="pt-BR"/>
        </w:rPr>
        <w:t>1</w:t>
      </w:r>
      <w:r w:rsidR="00F520FE" w:rsidRPr="004B3A12">
        <w:rPr>
          <w:rFonts w:ascii="Times New Roman" w:hAnsi="Times New Roman" w:cs="Times New Roman"/>
          <w:b/>
          <w:bCs/>
          <w:sz w:val="20"/>
          <w:szCs w:val="20"/>
          <w:lang w:val="pt-BR"/>
        </w:rPr>
        <w:t>H NMR (600 MHz, CDCl</w:t>
      </w:r>
      <w:r w:rsidR="00F520FE" w:rsidRPr="004B3A12">
        <w:rPr>
          <w:rFonts w:ascii="Times New Roman" w:hAnsi="Times New Roman" w:cs="Times New Roman"/>
          <w:b/>
          <w:bCs/>
          <w:sz w:val="20"/>
          <w:szCs w:val="20"/>
          <w:vertAlign w:val="subscript"/>
          <w:lang w:val="pt-BR"/>
        </w:rPr>
        <w:t>3</w:t>
      </w:r>
      <w:r w:rsidR="00F520FE" w:rsidRPr="004B3A12">
        <w:rPr>
          <w:rFonts w:ascii="Times New Roman" w:hAnsi="Times New Roman" w:cs="Times New Roman"/>
          <w:b/>
          <w:bCs/>
          <w:sz w:val="20"/>
          <w:szCs w:val="20"/>
          <w:lang w:val="pt-BR"/>
        </w:rPr>
        <w:t>)</w:t>
      </w:r>
      <w:r w:rsidR="00F520FE" w:rsidRPr="004B3A12">
        <w:rPr>
          <w:rFonts w:ascii="Times New Roman" w:hAnsi="Times New Roman" w:cs="Times New Roman"/>
          <w:sz w:val="20"/>
          <w:szCs w:val="20"/>
          <w:lang w:val="pt-BR"/>
        </w:rPr>
        <w:t xml:space="preserve"> </w:t>
      </w:r>
      <w:r w:rsidR="00F520FE" w:rsidRPr="004B3A12">
        <w:rPr>
          <w:rFonts w:ascii="Times New Roman" w:hAnsi="Times New Roman" w:cs="Times New Roman"/>
          <w:sz w:val="20"/>
          <w:szCs w:val="20"/>
        </w:rPr>
        <w:t>δ</w:t>
      </w:r>
      <w:r w:rsidR="00F520FE" w:rsidRPr="004B3A12">
        <w:rPr>
          <w:rFonts w:ascii="Times New Roman" w:hAnsi="Times New Roman" w:cs="Times New Roman"/>
          <w:sz w:val="20"/>
          <w:szCs w:val="20"/>
          <w:lang w:val="pt-BR"/>
        </w:rPr>
        <w:t xml:space="preserve"> 7.29 – 7.20 (m, 6H), 7.17 (d,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7.1 Hz, 1H), 6.</w:t>
      </w:r>
      <w:r w:rsidR="00C26E8E" w:rsidRPr="004B3A12">
        <w:rPr>
          <w:rFonts w:ascii="Times New Roman" w:hAnsi="Times New Roman" w:cs="Times New Roman"/>
          <w:sz w:val="20"/>
          <w:szCs w:val="20"/>
          <w:lang w:val="pt-BR"/>
        </w:rPr>
        <w:t xml:space="preserve">99 – 6.84 </w:t>
      </w:r>
      <w:r w:rsidR="00F520FE" w:rsidRPr="004B3A12">
        <w:rPr>
          <w:rFonts w:ascii="Times New Roman" w:hAnsi="Times New Roman" w:cs="Times New Roman"/>
          <w:sz w:val="20"/>
          <w:szCs w:val="20"/>
          <w:lang w:val="pt-BR"/>
        </w:rPr>
        <w:t xml:space="preserve">(m, 2H), 5.75 (s, 1H), 4.39 (t,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8.2 Hz, 1H), 3.99 (t,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6.8 Hz, 1H), 2.47 – 2.35 (m, 5H), 2.</w:t>
      </w:r>
      <w:r w:rsidR="00C26E8E" w:rsidRPr="004B3A12">
        <w:rPr>
          <w:rFonts w:ascii="Times New Roman" w:hAnsi="Times New Roman" w:cs="Times New Roman"/>
          <w:sz w:val="20"/>
          <w:szCs w:val="20"/>
          <w:lang w:val="pt-BR"/>
        </w:rPr>
        <w:t xml:space="preserve">34 – 2.28 </w:t>
      </w:r>
      <w:r w:rsidR="00F520FE" w:rsidRPr="004B3A12">
        <w:rPr>
          <w:rFonts w:ascii="Times New Roman" w:hAnsi="Times New Roman" w:cs="Times New Roman"/>
          <w:sz w:val="20"/>
          <w:szCs w:val="20"/>
          <w:lang w:val="pt-BR"/>
        </w:rPr>
        <w:t>(m, 1H), 2.</w:t>
      </w:r>
      <w:r w:rsidR="009A2251" w:rsidRPr="004B3A12">
        <w:rPr>
          <w:rFonts w:ascii="Times New Roman" w:hAnsi="Times New Roman" w:cs="Times New Roman"/>
          <w:sz w:val="20"/>
          <w:szCs w:val="20"/>
          <w:lang w:val="pt-BR"/>
        </w:rPr>
        <w:t xml:space="preserve">15 – 2.07 </w:t>
      </w:r>
      <w:r w:rsidR="00F520FE" w:rsidRPr="004B3A12">
        <w:rPr>
          <w:rFonts w:ascii="Times New Roman" w:hAnsi="Times New Roman" w:cs="Times New Roman"/>
          <w:sz w:val="20"/>
          <w:szCs w:val="20"/>
          <w:lang w:val="pt-BR"/>
        </w:rPr>
        <w:t xml:space="preserve">(m, 1H), 2.05 (dd,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13.0, 5.3 Hz, 1H), 1.85 (dd,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12.3, 6.0 Hz, 1H), 1.75 – 1.65 (m, 3H), 1.</w:t>
      </w:r>
      <w:r w:rsidR="009A2251" w:rsidRPr="004B3A12">
        <w:rPr>
          <w:rFonts w:ascii="Times New Roman" w:hAnsi="Times New Roman" w:cs="Times New Roman"/>
          <w:sz w:val="20"/>
          <w:szCs w:val="20"/>
          <w:lang w:val="pt-BR"/>
        </w:rPr>
        <w:t xml:space="preserve">61 – 1.56 </w:t>
      </w:r>
      <w:r w:rsidR="00F520FE" w:rsidRPr="004B3A12">
        <w:rPr>
          <w:rFonts w:ascii="Times New Roman" w:hAnsi="Times New Roman" w:cs="Times New Roman"/>
          <w:sz w:val="20"/>
          <w:szCs w:val="20"/>
          <w:lang w:val="pt-BR"/>
        </w:rPr>
        <w:t>(m, 2H), 1.39 – 1.27 (m, 4H), 1.20 (s, 3H), 1.14 – 1.10 (m, 6H), 1.</w:t>
      </w:r>
      <w:r w:rsidR="009A2251" w:rsidRPr="004B3A12">
        <w:rPr>
          <w:rFonts w:ascii="Times New Roman" w:hAnsi="Times New Roman" w:cs="Times New Roman"/>
          <w:sz w:val="20"/>
          <w:szCs w:val="20"/>
          <w:lang w:val="pt-BR"/>
        </w:rPr>
        <w:t xml:space="preserve">07 – 1.01 </w:t>
      </w:r>
      <w:r w:rsidR="00F520FE" w:rsidRPr="004B3A12">
        <w:rPr>
          <w:rFonts w:ascii="Times New Roman" w:hAnsi="Times New Roman" w:cs="Times New Roman"/>
          <w:sz w:val="20"/>
          <w:szCs w:val="20"/>
          <w:lang w:val="pt-BR"/>
        </w:rPr>
        <w:t>(m, 2H), 0.</w:t>
      </w:r>
      <w:r w:rsidR="009A2251" w:rsidRPr="004B3A12">
        <w:rPr>
          <w:rFonts w:ascii="Times New Roman" w:hAnsi="Times New Roman" w:cs="Times New Roman"/>
          <w:sz w:val="20"/>
          <w:szCs w:val="20"/>
          <w:lang w:val="pt-BR"/>
        </w:rPr>
        <w:t xml:space="preserve">98 – 0.94 </w:t>
      </w:r>
      <w:r w:rsidR="00F520FE" w:rsidRPr="004B3A12">
        <w:rPr>
          <w:rFonts w:ascii="Times New Roman" w:hAnsi="Times New Roman" w:cs="Times New Roman"/>
          <w:sz w:val="20"/>
          <w:szCs w:val="20"/>
          <w:lang w:val="pt-BR"/>
        </w:rPr>
        <w:t xml:space="preserve">(m, 1H), 0.78 (s, 3H). </w:t>
      </w:r>
      <w:r w:rsidR="00F520FE" w:rsidRPr="004B3A12">
        <w:rPr>
          <w:rFonts w:ascii="Times New Roman" w:hAnsi="Times New Roman" w:cs="Times New Roman"/>
          <w:b/>
          <w:bCs/>
          <w:sz w:val="20"/>
          <w:szCs w:val="20"/>
          <w:vertAlign w:val="superscript"/>
          <w:lang w:val="pt-BR"/>
        </w:rPr>
        <w:t>13</w:t>
      </w:r>
      <w:r w:rsidR="00F520FE" w:rsidRPr="004B3A12">
        <w:rPr>
          <w:rFonts w:ascii="Times New Roman" w:hAnsi="Times New Roman" w:cs="Times New Roman"/>
          <w:b/>
          <w:bCs/>
          <w:sz w:val="20"/>
          <w:szCs w:val="20"/>
          <w:lang w:val="pt-BR"/>
        </w:rPr>
        <w:t>C NMR (151 MHz, CDCl</w:t>
      </w:r>
      <w:r w:rsidR="00F520FE" w:rsidRPr="004B3A12">
        <w:rPr>
          <w:rFonts w:ascii="Times New Roman" w:hAnsi="Times New Roman" w:cs="Times New Roman"/>
          <w:b/>
          <w:bCs/>
          <w:sz w:val="20"/>
          <w:szCs w:val="20"/>
          <w:vertAlign w:val="subscript"/>
          <w:lang w:val="pt-BR"/>
        </w:rPr>
        <w:t>3</w:t>
      </w:r>
      <w:r w:rsidR="00F520FE" w:rsidRPr="004B3A12">
        <w:rPr>
          <w:rFonts w:ascii="Times New Roman" w:hAnsi="Times New Roman" w:cs="Times New Roman"/>
          <w:b/>
          <w:bCs/>
          <w:sz w:val="20"/>
          <w:szCs w:val="20"/>
          <w:lang w:val="pt-BR"/>
        </w:rPr>
        <w:t>)</w:t>
      </w:r>
      <w:r w:rsidR="00F520FE" w:rsidRPr="004B3A12">
        <w:rPr>
          <w:rFonts w:ascii="Times New Roman" w:hAnsi="Times New Roman" w:cs="Times New Roman"/>
          <w:sz w:val="20"/>
          <w:szCs w:val="20"/>
          <w:lang w:val="pt-BR"/>
        </w:rPr>
        <w:t xml:space="preserve"> </w:t>
      </w:r>
      <w:r w:rsidR="00F520FE" w:rsidRPr="004B3A12">
        <w:rPr>
          <w:rFonts w:ascii="Times New Roman" w:hAnsi="Times New Roman" w:cs="Times New Roman"/>
          <w:sz w:val="20"/>
          <w:szCs w:val="20"/>
        </w:rPr>
        <w:t>δ</w:t>
      </w:r>
      <w:r w:rsidR="00F520FE" w:rsidRPr="004B3A12">
        <w:rPr>
          <w:rFonts w:ascii="Times New Roman" w:hAnsi="Times New Roman" w:cs="Times New Roman"/>
          <w:sz w:val="20"/>
          <w:szCs w:val="20"/>
          <w:lang w:val="pt-BR"/>
        </w:rPr>
        <w:t xml:space="preserve"> 199.4, 177.3, 170.9, 161.5 (d,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244.3 Hz), 145.6, 141.4, 129.4 (d,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7.9 Hz), 128.7, 127.8, 126.4, 124.1, 115.3 (d,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21.3 Hz), 82.5, 53.9, 50.4, 48.0, 46.2, 43.0, 42.8, 38.8, 37.0, 35.9, 35.6, 34.1, 32.9, 31.7, 27.6, 26.7, 26.4, 26.3, 26.0, 23.7, 20.7, 17.6, 12.2. </w:t>
      </w:r>
      <w:r w:rsidR="00F520FE" w:rsidRPr="004B3A12">
        <w:rPr>
          <w:rFonts w:ascii="Times New Roman" w:hAnsi="Times New Roman" w:cs="Times New Roman"/>
          <w:b/>
          <w:bCs/>
          <w:sz w:val="20"/>
          <w:szCs w:val="20"/>
          <w:vertAlign w:val="superscript"/>
          <w:lang w:val="pt-BR"/>
        </w:rPr>
        <w:t>19</w:t>
      </w:r>
      <w:r w:rsidR="00F520FE" w:rsidRPr="004B3A12">
        <w:rPr>
          <w:rFonts w:ascii="Times New Roman" w:hAnsi="Times New Roman" w:cs="Times New Roman"/>
          <w:b/>
          <w:bCs/>
          <w:sz w:val="20"/>
          <w:szCs w:val="20"/>
          <w:lang w:val="pt-BR"/>
        </w:rPr>
        <w:t>F NMR (470 MHz, CDCl</w:t>
      </w:r>
      <w:r w:rsidR="00F520FE" w:rsidRPr="004B3A12">
        <w:rPr>
          <w:rFonts w:ascii="Times New Roman" w:hAnsi="Times New Roman" w:cs="Times New Roman"/>
          <w:b/>
          <w:bCs/>
          <w:sz w:val="20"/>
          <w:szCs w:val="20"/>
          <w:vertAlign w:val="subscript"/>
          <w:lang w:val="pt-BR"/>
        </w:rPr>
        <w:t>3</w:t>
      </w:r>
      <w:r w:rsidR="00F520FE" w:rsidRPr="004B3A12">
        <w:rPr>
          <w:rFonts w:ascii="Times New Roman" w:hAnsi="Times New Roman" w:cs="Times New Roman"/>
          <w:b/>
          <w:bCs/>
          <w:sz w:val="20"/>
          <w:szCs w:val="20"/>
          <w:lang w:val="pt-BR"/>
        </w:rPr>
        <w:t>)</w:t>
      </w:r>
      <w:r w:rsidR="00F520FE" w:rsidRPr="004B3A12">
        <w:rPr>
          <w:rFonts w:ascii="Times New Roman" w:hAnsi="Times New Roman" w:cs="Times New Roman"/>
          <w:sz w:val="20"/>
          <w:szCs w:val="20"/>
          <w:lang w:val="pt-BR"/>
        </w:rPr>
        <w:t xml:space="preserve"> </w:t>
      </w:r>
      <w:r w:rsidR="00F520FE" w:rsidRPr="004B3A12">
        <w:rPr>
          <w:rFonts w:ascii="Times New Roman" w:hAnsi="Times New Roman" w:cs="Times New Roman"/>
          <w:sz w:val="20"/>
          <w:szCs w:val="20"/>
        </w:rPr>
        <w:t>δ</w:t>
      </w:r>
      <w:r w:rsidR="00F520FE" w:rsidRPr="004B3A12">
        <w:rPr>
          <w:rFonts w:ascii="Times New Roman" w:hAnsi="Times New Roman" w:cs="Times New Roman"/>
          <w:sz w:val="20"/>
          <w:szCs w:val="20"/>
          <w:lang w:val="pt-BR"/>
        </w:rPr>
        <w:t xml:space="preserve"> -117.20 – -117.24 (</w:t>
      </w:r>
      <w:r w:rsidR="00F520FE" w:rsidRPr="004B3A12">
        <w:rPr>
          <w:rFonts w:ascii="Times New Roman" w:hAnsi="Times New Roman" w:cs="Times New Roman" w:hint="eastAsia"/>
          <w:sz w:val="20"/>
          <w:szCs w:val="20"/>
          <w:lang w:val="pt-BR"/>
        </w:rPr>
        <w:t>m</w:t>
      </w:r>
      <w:r w:rsidR="00F520FE" w:rsidRPr="004B3A12">
        <w:rPr>
          <w:rFonts w:ascii="Times New Roman" w:hAnsi="Times New Roman" w:cs="Times New Roman"/>
          <w:sz w:val="20"/>
          <w:szCs w:val="20"/>
          <w:lang w:val="pt-BR"/>
        </w:rPr>
        <w:t xml:space="preserve">, 1F). </w:t>
      </w:r>
      <w:r w:rsidR="00F520FE" w:rsidRPr="004B3A12">
        <w:rPr>
          <w:rFonts w:ascii="Times New Roman" w:eastAsia="宋体" w:hAnsi="Times New Roman" w:cs="Times New Roman"/>
          <w:b/>
          <w:bCs/>
          <w:sz w:val="20"/>
          <w:szCs w:val="20"/>
          <w:lang w:val="pt-BR"/>
        </w:rPr>
        <w:t>HRMS (ESI)</w:t>
      </w:r>
      <w:r w:rsidR="00F520FE" w:rsidRPr="004B3A12">
        <w:rPr>
          <w:rFonts w:ascii="Times New Roman" w:eastAsia="宋体" w:hAnsi="Times New Roman" w:cs="Times New Roman"/>
          <w:sz w:val="20"/>
          <w:szCs w:val="20"/>
          <w:lang w:val="pt-BR"/>
        </w:rPr>
        <w:t xml:space="preserve"> </w:t>
      </w:r>
      <w:r w:rsidR="00F520FE" w:rsidRPr="004B3A12">
        <w:rPr>
          <w:rFonts w:ascii="Times New Roman" w:eastAsia="宋体" w:hAnsi="Times New Roman" w:cs="Times New Roman"/>
          <w:i/>
          <w:iCs/>
          <w:sz w:val="20"/>
          <w:szCs w:val="20"/>
          <w:lang w:val="pt-BR"/>
        </w:rPr>
        <w:t>m/z</w:t>
      </w:r>
      <w:r w:rsidR="00F520FE" w:rsidRPr="004B3A12">
        <w:rPr>
          <w:rFonts w:ascii="Times New Roman" w:eastAsia="宋体" w:hAnsi="Times New Roman" w:cs="Times New Roman"/>
          <w:sz w:val="20"/>
          <w:szCs w:val="20"/>
          <w:lang w:val="pt-BR"/>
        </w:rPr>
        <w:t>: [M+Na]</w:t>
      </w:r>
      <w:r w:rsidR="00F520FE" w:rsidRPr="004B3A12">
        <w:rPr>
          <w:rFonts w:ascii="Times New Roman" w:eastAsia="宋体" w:hAnsi="Times New Roman" w:cs="Times New Roman"/>
          <w:sz w:val="20"/>
          <w:szCs w:val="20"/>
          <w:vertAlign w:val="superscript"/>
          <w:lang w:val="pt-BR"/>
        </w:rPr>
        <w:t>+</w:t>
      </w:r>
      <w:r w:rsidR="00F520FE" w:rsidRPr="004B3A12">
        <w:rPr>
          <w:rFonts w:ascii="Times New Roman" w:eastAsia="宋体" w:hAnsi="Times New Roman" w:cs="Times New Roman"/>
          <w:sz w:val="20"/>
          <w:szCs w:val="20"/>
          <w:lang w:val="pt-BR"/>
        </w:rPr>
        <w:t xml:space="preserve"> Calcd for </w:t>
      </w:r>
      <w:r w:rsidR="00F520FE" w:rsidRPr="004B3A12">
        <w:rPr>
          <w:rFonts w:ascii="Times New Roman" w:hAnsi="Times New Roman" w:cs="Times New Roman"/>
          <w:sz w:val="20"/>
          <w:szCs w:val="20"/>
          <w:lang w:val="pt-BR"/>
        </w:rPr>
        <w:t>C</w:t>
      </w:r>
      <w:r w:rsidR="00F520FE" w:rsidRPr="004B3A12">
        <w:rPr>
          <w:rFonts w:ascii="Times New Roman" w:hAnsi="Times New Roman" w:cs="Times New Roman"/>
          <w:sz w:val="20"/>
          <w:szCs w:val="20"/>
          <w:vertAlign w:val="subscript"/>
          <w:lang w:val="pt-BR"/>
        </w:rPr>
        <w:t>37</w:t>
      </w:r>
      <w:r w:rsidR="00F520FE" w:rsidRPr="004B3A12">
        <w:rPr>
          <w:rFonts w:ascii="Times New Roman" w:hAnsi="Times New Roman" w:cs="Times New Roman"/>
          <w:sz w:val="20"/>
          <w:szCs w:val="20"/>
          <w:lang w:val="pt-BR"/>
        </w:rPr>
        <w:t>H</w:t>
      </w:r>
      <w:r w:rsidR="00F520FE" w:rsidRPr="004B3A12">
        <w:rPr>
          <w:rFonts w:ascii="Times New Roman" w:hAnsi="Times New Roman" w:cs="Times New Roman"/>
          <w:sz w:val="20"/>
          <w:szCs w:val="20"/>
          <w:vertAlign w:val="subscript"/>
          <w:lang w:val="pt-BR"/>
        </w:rPr>
        <w:t>45</w:t>
      </w:r>
      <w:r w:rsidR="00F520FE" w:rsidRPr="004B3A12">
        <w:rPr>
          <w:rFonts w:ascii="Times New Roman" w:hAnsi="Times New Roman" w:cs="Times New Roman"/>
          <w:sz w:val="20"/>
          <w:szCs w:val="20"/>
          <w:lang w:val="pt-BR"/>
        </w:rPr>
        <w:t>FO</w:t>
      </w:r>
      <w:r w:rsidR="00F520FE" w:rsidRPr="004B3A12">
        <w:rPr>
          <w:rFonts w:ascii="Times New Roman" w:hAnsi="Times New Roman" w:cs="Times New Roman"/>
          <w:sz w:val="20"/>
          <w:szCs w:val="20"/>
          <w:vertAlign w:val="subscript"/>
          <w:lang w:val="pt-BR"/>
        </w:rPr>
        <w:t>3</w:t>
      </w:r>
      <w:r w:rsidR="00F520FE" w:rsidRPr="004B3A12">
        <w:rPr>
          <w:rFonts w:ascii="Times New Roman" w:eastAsia="宋体" w:hAnsi="Times New Roman" w:cs="Times New Roman"/>
          <w:sz w:val="20"/>
          <w:szCs w:val="20"/>
          <w:lang w:val="pt-BR"/>
        </w:rPr>
        <w:t>Na</w:t>
      </w:r>
      <w:r w:rsidR="00F520FE" w:rsidRPr="004B3A12">
        <w:rPr>
          <w:rFonts w:ascii="Times New Roman" w:eastAsia="宋体" w:hAnsi="Times New Roman" w:cs="Times New Roman"/>
          <w:sz w:val="20"/>
          <w:szCs w:val="20"/>
          <w:vertAlign w:val="superscript"/>
          <w:lang w:val="pt-BR"/>
        </w:rPr>
        <w:t>+</w:t>
      </w:r>
      <w:r w:rsidR="00F520FE" w:rsidRPr="004B3A12">
        <w:rPr>
          <w:rFonts w:ascii="Times New Roman" w:eastAsia="宋体" w:hAnsi="Times New Roman" w:cs="Times New Roman"/>
          <w:sz w:val="20"/>
          <w:szCs w:val="20"/>
          <w:lang w:val="pt-BR"/>
        </w:rPr>
        <w:t>,</w:t>
      </w:r>
      <w:r w:rsidR="00F520FE" w:rsidRPr="004B3A12">
        <w:rPr>
          <w:rFonts w:ascii="Times New Roman" w:hAnsi="Times New Roman" w:cs="Times New Roman"/>
          <w:sz w:val="20"/>
          <w:szCs w:val="20"/>
          <w:lang w:val="pt-BR"/>
        </w:rPr>
        <w:t xml:space="preserve"> 579.3250</w:t>
      </w:r>
      <w:r w:rsidR="00F520FE" w:rsidRPr="004B3A12">
        <w:rPr>
          <w:rFonts w:ascii="Times New Roman" w:eastAsia="宋体" w:hAnsi="Times New Roman" w:cs="Times New Roman"/>
          <w:sz w:val="20"/>
          <w:szCs w:val="20"/>
          <w:lang w:val="pt-BR"/>
        </w:rPr>
        <w:t xml:space="preserve">, found, </w:t>
      </w:r>
      <w:r w:rsidR="00F520FE" w:rsidRPr="004B3A12">
        <w:rPr>
          <w:rFonts w:ascii="Times New Roman" w:hAnsi="Times New Roman" w:cs="Times New Roman"/>
          <w:sz w:val="20"/>
          <w:szCs w:val="20"/>
          <w:lang w:val="pt-BR"/>
        </w:rPr>
        <w:t xml:space="preserve">579.3256. </w:t>
      </w:r>
    </w:p>
    <w:p w14:paraId="45689BA6" w14:textId="0BCD3C00" w:rsidR="00F520FE" w:rsidRPr="004B3A12" w:rsidRDefault="00F520FE" w:rsidP="00315354">
      <w:pPr>
        <w:spacing w:beforeLines="50" w:before="156"/>
        <w:rPr>
          <w:rFonts w:ascii="Times New Roman" w:hAnsi="Times New Roman" w:cs="Times New Roman"/>
          <w:b/>
          <w:bCs/>
          <w:sz w:val="20"/>
          <w:szCs w:val="20"/>
        </w:rPr>
      </w:pPr>
      <w:r w:rsidRPr="004B3A12">
        <w:rPr>
          <w:rFonts w:ascii="Times New Roman" w:hAnsi="Times New Roman" w:cs="Times New Roman"/>
          <w:b/>
          <w:bCs/>
          <w:sz w:val="20"/>
          <w:szCs w:val="20"/>
        </w:rPr>
        <w:t>Compound 4ac</w:t>
      </w:r>
    </w:p>
    <w:p w14:paraId="703FCB26" w14:textId="015F47C0" w:rsidR="000C59FD" w:rsidRPr="004B3A12" w:rsidRDefault="000C59FD" w:rsidP="000C59FD">
      <w:pPr>
        <w:pStyle w:val="a7"/>
        <w:spacing w:before="0" w:beforeAutospacing="0" w:after="0" w:afterAutospacing="0" w:line="360" w:lineRule="auto"/>
        <w:jc w:val="both"/>
        <w:rPr>
          <w:rFonts w:ascii="Times New Roman" w:hAnsi="Times New Roman" w:cs="Times New Roman"/>
          <w:sz w:val="20"/>
          <w:szCs w:val="20"/>
        </w:rPr>
      </w:pPr>
      <w:r w:rsidRPr="004B3A12">
        <w:rPr>
          <w:rFonts w:ascii="Times New Roman" w:hAnsi="Times New Roman" w:cs="Times New Roman"/>
          <w:sz w:val="20"/>
          <w:szCs w:val="20"/>
        </w:rPr>
        <w:t xml:space="preserve">General procedure was used with IMU-108 (3.0 mmol%, 0.018 mmol, 18.0 mg), </w:t>
      </w:r>
      <w:r w:rsidR="004A5994" w:rsidRPr="004B3A12">
        <w:rPr>
          <w:rFonts w:ascii="Times New Roman" w:hAnsi="Times New Roman" w:cs="Times New Roman"/>
          <w:sz w:val="20"/>
          <w:szCs w:val="20"/>
        </w:rPr>
        <w:t>dtbpy</w:t>
      </w:r>
      <w:r w:rsidRPr="004B3A12">
        <w:rPr>
          <w:rFonts w:ascii="Times New Roman" w:hAnsi="Times New Roman" w:cs="Times New Roman"/>
          <w:sz w:val="20"/>
          <w:szCs w:val="20"/>
        </w:rPr>
        <w:t xml:space="preserve"> (20.0 mmol%, 0.12 mmol, 32.2 mg), </w:t>
      </w:r>
      <w:r w:rsidR="006C506D" w:rsidRPr="004B3A12">
        <w:rPr>
          <w:rFonts w:ascii="Times New Roman" w:hAnsi="Times New Roman" w:cs="Times New Roman"/>
          <w:sz w:val="20"/>
          <w:szCs w:val="20"/>
        </w:rPr>
        <w:t>(4-fluorophenyl)boronic acid (2.5 equiv., 1.5 mmol, 208.5 mg), Cs</w:t>
      </w:r>
      <w:r w:rsidR="006C506D" w:rsidRPr="004B3A12">
        <w:rPr>
          <w:rFonts w:ascii="Times New Roman" w:hAnsi="Times New Roman" w:cs="Times New Roman"/>
          <w:sz w:val="20"/>
          <w:szCs w:val="20"/>
          <w:vertAlign w:val="subscript"/>
        </w:rPr>
        <w:t>2</w:t>
      </w:r>
      <w:r w:rsidR="006C506D" w:rsidRPr="004B3A12">
        <w:rPr>
          <w:rFonts w:ascii="Times New Roman" w:hAnsi="Times New Roman" w:cs="Times New Roman"/>
          <w:sz w:val="20"/>
          <w:szCs w:val="20"/>
        </w:rPr>
        <w:t>CO</w:t>
      </w:r>
      <w:r w:rsidR="006C506D" w:rsidRPr="004B3A12">
        <w:rPr>
          <w:rFonts w:ascii="Times New Roman" w:hAnsi="Times New Roman" w:cs="Times New Roman"/>
          <w:sz w:val="20"/>
          <w:szCs w:val="20"/>
          <w:vertAlign w:val="subscript"/>
        </w:rPr>
        <w:t>3</w:t>
      </w:r>
      <w:r w:rsidR="006C506D" w:rsidRPr="004B3A12">
        <w:rPr>
          <w:rFonts w:ascii="Times New Roman" w:hAnsi="Times New Roman" w:cs="Times New Roman"/>
          <w:sz w:val="20"/>
          <w:szCs w:val="20"/>
        </w:rPr>
        <w:t xml:space="preserve"> (2.0 equiv., 1.2 mmol, 391.0 mg) in dry DCM (18.0 mL, 0.03M), followed by styrene (1.0 equiv., 0.6 mmol, </w:t>
      </w:r>
      <w:r w:rsidR="00D3389D" w:rsidRPr="004B3A12">
        <w:rPr>
          <w:rFonts w:ascii="Times New Roman" w:hAnsi="Times New Roman" w:cs="Times New Roman"/>
          <w:sz w:val="20"/>
          <w:szCs w:val="20"/>
        </w:rPr>
        <w:t>69.3</w:t>
      </w:r>
      <w:r w:rsidR="006C506D" w:rsidRPr="004B3A12">
        <w:rPr>
          <w:rFonts w:ascii="Times New Roman" w:hAnsi="Times New Roman" w:cs="Times New Roman"/>
          <w:sz w:val="20"/>
          <w:szCs w:val="20"/>
        </w:rPr>
        <w:t xml:space="preserve"> µL)</w:t>
      </w:r>
      <w:r w:rsidRPr="004B3A12">
        <w:rPr>
          <w:rFonts w:ascii="Times New Roman" w:hAnsi="Times New Roman" w:cs="Times New Roman"/>
          <w:sz w:val="20"/>
          <w:szCs w:val="20"/>
        </w:rPr>
        <w:t xml:space="preserve">, </w:t>
      </w:r>
      <w:r w:rsidR="006C506D" w:rsidRPr="004B3A12">
        <w:rPr>
          <w:rFonts w:ascii="Times New Roman" w:hAnsi="Times New Roman" w:cs="Times New Roman" w:hint="eastAsia"/>
          <w:sz w:val="20"/>
          <w:szCs w:val="20"/>
        </w:rPr>
        <w:t>c</w:t>
      </w:r>
      <w:r w:rsidR="006C506D" w:rsidRPr="004B3A12">
        <w:rPr>
          <w:rFonts w:ascii="Times New Roman" w:hAnsi="Times New Roman" w:cs="Times New Roman"/>
          <w:sz w:val="20"/>
          <w:szCs w:val="20"/>
        </w:rPr>
        <w:t>ompound</w:t>
      </w:r>
      <w:r w:rsidR="006C506D" w:rsidRPr="004B3A12">
        <w:rPr>
          <w:rFonts w:ascii="Times New Roman" w:hAnsi="Times New Roman" w:cs="Times New Roman"/>
          <w:b/>
          <w:bCs/>
          <w:sz w:val="20"/>
          <w:szCs w:val="20"/>
        </w:rPr>
        <w:t xml:space="preserve"> </w:t>
      </w:r>
      <w:r w:rsidRPr="004B3A12">
        <w:rPr>
          <w:rFonts w:ascii="Times New Roman" w:hAnsi="Times New Roman" w:cs="Times New Roman"/>
          <w:b/>
          <w:bCs/>
          <w:sz w:val="20"/>
          <w:szCs w:val="20"/>
        </w:rPr>
        <w:t>2i</w:t>
      </w:r>
      <w:r w:rsidRPr="004B3A12">
        <w:rPr>
          <w:rFonts w:ascii="Times New Roman" w:hAnsi="Times New Roman" w:cs="Times New Roman"/>
          <w:sz w:val="20"/>
          <w:szCs w:val="20"/>
        </w:rPr>
        <w:t xml:space="preserve"> (2.0 equiv., 1.2 mmol, 500.7 mg), diethylamine (0.5 equiv., 0.3mmol, 31.0 µL). Purification by column chromatography on silica gel using </w:t>
      </w:r>
      <w:r w:rsidR="00510A01" w:rsidRPr="004B3A12">
        <w:rPr>
          <w:rFonts w:ascii="Times New Roman" w:hAnsi="Times New Roman" w:cs="Times New Roman"/>
          <w:sz w:val="20"/>
          <w:szCs w:val="20"/>
        </w:rPr>
        <w:t>hexanes</w:t>
      </w:r>
      <w:r w:rsidRPr="004B3A12">
        <w:rPr>
          <w:rFonts w:ascii="Times New Roman" w:hAnsi="Times New Roman" w:cs="Times New Roman"/>
          <w:sz w:val="20"/>
          <w:szCs w:val="20"/>
        </w:rPr>
        <w:t xml:space="preserve"> and ethyl acetate (10:1 (v/v)) as eluent afforded </w:t>
      </w:r>
      <w:r w:rsidRPr="004B3A12">
        <w:rPr>
          <w:rFonts w:ascii="Times New Roman" w:hAnsi="Times New Roman" w:cs="Times New Roman"/>
          <w:b/>
          <w:bCs/>
          <w:sz w:val="20"/>
          <w:szCs w:val="20"/>
        </w:rPr>
        <w:t>4ac</w:t>
      </w:r>
      <w:r w:rsidRPr="004B3A12">
        <w:rPr>
          <w:rFonts w:ascii="Times New Roman" w:hAnsi="Times New Roman" w:cs="Times New Roman"/>
          <w:sz w:val="20"/>
          <w:szCs w:val="20"/>
        </w:rPr>
        <w:t xml:space="preserve"> as a colorless oil (2</w:t>
      </w:r>
      <w:r w:rsidR="005064BE" w:rsidRPr="004B3A12">
        <w:rPr>
          <w:rFonts w:ascii="Times New Roman" w:hAnsi="Times New Roman" w:cs="Times New Roman"/>
          <w:sz w:val="20"/>
          <w:szCs w:val="20"/>
        </w:rPr>
        <w:t>67.2</w:t>
      </w:r>
      <w:r w:rsidRPr="004B3A12">
        <w:rPr>
          <w:rFonts w:ascii="Times New Roman" w:hAnsi="Times New Roman" w:cs="Times New Roman"/>
          <w:sz w:val="20"/>
          <w:szCs w:val="20"/>
        </w:rPr>
        <w:t xml:space="preserve"> mg, 83% yield).</w:t>
      </w:r>
      <w:r w:rsidRPr="004B3A12">
        <w:rPr>
          <w:sz w:val="20"/>
          <w:szCs w:val="20"/>
        </w:rPr>
        <w:t xml:space="preserve"> </w:t>
      </w:r>
    </w:p>
    <w:p w14:paraId="19D284DA" w14:textId="4C2E9EBF" w:rsidR="00300C90" w:rsidRPr="004B3A12" w:rsidRDefault="00000000" w:rsidP="00300C90">
      <w:pPr>
        <w:pStyle w:val="a7"/>
        <w:spacing w:before="0" w:beforeAutospacing="0" w:after="0" w:afterAutospacing="0" w:line="360" w:lineRule="auto"/>
        <w:jc w:val="both"/>
        <w:rPr>
          <w:rFonts w:ascii="Times New Roman" w:hAnsi="Times New Roman" w:cs="Times New Roman"/>
          <w:sz w:val="20"/>
          <w:szCs w:val="20"/>
          <w:lang w:val="pt-BR"/>
        </w:rPr>
      </w:pPr>
      <w:r>
        <w:rPr>
          <w:rFonts w:ascii="Times New Roman" w:eastAsiaTheme="minorEastAsia" w:hAnsi="Times New Roman" w:cs="Times New Roman"/>
          <w:noProof/>
          <w:sz w:val="20"/>
          <w:szCs w:val="20"/>
        </w:rPr>
        <w:lastRenderedPageBreak/>
        <w:object w:dxaOrig="1440" w:dyaOrig="1440" w14:anchorId="712759F5">
          <v:shape id="_x0000_s2479" type="#_x0000_t75" style="position:absolute;left:0;text-align:left;margin-left:0;margin-top:8.1pt;width:199.9pt;height:110.25pt;z-index:251743232;mso-position-horizontal-relative:text;mso-position-vertical-relative:text" wrapcoords="440 386 165 1029 55 1671 55 19543 220 20957 605 21214 660 21214 20940 21214 21050 21214 21325 20957 21545 19414 21600 1929 21380 1029 21105 386 440 386">
            <v:imagedata r:id="rId98" o:title=""/>
            <w10:wrap type="tight"/>
          </v:shape>
          <o:OLEObject Type="Embed" ProgID="ChemDraw.Document.6.0" ShapeID="_x0000_s2479" DrawAspect="Content" ObjectID="_1772133750" r:id="rId99"/>
        </w:object>
      </w:r>
      <w:r w:rsidR="00300C90" w:rsidRPr="004B3A12">
        <w:rPr>
          <w:rFonts w:ascii="Times New Roman" w:hAnsi="Times New Roman" w:cs="Times New Roman"/>
          <w:sz w:val="20"/>
          <w:szCs w:val="20"/>
          <w:lang w:val="pt-BR"/>
        </w:rPr>
        <w:t>R</w:t>
      </w:r>
      <w:r w:rsidR="00300C90" w:rsidRPr="004B3A12">
        <w:rPr>
          <w:rFonts w:ascii="Times New Roman" w:hAnsi="Times New Roman" w:cs="Times New Roman"/>
          <w:i/>
          <w:sz w:val="20"/>
          <w:szCs w:val="20"/>
          <w:vertAlign w:val="subscript"/>
          <w:lang w:val="pt-BR"/>
        </w:rPr>
        <w:t>f</w:t>
      </w:r>
      <w:r w:rsidR="00300C90" w:rsidRPr="004B3A12">
        <w:rPr>
          <w:rFonts w:ascii="Times New Roman" w:hAnsi="Times New Roman" w:cs="Times New Roman"/>
          <w:sz w:val="20"/>
          <w:szCs w:val="20"/>
          <w:lang w:val="pt-BR"/>
        </w:rPr>
        <w:t xml:space="preserve"> = 0.2 (</w:t>
      </w:r>
      <w:r w:rsidR="00963A28" w:rsidRPr="004B3A12">
        <w:rPr>
          <w:rFonts w:ascii="Times New Roman" w:hAnsi="Times New Roman" w:cs="Times New Roman"/>
          <w:sz w:val="20"/>
          <w:szCs w:val="20"/>
          <w:lang w:val="pt-BR"/>
        </w:rPr>
        <w:t>Hexanes</w:t>
      </w:r>
      <w:r w:rsidR="00300C90" w:rsidRPr="004B3A12">
        <w:rPr>
          <w:rFonts w:ascii="Times New Roman" w:hAnsi="Times New Roman" w:cs="Times New Roman"/>
          <w:sz w:val="20"/>
          <w:szCs w:val="20"/>
          <w:lang w:val="pt-BR"/>
        </w:rPr>
        <w:t xml:space="preserve">/EtOAc = 5:1). </w:t>
      </w:r>
      <w:r w:rsidR="00300C90" w:rsidRPr="004B3A12">
        <w:rPr>
          <w:rFonts w:ascii="Times New Roman" w:hAnsi="Times New Roman" w:cs="Times New Roman"/>
          <w:b/>
          <w:bCs/>
          <w:sz w:val="20"/>
          <w:szCs w:val="20"/>
          <w:lang w:val="pt-BR"/>
        </w:rPr>
        <w:t xml:space="preserve">NMR Spectroscopy: </w:t>
      </w:r>
      <w:r w:rsidR="00300C90" w:rsidRPr="004B3A12">
        <w:rPr>
          <w:rFonts w:ascii="Times New Roman" w:hAnsi="Times New Roman" w:cs="Times New Roman"/>
          <w:b/>
          <w:bCs/>
          <w:sz w:val="20"/>
          <w:szCs w:val="20"/>
          <w:vertAlign w:val="superscript"/>
          <w:lang w:val="pt-BR"/>
        </w:rPr>
        <w:t>1</w:t>
      </w:r>
      <w:r w:rsidR="00300C90" w:rsidRPr="004B3A12">
        <w:rPr>
          <w:rFonts w:ascii="Times New Roman" w:hAnsi="Times New Roman" w:cs="Times New Roman"/>
          <w:b/>
          <w:bCs/>
          <w:sz w:val="20"/>
          <w:szCs w:val="20"/>
          <w:lang w:val="pt-BR"/>
        </w:rPr>
        <w:t>H NMR (600 MHz, CDCl</w:t>
      </w:r>
      <w:r w:rsidR="00300C90" w:rsidRPr="004B3A12">
        <w:rPr>
          <w:rFonts w:ascii="Times New Roman" w:hAnsi="Times New Roman" w:cs="Times New Roman"/>
          <w:b/>
          <w:bCs/>
          <w:sz w:val="20"/>
          <w:szCs w:val="20"/>
          <w:vertAlign w:val="subscript"/>
          <w:lang w:val="pt-BR"/>
        </w:rPr>
        <w:t>3</w:t>
      </w:r>
      <w:r w:rsidR="00300C90" w:rsidRPr="004B3A12">
        <w:rPr>
          <w:rFonts w:ascii="Times New Roman" w:hAnsi="Times New Roman" w:cs="Times New Roman"/>
          <w:b/>
          <w:bCs/>
          <w:sz w:val="20"/>
          <w:szCs w:val="20"/>
          <w:lang w:val="pt-BR"/>
        </w:rPr>
        <w:t>)</w:t>
      </w:r>
      <w:r w:rsidR="00300C90" w:rsidRPr="004B3A12">
        <w:rPr>
          <w:rFonts w:ascii="Times New Roman" w:hAnsi="Times New Roman" w:cs="Times New Roman"/>
          <w:sz w:val="20"/>
          <w:szCs w:val="20"/>
          <w:lang w:val="pt-BR"/>
        </w:rPr>
        <w:t xml:space="preserve"> </w:t>
      </w:r>
      <w:r w:rsidR="00300C90" w:rsidRPr="004B3A12">
        <w:rPr>
          <w:rFonts w:ascii="Times New Roman" w:hAnsi="Times New Roman" w:cs="Times New Roman"/>
          <w:sz w:val="20"/>
          <w:szCs w:val="20"/>
        </w:rPr>
        <w:t>δ</w:t>
      </w:r>
      <w:r w:rsidR="00300C90" w:rsidRPr="004B3A12">
        <w:rPr>
          <w:rFonts w:ascii="Times New Roman" w:hAnsi="Times New Roman" w:cs="Times New Roman"/>
          <w:sz w:val="20"/>
          <w:szCs w:val="20"/>
          <w:lang w:val="pt-BR"/>
        </w:rPr>
        <w:t xml:space="preserve"> 8.23 (d, </w:t>
      </w:r>
      <w:r w:rsidR="00300C90" w:rsidRPr="004B3A12">
        <w:rPr>
          <w:rFonts w:ascii="Times New Roman" w:hAnsi="Times New Roman" w:cs="Times New Roman"/>
          <w:i/>
          <w:iCs/>
          <w:sz w:val="20"/>
          <w:szCs w:val="20"/>
          <w:lang w:val="pt-BR"/>
        </w:rPr>
        <w:t>J</w:t>
      </w:r>
      <w:r w:rsidR="00300C90" w:rsidRPr="004B3A12">
        <w:rPr>
          <w:rFonts w:ascii="Times New Roman" w:hAnsi="Times New Roman" w:cs="Times New Roman"/>
          <w:sz w:val="20"/>
          <w:szCs w:val="20"/>
          <w:lang w:val="pt-BR"/>
        </w:rPr>
        <w:t xml:space="preserve"> = 9.2 Hz, 1H), 7.97 (s, 1H), 7.50 (d, </w:t>
      </w:r>
      <w:r w:rsidR="00300C90" w:rsidRPr="004B3A12">
        <w:rPr>
          <w:rFonts w:ascii="Times New Roman" w:hAnsi="Times New Roman" w:cs="Times New Roman"/>
          <w:i/>
          <w:iCs/>
          <w:sz w:val="20"/>
          <w:szCs w:val="20"/>
          <w:lang w:val="pt-BR"/>
        </w:rPr>
        <w:t>J</w:t>
      </w:r>
      <w:r w:rsidR="00300C90" w:rsidRPr="004B3A12">
        <w:rPr>
          <w:rFonts w:ascii="Times New Roman" w:hAnsi="Times New Roman" w:cs="Times New Roman"/>
          <w:sz w:val="20"/>
          <w:szCs w:val="20"/>
          <w:lang w:val="pt-BR"/>
        </w:rPr>
        <w:t xml:space="preserve"> = 8.4 Hz, 2H), 7.28 – 7.26 (m, 7H), 7.20 – 7.17 (m, 1H), 6.99 – 6.94 (m, 4H), 6.79 – 6.78 (m, 2H), 4.14 (t, </w:t>
      </w:r>
      <w:r w:rsidR="00300C90" w:rsidRPr="004B3A12">
        <w:rPr>
          <w:rFonts w:ascii="Times New Roman" w:hAnsi="Times New Roman" w:cs="Times New Roman"/>
          <w:i/>
          <w:iCs/>
          <w:sz w:val="20"/>
          <w:szCs w:val="20"/>
          <w:lang w:val="pt-BR"/>
        </w:rPr>
        <w:t>J</w:t>
      </w:r>
      <w:r w:rsidR="00300C90" w:rsidRPr="004B3A12">
        <w:rPr>
          <w:rFonts w:ascii="Times New Roman" w:hAnsi="Times New Roman" w:cs="Times New Roman"/>
          <w:sz w:val="20"/>
          <w:szCs w:val="20"/>
          <w:lang w:val="pt-BR"/>
        </w:rPr>
        <w:t xml:space="preserve"> = 6.9 Hz, 1H), 3.85 (s, 3H), 2.64 – 2.54 (m, 2H), 1.37 (s, 6H).</w:t>
      </w:r>
      <w:r w:rsidR="00300C90" w:rsidRPr="004B3A12">
        <w:rPr>
          <w:rFonts w:ascii="Times New Roman" w:hAnsi="Times New Roman" w:cs="Times New Roman"/>
          <w:sz w:val="20"/>
          <w:szCs w:val="20"/>
          <w:vertAlign w:val="superscript"/>
          <w:lang w:val="pt-BR"/>
        </w:rPr>
        <w:t xml:space="preserve"> </w:t>
      </w:r>
      <w:r w:rsidR="00300C90" w:rsidRPr="004B3A12">
        <w:rPr>
          <w:rFonts w:ascii="Times New Roman" w:hAnsi="Times New Roman" w:cs="Times New Roman"/>
          <w:b/>
          <w:bCs/>
          <w:sz w:val="20"/>
          <w:szCs w:val="20"/>
          <w:vertAlign w:val="superscript"/>
          <w:lang w:val="pt-BR"/>
        </w:rPr>
        <w:t>13</w:t>
      </w:r>
      <w:r w:rsidR="00300C90" w:rsidRPr="004B3A12">
        <w:rPr>
          <w:rFonts w:ascii="Times New Roman" w:hAnsi="Times New Roman" w:cs="Times New Roman"/>
          <w:b/>
          <w:bCs/>
          <w:sz w:val="20"/>
          <w:szCs w:val="20"/>
          <w:lang w:val="pt-BR"/>
        </w:rPr>
        <w:t>C NMR (151 MHz, CDCl</w:t>
      </w:r>
      <w:r w:rsidR="00300C90" w:rsidRPr="004B3A12">
        <w:rPr>
          <w:rFonts w:ascii="Times New Roman" w:hAnsi="Times New Roman" w:cs="Times New Roman"/>
          <w:b/>
          <w:bCs/>
          <w:sz w:val="20"/>
          <w:szCs w:val="20"/>
          <w:vertAlign w:val="subscript"/>
          <w:lang w:val="pt-BR"/>
        </w:rPr>
        <w:t>3</w:t>
      </w:r>
      <w:r w:rsidR="00300C90" w:rsidRPr="004B3A12">
        <w:rPr>
          <w:rFonts w:ascii="Times New Roman" w:hAnsi="Times New Roman" w:cs="Times New Roman"/>
          <w:b/>
          <w:bCs/>
          <w:sz w:val="20"/>
          <w:szCs w:val="20"/>
          <w:lang w:val="pt-BR"/>
        </w:rPr>
        <w:t>)</w:t>
      </w:r>
      <w:r w:rsidR="00963A28" w:rsidRPr="004B3A12">
        <w:rPr>
          <w:rFonts w:ascii="Times New Roman" w:hAnsi="Times New Roman" w:cs="Times New Roman"/>
          <w:sz w:val="20"/>
          <w:szCs w:val="20"/>
          <w:vertAlign w:val="superscript"/>
          <w:lang w:val="pt-BR"/>
        </w:rPr>
        <w:t xml:space="preserve"> </w:t>
      </w:r>
      <w:r w:rsidR="00300C90" w:rsidRPr="004B3A12">
        <w:rPr>
          <w:rFonts w:ascii="Times New Roman" w:hAnsi="Times New Roman" w:cs="Times New Roman"/>
          <w:sz w:val="20"/>
          <w:szCs w:val="20"/>
        </w:rPr>
        <w:t>δ</w:t>
      </w:r>
      <w:r w:rsidR="00300C90" w:rsidRPr="004B3A12">
        <w:rPr>
          <w:rFonts w:ascii="Times New Roman" w:hAnsi="Times New Roman" w:cs="Times New Roman"/>
          <w:sz w:val="20"/>
          <w:szCs w:val="20"/>
          <w:lang w:val="pt-BR"/>
        </w:rPr>
        <w:t xml:space="preserve"> 175.9, 175.0, 160.4 (d, </w:t>
      </w:r>
      <w:r w:rsidR="00300C90" w:rsidRPr="004B3A12">
        <w:rPr>
          <w:rFonts w:ascii="Times New Roman" w:hAnsi="Times New Roman" w:cs="Times New Roman"/>
          <w:i/>
          <w:iCs/>
          <w:sz w:val="20"/>
          <w:szCs w:val="20"/>
          <w:lang w:val="pt-BR"/>
        </w:rPr>
        <w:t>J</w:t>
      </w:r>
      <w:r w:rsidR="00300C90" w:rsidRPr="004B3A12">
        <w:rPr>
          <w:rFonts w:ascii="Times New Roman" w:hAnsi="Times New Roman" w:cs="Times New Roman"/>
          <w:sz w:val="20"/>
          <w:szCs w:val="20"/>
          <w:lang w:val="pt-BR"/>
        </w:rPr>
        <w:t xml:space="preserve"> =246.1 Hz), 156.7, 154.7, 152.7, 144.9, 140.9, 130.3, 129.4 (d, </w:t>
      </w:r>
      <w:r w:rsidR="00300C90" w:rsidRPr="004B3A12">
        <w:rPr>
          <w:rFonts w:ascii="Times New Roman" w:hAnsi="Times New Roman" w:cs="Times New Roman"/>
          <w:i/>
          <w:iCs/>
          <w:sz w:val="20"/>
          <w:szCs w:val="20"/>
          <w:lang w:val="pt-BR"/>
        </w:rPr>
        <w:t>J</w:t>
      </w:r>
      <w:r w:rsidR="00300C90" w:rsidRPr="004B3A12">
        <w:rPr>
          <w:rFonts w:ascii="Times New Roman" w:hAnsi="Times New Roman" w:cs="Times New Roman"/>
          <w:sz w:val="20"/>
          <w:szCs w:val="20"/>
          <w:lang w:val="pt-BR"/>
        </w:rPr>
        <w:t xml:space="preserve"> = 8.1 Hz), 128.9 (d, </w:t>
      </w:r>
      <w:r w:rsidR="00300C90" w:rsidRPr="004B3A12">
        <w:rPr>
          <w:rFonts w:ascii="Times New Roman" w:hAnsi="Times New Roman" w:cs="Times New Roman"/>
          <w:i/>
          <w:iCs/>
          <w:sz w:val="20"/>
          <w:szCs w:val="20"/>
          <w:lang w:val="pt-BR"/>
        </w:rPr>
        <w:t>J</w:t>
      </w:r>
      <w:r w:rsidR="00300C90" w:rsidRPr="004B3A12">
        <w:rPr>
          <w:rFonts w:ascii="Times New Roman" w:hAnsi="Times New Roman" w:cs="Times New Roman"/>
          <w:sz w:val="20"/>
          <w:szCs w:val="20"/>
          <w:lang w:val="pt-BR"/>
        </w:rPr>
        <w:t xml:space="preserve"> = 3.1 Hz), 128.0, 127.6, 126.8, 125.3, 124.1, 122.3, 119.2, 115.6 (d, </w:t>
      </w:r>
      <w:r w:rsidR="00300C90" w:rsidRPr="004B3A12">
        <w:rPr>
          <w:rFonts w:ascii="Times New Roman" w:hAnsi="Times New Roman" w:cs="Times New Roman"/>
          <w:i/>
          <w:iCs/>
          <w:sz w:val="20"/>
          <w:szCs w:val="20"/>
          <w:lang w:val="pt-BR"/>
        </w:rPr>
        <w:t>J</w:t>
      </w:r>
      <w:r w:rsidR="00300C90" w:rsidRPr="004B3A12">
        <w:rPr>
          <w:rFonts w:ascii="Times New Roman" w:hAnsi="Times New Roman" w:cs="Times New Roman"/>
          <w:sz w:val="20"/>
          <w:szCs w:val="20"/>
          <w:lang w:val="pt-BR"/>
        </w:rPr>
        <w:t xml:space="preserve"> = 21.0 Hz), 114.2, 110.7, 55.5, 47.7, 46.3, 43.0, 26.3, 26.2. </w:t>
      </w:r>
      <w:r w:rsidR="00300C90" w:rsidRPr="004B3A12">
        <w:rPr>
          <w:rFonts w:ascii="Times New Roman" w:hAnsi="Times New Roman" w:cs="Times New Roman"/>
          <w:b/>
          <w:bCs/>
          <w:sz w:val="20"/>
          <w:szCs w:val="20"/>
          <w:vertAlign w:val="superscript"/>
          <w:lang w:val="pt-BR"/>
        </w:rPr>
        <w:t>19</w:t>
      </w:r>
      <w:r w:rsidR="00300C90" w:rsidRPr="004B3A12">
        <w:rPr>
          <w:rFonts w:ascii="Times New Roman" w:hAnsi="Times New Roman" w:cs="Times New Roman"/>
          <w:b/>
          <w:bCs/>
          <w:sz w:val="20"/>
          <w:szCs w:val="20"/>
          <w:lang w:val="pt-BR"/>
        </w:rPr>
        <w:t>F NMR (470 MHz, CDCl</w:t>
      </w:r>
      <w:r w:rsidR="00300C90" w:rsidRPr="004B3A12">
        <w:rPr>
          <w:rFonts w:ascii="Times New Roman" w:hAnsi="Times New Roman" w:cs="Times New Roman"/>
          <w:b/>
          <w:bCs/>
          <w:sz w:val="20"/>
          <w:szCs w:val="20"/>
          <w:vertAlign w:val="subscript"/>
          <w:lang w:val="pt-BR"/>
        </w:rPr>
        <w:t>3</w:t>
      </w:r>
      <w:r w:rsidR="00300C90" w:rsidRPr="004B3A12">
        <w:rPr>
          <w:rFonts w:ascii="Times New Roman" w:hAnsi="Times New Roman" w:cs="Times New Roman"/>
          <w:b/>
          <w:bCs/>
          <w:sz w:val="20"/>
          <w:szCs w:val="20"/>
          <w:lang w:val="pt-BR"/>
        </w:rPr>
        <w:t>)</w:t>
      </w:r>
      <w:r w:rsidR="00300C90" w:rsidRPr="004B3A12">
        <w:rPr>
          <w:rFonts w:ascii="Times New Roman" w:hAnsi="Times New Roman" w:cs="Times New Roman"/>
          <w:sz w:val="20"/>
          <w:szCs w:val="20"/>
          <w:lang w:val="pt-BR"/>
        </w:rPr>
        <w:t xml:space="preserve"> -115.87 – -115.97 (m, 1F). </w:t>
      </w:r>
      <w:r w:rsidR="00300C90" w:rsidRPr="004B3A12">
        <w:rPr>
          <w:rFonts w:ascii="Times New Roman" w:hAnsi="Times New Roman" w:cs="Times New Roman"/>
          <w:b/>
          <w:bCs/>
          <w:sz w:val="20"/>
          <w:szCs w:val="20"/>
          <w:lang w:val="pt-BR"/>
        </w:rPr>
        <w:t>HRMS (ESI)</w:t>
      </w:r>
      <w:r w:rsidR="00300C90" w:rsidRPr="004B3A12">
        <w:rPr>
          <w:rFonts w:ascii="Times New Roman" w:hAnsi="Times New Roman" w:cs="Times New Roman"/>
          <w:sz w:val="20"/>
          <w:szCs w:val="20"/>
          <w:lang w:val="pt-BR"/>
        </w:rPr>
        <w:t xml:space="preserve"> </w:t>
      </w:r>
      <w:r w:rsidR="00300C90" w:rsidRPr="004B3A12">
        <w:rPr>
          <w:rFonts w:ascii="Times New Roman" w:hAnsi="Times New Roman" w:cs="Times New Roman"/>
          <w:i/>
          <w:iCs/>
          <w:sz w:val="20"/>
          <w:szCs w:val="20"/>
          <w:lang w:val="pt-BR"/>
        </w:rPr>
        <w:t>m/z</w:t>
      </w:r>
      <w:r w:rsidR="00300C90" w:rsidRPr="004B3A12">
        <w:rPr>
          <w:rFonts w:ascii="Times New Roman" w:hAnsi="Times New Roman" w:cs="Times New Roman"/>
          <w:sz w:val="20"/>
          <w:szCs w:val="20"/>
          <w:lang w:val="pt-BR"/>
        </w:rPr>
        <w:t>: [M+Na]</w:t>
      </w:r>
      <w:r w:rsidR="00300C90" w:rsidRPr="004B3A12">
        <w:rPr>
          <w:rFonts w:ascii="Times New Roman" w:hAnsi="Times New Roman" w:cs="Times New Roman"/>
          <w:sz w:val="20"/>
          <w:szCs w:val="20"/>
          <w:vertAlign w:val="superscript"/>
          <w:lang w:val="pt-BR"/>
        </w:rPr>
        <w:t>+</w:t>
      </w:r>
      <w:r w:rsidR="00300C90" w:rsidRPr="004B3A12">
        <w:rPr>
          <w:rFonts w:ascii="Times New Roman" w:hAnsi="Times New Roman" w:cs="Times New Roman"/>
          <w:sz w:val="20"/>
          <w:szCs w:val="20"/>
          <w:lang w:val="pt-BR"/>
        </w:rPr>
        <w:t xml:space="preserve"> Calcd for C</w:t>
      </w:r>
      <w:r w:rsidR="00300C90" w:rsidRPr="004B3A12">
        <w:rPr>
          <w:rFonts w:ascii="Times New Roman" w:hAnsi="Times New Roman" w:cs="Times New Roman"/>
          <w:sz w:val="20"/>
          <w:szCs w:val="20"/>
          <w:vertAlign w:val="subscript"/>
          <w:lang w:val="pt-BR"/>
        </w:rPr>
        <w:t>34</w:t>
      </w:r>
      <w:r w:rsidR="00300C90" w:rsidRPr="004B3A12">
        <w:rPr>
          <w:rFonts w:ascii="Times New Roman" w:hAnsi="Times New Roman" w:cs="Times New Roman"/>
          <w:sz w:val="20"/>
          <w:szCs w:val="20"/>
          <w:lang w:val="pt-BR"/>
        </w:rPr>
        <w:t>H</w:t>
      </w:r>
      <w:r w:rsidR="00300C90" w:rsidRPr="004B3A12">
        <w:rPr>
          <w:rFonts w:ascii="Times New Roman" w:hAnsi="Times New Roman" w:cs="Times New Roman"/>
          <w:sz w:val="20"/>
          <w:szCs w:val="20"/>
          <w:vertAlign w:val="subscript"/>
          <w:lang w:val="pt-BR"/>
        </w:rPr>
        <w:t>29</w:t>
      </w:r>
      <w:r w:rsidR="00300C90" w:rsidRPr="004B3A12">
        <w:rPr>
          <w:rFonts w:ascii="Times New Roman" w:hAnsi="Times New Roman" w:cs="Times New Roman"/>
          <w:sz w:val="20"/>
          <w:szCs w:val="20"/>
          <w:lang w:val="pt-BR"/>
        </w:rPr>
        <w:t>FO</w:t>
      </w:r>
      <w:r w:rsidR="00300C90" w:rsidRPr="004B3A12">
        <w:rPr>
          <w:rFonts w:ascii="Times New Roman" w:hAnsi="Times New Roman" w:cs="Times New Roman"/>
          <w:sz w:val="20"/>
          <w:szCs w:val="20"/>
          <w:vertAlign w:val="subscript"/>
          <w:lang w:val="pt-BR"/>
        </w:rPr>
        <w:t>5</w:t>
      </w:r>
      <w:r w:rsidR="00300C90" w:rsidRPr="004B3A12">
        <w:rPr>
          <w:rFonts w:ascii="Times New Roman" w:hAnsi="Times New Roman" w:cs="Times New Roman"/>
          <w:sz w:val="20"/>
          <w:szCs w:val="20"/>
          <w:lang w:val="pt-BR"/>
        </w:rPr>
        <w:t>Na</w:t>
      </w:r>
      <w:r w:rsidR="00300C90" w:rsidRPr="004B3A12">
        <w:rPr>
          <w:rFonts w:ascii="Times New Roman" w:hAnsi="Times New Roman" w:cs="Times New Roman"/>
          <w:sz w:val="20"/>
          <w:szCs w:val="20"/>
          <w:vertAlign w:val="superscript"/>
          <w:lang w:val="pt-BR"/>
        </w:rPr>
        <w:t>+</w:t>
      </w:r>
      <w:r w:rsidR="00300C90" w:rsidRPr="004B3A12">
        <w:rPr>
          <w:rFonts w:ascii="Times New Roman" w:hAnsi="Times New Roman" w:cs="Times New Roman"/>
          <w:sz w:val="20"/>
          <w:szCs w:val="20"/>
          <w:lang w:val="pt-BR"/>
        </w:rPr>
        <w:t xml:space="preserve">, 559.1891, found, 559.1902. </w:t>
      </w:r>
    </w:p>
    <w:p w14:paraId="59280E03" w14:textId="14213E48" w:rsidR="00F520FE" w:rsidRPr="004B3A12" w:rsidRDefault="00F520FE" w:rsidP="00315354">
      <w:pPr>
        <w:spacing w:beforeLines="50" w:before="156"/>
        <w:rPr>
          <w:rFonts w:ascii="Times New Roman" w:hAnsi="Times New Roman" w:cs="Times New Roman"/>
          <w:b/>
          <w:bCs/>
          <w:sz w:val="20"/>
          <w:szCs w:val="20"/>
        </w:rPr>
      </w:pPr>
      <w:r w:rsidRPr="004B3A12">
        <w:rPr>
          <w:rFonts w:ascii="Times New Roman" w:hAnsi="Times New Roman" w:cs="Times New Roman"/>
          <w:b/>
          <w:bCs/>
          <w:sz w:val="20"/>
          <w:szCs w:val="20"/>
        </w:rPr>
        <w:t>Compound 4ad</w:t>
      </w:r>
    </w:p>
    <w:p w14:paraId="70AE79B4" w14:textId="04C688B6" w:rsidR="00F520FE" w:rsidRPr="004B3A12" w:rsidRDefault="00F520FE" w:rsidP="00F520FE">
      <w:pPr>
        <w:spacing w:line="360" w:lineRule="auto"/>
        <w:rPr>
          <w:rFonts w:ascii="Times New Roman" w:hAnsi="Times New Roman" w:cs="Times New Roman"/>
          <w:sz w:val="20"/>
          <w:szCs w:val="20"/>
        </w:rPr>
      </w:pPr>
      <w:r w:rsidRPr="004B3A12">
        <w:rPr>
          <w:rFonts w:ascii="Times New Roman" w:hAnsi="Times New Roman" w:cs="Times New Roman"/>
          <w:sz w:val="20"/>
          <w:szCs w:val="20"/>
        </w:rPr>
        <w:t>General procedure was used with IMU-108 (3.0 mmol%</w:t>
      </w:r>
      <w:r w:rsidRPr="004B3A12">
        <w:rPr>
          <w:rFonts w:ascii="Times New Roman" w:hAnsi="Times New Roman" w:cs="Times New Roman" w:hint="eastAsia"/>
          <w:sz w:val="20"/>
          <w:szCs w:val="20"/>
        </w:rPr>
        <w:t>,</w:t>
      </w:r>
      <w:r w:rsidRPr="004B3A12">
        <w:rPr>
          <w:rFonts w:ascii="Times New Roman" w:hAnsi="Times New Roman" w:cs="Times New Roman"/>
          <w:sz w:val="20"/>
          <w:szCs w:val="20"/>
        </w:rPr>
        <w:t xml:space="preserve"> 0.018 </w:t>
      </w:r>
      <w:r w:rsidRPr="004B3A12">
        <w:rPr>
          <w:rFonts w:ascii="Times New Roman" w:hAnsi="Times New Roman" w:cs="Times New Roman" w:hint="eastAsia"/>
          <w:sz w:val="20"/>
          <w:szCs w:val="20"/>
        </w:rPr>
        <w:t>mmol</w:t>
      </w:r>
      <w:r w:rsidRPr="004B3A12">
        <w:rPr>
          <w:rFonts w:ascii="Times New Roman" w:hAnsi="Times New Roman" w:cs="Times New Roman"/>
          <w:sz w:val="20"/>
          <w:szCs w:val="20"/>
        </w:rPr>
        <w:t xml:space="preserve">, 18.0 mg), </w:t>
      </w:r>
      <w:r w:rsidR="004A5994" w:rsidRPr="004B3A12">
        <w:rPr>
          <w:rFonts w:ascii="Times New Roman" w:hAnsi="Times New Roman" w:cs="Times New Roman"/>
          <w:sz w:val="20"/>
          <w:szCs w:val="20"/>
        </w:rPr>
        <w:t>dtbpy</w:t>
      </w:r>
      <w:r w:rsidRPr="004B3A12">
        <w:rPr>
          <w:rFonts w:ascii="Times New Roman" w:hAnsi="Times New Roman" w:cs="Times New Roman"/>
          <w:sz w:val="20"/>
          <w:szCs w:val="20"/>
        </w:rPr>
        <w:t xml:space="preserve"> (20.0 mmol%, 0.12 mmol, 32.2 mg), (4-fluorophenyl)boronic acid (2.5 equiv., 1.5 mmol, 208.5 mg), Cs</w:t>
      </w:r>
      <w:r w:rsidRPr="004B3A12">
        <w:rPr>
          <w:rFonts w:ascii="Times New Roman" w:hAnsi="Times New Roman" w:cs="Times New Roman"/>
          <w:sz w:val="20"/>
          <w:szCs w:val="20"/>
          <w:vertAlign w:val="subscript"/>
        </w:rPr>
        <w:t>2</w:t>
      </w:r>
      <w:r w:rsidRPr="004B3A12">
        <w:rPr>
          <w:rFonts w:ascii="Times New Roman" w:hAnsi="Times New Roman" w:cs="Times New Roman"/>
          <w:sz w:val="20"/>
          <w:szCs w:val="20"/>
        </w:rPr>
        <w:t>CO</w:t>
      </w:r>
      <w:r w:rsidRPr="004B3A12">
        <w:rPr>
          <w:rFonts w:ascii="Times New Roman" w:hAnsi="Times New Roman" w:cs="Times New Roman"/>
          <w:sz w:val="20"/>
          <w:szCs w:val="20"/>
          <w:vertAlign w:val="subscript"/>
        </w:rPr>
        <w:t>3</w:t>
      </w:r>
      <w:r w:rsidRPr="004B3A12">
        <w:rPr>
          <w:rFonts w:ascii="Times New Roman" w:hAnsi="Times New Roman" w:cs="Times New Roman"/>
          <w:sz w:val="20"/>
          <w:szCs w:val="20"/>
        </w:rPr>
        <w:t xml:space="preserve"> (2.0 equiv., 1.2 mmol, 391.0 mg) in dry DCM (18.0 mL, 0.03M), followed by styrene (1.0 equiv., 0.6 mmol, </w:t>
      </w:r>
      <w:r w:rsidR="00D3389D" w:rsidRPr="004B3A12">
        <w:rPr>
          <w:rFonts w:ascii="Times New Roman" w:hAnsi="Times New Roman" w:cs="Times New Roman"/>
          <w:sz w:val="20"/>
          <w:szCs w:val="20"/>
        </w:rPr>
        <w:t>69.3</w:t>
      </w:r>
      <w:r w:rsidRPr="004B3A12">
        <w:rPr>
          <w:rFonts w:ascii="Times New Roman" w:hAnsi="Times New Roman" w:cs="Times New Roman"/>
          <w:sz w:val="20"/>
          <w:szCs w:val="20"/>
        </w:rPr>
        <w:t xml:space="preserve"> µL), </w:t>
      </w:r>
      <w:r w:rsidR="006C506D" w:rsidRPr="004B3A12">
        <w:rPr>
          <w:rFonts w:ascii="Times New Roman" w:hAnsi="Times New Roman" w:cs="Times New Roman" w:hint="eastAsia"/>
          <w:sz w:val="20"/>
          <w:szCs w:val="20"/>
        </w:rPr>
        <w:t>c</w:t>
      </w:r>
      <w:r w:rsidR="006C506D" w:rsidRPr="004B3A12">
        <w:rPr>
          <w:rFonts w:ascii="Times New Roman" w:hAnsi="Times New Roman" w:cs="Times New Roman"/>
          <w:sz w:val="20"/>
          <w:szCs w:val="20"/>
        </w:rPr>
        <w:t>ompound</w:t>
      </w:r>
      <w:r w:rsidR="006C506D" w:rsidRPr="004B3A12">
        <w:rPr>
          <w:rFonts w:ascii="Times New Roman" w:hAnsi="Times New Roman" w:cs="Times New Roman"/>
          <w:b/>
          <w:bCs/>
          <w:sz w:val="20"/>
          <w:szCs w:val="20"/>
        </w:rPr>
        <w:t xml:space="preserve"> </w:t>
      </w:r>
      <w:r w:rsidRPr="004B3A12">
        <w:rPr>
          <w:rFonts w:ascii="Times New Roman" w:hAnsi="Times New Roman" w:cs="Times New Roman"/>
          <w:b/>
          <w:bCs/>
          <w:sz w:val="20"/>
          <w:szCs w:val="20"/>
        </w:rPr>
        <w:t xml:space="preserve">2j </w:t>
      </w:r>
      <w:r w:rsidRPr="004B3A12">
        <w:rPr>
          <w:rFonts w:ascii="Times New Roman" w:hAnsi="Times New Roman" w:cs="Times New Roman"/>
          <w:sz w:val="20"/>
          <w:szCs w:val="20"/>
        </w:rPr>
        <w:t xml:space="preserve">(2.0 equiv., 1.2 mmol, 645.2 mg), </w:t>
      </w:r>
      <w:r w:rsidRPr="004B3A12">
        <w:rPr>
          <w:rFonts w:ascii="Times New Roman" w:hAnsi="Times New Roman" w:cs="Times New Roman" w:hint="eastAsia"/>
          <w:sz w:val="20"/>
          <w:szCs w:val="20"/>
        </w:rPr>
        <w:t>diet</w:t>
      </w:r>
      <w:r w:rsidRPr="004B3A12">
        <w:rPr>
          <w:rFonts w:ascii="Times New Roman" w:hAnsi="Times New Roman" w:cs="Times New Roman"/>
          <w:sz w:val="20"/>
          <w:szCs w:val="20"/>
        </w:rPr>
        <w:t xml:space="preserve">hylamine (0.5 equiv., 0.3mmol, 31.0 µL). Purification by column chromatography on silica gel using </w:t>
      </w:r>
      <w:r w:rsidR="00510A01" w:rsidRPr="004B3A12">
        <w:rPr>
          <w:rFonts w:ascii="Times New Roman" w:hAnsi="Times New Roman" w:cs="Times New Roman"/>
          <w:sz w:val="20"/>
          <w:szCs w:val="20"/>
        </w:rPr>
        <w:t>hexanes</w:t>
      </w:r>
      <w:r w:rsidRPr="004B3A12">
        <w:rPr>
          <w:rFonts w:ascii="Times New Roman" w:hAnsi="Times New Roman" w:cs="Times New Roman"/>
          <w:sz w:val="20"/>
          <w:szCs w:val="20"/>
        </w:rPr>
        <w:t xml:space="preserve"> and ethyl acetate (10:1 (v/v)) as eluent afforded </w:t>
      </w:r>
      <w:r w:rsidRPr="004B3A12">
        <w:rPr>
          <w:rFonts w:ascii="Times New Roman" w:hAnsi="Times New Roman" w:cs="Times New Roman"/>
          <w:b/>
          <w:bCs/>
          <w:sz w:val="20"/>
          <w:szCs w:val="20"/>
        </w:rPr>
        <w:t>4ad</w:t>
      </w:r>
      <w:r w:rsidRPr="004B3A12">
        <w:rPr>
          <w:rFonts w:ascii="Times New Roman" w:hAnsi="Times New Roman" w:cs="Times New Roman"/>
          <w:sz w:val="20"/>
          <w:szCs w:val="20"/>
        </w:rPr>
        <w:t xml:space="preserve"> as a yellow </w:t>
      </w:r>
      <w:r w:rsidR="0024356E" w:rsidRPr="004B3A12">
        <w:rPr>
          <w:rFonts w:ascii="Times New Roman" w:hAnsi="Times New Roman" w:cs="Times New Roman"/>
          <w:sz w:val="20"/>
          <w:szCs w:val="20"/>
        </w:rPr>
        <w:t>oil</w:t>
      </w:r>
      <w:r w:rsidRPr="004B3A12">
        <w:rPr>
          <w:rFonts w:ascii="Times New Roman" w:hAnsi="Times New Roman" w:cs="Times New Roman"/>
          <w:sz w:val="20"/>
          <w:szCs w:val="20"/>
        </w:rPr>
        <w:t xml:space="preserve"> (3</w:t>
      </w:r>
      <w:r w:rsidR="009A6943" w:rsidRPr="004B3A12">
        <w:rPr>
          <w:rFonts w:ascii="Times New Roman" w:hAnsi="Times New Roman" w:cs="Times New Roman"/>
          <w:sz w:val="20"/>
          <w:szCs w:val="20"/>
        </w:rPr>
        <w:t>75.1</w:t>
      </w:r>
      <w:r w:rsidRPr="004B3A12">
        <w:rPr>
          <w:rFonts w:ascii="Times New Roman" w:hAnsi="Times New Roman" w:cs="Times New Roman"/>
          <w:sz w:val="20"/>
          <w:szCs w:val="20"/>
        </w:rPr>
        <w:t xml:space="preserve"> mg, 9</w:t>
      </w:r>
      <w:r w:rsidR="009A6943" w:rsidRPr="004B3A12">
        <w:rPr>
          <w:rFonts w:ascii="Times New Roman" w:hAnsi="Times New Roman" w:cs="Times New Roman"/>
          <w:sz w:val="20"/>
          <w:szCs w:val="20"/>
        </w:rPr>
        <w:t>2</w:t>
      </w:r>
      <w:r w:rsidRPr="004B3A12">
        <w:rPr>
          <w:rFonts w:ascii="Times New Roman" w:hAnsi="Times New Roman" w:cs="Times New Roman"/>
          <w:sz w:val="20"/>
          <w:szCs w:val="20"/>
        </w:rPr>
        <w:t>% yield).</w:t>
      </w:r>
    </w:p>
    <w:p w14:paraId="707FEED1" w14:textId="4D9D01DA" w:rsidR="00F520FE" w:rsidRPr="004B3A12" w:rsidRDefault="00000000" w:rsidP="00F520FE">
      <w:pPr>
        <w:spacing w:line="360" w:lineRule="auto"/>
        <w:rPr>
          <w:rFonts w:ascii="Times New Roman" w:hAnsi="Times New Roman" w:cs="Times New Roman"/>
          <w:b/>
          <w:bCs/>
          <w:color w:val="000000" w:themeColor="text1"/>
          <w:sz w:val="20"/>
          <w:szCs w:val="20"/>
          <w:lang w:val="pt-BR"/>
        </w:rPr>
      </w:pPr>
      <w:r>
        <w:rPr>
          <w:noProof/>
          <w:sz w:val="20"/>
          <w:szCs w:val="20"/>
        </w:rPr>
        <w:object w:dxaOrig="1440" w:dyaOrig="1440" w14:anchorId="00CCF1AA">
          <v:shape id="_x0000_s2163" type="#_x0000_t75" style="position:absolute;left:0;text-align:left;margin-left:0;margin-top:3.2pt;width:178.75pt;height:105.35pt;z-index:251692032;mso-position-horizontal-relative:text;mso-position-vertical-relative:text" wrapcoords="604 227 268 455 0 1251 0 20349 402 21259 470 21259 21063 21259 21198 21259 21533 20236 21533 1251 21265 341 20929 227 604 227">
            <v:imagedata r:id="rId100" o:title=""/>
            <w10:wrap type="tight"/>
          </v:shape>
          <o:OLEObject Type="Embed" ProgID="ChemDraw.Document.6.0" ShapeID="_x0000_s2163" DrawAspect="Content" ObjectID="_1772133751" r:id="rId101"/>
        </w:object>
      </w:r>
      <w:r w:rsidR="00F520FE" w:rsidRPr="004B3A12">
        <w:rPr>
          <w:rFonts w:ascii="Times New Roman" w:eastAsia="宋体" w:hAnsi="Times New Roman" w:cs="Times New Roman"/>
          <w:sz w:val="20"/>
          <w:szCs w:val="20"/>
          <w:lang w:val="pt-BR"/>
        </w:rPr>
        <w:t>R</w:t>
      </w:r>
      <w:r w:rsidR="00F520FE" w:rsidRPr="004B3A12">
        <w:rPr>
          <w:rFonts w:ascii="Times New Roman" w:eastAsia="宋体" w:hAnsi="Times New Roman" w:cs="Times New Roman"/>
          <w:i/>
          <w:sz w:val="20"/>
          <w:szCs w:val="20"/>
          <w:vertAlign w:val="subscript"/>
          <w:lang w:val="pt-BR"/>
        </w:rPr>
        <w:t>f</w:t>
      </w:r>
      <w:r w:rsidR="00F520FE" w:rsidRPr="004B3A12">
        <w:rPr>
          <w:rFonts w:ascii="Times New Roman" w:eastAsia="宋体" w:hAnsi="Times New Roman" w:cs="Times New Roman"/>
          <w:sz w:val="20"/>
          <w:szCs w:val="20"/>
          <w:lang w:val="pt-BR"/>
        </w:rPr>
        <w:t xml:space="preserve"> = 0.5 (</w:t>
      </w:r>
      <w:r w:rsidR="006F7631" w:rsidRPr="004B3A12">
        <w:rPr>
          <w:rFonts w:ascii="Times New Roman" w:hAnsi="Times New Roman" w:cs="Times New Roman"/>
          <w:sz w:val="20"/>
          <w:szCs w:val="20"/>
          <w:lang w:val="pt-BR"/>
        </w:rPr>
        <w:t>Hexanes</w:t>
      </w:r>
      <w:r w:rsidR="00F520FE" w:rsidRPr="004B3A12">
        <w:rPr>
          <w:rFonts w:ascii="Times New Roman" w:eastAsia="宋体" w:hAnsi="Times New Roman" w:cs="Times New Roman"/>
          <w:sz w:val="20"/>
          <w:szCs w:val="20"/>
          <w:lang w:val="pt-BR"/>
        </w:rPr>
        <w:t xml:space="preserve">/EtOAc = 10:1). </w:t>
      </w:r>
      <w:r w:rsidR="00F520FE" w:rsidRPr="004B3A12">
        <w:rPr>
          <w:rFonts w:ascii="Times New Roman" w:eastAsia="宋体" w:hAnsi="Times New Roman" w:cs="Times New Roman"/>
          <w:b/>
          <w:bCs/>
          <w:sz w:val="20"/>
          <w:szCs w:val="20"/>
          <w:lang w:val="pt-BR"/>
        </w:rPr>
        <w:t xml:space="preserve">NMR Spectroscopy: </w:t>
      </w:r>
      <w:r w:rsidR="00F520FE" w:rsidRPr="004B3A12">
        <w:rPr>
          <w:rFonts w:ascii="Times New Roman" w:hAnsi="Times New Roman" w:cs="Times New Roman"/>
          <w:b/>
          <w:bCs/>
          <w:sz w:val="20"/>
          <w:szCs w:val="20"/>
          <w:vertAlign w:val="superscript"/>
          <w:lang w:val="pt-BR"/>
        </w:rPr>
        <w:t>1</w:t>
      </w:r>
      <w:r w:rsidR="00F520FE" w:rsidRPr="004B3A12">
        <w:rPr>
          <w:rFonts w:ascii="Times New Roman" w:hAnsi="Times New Roman" w:cs="Times New Roman"/>
          <w:b/>
          <w:bCs/>
          <w:sz w:val="20"/>
          <w:szCs w:val="20"/>
          <w:lang w:val="pt-BR"/>
        </w:rPr>
        <w:t>H NMR (600 MHz, CDCl</w:t>
      </w:r>
      <w:r w:rsidR="00F520FE" w:rsidRPr="004B3A12">
        <w:rPr>
          <w:rFonts w:ascii="Times New Roman" w:hAnsi="Times New Roman" w:cs="Times New Roman"/>
          <w:b/>
          <w:bCs/>
          <w:sz w:val="20"/>
          <w:szCs w:val="20"/>
          <w:vertAlign w:val="subscript"/>
          <w:lang w:val="pt-BR"/>
        </w:rPr>
        <w:t>3</w:t>
      </w:r>
      <w:r w:rsidR="00F520FE" w:rsidRPr="004B3A12">
        <w:rPr>
          <w:rFonts w:ascii="Times New Roman" w:hAnsi="Times New Roman" w:cs="Times New Roman"/>
          <w:b/>
          <w:bCs/>
          <w:sz w:val="20"/>
          <w:szCs w:val="20"/>
          <w:lang w:val="pt-BR"/>
        </w:rPr>
        <w:t>)</w:t>
      </w:r>
      <w:r w:rsidR="00F520FE" w:rsidRPr="004B3A12">
        <w:rPr>
          <w:rFonts w:ascii="Times New Roman" w:hAnsi="Times New Roman" w:cs="Times New Roman"/>
          <w:sz w:val="20"/>
          <w:szCs w:val="20"/>
          <w:lang w:val="pt-BR"/>
        </w:rPr>
        <w:t xml:space="preserve"> </w:t>
      </w:r>
      <w:r w:rsidR="00F520FE" w:rsidRPr="004B3A12">
        <w:rPr>
          <w:rFonts w:ascii="Times New Roman" w:hAnsi="Times New Roman" w:cs="Times New Roman"/>
          <w:sz w:val="20"/>
          <w:szCs w:val="20"/>
        </w:rPr>
        <w:t>δ</w:t>
      </w:r>
      <w:r w:rsidR="00F520FE" w:rsidRPr="004B3A12">
        <w:rPr>
          <w:rFonts w:ascii="Times New Roman" w:hAnsi="Times New Roman" w:cs="Times New Roman"/>
          <w:sz w:val="20"/>
          <w:szCs w:val="20"/>
          <w:lang w:val="pt-BR"/>
        </w:rPr>
        <w:t xml:space="preserve"> 7.</w:t>
      </w:r>
      <w:r w:rsidR="00E21F8C" w:rsidRPr="004B3A12">
        <w:rPr>
          <w:rFonts w:ascii="Times New Roman" w:hAnsi="Times New Roman" w:cs="Times New Roman"/>
          <w:sz w:val="20"/>
          <w:szCs w:val="20"/>
          <w:lang w:val="pt-BR"/>
        </w:rPr>
        <w:t xml:space="preserve">27 – 7.20 </w:t>
      </w:r>
      <w:r w:rsidR="00F520FE" w:rsidRPr="004B3A12">
        <w:rPr>
          <w:rFonts w:ascii="Times New Roman" w:hAnsi="Times New Roman" w:cs="Times New Roman"/>
          <w:sz w:val="20"/>
          <w:szCs w:val="20"/>
          <w:lang w:val="pt-BR"/>
        </w:rPr>
        <w:t xml:space="preserve">(m, 6H), 7.18 – 7.12 (m, 1H), </w:t>
      </w:r>
      <w:r w:rsidR="00E21F8C" w:rsidRPr="004B3A12">
        <w:rPr>
          <w:rFonts w:ascii="Times New Roman" w:hAnsi="Times New Roman" w:cs="Times New Roman"/>
          <w:sz w:val="20"/>
          <w:szCs w:val="20"/>
          <w:lang w:val="pt-BR"/>
        </w:rPr>
        <w:t>7.03 – 6.78</w:t>
      </w:r>
      <w:r w:rsidR="00F520FE" w:rsidRPr="004B3A12">
        <w:rPr>
          <w:rFonts w:ascii="Times New Roman" w:hAnsi="Times New Roman" w:cs="Times New Roman"/>
          <w:sz w:val="20"/>
          <w:szCs w:val="20"/>
          <w:lang w:val="pt-BR"/>
        </w:rPr>
        <w:t xml:space="preserve"> (m, 2H), 4.</w:t>
      </w:r>
      <w:r w:rsidR="00E21F8C" w:rsidRPr="004B3A12">
        <w:rPr>
          <w:rFonts w:ascii="Times New Roman" w:hAnsi="Times New Roman" w:cs="Times New Roman"/>
          <w:sz w:val="20"/>
          <w:szCs w:val="20"/>
          <w:lang w:val="pt-BR"/>
        </w:rPr>
        <w:t xml:space="preserve">43 – 4.34 </w:t>
      </w:r>
      <w:r w:rsidR="00F520FE" w:rsidRPr="004B3A12">
        <w:rPr>
          <w:rFonts w:ascii="Times New Roman" w:hAnsi="Times New Roman" w:cs="Times New Roman"/>
          <w:sz w:val="20"/>
          <w:szCs w:val="20"/>
          <w:lang w:val="pt-BR"/>
        </w:rPr>
        <w:t xml:space="preserve">(m, 1H), 3.99 (t,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6.7 Hz, 1H), 2.38 (dt,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5.6, 2.7 Hz, 2H), 1.97 (dt,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12.7, 3.5 Hz, 1H), 1.87 – 1.77 (m, 1H), 1.</w:t>
      </w:r>
      <w:r w:rsidR="00E21F8C" w:rsidRPr="004B3A12">
        <w:rPr>
          <w:rFonts w:ascii="Times New Roman" w:hAnsi="Times New Roman" w:cs="Times New Roman"/>
          <w:sz w:val="20"/>
          <w:szCs w:val="20"/>
          <w:lang w:val="pt-BR"/>
        </w:rPr>
        <w:t xml:space="preserve">73 – 1.63 </w:t>
      </w:r>
      <w:r w:rsidR="00F520FE" w:rsidRPr="004B3A12">
        <w:rPr>
          <w:rFonts w:ascii="Times New Roman" w:hAnsi="Times New Roman" w:cs="Times New Roman"/>
          <w:sz w:val="20"/>
          <w:szCs w:val="20"/>
          <w:lang w:val="pt-BR"/>
        </w:rPr>
        <w:t>(m, 3H), 1.</w:t>
      </w:r>
      <w:r w:rsidR="00E21F8C" w:rsidRPr="004B3A12">
        <w:rPr>
          <w:rFonts w:ascii="Times New Roman" w:hAnsi="Times New Roman" w:cs="Times New Roman"/>
          <w:sz w:val="20"/>
          <w:szCs w:val="20"/>
          <w:lang w:val="pt-BR"/>
        </w:rPr>
        <w:t xml:space="preserve">59 – 1.46 </w:t>
      </w:r>
      <w:r w:rsidR="00F520FE" w:rsidRPr="004B3A12">
        <w:rPr>
          <w:rFonts w:ascii="Times New Roman" w:hAnsi="Times New Roman" w:cs="Times New Roman"/>
          <w:sz w:val="20"/>
          <w:szCs w:val="20"/>
          <w:lang w:val="pt-BR"/>
        </w:rPr>
        <w:t xml:space="preserve">(m, </w:t>
      </w:r>
      <w:r w:rsidR="004C1084" w:rsidRPr="004B3A12">
        <w:rPr>
          <w:rFonts w:ascii="Times New Roman" w:hAnsi="Times New Roman" w:cs="Times New Roman"/>
          <w:sz w:val="20"/>
          <w:szCs w:val="20"/>
          <w:lang w:val="pt-BR"/>
        </w:rPr>
        <w:t>4</w:t>
      </w:r>
      <w:r w:rsidR="00F520FE" w:rsidRPr="004B3A12">
        <w:rPr>
          <w:rFonts w:ascii="Times New Roman" w:hAnsi="Times New Roman" w:cs="Times New Roman"/>
          <w:sz w:val="20"/>
          <w:szCs w:val="20"/>
          <w:lang w:val="pt-BR"/>
        </w:rPr>
        <w:t xml:space="preserve">H), </w:t>
      </w:r>
      <w:r w:rsidR="00E21F8C" w:rsidRPr="004B3A12">
        <w:rPr>
          <w:rFonts w:ascii="Times New Roman" w:hAnsi="Times New Roman" w:cs="Times New Roman"/>
          <w:sz w:val="20"/>
          <w:szCs w:val="20"/>
          <w:lang w:val="pt-BR"/>
        </w:rPr>
        <w:t xml:space="preserve">1.41 – 1.29 </w:t>
      </w:r>
      <w:r w:rsidR="00F520FE" w:rsidRPr="004B3A12">
        <w:rPr>
          <w:rFonts w:ascii="Times New Roman" w:hAnsi="Times New Roman" w:cs="Times New Roman"/>
          <w:sz w:val="20"/>
          <w:szCs w:val="20"/>
          <w:lang w:val="pt-BR"/>
        </w:rPr>
        <w:t xml:space="preserve">(m, 6H), </w:t>
      </w:r>
      <w:r w:rsidR="00E21F8C" w:rsidRPr="004B3A12">
        <w:rPr>
          <w:rFonts w:ascii="Times New Roman" w:hAnsi="Times New Roman" w:cs="Times New Roman"/>
          <w:sz w:val="20"/>
          <w:szCs w:val="20"/>
          <w:lang w:val="pt-BR"/>
        </w:rPr>
        <w:t>1.26 – 1.19</w:t>
      </w:r>
      <w:r w:rsidR="00F520FE" w:rsidRPr="004B3A12">
        <w:rPr>
          <w:rFonts w:ascii="Times New Roman" w:hAnsi="Times New Roman" w:cs="Times New Roman"/>
          <w:sz w:val="20"/>
          <w:szCs w:val="20"/>
          <w:lang w:val="pt-BR"/>
        </w:rPr>
        <w:t xml:space="preserve"> (m, </w:t>
      </w:r>
      <w:r w:rsidR="004C1084" w:rsidRPr="004B3A12">
        <w:rPr>
          <w:rFonts w:ascii="Times New Roman" w:hAnsi="Times New Roman" w:cs="Times New Roman"/>
          <w:sz w:val="20"/>
          <w:szCs w:val="20"/>
          <w:lang w:val="pt-BR"/>
        </w:rPr>
        <w:t>5</w:t>
      </w:r>
      <w:r w:rsidR="00F520FE" w:rsidRPr="004B3A12">
        <w:rPr>
          <w:rFonts w:ascii="Times New Roman" w:hAnsi="Times New Roman" w:cs="Times New Roman"/>
          <w:sz w:val="20"/>
          <w:szCs w:val="20"/>
          <w:lang w:val="pt-BR"/>
        </w:rPr>
        <w:t xml:space="preserve">H), 1.16 – 1.06 (m, 12H), 1.03 – 0.96 (m, </w:t>
      </w:r>
      <w:r w:rsidR="004C1084" w:rsidRPr="004B3A12">
        <w:rPr>
          <w:rFonts w:ascii="Times New Roman" w:hAnsi="Times New Roman" w:cs="Times New Roman"/>
          <w:sz w:val="20"/>
          <w:szCs w:val="20"/>
          <w:lang w:val="pt-BR"/>
        </w:rPr>
        <w:t>4</w:t>
      </w:r>
      <w:r w:rsidR="00F520FE" w:rsidRPr="004B3A12">
        <w:rPr>
          <w:rFonts w:ascii="Times New Roman" w:hAnsi="Times New Roman" w:cs="Times New Roman"/>
          <w:sz w:val="20"/>
          <w:szCs w:val="20"/>
          <w:lang w:val="pt-BR"/>
        </w:rPr>
        <w:t xml:space="preserve">H), 0.91 (d,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6.5 Hz, 3H), 0.87 (dd,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6.6, 2.8 Hz, 6H), 0.79 (s, 3H), 0.65 (s, 4H).</w:t>
      </w:r>
      <w:r w:rsidR="00F520FE" w:rsidRPr="004B3A12">
        <w:rPr>
          <w:rFonts w:ascii="Times New Roman" w:hAnsi="Times New Roman" w:cs="Times New Roman"/>
          <w:b/>
          <w:bCs/>
          <w:sz w:val="20"/>
          <w:szCs w:val="20"/>
          <w:vertAlign w:val="superscript"/>
          <w:lang w:val="pt-BR"/>
        </w:rPr>
        <w:t>13</w:t>
      </w:r>
      <w:r w:rsidR="00F520FE" w:rsidRPr="004B3A12">
        <w:rPr>
          <w:rFonts w:ascii="Times New Roman" w:hAnsi="Times New Roman" w:cs="Times New Roman"/>
          <w:b/>
          <w:bCs/>
          <w:sz w:val="20"/>
          <w:szCs w:val="20"/>
          <w:lang w:val="pt-BR"/>
        </w:rPr>
        <w:t>C NMR (151 MHz, CDCl</w:t>
      </w:r>
      <w:r w:rsidR="00F520FE" w:rsidRPr="004B3A12">
        <w:rPr>
          <w:rFonts w:ascii="Times New Roman" w:hAnsi="Times New Roman" w:cs="Times New Roman"/>
          <w:b/>
          <w:bCs/>
          <w:sz w:val="20"/>
          <w:szCs w:val="20"/>
          <w:vertAlign w:val="subscript"/>
          <w:lang w:val="pt-BR"/>
        </w:rPr>
        <w:t>3</w:t>
      </w:r>
      <w:r w:rsidR="00F520FE" w:rsidRPr="004B3A12">
        <w:rPr>
          <w:rFonts w:ascii="Times New Roman" w:hAnsi="Times New Roman" w:cs="Times New Roman"/>
          <w:b/>
          <w:bCs/>
          <w:sz w:val="20"/>
          <w:szCs w:val="20"/>
          <w:lang w:val="pt-BR"/>
        </w:rPr>
        <w:t>)</w:t>
      </w:r>
      <w:r w:rsidR="00F520FE" w:rsidRPr="004B3A12">
        <w:rPr>
          <w:rFonts w:ascii="Times New Roman" w:hAnsi="Times New Roman" w:cs="Times New Roman"/>
          <w:sz w:val="20"/>
          <w:szCs w:val="20"/>
          <w:lang w:val="pt-BR"/>
        </w:rPr>
        <w:t xml:space="preserve"> </w:t>
      </w:r>
      <w:r w:rsidR="00F520FE" w:rsidRPr="004B3A12">
        <w:rPr>
          <w:rFonts w:ascii="Times New Roman" w:hAnsi="Times New Roman" w:cs="Times New Roman"/>
          <w:sz w:val="20"/>
          <w:szCs w:val="20"/>
        </w:rPr>
        <w:t>δ</w:t>
      </w:r>
      <w:r w:rsidR="00F520FE" w:rsidRPr="004B3A12">
        <w:rPr>
          <w:rFonts w:ascii="Times New Roman" w:hAnsi="Times New Roman" w:cs="Times New Roman"/>
          <w:sz w:val="20"/>
          <w:szCs w:val="20"/>
          <w:lang w:val="pt-BR"/>
        </w:rPr>
        <w:t xml:space="preserve"> 176.9, 161.4 (d,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244.4 Hz), 145.6, 141.4, 129.4 (d,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7.9 Hz), 128.6, 127.9, 126.3, 115.3 (d, </w:t>
      </w:r>
      <w:r w:rsidR="00F520FE" w:rsidRPr="004B3A12">
        <w:rPr>
          <w:rFonts w:ascii="Times New Roman" w:hAnsi="Times New Roman" w:cs="Times New Roman"/>
          <w:i/>
          <w:iCs/>
          <w:sz w:val="20"/>
          <w:szCs w:val="20"/>
          <w:lang w:val="pt-BR"/>
        </w:rPr>
        <w:t>J</w:t>
      </w:r>
      <w:r w:rsidR="00F520FE" w:rsidRPr="004B3A12">
        <w:rPr>
          <w:rFonts w:ascii="Times New Roman" w:hAnsi="Times New Roman" w:cs="Times New Roman"/>
          <w:sz w:val="20"/>
          <w:szCs w:val="20"/>
          <w:lang w:val="pt-BR"/>
        </w:rPr>
        <w:t xml:space="preserve"> = 21.1 Hz). 73.9, 56.6, 56.4, 54.3, 47.9, 46.4, 44.7, 42.7, 42.6, 40.1, 39.7, 36.9, 36.3, 36.0, 35.6, 33.9, 32.2, 28.8, 28.4, 28.2, 27.4, 26.4, 26.1, 24.4, 24.0, 22.7, 21.4, 18.8, 12.4, 12.2. </w:t>
      </w:r>
      <w:r w:rsidR="00F520FE" w:rsidRPr="004B3A12">
        <w:rPr>
          <w:rFonts w:ascii="Times New Roman" w:hAnsi="Times New Roman" w:cs="Times New Roman"/>
          <w:b/>
          <w:bCs/>
          <w:sz w:val="20"/>
          <w:szCs w:val="20"/>
          <w:vertAlign w:val="superscript"/>
          <w:lang w:val="pt-BR"/>
        </w:rPr>
        <w:t>19</w:t>
      </w:r>
      <w:r w:rsidR="00F520FE" w:rsidRPr="004B3A12">
        <w:rPr>
          <w:rFonts w:ascii="Times New Roman" w:hAnsi="Times New Roman" w:cs="Times New Roman"/>
          <w:b/>
          <w:bCs/>
          <w:sz w:val="20"/>
          <w:szCs w:val="20"/>
          <w:lang w:val="pt-BR"/>
        </w:rPr>
        <w:t>F NMR (470 MHz, CDCl</w:t>
      </w:r>
      <w:r w:rsidR="00F520FE" w:rsidRPr="004B3A12">
        <w:rPr>
          <w:rFonts w:ascii="Times New Roman" w:hAnsi="Times New Roman" w:cs="Times New Roman"/>
          <w:b/>
          <w:bCs/>
          <w:sz w:val="20"/>
          <w:szCs w:val="20"/>
          <w:vertAlign w:val="subscript"/>
          <w:lang w:val="pt-BR"/>
        </w:rPr>
        <w:t>3</w:t>
      </w:r>
      <w:r w:rsidR="00F520FE" w:rsidRPr="004B3A12">
        <w:rPr>
          <w:rFonts w:ascii="Times New Roman" w:hAnsi="Times New Roman" w:cs="Times New Roman"/>
          <w:b/>
          <w:bCs/>
          <w:sz w:val="20"/>
          <w:szCs w:val="20"/>
          <w:lang w:val="pt-BR"/>
        </w:rPr>
        <w:t>)</w:t>
      </w:r>
      <w:r w:rsidR="00F520FE" w:rsidRPr="004B3A12">
        <w:rPr>
          <w:rFonts w:ascii="Times New Roman" w:hAnsi="Times New Roman" w:cs="Times New Roman"/>
          <w:sz w:val="20"/>
          <w:szCs w:val="20"/>
          <w:lang w:val="pt-BR"/>
        </w:rPr>
        <w:t xml:space="preserve"> </w:t>
      </w:r>
      <w:r w:rsidR="00F520FE" w:rsidRPr="004B3A12">
        <w:rPr>
          <w:rFonts w:ascii="Times New Roman" w:hAnsi="Times New Roman" w:cs="Times New Roman"/>
          <w:sz w:val="20"/>
          <w:szCs w:val="20"/>
        </w:rPr>
        <w:t>δ</w:t>
      </w:r>
      <w:r w:rsidR="00F520FE" w:rsidRPr="004B3A12">
        <w:rPr>
          <w:rFonts w:ascii="Times New Roman" w:hAnsi="Times New Roman" w:cs="Times New Roman"/>
          <w:sz w:val="20"/>
          <w:szCs w:val="20"/>
          <w:lang w:val="pt-BR"/>
        </w:rPr>
        <w:t xml:space="preserve"> -117.15 – -117.21 (</w:t>
      </w:r>
      <w:r w:rsidR="00F520FE" w:rsidRPr="004B3A12">
        <w:rPr>
          <w:rFonts w:ascii="Times New Roman" w:hAnsi="Times New Roman" w:cs="Times New Roman" w:hint="eastAsia"/>
          <w:sz w:val="20"/>
          <w:szCs w:val="20"/>
          <w:lang w:val="pt-BR"/>
        </w:rPr>
        <w:t>m</w:t>
      </w:r>
      <w:r w:rsidR="00F520FE" w:rsidRPr="004B3A12">
        <w:rPr>
          <w:rFonts w:ascii="Times New Roman" w:hAnsi="Times New Roman" w:cs="Times New Roman"/>
          <w:sz w:val="20"/>
          <w:szCs w:val="20"/>
          <w:lang w:val="pt-BR"/>
        </w:rPr>
        <w:t>, 1F).</w:t>
      </w:r>
      <w:r w:rsidR="00F520FE" w:rsidRPr="004B3A12">
        <w:rPr>
          <w:rFonts w:ascii="Times New Roman" w:hAnsi="Times New Roman" w:cs="Times New Roman"/>
          <w:color w:val="FF0000"/>
          <w:sz w:val="20"/>
          <w:szCs w:val="20"/>
          <w:lang w:val="pt-BR"/>
        </w:rPr>
        <w:t xml:space="preserve"> </w:t>
      </w:r>
      <w:r w:rsidR="00F520FE" w:rsidRPr="004B3A12">
        <w:rPr>
          <w:rFonts w:ascii="Times New Roman" w:eastAsia="宋体" w:hAnsi="Times New Roman" w:cs="Times New Roman"/>
          <w:b/>
          <w:bCs/>
          <w:color w:val="000000" w:themeColor="text1"/>
          <w:sz w:val="20"/>
          <w:szCs w:val="20"/>
          <w:lang w:val="pt-BR"/>
        </w:rPr>
        <w:t>HRMS (ESI)</w:t>
      </w:r>
      <w:r w:rsidR="00F520FE" w:rsidRPr="004B3A12">
        <w:rPr>
          <w:rFonts w:ascii="Times New Roman" w:eastAsia="宋体" w:hAnsi="Times New Roman" w:cs="Times New Roman"/>
          <w:color w:val="000000" w:themeColor="text1"/>
          <w:sz w:val="20"/>
          <w:szCs w:val="20"/>
          <w:lang w:val="pt-BR"/>
        </w:rPr>
        <w:t xml:space="preserve"> </w:t>
      </w:r>
      <w:r w:rsidR="00F520FE" w:rsidRPr="004B3A12">
        <w:rPr>
          <w:rFonts w:ascii="Times New Roman" w:eastAsia="宋体" w:hAnsi="Times New Roman" w:cs="Times New Roman"/>
          <w:i/>
          <w:iCs/>
          <w:color w:val="000000" w:themeColor="text1"/>
          <w:sz w:val="20"/>
          <w:szCs w:val="20"/>
          <w:lang w:val="pt-BR"/>
        </w:rPr>
        <w:t>m/z</w:t>
      </w:r>
      <w:r w:rsidR="00F520FE" w:rsidRPr="004B3A12">
        <w:rPr>
          <w:rFonts w:ascii="Times New Roman" w:eastAsia="宋体" w:hAnsi="Times New Roman" w:cs="Times New Roman"/>
          <w:color w:val="000000" w:themeColor="text1"/>
          <w:sz w:val="20"/>
          <w:szCs w:val="20"/>
          <w:lang w:val="pt-BR"/>
        </w:rPr>
        <w:t>: [M+Na]</w:t>
      </w:r>
      <w:r w:rsidR="00F520FE" w:rsidRPr="004B3A12">
        <w:rPr>
          <w:rFonts w:ascii="Times New Roman" w:eastAsia="宋体" w:hAnsi="Times New Roman" w:cs="Times New Roman"/>
          <w:color w:val="000000" w:themeColor="text1"/>
          <w:sz w:val="20"/>
          <w:szCs w:val="20"/>
          <w:vertAlign w:val="superscript"/>
          <w:lang w:val="pt-BR"/>
        </w:rPr>
        <w:t>+</w:t>
      </w:r>
      <w:r w:rsidR="00F520FE" w:rsidRPr="004B3A12">
        <w:rPr>
          <w:rFonts w:ascii="Times New Roman" w:eastAsia="宋体" w:hAnsi="Times New Roman" w:cs="Times New Roman"/>
          <w:color w:val="000000" w:themeColor="text1"/>
          <w:sz w:val="20"/>
          <w:szCs w:val="20"/>
          <w:lang w:val="pt-BR"/>
        </w:rPr>
        <w:t xml:space="preserve"> Calcd for </w:t>
      </w:r>
      <w:r w:rsidR="00F520FE" w:rsidRPr="004B3A12">
        <w:rPr>
          <w:rFonts w:ascii="Times New Roman" w:hAnsi="Times New Roman" w:cs="Times New Roman"/>
          <w:color w:val="000000" w:themeColor="text1"/>
          <w:sz w:val="20"/>
          <w:szCs w:val="20"/>
          <w:lang w:val="pt-BR"/>
        </w:rPr>
        <w:t>C</w:t>
      </w:r>
      <w:r w:rsidR="00F520FE" w:rsidRPr="004B3A12">
        <w:rPr>
          <w:rFonts w:ascii="Times New Roman" w:hAnsi="Times New Roman" w:cs="Times New Roman"/>
          <w:color w:val="000000" w:themeColor="text1"/>
          <w:sz w:val="20"/>
          <w:szCs w:val="20"/>
          <w:vertAlign w:val="subscript"/>
          <w:lang w:val="pt-BR"/>
        </w:rPr>
        <w:t>45</w:t>
      </w:r>
      <w:r w:rsidR="00F520FE" w:rsidRPr="004B3A12">
        <w:rPr>
          <w:rFonts w:ascii="Times New Roman" w:hAnsi="Times New Roman" w:cs="Times New Roman"/>
          <w:color w:val="000000" w:themeColor="text1"/>
          <w:sz w:val="20"/>
          <w:szCs w:val="20"/>
          <w:lang w:val="pt-BR"/>
        </w:rPr>
        <w:t>H</w:t>
      </w:r>
      <w:r w:rsidR="00F520FE" w:rsidRPr="004B3A12">
        <w:rPr>
          <w:rFonts w:ascii="Times New Roman" w:hAnsi="Times New Roman" w:cs="Times New Roman"/>
          <w:color w:val="000000" w:themeColor="text1"/>
          <w:sz w:val="20"/>
          <w:szCs w:val="20"/>
          <w:vertAlign w:val="subscript"/>
          <w:lang w:val="pt-BR"/>
        </w:rPr>
        <w:t>65</w:t>
      </w:r>
      <w:r w:rsidR="00F520FE" w:rsidRPr="004B3A12">
        <w:rPr>
          <w:rFonts w:ascii="Times New Roman" w:hAnsi="Times New Roman" w:cs="Times New Roman"/>
          <w:color w:val="000000" w:themeColor="text1"/>
          <w:sz w:val="20"/>
          <w:szCs w:val="20"/>
          <w:lang w:val="pt-BR"/>
        </w:rPr>
        <w:t>FO</w:t>
      </w:r>
      <w:r w:rsidR="00F520FE" w:rsidRPr="004B3A12">
        <w:rPr>
          <w:rFonts w:ascii="Times New Roman" w:hAnsi="Times New Roman" w:cs="Times New Roman"/>
          <w:color w:val="000000" w:themeColor="text1"/>
          <w:sz w:val="20"/>
          <w:szCs w:val="20"/>
          <w:vertAlign w:val="subscript"/>
          <w:lang w:val="pt-BR"/>
        </w:rPr>
        <w:t>2</w:t>
      </w:r>
      <w:r w:rsidR="00F520FE" w:rsidRPr="004B3A12">
        <w:rPr>
          <w:rFonts w:ascii="Times New Roman" w:eastAsia="宋体" w:hAnsi="Times New Roman" w:cs="Times New Roman"/>
          <w:color w:val="000000" w:themeColor="text1"/>
          <w:sz w:val="20"/>
          <w:szCs w:val="20"/>
          <w:lang w:val="pt-BR"/>
        </w:rPr>
        <w:t>Na</w:t>
      </w:r>
      <w:r w:rsidR="00F520FE" w:rsidRPr="004B3A12">
        <w:rPr>
          <w:rFonts w:ascii="Times New Roman" w:eastAsia="宋体" w:hAnsi="Times New Roman" w:cs="Times New Roman"/>
          <w:color w:val="000000" w:themeColor="text1"/>
          <w:sz w:val="20"/>
          <w:szCs w:val="20"/>
          <w:vertAlign w:val="superscript"/>
          <w:lang w:val="pt-BR"/>
        </w:rPr>
        <w:t>+</w:t>
      </w:r>
      <w:r w:rsidR="00F520FE" w:rsidRPr="004B3A12">
        <w:rPr>
          <w:rFonts w:ascii="Times New Roman" w:eastAsia="宋体" w:hAnsi="Times New Roman" w:cs="Times New Roman"/>
          <w:color w:val="000000" w:themeColor="text1"/>
          <w:sz w:val="20"/>
          <w:szCs w:val="20"/>
          <w:lang w:val="pt-BR"/>
        </w:rPr>
        <w:t>,</w:t>
      </w:r>
      <w:r w:rsidR="00F520FE" w:rsidRPr="004B3A12">
        <w:rPr>
          <w:rFonts w:ascii="Times New Roman" w:hAnsi="Times New Roman" w:cs="Times New Roman"/>
          <w:color w:val="000000" w:themeColor="text1"/>
          <w:sz w:val="20"/>
          <w:szCs w:val="20"/>
          <w:lang w:val="pt-BR"/>
        </w:rPr>
        <w:t xml:space="preserve"> 679.4866</w:t>
      </w:r>
      <w:r w:rsidR="00F520FE" w:rsidRPr="004B3A12">
        <w:rPr>
          <w:rFonts w:ascii="Times New Roman" w:eastAsia="宋体" w:hAnsi="Times New Roman" w:cs="Times New Roman"/>
          <w:color w:val="000000" w:themeColor="text1"/>
          <w:sz w:val="20"/>
          <w:szCs w:val="20"/>
          <w:lang w:val="pt-BR"/>
        </w:rPr>
        <w:t xml:space="preserve">, found, </w:t>
      </w:r>
      <w:r w:rsidR="00F520FE" w:rsidRPr="004B3A12">
        <w:rPr>
          <w:rFonts w:ascii="Times New Roman" w:hAnsi="Times New Roman" w:cs="Times New Roman"/>
          <w:color w:val="000000" w:themeColor="text1"/>
          <w:sz w:val="20"/>
          <w:szCs w:val="20"/>
          <w:lang w:val="pt-BR"/>
        </w:rPr>
        <w:t>679.4868</w:t>
      </w:r>
      <w:r w:rsidR="00F520FE" w:rsidRPr="004B3A12">
        <w:rPr>
          <w:rFonts w:ascii="Times New Roman" w:hAnsi="Times New Roman" w:cs="Times New Roman" w:hint="eastAsia"/>
          <w:color w:val="000000" w:themeColor="text1"/>
          <w:sz w:val="20"/>
          <w:szCs w:val="20"/>
          <w:lang w:val="pt-BR"/>
        </w:rPr>
        <w:t>.</w:t>
      </w:r>
      <w:r w:rsidR="00F520FE" w:rsidRPr="004B3A12">
        <w:rPr>
          <w:rFonts w:ascii="Times New Roman" w:hAnsi="Times New Roman" w:cs="Times New Roman"/>
          <w:color w:val="000000" w:themeColor="text1"/>
          <w:sz w:val="20"/>
          <w:szCs w:val="20"/>
          <w:lang w:val="pt-BR"/>
        </w:rPr>
        <w:t xml:space="preserve"> </w:t>
      </w:r>
    </w:p>
    <w:p w14:paraId="24B9F95A" w14:textId="28F64B3D" w:rsidR="00E503FC" w:rsidRPr="004B3A12" w:rsidRDefault="00BA6E7E" w:rsidP="0066251A">
      <w:pPr>
        <w:pStyle w:val="1"/>
        <w:spacing w:beforeLines="50" w:before="156" w:afterLines="50" w:after="156" w:line="360" w:lineRule="auto"/>
        <w:rPr>
          <w:rFonts w:ascii="Times New Roman" w:hAnsi="Times New Roman" w:cs="Times New Roman"/>
          <w:sz w:val="28"/>
          <w:szCs w:val="28"/>
        </w:rPr>
      </w:pPr>
      <w:bookmarkStart w:id="32" w:name="_Toc160047969"/>
      <w:r w:rsidRPr="004B3A12">
        <w:rPr>
          <w:rFonts w:ascii="Times New Roman" w:hAnsi="Times New Roman" w:cs="Times New Roman"/>
          <w:sz w:val="28"/>
          <w:szCs w:val="28"/>
        </w:rPr>
        <w:lastRenderedPageBreak/>
        <w:t>7</w:t>
      </w:r>
      <w:r w:rsidR="00566FEE" w:rsidRPr="004B3A12">
        <w:rPr>
          <w:rFonts w:ascii="Times New Roman" w:hAnsi="Times New Roman" w:cs="Times New Roman"/>
          <w:sz w:val="28"/>
          <w:szCs w:val="28"/>
        </w:rPr>
        <w:t xml:space="preserve"> Mechanistic </w:t>
      </w:r>
      <w:r w:rsidR="00A25984" w:rsidRPr="004B3A12">
        <w:rPr>
          <w:rFonts w:ascii="Times New Roman" w:hAnsi="Times New Roman" w:cs="Times New Roman"/>
          <w:sz w:val="28"/>
          <w:szCs w:val="28"/>
        </w:rPr>
        <w:t>s</w:t>
      </w:r>
      <w:r w:rsidR="00566FEE" w:rsidRPr="004B3A12">
        <w:rPr>
          <w:rFonts w:ascii="Times New Roman" w:hAnsi="Times New Roman" w:cs="Times New Roman"/>
          <w:sz w:val="28"/>
          <w:szCs w:val="28"/>
        </w:rPr>
        <w:t>tudies</w:t>
      </w:r>
      <w:bookmarkEnd w:id="32"/>
      <w:r w:rsidR="00566FEE" w:rsidRPr="004B3A12">
        <w:rPr>
          <w:rFonts w:ascii="Times New Roman" w:hAnsi="Times New Roman" w:cs="Times New Roman"/>
          <w:sz w:val="28"/>
          <w:szCs w:val="28"/>
        </w:rPr>
        <w:t xml:space="preserve"> </w:t>
      </w:r>
    </w:p>
    <w:p w14:paraId="2BD9F7CA" w14:textId="7627C0E4" w:rsidR="00AD58AC" w:rsidRPr="004B3A12" w:rsidRDefault="00BA6E7E" w:rsidP="00AD58AC">
      <w:pPr>
        <w:pStyle w:val="2"/>
        <w:spacing w:line="360" w:lineRule="auto"/>
        <w:rPr>
          <w:rFonts w:ascii="Times New Roman" w:hAnsi="Times New Roman" w:cs="Times New Roman"/>
          <w:sz w:val="24"/>
          <w:szCs w:val="24"/>
        </w:rPr>
      </w:pPr>
      <w:bookmarkStart w:id="33" w:name="_Toc160047970"/>
      <w:r w:rsidRPr="004B3A12">
        <w:rPr>
          <w:rFonts w:ascii="Times New Roman" w:hAnsi="Times New Roman" w:cs="Times New Roman"/>
          <w:sz w:val="24"/>
          <w:szCs w:val="24"/>
        </w:rPr>
        <w:t>7</w:t>
      </w:r>
      <w:r w:rsidR="00AD58AC" w:rsidRPr="004B3A12">
        <w:rPr>
          <w:rFonts w:ascii="Times New Roman" w:hAnsi="Times New Roman" w:cs="Times New Roman"/>
          <w:sz w:val="24"/>
          <w:szCs w:val="24"/>
        </w:rPr>
        <w:t>.1 Radical inhibition experiments</w:t>
      </w:r>
      <w:bookmarkEnd w:id="33"/>
    </w:p>
    <w:p w14:paraId="4E6F94C6" w14:textId="77777777" w:rsidR="00C91586" w:rsidRPr="004B3A12" w:rsidRDefault="00C91586" w:rsidP="00C91586">
      <w:pPr>
        <w:spacing w:line="360" w:lineRule="auto"/>
        <w:rPr>
          <w:rFonts w:ascii="Times New Roman" w:hAnsi="Times New Roman" w:cs="Times New Roman"/>
          <w:b/>
          <w:bCs/>
          <w:sz w:val="20"/>
          <w:szCs w:val="20"/>
        </w:rPr>
      </w:pPr>
      <w:r w:rsidRPr="004B3A12">
        <w:rPr>
          <w:rFonts w:ascii="Times New Roman" w:hAnsi="Times New Roman" w:cs="Times New Roman"/>
          <w:b/>
          <w:bCs/>
          <w:sz w:val="20"/>
          <w:szCs w:val="20"/>
        </w:rPr>
        <w:t>i) Radical capture by BHT</w:t>
      </w:r>
    </w:p>
    <w:p w14:paraId="16E1EEC9" w14:textId="1D4FC5F6" w:rsidR="00B3232C" w:rsidRPr="004B3A12" w:rsidRDefault="00B3232C" w:rsidP="00C91586">
      <w:pPr>
        <w:spacing w:line="360" w:lineRule="auto"/>
        <w:jc w:val="center"/>
        <w:rPr>
          <w:rFonts w:ascii="Times New Roman" w:hAnsi="Times New Roman" w:cs="Times New Roman"/>
        </w:rPr>
      </w:pPr>
      <w:r w:rsidRPr="004B3A12">
        <w:rPr>
          <w:rFonts w:ascii="Times New Roman" w:hAnsi="Times New Roman" w:cs="Times New Roman"/>
        </w:rPr>
        <w:object w:dxaOrig="9511" w:dyaOrig="2216" w14:anchorId="2299DE87">
          <v:shape id="_x0000_i1066" type="#_x0000_t75" style="width:283pt;height:67.35pt" o:ole="">
            <v:imagedata r:id="rId102" o:title=""/>
          </v:shape>
          <o:OLEObject Type="Embed" ProgID="ChemDraw.Document.6.0" ShapeID="_x0000_i1066" DrawAspect="Content" ObjectID="_1772133713" r:id="rId103"/>
        </w:object>
      </w:r>
    </w:p>
    <w:p w14:paraId="5011BCCE" w14:textId="3C909A6F" w:rsidR="004B784F" w:rsidRPr="004B3A12" w:rsidRDefault="00C91586" w:rsidP="004B784F">
      <w:pPr>
        <w:ind w:firstLineChars="200" w:firstLine="400"/>
        <w:rPr>
          <w:rFonts w:ascii="Times New Roman" w:hAnsi="Times New Roman" w:cs="Times New Roman"/>
          <w:sz w:val="20"/>
          <w:szCs w:val="20"/>
          <w:lang w:val="pt-BR"/>
        </w:rPr>
      </w:pPr>
      <w:r w:rsidRPr="004B3A12">
        <w:rPr>
          <w:rFonts w:ascii="Times New Roman" w:hAnsi="Times New Roman" w:cs="Times New Roman"/>
          <w:sz w:val="20"/>
          <w:szCs w:val="20"/>
        </w:rPr>
        <w:t>According to general procedure for the three-Component Coupling with the addition of BHT (44.1 mg, 0.20 mmol, 2.0 equiv.). The reaction mixture was irradiated with a 427 nm LED light and was allowed to cool after the reaction was completed. The reaction mixture was analyzed via HR-MS. Comment: the addition of BHT shut down the desired reaction and BHT-adducts were observed.</w:t>
      </w:r>
      <w:r w:rsidR="00963A28" w:rsidRPr="004B3A12">
        <w:rPr>
          <w:rFonts w:ascii="Times New Roman" w:eastAsia="宋体" w:hAnsi="Times New Roman" w:cs="Times New Roman"/>
          <w:color w:val="000000" w:themeColor="text1"/>
          <w:sz w:val="36"/>
          <w:szCs w:val="36"/>
        </w:rPr>
        <w:t xml:space="preserve"> </w:t>
      </w:r>
      <w:r w:rsidR="004B784F" w:rsidRPr="004B3A12">
        <w:rPr>
          <w:rFonts w:ascii="Times New Roman" w:hAnsi="Times New Roman" w:cs="Times New Roman"/>
          <w:b/>
          <w:bCs/>
          <w:sz w:val="20"/>
          <w:szCs w:val="20"/>
          <w:lang w:val="pt-BR"/>
        </w:rPr>
        <w:t>HRMS (ESI)</w:t>
      </w:r>
      <w:r w:rsidR="004B784F" w:rsidRPr="004B3A12">
        <w:rPr>
          <w:rFonts w:ascii="Times New Roman" w:hAnsi="Times New Roman" w:cs="Times New Roman"/>
          <w:sz w:val="20"/>
          <w:szCs w:val="20"/>
          <w:lang w:val="pt-BR"/>
        </w:rPr>
        <w:t xml:space="preserve"> </w:t>
      </w:r>
      <w:r w:rsidR="004B784F" w:rsidRPr="004B3A12">
        <w:rPr>
          <w:rFonts w:ascii="Times New Roman" w:hAnsi="Times New Roman" w:cs="Times New Roman"/>
          <w:i/>
          <w:iCs/>
          <w:sz w:val="20"/>
          <w:szCs w:val="20"/>
          <w:lang w:val="pt-BR"/>
        </w:rPr>
        <w:t>m/z</w:t>
      </w:r>
      <w:r w:rsidR="004B784F" w:rsidRPr="004B3A12">
        <w:rPr>
          <w:rFonts w:ascii="Times New Roman" w:hAnsi="Times New Roman" w:cs="Times New Roman"/>
          <w:sz w:val="20"/>
          <w:szCs w:val="20"/>
          <w:lang w:val="pt-BR"/>
        </w:rPr>
        <w:t>: [M+Na]</w:t>
      </w:r>
      <w:r w:rsidR="004B784F" w:rsidRPr="004B3A12">
        <w:rPr>
          <w:rFonts w:ascii="Times New Roman" w:hAnsi="Times New Roman" w:cs="Times New Roman"/>
          <w:sz w:val="20"/>
          <w:szCs w:val="20"/>
          <w:vertAlign w:val="superscript"/>
          <w:lang w:val="pt-BR"/>
        </w:rPr>
        <w:t>+</w:t>
      </w:r>
      <w:r w:rsidR="004B784F" w:rsidRPr="004B3A12">
        <w:rPr>
          <w:rFonts w:ascii="Times New Roman" w:hAnsi="Times New Roman" w:cs="Times New Roman"/>
          <w:sz w:val="20"/>
          <w:szCs w:val="20"/>
          <w:lang w:val="pt-BR"/>
        </w:rPr>
        <w:t xml:space="preserve"> Calcd for C</w:t>
      </w:r>
      <w:r w:rsidR="004B784F" w:rsidRPr="004B3A12">
        <w:rPr>
          <w:rFonts w:ascii="Times New Roman" w:hAnsi="Times New Roman" w:cs="Times New Roman"/>
          <w:sz w:val="20"/>
          <w:szCs w:val="20"/>
          <w:vertAlign w:val="subscript"/>
          <w:lang w:val="pt-BR"/>
        </w:rPr>
        <w:t>20</w:t>
      </w:r>
      <w:r w:rsidR="004B784F" w:rsidRPr="004B3A12">
        <w:rPr>
          <w:rFonts w:ascii="Times New Roman" w:hAnsi="Times New Roman" w:cs="Times New Roman"/>
          <w:sz w:val="20"/>
          <w:szCs w:val="20"/>
          <w:lang w:val="pt-BR"/>
        </w:rPr>
        <w:t>H</w:t>
      </w:r>
      <w:r w:rsidR="004B784F" w:rsidRPr="004B3A12">
        <w:rPr>
          <w:rFonts w:ascii="Times New Roman" w:hAnsi="Times New Roman" w:cs="Times New Roman"/>
          <w:sz w:val="20"/>
          <w:szCs w:val="20"/>
          <w:vertAlign w:val="subscript"/>
          <w:lang w:val="pt-BR"/>
        </w:rPr>
        <w:t>32</w:t>
      </w:r>
      <w:r w:rsidR="004B784F" w:rsidRPr="004B3A12">
        <w:rPr>
          <w:rFonts w:ascii="Times New Roman" w:hAnsi="Times New Roman" w:cs="Times New Roman"/>
          <w:sz w:val="20"/>
          <w:szCs w:val="20"/>
          <w:lang w:val="pt-BR"/>
        </w:rPr>
        <w:t>O</w:t>
      </w:r>
      <w:r w:rsidR="004B784F" w:rsidRPr="004B3A12">
        <w:rPr>
          <w:rFonts w:ascii="Times New Roman" w:hAnsi="Times New Roman" w:cs="Times New Roman"/>
          <w:sz w:val="20"/>
          <w:szCs w:val="20"/>
          <w:vertAlign w:val="subscript"/>
          <w:lang w:val="pt-BR"/>
        </w:rPr>
        <w:t>3</w:t>
      </w:r>
      <w:r w:rsidR="004B784F" w:rsidRPr="004B3A12">
        <w:rPr>
          <w:rFonts w:ascii="Times New Roman" w:hAnsi="Times New Roman" w:cs="Times New Roman"/>
          <w:sz w:val="20"/>
          <w:szCs w:val="20"/>
          <w:lang w:val="pt-BR"/>
        </w:rPr>
        <w:t>Na</w:t>
      </w:r>
      <w:r w:rsidR="004B784F" w:rsidRPr="004B3A12">
        <w:rPr>
          <w:rFonts w:ascii="Times New Roman" w:hAnsi="Times New Roman" w:cs="Times New Roman"/>
          <w:sz w:val="20"/>
          <w:szCs w:val="20"/>
          <w:vertAlign w:val="superscript"/>
          <w:lang w:val="pt-BR"/>
        </w:rPr>
        <w:t>+</w:t>
      </w:r>
      <w:r w:rsidR="004B784F" w:rsidRPr="004B3A12">
        <w:rPr>
          <w:rFonts w:ascii="Times New Roman" w:hAnsi="Times New Roman" w:cs="Times New Roman"/>
          <w:sz w:val="20"/>
          <w:szCs w:val="20"/>
          <w:lang w:val="pt-BR"/>
        </w:rPr>
        <w:t>, 343.2243, found, 343.2253.</w:t>
      </w:r>
    </w:p>
    <w:p w14:paraId="0ABFA284" w14:textId="77777777" w:rsidR="00C91586" w:rsidRPr="004B3A12" w:rsidRDefault="00C91586" w:rsidP="00C91586">
      <w:pPr>
        <w:spacing w:line="360" w:lineRule="auto"/>
        <w:rPr>
          <w:rFonts w:ascii="Times New Roman" w:hAnsi="Times New Roman" w:cs="Times New Roman"/>
          <w:b/>
          <w:bCs/>
          <w:sz w:val="20"/>
          <w:szCs w:val="20"/>
        </w:rPr>
      </w:pPr>
      <w:r w:rsidRPr="004B3A12">
        <w:rPr>
          <w:rFonts w:ascii="Times New Roman" w:hAnsi="Times New Roman" w:cs="Times New Roman"/>
          <w:b/>
          <w:bCs/>
          <w:sz w:val="20"/>
          <w:szCs w:val="20"/>
        </w:rPr>
        <w:t>ii) Radical capture with 1,1-diphenylethylene</w:t>
      </w:r>
    </w:p>
    <w:p w14:paraId="1756993A" w14:textId="66514C10" w:rsidR="00B3232C" w:rsidRPr="004B3A12" w:rsidRDefault="00B3232C" w:rsidP="00C91586">
      <w:pPr>
        <w:spacing w:line="360" w:lineRule="auto"/>
        <w:jc w:val="center"/>
        <w:rPr>
          <w:rFonts w:ascii="Times New Roman" w:hAnsi="Times New Roman" w:cs="Times New Roman"/>
        </w:rPr>
      </w:pPr>
      <w:r w:rsidRPr="004B3A12">
        <w:rPr>
          <w:rFonts w:ascii="Times New Roman" w:hAnsi="Times New Roman" w:cs="Times New Roman"/>
        </w:rPr>
        <w:object w:dxaOrig="9231" w:dyaOrig="2520" w14:anchorId="261A7D01">
          <v:shape id="_x0000_i1067" type="#_x0000_t75" style="width:4in;height:76.65pt" o:ole="">
            <v:imagedata r:id="rId104" o:title=""/>
          </v:shape>
          <o:OLEObject Type="Embed" ProgID="ChemDraw.Document.6.0" ShapeID="_x0000_i1067" DrawAspect="Content" ObjectID="_1772133714" r:id="rId105"/>
        </w:object>
      </w:r>
    </w:p>
    <w:p w14:paraId="0657B5EB" w14:textId="77777777" w:rsidR="004B784F" w:rsidRPr="004B3A12" w:rsidRDefault="00C91586" w:rsidP="004B784F">
      <w:pPr>
        <w:ind w:firstLineChars="200" w:firstLine="400"/>
        <w:rPr>
          <w:rFonts w:ascii="Times New Roman" w:hAnsi="Times New Roman" w:cs="Times New Roman"/>
          <w:sz w:val="20"/>
          <w:szCs w:val="20"/>
          <w:lang w:val="pt-BR"/>
        </w:rPr>
      </w:pPr>
      <w:r w:rsidRPr="004B3A12">
        <w:rPr>
          <w:rFonts w:ascii="Times New Roman" w:hAnsi="Times New Roman" w:cs="Times New Roman"/>
          <w:sz w:val="20"/>
          <w:szCs w:val="20"/>
        </w:rPr>
        <w:t>According to general procedure for the three-Component Coupling with the addition of 1,1-diphenylethylene (35.4 μL, 0.20 mmol, 2.0 equiv.). The reaction mixture was irradiated with a 427 nm LED light and was allowed to cool after the reaction was completed. The reaction mixture was analyzed via HR-MS. Comment: The addition of 1,1-diphenylethylene shut down the desired reaction and 1,1-diphenylethylene adducts were observed.</w:t>
      </w:r>
      <w:r w:rsidR="004B784F" w:rsidRPr="004B3A12">
        <w:rPr>
          <w:rFonts w:ascii="Times New Roman" w:hAnsi="Times New Roman" w:cs="Times New Roman"/>
          <w:sz w:val="20"/>
          <w:szCs w:val="20"/>
        </w:rPr>
        <w:t xml:space="preserve"> </w:t>
      </w:r>
      <w:r w:rsidR="004B784F" w:rsidRPr="004B3A12">
        <w:rPr>
          <w:rFonts w:ascii="Times New Roman" w:hAnsi="Times New Roman" w:cs="Times New Roman"/>
          <w:b/>
          <w:bCs/>
          <w:sz w:val="20"/>
          <w:szCs w:val="20"/>
          <w:lang w:val="pt-BR"/>
        </w:rPr>
        <w:t>HRMS (ESI)</w:t>
      </w:r>
      <w:r w:rsidR="004B784F" w:rsidRPr="004B3A12">
        <w:rPr>
          <w:rFonts w:ascii="Times New Roman" w:hAnsi="Times New Roman" w:cs="Times New Roman"/>
          <w:sz w:val="20"/>
          <w:szCs w:val="20"/>
          <w:lang w:val="pt-BR"/>
        </w:rPr>
        <w:t xml:space="preserve"> </w:t>
      </w:r>
      <w:r w:rsidR="004B784F" w:rsidRPr="004B3A12">
        <w:rPr>
          <w:rFonts w:ascii="Times New Roman" w:hAnsi="Times New Roman" w:cs="Times New Roman"/>
          <w:i/>
          <w:iCs/>
          <w:sz w:val="20"/>
          <w:szCs w:val="20"/>
          <w:lang w:val="pt-BR"/>
        </w:rPr>
        <w:t>m/z</w:t>
      </w:r>
      <w:r w:rsidR="004B784F" w:rsidRPr="004B3A12">
        <w:rPr>
          <w:rFonts w:ascii="Times New Roman" w:hAnsi="Times New Roman" w:cs="Times New Roman"/>
          <w:sz w:val="20"/>
          <w:szCs w:val="20"/>
          <w:lang w:val="pt-BR"/>
        </w:rPr>
        <w:t>: [M+Na]</w:t>
      </w:r>
      <w:r w:rsidR="004B784F" w:rsidRPr="004B3A12">
        <w:rPr>
          <w:rFonts w:ascii="Times New Roman" w:hAnsi="Times New Roman" w:cs="Times New Roman"/>
          <w:sz w:val="20"/>
          <w:szCs w:val="20"/>
          <w:vertAlign w:val="superscript"/>
          <w:lang w:val="pt-BR"/>
        </w:rPr>
        <w:t>+</w:t>
      </w:r>
      <w:r w:rsidR="004B784F" w:rsidRPr="004B3A12">
        <w:rPr>
          <w:rFonts w:ascii="Times New Roman" w:hAnsi="Times New Roman" w:cs="Times New Roman"/>
          <w:sz w:val="20"/>
          <w:szCs w:val="20"/>
          <w:lang w:val="pt-BR"/>
        </w:rPr>
        <w:t xml:space="preserve"> Calcd for C</w:t>
      </w:r>
      <w:r w:rsidR="004B784F" w:rsidRPr="004B3A12">
        <w:rPr>
          <w:rFonts w:ascii="Times New Roman" w:hAnsi="Times New Roman" w:cs="Times New Roman"/>
          <w:sz w:val="20"/>
          <w:szCs w:val="20"/>
          <w:vertAlign w:val="subscript"/>
          <w:lang w:val="pt-BR"/>
        </w:rPr>
        <w:t>19</w:t>
      </w:r>
      <w:r w:rsidR="004B784F" w:rsidRPr="004B3A12">
        <w:rPr>
          <w:rFonts w:ascii="Times New Roman" w:hAnsi="Times New Roman" w:cs="Times New Roman"/>
          <w:sz w:val="20"/>
          <w:szCs w:val="20"/>
          <w:lang w:val="pt-BR"/>
        </w:rPr>
        <w:t>H</w:t>
      </w:r>
      <w:r w:rsidR="004B784F" w:rsidRPr="004B3A12">
        <w:rPr>
          <w:rFonts w:ascii="Times New Roman" w:hAnsi="Times New Roman" w:cs="Times New Roman"/>
          <w:sz w:val="20"/>
          <w:szCs w:val="20"/>
          <w:vertAlign w:val="subscript"/>
          <w:lang w:val="pt-BR"/>
        </w:rPr>
        <w:t>20</w:t>
      </w:r>
      <w:r w:rsidR="004B784F" w:rsidRPr="004B3A12">
        <w:rPr>
          <w:rFonts w:ascii="Times New Roman" w:hAnsi="Times New Roman" w:cs="Times New Roman"/>
          <w:sz w:val="20"/>
          <w:szCs w:val="20"/>
          <w:lang w:val="pt-BR"/>
        </w:rPr>
        <w:t>O</w:t>
      </w:r>
      <w:r w:rsidR="004B784F" w:rsidRPr="004B3A12">
        <w:rPr>
          <w:rFonts w:ascii="Times New Roman" w:hAnsi="Times New Roman" w:cs="Times New Roman"/>
          <w:sz w:val="20"/>
          <w:szCs w:val="20"/>
          <w:vertAlign w:val="subscript"/>
          <w:lang w:val="pt-BR"/>
        </w:rPr>
        <w:t>2</w:t>
      </w:r>
      <w:r w:rsidR="004B784F" w:rsidRPr="004B3A12">
        <w:rPr>
          <w:rFonts w:ascii="Times New Roman" w:hAnsi="Times New Roman" w:cs="Times New Roman"/>
          <w:sz w:val="20"/>
          <w:szCs w:val="20"/>
          <w:lang w:val="pt-BR"/>
        </w:rPr>
        <w:t>Na</w:t>
      </w:r>
      <w:r w:rsidR="004B784F" w:rsidRPr="004B3A12">
        <w:rPr>
          <w:rFonts w:ascii="Times New Roman" w:hAnsi="Times New Roman" w:cs="Times New Roman"/>
          <w:sz w:val="20"/>
          <w:szCs w:val="20"/>
          <w:vertAlign w:val="superscript"/>
          <w:lang w:val="pt-BR"/>
        </w:rPr>
        <w:t>+</w:t>
      </w:r>
      <w:r w:rsidR="004B784F" w:rsidRPr="004B3A12">
        <w:rPr>
          <w:rFonts w:ascii="Times New Roman" w:hAnsi="Times New Roman" w:cs="Times New Roman"/>
          <w:sz w:val="20"/>
          <w:szCs w:val="20"/>
          <w:lang w:val="pt-BR"/>
        </w:rPr>
        <w:t>, 303.1355, found, 303.2508.</w:t>
      </w:r>
    </w:p>
    <w:p w14:paraId="277BC5F6" w14:textId="77777777" w:rsidR="00C91586" w:rsidRPr="004B3A12" w:rsidRDefault="00C91586" w:rsidP="00C91586">
      <w:pPr>
        <w:spacing w:line="360" w:lineRule="auto"/>
        <w:rPr>
          <w:rFonts w:ascii="Times New Roman" w:hAnsi="Times New Roman" w:cs="Times New Roman"/>
          <w:b/>
          <w:bCs/>
          <w:sz w:val="20"/>
          <w:szCs w:val="20"/>
        </w:rPr>
      </w:pPr>
      <w:r w:rsidRPr="004B3A12">
        <w:rPr>
          <w:rFonts w:ascii="Times New Roman" w:hAnsi="Times New Roman" w:cs="Times New Roman"/>
          <w:b/>
          <w:bCs/>
          <w:sz w:val="20"/>
          <w:szCs w:val="20"/>
        </w:rPr>
        <w:t>iii) Radical capture by allyl sulfone</w:t>
      </w:r>
    </w:p>
    <w:p w14:paraId="2C829AC8" w14:textId="12EBBF3D" w:rsidR="00B3232C" w:rsidRPr="004B3A12" w:rsidRDefault="00B3232C" w:rsidP="00C91586">
      <w:pPr>
        <w:spacing w:line="360" w:lineRule="auto"/>
        <w:jc w:val="center"/>
        <w:rPr>
          <w:rFonts w:ascii="Times New Roman" w:hAnsi="Times New Roman" w:cs="Times New Roman"/>
          <w:b/>
          <w:bCs/>
          <w:sz w:val="28"/>
          <w:szCs w:val="28"/>
        </w:rPr>
      </w:pPr>
      <w:r w:rsidRPr="004B3A12">
        <w:rPr>
          <w:rFonts w:ascii="Times New Roman" w:hAnsi="Times New Roman" w:cs="Times New Roman"/>
          <w:b/>
          <w:bCs/>
          <w:sz w:val="28"/>
          <w:szCs w:val="28"/>
        </w:rPr>
        <w:object w:dxaOrig="9329" w:dyaOrig="1971" w14:anchorId="59E15536">
          <v:shape id="_x0000_i1068" type="#_x0000_t75" style="width:282.65pt;height:61.65pt" o:ole="">
            <v:imagedata r:id="rId106" o:title=""/>
          </v:shape>
          <o:OLEObject Type="Embed" ProgID="ChemDraw.Document.6.0" ShapeID="_x0000_i1068" DrawAspect="Content" ObjectID="_1772133715" r:id="rId107"/>
        </w:object>
      </w:r>
    </w:p>
    <w:p w14:paraId="3546B4F5" w14:textId="1F4C470C" w:rsidR="00C91586" w:rsidRPr="004B3A12" w:rsidRDefault="00C91586" w:rsidP="00011DEA">
      <w:pPr>
        <w:spacing w:line="360" w:lineRule="auto"/>
        <w:ind w:firstLineChars="200" w:firstLine="400"/>
        <w:rPr>
          <w:rFonts w:ascii="Times New Roman" w:hAnsi="Times New Roman" w:cs="Times New Roman"/>
          <w:sz w:val="20"/>
          <w:szCs w:val="20"/>
        </w:rPr>
      </w:pPr>
      <w:r w:rsidRPr="004B3A12">
        <w:rPr>
          <w:rFonts w:ascii="Times New Roman" w:hAnsi="Times New Roman" w:cs="Times New Roman"/>
          <w:sz w:val="20"/>
          <w:szCs w:val="20"/>
        </w:rPr>
        <w:t xml:space="preserve">According to general procedure for the three-Component Coupling with the addition of ((2-phenylallyl)sulfonyl)-benzene (48.9 mg, 0.20 mmol, 2.0 equiv.). The reaction mixture was irradiated with a 427 nm LED light and was allowed to cool after the reaction was completed. The reaction mixture </w:t>
      </w:r>
      <w:r w:rsidRPr="004B3A12">
        <w:rPr>
          <w:rFonts w:ascii="Times New Roman" w:hAnsi="Times New Roman" w:cs="Times New Roman"/>
          <w:sz w:val="20"/>
          <w:szCs w:val="20"/>
        </w:rPr>
        <w:lastRenderedPageBreak/>
        <w:t>was analyzed via GC-MS. Comment: the addition of ((2-phenylallyl)sulfonyl)-benzene shut down the desired reaction and ((2-phenylallyl)sulfonyl)-benzene adducts were observed.</w:t>
      </w:r>
      <w:r w:rsidR="004B784F" w:rsidRPr="004B3A12">
        <w:rPr>
          <w:rFonts w:ascii="Times New Roman" w:hAnsi="Times New Roman" w:cs="Times New Roman"/>
          <w:sz w:val="20"/>
          <w:szCs w:val="20"/>
        </w:rPr>
        <w:t xml:space="preserve"> </w:t>
      </w:r>
    </w:p>
    <w:p w14:paraId="4E37A7B8" w14:textId="005C92BF" w:rsidR="004B784F" w:rsidRPr="004B3A12" w:rsidRDefault="00B3232C" w:rsidP="007861DC">
      <w:pPr>
        <w:spacing w:line="360" w:lineRule="auto"/>
        <w:jc w:val="center"/>
        <w:rPr>
          <w:rFonts w:ascii="Times New Roman" w:hAnsi="Times New Roman" w:cs="Times New Roman"/>
          <w:sz w:val="20"/>
          <w:szCs w:val="20"/>
        </w:rPr>
      </w:pPr>
      <w:r w:rsidRPr="004B3A12">
        <w:rPr>
          <w:rFonts w:ascii="Times New Roman" w:hAnsi="Times New Roman" w:cs="Times New Roman"/>
          <w:sz w:val="20"/>
          <w:szCs w:val="20"/>
        </w:rPr>
        <w:object w:dxaOrig="16862" w:dyaOrig="4572" w14:anchorId="56858776">
          <v:shape id="_x0000_i1069" type="#_x0000_t75" style="width:416.3pt;height:112.65pt" o:ole="">
            <v:imagedata r:id="rId108" o:title=""/>
          </v:shape>
          <o:OLEObject Type="Embed" ProgID="ChemDraw.Document.6.0" ShapeID="_x0000_i1069" DrawAspect="Content" ObjectID="_1772133716" r:id="rId109"/>
        </w:object>
      </w:r>
    </w:p>
    <w:p w14:paraId="2A44D32B" w14:textId="0019C90A" w:rsidR="009C7D62" w:rsidRPr="004B3A12" w:rsidRDefault="00B3232C" w:rsidP="007861DC">
      <w:pPr>
        <w:spacing w:line="360" w:lineRule="auto"/>
        <w:jc w:val="center"/>
        <w:rPr>
          <w:rFonts w:ascii="Times New Roman" w:hAnsi="Times New Roman" w:cs="Times New Roman"/>
          <w:sz w:val="20"/>
          <w:szCs w:val="20"/>
        </w:rPr>
      </w:pPr>
      <w:r w:rsidRPr="004B3A12">
        <w:rPr>
          <w:rFonts w:ascii="Times New Roman" w:hAnsi="Times New Roman" w:cs="Times New Roman"/>
          <w:sz w:val="20"/>
          <w:szCs w:val="20"/>
        </w:rPr>
        <w:object w:dxaOrig="17054" w:dyaOrig="3648" w14:anchorId="48915A53">
          <v:shape id="_x0000_i1070" type="#_x0000_t75" style="width:417.05pt;height:87.35pt" o:ole="">
            <v:imagedata r:id="rId110" o:title=""/>
          </v:shape>
          <o:OLEObject Type="Embed" ProgID="ChemDraw.Document.6.0" ShapeID="_x0000_i1070" DrawAspect="Content" ObjectID="_1772133717" r:id="rId111"/>
        </w:object>
      </w:r>
    </w:p>
    <w:p w14:paraId="76D8C48E" w14:textId="560E354E" w:rsidR="009C7D62" w:rsidRPr="00C10CE1" w:rsidRDefault="00C10CE1" w:rsidP="00315354">
      <w:pPr>
        <w:spacing w:line="360" w:lineRule="auto"/>
        <w:ind w:firstLineChars="200" w:firstLine="360"/>
        <w:jc w:val="center"/>
        <w:rPr>
          <w:rFonts w:ascii="Times New Roman" w:hAnsi="Times New Roman" w:cs="Times New Roman"/>
          <w:sz w:val="18"/>
          <w:szCs w:val="18"/>
        </w:rPr>
      </w:pPr>
      <w:r w:rsidRPr="00C10CE1">
        <w:rPr>
          <w:rFonts w:ascii="Times New Roman" w:hAnsi="Times New Roman" w:cs="Times New Roman"/>
          <w:b/>
          <w:bCs/>
          <w:sz w:val="18"/>
          <w:szCs w:val="18"/>
        </w:rPr>
        <w:t>Fig</w:t>
      </w:r>
      <w:r w:rsidRPr="00C10CE1">
        <w:rPr>
          <w:rFonts w:ascii="Times New Roman" w:hAnsi="Times New Roman" w:cs="Times New Roman" w:hint="eastAsia"/>
          <w:b/>
          <w:bCs/>
          <w:sz w:val="18"/>
          <w:szCs w:val="18"/>
        </w:rPr>
        <w:t>.</w:t>
      </w:r>
      <w:r w:rsidRPr="00C10CE1">
        <w:rPr>
          <w:rFonts w:ascii="Times New Roman" w:hAnsi="Times New Roman" w:cs="Times New Roman"/>
          <w:b/>
          <w:bCs/>
          <w:sz w:val="18"/>
          <w:szCs w:val="18"/>
        </w:rPr>
        <w:t xml:space="preserve"> </w:t>
      </w:r>
      <w:r w:rsidRPr="00C10CE1">
        <w:rPr>
          <w:rFonts w:ascii="Times New Roman" w:hAnsi="Times New Roman" w:cs="Times New Roman" w:hint="eastAsia"/>
          <w:b/>
          <w:bCs/>
          <w:sz w:val="18"/>
          <w:szCs w:val="18"/>
        </w:rPr>
        <w:t>10</w:t>
      </w:r>
      <w:r w:rsidR="009C7D62" w:rsidRPr="00C10CE1">
        <w:rPr>
          <w:rFonts w:ascii="Times New Roman" w:hAnsi="Times New Roman" w:cs="Times New Roman"/>
          <w:b/>
          <w:bCs/>
          <w:sz w:val="18"/>
          <w:szCs w:val="18"/>
        </w:rPr>
        <w:t xml:space="preserve"> </w:t>
      </w:r>
      <w:r w:rsidR="009C7D62" w:rsidRPr="00C10CE1">
        <w:rPr>
          <w:rFonts w:ascii="Times New Roman" w:hAnsi="Times New Roman" w:cs="Times New Roman"/>
          <w:sz w:val="18"/>
          <w:szCs w:val="18"/>
        </w:rPr>
        <w:t xml:space="preserve">Detection of </w:t>
      </w:r>
      <w:r w:rsidR="009C7D62" w:rsidRPr="00C10CE1">
        <w:rPr>
          <w:rFonts w:ascii="Times New Roman" w:hAnsi="Times New Roman" w:cs="Times New Roman"/>
          <w:b/>
          <w:bCs/>
          <w:sz w:val="18"/>
          <w:szCs w:val="18"/>
        </w:rPr>
        <w:t>7</w:t>
      </w:r>
      <w:r w:rsidR="009C7D62" w:rsidRPr="00C10CE1">
        <w:rPr>
          <w:rFonts w:ascii="Times New Roman" w:hAnsi="Times New Roman" w:cs="Times New Roman"/>
          <w:sz w:val="18"/>
          <w:szCs w:val="18"/>
        </w:rPr>
        <w:t xml:space="preserve"> by GC-MS</w:t>
      </w:r>
    </w:p>
    <w:p w14:paraId="7D2844F4" w14:textId="3E333A10" w:rsidR="00C91586" w:rsidRPr="004B3A12" w:rsidRDefault="00BA6E7E" w:rsidP="00C91586">
      <w:pPr>
        <w:pStyle w:val="2"/>
        <w:spacing w:line="360" w:lineRule="auto"/>
        <w:rPr>
          <w:rFonts w:ascii="Times New Roman" w:hAnsi="Times New Roman" w:cs="Times New Roman"/>
          <w:sz w:val="24"/>
          <w:szCs w:val="24"/>
        </w:rPr>
      </w:pPr>
      <w:bookmarkStart w:id="34" w:name="_Toc160047971"/>
      <w:r w:rsidRPr="004B3A12">
        <w:rPr>
          <w:rFonts w:ascii="Times New Roman" w:hAnsi="Times New Roman" w:cs="Times New Roman"/>
          <w:sz w:val="24"/>
          <w:szCs w:val="24"/>
        </w:rPr>
        <w:t>7</w:t>
      </w:r>
      <w:r w:rsidR="00C91586" w:rsidRPr="004B3A12">
        <w:rPr>
          <w:rFonts w:ascii="Times New Roman" w:hAnsi="Times New Roman" w:cs="Times New Roman"/>
          <w:sz w:val="24"/>
          <w:szCs w:val="24"/>
        </w:rPr>
        <w:t>.2 Stern-</w:t>
      </w:r>
      <w:r w:rsidR="005105D1" w:rsidRPr="004B3A12">
        <w:rPr>
          <w:rFonts w:ascii="Times New Roman" w:hAnsi="Times New Roman" w:cs="Times New Roman"/>
          <w:sz w:val="24"/>
          <w:szCs w:val="24"/>
        </w:rPr>
        <w:t>V</w:t>
      </w:r>
      <w:r w:rsidR="000B27CA" w:rsidRPr="004B3A12">
        <w:rPr>
          <w:rFonts w:ascii="Times New Roman" w:eastAsia="Arno Pro" w:hAnsi="Times New Roman" w:cs="Times New Roman"/>
          <w:color w:val="000000"/>
          <w:sz w:val="24"/>
          <w:szCs w:val="24"/>
        </w:rPr>
        <w:t>ö</w:t>
      </w:r>
      <w:r w:rsidR="00C91586" w:rsidRPr="004B3A12">
        <w:rPr>
          <w:rFonts w:ascii="Times New Roman" w:hAnsi="Times New Roman" w:cs="Times New Roman"/>
          <w:sz w:val="24"/>
          <w:szCs w:val="24"/>
        </w:rPr>
        <w:t xml:space="preserve">lmer </w:t>
      </w:r>
      <w:r w:rsidR="00A25984" w:rsidRPr="004B3A12">
        <w:rPr>
          <w:rFonts w:ascii="Times New Roman" w:hAnsi="Times New Roman" w:cs="Times New Roman"/>
          <w:sz w:val="24"/>
          <w:szCs w:val="24"/>
        </w:rPr>
        <w:t>q</w:t>
      </w:r>
      <w:r w:rsidR="00C91586" w:rsidRPr="004B3A12">
        <w:rPr>
          <w:rFonts w:ascii="Times New Roman" w:hAnsi="Times New Roman" w:cs="Times New Roman"/>
          <w:sz w:val="24"/>
          <w:szCs w:val="24"/>
        </w:rPr>
        <w:t xml:space="preserve">uenching </w:t>
      </w:r>
      <w:r w:rsidR="00A25984" w:rsidRPr="004B3A12">
        <w:rPr>
          <w:rFonts w:ascii="Times New Roman" w:hAnsi="Times New Roman" w:cs="Times New Roman"/>
          <w:sz w:val="24"/>
          <w:szCs w:val="24"/>
        </w:rPr>
        <w:t>e</w:t>
      </w:r>
      <w:r w:rsidR="00C91586" w:rsidRPr="004B3A12">
        <w:rPr>
          <w:rFonts w:ascii="Times New Roman" w:hAnsi="Times New Roman" w:cs="Times New Roman"/>
          <w:sz w:val="24"/>
          <w:szCs w:val="24"/>
        </w:rPr>
        <w:t>xperiment</w:t>
      </w:r>
      <w:bookmarkEnd w:id="34"/>
    </w:p>
    <w:p w14:paraId="7A00C6AA" w14:textId="41516643" w:rsidR="004D447C" w:rsidRPr="004B3A12" w:rsidRDefault="00A773D3" w:rsidP="00BA3E31">
      <w:pPr>
        <w:ind w:firstLineChars="200" w:firstLine="400"/>
        <w:rPr>
          <w:rFonts w:ascii="Times New Roman" w:eastAsia="宋体" w:hAnsi="Times New Roman" w:cs="Times New Roman"/>
          <w:sz w:val="20"/>
          <w:szCs w:val="20"/>
        </w:rPr>
      </w:pPr>
      <w:r w:rsidRPr="004B3A12">
        <w:rPr>
          <w:rFonts w:ascii="Times New Roman" w:hAnsi="Times New Roman" w:cs="Times New Roman"/>
          <w:sz w:val="20"/>
          <w:szCs w:val="20"/>
        </w:rPr>
        <w:t>Stern-Völmer quenching experiments were carried by</w:t>
      </w:r>
      <w:bookmarkStart w:id="35" w:name="_Hlk159408759"/>
      <w:r w:rsidRPr="004B3A12">
        <w:rPr>
          <w:rFonts w:ascii="Times New Roman" w:hAnsi="Times New Roman" w:cs="Times New Roman"/>
          <w:sz w:val="20"/>
          <w:szCs w:val="20"/>
        </w:rPr>
        <w:t xml:space="preserve"> </w:t>
      </w:r>
      <w:r w:rsidRPr="004B3A12">
        <w:rPr>
          <w:rFonts w:ascii="Times New Roman" w:eastAsia="宋体" w:hAnsi="Times New Roman" w:cs="Times New Roman"/>
          <w:sz w:val="20"/>
          <w:szCs w:val="20"/>
        </w:rPr>
        <w:t xml:space="preserve">F-4700 </w:t>
      </w:r>
      <w:bookmarkEnd w:id="35"/>
      <w:r w:rsidR="00BA3E31" w:rsidRPr="004B3A12">
        <w:rPr>
          <w:rFonts w:ascii="Times New Roman" w:eastAsia="宋体" w:hAnsi="Times New Roman" w:cs="Times New Roman"/>
          <w:color w:val="000000" w:themeColor="text1"/>
          <w:kern w:val="0"/>
          <w:sz w:val="20"/>
          <w:szCs w:val="20"/>
        </w:rPr>
        <w:t>fluorescence spectrophotometer.</w:t>
      </w:r>
      <w:r w:rsidR="00BA3E31" w:rsidRPr="004B3A12">
        <w:rPr>
          <w:rFonts w:ascii="Times New Roman" w:eastAsia="宋体" w:hAnsi="Times New Roman" w:cs="Times New Roman"/>
          <w:sz w:val="20"/>
          <w:szCs w:val="20"/>
        </w:rPr>
        <w:t xml:space="preserve"> </w:t>
      </w:r>
      <w:r w:rsidRPr="004B3A12">
        <w:rPr>
          <w:rFonts w:ascii="Times New Roman" w:eastAsia="宋体" w:hAnsi="Times New Roman" w:cs="Times New Roman"/>
          <w:sz w:val="20"/>
          <w:szCs w:val="20"/>
        </w:rPr>
        <w:t xml:space="preserve">1 mg IMU-108 was dispersed in 3 mL DCM after </w:t>
      </w:r>
      <w:bookmarkStart w:id="36" w:name="OLE_LINK7"/>
      <w:r w:rsidRPr="004B3A12">
        <w:rPr>
          <w:rFonts w:ascii="Times New Roman" w:eastAsia="宋体" w:hAnsi="Times New Roman" w:cs="Times New Roman"/>
          <w:sz w:val="20"/>
          <w:szCs w:val="20"/>
        </w:rPr>
        <w:t>grinding</w:t>
      </w:r>
      <w:bookmarkEnd w:id="36"/>
      <w:r w:rsidRPr="004B3A12">
        <w:rPr>
          <w:rFonts w:ascii="Times New Roman" w:eastAsia="宋体" w:hAnsi="Times New Roman" w:cs="Times New Roman"/>
          <w:sz w:val="20"/>
          <w:szCs w:val="20"/>
        </w:rPr>
        <w:t xml:space="preserve"> (named </w:t>
      </w:r>
      <w:bookmarkStart w:id="37" w:name="OLE_LINK1"/>
      <w:r w:rsidRPr="004B3A12">
        <w:rPr>
          <w:rFonts w:ascii="Times New Roman" w:eastAsia="宋体" w:hAnsi="Times New Roman" w:cs="Times New Roman"/>
          <w:sz w:val="20"/>
          <w:szCs w:val="20"/>
        </w:rPr>
        <w:t>0.33 mg/mL IMU-108 suspension</w:t>
      </w:r>
      <w:bookmarkEnd w:id="37"/>
      <w:r w:rsidRPr="004B3A12">
        <w:rPr>
          <w:rFonts w:ascii="Times New Roman" w:eastAsia="宋体" w:hAnsi="Times New Roman" w:cs="Times New Roman"/>
          <w:sz w:val="20"/>
          <w:szCs w:val="20"/>
        </w:rPr>
        <w:t>),</w:t>
      </w:r>
      <w:r w:rsidRPr="004B3A12">
        <w:rPr>
          <w:rFonts w:ascii="Times New Roman" w:hAnsi="Times New Roman" w:cs="Times New Roman"/>
          <w:sz w:val="20"/>
          <w:szCs w:val="20"/>
        </w:rPr>
        <w:t xml:space="preserve"> </w:t>
      </w:r>
      <w:r w:rsidR="003418E3" w:rsidRPr="004B3A12">
        <w:rPr>
          <w:rFonts w:ascii="Times New Roman" w:eastAsia="宋体" w:hAnsi="Times New Roman" w:cs="Times New Roman"/>
          <w:sz w:val="20"/>
          <w:szCs w:val="20"/>
        </w:rPr>
        <w:t>after which the above mixture was ultrasonicated for 10 min</w:t>
      </w:r>
      <w:r w:rsidR="00C33958" w:rsidRPr="004B3A12">
        <w:rPr>
          <w:rFonts w:ascii="Times New Roman" w:eastAsia="宋体" w:hAnsi="Times New Roman" w:cs="Times New Roman"/>
          <w:sz w:val="20"/>
          <w:szCs w:val="20"/>
        </w:rPr>
        <w:t>s</w:t>
      </w:r>
      <w:r w:rsidR="003418E3" w:rsidRPr="004B3A12">
        <w:rPr>
          <w:rFonts w:ascii="Times New Roman" w:eastAsia="宋体" w:hAnsi="Times New Roman" w:cs="Times New Roman"/>
          <w:sz w:val="20"/>
          <w:szCs w:val="20"/>
        </w:rPr>
        <w:t xml:space="preserve"> to ensure even dispersion.</w:t>
      </w:r>
      <w:r w:rsidR="003418E3" w:rsidRPr="004B3A12">
        <w:rPr>
          <w:rFonts w:ascii="Times New Roman" w:hAnsi="Times New Roman" w:cs="Times New Roman"/>
          <w:sz w:val="20"/>
          <w:szCs w:val="20"/>
        </w:rPr>
        <w:t xml:space="preserve"> The fluorescence quenching test was carried out in 3 m</w:t>
      </w:r>
      <w:r w:rsidR="00C33958" w:rsidRPr="004B3A12">
        <w:rPr>
          <w:rFonts w:ascii="Times New Roman" w:hAnsi="Times New Roman" w:cs="Times New Roman"/>
          <w:sz w:val="20"/>
          <w:szCs w:val="20"/>
        </w:rPr>
        <w:t>L</w:t>
      </w:r>
      <w:r w:rsidR="003418E3" w:rsidRPr="004B3A12">
        <w:rPr>
          <w:rFonts w:ascii="Times New Roman" w:hAnsi="Times New Roman" w:cs="Times New Roman"/>
          <w:sz w:val="20"/>
          <w:szCs w:val="20"/>
        </w:rPr>
        <w:t xml:space="preserve"> of 0.33 mg/mL IMU-108 suspension, adding different concentrations of Et</w:t>
      </w:r>
      <w:r w:rsidR="003418E3" w:rsidRPr="004B3A12">
        <w:rPr>
          <w:rFonts w:ascii="Times New Roman" w:hAnsi="Times New Roman" w:cs="Times New Roman"/>
          <w:sz w:val="20"/>
          <w:szCs w:val="20"/>
          <w:vertAlign w:val="subscript"/>
        </w:rPr>
        <w:t>2</w:t>
      </w:r>
      <w:r w:rsidR="003418E3" w:rsidRPr="004B3A12">
        <w:rPr>
          <w:rFonts w:ascii="Times New Roman" w:hAnsi="Times New Roman" w:cs="Times New Roman"/>
          <w:sz w:val="20"/>
          <w:szCs w:val="20"/>
        </w:rPr>
        <w:t>NH, TBAB or substrate 1a sequentially to the above suspension, and the corresponding fluorescence intensity changes were recorded. The intensity of the emission peak at 370 nm (λ ex = 298 nm) expressed as the ratio I</w:t>
      </w:r>
      <w:r w:rsidR="003418E3" w:rsidRPr="004B3A12">
        <w:rPr>
          <w:rFonts w:ascii="Times New Roman" w:hAnsi="Times New Roman" w:cs="Times New Roman"/>
          <w:sz w:val="20"/>
          <w:szCs w:val="20"/>
          <w:vertAlign w:val="subscript"/>
        </w:rPr>
        <w:t>0</w:t>
      </w:r>
      <w:r w:rsidR="003418E3" w:rsidRPr="004B3A12">
        <w:rPr>
          <w:rFonts w:ascii="Times New Roman" w:hAnsi="Times New Roman" w:cs="Times New Roman"/>
          <w:sz w:val="20"/>
          <w:szCs w:val="20"/>
        </w:rPr>
        <w:t>/I, where I</w:t>
      </w:r>
      <w:r w:rsidR="003418E3" w:rsidRPr="004B3A12">
        <w:rPr>
          <w:rFonts w:ascii="Times New Roman" w:hAnsi="Times New Roman" w:cs="Times New Roman"/>
          <w:sz w:val="20"/>
          <w:szCs w:val="20"/>
          <w:vertAlign w:val="subscript"/>
        </w:rPr>
        <w:t>0</w:t>
      </w:r>
      <w:r w:rsidR="003418E3" w:rsidRPr="004B3A12">
        <w:rPr>
          <w:rFonts w:ascii="Times New Roman" w:hAnsi="Times New Roman" w:cs="Times New Roman"/>
          <w:sz w:val="20"/>
          <w:szCs w:val="20"/>
        </w:rPr>
        <w:t xml:space="preserve"> is the emission intensity of IMU-108 at 375 nm in the absence of a quencher and I is the observed intensity, as a function of the quencher concentration was measured </w:t>
      </w:r>
      <w:r w:rsidR="00015D93" w:rsidRPr="004B3A12">
        <w:rPr>
          <w:rFonts w:ascii="Times New Roman" w:hAnsi="Times New Roman" w:cs="Times New Roman"/>
          <w:sz w:val="20"/>
          <w:szCs w:val="20"/>
        </w:rPr>
        <w:t>(Fig. S1</w:t>
      </w:r>
      <w:r w:rsidR="00113960" w:rsidRPr="004B3A12">
        <w:rPr>
          <w:rFonts w:ascii="Times New Roman" w:hAnsi="Times New Roman" w:cs="Times New Roman"/>
          <w:sz w:val="20"/>
          <w:szCs w:val="20"/>
        </w:rPr>
        <w:t>0</w:t>
      </w:r>
      <w:r w:rsidR="00015D93" w:rsidRPr="004B3A12">
        <w:rPr>
          <w:rFonts w:ascii="Times New Roman" w:hAnsi="Times New Roman" w:cs="Times New Roman"/>
          <w:sz w:val="20"/>
          <w:szCs w:val="20"/>
        </w:rPr>
        <w:t xml:space="preserve"> (a). (b). (c))</w:t>
      </w:r>
      <w:r w:rsidR="00015D93" w:rsidRPr="004B3A12">
        <w:rPr>
          <w:rFonts w:hint="eastAsia"/>
        </w:rPr>
        <w:t>.</w:t>
      </w:r>
      <w:r w:rsidR="00015D93" w:rsidRPr="004B3A12">
        <w:t xml:space="preserve"> </w:t>
      </w:r>
      <w:r w:rsidR="003418E3" w:rsidRPr="004B3A12">
        <w:rPr>
          <w:rFonts w:ascii="Times New Roman" w:eastAsia="宋体" w:hAnsi="Times New Roman" w:cs="Times New Roman"/>
          <w:sz w:val="20"/>
          <w:szCs w:val="20"/>
        </w:rPr>
        <w:t xml:space="preserve">1 mg </w:t>
      </w:r>
      <w:r w:rsidR="004A5994" w:rsidRPr="004B3A12">
        <w:rPr>
          <w:rFonts w:ascii="Times New Roman" w:eastAsia="宋体" w:hAnsi="Times New Roman" w:cs="Times New Roman"/>
          <w:sz w:val="20"/>
          <w:szCs w:val="20"/>
        </w:rPr>
        <w:t>dtbpy</w:t>
      </w:r>
      <w:r w:rsidR="003418E3" w:rsidRPr="004B3A12">
        <w:rPr>
          <w:rFonts w:ascii="Times New Roman" w:eastAsia="宋体" w:hAnsi="Times New Roman" w:cs="Times New Roman"/>
          <w:sz w:val="20"/>
          <w:szCs w:val="20"/>
        </w:rPr>
        <w:t xml:space="preserve"> was dissolved in 2 mL DCM (named 0.5 mg/mL </w:t>
      </w:r>
      <w:r w:rsidR="004A5994" w:rsidRPr="004B3A12">
        <w:rPr>
          <w:rFonts w:ascii="Times New Roman" w:eastAsia="宋体" w:hAnsi="Times New Roman" w:cs="Times New Roman"/>
          <w:sz w:val="20"/>
          <w:szCs w:val="20"/>
        </w:rPr>
        <w:t>dtbpy</w:t>
      </w:r>
      <w:r w:rsidR="003418E3" w:rsidRPr="004B3A12">
        <w:rPr>
          <w:rFonts w:ascii="Times New Roman" w:eastAsia="宋体" w:hAnsi="Times New Roman" w:cs="Times New Roman"/>
          <w:sz w:val="20"/>
          <w:szCs w:val="20"/>
        </w:rPr>
        <w:t>).</w:t>
      </w:r>
      <w:r w:rsidR="003418E3" w:rsidRPr="004B3A12">
        <w:rPr>
          <w:rFonts w:ascii="Times New Roman" w:hAnsi="Times New Roman" w:cs="Times New Roman"/>
          <w:sz w:val="20"/>
          <w:szCs w:val="20"/>
        </w:rPr>
        <w:t xml:space="preserve"> The fluorescence quenching test was carried out in 1.5 mL of 0.33 mg/mL IMU-108 and 1.5 mL</w:t>
      </w:r>
      <w:r w:rsidR="003418E3" w:rsidRPr="004B3A12">
        <w:rPr>
          <w:rFonts w:ascii="Times New Roman" w:eastAsia="宋体" w:hAnsi="Times New Roman" w:cs="Times New Roman"/>
          <w:sz w:val="20"/>
          <w:szCs w:val="20"/>
        </w:rPr>
        <w:t xml:space="preserve">.0.5 mg/mL </w:t>
      </w:r>
      <w:r w:rsidR="004A5994" w:rsidRPr="004B3A12">
        <w:rPr>
          <w:rFonts w:ascii="Times New Roman" w:eastAsia="宋体" w:hAnsi="Times New Roman" w:cs="Times New Roman"/>
          <w:sz w:val="20"/>
          <w:szCs w:val="20"/>
        </w:rPr>
        <w:t>dtbpy</w:t>
      </w:r>
      <w:r w:rsidR="003418E3" w:rsidRPr="004B3A12">
        <w:rPr>
          <w:rFonts w:ascii="Times New Roman" w:hAnsi="Times New Roman" w:cs="Times New Roman"/>
          <w:sz w:val="20"/>
          <w:szCs w:val="20"/>
        </w:rPr>
        <w:t>, adding different concentrations of Et</w:t>
      </w:r>
      <w:r w:rsidR="003418E3" w:rsidRPr="004B3A12">
        <w:rPr>
          <w:rFonts w:ascii="Times New Roman" w:hAnsi="Times New Roman" w:cs="Times New Roman"/>
          <w:sz w:val="20"/>
          <w:szCs w:val="20"/>
          <w:vertAlign w:val="subscript"/>
        </w:rPr>
        <w:t>2</w:t>
      </w:r>
      <w:r w:rsidR="003418E3" w:rsidRPr="004B3A12">
        <w:rPr>
          <w:rFonts w:ascii="Times New Roman" w:hAnsi="Times New Roman" w:cs="Times New Roman"/>
          <w:sz w:val="20"/>
          <w:szCs w:val="20"/>
        </w:rPr>
        <w:t>NH, TBAB or substrate 1a sequentially to the above suspension, and the corresponding fluorescence intensity changes were recorded. The intensity of the emission peak at 346 nm (λ ex = 298 nm) expressed as the ratio I</w:t>
      </w:r>
      <w:r w:rsidR="003418E3" w:rsidRPr="004B3A12">
        <w:rPr>
          <w:rFonts w:ascii="Times New Roman" w:hAnsi="Times New Roman" w:cs="Times New Roman"/>
          <w:sz w:val="20"/>
          <w:szCs w:val="20"/>
          <w:vertAlign w:val="subscript"/>
        </w:rPr>
        <w:t>0</w:t>
      </w:r>
      <w:r w:rsidR="003418E3" w:rsidRPr="004B3A12">
        <w:rPr>
          <w:rFonts w:ascii="Times New Roman" w:hAnsi="Times New Roman" w:cs="Times New Roman"/>
          <w:sz w:val="20"/>
          <w:szCs w:val="20"/>
        </w:rPr>
        <w:t>/I, where I</w:t>
      </w:r>
      <w:r w:rsidR="003418E3" w:rsidRPr="004B3A12">
        <w:rPr>
          <w:rFonts w:ascii="Times New Roman" w:hAnsi="Times New Roman" w:cs="Times New Roman"/>
          <w:sz w:val="20"/>
          <w:szCs w:val="20"/>
          <w:vertAlign w:val="subscript"/>
        </w:rPr>
        <w:t>0</w:t>
      </w:r>
      <w:r w:rsidR="003418E3" w:rsidRPr="004B3A12">
        <w:rPr>
          <w:rFonts w:ascii="Times New Roman" w:hAnsi="Times New Roman" w:cs="Times New Roman"/>
          <w:sz w:val="20"/>
          <w:szCs w:val="20"/>
        </w:rPr>
        <w:t xml:space="preserve"> is the emission intensity of IMU-108 and </w:t>
      </w:r>
      <w:r w:rsidR="004A5994" w:rsidRPr="004B3A12">
        <w:rPr>
          <w:rFonts w:ascii="Times New Roman" w:hAnsi="Times New Roman" w:cs="Times New Roman"/>
          <w:sz w:val="20"/>
          <w:szCs w:val="20"/>
        </w:rPr>
        <w:t>dtbpy</w:t>
      </w:r>
      <w:r w:rsidR="003418E3" w:rsidRPr="004B3A12">
        <w:rPr>
          <w:rFonts w:ascii="Times New Roman" w:hAnsi="Times New Roman" w:cs="Times New Roman"/>
          <w:sz w:val="20"/>
          <w:szCs w:val="20"/>
        </w:rPr>
        <w:t xml:space="preserve"> at 346 nm in the absence of a quencher and I is the observed intensity, as a function of the quencher concentration was measured</w:t>
      </w:r>
      <w:r w:rsidR="00015D93" w:rsidRPr="004B3A12">
        <w:rPr>
          <w:rFonts w:ascii="Times New Roman" w:hAnsi="Times New Roman" w:cs="Times New Roman"/>
          <w:sz w:val="20"/>
          <w:szCs w:val="20"/>
        </w:rPr>
        <w:t xml:space="preserve"> (Fig. S1</w:t>
      </w:r>
      <w:r w:rsidR="00113960" w:rsidRPr="004B3A12">
        <w:rPr>
          <w:rFonts w:ascii="Times New Roman" w:hAnsi="Times New Roman" w:cs="Times New Roman"/>
          <w:sz w:val="20"/>
          <w:szCs w:val="20"/>
        </w:rPr>
        <w:t>0</w:t>
      </w:r>
      <w:r w:rsidR="00015D93" w:rsidRPr="004B3A12">
        <w:rPr>
          <w:rFonts w:ascii="Times New Roman" w:hAnsi="Times New Roman" w:cs="Times New Roman"/>
          <w:sz w:val="20"/>
          <w:szCs w:val="20"/>
        </w:rPr>
        <w:t xml:space="preserve"> (d). (e). (f))</w:t>
      </w:r>
      <w:r w:rsidR="00015D93" w:rsidRPr="004B3A12">
        <w:rPr>
          <w:rFonts w:hint="eastAsia"/>
        </w:rPr>
        <w:t>.</w:t>
      </w:r>
      <w:r w:rsidR="003418E3" w:rsidRPr="004B3A12">
        <w:rPr>
          <w:rFonts w:ascii="Times New Roman" w:hAnsi="Times New Roman" w:cs="Times New Roman"/>
          <w:sz w:val="20"/>
          <w:szCs w:val="20"/>
        </w:rPr>
        <w:t xml:space="preserve"> </w:t>
      </w:r>
    </w:p>
    <w:p w14:paraId="5D98850F" w14:textId="0F322181" w:rsidR="00C91586" w:rsidRPr="004B3A12" w:rsidRDefault="004A5994" w:rsidP="00B27FDC">
      <w:pPr>
        <w:jc w:val="center"/>
        <w:rPr>
          <w:rFonts w:ascii="Times New Roman" w:hAnsi="Times New Roman" w:cs="Times New Roman"/>
        </w:rPr>
      </w:pPr>
      <w:r w:rsidRPr="004B3A12">
        <w:rPr>
          <w:rFonts w:ascii="Times New Roman" w:hAnsi="Times New Roman" w:cs="Times New Roman"/>
          <w:noProof/>
        </w:rPr>
        <w:lastRenderedPageBreak/>
        <w:drawing>
          <wp:inline distT="0" distB="0" distL="0" distR="0" wp14:anchorId="113C0438" wp14:editId="291DDA62">
            <wp:extent cx="5274310" cy="2605405"/>
            <wp:effectExtent l="0" t="0" r="2540" b="4445"/>
            <wp:docPr id="23" name="图片 22">
              <a:extLst xmlns:a="http://schemas.openxmlformats.org/drawingml/2006/main">
                <a:ext uri="{FF2B5EF4-FFF2-40B4-BE49-F238E27FC236}">
                  <a16:creationId xmlns:a16="http://schemas.microsoft.com/office/drawing/2014/main" id="{3386DAB0-C7D7-4A09-B99E-CE1F13EA7E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2">
                      <a:extLst>
                        <a:ext uri="{FF2B5EF4-FFF2-40B4-BE49-F238E27FC236}">
                          <a16:creationId xmlns:a16="http://schemas.microsoft.com/office/drawing/2014/main" id="{3386DAB0-C7D7-4A09-B99E-CE1F13EA7E19}"/>
                        </a:ext>
                      </a:extLst>
                    </pic:cNvPr>
                    <pic:cNvPicPr>
                      <a:picLocks noChangeAspect="1"/>
                    </pic:cNvPicPr>
                  </pic:nvPicPr>
                  <pic:blipFill>
                    <a:blip r:embed="rId112"/>
                    <a:stretch>
                      <a:fillRect/>
                    </a:stretch>
                  </pic:blipFill>
                  <pic:spPr>
                    <a:xfrm>
                      <a:off x="0" y="0"/>
                      <a:ext cx="5274310" cy="2605405"/>
                    </a:xfrm>
                    <a:prstGeom prst="rect">
                      <a:avLst/>
                    </a:prstGeom>
                  </pic:spPr>
                </pic:pic>
              </a:graphicData>
            </a:graphic>
          </wp:inline>
        </w:drawing>
      </w:r>
    </w:p>
    <w:p w14:paraId="2A1BCAF7" w14:textId="5324E27F" w:rsidR="00011DEA" w:rsidRPr="004B3A12" w:rsidRDefault="00C10CE1" w:rsidP="002821D3">
      <w:pPr>
        <w:spacing w:line="240" w:lineRule="auto"/>
        <w:jc w:val="center"/>
        <w:rPr>
          <w:rFonts w:ascii="Times New Roman" w:hAnsi="Times New Roman" w:cs="Times New Roman"/>
          <w:sz w:val="18"/>
          <w:szCs w:val="18"/>
        </w:rPr>
      </w:pPr>
      <w:r w:rsidRPr="004B3A12">
        <w:rPr>
          <w:rFonts w:ascii="Times New Roman" w:hAnsi="Times New Roman" w:cs="Times New Roman"/>
          <w:b/>
          <w:bCs/>
          <w:sz w:val="18"/>
          <w:szCs w:val="18"/>
        </w:rPr>
        <w:t>Fig</w:t>
      </w:r>
      <w:r>
        <w:rPr>
          <w:rFonts w:ascii="Times New Roman" w:hAnsi="Times New Roman" w:cs="Times New Roman" w:hint="eastAsia"/>
          <w:b/>
          <w:bCs/>
          <w:sz w:val="18"/>
          <w:szCs w:val="18"/>
        </w:rPr>
        <w:t>.</w:t>
      </w:r>
      <w:r w:rsidRPr="004B3A12">
        <w:rPr>
          <w:rFonts w:ascii="Times New Roman" w:hAnsi="Times New Roman" w:cs="Times New Roman"/>
          <w:b/>
          <w:bCs/>
          <w:sz w:val="18"/>
          <w:szCs w:val="18"/>
        </w:rPr>
        <w:t xml:space="preserve"> 1</w:t>
      </w:r>
      <w:r>
        <w:rPr>
          <w:rFonts w:ascii="Times New Roman" w:hAnsi="Times New Roman" w:cs="Times New Roman" w:hint="eastAsia"/>
          <w:b/>
          <w:bCs/>
          <w:sz w:val="18"/>
          <w:szCs w:val="18"/>
        </w:rPr>
        <w:t>1</w:t>
      </w:r>
      <w:r w:rsidR="00C91586" w:rsidRPr="004B3A12">
        <w:rPr>
          <w:rFonts w:ascii="Times New Roman" w:hAnsi="Times New Roman" w:cs="Times New Roman"/>
          <w:sz w:val="18"/>
          <w:szCs w:val="18"/>
        </w:rPr>
        <w:t xml:space="preserve"> Family of luminescence spectra of IMU-108 in DCM upon addition of the different concentrations of TBAB (a), </w:t>
      </w:r>
      <w:r w:rsidR="00C91586" w:rsidRPr="004B3A12">
        <w:rPr>
          <w:rFonts w:ascii="Times New Roman" w:hAnsi="Times New Roman" w:cs="Times New Roman"/>
          <w:b/>
          <w:bCs/>
          <w:sz w:val="18"/>
          <w:szCs w:val="18"/>
        </w:rPr>
        <w:t>1a</w:t>
      </w:r>
      <w:r w:rsidR="00C91586" w:rsidRPr="004B3A12">
        <w:rPr>
          <w:rFonts w:ascii="Times New Roman" w:hAnsi="Times New Roman" w:cs="Times New Roman"/>
          <w:sz w:val="18"/>
          <w:szCs w:val="18"/>
        </w:rPr>
        <w:t xml:space="preserve"> (b) and Et</w:t>
      </w:r>
      <w:r w:rsidR="00C91586" w:rsidRPr="004B3A12">
        <w:rPr>
          <w:rFonts w:ascii="Times New Roman" w:hAnsi="Times New Roman" w:cs="Times New Roman"/>
          <w:sz w:val="18"/>
          <w:szCs w:val="18"/>
          <w:vertAlign w:val="subscript"/>
        </w:rPr>
        <w:t>2</w:t>
      </w:r>
      <w:r w:rsidR="00C91586" w:rsidRPr="004B3A12">
        <w:rPr>
          <w:rFonts w:ascii="Times New Roman" w:hAnsi="Times New Roman" w:cs="Times New Roman"/>
          <w:sz w:val="18"/>
          <w:szCs w:val="18"/>
        </w:rPr>
        <w:t>NH (c).</w:t>
      </w:r>
      <w:r w:rsidR="007E79E1" w:rsidRPr="004B3A12">
        <w:rPr>
          <w:rFonts w:ascii="Times New Roman" w:hAnsi="Times New Roman" w:cs="Times New Roman"/>
          <w:sz w:val="18"/>
          <w:szCs w:val="18"/>
        </w:rPr>
        <w:t xml:space="preserve"> Family of luminescence spectra of IMU-108 and </w:t>
      </w:r>
      <w:r w:rsidR="004A5994" w:rsidRPr="004B3A12">
        <w:rPr>
          <w:rFonts w:ascii="Times New Roman" w:hAnsi="Times New Roman" w:cs="Times New Roman"/>
          <w:sz w:val="18"/>
          <w:szCs w:val="18"/>
        </w:rPr>
        <w:t>dtbpy</w:t>
      </w:r>
      <w:r w:rsidR="007E79E1" w:rsidRPr="004B3A12">
        <w:rPr>
          <w:rFonts w:ascii="Times New Roman" w:hAnsi="Times New Roman" w:cs="Times New Roman"/>
          <w:sz w:val="18"/>
          <w:szCs w:val="18"/>
        </w:rPr>
        <w:t xml:space="preserve"> in DCM upon addition of the different concentrations of TBAB (d), </w:t>
      </w:r>
      <w:r w:rsidR="007E79E1" w:rsidRPr="004B3A12">
        <w:rPr>
          <w:rFonts w:ascii="Times New Roman" w:hAnsi="Times New Roman" w:cs="Times New Roman"/>
          <w:b/>
          <w:bCs/>
          <w:sz w:val="18"/>
          <w:szCs w:val="18"/>
        </w:rPr>
        <w:t>1a</w:t>
      </w:r>
      <w:r w:rsidR="007E79E1" w:rsidRPr="004B3A12">
        <w:rPr>
          <w:rFonts w:ascii="Times New Roman" w:hAnsi="Times New Roman" w:cs="Times New Roman"/>
          <w:sz w:val="18"/>
          <w:szCs w:val="18"/>
        </w:rPr>
        <w:t xml:space="preserve"> (e) and Et</w:t>
      </w:r>
      <w:r w:rsidR="007E79E1" w:rsidRPr="004B3A12">
        <w:rPr>
          <w:rFonts w:ascii="Times New Roman" w:hAnsi="Times New Roman" w:cs="Times New Roman"/>
          <w:sz w:val="18"/>
          <w:szCs w:val="18"/>
          <w:vertAlign w:val="subscript"/>
        </w:rPr>
        <w:t>2</w:t>
      </w:r>
      <w:r w:rsidR="007E79E1" w:rsidRPr="004B3A12">
        <w:rPr>
          <w:rFonts w:ascii="Times New Roman" w:hAnsi="Times New Roman" w:cs="Times New Roman"/>
          <w:sz w:val="18"/>
          <w:szCs w:val="18"/>
        </w:rPr>
        <w:t>NH (f)</w:t>
      </w:r>
    </w:p>
    <w:p w14:paraId="7222DEE1" w14:textId="666348D0" w:rsidR="00015D93" w:rsidRPr="004B3A12" w:rsidRDefault="004A5994" w:rsidP="002821D3">
      <w:pPr>
        <w:spacing w:line="240" w:lineRule="auto"/>
        <w:jc w:val="center"/>
        <w:rPr>
          <w:rFonts w:ascii="Times New Roman" w:hAnsi="Times New Roman" w:cs="Times New Roman"/>
          <w:sz w:val="18"/>
          <w:szCs w:val="18"/>
        </w:rPr>
      </w:pPr>
      <w:r w:rsidRPr="004B3A12">
        <w:rPr>
          <w:rFonts w:ascii="Times New Roman" w:hAnsi="Times New Roman" w:cs="Times New Roman"/>
          <w:noProof/>
          <w:sz w:val="18"/>
          <w:szCs w:val="18"/>
        </w:rPr>
        <w:drawing>
          <wp:inline distT="0" distB="0" distL="0" distR="0" wp14:anchorId="09ED5245" wp14:editId="78ED1C43">
            <wp:extent cx="5274310" cy="2113915"/>
            <wp:effectExtent l="0" t="0" r="2540" b="635"/>
            <wp:docPr id="2" name="图片 1">
              <a:extLst xmlns:a="http://schemas.openxmlformats.org/drawingml/2006/main">
                <a:ext uri="{FF2B5EF4-FFF2-40B4-BE49-F238E27FC236}">
                  <a16:creationId xmlns:a16="http://schemas.microsoft.com/office/drawing/2014/main" id="{B31F64A8-46AD-B572-F54C-734B4FF9DA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a:extLst>
                        <a:ext uri="{FF2B5EF4-FFF2-40B4-BE49-F238E27FC236}">
                          <a16:creationId xmlns:a16="http://schemas.microsoft.com/office/drawing/2014/main" id="{B31F64A8-46AD-B572-F54C-734B4FF9DA55}"/>
                        </a:ext>
                      </a:extLst>
                    </pic:cNvPr>
                    <pic:cNvPicPr>
                      <a:picLocks noChangeAspect="1"/>
                    </pic:cNvPicPr>
                  </pic:nvPicPr>
                  <pic:blipFill>
                    <a:blip r:embed="rId113"/>
                    <a:stretch>
                      <a:fillRect/>
                    </a:stretch>
                  </pic:blipFill>
                  <pic:spPr>
                    <a:xfrm>
                      <a:off x="0" y="0"/>
                      <a:ext cx="5274310" cy="2113915"/>
                    </a:xfrm>
                    <a:prstGeom prst="rect">
                      <a:avLst/>
                    </a:prstGeom>
                  </pic:spPr>
                </pic:pic>
              </a:graphicData>
            </a:graphic>
          </wp:inline>
        </w:drawing>
      </w:r>
    </w:p>
    <w:p w14:paraId="68C6D65A" w14:textId="733CBA6C" w:rsidR="007E79E1" w:rsidRPr="004B3A12" w:rsidRDefault="00C10CE1" w:rsidP="007E79E1">
      <w:pPr>
        <w:spacing w:line="240" w:lineRule="auto"/>
        <w:jc w:val="center"/>
        <w:rPr>
          <w:rFonts w:ascii="Times New Roman" w:hAnsi="Times New Roman" w:cs="Times New Roman"/>
          <w:sz w:val="18"/>
          <w:szCs w:val="18"/>
        </w:rPr>
      </w:pPr>
      <w:r w:rsidRPr="004B3A12">
        <w:rPr>
          <w:rFonts w:ascii="Times New Roman" w:hAnsi="Times New Roman" w:cs="Times New Roman"/>
          <w:b/>
          <w:bCs/>
          <w:color w:val="000000" w:themeColor="text1"/>
          <w:sz w:val="18"/>
          <w:szCs w:val="18"/>
        </w:rPr>
        <w:t>Fig</w:t>
      </w:r>
      <w:r>
        <w:rPr>
          <w:rFonts w:ascii="Times New Roman" w:hAnsi="Times New Roman" w:cs="Times New Roman" w:hint="eastAsia"/>
          <w:b/>
          <w:bCs/>
          <w:color w:val="000000" w:themeColor="text1"/>
          <w:sz w:val="18"/>
          <w:szCs w:val="18"/>
        </w:rPr>
        <w:t>.</w:t>
      </w:r>
      <w:r w:rsidRPr="004B3A12">
        <w:rPr>
          <w:rFonts w:ascii="Times New Roman" w:hAnsi="Times New Roman" w:cs="Times New Roman"/>
          <w:b/>
          <w:bCs/>
          <w:color w:val="000000" w:themeColor="text1"/>
          <w:sz w:val="18"/>
          <w:szCs w:val="18"/>
        </w:rPr>
        <w:t xml:space="preserve"> 1</w:t>
      </w:r>
      <w:r>
        <w:rPr>
          <w:rFonts w:ascii="Times New Roman" w:hAnsi="Times New Roman" w:cs="Times New Roman" w:hint="eastAsia"/>
          <w:b/>
          <w:bCs/>
          <w:color w:val="000000" w:themeColor="text1"/>
          <w:sz w:val="18"/>
          <w:szCs w:val="18"/>
        </w:rPr>
        <w:t>2</w:t>
      </w:r>
      <w:r w:rsidR="00015D93" w:rsidRPr="004B3A12">
        <w:rPr>
          <w:rFonts w:ascii="Times New Roman" w:hAnsi="Times New Roman" w:cs="Times New Roman"/>
          <w:sz w:val="18"/>
          <w:szCs w:val="18"/>
        </w:rPr>
        <w:t xml:space="preserve"> </w:t>
      </w:r>
      <w:r w:rsidR="007E79E1" w:rsidRPr="004B3A12">
        <w:rPr>
          <w:rFonts w:ascii="Times New Roman" w:hAnsi="Times New Roman" w:cs="Times New Roman"/>
          <w:sz w:val="18"/>
          <w:szCs w:val="18"/>
        </w:rPr>
        <w:t xml:space="preserve">(a) The </w:t>
      </w:r>
      <w:r w:rsidR="00015D93" w:rsidRPr="004B3A12">
        <w:rPr>
          <w:rFonts w:ascii="Times New Roman" w:hAnsi="Times New Roman" w:cs="Times New Roman"/>
          <w:sz w:val="18"/>
          <w:szCs w:val="18"/>
        </w:rPr>
        <w:t xml:space="preserve">corresponding Stern-Völmer curve of </w:t>
      </w:r>
      <w:r w:rsidR="007E79E1" w:rsidRPr="004B3A12">
        <w:rPr>
          <w:rFonts w:ascii="Times New Roman" w:hAnsi="Times New Roman" w:cs="Times New Roman"/>
          <w:sz w:val="18"/>
          <w:szCs w:val="18"/>
        </w:rPr>
        <w:t xml:space="preserve">IMU-108 in DCM </w:t>
      </w:r>
      <w:r w:rsidR="00015D93" w:rsidRPr="004B3A12">
        <w:rPr>
          <w:rFonts w:ascii="Times New Roman" w:hAnsi="Times New Roman" w:cs="Times New Roman"/>
          <w:sz w:val="18"/>
          <w:szCs w:val="18"/>
        </w:rPr>
        <w:t xml:space="preserve">TBAB (purple), </w:t>
      </w:r>
      <w:r w:rsidR="00015D93" w:rsidRPr="004B3A12">
        <w:rPr>
          <w:rFonts w:ascii="Times New Roman" w:hAnsi="Times New Roman" w:cs="Times New Roman"/>
          <w:b/>
          <w:bCs/>
          <w:sz w:val="18"/>
          <w:szCs w:val="18"/>
        </w:rPr>
        <w:t>1a</w:t>
      </w:r>
      <w:r w:rsidR="00015D93" w:rsidRPr="004B3A12">
        <w:rPr>
          <w:rFonts w:ascii="Times New Roman" w:hAnsi="Times New Roman" w:cs="Times New Roman"/>
          <w:sz w:val="18"/>
          <w:szCs w:val="18"/>
        </w:rPr>
        <w:t xml:space="preserve"> (</w:t>
      </w:r>
      <w:r w:rsidR="007E79E1" w:rsidRPr="004B3A12">
        <w:rPr>
          <w:rFonts w:ascii="Times New Roman" w:hAnsi="Times New Roman" w:cs="Times New Roman"/>
          <w:sz w:val="18"/>
          <w:szCs w:val="18"/>
        </w:rPr>
        <w:t>dark cyan</w:t>
      </w:r>
      <w:r w:rsidR="00015D93" w:rsidRPr="004B3A12">
        <w:rPr>
          <w:rFonts w:ascii="Times New Roman" w:hAnsi="Times New Roman" w:cs="Times New Roman"/>
          <w:sz w:val="18"/>
          <w:szCs w:val="18"/>
        </w:rPr>
        <w:t>) and Et</w:t>
      </w:r>
      <w:r w:rsidR="00015D93" w:rsidRPr="004B3A12">
        <w:rPr>
          <w:rFonts w:ascii="Times New Roman" w:hAnsi="Times New Roman" w:cs="Times New Roman"/>
          <w:sz w:val="18"/>
          <w:szCs w:val="18"/>
          <w:vertAlign w:val="subscript"/>
        </w:rPr>
        <w:t>2</w:t>
      </w:r>
      <w:r w:rsidR="00015D93" w:rsidRPr="004B3A12">
        <w:rPr>
          <w:rFonts w:ascii="Times New Roman" w:hAnsi="Times New Roman" w:cs="Times New Roman"/>
          <w:sz w:val="18"/>
          <w:szCs w:val="18"/>
        </w:rPr>
        <w:t>NH (</w:t>
      </w:r>
      <w:r w:rsidR="007E79E1" w:rsidRPr="004B3A12">
        <w:rPr>
          <w:rFonts w:ascii="Times New Roman" w:hAnsi="Times New Roman" w:cs="Times New Roman"/>
          <w:sz w:val="18"/>
          <w:szCs w:val="18"/>
        </w:rPr>
        <w:t>navy</w:t>
      </w:r>
      <w:r w:rsidR="00015D93" w:rsidRPr="004B3A12">
        <w:rPr>
          <w:rFonts w:ascii="Times New Roman" w:hAnsi="Times New Roman" w:cs="Times New Roman"/>
          <w:sz w:val="18"/>
          <w:szCs w:val="18"/>
        </w:rPr>
        <w:t>), respectively</w:t>
      </w:r>
      <w:r w:rsidR="007E79E1" w:rsidRPr="004B3A12">
        <w:rPr>
          <w:rFonts w:ascii="Times New Roman" w:hAnsi="Times New Roman" w:cs="Times New Roman"/>
          <w:sz w:val="18"/>
          <w:szCs w:val="18"/>
        </w:rPr>
        <w:t xml:space="preserve">; (b) The corresponding Stern-Völmer curve of IMU-108 and </w:t>
      </w:r>
      <w:r w:rsidR="004A5994" w:rsidRPr="004B3A12">
        <w:rPr>
          <w:rFonts w:ascii="Times New Roman" w:hAnsi="Times New Roman" w:cs="Times New Roman"/>
          <w:sz w:val="18"/>
          <w:szCs w:val="18"/>
        </w:rPr>
        <w:t>dtbpy</w:t>
      </w:r>
      <w:r w:rsidR="007E79E1" w:rsidRPr="004B3A12">
        <w:rPr>
          <w:rFonts w:ascii="Times New Roman" w:hAnsi="Times New Roman" w:cs="Times New Roman"/>
          <w:sz w:val="18"/>
          <w:szCs w:val="18"/>
        </w:rPr>
        <w:t xml:space="preserve"> in DCM TBAB (purple), </w:t>
      </w:r>
      <w:r w:rsidR="007E79E1" w:rsidRPr="004B3A12">
        <w:rPr>
          <w:rFonts w:ascii="Times New Roman" w:hAnsi="Times New Roman" w:cs="Times New Roman"/>
          <w:b/>
          <w:bCs/>
          <w:sz w:val="18"/>
          <w:szCs w:val="18"/>
        </w:rPr>
        <w:t>1a</w:t>
      </w:r>
      <w:r w:rsidR="007E79E1" w:rsidRPr="004B3A12">
        <w:rPr>
          <w:rFonts w:ascii="Times New Roman" w:hAnsi="Times New Roman" w:cs="Times New Roman"/>
          <w:sz w:val="18"/>
          <w:szCs w:val="18"/>
        </w:rPr>
        <w:t xml:space="preserve"> (dark cyan) and Et</w:t>
      </w:r>
      <w:r w:rsidR="007E79E1" w:rsidRPr="004B3A12">
        <w:rPr>
          <w:rFonts w:ascii="Times New Roman" w:hAnsi="Times New Roman" w:cs="Times New Roman"/>
          <w:sz w:val="18"/>
          <w:szCs w:val="18"/>
          <w:vertAlign w:val="subscript"/>
        </w:rPr>
        <w:t>2</w:t>
      </w:r>
      <w:r w:rsidR="007E79E1" w:rsidRPr="004B3A12">
        <w:rPr>
          <w:rFonts w:ascii="Times New Roman" w:hAnsi="Times New Roman" w:cs="Times New Roman"/>
          <w:sz w:val="18"/>
          <w:szCs w:val="18"/>
        </w:rPr>
        <w:t>NH (navy), respectively</w:t>
      </w:r>
    </w:p>
    <w:p w14:paraId="538B6E93" w14:textId="77777777" w:rsidR="006C372F" w:rsidRPr="004B3A12" w:rsidRDefault="006C372F" w:rsidP="007E79E1">
      <w:pPr>
        <w:spacing w:line="240" w:lineRule="auto"/>
        <w:jc w:val="center"/>
        <w:rPr>
          <w:rFonts w:ascii="Times New Roman" w:hAnsi="Times New Roman" w:cs="Times New Roman"/>
          <w:sz w:val="18"/>
          <w:szCs w:val="18"/>
        </w:rPr>
      </w:pPr>
    </w:p>
    <w:p w14:paraId="49E3552E" w14:textId="726AC30E" w:rsidR="006C372F" w:rsidRPr="004B3A12" w:rsidRDefault="006C372F" w:rsidP="00B2002E">
      <w:pPr>
        <w:spacing w:line="240" w:lineRule="auto"/>
        <w:jc w:val="center"/>
        <w:rPr>
          <w:rFonts w:ascii="Times New Roman" w:hAnsi="Times New Roman" w:cs="Times New Roman"/>
          <w:sz w:val="18"/>
          <w:szCs w:val="18"/>
        </w:rPr>
      </w:pPr>
      <w:r w:rsidRPr="004B3A12">
        <w:rPr>
          <w:rFonts w:ascii="Times New Roman" w:hAnsi="Times New Roman" w:cs="Times New Roman"/>
          <w:b/>
          <w:bCs/>
          <w:sz w:val="18"/>
          <w:szCs w:val="18"/>
        </w:rPr>
        <w:t>Table 5</w:t>
      </w:r>
      <w:r w:rsidRPr="004B3A12">
        <w:rPr>
          <w:rFonts w:ascii="Times New Roman" w:hAnsi="Times New Roman" w:cs="Times New Roman"/>
          <w:sz w:val="18"/>
          <w:szCs w:val="18"/>
        </w:rPr>
        <w:t xml:space="preserve">. </w:t>
      </w:r>
      <w:r w:rsidR="008B471C" w:rsidRPr="004B3A12">
        <w:rPr>
          <w:rFonts w:ascii="Times New Roman" w:hAnsi="Times New Roman" w:cs="Times New Roman"/>
          <w:sz w:val="18"/>
          <w:szCs w:val="18"/>
        </w:rPr>
        <w:t xml:space="preserve">Comparison of </w:t>
      </w:r>
      <w:r w:rsidR="008B471C" w:rsidRPr="004B3A12">
        <w:rPr>
          <w:rFonts w:ascii="Times New Roman" w:hAnsi="Times New Roman" w:cs="Times New Roman"/>
          <w:i/>
          <w:iCs/>
          <w:sz w:val="18"/>
          <w:szCs w:val="18"/>
        </w:rPr>
        <w:t>K</w:t>
      </w:r>
      <w:r w:rsidR="008B471C" w:rsidRPr="004B3A12">
        <w:rPr>
          <w:rFonts w:ascii="Times New Roman" w:hAnsi="Times New Roman" w:cs="Times New Roman"/>
          <w:sz w:val="18"/>
          <w:szCs w:val="18"/>
          <w:vertAlign w:val="subscript"/>
        </w:rPr>
        <w:t>sv</w:t>
      </w:r>
      <w:r w:rsidR="008B471C" w:rsidRPr="004B3A12">
        <w:rPr>
          <w:rFonts w:ascii="Times New Roman" w:hAnsi="Times New Roman" w:cs="Times New Roman"/>
          <w:sz w:val="18"/>
          <w:szCs w:val="18"/>
        </w:rPr>
        <w:t xml:space="preserve"> between IMU-108 and IMU-108</w:t>
      </w:r>
      <w:r w:rsidR="00693E85" w:rsidRPr="004B3A12">
        <w:rPr>
          <w:rFonts w:ascii="Times New Roman" w:hAnsi="Times New Roman" w:cs="Times New Roman"/>
          <w:sz w:val="18"/>
          <w:szCs w:val="18"/>
        </w:rPr>
        <w:t xml:space="preserve"> </w:t>
      </w:r>
      <w:r w:rsidR="008B471C" w:rsidRPr="004B3A12">
        <w:rPr>
          <w:rFonts w:ascii="Times New Roman" w:hAnsi="Times New Roman" w:cs="Times New Roman"/>
          <w:sz w:val="18"/>
          <w:szCs w:val="18"/>
        </w:rPr>
        <w:t>+</w:t>
      </w:r>
      <w:r w:rsidR="00693E85" w:rsidRPr="004B3A12">
        <w:rPr>
          <w:rFonts w:ascii="Times New Roman" w:hAnsi="Times New Roman" w:cs="Times New Roman"/>
          <w:sz w:val="18"/>
          <w:szCs w:val="18"/>
        </w:rPr>
        <w:t xml:space="preserve"> </w:t>
      </w:r>
      <w:r w:rsidR="004A5994" w:rsidRPr="004B3A12">
        <w:rPr>
          <w:rFonts w:ascii="Times New Roman" w:hAnsi="Times New Roman" w:cs="Times New Roman"/>
          <w:sz w:val="18"/>
          <w:szCs w:val="18"/>
        </w:rPr>
        <w:t>dtbpy</w:t>
      </w:r>
    </w:p>
    <w:tbl>
      <w:tblPr>
        <w:tblStyle w:val="a9"/>
        <w:tblW w:w="0" w:type="auto"/>
        <w:jc w:val="center"/>
        <w:tblBorders>
          <w:left w:val="none" w:sz="0" w:space="0" w:color="auto"/>
          <w:right w:val="none" w:sz="0" w:space="0" w:color="auto"/>
        </w:tblBorders>
        <w:tblLook w:val="04A0" w:firstRow="1" w:lastRow="0" w:firstColumn="1" w:lastColumn="0" w:noHBand="0" w:noVBand="1"/>
      </w:tblPr>
      <w:tblGrid>
        <w:gridCol w:w="1844"/>
        <w:gridCol w:w="1923"/>
        <w:gridCol w:w="1873"/>
        <w:gridCol w:w="2157"/>
      </w:tblGrid>
      <w:tr w:rsidR="00F669E7" w:rsidRPr="004B3A12" w14:paraId="098E8C11" w14:textId="2EC49D48" w:rsidTr="00F669E7">
        <w:trPr>
          <w:jc w:val="center"/>
        </w:trPr>
        <w:tc>
          <w:tcPr>
            <w:tcW w:w="1844" w:type="dxa"/>
          </w:tcPr>
          <w:p w14:paraId="55EBF1BC" w14:textId="477CB753" w:rsidR="00F669E7" w:rsidRPr="004B3A12" w:rsidRDefault="00F669E7" w:rsidP="00F669E7">
            <w:pPr>
              <w:tabs>
                <w:tab w:val="left" w:pos="7200"/>
              </w:tabs>
              <w:spacing w:line="360" w:lineRule="auto"/>
              <w:jc w:val="center"/>
              <w:rPr>
                <w:rFonts w:ascii="Times New Roman" w:hAnsi="Times New Roman" w:cs="Times New Roman"/>
                <w:b/>
                <w:sz w:val="20"/>
                <w:szCs w:val="20"/>
              </w:rPr>
            </w:pPr>
          </w:p>
        </w:tc>
        <w:tc>
          <w:tcPr>
            <w:tcW w:w="1923" w:type="dxa"/>
          </w:tcPr>
          <w:p w14:paraId="57A59E4D" w14:textId="5C34785F" w:rsidR="00F669E7" w:rsidRPr="004B3A12" w:rsidRDefault="00F669E7" w:rsidP="00F669E7">
            <w:pPr>
              <w:tabs>
                <w:tab w:val="left" w:pos="7200"/>
              </w:tabs>
              <w:spacing w:line="360" w:lineRule="auto"/>
              <w:jc w:val="center"/>
              <w:rPr>
                <w:rFonts w:ascii="Times New Roman" w:hAnsi="Times New Roman" w:cs="Times New Roman"/>
                <w:sz w:val="20"/>
                <w:szCs w:val="20"/>
              </w:rPr>
            </w:pPr>
            <w:r w:rsidRPr="004B3A12">
              <w:rPr>
                <w:rFonts w:ascii="Times New Roman" w:hAnsi="Times New Roman" w:cs="Times New Roman" w:hint="eastAsia"/>
                <w:i/>
                <w:iCs/>
                <w:kern w:val="0"/>
                <w:sz w:val="20"/>
                <w:szCs w:val="20"/>
              </w:rPr>
              <w:t>K</w:t>
            </w:r>
            <w:r w:rsidRPr="004B3A12">
              <w:rPr>
                <w:rFonts w:ascii="Times New Roman" w:hAnsi="Times New Roman" w:cs="Times New Roman" w:hint="eastAsia"/>
                <w:kern w:val="0"/>
                <w:sz w:val="20"/>
                <w:szCs w:val="20"/>
                <w:vertAlign w:val="subscript"/>
              </w:rPr>
              <w:t>sv</w:t>
            </w:r>
            <w:r w:rsidRPr="004B3A12">
              <w:rPr>
                <w:rFonts w:ascii="Times New Roman" w:hAnsi="Times New Roman" w:cs="Times New Roman" w:hint="eastAsia"/>
                <w:kern w:val="0"/>
                <w:sz w:val="20"/>
                <w:szCs w:val="20"/>
              </w:rPr>
              <w:t xml:space="preserve"> </w:t>
            </w:r>
            <w:r w:rsidRPr="004B3A12">
              <w:rPr>
                <w:rFonts w:ascii="Times New Roman" w:hAnsi="Times New Roman" w:cs="Times New Roman"/>
                <w:kern w:val="0"/>
                <w:sz w:val="20"/>
                <w:szCs w:val="20"/>
              </w:rPr>
              <w:t>(</w:t>
            </w:r>
            <w:r w:rsidRPr="004B3A12">
              <w:rPr>
                <w:rFonts w:ascii="Times New Roman" w:hAnsi="Times New Roman" w:cs="Times New Roman" w:hint="eastAsia"/>
                <w:kern w:val="0"/>
                <w:sz w:val="20"/>
                <w:szCs w:val="20"/>
              </w:rPr>
              <w:t>E</w:t>
            </w:r>
            <w:r w:rsidRPr="004B3A12">
              <w:rPr>
                <w:rFonts w:ascii="Times New Roman" w:hAnsi="Times New Roman" w:cs="Times New Roman"/>
                <w:kern w:val="0"/>
                <w:sz w:val="20"/>
                <w:szCs w:val="20"/>
              </w:rPr>
              <w:t>t</w:t>
            </w:r>
            <w:r w:rsidRPr="004B3A12">
              <w:rPr>
                <w:rFonts w:ascii="Times New Roman" w:hAnsi="Times New Roman" w:cs="Times New Roman"/>
                <w:kern w:val="0"/>
                <w:sz w:val="20"/>
                <w:szCs w:val="20"/>
                <w:vertAlign w:val="subscript"/>
              </w:rPr>
              <w:t>2</w:t>
            </w:r>
            <w:r w:rsidRPr="004B3A12">
              <w:rPr>
                <w:rFonts w:ascii="Times New Roman" w:hAnsi="Times New Roman" w:cs="Times New Roman"/>
                <w:kern w:val="0"/>
                <w:sz w:val="20"/>
                <w:szCs w:val="20"/>
              </w:rPr>
              <w:t>NH) (M</w:t>
            </w:r>
            <w:r w:rsidRPr="004B3A12">
              <w:rPr>
                <w:rFonts w:ascii="Times New Roman" w:hAnsi="Times New Roman" w:cs="Times New Roman"/>
                <w:kern w:val="0"/>
                <w:sz w:val="20"/>
                <w:szCs w:val="20"/>
                <w:vertAlign w:val="superscript"/>
              </w:rPr>
              <w:t>-1</w:t>
            </w:r>
            <w:r w:rsidRPr="004B3A12">
              <w:rPr>
                <w:rFonts w:ascii="Times New Roman" w:hAnsi="Times New Roman" w:cs="Times New Roman"/>
                <w:kern w:val="0"/>
                <w:sz w:val="20"/>
                <w:szCs w:val="20"/>
              </w:rPr>
              <w:t>)</w:t>
            </w:r>
          </w:p>
        </w:tc>
        <w:tc>
          <w:tcPr>
            <w:tcW w:w="1873" w:type="dxa"/>
          </w:tcPr>
          <w:p w14:paraId="07B6C41F" w14:textId="0D50B7AE" w:rsidR="00F669E7" w:rsidRPr="004B3A12" w:rsidRDefault="00F669E7" w:rsidP="00F669E7">
            <w:pPr>
              <w:tabs>
                <w:tab w:val="left" w:pos="7200"/>
              </w:tabs>
              <w:spacing w:line="360" w:lineRule="auto"/>
              <w:jc w:val="center"/>
              <w:rPr>
                <w:rFonts w:ascii="Times New Roman" w:hAnsi="Times New Roman" w:cs="Times New Roman"/>
                <w:sz w:val="20"/>
                <w:szCs w:val="20"/>
              </w:rPr>
            </w:pPr>
            <w:r w:rsidRPr="004B3A12">
              <w:rPr>
                <w:rFonts w:ascii="Times New Roman" w:hAnsi="Times New Roman" w:cs="Times New Roman" w:hint="eastAsia"/>
                <w:i/>
                <w:iCs/>
                <w:kern w:val="0"/>
                <w:sz w:val="20"/>
                <w:szCs w:val="20"/>
              </w:rPr>
              <w:t>K</w:t>
            </w:r>
            <w:r w:rsidRPr="004B3A12">
              <w:rPr>
                <w:rFonts w:ascii="Times New Roman" w:hAnsi="Times New Roman" w:cs="Times New Roman" w:hint="eastAsia"/>
                <w:kern w:val="0"/>
                <w:sz w:val="20"/>
                <w:szCs w:val="20"/>
                <w:vertAlign w:val="subscript"/>
              </w:rPr>
              <w:t>sv</w:t>
            </w:r>
            <w:r w:rsidRPr="004B3A12">
              <w:rPr>
                <w:rFonts w:ascii="Times New Roman" w:hAnsi="Times New Roman" w:cs="Times New Roman"/>
                <w:kern w:val="0"/>
                <w:sz w:val="20"/>
                <w:szCs w:val="20"/>
              </w:rPr>
              <w:t xml:space="preserve"> (TBAB) (M</w:t>
            </w:r>
            <w:r w:rsidRPr="004B3A12">
              <w:rPr>
                <w:rFonts w:ascii="Times New Roman" w:hAnsi="Times New Roman" w:cs="Times New Roman"/>
                <w:kern w:val="0"/>
                <w:sz w:val="20"/>
                <w:szCs w:val="20"/>
                <w:vertAlign w:val="superscript"/>
              </w:rPr>
              <w:t>-1</w:t>
            </w:r>
            <w:r w:rsidRPr="004B3A12">
              <w:rPr>
                <w:rFonts w:ascii="Times New Roman" w:hAnsi="Times New Roman" w:cs="Times New Roman"/>
                <w:kern w:val="0"/>
                <w:sz w:val="20"/>
                <w:szCs w:val="20"/>
              </w:rPr>
              <w:t>)</w:t>
            </w:r>
          </w:p>
        </w:tc>
        <w:tc>
          <w:tcPr>
            <w:tcW w:w="2157" w:type="dxa"/>
          </w:tcPr>
          <w:p w14:paraId="47D2AC8C" w14:textId="10E961ED" w:rsidR="00F669E7" w:rsidRPr="004B3A12" w:rsidRDefault="00F669E7" w:rsidP="00F669E7">
            <w:pPr>
              <w:tabs>
                <w:tab w:val="left" w:pos="7200"/>
              </w:tabs>
              <w:spacing w:line="360" w:lineRule="auto"/>
              <w:jc w:val="center"/>
              <w:rPr>
                <w:rFonts w:ascii="Times New Roman" w:hAnsi="Times New Roman" w:cs="Times New Roman"/>
                <w:kern w:val="0"/>
                <w:sz w:val="20"/>
                <w:szCs w:val="20"/>
              </w:rPr>
            </w:pPr>
            <w:r w:rsidRPr="004B3A12">
              <w:rPr>
                <w:rFonts w:ascii="Times New Roman" w:hAnsi="Times New Roman" w:cs="Times New Roman" w:hint="eastAsia"/>
                <w:i/>
                <w:iCs/>
                <w:kern w:val="0"/>
                <w:sz w:val="20"/>
                <w:szCs w:val="20"/>
              </w:rPr>
              <w:t>K</w:t>
            </w:r>
            <w:r w:rsidRPr="004B3A12">
              <w:rPr>
                <w:rFonts w:ascii="Times New Roman" w:hAnsi="Times New Roman" w:cs="Times New Roman" w:hint="eastAsia"/>
                <w:kern w:val="0"/>
                <w:sz w:val="20"/>
                <w:szCs w:val="20"/>
                <w:vertAlign w:val="subscript"/>
              </w:rPr>
              <w:t>sv</w:t>
            </w:r>
            <w:r w:rsidRPr="004B3A12">
              <w:rPr>
                <w:rFonts w:ascii="Times New Roman" w:hAnsi="Times New Roman" w:cs="Times New Roman"/>
                <w:kern w:val="0"/>
                <w:sz w:val="20"/>
                <w:szCs w:val="20"/>
              </w:rPr>
              <w:t xml:space="preserve"> (</w:t>
            </w:r>
            <w:r w:rsidRPr="004B3A12">
              <w:rPr>
                <w:rFonts w:ascii="Times New Roman" w:hAnsi="Times New Roman" w:cs="Times New Roman" w:hint="eastAsia"/>
                <w:sz w:val="20"/>
                <w:szCs w:val="20"/>
              </w:rPr>
              <w:t>Sub</w:t>
            </w:r>
            <w:r w:rsidRPr="004B3A12">
              <w:rPr>
                <w:rFonts w:ascii="Times New Roman" w:hAnsi="Times New Roman" w:cs="Times New Roman"/>
                <w:sz w:val="20"/>
                <w:szCs w:val="20"/>
              </w:rPr>
              <w:t xml:space="preserve">strate </w:t>
            </w:r>
            <w:r w:rsidRPr="004B3A12">
              <w:rPr>
                <w:rFonts w:ascii="Times New Roman" w:hAnsi="Times New Roman" w:cs="Times New Roman"/>
                <w:b/>
                <w:bCs/>
                <w:sz w:val="20"/>
                <w:szCs w:val="20"/>
              </w:rPr>
              <w:t>1a</w:t>
            </w:r>
            <w:r w:rsidRPr="004B3A12">
              <w:rPr>
                <w:rFonts w:ascii="Times New Roman" w:hAnsi="Times New Roman" w:cs="Times New Roman"/>
                <w:sz w:val="20"/>
                <w:szCs w:val="20"/>
              </w:rPr>
              <w:t>)</w:t>
            </w:r>
            <w:r w:rsidRPr="004B3A12">
              <w:rPr>
                <w:rFonts w:ascii="Times New Roman" w:hAnsi="Times New Roman" w:cs="Times New Roman"/>
                <w:b/>
                <w:bCs/>
                <w:sz w:val="20"/>
                <w:szCs w:val="20"/>
              </w:rPr>
              <w:t xml:space="preserve"> </w:t>
            </w:r>
            <w:r w:rsidRPr="004B3A12">
              <w:rPr>
                <w:rFonts w:ascii="Times New Roman" w:hAnsi="Times New Roman" w:cs="Times New Roman"/>
                <w:kern w:val="0"/>
                <w:sz w:val="20"/>
                <w:szCs w:val="20"/>
              </w:rPr>
              <w:t>(M</w:t>
            </w:r>
            <w:r w:rsidRPr="004B3A12">
              <w:rPr>
                <w:rFonts w:ascii="Times New Roman" w:hAnsi="Times New Roman" w:cs="Times New Roman"/>
                <w:kern w:val="0"/>
                <w:sz w:val="20"/>
                <w:szCs w:val="20"/>
                <w:vertAlign w:val="superscript"/>
              </w:rPr>
              <w:t>-1</w:t>
            </w:r>
            <w:r w:rsidRPr="004B3A12">
              <w:rPr>
                <w:rFonts w:ascii="Times New Roman" w:hAnsi="Times New Roman" w:cs="Times New Roman"/>
                <w:kern w:val="0"/>
                <w:sz w:val="20"/>
                <w:szCs w:val="20"/>
              </w:rPr>
              <w:t>)</w:t>
            </w:r>
          </w:p>
        </w:tc>
      </w:tr>
      <w:tr w:rsidR="00F669E7" w:rsidRPr="004B3A12" w14:paraId="538E9550" w14:textId="78324515" w:rsidTr="00F669E7">
        <w:trPr>
          <w:jc w:val="center"/>
        </w:trPr>
        <w:tc>
          <w:tcPr>
            <w:tcW w:w="1844" w:type="dxa"/>
          </w:tcPr>
          <w:p w14:paraId="3CA0217F" w14:textId="6F0C2328" w:rsidR="00F669E7" w:rsidRPr="004B3A12" w:rsidRDefault="00F669E7" w:rsidP="00F669E7">
            <w:pPr>
              <w:tabs>
                <w:tab w:val="left" w:pos="7200"/>
              </w:tabs>
              <w:spacing w:line="360" w:lineRule="auto"/>
              <w:jc w:val="center"/>
              <w:rPr>
                <w:rFonts w:ascii="Times New Roman" w:hAnsi="Times New Roman" w:cs="Times New Roman"/>
                <w:sz w:val="20"/>
                <w:szCs w:val="20"/>
              </w:rPr>
            </w:pPr>
            <w:r w:rsidRPr="004B3A12">
              <w:rPr>
                <w:rFonts w:ascii="Times New Roman" w:hAnsi="Times New Roman" w:cs="Times New Roman"/>
                <w:b/>
                <w:sz w:val="20"/>
                <w:szCs w:val="20"/>
              </w:rPr>
              <w:t xml:space="preserve">IMU-108 + </w:t>
            </w:r>
            <w:r w:rsidR="004A5994" w:rsidRPr="004B3A12">
              <w:rPr>
                <w:rFonts w:ascii="Times New Roman" w:hAnsi="Times New Roman" w:cs="Times New Roman"/>
                <w:b/>
                <w:sz w:val="20"/>
                <w:szCs w:val="20"/>
              </w:rPr>
              <w:t>dtbpy</w:t>
            </w:r>
          </w:p>
        </w:tc>
        <w:tc>
          <w:tcPr>
            <w:tcW w:w="1923" w:type="dxa"/>
          </w:tcPr>
          <w:p w14:paraId="2201D178" w14:textId="63FAC055" w:rsidR="00F669E7" w:rsidRPr="004B3A12" w:rsidRDefault="00F669E7" w:rsidP="00F669E7">
            <w:pPr>
              <w:tabs>
                <w:tab w:val="left" w:pos="7200"/>
              </w:tabs>
              <w:spacing w:line="360" w:lineRule="auto"/>
              <w:jc w:val="center"/>
              <w:rPr>
                <w:rFonts w:ascii="Times New Roman" w:hAnsi="Times New Roman" w:cs="Times New Roman"/>
                <w:b/>
                <w:sz w:val="20"/>
                <w:szCs w:val="20"/>
              </w:rPr>
            </w:pPr>
            <w:r w:rsidRPr="004B3A12">
              <w:rPr>
                <w:rFonts w:ascii="Times New Roman" w:hAnsi="Times New Roman" w:cs="Times New Roman" w:hint="eastAsia"/>
                <w:b/>
                <w:sz w:val="20"/>
                <w:szCs w:val="20"/>
              </w:rPr>
              <w:t>6</w:t>
            </w:r>
            <w:r w:rsidRPr="004B3A12">
              <w:rPr>
                <w:rFonts w:ascii="Times New Roman" w:hAnsi="Times New Roman" w:cs="Times New Roman"/>
                <w:b/>
                <w:sz w:val="20"/>
                <w:szCs w:val="20"/>
              </w:rPr>
              <w:t>0.39</w:t>
            </w:r>
          </w:p>
        </w:tc>
        <w:tc>
          <w:tcPr>
            <w:tcW w:w="1873" w:type="dxa"/>
          </w:tcPr>
          <w:p w14:paraId="7F8CB1D1" w14:textId="6CA33D7D" w:rsidR="00F669E7" w:rsidRPr="004B3A12" w:rsidRDefault="00F669E7" w:rsidP="00F669E7">
            <w:pPr>
              <w:tabs>
                <w:tab w:val="left" w:pos="7200"/>
              </w:tabs>
              <w:spacing w:line="360" w:lineRule="auto"/>
              <w:jc w:val="center"/>
              <w:rPr>
                <w:rFonts w:ascii="Times New Roman" w:hAnsi="Times New Roman" w:cs="Times New Roman"/>
                <w:bCs/>
                <w:sz w:val="20"/>
                <w:szCs w:val="20"/>
              </w:rPr>
            </w:pPr>
            <w:r w:rsidRPr="004B3A12">
              <w:rPr>
                <w:rFonts w:ascii="Times New Roman" w:hAnsi="Times New Roman" w:cs="Times New Roman"/>
                <w:bCs/>
                <w:sz w:val="20"/>
                <w:szCs w:val="20"/>
              </w:rPr>
              <w:t>14.66</w:t>
            </w:r>
          </w:p>
        </w:tc>
        <w:tc>
          <w:tcPr>
            <w:tcW w:w="2157" w:type="dxa"/>
          </w:tcPr>
          <w:p w14:paraId="3B9128BF" w14:textId="645E7DA3" w:rsidR="00F669E7" w:rsidRPr="004B3A12" w:rsidRDefault="00F669E7" w:rsidP="00F669E7">
            <w:pPr>
              <w:tabs>
                <w:tab w:val="left" w:pos="7200"/>
              </w:tabs>
              <w:spacing w:line="360" w:lineRule="auto"/>
              <w:jc w:val="center"/>
              <w:rPr>
                <w:rFonts w:ascii="Times New Roman" w:hAnsi="Times New Roman" w:cs="Times New Roman"/>
                <w:bCs/>
                <w:sz w:val="20"/>
                <w:szCs w:val="20"/>
              </w:rPr>
            </w:pPr>
            <w:r w:rsidRPr="004B3A12">
              <w:rPr>
                <w:rFonts w:ascii="Times New Roman" w:hAnsi="Times New Roman" w:cs="Times New Roman"/>
                <w:bCs/>
                <w:sz w:val="20"/>
                <w:szCs w:val="20"/>
              </w:rPr>
              <w:t>-0.52</w:t>
            </w:r>
          </w:p>
        </w:tc>
      </w:tr>
      <w:tr w:rsidR="00F669E7" w:rsidRPr="004B3A12" w14:paraId="32920E3C" w14:textId="4AD4F370" w:rsidTr="00F669E7">
        <w:trPr>
          <w:jc w:val="center"/>
        </w:trPr>
        <w:tc>
          <w:tcPr>
            <w:tcW w:w="1844" w:type="dxa"/>
          </w:tcPr>
          <w:p w14:paraId="2002F79B" w14:textId="45725263" w:rsidR="00F669E7" w:rsidRPr="004B3A12" w:rsidRDefault="00F669E7" w:rsidP="00F669E7">
            <w:pPr>
              <w:tabs>
                <w:tab w:val="left" w:pos="7200"/>
              </w:tabs>
              <w:spacing w:line="360" w:lineRule="auto"/>
              <w:jc w:val="center"/>
              <w:rPr>
                <w:rFonts w:ascii="Times New Roman" w:hAnsi="Times New Roman" w:cs="Times New Roman"/>
                <w:sz w:val="20"/>
                <w:szCs w:val="20"/>
              </w:rPr>
            </w:pPr>
            <w:r w:rsidRPr="004B3A12">
              <w:rPr>
                <w:rFonts w:ascii="Times New Roman" w:hAnsi="Times New Roman" w:cs="Times New Roman"/>
                <w:b/>
                <w:sz w:val="20"/>
                <w:szCs w:val="20"/>
              </w:rPr>
              <w:t>IMU-108</w:t>
            </w:r>
          </w:p>
        </w:tc>
        <w:tc>
          <w:tcPr>
            <w:tcW w:w="1923" w:type="dxa"/>
          </w:tcPr>
          <w:p w14:paraId="686E14AE" w14:textId="25B16555" w:rsidR="00F669E7" w:rsidRPr="004B3A12" w:rsidRDefault="00F669E7" w:rsidP="00F669E7">
            <w:pPr>
              <w:tabs>
                <w:tab w:val="left" w:pos="7200"/>
              </w:tabs>
              <w:spacing w:line="360" w:lineRule="auto"/>
              <w:jc w:val="center"/>
              <w:rPr>
                <w:rFonts w:ascii="Times New Roman" w:hAnsi="Times New Roman" w:cs="Times New Roman"/>
                <w:b/>
                <w:sz w:val="20"/>
                <w:szCs w:val="20"/>
              </w:rPr>
            </w:pPr>
            <w:r w:rsidRPr="004B3A12">
              <w:rPr>
                <w:rFonts w:ascii="Times New Roman" w:hAnsi="Times New Roman" w:cs="Times New Roman" w:hint="eastAsia"/>
                <w:b/>
                <w:sz w:val="20"/>
                <w:szCs w:val="20"/>
              </w:rPr>
              <w:t>1</w:t>
            </w:r>
            <w:r w:rsidRPr="004B3A12">
              <w:rPr>
                <w:rFonts w:ascii="Times New Roman" w:hAnsi="Times New Roman" w:cs="Times New Roman"/>
                <w:b/>
                <w:sz w:val="20"/>
                <w:szCs w:val="20"/>
              </w:rPr>
              <w:t>8.16</w:t>
            </w:r>
          </w:p>
        </w:tc>
        <w:tc>
          <w:tcPr>
            <w:tcW w:w="1873" w:type="dxa"/>
          </w:tcPr>
          <w:p w14:paraId="725B45CF" w14:textId="4D7AD5DA" w:rsidR="00F669E7" w:rsidRPr="004B3A12" w:rsidRDefault="00F669E7" w:rsidP="00F669E7">
            <w:pPr>
              <w:tabs>
                <w:tab w:val="left" w:pos="7200"/>
              </w:tabs>
              <w:spacing w:line="360" w:lineRule="auto"/>
              <w:jc w:val="center"/>
              <w:rPr>
                <w:rFonts w:ascii="Times New Roman" w:hAnsi="Times New Roman" w:cs="Times New Roman"/>
                <w:bCs/>
                <w:sz w:val="20"/>
                <w:szCs w:val="20"/>
              </w:rPr>
            </w:pPr>
            <w:r w:rsidRPr="004B3A12">
              <w:rPr>
                <w:rFonts w:ascii="Times New Roman" w:hAnsi="Times New Roman" w:cs="Times New Roman"/>
                <w:bCs/>
                <w:sz w:val="20"/>
                <w:szCs w:val="20"/>
              </w:rPr>
              <w:t>7.71</w:t>
            </w:r>
          </w:p>
        </w:tc>
        <w:tc>
          <w:tcPr>
            <w:tcW w:w="2157" w:type="dxa"/>
          </w:tcPr>
          <w:p w14:paraId="668BF789" w14:textId="1806CD6E" w:rsidR="00F669E7" w:rsidRPr="004B3A12" w:rsidRDefault="00F669E7" w:rsidP="00F669E7">
            <w:pPr>
              <w:tabs>
                <w:tab w:val="left" w:pos="7200"/>
              </w:tabs>
              <w:spacing w:line="360" w:lineRule="auto"/>
              <w:jc w:val="center"/>
              <w:rPr>
                <w:rFonts w:ascii="Times New Roman" w:hAnsi="Times New Roman" w:cs="Times New Roman"/>
                <w:bCs/>
                <w:sz w:val="20"/>
                <w:szCs w:val="20"/>
              </w:rPr>
            </w:pPr>
            <w:r w:rsidRPr="004B3A12">
              <w:rPr>
                <w:rFonts w:ascii="Times New Roman" w:hAnsi="Times New Roman" w:cs="Times New Roman"/>
                <w:bCs/>
                <w:sz w:val="20"/>
                <w:szCs w:val="20"/>
              </w:rPr>
              <w:t>3.02</w:t>
            </w:r>
          </w:p>
        </w:tc>
      </w:tr>
    </w:tbl>
    <w:p w14:paraId="59FAE5A9" w14:textId="2F1A1908" w:rsidR="00015D93" w:rsidRPr="004B3A12" w:rsidRDefault="00015D93" w:rsidP="00015D93">
      <w:pPr>
        <w:spacing w:line="240" w:lineRule="auto"/>
        <w:jc w:val="center"/>
        <w:rPr>
          <w:rFonts w:ascii="Times New Roman" w:hAnsi="Times New Roman" w:cs="Times New Roman"/>
          <w:sz w:val="18"/>
          <w:szCs w:val="18"/>
        </w:rPr>
      </w:pPr>
    </w:p>
    <w:p w14:paraId="6A47A7BD" w14:textId="77777777" w:rsidR="00015D93" w:rsidRPr="004B3A12" w:rsidRDefault="00015D93" w:rsidP="002821D3">
      <w:pPr>
        <w:spacing w:line="240" w:lineRule="auto"/>
        <w:jc w:val="center"/>
        <w:rPr>
          <w:rFonts w:ascii="Times New Roman" w:hAnsi="Times New Roman" w:cs="Times New Roman"/>
          <w:sz w:val="18"/>
          <w:szCs w:val="18"/>
        </w:rPr>
      </w:pPr>
    </w:p>
    <w:p w14:paraId="28B51F94" w14:textId="504BCA16" w:rsidR="00E51286" w:rsidRPr="004B3A12" w:rsidRDefault="00011DEA" w:rsidP="00E51286">
      <w:pPr>
        <w:pStyle w:val="2"/>
        <w:spacing w:line="360" w:lineRule="auto"/>
        <w:rPr>
          <w:rFonts w:ascii="Times New Roman" w:hAnsi="Times New Roman" w:cs="Times New Roman"/>
          <w:sz w:val="24"/>
          <w:szCs w:val="24"/>
        </w:rPr>
      </w:pPr>
      <w:bookmarkStart w:id="38" w:name="_Toc160047974"/>
      <w:r w:rsidRPr="004B3A12">
        <w:rPr>
          <w:rFonts w:ascii="Times New Roman" w:hAnsi="Times New Roman" w:cs="Times New Roman"/>
          <w:sz w:val="24"/>
          <w:szCs w:val="24"/>
        </w:rPr>
        <w:lastRenderedPageBreak/>
        <w:t>7</w:t>
      </w:r>
      <w:r w:rsidR="001C4CC6" w:rsidRPr="004B3A12">
        <w:rPr>
          <w:rFonts w:ascii="Times New Roman" w:hAnsi="Times New Roman" w:cs="Times New Roman"/>
          <w:sz w:val="24"/>
          <w:szCs w:val="24"/>
        </w:rPr>
        <w:t>.</w:t>
      </w:r>
      <w:r w:rsidRPr="004B3A12">
        <w:rPr>
          <w:rFonts w:ascii="Times New Roman" w:hAnsi="Times New Roman" w:cs="Times New Roman"/>
          <w:sz w:val="24"/>
          <w:szCs w:val="24"/>
        </w:rPr>
        <w:t xml:space="preserve">3 </w:t>
      </w:r>
      <w:r w:rsidR="001C4CC6" w:rsidRPr="004B3A12">
        <w:rPr>
          <w:rFonts w:ascii="Times New Roman" w:hAnsi="Times New Roman" w:cs="Times New Roman"/>
          <w:sz w:val="24"/>
          <w:szCs w:val="24"/>
        </w:rPr>
        <w:t xml:space="preserve">Light </w:t>
      </w:r>
      <w:r w:rsidR="00A25984" w:rsidRPr="004B3A12">
        <w:rPr>
          <w:rFonts w:ascii="Times New Roman" w:hAnsi="Times New Roman" w:cs="Times New Roman"/>
          <w:sz w:val="24"/>
          <w:szCs w:val="24"/>
        </w:rPr>
        <w:t>o</w:t>
      </w:r>
      <w:r w:rsidR="001C4CC6" w:rsidRPr="004B3A12">
        <w:rPr>
          <w:rFonts w:ascii="Times New Roman" w:hAnsi="Times New Roman" w:cs="Times New Roman"/>
          <w:sz w:val="24"/>
          <w:szCs w:val="24"/>
        </w:rPr>
        <w:t>n/</w:t>
      </w:r>
      <w:r w:rsidR="00A25984" w:rsidRPr="004B3A12">
        <w:rPr>
          <w:rFonts w:ascii="Times New Roman" w:hAnsi="Times New Roman" w:cs="Times New Roman"/>
          <w:sz w:val="24"/>
          <w:szCs w:val="24"/>
        </w:rPr>
        <w:t>o</w:t>
      </w:r>
      <w:r w:rsidR="001C4CC6" w:rsidRPr="004B3A12">
        <w:rPr>
          <w:rFonts w:ascii="Times New Roman" w:hAnsi="Times New Roman" w:cs="Times New Roman"/>
          <w:sz w:val="24"/>
          <w:szCs w:val="24"/>
        </w:rPr>
        <w:t xml:space="preserve">ff </w:t>
      </w:r>
      <w:r w:rsidR="00A25984" w:rsidRPr="004B3A12">
        <w:rPr>
          <w:rFonts w:ascii="Times New Roman" w:hAnsi="Times New Roman" w:cs="Times New Roman"/>
          <w:sz w:val="24"/>
          <w:szCs w:val="24"/>
        </w:rPr>
        <w:t>e</w:t>
      </w:r>
      <w:r w:rsidR="001C4CC6" w:rsidRPr="004B3A12">
        <w:rPr>
          <w:rFonts w:ascii="Times New Roman" w:hAnsi="Times New Roman" w:cs="Times New Roman"/>
          <w:sz w:val="24"/>
          <w:szCs w:val="24"/>
        </w:rPr>
        <w:t>xperiment</w:t>
      </w:r>
      <w:bookmarkEnd w:id="38"/>
    </w:p>
    <w:p w14:paraId="04D41FB9" w14:textId="73E3195B" w:rsidR="00E51286" w:rsidRPr="004B3A12" w:rsidRDefault="00E51286" w:rsidP="00315354">
      <w:pPr>
        <w:spacing w:line="360" w:lineRule="auto"/>
        <w:ind w:firstLineChars="200" w:firstLine="400"/>
      </w:pPr>
      <w:r w:rsidRPr="004B3A12">
        <w:rPr>
          <w:rFonts w:ascii="Times New Roman" w:hAnsi="Times New Roman" w:cs="Times New Roman"/>
          <w:sz w:val="20"/>
          <w:szCs w:val="20"/>
        </w:rPr>
        <w:t xml:space="preserve">Several standard reactions according to General Procedure were parallelly set up on a 0.10 mmol scale and irradiated with 427 nm LEDs at a distance of 3 cm and/or in the absence of light. From the 10th hour, every 2 hours, one reaction was worked up and analyzed by </w:t>
      </w:r>
      <w:r w:rsidRPr="004B3A12">
        <w:rPr>
          <w:rFonts w:ascii="Times New Roman" w:hAnsi="Times New Roman" w:cs="Times New Roman"/>
          <w:sz w:val="20"/>
          <w:szCs w:val="20"/>
          <w:vertAlign w:val="superscript"/>
        </w:rPr>
        <w:t>19</w:t>
      </w:r>
      <w:r w:rsidRPr="004B3A12">
        <w:rPr>
          <w:rFonts w:ascii="Times New Roman" w:hAnsi="Times New Roman" w:cs="Times New Roman"/>
          <w:sz w:val="20"/>
          <w:szCs w:val="20"/>
        </w:rPr>
        <w:t>F NMR to determine the yield of the corresponding product</w:t>
      </w:r>
      <w:r w:rsidR="00381D34" w:rsidRPr="004B3A12">
        <w:rPr>
          <w:rFonts w:ascii="Times New Roman" w:hAnsi="Times New Roman" w:cs="Times New Roman"/>
          <w:sz w:val="20"/>
          <w:szCs w:val="20"/>
        </w:rPr>
        <w:t>s</w:t>
      </w:r>
      <w:r w:rsidRPr="004B3A12">
        <w:rPr>
          <w:rFonts w:ascii="Times New Roman" w:hAnsi="Times New Roman" w:cs="Times New Roman"/>
          <w:sz w:val="20"/>
          <w:szCs w:val="20"/>
        </w:rPr>
        <w:t xml:space="preserve"> using (trifluoro-methoxy)benzenes as an internal standard. The corresponding results revealed that light is a necessary component of the reaction.</w:t>
      </w:r>
    </w:p>
    <w:p w14:paraId="5F540CBD" w14:textId="05189288" w:rsidR="00E51286" w:rsidRPr="004B3A12" w:rsidRDefault="00DD106B" w:rsidP="00315354">
      <w:pPr>
        <w:jc w:val="center"/>
      </w:pPr>
      <w:r w:rsidRPr="004B3A12">
        <w:rPr>
          <w:noProof/>
        </w:rPr>
        <w:drawing>
          <wp:inline distT="0" distB="0" distL="0" distR="0" wp14:anchorId="1ABA264D" wp14:editId="75FA979D">
            <wp:extent cx="3479320" cy="2616869"/>
            <wp:effectExtent l="0" t="0" r="6985" b="0"/>
            <wp:docPr id="9" name="图片 8">
              <a:extLst xmlns:a="http://schemas.openxmlformats.org/drawingml/2006/main">
                <a:ext uri="{FF2B5EF4-FFF2-40B4-BE49-F238E27FC236}">
                  <a16:creationId xmlns:a16="http://schemas.microsoft.com/office/drawing/2014/main" id="{8B713E12-697E-65EE-06CC-082D82C5D76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a:extLst>
                        <a:ext uri="{FF2B5EF4-FFF2-40B4-BE49-F238E27FC236}">
                          <a16:creationId xmlns:a16="http://schemas.microsoft.com/office/drawing/2014/main" id="{8B713E12-697E-65EE-06CC-082D82C5D766}"/>
                        </a:ext>
                      </a:extLst>
                    </pic:cNvPr>
                    <pic:cNvPicPr>
                      <a:picLocks noChangeAspect="1"/>
                    </pic:cNvPicPr>
                  </pic:nvPicPr>
                  <pic:blipFill rotWithShape="1">
                    <a:blip r:embed="rId114" cstate="print">
                      <a:extLst>
                        <a:ext uri="{28A0092B-C50C-407E-A947-70E740481C1C}">
                          <a14:useLocalDpi xmlns:a14="http://schemas.microsoft.com/office/drawing/2010/main" val="0"/>
                        </a:ext>
                      </a:extLst>
                    </a:blip>
                    <a:srcRect l="8971" t="10526" r="12215" b="5684"/>
                    <a:stretch/>
                  </pic:blipFill>
                  <pic:spPr>
                    <a:xfrm>
                      <a:off x="0" y="0"/>
                      <a:ext cx="3498495" cy="2631291"/>
                    </a:xfrm>
                    <a:prstGeom prst="rect">
                      <a:avLst/>
                    </a:prstGeom>
                  </pic:spPr>
                </pic:pic>
              </a:graphicData>
            </a:graphic>
          </wp:inline>
        </w:drawing>
      </w:r>
    </w:p>
    <w:p w14:paraId="01C92518" w14:textId="21EE83A9" w:rsidR="001C4CC6" w:rsidRPr="004B3A12" w:rsidRDefault="00C10CE1" w:rsidP="001C4CC6">
      <w:pPr>
        <w:jc w:val="center"/>
        <w:rPr>
          <w:rFonts w:ascii="Times New Roman" w:hAnsi="Times New Roman" w:cs="Times New Roman"/>
          <w:sz w:val="18"/>
          <w:szCs w:val="18"/>
        </w:rPr>
      </w:pPr>
      <w:r w:rsidRPr="004B3A12">
        <w:rPr>
          <w:rFonts w:ascii="Times New Roman" w:hAnsi="Times New Roman" w:cs="Times New Roman"/>
          <w:b/>
          <w:bCs/>
          <w:color w:val="000000" w:themeColor="text1"/>
          <w:sz w:val="18"/>
          <w:szCs w:val="18"/>
        </w:rPr>
        <w:t>Fig</w:t>
      </w:r>
      <w:r>
        <w:rPr>
          <w:rFonts w:ascii="Times New Roman" w:hAnsi="Times New Roman" w:cs="Times New Roman" w:hint="eastAsia"/>
          <w:b/>
          <w:bCs/>
          <w:color w:val="000000" w:themeColor="text1"/>
          <w:sz w:val="18"/>
          <w:szCs w:val="18"/>
        </w:rPr>
        <w:t>.</w:t>
      </w:r>
      <w:r w:rsidRPr="004B3A12">
        <w:rPr>
          <w:rFonts w:ascii="Times New Roman" w:hAnsi="Times New Roman" w:cs="Times New Roman"/>
          <w:b/>
          <w:bCs/>
          <w:color w:val="000000" w:themeColor="text1"/>
          <w:sz w:val="18"/>
          <w:szCs w:val="18"/>
        </w:rPr>
        <w:t xml:space="preserve"> 1</w:t>
      </w:r>
      <w:r>
        <w:rPr>
          <w:rFonts w:ascii="Times New Roman" w:hAnsi="Times New Roman" w:cs="Times New Roman" w:hint="eastAsia"/>
          <w:b/>
          <w:bCs/>
          <w:color w:val="000000" w:themeColor="text1"/>
          <w:sz w:val="18"/>
          <w:szCs w:val="18"/>
        </w:rPr>
        <w:t>3</w:t>
      </w:r>
      <w:r w:rsidR="001C4CC6" w:rsidRPr="004B3A12">
        <w:rPr>
          <w:rFonts w:ascii="Times New Roman" w:hAnsi="Times New Roman" w:cs="Times New Roman"/>
          <w:sz w:val="18"/>
          <w:szCs w:val="18"/>
        </w:rPr>
        <w:t xml:space="preserve"> The light On/Off experiment</w:t>
      </w:r>
    </w:p>
    <w:p w14:paraId="46146E81" w14:textId="0EFFFBF4" w:rsidR="00D36CA5" w:rsidRPr="004B3A12" w:rsidRDefault="00D36CA5" w:rsidP="00D36CA5">
      <w:pPr>
        <w:pStyle w:val="1"/>
        <w:spacing w:beforeLines="50" w:before="156" w:afterLines="50" w:after="156" w:line="360" w:lineRule="auto"/>
        <w:rPr>
          <w:rFonts w:ascii="Times New Roman" w:hAnsi="Times New Roman" w:cs="Times New Roman"/>
          <w:sz w:val="28"/>
          <w:szCs w:val="28"/>
        </w:rPr>
      </w:pPr>
      <w:bookmarkStart w:id="39" w:name="_Toc160047975"/>
      <w:r w:rsidRPr="004B3A12">
        <w:rPr>
          <w:rFonts w:ascii="Times New Roman" w:hAnsi="Times New Roman" w:cs="Times New Roman"/>
          <w:sz w:val="28"/>
          <w:szCs w:val="28"/>
        </w:rPr>
        <w:t xml:space="preserve">8 Stability </w:t>
      </w:r>
      <w:r w:rsidR="00A25984" w:rsidRPr="004B3A12">
        <w:rPr>
          <w:rFonts w:ascii="Times New Roman" w:hAnsi="Times New Roman" w:cs="Times New Roman"/>
          <w:sz w:val="28"/>
          <w:szCs w:val="28"/>
        </w:rPr>
        <w:t>s</w:t>
      </w:r>
      <w:r w:rsidRPr="004B3A12">
        <w:rPr>
          <w:rFonts w:ascii="Times New Roman" w:hAnsi="Times New Roman" w:cs="Times New Roman"/>
          <w:sz w:val="28"/>
          <w:szCs w:val="28"/>
        </w:rPr>
        <w:t>tudies of IMU-108</w:t>
      </w:r>
      <w:bookmarkEnd w:id="39"/>
    </w:p>
    <w:p w14:paraId="0CEC88B7" w14:textId="56681FE7" w:rsidR="00D36CA5" w:rsidRPr="004B3A12" w:rsidRDefault="00E51286" w:rsidP="00D36CA5">
      <w:pPr>
        <w:pStyle w:val="2"/>
        <w:spacing w:line="360" w:lineRule="auto"/>
        <w:rPr>
          <w:rFonts w:ascii="Times New Roman" w:hAnsi="Times New Roman" w:cs="Times New Roman"/>
          <w:sz w:val="24"/>
          <w:szCs w:val="24"/>
        </w:rPr>
      </w:pPr>
      <w:bookmarkStart w:id="40" w:name="_Toc160047976"/>
      <w:r w:rsidRPr="004B3A12">
        <w:rPr>
          <w:rFonts w:ascii="Times New Roman" w:hAnsi="Times New Roman" w:cs="Times New Roman"/>
          <w:sz w:val="24"/>
          <w:szCs w:val="24"/>
        </w:rPr>
        <w:t>8</w:t>
      </w:r>
      <w:r w:rsidR="00D36CA5" w:rsidRPr="004B3A12">
        <w:rPr>
          <w:rFonts w:ascii="Times New Roman" w:hAnsi="Times New Roman" w:cs="Times New Roman"/>
          <w:sz w:val="24"/>
          <w:szCs w:val="24"/>
        </w:rPr>
        <w:t xml:space="preserve">.1 </w:t>
      </w:r>
      <w:r w:rsidR="00A16FCB" w:rsidRPr="004B3A12">
        <w:rPr>
          <w:rFonts w:ascii="Times New Roman" w:hAnsi="Times New Roman" w:cs="Times New Roman"/>
          <w:sz w:val="24"/>
          <w:szCs w:val="24"/>
        </w:rPr>
        <w:t xml:space="preserve">Cyclic </w:t>
      </w:r>
      <w:r w:rsidR="00A25984" w:rsidRPr="004B3A12">
        <w:rPr>
          <w:rFonts w:ascii="Times New Roman" w:hAnsi="Times New Roman" w:cs="Times New Roman"/>
          <w:sz w:val="24"/>
          <w:szCs w:val="24"/>
        </w:rPr>
        <w:t>e</w:t>
      </w:r>
      <w:r w:rsidR="00D36CA5" w:rsidRPr="004B3A12">
        <w:rPr>
          <w:rFonts w:ascii="Times New Roman" w:hAnsi="Times New Roman" w:cs="Times New Roman"/>
          <w:sz w:val="24"/>
          <w:szCs w:val="24"/>
        </w:rPr>
        <w:t>xperiments</w:t>
      </w:r>
      <w:bookmarkEnd w:id="40"/>
    </w:p>
    <w:p w14:paraId="43E5C5CD" w14:textId="425F146B" w:rsidR="0068781F" w:rsidRPr="004B3A12" w:rsidRDefault="0068781F" w:rsidP="0068781F">
      <w:pPr>
        <w:pStyle w:val="ordinary-output"/>
        <w:spacing w:line="360" w:lineRule="auto"/>
        <w:ind w:firstLineChars="200" w:firstLine="400"/>
        <w:jc w:val="both"/>
        <w:rPr>
          <w:rFonts w:ascii="TimesNewRomanPSMT" w:hAnsi="TimesNewRomanPSMT" w:hint="eastAsia"/>
          <w:color w:val="000000"/>
          <w:sz w:val="20"/>
          <w:szCs w:val="20"/>
        </w:rPr>
      </w:pPr>
      <w:r w:rsidRPr="004B3A12">
        <w:rPr>
          <w:rStyle w:val="fontstyle01"/>
          <w:sz w:val="20"/>
          <w:szCs w:val="20"/>
        </w:rPr>
        <w:t>Cycling tests were performed in two parallel light</w:t>
      </w:r>
      <w:r w:rsidRPr="004B3A12">
        <w:rPr>
          <w:rFonts w:ascii="TimesNewRomanPSMT" w:hAnsi="TimesNewRomanPSMT"/>
          <w:color w:val="000000"/>
          <w:sz w:val="20"/>
          <w:szCs w:val="20"/>
        </w:rPr>
        <w:t xml:space="preserve"> </w:t>
      </w:r>
      <w:r w:rsidRPr="004B3A12">
        <w:rPr>
          <w:rStyle w:val="fontstyle01"/>
          <w:sz w:val="20"/>
          <w:szCs w:val="20"/>
        </w:rPr>
        <w:t xml:space="preserve">reaction vessels containing </w:t>
      </w:r>
      <w:r w:rsidRPr="004B3A12">
        <w:rPr>
          <w:rStyle w:val="fontstyle01"/>
          <w:rFonts w:hint="eastAsia"/>
          <w:sz w:val="20"/>
          <w:szCs w:val="20"/>
        </w:rPr>
        <w:t>s</w:t>
      </w:r>
      <w:r w:rsidRPr="004B3A12">
        <w:rPr>
          <w:rStyle w:val="fontstyle01"/>
          <w:sz w:val="20"/>
          <w:szCs w:val="20"/>
        </w:rPr>
        <w:t>tandard reactants under N</w:t>
      </w:r>
      <w:r w:rsidRPr="004B3A12">
        <w:rPr>
          <w:rStyle w:val="fontstyle01"/>
          <w:sz w:val="20"/>
          <w:szCs w:val="20"/>
          <w:vertAlign w:val="subscript"/>
        </w:rPr>
        <w:t>2</w:t>
      </w:r>
      <w:r w:rsidRPr="004B3A12">
        <w:rPr>
          <w:rStyle w:val="fontstyle01"/>
          <w:sz w:val="20"/>
          <w:szCs w:val="20"/>
        </w:rPr>
        <w:t xml:space="preserve"> atmosphere at room temperature for 20</w:t>
      </w:r>
      <w:r w:rsidR="00214949" w:rsidRPr="004B3A12">
        <w:rPr>
          <w:rStyle w:val="fontstyle01"/>
          <w:sz w:val="20"/>
          <w:szCs w:val="20"/>
        </w:rPr>
        <w:t xml:space="preserve"> </w:t>
      </w:r>
      <w:r w:rsidRPr="004B3A12">
        <w:rPr>
          <w:rStyle w:val="fontstyle01"/>
          <w:sz w:val="20"/>
          <w:szCs w:val="20"/>
        </w:rPr>
        <w:t>h under irradiation with a 427 nm LED</w:t>
      </w:r>
      <w:r w:rsidRPr="004B3A12">
        <w:rPr>
          <w:rFonts w:ascii="TimesNewRomanPSMT" w:hAnsi="TimesNewRomanPSMT"/>
          <w:color w:val="000000"/>
          <w:sz w:val="20"/>
          <w:szCs w:val="20"/>
        </w:rPr>
        <w:t xml:space="preserve"> </w:t>
      </w:r>
      <w:r w:rsidRPr="004B3A12">
        <w:rPr>
          <w:rStyle w:val="fontstyle01"/>
          <w:sz w:val="20"/>
          <w:szCs w:val="20"/>
        </w:rPr>
        <w:t>(standard conditions), one of the reactors contained 3 mol% of IMU-108</w:t>
      </w:r>
      <w:r w:rsidRPr="004B3A12">
        <w:rPr>
          <w:rStyle w:val="fontstyle21"/>
          <w:sz w:val="20"/>
          <w:szCs w:val="20"/>
        </w:rPr>
        <w:t xml:space="preserve"> </w:t>
      </w:r>
      <w:r w:rsidRPr="004B3A12">
        <w:rPr>
          <w:rStyle w:val="fontstyle01"/>
          <w:sz w:val="20"/>
          <w:szCs w:val="20"/>
        </w:rPr>
        <w:t>(Reactor A)</w:t>
      </w:r>
      <w:r w:rsidRPr="004B3A12">
        <w:rPr>
          <w:rFonts w:ascii="TimesNewRomanPSMT" w:hAnsi="TimesNewRomanPSMT"/>
          <w:color w:val="000000"/>
          <w:sz w:val="20"/>
          <w:szCs w:val="20"/>
        </w:rPr>
        <w:t xml:space="preserve"> </w:t>
      </w:r>
      <w:r w:rsidRPr="004B3A12">
        <w:rPr>
          <w:rStyle w:val="fontstyle01"/>
          <w:sz w:val="20"/>
          <w:szCs w:val="20"/>
        </w:rPr>
        <w:t>and the other contained 60 mol% IMU-108</w:t>
      </w:r>
      <w:r w:rsidRPr="004B3A12">
        <w:rPr>
          <w:rStyle w:val="fontstyle21"/>
          <w:sz w:val="20"/>
          <w:szCs w:val="20"/>
        </w:rPr>
        <w:t xml:space="preserve"> </w:t>
      </w:r>
      <w:r w:rsidRPr="004B3A12">
        <w:rPr>
          <w:rStyle w:val="fontstyle01"/>
          <w:sz w:val="20"/>
          <w:szCs w:val="20"/>
        </w:rPr>
        <w:t xml:space="preserve">(Reactor B). After the reaction, </w:t>
      </w:r>
      <w:r w:rsidRPr="004B3A12">
        <w:rPr>
          <w:rFonts w:ascii="Times New Roman" w:hAnsi="Times New Roman" w:cs="Times New Roman"/>
          <w:sz w:val="20"/>
          <w:szCs w:val="20"/>
        </w:rPr>
        <w:t>(trifluoromethoxy)benzenes as an internal standard</w:t>
      </w:r>
      <w:r w:rsidRPr="004B3A12">
        <w:rPr>
          <w:rStyle w:val="fontstyle01"/>
          <w:sz w:val="20"/>
          <w:szCs w:val="20"/>
        </w:rPr>
        <w:t xml:space="preserve"> was added to the reaction solution in Reactor A and the yield was calculated</w:t>
      </w:r>
      <w:r w:rsidRPr="004B3A12">
        <w:rPr>
          <w:rFonts w:ascii="TimesNewRomanPSMT" w:hAnsi="TimesNewRomanPSMT"/>
          <w:color w:val="000000"/>
          <w:sz w:val="20"/>
          <w:szCs w:val="20"/>
        </w:rPr>
        <w:t xml:space="preserve"> </w:t>
      </w:r>
      <w:r w:rsidRPr="004B3A12">
        <w:rPr>
          <w:rStyle w:val="fontstyle01"/>
          <w:sz w:val="20"/>
          <w:szCs w:val="20"/>
        </w:rPr>
        <w:t xml:space="preserve">by </w:t>
      </w:r>
      <w:r w:rsidRPr="004B3A12">
        <w:rPr>
          <w:rStyle w:val="fontstyle01"/>
          <w:rFonts w:hint="eastAsia"/>
          <w:sz w:val="20"/>
          <w:szCs w:val="20"/>
          <w:vertAlign w:val="superscript"/>
        </w:rPr>
        <w:t>19</w:t>
      </w:r>
      <w:r w:rsidRPr="004B3A12">
        <w:rPr>
          <w:rStyle w:val="fontstyle01"/>
          <w:sz w:val="20"/>
          <w:szCs w:val="20"/>
        </w:rPr>
        <w:t>F NMR; the IMU-108</w:t>
      </w:r>
      <w:r w:rsidRPr="004B3A12">
        <w:rPr>
          <w:rStyle w:val="fontstyle21"/>
          <w:sz w:val="20"/>
          <w:szCs w:val="20"/>
        </w:rPr>
        <w:t xml:space="preserve"> </w:t>
      </w:r>
      <w:r w:rsidRPr="004B3A12">
        <w:rPr>
          <w:rStyle w:val="fontstyle01"/>
          <w:sz w:val="20"/>
          <w:szCs w:val="20"/>
        </w:rPr>
        <w:t>in Reactor B was centrifuged, washed, and dried without</w:t>
      </w:r>
      <w:r w:rsidRPr="004B3A12">
        <w:rPr>
          <w:rFonts w:ascii="TimesNewRomanPSMT" w:hAnsi="TimesNewRomanPSMT"/>
          <w:color w:val="000000"/>
          <w:sz w:val="20"/>
          <w:szCs w:val="20"/>
        </w:rPr>
        <w:t xml:space="preserve"> </w:t>
      </w:r>
      <w:r w:rsidRPr="004B3A12">
        <w:rPr>
          <w:rStyle w:val="fontstyle01"/>
          <w:sz w:val="20"/>
          <w:szCs w:val="20"/>
        </w:rPr>
        <w:t>additional activation steps. For each subsequent cycle, IMU-108</w:t>
      </w:r>
      <w:r w:rsidRPr="004B3A12">
        <w:rPr>
          <w:rStyle w:val="fontstyle21"/>
          <w:sz w:val="20"/>
          <w:szCs w:val="20"/>
        </w:rPr>
        <w:t xml:space="preserve"> </w:t>
      </w:r>
      <w:r w:rsidRPr="004B3A12">
        <w:rPr>
          <w:rStyle w:val="fontstyle01"/>
          <w:sz w:val="20"/>
          <w:szCs w:val="20"/>
        </w:rPr>
        <w:t>(3 mol%) was weighed</w:t>
      </w:r>
      <w:r w:rsidRPr="004B3A12">
        <w:rPr>
          <w:rFonts w:ascii="TimesNewRomanPSMT" w:hAnsi="TimesNewRomanPSMT"/>
          <w:color w:val="000000"/>
          <w:sz w:val="20"/>
          <w:szCs w:val="20"/>
        </w:rPr>
        <w:t xml:space="preserve"> </w:t>
      </w:r>
      <w:r w:rsidRPr="004B3A12">
        <w:rPr>
          <w:rStyle w:val="fontstyle01"/>
          <w:sz w:val="20"/>
          <w:szCs w:val="20"/>
        </w:rPr>
        <w:t>from reactor B and added to reactor A, and reactors A and B were placed under standard</w:t>
      </w:r>
      <w:r w:rsidRPr="004B3A12">
        <w:rPr>
          <w:rFonts w:ascii="TimesNewRomanPSMT" w:hAnsi="TimesNewRomanPSMT"/>
          <w:color w:val="000000"/>
          <w:sz w:val="20"/>
          <w:szCs w:val="20"/>
        </w:rPr>
        <w:t xml:space="preserve"> </w:t>
      </w:r>
      <w:r w:rsidRPr="004B3A12">
        <w:rPr>
          <w:rStyle w:val="fontstyle01"/>
          <w:sz w:val="20"/>
          <w:szCs w:val="20"/>
        </w:rPr>
        <w:t>conditions for cycle experiments.</w:t>
      </w:r>
    </w:p>
    <w:p w14:paraId="6529D88C" w14:textId="609B404A" w:rsidR="00011DEA" w:rsidRPr="004B3A12" w:rsidRDefault="00E51286" w:rsidP="00011DEA">
      <w:pPr>
        <w:pStyle w:val="2"/>
        <w:spacing w:line="360" w:lineRule="auto"/>
        <w:rPr>
          <w:rFonts w:ascii="Times New Roman" w:hAnsi="Times New Roman" w:cs="Times New Roman"/>
          <w:sz w:val="24"/>
          <w:szCs w:val="24"/>
        </w:rPr>
      </w:pPr>
      <w:bookmarkStart w:id="41" w:name="_Toc160047977"/>
      <w:r w:rsidRPr="004B3A12">
        <w:rPr>
          <w:rFonts w:ascii="Times New Roman" w:hAnsi="Times New Roman" w:cs="Times New Roman"/>
          <w:sz w:val="24"/>
          <w:szCs w:val="24"/>
        </w:rPr>
        <w:lastRenderedPageBreak/>
        <w:t>8</w:t>
      </w:r>
      <w:r w:rsidR="00011DEA" w:rsidRPr="004B3A12">
        <w:rPr>
          <w:rFonts w:ascii="Times New Roman" w:hAnsi="Times New Roman" w:cs="Times New Roman"/>
          <w:sz w:val="24"/>
          <w:szCs w:val="24"/>
        </w:rPr>
        <w:t>.</w:t>
      </w:r>
      <w:r w:rsidR="00A40668" w:rsidRPr="004B3A12">
        <w:rPr>
          <w:rFonts w:ascii="Times New Roman" w:hAnsi="Times New Roman" w:cs="Times New Roman"/>
          <w:sz w:val="24"/>
          <w:szCs w:val="24"/>
        </w:rPr>
        <w:t>2</w:t>
      </w:r>
      <w:r w:rsidR="00011DEA" w:rsidRPr="004B3A12">
        <w:rPr>
          <w:rFonts w:ascii="Times New Roman" w:hAnsi="Times New Roman" w:cs="Times New Roman"/>
          <w:sz w:val="24"/>
          <w:szCs w:val="24"/>
        </w:rPr>
        <w:t xml:space="preserve"> Leaching </w:t>
      </w:r>
      <w:r w:rsidR="00A25984" w:rsidRPr="004B3A12">
        <w:rPr>
          <w:rFonts w:ascii="Times New Roman" w:hAnsi="Times New Roman" w:cs="Times New Roman"/>
          <w:sz w:val="24"/>
          <w:szCs w:val="24"/>
        </w:rPr>
        <w:t>e</w:t>
      </w:r>
      <w:r w:rsidR="00011DEA" w:rsidRPr="004B3A12">
        <w:rPr>
          <w:rFonts w:ascii="Times New Roman" w:hAnsi="Times New Roman" w:cs="Times New Roman"/>
          <w:sz w:val="24"/>
          <w:szCs w:val="24"/>
        </w:rPr>
        <w:t>xperiments</w:t>
      </w:r>
      <w:bookmarkEnd w:id="41"/>
    </w:p>
    <w:p w14:paraId="7DEA6C30" w14:textId="6B42BCC6" w:rsidR="00FA4F96" w:rsidRPr="004B3A12" w:rsidRDefault="004D2A27" w:rsidP="00FA4F96">
      <w:pPr>
        <w:spacing w:line="360" w:lineRule="auto"/>
        <w:ind w:firstLineChars="200" w:firstLine="400"/>
        <w:rPr>
          <w:rFonts w:ascii="Times New Roman" w:hAnsi="Times New Roman" w:cs="Times New Roman"/>
          <w:color w:val="000000"/>
          <w:sz w:val="20"/>
          <w:szCs w:val="20"/>
        </w:rPr>
      </w:pPr>
      <w:r w:rsidRPr="004B3A12">
        <w:rPr>
          <w:rFonts w:ascii="Times New Roman" w:hAnsi="Times New Roman" w:cs="Times New Roman"/>
          <w:sz w:val="20"/>
          <w:szCs w:val="20"/>
        </w:rPr>
        <w:t xml:space="preserve">Several standard reactions according to General Procedure were parallelly set up on a 0.10 mmol scale and irradiated with 427 nm LEDs at a distance of 3 cm. </w:t>
      </w:r>
      <w:r w:rsidR="00FA4F96" w:rsidRPr="004B3A12">
        <w:rPr>
          <w:rStyle w:val="fontstyle01"/>
          <w:rFonts w:ascii="Times New Roman" w:hAnsi="Times New Roman" w:cs="Times New Roman"/>
          <w:sz w:val="20"/>
          <w:szCs w:val="20"/>
        </w:rPr>
        <w:t>T</w:t>
      </w:r>
      <w:r w:rsidR="00FA4F96" w:rsidRPr="004B3A12">
        <w:rPr>
          <w:rFonts w:ascii="Times New Roman" w:hAnsi="Times New Roman" w:cs="Times New Roman"/>
          <w:sz w:val="20"/>
          <w:szCs w:val="20"/>
        </w:rPr>
        <w:t>he solid catalyst and the liquid phase of the reaction mixture were separated by centrifugation after a time interval of 10 h, then the supernatant solution was seated at the exactly the same reaction conditions for extra 2, 6</w:t>
      </w:r>
      <w:r w:rsidR="00FA4F96" w:rsidRPr="004B3A12">
        <w:rPr>
          <w:rFonts w:ascii="Times New Roman" w:hAnsi="Times New Roman" w:cs="Times New Roman"/>
          <w:color w:val="000000"/>
          <w:sz w:val="20"/>
          <w:szCs w:val="20"/>
        </w:rPr>
        <w:t xml:space="preserve">, and 10 hours, the conversions were found to be 49, 50, and 48% respectively by </w:t>
      </w:r>
      <w:r w:rsidR="00FA4F96" w:rsidRPr="004B3A12">
        <w:rPr>
          <w:rFonts w:ascii="Times New Roman" w:hAnsi="Times New Roman" w:cs="Times New Roman"/>
          <w:color w:val="000000"/>
          <w:sz w:val="20"/>
          <w:szCs w:val="20"/>
          <w:vertAlign w:val="superscript"/>
        </w:rPr>
        <w:t>19</w:t>
      </w:r>
      <w:r w:rsidR="00FA4F96" w:rsidRPr="004B3A12">
        <w:rPr>
          <w:rFonts w:ascii="Times New Roman" w:hAnsi="Times New Roman" w:cs="Times New Roman"/>
          <w:color w:val="000000"/>
          <w:sz w:val="20"/>
          <w:szCs w:val="20"/>
        </w:rPr>
        <w:t>F</w:t>
      </w:r>
      <w:r w:rsidR="000A2807" w:rsidRPr="004B3A12">
        <w:rPr>
          <w:rFonts w:ascii="Times New Roman" w:hAnsi="Times New Roman" w:cs="Times New Roman"/>
          <w:color w:val="000000"/>
          <w:sz w:val="20"/>
          <w:szCs w:val="20"/>
        </w:rPr>
        <w:t xml:space="preserve"> </w:t>
      </w:r>
      <w:r w:rsidR="00FA4F96" w:rsidRPr="004B3A12">
        <w:rPr>
          <w:rFonts w:ascii="Times New Roman" w:hAnsi="Times New Roman" w:cs="Times New Roman"/>
          <w:color w:val="000000"/>
          <w:sz w:val="20"/>
          <w:szCs w:val="20"/>
        </w:rPr>
        <w:t>NMR spectral analysis. In contrast, in the presence of IMU-108, the yield reached 86% after 20 hours.</w:t>
      </w:r>
    </w:p>
    <w:p w14:paraId="116564D4" w14:textId="77163AC4" w:rsidR="00011DEA" w:rsidRPr="004B3A12" w:rsidRDefault="00385BB8" w:rsidP="00011DEA">
      <w:pPr>
        <w:jc w:val="center"/>
      </w:pPr>
      <w:r w:rsidRPr="004B3A12">
        <w:rPr>
          <w:noProof/>
        </w:rPr>
        <w:drawing>
          <wp:inline distT="0" distB="0" distL="0" distR="0" wp14:anchorId="2AD97082" wp14:editId="71AFF0B5">
            <wp:extent cx="3628331" cy="2779295"/>
            <wp:effectExtent l="0" t="0" r="0" b="2540"/>
            <wp:docPr id="3" name="图片 2">
              <a:extLst xmlns:a="http://schemas.openxmlformats.org/drawingml/2006/main">
                <a:ext uri="{FF2B5EF4-FFF2-40B4-BE49-F238E27FC236}">
                  <a16:creationId xmlns:a16="http://schemas.microsoft.com/office/drawing/2014/main" id="{A3091A9F-2C88-0567-7AB4-D435D4D8C5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id="{A3091A9F-2C88-0567-7AB4-D435D4D8C56E}"/>
                        </a:ext>
                      </a:extLst>
                    </pic:cNvPr>
                    <pic:cNvPicPr>
                      <a:picLocks noChangeAspect="1"/>
                    </pic:cNvPicPr>
                  </pic:nvPicPr>
                  <pic:blipFill rotWithShape="1">
                    <a:blip r:embed="rId115" cstate="print">
                      <a:extLst>
                        <a:ext uri="{28A0092B-C50C-407E-A947-70E740481C1C}">
                          <a14:useLocalDpi xmlns:a14="http://schemas.microsoft.com/office/drawing/2010/main" val="0"/>
                        </a:ext>
                      </a:extLst>
                    </a:blip>
                    <a:srcRect l="9071" t="10246" r="12910" b="5263"/>
                    <a:stretch/>
                  </pic:blipFill>
                  <pic:spPr>
                    <a:xfrm>
                      <a:off x="0" y="0"/>
                      <a:ext cx="3646799" cy="2793442"/>
                    </a:xfrm>
                    <a:prstGeom prst="rect">
                      <a:avLst/>
                    </a:prstGeom>
                  </pic:spPr>
                </pic:pic>
              </a:graphicData>
            </a:graphic>
          </wp:inline>
        </w:drawing>
      </w:r>
    </w:p>
    <w:p w14:paraId="351C1D36" w14:textId="5D60C099" w:rsidR="00011DEA" w:rsidRPr="004B3A12" w:rsidRDefault="00C10CE1" w:rsidP="002821D3">
      <w:pPr>
        <w:spacing w:line="240" w:lineRule="auto"/>
        <w:jc w:val="center"/>
        <w:rPr>
          <w:rFonts w:ascii="Times New Roman" w:hAnsi="Times New Roman" w:cs="Times New Roman"/>
          <w:sz w:val="18"/>
          <w:szCs w:val="18"/>
        </w:rPr>
      </w:pPr>
      <w:r w:rsidRPr="004B3A12">
        <w:rPr>
          <w:rFonts w:ascii="Times New Roman" w:hAnsi="Times New Roman" w:cs="Times New Roman"/>
          <w:b/>
          <w:bCs/>
          <w:color w:val="000000" w:themeColor="text1"/>
          <w:sz w:val="18"/>
          <w:szCs w:val="18"/>
        </w:rPr>
        <w:t>Fig</w:t>
      </w:r>
      <w:r>
        <w:rPr>
          <w:rFonts w:ascii="Times New Roman" w:hAnsi="Times New Roman" w:cs="Times New Roman" w:hint="eastAsia"/>
          <w:b/>
          <w:bCs/>
          <w:color w:val="000000" w:themeColor="text1"/>
          <w:sz w:val="18"/>
          <w:szCs w:val="18"/>
        </w:rPr>
        <w:t>.</w:t>
      </w:r>
      <w:r w:rsidRPr="004B3A12">
        <w:rPr>
          <w:rFonts w:ascii="Times New Roman" w:hAnsi="Times New Roman" w:cs="Times New Roman"/>
          <w:b/>
          <w:bCs/>
          <w:color w:val="000000" w:themeColor="text1"/>
          <w:sz w:val="18"/>
          <w:szCs w:val="18"/>
        </w:rPr>
        <w:t xml:space="preserve"> 1</w:t>
      </w:r>
      <w:r>
        <w:rPr>
          <w:rFonts w:ascii="Times New Roman" w:hAnsi="Times New Roman" w:cs="Times New Roman" w:hint="eastAsia"/>
          <w:b/>
          <w:bCs/>
          <w:color w:val="000000" w:themeColor="text1"/>
          <w:sz w:val="18"/>
          <w:szCs w:val="18"/>
        </w:rPr>
        <w:t>4</w:t>
      </w:r>
      <w:r w:rsidR="002A475C" w:rsidRPr="004B3A12">
        <w:rPr>
          <w:rFonts w:ascii="Times New Roman" w:hAnsi="Times New Roman" w:cs="Times New Roman"/>
          <w:sz w:val="18"/>
          <w:szCs w:val="18"/>
        </w:rPr>
        <w:t xml:space="preserve"> </w:t>
      </w:r>
      <w:r w:rsidR="006819B0" w:rsidRPr="004B3A12">
        <w:rPr>
          <w:rFonts w:ascii="Times New Roman" w:hAnsi="Times New Roman" w:cs="Times New Roman"/>
          <w:sz w:val="18"/>
          <w:szCs w:val="18"/>
        </w:rPr>
        <w:t>Line graph of leaching test for IMU-108 in three-component reaction mixtures at different time intervals</w:t>
      </w:r>
    </w:p>
    <w:p w14:paraId="2FEEB82A" w14:textId="1173A000" w:rsidR="00FA4F96" w:rsidRPr="004B3A12" w:rsidRDefault="00FA4F96" w:rsidP="00315354">
      <w:pPr>
        <w:spacing w:line="360" w:lineRule="auto"/>
        <w:ind w:firstLineChars="200" w:firstLine="400"/>
        <w:rPr>
          <w:rFonts w:ascii="Times New Roman" w:hAnsi="Times New Roman" w:cs="Times New Roman"/>
          <w:sz w:val="20"/>
          <w:szCs w:val="20"/>
        </w:rPr>
      </w:pPr>
      <w:r w:rsidRPr="004B3A12">
        <w:rPr>
          <w:rFonts w:ascii="Times New Roman" w:hAnsi="Times New Roman" w:cs="Times New Roman"/>
          <w:sz w:val="20"/>
          <w:szCs w:val="20"/>
        </w:rPr>
        <w:t xml:space="preserve">Several standard reactions according to General Procedure were parallelly set up on a 0.10 mmol scale and irradiated with 427 nm LEDs at a distance of 3 cm. </w:t>
      </w:r>
      <w:r w:rsidRPr="004B3A12">
        <w:rPr>
          <w:rStyle w:val="fontstyle01"/>
          <w:rFonts w:ascii="Times New Roman" w:hAnsi="Times New Roman" w:cs="Times New Roman"/>
          <w:sz w:val="20"/>
          <w:szCs w:val="20"/>
        </w:rPr>
        <w:t>T</w:t>
      </w:r>
      <w:r w:rsidRPr="004B3A12">
        <w:rPr>
          <w:rFonts w:ascii="Times New Roman" w:hAnsi="Times New Roman" w:cs="Times New Roman"/>
          <w:sz w:val="20"/>
          <w:szCs w:val="20"/>
        </w:rPr>
        <w:t xml:space="preserve">he solid catalyst and the liquid phase of the reaction mixture were separated by centrifugation after a time interval of 10 h, then the supernatant solution was seated at the exactly the same reaction conditions for extra </w:t>
      </w:r>
      <w:r w:rsidR="00165558">
        <w:rPr>
          <w:rFonts w:ascii="Times New Roman" w:hAnsi="Times New Roman" w:cs="Times New Roman"/>
          <w:sz w:val="20"/>
          <w:szCs w:val="20"/>
        </w:rPr>
        <w:t>5</w:t>
      </w:r>
      <w:r w:rsidRPr="004B3A12">
        <w:rPr>
          <w:rFonts w:ascii="Times New Roman" w:hAnsi="Times New Roman" w:cs="Times New Roman"/>
          <w:color w:val="000000"/>
          <w:sz w:val="20"/>
          <w:szCs w:val="20"/>
        </w:rPr>
        <w:t xml:space="preserve"> hours, the conversions were found to be 56% by </w:t>
      </w:r>
      <w:r w:rsidRPr="004B3A12">
        <w:rPr>
          <w:rFonts w:ascii="Times New Roman" w:hAnsi="Times New Roman" w:cs="Times New Roman"/>
          <w:color w:val="000000"/>
          <w:sz w:val="20"/>
          <w:szCs w:val="20"/>
          <w:vertAlign w:val="superscript"/>
        </w:rPr>
        <w:t>19</w:t>
      </w:r>
      <w:r w:rsidRPr="004B3A12">
        <w:rPr>
          <w:rFonts w:ascii="Times New Roman" w:hAnsi="Times New Roman" w:cs="Times New Roman"/>
          <w:color w:val="000000"/>
          <w:sz w:val="20"/>
          <w:szCs w:val="20"/>
        </w:rPr>
        <w:t>F</w:t>
      </w:r>
      <w:r w:rsidR="000A2807" w:rsidRPr="004B3A12">
        <w:rPr>
          <w:rFonts w:ascii="Times New Roman" w:hAnsi="Times New Roman" w:cs="Times New Roman"/>
          <w:color w:val="000000"/>
          <w:sz w:val="20"/>
          <w:szCs w:val="20"/>
        </w:rPr>
        <w:t xml:space="preserve"> </w:t>
      </w:r>
      <w:r w:rsidRPr="004B3A12">
        <w:rPr>
          <w:rFonts w:ascii="Times New Roman" w:hAnsi="Times New Roman" w:cs="Times New Roman"/>
          <w:color w:val="000000"/>
          <w:sz w:val="20"/>
          <w:szCs w:val="20"/>
        </w:rPr>
        <w:t xml:space="preserve">NMR spectral analysis. </w:t>
      </w:r>
      <w:r w:rsidRPr="004B3A12">
        <w:rPr>
          <w:rFonts w:ascii="Times New Roman" w:hAnsi="Times New Roman" w:cs="Times New Roman"/>
          <w:color w:val="000000"/>
          <w:kern w:val="0"/>
          <w:sz w:val="20"/>
          <w:szCs w:val="20"/>
        </w:rPr>
        <w:t>Afterwards, the solid phase obtained by centrifugation was added to the reaction system again and subjected to additional illumination for 3 hours and 5 hours, respectively, with conversion rates of 67% and 7</w:t>
      </w:r>
      <w:r w:rsidR="005105D1" w:rsidRPr="004B3A12">
        <w:rPr>
          <w:rFonts w:ascii="Times New Roman" w:hAnsi="Times New Roman" w:cs="Times New Roman"/>
          <w:color w:val="000000"/>
          <w:kern w:val="0"/>
          <w:sz w:val="20"/>
          <w:szCs w:val="20"/>
        </w:rPr>
        <w:t>2</w:t>
      </w:r>
      <w:r w:rsidRPr="004B3A12">
        <w:rPr>
          <w:rFonts w:ascii="Times New Roman" w:hAnsi="Times New Roman" w:cs="Times New Roman"/>
          <w:color w:val="000000"/>
          <w:kern w:val="0"/>
          <w:sz w:val="20"/>
          <w:szCs w:val="20"/>
        </w:rPr>
        <w:t>%.</w:t>
      </w:r>
    </w:p>
    <w:p w14:paraId="12997477" w14:textId="62FB9B85" w:rsidR="00011DEA" w:rsidRPr="004B3A12" w:rsidRDefault="00EF2D67" w:rsidP="00011DEA">
      <w:pPr>
        <w:jc w:val="center"/>
        <w:rPr>
          <w:rFonts w:ascii="Times New Roman" w:hAnsi="Times New Roman" w:cs="Times New Roman"/>
        </w:rPr>
      </w:pPr>
      <w:r w:rsidRPr="00EF2D67">
        <w:rPr>
          <w:rFonts w:ascii="Times New Roman" w:hAnsi="Times New Roman" w:cs="Times New Roman"/>
          <w:noProof/>
        </w:rPr>
        <w:lastRenderedPageBreak/>
        <w:drawing>
          <wp:inline distT="0" distB="0" distL="0" distR="0" wp14:anchorId="698A393F" wp14:editId="73886563">
            <wp:extent cx="3520714" cy="2669572"/>
            <wp:effectExtent l="0" t="0" r="3810" b="0"/>
            <wp:docPr id="14" name="图片 13">
              <a:extLst xmlns:a="http://schemas.openxmlformats.org/drawingml/2006/main">
                <a:ext uri="{FF2B5EF4-FFF2-40B4-BE49-F238E27FC236}">
                  <a16:creationId xmlns:a16="http://schemas.microsoft.com/office/drawing/2014/main" id="{750BCA5F-30DA-A2BC-20D9-01D6E3CBF7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3">
                      <a:extLst>
                        <a:ext uri="{FF2B5EF4-FFF2-40B4-BE49-F238E27FC236}">
                          <a16:creationId xmlns:a16="http://schemas.microsoft.com/office/drawing/2014/main" id="{750BCA5F-30DA-A2BC-20D9-01D6E3CBF700}"/>
                        </a:ext>
                      </a:extLst>
                    </pic:cNvPr>
                    <pic:cNvPicPr>
                      <a:picLocks noChangeAspect="1"/>
                    </pic:cNvPicPr>
                  </pic:nvPicPr>
                  <pic:blipFill>
                    <a:blip r:embed="rId116"/>
                    <a:stretch>
                      <a:fillRect/>
                    </a:stretch>
                  </pic:blipFill>
                  <pic:spPr>
                    <a:xfrm>
                      <a:off x="0" y="0"/>
                      <a:ext cx="3536953" cy="2681885"/>
                    </a:xfrm>
                    <a:prstGeom prst="rect">
                      <a:avLst/>
                    </a:prstGeom>
                  </pic:spPr>
                </pic:pic>
              </a:graphicData>
            </a:graphic>
          </wp:inline>
        </w:drawing>
      </w:r>
    </w:p>
    <w:p w14:paraId="5AE75DAA" w14:textId="146D8DCB" w:rsidR="00011DEA" w:rsidRPr="004B3A12" w:rsidRDefault="00C10CE1" w:rsidP="002821D3">
      <w:pPr>
        <w:spacing w:line="240" w:lineRule="auto"/>
        <w:jc w:val="center"/>
        <w:rPr>
          <w:rFonts w:ascii="Times New Roman" w:hAnsi="Times New Roman" w:cs="Times New Roman"/>
          <w:sz w:val="18"/>
          <w:szCs w:val="18"/>
        </w:rPr>
      </w:pPr>
      <w:r w:rsidRPr="004B3A12">
        <w:rPr>
          <w:rFonts w:ascii="Times New Roman" w:hAnsi="Times New Roman" w:cs="Times New Roman"/>
          <w:b/>
          <w:bCs/>
          <w:color w:val="000000" w:themeColor="text1"/>
          <w:sz w:val="18"/>
          <w:szCs w:val="18"/>
        </w:rPr>
        <w:t>Fig</w:t>
      </w:r>
      <w:r>
        <w:rPr>
          <w:rFonts w:ascii="Times New Roman" w:hAnsi="Times New Roman" w:cs="Times New Roman" w:hint="eastAsia"/>
          <w:b/>
          <w:bCs/>
          <w:color w:val="000000" w:themeColor="text1"/>
          <w:sz w:val="18"/>
          <w:szCs w:val="18"/>
        </w:rPr>
        <w:t>.</w:t>
      </w:r>
      <w:r w:rsidRPr="004B3A12">
        <w:rPr>
          <w:rFonts w:ascii="Times New Roman" w:hAnsi="Times New Roman" w:cs="Times New Roman"/>
          <w:b/>
          <w:bCs/>
          <w:color w:val="000000" w:themeColor="text1"/>
          <w:sz w:val="18"/>
          <w:szCs w:val="18"/>
        </w:rPr>
        <w:t xml:space="preserve"> 1</w:t>
      </w:r>
      <w:r>
        <w:rPr>
          <w:rFonts w:ascii="Times New Roman" w:hAnsi="Times New Roman" w:cs="Times New Roman" w:hint="eastAsia"/>
          <w:b/>
          <w:bCs/>
          <w:color w:val="000000" w:themeColor="text1"/>
          <w:sz w:val="18"/>
          <w:szCs w:val="18"/>
        </w:rPr>
        <w:t xml:space="preserve">5 </w:t>
      </w:r>
      <w:r w:rsidR="006819B0" w:rsidRPr="004B3A12">
        <w:rPr>
          <w:rFonts w:ascii="Times New Roman" w:hAnsi="Times New Roman" w:cs="Times New Roman"/>
          <w:sz w:val="18"/>
          <w:szCs w:val="18"/>
        </w:rPr>
        <w:t>Line graph of leaching test for IMU-108 in three-component reaction mixtures at different time intervals</w:t>
      </w:r>
    </w:p>
    <w:p w14:paraId="7160F071" w14:textId="4E5759C3" w:rsidR="00C07CC4" w:rsidRDefault="00C07CC4" w:rsidP="00C07CC4">
      <w:pPr>
        <w:pStyle w:val="2"/>
        <w:spacing w:line="360" w:lineRule="auto"/>
        <w:rPr>
          <w:rFonts w:ascii="Times New Roman" w:hAnsi="Times New Roman" w:cs="Times New Roman"/>
          <w:sz w:val="24"/>
          <w:szCs w:val="24"/>
        </w:rPr>
      </w:pPr>
      <w:bookmarkStart w:id="42" w:name="_Toc160047978"/>
      <w:r w:rsidRPr="004B3A12">
        <w:rPr>
          <w:rFonts w:ascii="Times New Roman" w:hAnsi="Times New Roman" w:cs="Times New Roman"/>
          <w:sz w:val="24"/>
          <w:szCs w:val="24"/>
        </w:rPr>
        <w:t>8.3</w:t>
      </w:r>
      <w:r w:rsidR="006D496E" w:rsidRPr="004B3A12">
        <w:rPr>
          <w:rFonts w:ascii="Times New Roman" w:hAnsi="Times New Roman" w:cs="Times New Roman"/>
          <w:sz w:val="24"/>
          <w:szCs w:val="24"/>
        </w:rPr>
        <w:t xml:space="preserve"> PXRD patterns of IMU-108</w:t>
      </w:r>
      <w:bookmarkEnd w:id="42"/>
    </w:p>
    <w:p w14:paraId="785EE49E" w14:textId="1DC4247B" w:rsidR="005A19C7" w:rsidRDefault="005A19C7" w:rsidP="005A19C7">
      <w:pPr>
        <w:jc w:val="center"/>
      </w:pPr>
      <w:r w:rsidRPr="005A19C7">
        <w:rPr>
          <w:noProof/>
        </w:rPr>
        <w:drawing>
          <wp:inline distT="0" distB="0" distL="0" distR="0" wp14:anchorId="08B8393C" wp14:editId="1A277E07">
            <wp:extent cx="4021441" cy="3403600"/>
            <wp:effectExtent l="0" t="0" r="0" b="6350"/>
            <wp:docPr id="45" name="图片 44">
              <a:extLst xmlns:a="http://schemas.openxmlformats.org/drawingml/2006/main">
                <a:ext uri="{FF2B5EF4-FFF2-40B4-BE49-F238E27FC236}">
                  <a16:creationId xmlns:a16="http://schemas.microsoft.com/office/drawing/2014/main" id="{8745CBD1-B877-48E2-4063-DD7BA7CFDDF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4">
                      <a:extLst>
                        <a:ext uri="{FF2B5EF4-FFF2-40B4-BE49-F238E27FC236}">
                          <a16:creationId xmlns:a16="http://schemas.microsoft.com/office/drawing/2014/main" id="{8745CBD1-B877-48E2-4063-DD7BA7CFDDFF}"/>
                        </a:ext>
                      </a:extLst>
                    </pic:cNvPr>
                    <pic:cNvPicPr>
                      <a:picLocks noChangeAspect="1"/>
                    </pic:cNvPicPr>
                  </pic:nvPicPr>
                  <pic:blipFill rotWithShape="1">
                    <a:blip r:embed="rId117" cstate="print">
                      <a:extLst>
                        <a:ext uri="{28A0092B-C50C-407E-A947-70E740481C1C}">
                          <a14:useLocalDpi xmlns:a14="http://schemas.microsoft.com/office/drawing/2010/main" val="0"/>
                        </a:ext>
                      </a:extLst>
                    </a:blip>
                    <a:srcRect l="11506" t="10807" r="11578" b="4140"/>
                    <a:stretch/>
                  </pic:blipFill>
                  <pic:spPr>
                    <a:xfrm>
                      <a:off x="0" y="0"/>
                      <a:ext cx="4026372" cy="3407773"/>
                    </a:xfrm>
                    <a:prstGeom prst="rect">
                      <a:avLst/>
                    </a:prstGeom>
                  </pic:spPr>
                </pic:pic>
              </a:graphicData>
            </a:graphic>
          </wp:inline>
        </w:drawing>
      </w:r>
    </w:p>
    <w:p w14:paraId="724195E3" w14:textId="73BF1394" w:rsidR="005A19C7" w:rsidRDefault="005A19C7" w:rsidP="005A19C7">
      <w:pPr>
        <w:jc w:val="center"/>
      </w:pPr>
      <w:r w:rsidRPr="004B3A12">
        <w:rPr>
          <w:rFonts w:ascii="Times New Roman" w:hAnsi="Times New Roman" w:cs="Times New Roman"/>
          <w:b/>
          <w:bCs/>
          <w:color w:val="000000" w:themeColor="text1"/>
          <w:sz w:val="18"/>
          <w:szCs w:val="18"/>
        </w:rPr>
        <w:t>Fig</w:t>
      </w:r>
      <w:r>
        <w:rPr>
          <w:rFonts w:ascii="Times New Roman" w:hAnsi="Times New Roman" w:cs="Times New Roman" w:hint="eastAsia"/>
          <w:b/>
          <w:bCs/>
          <w:color w:val="000000" w:themeColor="text1"/>
          <w:sz w:val="18"/>
          <w:szCs w:val="18"/>
        </w:rPr>
        <w:t>.</w:t>
      </w:r>
      <w:r w:rsidRPr="004B3A12">
        <w:rPr>
          <w:rFonts w:ascii="Times New Roman" w:hAnsi="Times New Roman" w:cs="Times New Roman"/>
          <w:b/>
          <w:bCs/>
          <w:color w:val="000000" w:themeColor="text1"/>
          <w:sz w:val="18"/>
          <w:szCs w:val="18"/>
        </w:rPr>
        <w:t xml:space="preserve"> 1</w:t>
      </w:r>
      <w:r>
        <w:rPr>
          <w:rFonts w:ascii="Times New Roman" w:hAnsi="Times New Roman" w:cs="Times New Roman" w:hint="eastAsia"/>
          <w:b/>
          <w:bCs/>
          <w:color w:val="000000" w:themeColor="text1"/>
          <w:sz w:val="18"/>
          <w:szCs w:val="18"/>
        </w:rPr>
        <w:t>6</w:t>
      </w:r>
      <w:r w:rsidRPr="00C46DEE">
        <w:rPr>
          <w:rFonts w:ascii="Times New Roman" w:hAnsi="Times New Roman" w:cs="Times New Roman"/>
          <w:sz w:val="18"/>
          <w:szCs w:val="18"/>
        </w:rPr>
        <w:t xml:space="preserve"> </w:t>
      </w:r>
      <w:r w:rsidRPr="005A19C7">
        <w:rPr>
          <w:rFonts w:ascii="Times New Roman" w:eastAsia="宋体" w:hAnsi="Times New Roman" w:cs="Times New Roman"/>
          <w:sz w:val="20"/>
          <w:szCs w:val="20"/>
        </w:rPr>
        <w:t>PXRD patterns of IMU-108 after treated under various conditions</w:t>
      </w:r>
    </w:p>
    <w:p w14:paraId="5D466ABB" w14:textId="00A70433" w:rsidR="005A19C7" w:rsidRPr="004B3A12" w:rsidRDefault="005A19C7" w:rsidP="005A19C7">
      <w:pPr>
        <w:jc w:val="center"/>
        <w:rPr>
          <w:rFonts w:ascii="Times New Roman" w:hAnsi="Times New Roman" w:cs="Times New Roman"/>
        </w:rPr>
      </w:pPr>
      <w:r w:rsidRPr="004B3A12">
        <w:rPr>
          <w:rFonts w:ascii="Times New Roman" w:hAnsi="Times New Roman" w:cs="Times New Roman"/>
          <w:noProof/>
        </w:rPr>
        <w:lastRenderedPageBreak/>
        <w:drawing>
          <wp:inline distT="0" distB="0" distL="0" distR="0" wp14:anchorId="5C4650F5" wp14:editId="4F2B4E9A">
            <wp:extent cx="3513221" cy="3040413"/>
            <wp:effectExtent l="0" t="0" r="0" b="7620"/>
            <wp:docPr id="189433606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l="12040" t="11008" r="12111" b="3286"/>
                    <a:stretch/>
                  </pic:blipFill>
                  <pic:spPr bwMode="auto">
                    <a:xfrm>
                      <a:off x="0" y="0"/>
                      <a:ext cx="3549318" cy="3071652"/>
                    </a:xfrm>
                    <a:prstGeom prst="rect">
                      <a:avLst/>
                    </a:prstGeom>
                    <a:noFill/>
                    <a:ln>
                      <a:noFill/>
                    </a:ln>
                    <a:extLst>
                      <a:ext uri="{53640926-AAD7-44D8-BBD7-CCE9431645EC}">
                        <a14:shadowObscured xmlns:a14="http://schemas.microsoft.com/office/drawing/2010/main"/>
                      </a:ext>
                    </a:extLst>
                  </pic:spPr>
                </pic:pic>
              </a:graphicData>
            </a:graphic>
          </wp:inline>
        </w:drawing>
      </w:r>
    </w:p>
    <w:p w14:paraId="717979E6" w14:textId="6118AED4" w:rsidR="005A19C7" w:rsidRPr="004B3A12" w:rsidRDefault="005A19C7" w:rsidP="005A19C7">
      <w:pPr>
        <w:jc w:val="center"/>
        <w:rPr>
          <w:rFonts w:ascii="Times New Roman" w:hAnsi="Times New Roman" w:cs="Times New Roman"/>
          <w:sz w:val="18"/>
          <w:szCs w:val="18"/>
        </w:rPr>
      </w:pPr>
      <w:r w:rsidRPr="004B3A12">
        <w:rPr>
          <w:rFonts w:ascii="Times New Roman" w:hAnsi="Times New Roman" w:cs="Times New Roman"/>
          <w:b/>
          <w:bCs/>
          <w:color w:val="000000" w:themeColor="text1"/>
          <w:sz w:val="18"/>
          <w:szCs w:val="18"/>
        </w:rPr>
        <w:t>Fig</w:t>
      </w:r>
      <w:r>
        <w:rPr>
          <w:rFonts w:ascii="Times New Roman" w:hAnsi="Times New Roman" w:cs="Times New Roman" w:hint="eastAsia"/>
          <w:b/>
          <w:bCs/>
          <w:color w:val="000000" w:themeColor="text1"/>
          <w:sz w:val="18"/>
          <w:szCs w:val="18"/>
        </w:rPr>
        <w:t>.</w:t>
      </w:r>
      <w:r w:rsidRPr="004B3A12">
        <w:rPr>
          <w:rFonts w:ascii="Times New Roman" w:hAnsi="Times New Roman" w:cs="Times New Roman"/>
          <w:b/>
          <w:bCs/>
          <w:color w:val="000000" w:themeColor="text1"/>
          <w:sz w:val="18"/>
          <w:szCs w:val="18"/>
        </w:rPr>
        <w:t xml:space="preserve"> 1</w:t>
      </w:r>
      <w:r>
        <w:rPr>
          <w:rFonts w:ascii="Times New Roman" w:hAnsi="Times New Roman" w:cs="Times New Roman" w:hint="eastAsia"/>
          <w:b/>
          <w:bCs/>
          <w:color w:val="000000" w:themeColor="text1"/>
          <w:sz w:val="18"/>
          <w:szCs w:val="18"/>
        </w:rPr>
        <w:t>7</w:t>
      </w:r>
      <w:r w:rsidRPr="004B3A12">
        <w:rPr>
          <w:rFonts w:ascii="Times New Roman" w:hAnsi="Times New Roman" w:cs="Times New Roman"/>
          <w:sz w:val="18"/>
          <w:szCs w:val="18"/>
        </w:rPr>
        <w:t xml:space="preserve"> PXRD patterns of IMU-108 after soaking in various organic solvents for three days</w:t>
      </w:r>
    </w:p>
    <w:p w14:paraId="0C314F15" w14:textId="77777777" w:rsidR="005A19C7" w:rsidRPr="005A19C7" w:rsidRDefault="005A19C7" w:rsidP="005A19C7"/>
    <w:p w14:paraId="4AE36945" w14:textId="034BDF5F" w:rsidR="00230E70" w:rsidRDefault="00230E70" w:rsidP="00230E70">
      <w:pPr>
        <w:jc w:val="center"/>
      </w:pPr>
      <w:r w:rsidRPr="00E04E95">
        <w:rPr>
          <w:rFonts w:ascii="Times New Roman" w:hAnsi="Times New Roman" w:cs="Times New Roman"/>
          <w:noProof/>
        </w:rPr>
        <w:drawing>
          <wp:inline distT="0" distB="0" distL="0" distR="0" wp14:anchorId="10C4FF34" wp14:editId="194D8D1D">
            <wp:extent cx="3832378" cy="2953753"/>
            <wp:effectExtent l="0" t="0" r="0" b="0"/>
            <wp:docPr id="1068853592" name="图片 3">
              <a:extLst xmlns:a="http://schemas.openxmlformats.org/drawingml/2006/main">
                <a:ext uri="{FF2B5EF4-FFF2-40B4-BE49-F238E27FC236}">
                  <a16:creationId xmlns:a16="http://schemas.microsoft.com/office/drawing/2014/main" id="{2C43EA1F-123F-A6B9-5BB9-1649456D50B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a:extLst>
                        <a:ext uri="{FF2B5EF4-FFF2-40B4-BE49-F238E27FC236}">
                          <a16:creationId xmlns:a16="http://schemas.microsoft.com/office/drawing/2014/main" id="{2C43EA1F-123F-A6B9-5BB9-1649456D50BB}"/>
                        </a:ext>
                      </a:extLst>
                    </pic:cNvPr>
                    <pic:cNvPicPr>
                      <a:picLocks noChangeAspect="1"/>
                    </pic:cNvPicPr>
                  </pic:nvPicPr>
                  <pic:blipFill rotWithShape="1">
                    <a:blip r:embed="rId119" cstate="print">
                      <a:extLst>
                        <a:ext uri="{28A0092B-C50C-407E-A947-70E740481C1C}">
                          <a14:useLocalDpi xmlns:a14="http://schemas.microsoft.com/office/drawing/2010/main" val="0"/>
                        </a:ext>
                      </a:extLst>
                    </a:blip>
                    <a:srcRect l="11384" t="16805" r="12145" b="6162"/>
                    <a:stretch/>
                  </pic:blipFill>
                  <pic:spPr>
                    <a:xfrm>
                      <a:off x="0" y="0"/>
                      <a:ext cx="3843679" cy="2962463"/>
                    </a:xfrm>
                    <a:prstGeom prst="rect">
                      <a:avLst/>
                    </a:prstGeom>
                  </pic:spPr>
                </pic:pic>
              </a:graphicData>
            </a:graphic>
          </wp:inline>
        </w:drawing>
      </w:r>
    </w:p>
    <w:p w14:paraId="6CFA1E74" w14:textId="25059BCA" w:rsidR="00230E70" w:rsidRDefault="00C10CE1" w:rsidP="00230E70">
      <w:pPr>
        <w:jc w:val="center"/>
        <w:rPr>
          <w:rFonts w:ascii="Times New Roman" w:hAnsi="Times New Roman" w:cs="Times New Roman"/>
          <w:sz w:val="18"/>
          <w:szCs w:val="18"/>
        </w:rPr>
      </w:pPr>
      <w:r w:rsidRPr="004B3A12">
        <w:rPr>
          <w:rFonts w:ascii="Times New Roman" w:hAnsi="Times New Roman" w:cs="Times New Roman"/>
          <w:b/>
          <w:bCs/>
          <w:color w:val="000000" w:themeColor="text1"/>
          <w:sz w:val="18"/>
          <w:szCs w:val="18"/>
        </w:rPr>
        <w:t>Fig</w:t>
      </w:r>
      <w:r>
        <w:rPr>
          <w:rFonts w:ascii="Times New Roman" w:hAnsi="Times New Roman" w:cs="Times New Roman" w:hint="eastAsia"/>
          <w:b/>
          <w:bCs/>
          <w:color w:val="000000" w:themeColor="text1"/>
          <w:sz w:val="18"/>
          <w:szCs w:val="18"/>
        </w:rPr>
        <w:t>.</w:t>
      </w:r>
      <w:r w:rsidRPr="004B3A12">
        <w:rPr>
          <w:rFonts w:ascii="Times New Roman" w:hAnsi="Times New Roman" w:cs="Times New Roman"/>
          <w:b/>
          <w:bCs/>
          <w:color w:val="000000" w:themeColor="text1"/>
          <w:sz w:val="18"/>
          <w:szCs w:val="18"/>
        </w:rPr>
        <w:t xml:space="preserve"> 1</w:t>
      </w:r>
      <w:r w:rsidR="005A19C7">
        <w:rPr>
          <w:rFonts w:ascii="Times New Roman" w:hAnsi="Times New Roman" w:cs="Times New Roman" w:hint="eastAsia"/>
          <w:b/>
          <w:bCs/>
          <w:color w:val="000000" w:themeColor="text1"/>
          <w:sz w:val="18"/>
          <w:szCs w:val="18"/>
        </w:rPr>
        <w:t>8</w:t>
      </w:r>
      <w:r w:rsidR="00230E70" w:rsidRPr="00C46DEE">
        <w:rPr>
          <w:rFonts w:ascii="Times New Roman" w:hAnsi="Times New Roman" w:cs="Times New Roman"/>
          <w:sz w:val="18"/>
          <w:szCs w:val="18"/>
        </w:rPr>
        <w:t xml:space="preserve"> PXRD patterns of </w:t>
      </w:r>
      <w:r w:rsidR="00230E70" w:rsidRPr="00230E70">
        <w:rPr>
          <w:rFonts w:ascii="Times New Roman" w:hAnsi="Times New Roman" w:cs="Times New Roman"/>
          <w:sz w:val="18"/>
          <w:szCs w:val="18"/>
        </w:rPr>
        <w:t>IMU-108</w:t>
      </w:r>
      <w:r w:rsidR="00230E70" w:rsidRPr="00C46DEE">
        <w:rPr>
          <w:rFonts w:ascii="Times New Roman" w:hAnsi="Times New Roman" w:cs="Times New Roman"/>
          <w:sz w:val="18"/>
          <w:szCs w:val="18"/>
        </w:rPr>
        <w:t xml:space="preserve"> after </w:t>
      </w:r>
      <w:r w:rsidR="00230E70" w:rsidRPr="00C46DEE">
        <w:rPr>
          <w:rFonts w:ascii="Times New Roman" w:hAnsi="Times New Roman" w:cs="Times New Roman" w:hint="eastAsia"/>
          <w:sz w:val="18"/>
          <w:szCs w:val="18"/>
        </w:rPr>
        <w:t>r</w:t>
      </w:r>
      <w:r w:rsidR="00230E70" w:rsidRPr="00C46DEE">
        <w:rPr>
          <w:rFonts w:ascii="Times New Roman" w:hAnsi="Times New Roman" w:cs="Times New Roman"/>
          <w:sz w:val="18"/>
          <w:szCs w:val="18"/>
        </w:rPr>
        <w:t>eaction</w:t>
      </w:r>
    </w:p>
    <w:p w14:paraId="113302AB" w14:textId="77777777" w:rsidR="00230E70" w:rsidRPr="00230E70" w:rsidRDefault="00230E70" w:rsidP="00230E70">
      <w:pPr>
        <w:jc w:val="center"/>
      </w:pPr>
    </w:p>
    <w:p w14:paraId="7DA350BD" w14:textId="54FCC263" w:rsidR="001C4CC6" w:rsidRPr="004B3A12" w:rsidRDefault="00E51286" w:rsidP="001E75F8">
      <w:pPr>
        <w:pStyle w:val="2"/>
        <w:spacing w:line="360" w:lineRule="auto"/>
        <w:rPr>
          <w:rFonts w:ascii="Times New Roman" w:hAnsi="Times New Roman" w:cs="Times New Roman"/>
          <w:sz w:val="24"/>
          <w:szCs w:val="24"/>
        </w:rPr>
      </w:pPr>
      <w:bookmarkStart w:id="43" w:name="_Toc160047979"/>
      <w:r w:rsidRPr="004B3A12">
        <w:rPr>
          <w:rFonts w:ascii="Times New Roman" w:hAnsi="Times New Roman" w:cs="Times New Roman"/>
          <w:sz w:val="24"/>
          <w:szCs w:val="24"/>
        </w:rPr>
        <w:t>8.</w:t>
      </w:r>
      <w:r w:rsidR="00C07CC4" w:rsidRPr="004B3A12">
        <w:rPr>
          <w:rFonts w:ascii="Times New Roman" w:hAnsi="Times New Roman" w:cs="Times New Roman"/>
          <w:sz w:val="24"/>
          <w:szCs w:val="24"/>
        </w:rPr>
        <w:t>4</w:t>
      </w:r>
      <w:r w:rsidR="001C4CC6" w:rsidRPr="004B3A12">
        <w:rPr>
          <w:rFonts w:ascii="Times New Roman" w:hAnsi="Times New Roman" w:cs="Times New Roman"/>
          <w:sz w:val="24"/>
          <w:szCs w:val="24"/>
        </w:rPr>
        <w:t xml:space="preserve"> </w:t>
      </w:r>
      <w:r w:rsidR="001E75F8" w:rsidRPr="004B3A12">
        <w:rPr>
          <w:rFonts w:ascii="Times New Roman" w:hAnsi="Times New Roman" w:cs="Times New Roman"/>
          <w:sz w:val="24"/>
          <w:szCs w:val="24"/>
        </w:rPr>
        <w:t>The unit-cell parameters of IMU-108 before and after catalysis</w:t>
      </w:r>
      <w:bookmarkEnd w:id="43"/>
      <w:r w:rsidR="001E75F8" w:rsidRPr="004B3A12">
        <w:rPr>
          <w:rFonts w:ascii="Times New Roman" w:hAnsi="Times New Roman" w:cs="Times New Roman"/>
          <w:sz w:val="24"/>
          <w:szCs w:val="24"/>
        </w:rPr>
        <w:t xml:space="preserve"> </w:t>
      </w:r>
    </w:p>
    <w:p w14:paraId="3E4D3095" w14:textId="109A4A39" w:rsidR="0043247B" w:rsidRPr="004B3A12" w:rsidRDefault="0043247B" w:rsidP="0043247B">
      <w:pPr>
        <w:jc w:val="center"/>
        <w:rPr>
          <w:sz w:val="18"/>
          <w:szCs w:val="18"/>
        </w:rPr>
      </w:pPr>
      <w:r w:rsidRPr="004B3A12">
        <w:rPr>
          <w:rFonts w:ascii="Times New Roman" w:hAnsi="Times New Roman" w:cs="Times New Roman"/>
          <w:b/>
          <w:bCs/>
          <w:sz w:val="18"/>
          <w:szCs w:val="18"/>
        </w:rPr>
        <w:t xml:space="preserve">Table </w:t>
      </w:r>
      <w:r w:rsidR="00B2002E" w:rsidRPr="004B3A12">
        <w:rPr>
          <w:rFonts w:ascii="Times New Roman" w:hAnsi="Times New Roman" w:cs="Times New Roman"/>
          <w:b/>
          <w:bCs/>
          <w:sz w:val="18"/>
          <w:szCs w:val="18"/>
        </w:rPr>
        <w:t>6</w:t>
      </w:r>
      <w:r w:rsidRPr="004B3A12">
        <w:rPr>
          <w:rFonts w:ascii="Times New Roman" w:hAnsi="Times New Roman" w:cs="Times New Roman"/>
          <w:sz w:val="18"/>
          <w:szCs w:val="18"/>
        </w:rPr>
        <w:t>. The unit-cell parameters of IMU-108 before and after catalysis</w:t>
      </w:r>
    </w:p>
    <w:tbl>
      <w:tblPr>
        <w:tblStyle w:val="a9"/>
        <w:tblW w:w="0" w:type="auto"/>
        <w:jc w:val="center"/>
        <w:tblBorders>
          <w:left w:val="none" w:sz="0" w:space="0" w:color="auto"/>
          <w:right w:val="none" w:sz="0" w:space="0" w:color="auto"/>
        </w:tblBorders>
        <w:tblLook w:val="04A0" w:firstRow="1" w:lastRow="0" w:firstColumn="1" w:lastColumn="0" w:noHBand="0" w:noVBand="1"/>
      </w:tblPr>
      <w:tblGrid>
        <w:gridCol w:w="2074"/>
        <w:gridCol w:w="1100"/>
        <w:gridCol w:w="1100"/>
        <w:gridCol w:w="1037"/>
        <w:gridCol w:w="1037"/>
      </w:tblGrid>
      <w:tr w:rsidR="00BB3B9E" w:rsidRPr="004B3A12" w14:paraId="422E9BEC" w14:textId="77777777" w:rsidTr="009572C4">
        <w:trPr>
          <w:jc w:val="center"/>
        </w:trPr>
        <w:tc>
          <w:tcPr>
            <w:tcW w:w="2074" w:type="dxa"/>
          </w:tcPr>
          <w:p w14:paraId="590C8833" w14:textId="77777777" w:rsidR="00BB3B9E" w:rsidRPr="004B3A12" w:rsidRDefault="00BB3B9E" w:rsidP="009572C4">
            <w:pPr>
              <w:tabs>
                <w:tab w:val="left" w:pos="7200"/>
              </w:tabs>
              <w:spacing w:line="360" w:lineRule="auto"/>
              <w:jc w:val="center"/>
              <w:rPr>
                <w:rFonts w:ascii="Times New Roman" w:hAnsi="Times New Roman" w:cs="Times New Roman"/>
                <w:b/>
                <w:sz w:val="20"/>
                <w:szCs w:val="20"/>
              </w:rPr>
            </w:pPr>
            <w:r w:rsidRPr="004B3A12">
              <w:rPr>
                <w:rFonts w:ascii="Times New Roman" w:hAnsi="Times New Roman" w:cs="Times New Roman"/>
                <w:b/>
                <w:sz w:val="20"/>
                <w:szCs w:val="20"/>
              </w:rPr>
              <w:t>IMU-108</w:t>
            </w:r>
          </w:p>
        </w:tc>
        <w:tc>
          <w:tcPr>
            <w:tcW w:w="2074" w:type="dxa"/>
            <w:gridSpan w:val="2"/>
          </w:tcPr>
          <w:p w14:paraId="50D1FA12" w14:textId="77777777" w:rsidR="00BB3B9E" w:rsidRPr="004B3A12" w:rsidRDefault="00BB3B9E" w:rsidP="009572C4">
            <w:pPr>
              <w:tabs>
                <w:tab w:val="left" w:pos="7200"/>
              </w:tabs>
              <w:spacing w:line="360" w:lineRule="auto"/>
              <w:jc w:val="center"/>
              <w:rPr>
                <w:rFonts w:ascii="Times New Roman" w:hAnsi="Times New Roman" w:cs="Times New Roman"/>
                <w:sz w:val="20"/>
                <w:szCs w:val="20"/>
              </w:rPr>
            </w:pPr>
            <w:r w:rsidRPr="004B3A12">
              <w:rPr>
                <w:rFonts w:ascii="Times New Roman" w:hAnsi="Times New Roman" w:cs="Times New Roman"/>
                <w:kern w:val="0"/>
                <w:sz w:val="20"/>
                <w:szCs w:val="20"/>
              </w:rPr>
              <w:t>Before catalysis</w:t>
            </w:r>
          </w:p>
        </w:tc>
        <w:tc>
          <w:tcPr>
            <w:tcW w:w="2074" w:type="dxa"/>
            <w:gridSpan w:val="2"/>
          </w:tcPr>
          <w:p w14:paraId="227373CF" w14:textId="77777777" w:rsidR="00BB3B9E" w:rsidRPr="004B3A12" w:rsidRDefault="00BB3B9E" w:rsidP="009572C4">
            <w:pPr>
              <w:tabs>
                <w:tab w:val="left" w:pos="7200"/>
              </w:tabs>
              <w:spacing w:line="360" w:lineRule="auto"/>
              <w:jc w:val="center"/>
              <w:rPr>
                <w:rFonts w:ascii="Times New Roman" w:hAnsi="Times New Roman" w:cs="Times New Roman"/>
                <w:sz w:val="20"/>
                <w:szCs w:val="20"/>
              </w:rPr>
            </w:pPr>
            <w:r w:rsidRPr="004B3A12">
              <w:rPr>
                <w:rFonts w:ascii="Times New Roman" w:hAnsi="Times New Roman" w:cs="Times New Roman"/>
                <w:kern w:val="0"/>
                <w:sz w:val="20"/>
                <w:szCs w:val="20"/>
              </w:rPr>
              <w:t>After catalysis</w:t>
            </w:r>
          </w:p>
        </w:tc>
      </w:tr>
      <w:tr w:rsidR="00BB3B9E" w:rsidRPr="004B3A12" w14:paraId="5C8A0A5E" w14:textId="77777777" w:rsidTr="009572C4">
        <w:trPr>
          <w:jc w:val="center"/>
        </w:trPr>
        <w:tc>
          <w:tcPr>
            <w:tcW w:w="2074" w:type="dxa"/>
          </w:tcPr>
          <w:p w14:paraId="112090C4" w14:textId="77777777" w:rsidR="00BB3B9E" w:rsidRPr="004B3A12" w:rsidRDefault="00BB3B9E" w:rsidP="009572C4">
            <w:pPr>
              <w:tabs>
                <w:tab w:val="left" w:pos="7200"/>
              </w:tabs>
              <w:spacing w:line="360" w:lineRule="auto"/>
              <w:jc w:val="center"/>
              <w:rPr>
                <w:rFonts w:ascii="Times New Roman" w:hAnsi="Times New Roman" w:cs="Times New Roman"/>
                <w:sz w:val="20"/>
                <w:szCs w:val="20"/>
              </w:rPr>
            </w:pPr>
            <w:r w:rsidRPr="004B3A12">
              <w:rPr>
                <w:rFonts w:ascii="Times New Roman" w:hAnsi="Times New Roman" w:cs="Times New Roman"/>
                <w:sz w:val="20"/>
                <w:szCs w:val="20"/>
              </w:rPr>
              <w:t>unit-cell parameters</w:t>
            </w:r>
          </w:p>
        </w:tc>
        <w:tc>
          <w:tcPr>
            <w:tcW w:w="1037" w:type="dxa"/>
          </w:tcPr>
          <w:p w14:paraId="295E757D" w14:textId="77777777" w:rsidR="00BB3B9E" w:rsidRPr="004B3A12" w:rsidRDefault="00BB3B9E" w:rsidP="009572C4">
            <w:pPr>
              <w:tabs>
                <w:tab w:val="left" w:pos="7200"/>
              </w:tabs>
              <w:spacing w:line="360" w:lineRule="auto"/>
              <w:jc w:val="center"/>
              <w:rPr>
                <w:rFonts w:ascii="Times New Roman" w:hAnsi="Times New Roman" w:cs="Times New Roman"/>
                <w:b/>
                <w:sz w:val="20"/>
                <w:szCs w:val="20"/>
              </w:rPr>
            </w:pPr>
            <w:r w:rsidRPr="004B3A12">
              <w:rPr>
                <w:rFonts w:ascii="Times New Roman" w:hAnsi="Times New Roman" w:cs="Times New Roman"/>
                <w:b/>
                <w:sz w:val="20"/>
                <w:szCs w:val="20"/>
              </w:rPr>
              <w:t>1</w:t>
            </w:r>
          </w:p>
        </w:tc>
        <w:tc>
          <w:tcPr>
            <w:tcW w:w="1037" w:type="dxa"/>
          </w:tcPr>
          <w:p w14:paraId="27CDFE6C" w14:textId="77777777" w:rsidR="00BB3B9E" w:rsidRPr="004B3A12" w:rsidRDefault="00BB3B9E" w:rsidP="009572C4">
            <w:pPr>
              <w:tabs>
                <w:tab w:val="left" w:pos="7200"/>
              </w:tabs>
              <w:spacing w:line="360" w:lineRule="auto"/>
              <w:jc w:val="center"/>
              <w:rPr>
                <w:rFonts w:ascii="Times New Roman" w:hAnsi="Times New Roman" w:cs="Times New Roman"/>
                <w:b/>
                <w:sz w:val="20"/>
                <w:szCs w:val="20"/>
              </w:rPr>
            </w:pPr>
            <w:r w:rsidRPr="004B3A12">
              <w:rPr>
                <w:rFonts w:ascii="Times New Roman" w:hAnsi="Times New Roman" w:cs="Times New Roman"/>
                <w:b/>
                <w:sz w:val="20"/>
                <w:szCs w:val="20"/>
              </w:rPr>
              <w:t>2</w:t>
            </w:r>
          </w:p>
        </w:tc>
        <w:tc>
          <w:tcPr>
            <w:tcW w:w="1037" w:type="dxa"/>
          </w:tcPr>
          <w:p w14:paraId="24A6500D" w14:textId="77777777" w:rsidR="00BB3B9E" w:rsidRPr="004B3A12" w:rsidRDefault="00BB3B9E" w:rsidP="009572C4">
            <w:pPr>
              <w:tabs>
                <w:tab w:val="left" w:pos="7200"/>
              </w:tabs>
              <w:spacing w:line="360" w:lineRule="auto"/>
              <w:jc w:val="center"/>
              <w:rPr>
                <w:rFonts w:ascii="Times New Roman" w:hAnsi="Times New Roman" w:cs="Times New Roman"/>
                <w:b/>
                <w:sz w:val="20"/>
                <w:szCs w:val="20"/>
              </w:rPr>
            </w:pPr>
            <w:r w:rsidRPr="004B3A12">
              <w:rPr>
                <w:rFonts w:ascii="Times New Roman" w:hAnsi="Times New Roman" w:cs="Times New Roman"/>
                <w:b/>
                <w:sz w:val="20"/>
                <w:szCs w:val="20"/>
              </w:rPr>
              <w:t>1</w:t>
            </w:r>
          </w:p>
        </w:tc>
        <w:tc>
          <w:tcPr>
            <w:tcW w:w="1037" w:type="dxa"/>
          </w:tcPr>
          <w:p w14:paraId="1B59BBE5" w14:textId="77777777" w:rsidR="00BB3B9E" w:rsidRPr="004B3A12" w:rsidRDefault="00BB3B9E" w:rsidP="009572C4">
            <w:pPr>
              <w:tabs>
                <w:tab w:val="left" w:pos="7200"/>
              </w:tabs>
              <w:spacing w:line="360" w:lineRule="auto"/>
              <w:jc w:val="center"/>
              <w:rPr>
                <w:rFonts w:ascii="Times New Roman" w:hAnsi="Times New Roman" w:cs="Times New Roman"/>
                <w:b/>
                <w:sz w:val="20"/>
                <w:szCs w:val="20"/>
              </w:rPr>
            </w:pPr>
            <w:r w:rsidRPr="004B3A12">
              <w:rPr>
                <w:rFonts w:ascii="Times New Roman" w:hAnsi="Times New Roman" w:cs="Times New Roman"/>
                <w:b/>
                <w:sz w:val="20"/>
                <w:szCs w:val="20"/>
              </w:rPr>
              <w:t>2</w:t>
            </w:r>
          </w:p>
        </w:tc>
      </w:tr>
      <w:tr w:rsidR="00BB3B9E" w:rsidRPr="004B3A12" w14:paraId="42F39CA3" w14:textId="77777777" w:rsidTr="009572C4">
        <w:trPr>
          <w:jc w:val="center"/>
        </w:trPr>
        <w:tc>
          <w:tcPr>
            <w:tcW w:w="2074" w:type="dxa"/>
          </w:tcPr>
          <w:p w14:paraId="36BCB19C" w14:textId="77777777" w:rsidR="00BB3B9E" w:rsidRPr="004B3A12" w:rsidRDefault="00BB3B9E" w:rsidP="009572C4">
            <w:pPr>
              <w:tabs>
                <w:tab w:val="left" w:pos="7200"/>
              </w:tabs>
              <w:spacing w:line="360" w:lineRule="auto"/>
              <w:jc w:val="center"/>
              <w:rPr>
                <w:rFonts w:ascii="Times New Roman" w:hAnsi="Times New Roman" w:cs="Times New Roman"/>
                <w:sz w:val="20"/>
                <w:szCs w:val="20"/>
              </w:rPr>
            </w:pPr>
            <w:r w:rsidRPr="004B3A12">
              <w:rPr>
                <w:rFonts w:ascii="Times New Roman" w:hAnsi="Times New Roman" w:cs="Times New Roman"/>
                <w:i/>
                <w:sz w:val="20"/>
                <w:szCs w:val="20"/>
              </w:rPr>
              <w:lastRenderedPageBreak/>
              <w:t>a</w:t>
            </w:r>
            <w:r w:rsidRPr="004B3A12">
              <w:rPr>
                <w:rFonts w:ascii="Times New Roman" w:hAnsi="Times New Roman" w:cs="Times New Roman"/>
                <w:sz w:val="20"/>
                <w:szCs w:val="20"/>
              </w:rPr>
              <w:t xml:space="preserve"> [Å]</w:t>
            </w:r>
          </w:p>
        </w:tc>
        <w:tc>
          <w:tcPr>
            <w:tcW w:w="1037" w:type="dxa"/>
          </w:tcPr>
          <w:p w14:paraId="7FF67201" w14:textId="77777777" w:rsidR="00BB3B9E" w:rsidRPr="004B3A12" w:rsidRDefault="00BB3B9E" w:rsidP="009572C4">
            <w:pPr>
              <w:tabs>
                <w:tab w:val="left" w:pos="7200"/>
              </w:tabs>
              <w:spacing w:line="360" w:lineRule="auto"/>
              <w:jc w:val="center"/>
              <w:rPr>
                <w:rFonts w:ascii="Times New Roman" w:hAnsi="Times New Roman" w:cs="Times New Roman"/>
                <w:sz w:val="20"/>
                <w:szCs w:val="20"/>
              </w:rPr>
            </w:pPr>
            <w:r w:rsidRPr="004B3A12">
              <w:rPr>
                <w:rFonts w:ascii="Times New Roman" w:hAnsi="Times New Roman" w:cs="Times New Roman"/>
                <w:sz w:val="20"/>
                <w:szCs w:val="20"/>
              </w:rPr>
              <w:t>26.566(3)</w:t>
            </w:r>
          </w:p>
        </w:tc>
        <w:tc>
          <w:tcPr>
            <w:tcW w:w="1037" w:type="dxa"/>
          </w:tcPr>
          <w:p w14:paraId="2C808361" w14:textId="77777777" w:rsidR="00BB3B9E" w:rsidRPr="004B3A12" w:rsidRDefault="00BB3B9E" w:rsidP="009572C4">
            <w:pPr>
              <w:tabs>
                <w:tab w:val="left" w:pos="7200"/>
              </w:tabs>
              <w:spacing w:line="360" w:lineRule="auto"/>
              <w:jc w:val="center"/>
              <w:rPr>
                <w:rFonts w:ascii="Times New Roman" w:hAnsi="Times New Roman" w:cs="Times New Roman"/>
                <w:sz w:val="20"/>
                <w:szCs w:val="20"/>
              </w:rPr>
            </w:pPr>
            <w:r w:rsidRPr="004B3A12">
              <w:rPr>
                <w:rFonts w:ascii="Times New Roman" w:hAnsi="Times New Roman" w:cs="Times New Roman"/>
                <w:sz w:val="20"/>
                <w:szCs w:val="20"/>
              </w:rPr>
              <w:t>26.699(7)</w:t>
            </w:r>
          </w:p>
        </w:tc>
        <w:tc>
          <w:tcPr>
            <w:tcW w:w="1037" w:type="dxa"/>
          </w:tcPr>
          <w:p w14:paraId="593CF32F" w14:textId="77777777" w:rsidR="00BB3B9E" w:rsidRPr="004B3A12" w:rsidRDefault="00BB3B9E" w:rsidP="009572C4">
            <w:pPr>
              <w:tabs>
                <w:tab w:val="left" w:pos="7200"/>
              </w:tabs>
              <w:spacing w:line="360" w:lineRule="auto"/>
              <w:jc w:val="center"/>
              <w:rPr>
                <w:rFonts w:ascii="Times New Roman" w:hAnsi="Times New Roman" w:cs="Times New Roman"/>
                <w:sz w:val="20"/>
                <w:szCs w:val="20"/>
              </w:rPr>
            </w:pPr>
            <w:r w:rsidRPr="004B3A12">
              <w:rPr>
                <w:rFonts w:ascii="Times New Roman" w:hAnsi="Times New Roman" w:cs="Times New Roman"/>
                <w:sz w:val="20"/>
                <w:szCs w:val="20"/>
              </w:rPr>
              <w:t>26.43(4)</w:t>
            </w:r>
          </w:p>
        </w:tc>
        <w:tc>
          <w:tcPr>
            <w:tcW w:w="1037" w:type="dxa"/>
          </w:tcPr>
          <w:p w14:paraId="124A2ED7" w14:textId="77777777" w:rsidR="00BB3B9E" w:rsidRPr="004B3A12" w:rsidRDefault="00BB3B9E" w:rsidP="009572C4">
            <w:pPr>
              <w:tabs>
                <w:tab w:val="left" w:pos="7200"/>
              </w:tabs>
              <w:spacing w:line="360" w:lineRule="auto"/>
              <w:jc w:val="center"/>
              <w:rPr>
                <w:rFonts w:ascii="Times New Roman" w:hAnsi="Times New Roman" w:cs="Times New Roman"/>
                <w:sz w:val="20"/>
                <w:szCs w:val="20"/>
              </w:rPr>
            </w:pPr>
            <w:r w:rsidRPr="004B3A12">
              <w:rPr>
                <w:rFonts w:ascii="Times New Roman" w:hAnsi="Times New Roman" w:cs="Times New Roman"/>
                <w:sz w:val="20"/>
                <w:szCs w:val="20"/>
              </w:rPr>
              <w:t>26.61(2)</w:t>
            </w:r>
          </w:p>
        </w:tc>
      </w:tr>
      <w:tr w:rsidR="00BB3B9E" w:rsidRPr="004B3A12" w14:paraId="1BF6559B" w14:textId="77777777" w:rsidTr="009572C4">
        <w:trPr>
          <w:jc w:val="center"/>
        </w:trPr>
        <w:tc>
          <w:tcPr>
            <w:tcW w:w="2074" w:type="dxa"/>
          </w:tcPr>
          <w:p w14:paraId="16CCEB57" w14:textId="77777777" w:rsidR="00BB3B9E" w:rsidRPr="004B3A12" w:rsidRDefault="00BB3B9E" w:rsidP="009572C4">
            <w:pPr>
              <w:tabs>
                <w:tab w:val="left" w:pos="7200"/>
              </w:tabs>
              <w:spacing w:line="360" w:lineRule="auto"/>
              <w:jc w:val="center"/>
              <w:rPr>
                <w:rFonts w:ascii="Times New Roman" w:hAnsi="Times New Roman" w:cs="Times New Roman"/>
                <w:sz w:val="20"/>
                <w:szCs w:val="20"/>
              </w:rPr>
            </w:pPr>
            <w:r w:rsidRPr="004B3A12">
              <w:rPr>
                <w:rFonts w:ascii="Times New Roman" w:hAnsi="Times New Roman" w:cs="Times New Roman"/>
                <w:i/>
                <w:sz w:val="20"/>
                <w:szCs w:val="20"/>
              </w:rPr>
              <w:t>b</w:t>
            </w:r>
            <w:r w:rsidRPr="004B3A12">
              <w:rPr>
                <w:rFonts w:ascii="Times New Roman" w:hAnsi="Times New Roman" w:cs="Times New Roman"/>
                <w:sz w:val="20"/>
                <w:szCs w:val="20"/>
              </w:rPr>
              <w:t xml:space="preserve"> [Å]</w:t>
            </w:r>
          </w:p>
        </w:tc>
        <w:tc>
          <w:tcPr>
            <w:tcW w:w="1037" w:type="dxa"/>
          </w:tcPr>
          <w:p w14:paraId="4E6D1F14" w14:textId="77777777" w:rsidR="00BB3B9E" w:rsidRPr="004B3A12" w:rsidRDefault="00BB3B9E" w:rsidP="009572C4">
            <w:pPr>
              <w:tabs>
                <w:tab w:val="left" w:pos="7200"/>
              </w:tabs>
              <w:spacing w:line="360" w:lineRule="auto"/>
              <w:jc w:val="center"/>
              <w:rPr>
                <w:rFonts w:ascii="Times New Roman" w:hAnsi="Times New Roman" w:cs="Times New Roman"/>
                <w:sz w:val="20"/>
                <w:szCs w:val="20"/>
              </w:rPr>
            </w:pPr>
            <w:r w:rsidRPr="004B3A12">
              <w:rPr>
                <w:rFonts w:ascii="Times New Roman" w:hAnsi="Times New Roman" w:cs="Times New Roman"/>
                <w:sz w:val="20"/>
                <w:szCs w:val="20"/>
              </w:rPr>
              <w:t>26.530(5)</w:t>
            </w:r>
          </w:p>
        </w:tc>
        <w:tc>
          <w:tcPr>
            <w:tcW w:w="1037" w:type="dxa"/>
          </w:tcPr>
          <w:p w14:paraId="4B4E1E21" w14:textId="77777777" w:rsidR="00BB3B9E" w:rsidRPr="004B3A12" w:rsidRDefault="00BB3B9E" w:rsidP="009572C4">
            <w:pPr>
              <w:tabs>
                <w:tab w:val="left" w:pos="7200"/>
              </w:tabs>
              <w:spacing w:line="360" w:lineRule="auto"/>
              <w:jc w:val="center"/>
              <w:rPr>
                <w:rFonts w:ascii="Times New Roman" w:hAnsi="Times New Roman" w:cs="Times New Roman"/>
                <w:sz w:val="20"/>
                <w:szCs w:val="20"/>
              </w:rPr>
            </w:pPr>
            <w:r w:rsidRPr="004B3A12">
              <w:rPr>
                <w:rFonts w:ascii="Times New Roman" w:hAnsi="Times New Roman" w:cs="Times New Roman"/>
                <w:sz w:val="20"/>
                <w:szCs w:val="20"/>
              </w:rPr>
              <w:t>26.672(6)</w:t>
            </w:r>
          </w:p>
        </w:tc>
        <w:tc>
          <w:tcPr>
            <w:tcW w:w="1037" w:type="dxa"/>
          </w:tcPr>
          <w:p w14:paraId="0EE6A5FE" w14:textId="77777777" w:rsidR="00BB3B9E" w:rsidRPr="004B3A12" w:rsidRDefault="00BB3B9E" w:rsidP="009572C4">
            <w:pPr>
              <w:tabs>
                <w:tab w:val="left" w:pos="7200"/>
              </w:tabs>
              <w:spacing w:line="360" w:lineRule="auto"/>
              <w:jc w:val="center"/>
              <w:rPr>
                <w:rFonts w:ascii="Times New Roman" w:hAnsi="Times New Roman" w:cs="Times New Roman"/>
                <w:sz w:val="20"/>
                <w:szCs w:val="20"/>
              </w:rPr>
            </w:pPr>
            <w:r w:rsidRPr="004B3A12">
              <w:rPr>
                <w:rFonts w:ascii="Times New Roman" w:hAnsi="Times New Roman" w:cs="Times New Roman"/>
                <w:sz w:val="20"/>
                <w:szCs w:val="20"/>
              </w:rPr>
              <w:t>26.40(4)</w:t>
            </w:r>
          </w:p>
        </w:tc>
        <w:tc>
          <w:tcPr>
            <w:tcW w:w="1037" w:type="dxa"/>
          </w:tcPr>
          <w:p w14:paraId="417AB81F" w14:textId="77777777" w:rsidR="00BB3B9E" w:rsidRPr="004B3A12" w:rsidRDefault="00BB3B9E" w:rsidP="009572C4">
            <w:pPr>
              <w:tabs>
                <w:tab w:val="left" w:pos="7200"/>
              </w:tabs>
              <w:spacing w:line="360" w:lineRule="auto"/>
              <w:jc w:val="center"/>
              <w:rPr>
                <w:rFonts w:ascii="Times New Roman" w:hAnsi="Times New Roman" w:cs="Times New Roman"/>
                <w:sz w:val="20"/>
                <w:szCs w:val="20"/>
              </w:rPr>
            </w:pPr>
            <w:r w:rsidRPr="004B3A12">
              <w:rPr>
                <w:rFonts w:ascii="Times New Roman" w:hAnsi="Times New Roman" w:cs="Times New Roman"/>
                <w:sz w:val="20"/>
                <w:szCs w:val="20"/>
              </w:rPr>
              <w:t>26.62(2)</w:t>
            </w:r>
          </w:p>
        </w:tc>
      </w:tr>
      <w:tr w:rsidR="00BB3B9E" w:rsidRPr="004B3A12" w14:paraId="6889A6D8" w14:textId="77777777" w:rsidTr="009572C4">
        <w:trPr>
          <w:jc w:val="center"/>
        </w:trPr>
        <w:tc>
          <w:tcPr>
            <w:tcW w:w="2074" w:type="dxa"/>
          </w:tcPr>
          <w:p w14:paraId="543ED4B4" w14:textId="77777777" w:rsidR="00BB3B9E" w:rsidRPr="004B3A12" w:rsidRDefault="00BB3B9E" w:rsidP="009572C4">
            <w:pPr>
              <w:tabs>
                <w:tab w:val="left" w:pos="7200"/>
              </w:tabs>
              <w:spacing w:line="360" w:lineRule="auto"/>
              <w:jc w:val="center"/>
              <w:rPr>
                <w:rFonts w:ascii="Times New Roman" w:hAnsi="Times New Roman" w:cs="Times New Roman"/>
                <w:sz w:val="20"/>
                <w:szCs w:val="20"/>
              </w:rPr>
            </w:pPr>
            <w:r w:rsidRPr="004B3A12">
              <w:rPr>
                <w:rFonts w:ascii="Times New Roman" w:hAnsi="Times New Roman" w:cs="Times New Roman"/>
                <w:i/>
                <w:sz w:val="20"/>
                <w:szCs w:val="20"/>
              </w:rPr>
              <w:t>c</w:t>
            </w:r>
            <w:r w:rsidRPr="004B3A12">
              <w:rPr>
                <w:rFonts w:ascii="Times New Roman" w:hAnsi="Times New Roman" w:cs="Times New Roman"/>
                <w:sz w:val="20"/>
                <w:szCs w:val="20"/>
              </w:rPr>
              <w:t xml:space="preserve"> [Å]</w:t>
            </w:r>
          </w:p>
        </w:tc>
        <w:tc>
          <w:tcPr>
            <w:tcW w:w="1037" w:type="dxa"/>
          </w:tcPr>
          <w:p w14:paraId="0972DC7A" w14:textId="77777777" w:rsidR="00BB3B9E" w:rsidRPr="004B3A12" w:rsidRDefault="00BB3B9E" w:rsidP="009572C4">
            <w:pPr>
              <w:tabs>
                <w:tab w:val="left" w:pos="7200"/>
              </w:tabs>
              <w:spacing w:line="360" w:lineRule="auto"/>
              <w:jc w:val="center"/>
              <w:rPr>
                <w:rFonts w:ascii="Times New Roman" w:hAnsi="Times New Roman" w:cs="Times New Roman"/>
                <w:sz w:val="20"/>
                <w:szCs w:val="20"/>
              </w:rPr>
            </w:pPr>
            <w:r w:rsidRPr="004B3A12">
              <w:rPr>
                <w:rFonts w:ascii="Times New Roman" w:hAnsi="Times New Roman" w:cs="Times New Roman"/>
                <w:sz w:val="20"/>
                <w:szCs w:val="20"/>
              </w:rPr>
              <w:t>34.077(5)</w:t>
            </w:r>
          </w:p>
        </w:tc>
        <w:tc>
          <w:tcPr>
            <w:tcW w:w="1037" w:type="dxa"/>
          </w:tcPr>
          <w:p w14:paraId="1680FB0E" w14:textId="77777777" w:rsidR="00BB3B9E" w:rsidRPr="004B3A12" w:rsidRDefault="00BB3B9E" w:rsidP="009572C4">
            <w:pPr>
              <w:tabs>
                <w:tab w:val="left" w:pos="7200"/>
              </w:tabs>
              <w:spacing w:line="360" w:lineRule="auto"/>
              <w:jc w:val="center"/>
              <w:rPr>
                <w:rFonts w:ascii="Times New Roman" w:hAnsi="Times New Roman" w:cs="Times New Roman"/>
                <w:sz w:val="20"/>
                <w:szCs w:val="20"/>
              </w:rPr>
            </w:pPr>
            <w:r w:rsidRPr="004B3A12">
              <w:rPr>
                <w:rFonts w:ascii="Times New Roman" w:hAnsi="Times New Roman" w:cs="Times New Roman"/>
                <w:sz w:val="20"/>
                <w:szCs w:val="20"/>
              </w:rPr>
              <w:t>33.576(7)</w:t>
            </w:r>
          </w:p>
        </w:tc>
        <w:tc>
          <w:tcPr>
            <w:tcW w:w="1037" w:type="dxa"/>
          </w:tcPr>
          <w:p w14:paraId="6D2C0D8B" w14:textId="77777777" w:rsidR="00BB3B9E" w:rsidRPr="004B3A12" w:rsidRDefault="00BB3B9E" w:rsidP="009572C4">
            <w:pPr>
              <w:tabs>
                <w:tab w:val="left" w:pos="7200"/>
              </w:tabs>
              <w:spacing w:line="360" w:lineRule="auto"/>
              <w:jc w:val="center"/>
              <w:rPr>
                <w:rFonts w:ascii="Times New Roman" w:hAnsi="Times New Roman" w:cs="Times New Roman"/>
                <w:sz w:val="20"/>
                <w:szCs w:val="20"/>
              </w:rPr>
            </w:pPr>
            <w:r w:rsidRPr="004B3A12">
              <w:rPr>
                <w:rFonts w:ascii="Times New Roman" w:hAnsi="Times New Roman" w:cs="Times New Roman"/>
                <w:sz w:val="20"/>
                <w:szCs w:val="20"/>
              </w:rPr>
              <w:t>31.54(5)</w:t>
            </w:r>
          </w:p>
        </w:tc>
        <w:tc>
          <w:tcPr>
            <w:tcW w:w="1037" w:type="dxa"/>
          </w:tcPr>
          <w:p w14:paraId="4E1075F2" w14:textId="77777777" w:rsidR="00BB3B9E" w:rsidRPr="004B3A12" w:rsidRDefault="00BB3B9E" w:rsidP="009572C4">
            <w:pPr>
              <w:tabs>
                <w:tab w:val="left" w:pos="7200"/>
              </w:tabs>
              <w:spacing w:line="360" w:lineRule="auto"/>
              <w:jc w:val="center"/>
              <w:rPr>
                <w:rFonts w:ascii="Times New Roman" w:hAnsi="Times New Roman" w:cs="Times New Roman"/>
                <w:sz w:val="20"/>
                <w:szCs w:val="20"/>
              </w:rPr>
            </w:pPr>
            <w:r w:rsidRPr="004B3A12">
              <w:rPr>
                <w:rFonts w:ascii="Times New Roman" w:hAnsi="Times New Roman" w:cs="Times New Roman"/>
                <w:sz w:val="20"/>
                <w:szCs w:val="20"/>
              </w:rPr>
              <w:t>31.40(3)</w:t>
            </w:r>
          </w:p>
        </w:tc>
      </w:tr>
      <w:tr w:rsidR="00BB3B9E" w:rsidRPr="004B3A12" w14:paraId="654669EC" w14:textId="77777777" w:rsidTr="009572C4">
        <w:trPr>
          <w:jc w:val="center"/>
        </w:trPr>
        <w:tc>
          <w:tcPr>
            <w:tcW w:w="2074" w:type="dxa"/>
          </w:tcPr>
          <w:p w14:paraId="03D295D2" w14:textId="77777777" w:rsidR="00BB3B9E" w:rsidRPr="004B3A12" w:rsidRDefault="00BB3B9E" w:rsidP="009572C4">
            <w:pPr>
              <w:tabs>
                <w:tab w:val="left" w:pos="7200"/>
              </w:tabs>
              <w:spacing w:line="360" w:lineRule="auto"/>
              <w:jc w:val="center"/>
              <w:rPr>
                <w:rFonts w:ascii="Times New Roman" w:hAnsi="Times New Roman" w:cs="Times New Roman"/>
                <w:sz w:val="20"/>
                <w:szCs w:val="20"/>
              </w:rPr>
            </w:pPr>
            <w:r w:rsidRPr="004B3A12">
              <w:rPr>
                <w:rFonts w:ascii="Times New Roman" w:hAnsi="Times New Roman" w:cs="Times New Roman"/>
                <w:i/>
                <w:sz w:val="20"/>
                <w:szCs w:val="20"/>
              </w:rPr>
              <w:t>α</w:t>
            </w:r>
            <w:r w:rsidRPr="004B3A12">
              <w:rPr>
                <w:rFonts w:ascii="Times New Roman" w:hAnsi="Times New Roman" w:cs="Times New Roman"/>
                <w:sz w:val="20"/>
                <w:szCs w:val="20"/>
              </w:rPr>
              <w:t xml:space="preserve"> [°]</w:t>
            </w:r>
          </w:p>
        </w:tc>
        <w:tc>
          <w:tcPr>
            <w:tcW w:w="1037" w:type="dxa"/>
          </w:tcPr>
          <w:p w14:paraId="40CA5B9A" w14:textId="77777777" w:rsidR="00BB3B9E" w:rsidRPr="004B3A12" w:rsidRDefault="00BB3B9E" w:rsidP="009572C4">
            <w:pPr>
              <w:tabs>
                <w:tab w:val="left" w:pos="7200"/>
              </w:tabs>
              <w:spacing w:line="360" w:lineRule="auto"/>
              <w:jc w:val="center"/>
              <w:rPr>
                <w:rFonts w:ascii="Times New Roman" w:hAnsi="Times New Roman" w:cs="Times New Roman"/>
                <w:sz w:val="20"/>
                <w:szCs w:val="20"/>
              </w:rPr>
            </w:pPr>
            <w:r w:rsidRPr="004B3A12">
              <w:rPr>
                <w:rFonts w:ascii="Times New Roman" w:hAnsi="Times New Roman" w:cs="Times New Roman"/>
                <w:sz w:val="20"/>
                <w:szCs w:val="20"/>
              </w:rPr>
              <w:t>89.960(14)</w:t>
            </w:r>
          </w:p>
        </w:tc>
        <w:tc>
          <w:tcPr>
            <w:tcW w:w="1037" w:type="dxa"/>
          </w:tcPr>
          <w:p w14:paraId="2E28F345" w14:textId="77777777" w:rsidR="00BB3B9E" w:rsidRPr="004B3A12" w:rsidRDefault="00BB3B9E" w:rsidP="009572C4">
            <w:pPr>
              <w:tabs>
                <w:tab w:val="left" w:pos="7200"/>
              </w:tabs>
              <w:spacing w:line="360" w:lineRule="auto"/>
              <w:jc w:val="center"/>
              <w:rPr>
                <w:rFonts w:ascii="Times New Roman" w:hAnsi="Times New Roman" w:cs="Times New Roman"/>
                <w:sz w:val="20"/>
                <w:szCs w:val="20"/>
              </w:rPr>
            </w:pPr>
            <w:r w:rsidRPr="004B3A12">
              <w:rPr>
                <w:rFonts w:ascii="Times New Roman" w:hAnsi="Times New Roman" w:cs="Times New Roman"/>
                <w:sz w:val="20"/>
                <w:szCs w:val="20"/>
              </w:rPr>
              <w:t>89.987(17)</w:t>
            </w:r>
          </w:p>
        </w:tc>
        <w:tc>
          <w:tcPr>
            <w:tcW w:w="1037" w:type="dxa"/>
          </w:tcPr>
          <w:p w14:paraId="74096D1D" w14:textId="77777777" w:rsidR="00BB3B9E" w:rsidRPr="004B3A12" w:rsidRDefault="00BB3B9E" w:rsidP="009572C4">
            <w:pPr>
              <w:tabs>
                <w:tab w:val="left" w:pos="7200"/>
              </w:tabs>
              <w:spacing w:line="360" w:lineRule="auto"/>
              <w:jc w:val="center"/>
              <w:rPr>
                <w:rFonts w:ascii="Times New Roman" w:hAnsi="Times New Roman" w:cs="Times New Roman"/>
                <w:sz w:val="20"/>
                <w:szCs w:val="20"/>
              </w:rPr>
            </w:pPr>
            <w:r w:rsidRPr="004B3A12">
              <w:rPr>
                <w:rFonts w:ascii="Times New Roman" w:hAnsi="Times New Roman" w:cs="Times New Roman"/>
                <w:sz w:val="20"/>
                <w:szCs w:val="20"/>
              </w:rPr>
              <w:t>89.94(13)</w:t>
            </w:r>
          </w:p>
        </w:tc>
        <w:tc>
          <w:tcPr>
            <w:tcW w:w="1037" w:type="dxa"/>
          </w:tcPr>
          <w:p w14:paraId="28ABE394" w14:textId="77777777" w:rsidR="00BB3B9E" w:rsidRPr="004B3A12" w:rsidRDefault="00BB3B9E" w:rsidP="009572C4">
            <w:pPr>
              <w:tabs>
                <w:tab w:val="left" w:pos="7200"/>
              </w:tabs>
              <w:spacing w:line="360" w:lineRule="auto"/>
              <w:jc w:val="center"/>
              <w:rPr>
                <w:rFonts w:ascii="Times New Roman" w:hAnsi="Times New Roman" w:cs="Times New Roman"/>
                <w:sz w:val="20"/>
                <w:szCs w:val="20"/>
              </w:rPr>
            </w:pPr>
            <w:r w:rsidRPr="004B3A12">
              <w:rPr>
                <w:rFonts w:ascii="Times New Roman" w:hAnsi="Times New Roman" w:cs="Times New Roman"/>
                <w:sz w:val="20"/>
                <w:szCs w:val="20"/>
              </w:rPr>
              <w:t>90.01(8)</w:t>
            </w:r>
          </w:p>
        </w:tc>
      </w:tr>
      <w:tr w:rsidR="00BB3B9E" w:rsidRPr="004B3A12" w14:paraId="6EBE0A9F" w14:textId="77777777" w:rsidTr="009572C4">
        <w:trPr>
          <w:jc w:val="center"/>
        </w:trPr>
        <w:tc>
          <w:tcPr>
            <w:tcW w:w="2074" w:type="dxa"/>
          </w:tcPr>
          <w:p w14:paraId="595A75AC" w14:textId="77777777" w:rsidR="00BB3B9E" w:rsidRPr="004B3A12" w:rsidRDefault="00BB3B9E" w:rsidP="009572C4">
            <w:pPr>
              <w:tabs>
                <w:tab w:val="left" w:pos="7200"/>
              </w:tabs>
              <w:spacing w:line="360" w:lineRule="auto"/>
              <w:jc w:val="center"/>
              <w:rPr>
                <w:rFonts w:ascii="Times New Roman" w:hAnsi="Times New Roman" w:cs="Times New Roman"/>
                <w:sz w:val="20"/>
                <w:szCs w:val="20"/>
              </w:rPr>
            </w:pPr>
            <w:r w:rsidRPr="004B3A12">
              <w:rPr>
                <w:rFonts w:ascii="Times New Roman" w:hAnsi="Times New Roman" w:cs="Times New Roman"/>
                <w:i/>
                <w:sz w:val="20"/>
                <w:szCs w:val="20"/>
              </w:rPr>
              <w:t>β</w:t>
            </w:r>
            <w:r w:rsidRPr="004B3A12">
              <w:rPr>
                <w:rFonts w:ascii="Times New Roman" w:hAnsi="Times New Roman" w:cs="Times New Roman"/>
                <w:sz w:val="20"/>
                <w:szCs w:val="20"/>
              </w:rPr>
              <w:t xml:space="preserve"> [°]</w:t>
            </w:r>
          </w:p>
        </w:tc>
        <w:tc>
          <w:tcPr>
            <w:tcW w:w="1037" w:type="dxa"/>
          </w:tcPr>
          <w:p w14:paraId="7E6139BF" w14:textId="77777777" w:rsidR="00BB3B9E" w:rsidRPr="004B3A12" w:rsidRDefault="00BB3B9E" w:rsidP="009572C4">
            <w:pPr>
              <w:tabs>
                <w:tab w:val="left" w:pos="7200"/>
              </w:tabs>
              <w:spacing w:line="360" w:lineRule="auto"/>
              <w:jc w:val="center"/>
              <w:rPr>
                <w:rFonts w:ascii="Times New Roman" w:hAnsi="Times New Roman" w:cs="Times New Roman"/>
                <w:sz w:val="20"/>
                <w:szCs w:val="20"/>
              </w:rPr>
            </w:pPr>
            <w:r w:rsidRPr="004B3A12">
              <w:rPr>
                <w:rFonts w:ascii="Times New Roman" w:hAnsi="Times New Roman" w:cs="Times New Roman"/>
                <w:sz w:val="20"/>
                <w:szCs w:val="20"/>
              </w:rPr>
              <w:t>89.951(12)</w:t>
            </w:r>
          </w:p>
        </w:tc>
        <w:tc>
          <w:tcPr>
            <w:tcW w:w="1037" w:type="dxa"/>
          </w:tcPr>
          <w:p w14:paraId="72F154A9" w14:textId="77777777" w:rsidR="00BB3B9E" w:rsidRPr="004B3A12" w:rsidRDefault="00BB3B9E" w:rsidP="009572C4">
            <w:pPr>
              <w:tabs>
                <w:tab w:val="left" w:pos="7200"/>
              </w:tabs>
              <w:spacing w:line="360" w:lineRule="auto"/>
              <w:jc w:val="center"/>
              <w:rPr>
                <w:rFonts w:ascii="Times New Roman" w:hAnsi="Times New Roman" w:cs="Times New Roman"/>
                <w:sz w:val="20"/>
                <w:szCs w:val="20"/>
              </w:rPr>
            </w:pPr>
            <w:r w:rsidRPr="004B3A12">
              <w:rPr>
                <w:rFonts w:ascii="Times New Roman" w:hAnsi="Times New Roman" w:cs="Times New Roman"/>
                <w:sz w:val="20"/>
                <w:szCs w:val="20"/>
              </w:rPr>
              <w:t>89.941(19)</w:t>
            </w:r>
          </w:p>
        </w:tc>
        <w:tc>
          <w:tcPr>
            <w:tcW w:w="1037" w:type="dxa"/>
          </w:tcPr>
          <w:p w14:paraId="2F49D666" w14:textId="77777777" w:rsidR="00BB3B9E" w:rsidRPr="004B3A12" w:rsidRDefault="00BB3B9E" w:rsidP="009572C4">
            <w:pPr>
              <w:tabs>
                <w:tab w:val="left" w:pos="7200"/>
              </w:tabs>
              <w:spacing w:line="360" w:lineRule="auto"/>
              <w:jc w:val="center"/>
              <w:rPr>
                <w:rFonts w:ascii="Times New Roman" w:hAnsi="Times New Roman" w:cs="Times New Roman"/>
                <w:sz w:val="20"/>
                <w:szCs w:val="20"/>
              </w:rPr>
            </w:pPr>
            <w:r w:rsidRPr="004B3A12">
              <w:rPr>
                <w:rFonts w:ascii="Times New Roman" w:hAnsi="Times New Roman" w:cs="Times New Roman"/>
                <w:sz w:val="20"/>
                <w:szCs w:val="20"/>
              </w:rPr>
              <w:t>89.96(12)</w:t>
            </w:r>
          </w:p>
        </w:tc>
        <w:tc>
          <w:tcPr>
            <w:tcW w:w="1037" w:type="dxa"/>
          </w:tcPr>
          <w:p w14:paraId="3EB2DC66" w14:textId="77777777" w:rsidR="00BB3B9E" w:rsidRPr="004B3A12" w:rsidRDefault="00BB3B9E" w:rsidP="009572C4">
            <w:pPr>
              <w:tabs>
                <w:tab w:val="left" w:pos="7200"/>
              </w:tabs>
              <w:spacing w:line="360" w:lineRule="auto"/>
              <w:jc w:val="center"/>
              <w:rPr>
                <w:rFonts w:ascii="Times New Roman" w:hAnsi="Times New Roman" w:cs="Times New Roman"/>
                <w:sz w:val="20"/>
                <w:szCs w:val="20"/>
              </w:rPr>
            </w:pPr>
            <w:r w:rsidRPr="004B3A12">
              <w:rPr>
                <w:rFonts w:ascii="Times New Roman" w:hAnsi="Times New Roman" w:cs="Times New Roman"/>
                <w:sz w:val="20"/>
                <w:szCs w:val="20"/>
              </w:rPr>
              <w:t>89.95(8)</w:t>
            </w:r>
          </w:p>
        </w:tc>
      </w:tr>
      <w:tr w:rsidR="00BB3B9E" w:rsidRPr="004B3A12" w14:paraId="40779B2D" w14:textId="77777777" w:rsidTr="009572C4">
        <w:trPr>
          <w:jc w:val="center"/>
        </w:trPr>
        <w:tc>
          <w:tcPr>
            <w:tcW w:w="2074" w:type="dxa"/>
          </w:tcPr>
          <w:p w14:paraId="0BAA603D" w14:textId="77777777" w:rsidR="00BB3B9E" w:rsidRPr="004B3A12" w:rsidRDefault="00BB3B9E" w:rsidP="009572C4">
            <w:pPr>
              <w:tabs>
                <w:tab w:val="left" w:pos="7200"/>
              </w:tabs>
              <w:spacing w:line="360" w:lineRule="auto"/>
              <w:jc w:val="center"/>
              <w:rPr>
                <w:rFonts w:ascii="Times New Roman" w:hAnsi="Times New Roman" w:cs="Times New Roman"/>
                <w:sz w:val="20"/>
                <w:szCs w:val="20"/>
              </w:rPr>
            </w:pPr>
            <w:r w:rsidRPr="004B3A12">
              <w:rPr>
                <w:rFonts w:ascii="Times New Roman" w:hAnsi="Times New Roman" w:cs="Times New Roman"/>
                <w:i/>
                <w:sz w:val="20"/>
                <w:szCs w:val="20"/>
              </w:rPr>
              <w:t>γ</w:t>
            </w:r>
            <w:r w:rsidRPr="004B3A12">
              <w:rPr>
                <w:rFonts w:ascii="Times New Roman" w:hAnsi="Times New Roman" w:cs="Times New Roman"/>
                <w:sz w:val="20"/>
                <w:szCs w:val="20"/>
              </w:rPr>
              <w:t xml:space="preserve"> [°]</w:t>
            </w:r>
          </w:p>
        </w:tc>
        <w:tc>
          <w:tcPr>
            <w:tcW w:w="1037" w:type="dxa"/>
          </w:tcPr>
          <w:p w14:paraId="223ABBFC" w14:textId="77777777" w:rsidR="00BB3B9E" w:rsidRPr="004B3A12" w:rsidRDefault="00BB3B9E" w:rsidP="009572C4">
            <w:pPr>
              <w:tabs>
                <w:tab w:val="left" w:pos="7200"/>
              </w:tabs>
              <w:spacing w:line="360" w:lineRule="auto"/>
              <w:jc w:val="center"/>
              <w:rPr>
                <w:rFonts w:ascii="Times New Roman" w:hAnsi="Times New Roman" w:cs="Times New Roman"/>
                <w:sz w:val="20"/>
                <w:szCs w:val="20"/>
              </w:rPr>
            </w:pPr>
            <w:r w:rsidRPr="004B3A12">
              <w:rPr>
                <w:rFonts w:ascii="Times New Roman" w:hAnsi="Times New Roman" w:cs="Times New Roman"/>
                <w:sz w:val="20"/>
                <w:szCs w:val="20"/>
              </w:rPr>
              <w:t>89.971(12)</w:t>
            </w:r>
          </w:p>
        </w:tc>
        <w:tc>
          <w:tcPr>
            <w:tcW w:w="1037" w:type="dxa"/>
          </w:tcPr>
          <w:p w14:paraId="424A7263" w14:textId="77777777" w:rsidR="00BB3B9E" w:rsidRPr="004B3A12" w:rsidRDefault="00BB3B9E" w:rsidP="009572C4">
            <w:pPr>
              <w:tabs>
                <w:tab w:val="left" w:pos="7200"/>
              </w:tabs>
              <w:spacing w:line="360" w:lineRule="auto"/>
              <w:jc w:val="center"/>
              <w:rPr>
                <w:rFonts w:ascii="Times New Roman" w:hAnsi="Times New Roman" w:cs="Times New Roman"/>
                <w:sz w:val="20"/>
                <w:szCs w:val="20"/>
              </w:rPr>
            </w:pPr>
            <w:r w:rsidRPr="004B3A12">
              <w:rPr>
                <w:rFonts w:ascii="Times New Roman" w:hAnsi="Times New Roman" w:cs="Times New Roman"/>
                <w:sz w:val="20"/>
                <w:szCs w:val="20"/>
              </w:rPr>
              <w:t>89.840(19)</w:t>
            </w:r>
          </w:p>
        </w:tc>
        <w:tc>
          <w:tcPr>
            <w:tcW w:w="1037" w:type="dxa"/>
          </w:tcPr>
          <w:p w14:paraId="3D131083" w14:textId="77777777" w:rsidR="00BB3B9E" w:rsidRPr="004B3A12" w:rsidRDefault="00BB3B9E" w:rsidP="009572C4">
            <w:pPr>
              <w:tabs>
                <w:tab w:val="left" w:pos="7200"/>
              </w:tabs>
              <w:spacing w:line="360" w:lineRule="auto"/>
              <w:jc w:val="center"/>
              <w:rPr>
                <w:rFonts w:ascii="Times New Roman" w:hAnsi="Times New Roman" w:cs="Times New Roman"/>
                <w:sz w:val="20"/>
                <w:szCs w:val="20"/>
              </w:rPr>
            </w:pPr>
            <w:r w:rsidRPr="004B3A12">
              <w:rPr>
                <w:rFonts w:ascii="Times New Roman" w:hAnsi="Times New Roman" w:cs="Times New Roman"/>
                <w:sz w:val="20"/>
                <w:szCs w:val="20"/>
              </w:rPr>
              <w:t>90.06(13)</w:t>
            </w:r>
          </w:p>
        </w:tc>
        <w:tc>
          <w:tcPr>
            <w:tcW w:w="1037" w:type="dxa"/>
          </w:tcPr>
          <w:p w14:paraId="1F6D558C" w14:textId="77777777" w:rsidR="00BB3B9E" w:rsidRPr="004B3A12" w:rsidRDefault="00BB3B9E" w:rsidP="009572C4">
            <w:pPr>
              <w:tabs>
                <w:tab w:val="left" w:pos="7200"/>
              </w:tabs>
              <w:spacing w:line="360" w:lineRule="auto"/>
              <w:jc w:val="center"/>
              <w:rPr>
                <w:rFonts w:ascii="Times New Roman" w:hAnsi="Times New Roman" w:cs="Times New Roman"/>
                <w:sz w:val="20"/>
                <w:szCs w:val="20"/>
              </w:rPr>
            </w:pPr>
            <w:r w:rsidRPr="004B3A12">
              <w:rPr>
                <w:rFonts w:ascii="Times New Roman" w:hAnsi="Times New Roman" w:cs="Times New Roman"/>
                <w:sz w:val="20"/>
                <w:szCs w:val="20"/>
              </w:rPr>
              <w:t>89.99(7)</w:t>
            </w:r>
          </w:p>
        </w:tc>
      </w:tr>
    </w:tbl>
    <w:p w14:paraId="315CD86D" w14:textId="1C4B9AB7" w:rsidR="00264775" w:rsidRDefault="00264775" w:rsidP="00C07CC4">
      <w:pPr>
        <w:jc w:val="center"/>
        <w:rPr>
          <w:rFonts w:ascii="Times New Roman" w:hAnsi="Times New Roman" w:cs="Times New Roman"/>
          <w:sz w:val="18"/>
          <w:szCs w:val="18"/>
        </w:rPr>
      </w:pPr>
    </w:p>
    <w:p w14:paraId="4D535555" w14:textId="6869814E" w:rsidR="00FE6A37" w:rsidRDefault="00FE6A37" w:rsidP="00FE6A37">
      <w:pPr>
        <w:pStyle w:val="1"/>
        <w:spacing w:beforeLines="50" w:before="156" w:afterLines="50" w:after="156" w:line="360" w:lineRule="auto"/>
        <w:rPr>
          <w:rFonts w:ascii="Times New Roman" w:hAnsi="Times New Roman" w:cs="Times New Roman"/>
          <w:sz w:val="28"/>
          <w:szCs w:val="28"/>
        </w:rPr>
      </w:pPr>
      <w:r>
        <w:rPr>
          <w:rFonts w:ascii="Times New Roman" w:hAnsi="Times New Roman" w:cs="Times New Roman" w:hint="eastAsia"/>
          <w:sz w:val="28"/>
          <w:szCs w:val="28"/>
        </w:rPr>
        <w:t>9</w:t>
      </w:r>
      <w:r w:rsidRPr="004B3A12">
        <w:rPr>
          <w:rFonts w:ascii="Times New Roman" w:hAnsi="Times New Roman" w:cs="Times New Roman"/>
          <w:sz w:val="28"/>
          <w:szCs w:val="28"/>
        </w:rPr>
        <w:t xml:space="preserve"> </w:t>
      </w:r>
      <w:r w:rsidR="00D929B0">
        <w:rPr>
          <w:rFonts w:ascii="Times New Roman" w:hAnsi="Times New Roman" w:cs="Times New Roman" w:hint="eastAsia"/>
          <w:sz w:val="28"/>
          <w:szCs w:val="28"/>
        </w:rPr>
        <w:t xml:space="preserve">Scale up of </w:t>
      </w:r>
      <w:r w:rsidR="00D929B0" w:rsidRPr="001E5093">
        <w:rPr>
          <w:rFonts w:ascii="Times New Roman" w:hAnsi="Times New Roman" w:cs="Times New Roman"/>
          <w:sz w:val="28"/>
          <w:szCs w:val="28"/>
        </w:rPr>
        <w:t>three-component coupling reactions</w:t>
      </w:r>
      <w:r w:rsidRPr="004B3A12">
        <w:rPr>
          <w:rFonts w:ascii="Times New Roman" w:hAnsi="Times New Roman" w:cs="Times New Roman"/>
          <w:sz w:val="28"/>
          <w:szCs w:val="28"/>
        </w:rPr>
        <w:t xml:space="preserve"> </w:t>
      </w:r>
    </w:p>
    <w:p w14:paraId="68750B1E" w14:textId="382117C5" w:rsidR="00FE6A37" w:rsidRPr="00FE6A37" w:rsidRDefault="00FE6A37" w:rsidP="00FE6A37">
      <w:pPr>
        <w:spacing w:line="360" w:lineRule="auto"/>
        <w:ind w:firstLineChars="200" w:firstLine="400"/>
        <w:rPr>
          <w:rFonts w:ascii="Times New Roman" w:eastAsia="宋体" w:hAnsi="Times New Roman" w:cs="Times New Roman"/>
          <w:sz w:val="20"/>
          <w:szCs w:val="20"/>
        </w:rPr>
      </w:pPr>
      <w:r w:rsidRPr="00FE6A37">
        <w:rPr>
          <w:rFonts w:ascii="Times New Roman" w:eastAsia="宋体" w:hAnsi="Times New Roman" w:cs="Times New Roman"/>
          <w:sz w:val="20"/>
          <w:szCs w:val="20"/>
        </w:rPr>
        <w:t xml:space="preserve">A gram-scale synthesis was achieved by mixing </w:t>
      </w:r>
      <w:r w:rsidRPr="00FE6A37">
        <w:rPr>
          <w:rFonts w:ascii="Times New Roman" w:eastAsia="宋体" w:hAnsi="Times New Roman" w:cs="Times New Roman"/>
          <w:i/>
          <w:iCs/>
          <w:sz w:val="20"/>
          <w:szCs w:val="20"/>
        </w:rPr>
        <w:t>p</w:t>
      </w:r>
      <w:r w:rsidRPr="00FE6A37">
        <w:rPr>
          <w:rFonts w:ascii="Times New Roman" w:eastAsia="宋体" w:hAnsi="Times New Roman" w:cs="Times New Roman"/>
          <w:sz w:val="20"/>
          <w:szCs w:val="20"/>
        </w:rPr>
        <w:t>-</w:t>
      </w:r>
      <w:r w:rsidRPr="00FE6A37">
        <w:rPr>
          <w:rFonts w:ascii="Times New Roman" w:eastAsia="宋体" w:hAnsi="Times New Roman" w:cs="Times New Roman"/>
          <w:i/>
          <w:iCs/>
          <w:sz w:val="20"/>
          <w:szCs w:val="20"/>
        </w:rPr>
        <w:t>tert</w:t>
      </w:r>
      <w:r w:rsidRPr="00FE6A37">
        <w:rPr>
          <w:rFonts w:ascii="Times New Roman" w:eastAsia="宋体" w:hAnsi="Times New Roman" w:cs="Times New Roman"/>
          <w:sz w:val="20"/>
          <w:szCs w:val="20"/>
        </w:rPr>
        <w:t>-butylstyrene (</w:t>
      </w:r>
      <w:r w:rsidRPr="00FE6A37">
        <w:rPr>
          <w:rFonts w:ascii="Times New Roman" w:eastAsia="宋体" w:hAnsi="Times New Roman" w:cs="Times New Roman"/>
          <w:b/>
          <w:bCs/>
          <w:sz w:val="20"/>
          <w:szCs w:val="20"/>
        </w:rPr>
        <w:t>1a</w:t>
      </w:r>
      <w:r w:rsidRPr="00FE6A37">
        <w:rPr>
          <w:rFonts w:ascii="Times New Roman" w:eastAsia="宋体" w:hAnsi="Times New Roman" w:cs="Times New Roman"/>
          <w:sz w:val="20"/>
          <w:szCs w:val="20"/>
        </w:rPr>
        <w:t xml:space="preserve">), </w:t>
      </w:r>
      <w:r w:rsidRPr="00FE6A37">
        <w:rPr>
          <w:rFonts w:ascii="Times New Roman" w:eastAsia="宋体" w:hAnsi="Times New Roman" w:cs="Times New Roman"/>
          <w:i/>
          <w:iCs/>
          <w:sz w:val="20"/>
          <w:szCs w:val="20"/>
        </w:rPr>
        <w:t>p</w:t>
      </w:r>
      <w:r w:rsidRPr="00FE6A37">
        <w:rPr>
          <w:rFonts w:ascii="Times New Roman" w:eastAsia="宋体" w:hAnsi="Times New Roman" w:cs="Times New Roman"/>
          <w:sz w:val="20"/>
          <w:szCs w:val="20"/>
        </w:rPr>
        <w:t>-fluorophenylboronic acid (</w:t>
      </w:r>
      <w:r w:rsidRPr="00FE6A37">
        <w:rPr>
          <w:rFonts w:ascii="Times New Roman" w:eastAsia="宋体" w:hAnsi="Times New Roman" w:cs="Times New Roman"/>
          <w:b/>
          <w:bCs/>
          <w:sz w:val="20"/>
          <w:szCs w:val="20"/>
        </w:rPr>
        <w:t>2a</w:t>
      </w:r>
      <w:r w:rsidRPr="00FE6A37">
        <w:rPr>
          <w:rFonts w:ascii="Times New Roman" w:eastAsia="宋体" w:hAnsi="Times New Roman" w:cs="Times New Roman"/>
          <w:sz w:val="20"/>
          <w:szCs w:val="20"/>
        </w:rPr>
        <w:t>), and methyl 2-bromoisobutyrate (</w:t>
      </w:r>
      <w:r w:rsidRPr="00FE6A37">
        <w:rPr>
          <w:rFonts w:ascii="Times New Roman" w:eastAsia="宋体" w:hAnsi="Times New Roman" w:cs="Times New Roman"/>
          <w:b/>
          <w:bCs/>
          <w:sz w:val="20"/>
          <w:szCs w:val="20"/>
        </w:rPr>
        <w:t>3a</w:t>
      </w:r>
      <w:r w:rsidRPr="00FE6A37">
        <w:rPr>
          <w:rFonts w:ascii="Times New Roman" w:eastAsia="宋体" w:hAnsi="Times New Roman" w:cs="Times New Roman"/>
          <w:sz w:val="20"/>
          <w:szCs w:val="20"/>
        </w:rPr>
        <w:t xml:space="preserve">) at a 5.0 mmol scale relative to </w:t>
      </w:r>
      <w:r w:rsidRPr="00FE6A37">
        <w:rPr>
          <w:rFonts w:ascii="Times New Roman" w:eastAsia="宋体" w:hAnsi="Times New Roman" w:cs="Times New Roman"/>
          <w:b/>
          <w:bCs/>
          <w:sz w:val="20"/>
          <w:szCs w:val="20"/>
        </w:rPr>
        <w:t>1a</w:t>
      </w:r>
      <w:r w:rsidRPr="00FE6A37">
        <w:rPr>
          <w:rFonts w:ascii="Times New Roman" w:eastAsia="宋体" w:hAnsi="Times New Roman" w:cs="Times New Roman"/>
          <w:sz w:val="20"/>
          <w:szCs w:val="20"/>
        </w:rPr>
        <w:t xml:space="preserve">, resulting in 1.63 g (92% </w:t>
      </w:r>
      <w:r>
        <w:rPr>
          <w:rFonts w:ascii="Times New Roman" w:eastAsia="宋体" w:hAnsi="Times New Roman" w:cs="Times New Roman" w:hint="eastAsia"/>
          <w:sz w:val="20"/>
          <w:szCs w:val="20"/>
        </w:rPr>
        <w:t>i</w:t>
      </w:r>
      <w:r w:rsidRPr="00FE6A37">
        <w:rPr>
          <w:rFonts w:ascii="Times New Roman" w:eastAsia="宋体" w:hAnsi="Times New Roman" w:cs="Times New Roman"/>
          <w:sz w:val="20"/>
          <w:szCs w:val="20"/>
        </w:rPr>
        <w:t>solated</w:t>
      </w:r>
      <w:r>
        <w:rPr>
          <w:rFonts w:hint="eastAsia"/>
        </w:rPr>
        <w:t xml:space="preserve"> </w:t>
      </w:r>
      <w:r w:rsidRPr="00FE6A37">
        <w:rPr>
          <w:rFonts w:ascii="Times New Roman" w:eastAsia="宋体" w:hAnsi="Times New Roman" w:cs="Times New Roman"/>
          <w:sz w:val="20"/>
          <w:szCs w:val="20"/>
        </w:rPr>
        <w:t xml:space="preserve">yield) of the corresponding 1,1-diarylalkane product </w:t>
      </w:r>
      <w:r w:rsidRPr="00FE6A37">
        <w:rPr>
          <w:rFonts w:ascii="Times New Roman" w:eastAsia="宋体" w:hAnsi="Times New Roman" w:cs="Times New Roman"/>
          <w:b/>
          <w:bCs/>
          <w:sz w:val="20"/>
          <w:szCs w:val="20"/>
        </w:rPr>
        <w:t>4a</w:t>
      </w:r>
      <w:r w:rsidRPr="00FE6A37">
        <w:rPr>
          <w:rFonts w:ascii="Times New Roman" w:eastAsia="宋体" w:hAnsi="Times New Roman" w:cs="Times New Roman"/>
          <w:sz w:val="20"/>
          <w:szCs w:val="20"/>
        </w:rPr>
        <w:t>.</w:t>
      </w:r>
      <w:r>
        <w:rPr>
          <w:rFonts w:ascii="Times New Roman" w:eastAsia="宋体" w:hAnsi="Times New Roman" w:cs="Times New Roman" w:hint="eastAsia"/>
          <w:sz w:val="20"/>
          <w:szCs w:val="20"/>
        </w:rPr>
        <w:t xml:space="preserve"> (</w:t>
      </w:r>
      <w:r w:rsidRPr="00FE6A37">
        <w:rPr>
          <w:rFonts w:ascii="Times New Roman" w:eastAsia="宋体" w:hAnsi="Times New Roman" w:cs="Times New Roman"/>
          <w:sz w:val="20"/>
          <w:szCs w:val="20"/>
        </w:rPr>
        <w:t xml:space="preserve">Ar = </w:t>
      </w:r>
      <w:r w:rsidRPr="005A51C8">
        <w:rPr>
          <w:rFonts w:ascii="Times New Roman" w:eastAsia="宋体" w:hAnsi="Times New Roman" w:cs="Times New Roman"/>
          <w:i/>
          <w:iCs/>
          <w:sz w:val="20"/>
          <w:szCs w:val="20"/>
        </w:rPr>
        <w:t>p</w:t>
      </w:r>
      <w:r w:rsidRPr="00FE6A37">
        <w:rPr>
          <w:rFonts w:ascii="Times New Roman" w:eastAsia="宋体" w:hAnsi="Times New Roman" w:cs="Times New Roman"/>
          <w:sz w:val="20"/>
          <w:szCs w:val="20"/>
        </w:rPr>
        <w:t>-fluorophenyl</w:t>
      </w:r>
      <w:r>
        <w:rPr>
          <w:rFonts w:ascii="Times New Roman" w:eastAsia="宋体" w:hAnsi="Times New Roman" w:cs="Times New Roman" w:hint="eastAsia"/>
          <w:sz w:val="20"/>
          <w:szCs w:val="20"/>
        </w:rPr>
        <w:t>)</w:t>
      </w:r>
    </w:p>
    <w:p w14:paraId="729D1688" w14:textId="77777777" w:rsidR="00FE6A37" w:rsidRPr="00657AE2" w:rsidRDefault="00FE6A37" w:rsidP="005A51C8">
      <w:pPr>
        <w:pStyle w:val="TAMainText"/>
        <w:spacing w:beforeLines="100" w:before="312" w:line="240" w:lineRule="auto"/>
        <w:jc w:val="center"/>
        <w:rPr>
          <w:highlight w:val="yellow"/>
          <w:lang w:eastAsia="zh-CN"/>
        </w:rPr>
      </w:pPr>
      <w:r w:rsidRPr="00FE6A37">
        <w:rPr>
          <w:noProof/>
        </w:rPr>
        <w:drawing>
          <wp:inline distT="0" distB="0" distL="0" distR="0" wp14:anchorId="47F75B2E" wp14:editId="4EC10077">
            <wp:extent cx="4580138" cy="781050"/>
            <wp:effectExtent l="0" t="0" r="0" b="0"/>
            <wp:docPr id="83996657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4582398" cy="781435"/>
                    </a:xfrm>
                    <a:prstGeom prst="rect">
                      <a:avLst/>
                    </a:prstGeom>
                    <a:noFill/>
                    <a:ln>
                      <a:noFill/>
                    </a:ln>
                  </pic:spPr>
                </pic:pic>
              </a:graphicData>
            </a:graphic>
          </wp:inline>
        </w:drawing>
      </w:r>
    </w:p>
    <w:p w14:paraId="64E9B929" w14:textId="70A4B157" w:rsidR="00FE6A37" w:rsidRPr="004B3A12" w:rsidRDefault="00C10CE1" w:rsidP="00FE6A37">
      <w:pPr>
        <w:jc w:val="center"/>
        <w:rPr>
          <w:rFonts w:ascii="Times New Roman" w:hAnsi="Times New Roman" w:cs="Times New Roman"/>
          <w:sz w:val="18"/>
          <w:szCs w:val="18"/>
        </w:rPr>
      </w:pPr>
      <w:r w:rsidRPr="004B3A12">
        <w:rPr>
          <w:rFonts w:ascii="Times New Roman" w:hAnsi="Times New Roman" w:cs="Times New Roman"/>
          <w:b/>
          <w:bCs/>
          <w:color w:val="000000" w:themeColor="text1"/>
          <w:sz w:val="18"/>
          <w:szCs w:val="18"/>
        </w:rPr>
        <w:t>Fig</w:t>
      </w:r>
      <w:r>
        <w:rPr>
          <w:rFonts w:ascii="Times New Roman" w:hAnsi="Times New Roman" w:cs="Times New Roman" w:hint="eastAsia"/>
          <w:b/>
          <w:bCs/>
          <w:color w:val="000000" w:themeColor="text1"/>
          <w:sz w:val="18"/>
          <w:szCs w:val="18"/>
        </w:rPr>
        <w:t>.</w:t>
      </w:r>
      <w:r w:rsidRPr="004B3A12">
        <w:rPr>
          <w:rFonts w:ascii="Times New Roman" w:hAnsi="Times New Roman" w:cs="Times New Roman"/>
          <w:b/>
          <w:bCs/>
          <w:color w:val="000000" w:themeColor="text1"/>
          <w:sz w:val="18"/>
          <w:szCs w:val="18"/>
        </w:rPr>
        <w:t xml:space="preserve"> 1</w:t>
      </w:r>
      <w:r w:rsidR="005A19C7">
        <w:rPr>
          <w:rFonts w:ascii="Times New Roman" w:hAnsi="Times New Roman" w:cs="Times New Roman" w:hint="eastAsia"/>
          <w:b/>
          <w:bCs/>
          <w:color w:val="000000" w:themeColor="text1"/>
          <w:sz w:val="18"/>
          <w:szCs w:val="18"/>
        </w:rPr>
        <w:t>9</w:t>
      </w:r>
      <w:r w:rsidR="00FE6A37">
        <w:rPr>
          <w:rFonts w:ascii="Times New Roman" w:hAnsi="Times New Roman" w:cs="Times New Roman" w:hint="eastAsia"/>
          <w:b/>
          <w:bCs/>
          <w:sz w:val="18"/>
          <w:szCs w:val="18"/>
        </w:rPr>
        <w:t xml:space="preserve"> </w:t>
      </w:r>
      <w:r w:rsidR="00FE6A37" w:rsidRPr="00FE6A37">
        <w:rPr>
          <w:rFonts w:ascii="Times New Roman" w:hAnsi="Times New Roman" w:cs="Times New Roman" w:hint="eastAsia"/>
          <w:sz w:val="18"/>
          <w:szCs w:val="18"/>
        </w:rPr>
        <w:t>A gram-scale synthesis</w:t>
      </w:r>
    </w:p>
    <w:p w14:paraId="6121B6AB" w14:textId="77777777" w:rsidR="00FE6A37" w:rsidRPr="00FE6A37" w:rsidRDefault="00FE6A37" w:rsidP="00FE6A37">
      <w:pPr>
        <w:rPr>
          <w:rFonts w:ascii="Times New Roman" w:hAnsi="Times New Roman" w:cs="Times New Roman"/>
          <w:sz w:val="18"/>
          <w:szCs w:val="18"/>
        </w:rPr>
      </w:pPr>
    </w:p>
    <w:p w14:paraId="57F59F8C" w14:textId="6817FB50" w:rsidR="00F9253D" w:rsidRPr="004B3A12" w:rsidRDefault="00FE6A37" w:rsidP="0066251A">
      <w:pPr>
        <w:pStyle w:val="1"/>
        <w:spacing w:beforeLines="50" w:before="156" w:afterLines="50" w:after="156"/>
        <w:rPr>
          <w:rFonts w:ascii="Times New Roman" w:hAnsi="Times New Roman" w:cs="Times New Roman"/>
          <w:sz w:val="28"/>
          <w:szCs w:val="28"/>
        </w:rPr>
      </w:pPr>
      <w:bookmarkStart w:id="44" w:name="_Toc160047980"/>
      <w:r>
        <w:rPr>
          <w:rFonts w:ascii="Times New Roman" w:hAnsi="Times New Roman" w:cs="Times New Roman" w:hint="eastAsia"/>
          <w:sz w:val="28"/>
          <w:szCs w:val="28"/>
        </w:rPr>
        <w:t>10</w:t>
      </w:r>
      <w:r w:rsidR="00011DEA" w:rsidRPr="004B3A12">
        <w:rPr>
          <w:rFonts w:ascii="Times New Roman" w:hAnsi="Times New Roman" w:cs="Times New Roman"/>
          <w:sz w:val="28"/>
          <w:szCs w:val="28"/>
        </w:rPr>
        <w:t xml:space="preserve"> </w:t>
      </w:r>
      <w:r w:rsidR="004E3BF6" w:rsidRPr="004B3A12">
        <w:rPr>
          <w:rFonts w:ascii="Times New Roman" w:hAnsi="Times New Roman" w:cs="Times New Roman"/>
          <w:sz w:val="28"/>
          <w:szCs w:val="28"/>
        </w:rPr>
        <w:t>References</w:t>
      </w:r>
      <w:bookmarkStart w:id="45" w:name="_Toc139221605"/>
      <w:bookmarkEnd w:id="44"/>
    </w:p>
    <w:p w14:paraId="28622436" w14:textId="77777777" w:rsidR="00FA54A8" w:rsidRPr="00FA54A8" w:rsidRDefault="00FA54A8" w:rsidP="00FA54A8">
      <w:pPr>
        <w:pStyle w:val="EndNoteBibliography"/>
        <w:jc w:val="both"/>
        <w:rPr>
          <w:rFonts w:ascii="Times New Roman" w:eastAsia="宋体" w:hAnsi="Times New Roman" w:cs="Times New Roman"/>
        </w:rPr>
      </w:pPr>
      <w:r>
        <w:rPr>
          <w:rFonts w:ascii="Times New Roman" w:eastAsia="宋体" w:hAnsi="Times New Roman" w:cs="Times New Roman"/>
          <w:b/>
          <w:bCs/>
          <w:szCs w:val="20"/>
        </w:rPr>
        <w:fldChar w:fldCharType="begin"/>
      </w:r>
      <w:r>
        <w:rPr>
          <w:rFonts w:ascii="Times New Roman" w:eastAsia="宋体" w:hAnsi="Times New Roman" w:cs="Times New Roman"/>
          <w:b/>
          <w:bCs/>
          <w:szCs w:val="20"/>
        </w:rPr>
        <w:instrText xml:space="preserve"> ADDIN EN.REFLIST </w:instrText>
      </w:r>
      <w:r>
        <w:rPr>
          <w:rFonts w:ascii="Times New Roman" w:eastAsia="宋体" w:hAnsi="Times New Roman" w:cs="Times New Roman"/>
          <w:b/>
          <w:bCs/>
          <w:szCs w:val="20"/>
        </w:rPr>
        <w:fldChar w:fldCharType="separate"/>
      </w:r>
      <w:r w:rsidRPr="00FA54A8">
        <w:rPr>
          <w:rFonts w:ascii="Times New Roman" w:eastAsia="宋体" w:hAnsi="Times New Roman" w:cs="Times New Roman"/>
        </w:rPr>
        <w:t xml:space="preserve">[1] a) A. Dahan, A. Weissberg, M. Portnoy, </w:t>
      </w:r>
      <w:r w:rsidRPr="00FA54A8">
        <w:rPr>
          <w:rFonts w:ascii="Times New Roman" w:eastAsia="宋体" w:hAnsi="Times New Roman" w:cs="Times New Roman"/>
          <w:i/>
        </w:rPr>
        <w:t xml:space="preserve">Chem. Commun. </w:t>
      </w:r>
      <w:r w:rsidRPr="00FA54A8">
        <w:rPr>
          <w:rFonts w:ascii="Times New Roman" w:eastAsia="宋体" w:hAnsi="Times New Roman" w:cs="Times New Roman"/>
          <w:b/>
        </w:rPr>
        <w:t>2003</w:t>
      </w:r>
      <w:r w:rsidRPr="00FA54A8">
        <w:rPr>
          <w:rFonts w:ascii="Times New Roman" w:eastAsia="宋体" w:hAnsi="Times New Roman" w:cs="Times New Roman"/>
        </w:rPr>
        <w:t xml:space="preserve">, </w:t>
      </w:r>
      <w:r w:rsidRPr="00FA54A8">
        <w:rPr>
          <w:rFonts w:ascii="Times New Roman" w:eastAsia="宋体" w:hAnsi="Times New Roman" w:cs="Times New Roman"/>
          <w:i/>
        </w:rPr>
        <w:t>10</w:t>
      </w:r>
      <w:r w:rsidRPr="00FA54A8">
        <w:rPr>
          <w:rFonts w:ascii="Times New Roman" w:eastAsia="宋体" w:hAnsi="Times New Roman" w:cs="Times New Roman"/>
        </w:rPr>
        <w:t xml:space="preserve">, 1206-1207; b) T. Tsuboi, Y. Takaguchi, S. Tsuboi, </w:t>
      </w:r>
      <w:r w:rsidRPr="00FA54A8">
        <w:rPr>
          <w:rFonts w:ascii="Times New Roman" w:eastAsia="宋体" w:hAnsi="Times New Roman" w:cs="Times New Roman"/>
          <w:i/>
        </w:rPr>
        <w:t xml:space="preserve">Bull. Chem. Soc. Jpn. </w:t>
      </w:r>
      <w:r w:rsidRPr="00FA54A8">
        <w:rPr>
          <w:rFonts w:ascii="Times New Roman" w:eastAsia="宋体" w:hAnsi="Times New Roman" w:cs="Times New Roman"/>
          <w:b/>
        </w:rPr>
        <w:t>2008</w:t>
      </w:r>
      <w:r w:rsidRPr="00FA54A8">
        <w:rPr>
          <w:rFonts w:ascii="Times New Roman" w:eastAsia="宋体" w:hAnsi="Times New Roman" w:cs="Times New Roman"/>
        </w:rPr>
        <w:t xml:space="preserve">, </w:t>
      </w:r>
      <w:r w:rsidRPr="00FA54A8">
        <w:rPr>
          <w:rFonts w:ascii="Times New Roman" w:eastAsia="宋体" w:hAnsi="Times New Roman" w:cs="Times New Roman"/>
          <w:i/>
        </w:rPr>
        <w:t>81</w:t>
      </w:r>
      <w:r w:rsidRPr="00FA54A8">
        <w:rPr>
          <w:rFonts w:ascii="Times New Roman" w:eastAsia="宋体" w:hAnsi="Times New Roman" w:cs="Times New Roman"/>
        </w:rPr>
        <w:t>, 361-368.</w:t>
      </w:r>
    </w:p>
    <w:p w14:paraId="5813F173" w14:textId="77777777" w:rsidR="00FA54A8" w:rsidRPr="00FA54A8" w:rsidRDefault="00FA54A8" w:rsidP="00FA54A8">
      <w:pPr>
        <w:pStyle w:val="EndNoteBibliography"/>
        <w:jc w:val="both"/>
        <w:rPr>
          <w:rFonts w:ascii="Times New Roman" w:eastAsia="宋体" w:hAnsi="Times New Roman" w:cs="Times New Roman"/>
        </w:rPr>
      </w:pPr>
      <w:r w:rsidRPr="00FA54A8">
        <w:rPr>
          <w:rFonts w:ascii="Times New Roman" w:eastAsia="宋体" w:hAnsi="Times New Roman" w:cs="Times New Roman"/>
        </w:rPr>
        <w:t xml:space="preserve">[2] G. M. Sheldrick, </w:t>
      </w:r>
      <w:r w:rsidRPr="00FA54A8">
        <w:rPr>
          <w:rFonts w:ascii="Times New Roman" w:eastAsia="宋体" w:hAnsi="Times New Roman" w:cs="Times New Roman"/>
          <w:b/>
        </w:rPr>
        <w:t>1997</w:t>
      </w:r>
      <w:r w:rsidRPr="00FA54A8">
        <w:rPr>
          <w:rFonts w:ascii="Times New Roman" w:eastAsia="宋体" w:hAnsi="Times New Roman" w:cs="Times New Roman"/>
        </w:rPr>
        <w:t>.</w:t>
      </w:r>
    </w:p>
    <w:p w14:paraId="1022ADB6" w14:textId="77777777" w:rsidR="00FA54A8" w:rsidRPr="00FA54A8" w:rsidRDefault="00FA54A8" w:rsidP="00FA54A8">
      <w:pPr>
        <w:pStyle w:val="EndNoteBibliography"/>
        <w:jc w:val="both"/>
        <w:rPr>
          <w:rFonts w:ascii="Times New Roman" w:eastAsia="宋体" w:hAnsi="Times New Roman" w:cs="Times New Roman"/>
        </w:rPr>
      </w:pPr>
      <w:r w:rsidRPr="00FA54A8">
        <w:rPr>
          <w:rFonts w:ascii="Times New Roman" w:eastAsia="宋体" w:hAnsi="Times New Roman" w:cs="Times New Roman"/>
        </w:rPr>
        <w:t xml:space="preserve">[3] J. W. Tucker, C. R. J. Stephenson, </w:t>
      </w:r>
      <w:r w:rsidRPr="00FA54A8">
        <w:rPr>
          <w:rFonts w:ascii="Times New Roman" w:eastAsia="宋体" w:hAnsi="Times New Roman" w:cs="Times New Roman"/>
          <w:i/>
        </w:rPr>
        <w:t xml:space="preserve">J. Org. Chem. </w:t>
      </w:r>
      <w:r w:rsidRPr="00FA54A8">
        <w:rPr>
          <w:rFonts w:ascii="Times New Roman" w:eastAsia="宋体" w:hAnsi="Times New Roman" w:cs="Times New Roman"/>
          <w:b/>
        </w:rPr>
        <w:t>2012</w:t>
      </w:r>
      <w:r w:rsidRPr="00FA54A8">
        <w:rPr>
          <w:rFonts w:ascii="Times New Roman" w:eastAsia="宋体" w:hAnsi="Times New Roman" w:cs="Times New Roman"/>
        </w:rPr>
        <w:t xml:space="preserve">, </w:t>
      </w:r>
      <w:r w:rsidRPr="00FA54A8">
        <w:rPr>
          <w:rFonts w:ascii="Times New Roman" w:eastAsia="宋体" w:hAnsi="Times New Roman" w:cs="Times New Roman"/>
          <w:i/>
        </w:rPr>
        <w:t>77</w:t>
      </w:r>
      <w:r w:rsidRPr="00FA54A8">
        <w:rPr>
          <w:rFonts w:ascii="Times New Roman" w:eastAsia="宋体" w:hAnsi="Times New Roman" w:cs="Times New Roman"/>
        </w:rPr>
        <w:t>, 1617-1622.</w:t>
      </w:r>
    </w:p>
    <w:p w14:paraId="1D6EC5EF" w14:textId="77777777" w:rsidR="00FA54A8" w:rsidRPr="00FA54A8" w:rsidRDefault="00FA54A8" w:rsidP="00FA54A8">
      <w:pPr>
        <w:pStyle w:val="EndNoteBibliography"/>
        <w:jc w:val="both"/>
        <w:rPr>
          <w:rFonts w:ascii="Times New Roman" w:eastAsia="宋体" w:hAnsi="Times New Roman" w:cs="Times New Roman"/>
        </w:rPr>
      </w:pPr>
      <w:r w:rsidRPr="00FA54A8">
        <w:rPr>
          <w:rFonts w:ascii="Times New Roman" w:eastAsia="宋体" w:hAnsi="Times New Roman" w:cs="Times New Roman"/>
        </w:rPr>
        <w:t xml:space="preserve">[4] X. Y. Dong, J. T. Cheng, Y. F. Zhang, Z. L. Li, T. Y. Zhan, J. J. Chen, F. L. Wang, N. Y. Yang, L. Ye, Q. S. Gu, X. Y. Liu, </w:t>
      </w:r>
      <w:r w:rsidRPr="00FA54A8">
        <w:rPr>
          <w:rFonts w:ascii="Times New Roman" w:eastAsia="宋体" w:hAnsi="Times New Roman" w:cs="Times New Roman"/>
          <w:i/>
        </w:rPr>
        <w:t xml:space="preserve">J. Am. Chem. Soc. </w:t>
      </w:r>
      <w:r w:rsidRPr="00FA54A8">
        <w:rPr>
          <w:rFonts w:ascii="Times New Roman" w:eastAsia="宋体" w:hAnsi="Times New Roman" w:cs="Times New Roman"/>
          <w:b/>
        </w:rPr>
        <w:t>2020</w:t>
      </w:r>
      <w:r w:rsidRPr="00FA54A8">
        <w:rPr>
          <w:rFonts w:ascii="Times New Roman" w:eastAsia="宋体" w:hAnsi="Times New Roman" w:cs="Times New Roman"/>
        </w:rPr>
        <w:t xml:space="preserve">, </w:t>
      </w:r>
      <w:r w:rsidRPr="00FA54A8">
        <w:rPr>
          <w:rFonts w:ascii="Times New Roman" w:eastAsia="宋体" w:hAnsi="Times New Roman" w:cs="Times New Roman"/>
          <w:i/>
        </w:rPr>
        <w:t>142</w:t>
      </w:r>
      <w:r w:rsidRPr="00FA54A8">
        <w:rPr>
          <w:rFonts w:ascii="Times New Roman" w:eastAsia="宋体" w:hAnsi="Times New Roman" w:cs="Times New Roman"/>
        </w:rPr>
        <w:t>, 9501-9509.</w:t>
      </w:r>
    </w:p>
    <w:p w14:paraId="3DAC18BF" w14:textId="77777777" w:rsidR="00FA54A8" w:rsidRPr="00FA54A8" w:rsidRDefault="00FA54A8" w:rsidP="00FA54A8">
      <w:pPr>
        <w:pStyle w:val="EndNoteBibliography"/>
        <w:jc w:val="both"/>
        <w:rPr>
          <w:rFonts w:ascii="Times New Roman" w:eastAsia="宋体" w:hAnsi="Times New Roman" w:cs="Times New Roman"/>
        </w:rPr>
      </w:pPr>
      <w:r w:rsidRPr="00FA54A8">
        <w:rPr>
          <w:rFonts w:ascii="Times New Roman" w:eastAsia="宋体" w:hAnsi="Times New Roman" w:cs="Times New Roman"/>
        </w:rPr>
        <w:t xml:space="preserve">[5] T. Miura, T. Nakamuro, S. G. Stewart, Y. Nagata, M. Murakami, </w:t>
      </w:r>
      <w:r w:rsidRPr="00FA54A8">
        <w:rPr>
          <w:rFonts w:ascii="Times New Roman" w:eastAsia="宋体" w:hAnsi="Times New Roman" w:cs="Times New Roman"/>
          <w:i/>
        </w:rPr>
        <w:t xml:space="preserve">Angew. Chem. Int. Ed. </w:t>
      </w:r>
      <w:r w:rsidRPr="00FA54A8">
        <w:rPr>
          <w:rFonts w:ascii="Times New Roman" w:eastAsia="宋体" w:hAnsi="Times New Roman" w:cs="Times New Roman"/>
          <w:b/>
        </w:rPr>
        <w:t>2017</w:t>
      </w:r>
      <w:r w:rsidRPr="00FA54A8">
        <w:rPr>
          <w:rFonts w:ascii="Times New Roman" w:eastAsia="宋体" w:hAnsi="Times New Roman" w:cs="Times New Roman"/>
        </w:rPr>
        <w:t xml:space="preserve">, </w:t>
      </w:r>
      <w:r w:rsidRPr="00FA54A8">
        <w:rPr>
          <w:rFonts w:ascii="Times New Roman" w:eastAsia="宋体" w:hAnsi="Times New Roman" w:cs="Times New Roman"/>
          <w:i/>
        </w:rPr>
        <w:t>56</w:t>
      </w:r>
      <w:r w:rsidRPr="00FA54A8">
        <w:rPr>
          <w:rFonts w:ascii="Times New Roman" w:eastAsia="宋体" w:hAnsi="Times New Roman" w:cs="Times New Roman"/>
        </w:rPr>
        <w:t>, 3334-3338.</w:t>
      </w:r>
    </w:p>
    <w:p w14:paraId="0E3E36B3" w14:textId="77777777" w:rsidR="00FA54A8" w:rsidRPr="00FA54A8" w:rsidRDefault="00FA54A8" w:rsidP="00FA54A8">
      <w:pPr>
        <w:pStyle w:val="EndNoteBibliography"/>
        <w:jc w:val="both"/>
        <w:rPr>
          <w:rFonts w:ascii="Times New Roman" w:eastAsia="宋体" w:hAnsi="Times New Roman" w:cs="Times New Roman"/>
        </w:rPr>
      </w:pPr>
      <w:r w:rsidRPr="00FA54A8">
        <w:rPr>
          <w:rFonts w:ascii="Times New Roman" w:eastAsia="宋体" w:hAnsi="Times New Roman" w:cs="Times New Roman"/>
        </w:rPr>
        <w:t xml:space="preserve">[6] M. Koy, P. Bellotti, F. Katzenburg, C. G. Daniliuc, F. Glorius, </w:t>
      </w:r>
      <w:r w:rsidRPr="00FA54A8">
        <w:rPr>
          <w:rFonts w:ascii="Times New Roman" w:eastAsia="宋体" w:hAnsi="Times New Roman" w:cs="Times New Roman"/>
          <w:i/>
        </w:rPr>
        <w:t xml:space="preserve">Angew. Chem. Int. Ed. </w:t>
      </w:r>
      <w:r w:rsidRPr="00FA54A8">
        <w:rPr>
          <w:rFonts w:ascii="Times New Roman" w:eastAsia="宋体" w:hAnsi="Times New Roman" w:cs="Times New Roman"/>
          <w:b/>
        </w:rPr>
        <w:t>2020</w:t>
      </w:r>
      <w:r w:rsidRPr="00FA54A8">
        <w:rPr>
          <w:rFonts w:ascii="Times New Roman" w:eastAsia="宋体" w:hAnsi="Times New Roman" w:cs="Times New Roman"/>
        </w:rPr>
        <w:t xml:space="preserve">, </w:t>
      </w:r>
      <w:r w:rsidRPr="00FA54A8">
        <w:rPr>
          <w:rFonts w:ascii="Times New Roman" w:eastAsia="宋体" w:hAnsi="Times New Roman" w:cs="Times New Roman"/>
          <w:i/>
        </w:rPr>
        <w:t>59</w:t>
      </w:r>
      <w:r w:rsidRPr="00FA54A8">
        <w:rPr>
          <w:rFonts w:ascii="Times New Roman" w:eastAsia="宋体" w:hAnsi="Times New Roman" w:cs="Times New Roman"/>
        </w:rPr>
        <w:t>, 2375-2379.</w:t>
      </w:r>
    </w:p>
    <w:p w14:paraId="03C5264E" w14:textId="77777777" w:rsidR="00FA54A8" w:rsidRPr="00FA54A8" w:rsidRDefault="00FA54A8" w:rsidP="00FA54A8">
      <w:pPr>
        <w:pStyle w:val="EndNoteBibliography"/>
        <w:jc w:val="both"/>
        <w:rPr>
          <w:rFonts w:ascii="Times New Roman" w:eastAsia="宋体" w:hAnsi="Times New Roman" w:cs="Times New Roman"/>
        </w:rPr>
      </w:pPr>
      <w:r w:rsidRPr="00FA54A8">
        <w:rPr>
          <w:rFonts w:ascii="Times New Roman" w:eastAsia="宋体" w:hAnsi="Times New Roman" w:cs="Times New Roman"/>
        </w:rPr>
        <w:t xml:space="preserve">[7] N. L. Frye, A. Bhunia, A. Studer, </w:t>
      </w:r>
      <w:r w:rsidRPr="00FA54A8">
        <w:rPr>
          <w:rFonts w:ascii="Times New Roman" w:eastAsia="宋体" w:hAnsi="Times New Roman" w:cs="Times New Roman"/>
          <w:i/>
        </w:rPr>
        <w:t xml:space="preserve">Org. Lett. </w:t>
      </w:r>
      <w:r w:rsidRPr="00FA54A8">
        <w:rPr>
          <w:rFonts w:ascii="Times New Roman" w:eastAsia="宋体" w:hAnsi="Times New Roman" w:cs="Times New Roman"/>
          <w:b/>
        </w:rPr>
        <w:t>2020</w:t>
      </w:r>
      <w:r w:rsidRPr="00FA54A8">
        <w:rPr>
          <w:rFonts w:ascii="Times New Roman" w:eastAsia="宋体" w:hAnsi="Times New Roman" w:cs="Times New Roman"/>
        </w:rPr>
        <w:t xml:space="preserve">, </w:t>
      </w:r>
      <w:r w:rsidRPr="00FA54A8">
        <w:rPr>
          <w:rFonts w:ascii="Times New Roman" w:eastAsia="宋体" w:hAnsi="Times New Roman" w:cs="Times New Roman"/>
          <w:i/>
        </w:rPr>
        <w:t>22</w:t>
      </w:r>
      <w:r w:rsidRPr="00FA54A8">
        <w:rPr>
          <w:rFonts w:ascii="Times New Roman" w:eastAsia="宋体" w:hAnsi="Times New Roman" w:cs="Times New Roman"/>
        </w:rPr>
        <w:t>, 4456-4460.</w:t>
      </w:r>
    </w:p>
    <w:p w14:paraId="3D5B376F" w14:textId="77777777" w:rsidR="00FA54A8" w:rsidRPr="00FA54A8" w:rsidRDefault="00FA54A8" w:rsidP="00FA54A8">
      <w:pPr>
        <w:pStyle w:val="EndNoteBibliography"/>
        <w:jc w:val="both"/>
        <w:rPr>
          <w:rFonts w:ascii="Times New Roman" w:eastAsia="宋体" w:hAnsi="Times New Roman" w:cs="Times New Roman"/>
        </w:rPr>
      </w:pPr>
      <w:r w:rsidRPr="00FA54A8">
        <w:rPr>
          <w:rFonts w:ascii="Times New Roman" w:eastAsia="宋体" w:hAnsi="Times New Roman" w:cs="Times New Roman"/>
        </w:rPr>
        <w:t xml:space="preserve">[8] H. Cao, H. Jiang, H. Feng, J. M. C. Kwan, X. Liu, J. Wu, </w:t>
      </w:r>
      <w:r w:rsidRPr="00FA54A8">
        <w:rPr>
          <w:rFonts w:ascii="Times New Roman" w:eastAsia="宋体" w:hAnsi="Times New Roman" w:cs="Times New Roman"/>
          <w:i/>
        </w:rPr>
        <w:t xml:space="preserve">J. Am. Chem. Soc. </w:t>
      </w:r>
      <w:r w:rsidRPr="00FA54A8">
        <w:rPr>
          <w:rFonts w:ascii="Times New Roman" w:eastAsia="宋体" w:hAnsi="Times New Roman" w:cs="Times New Roman"/>
          <w:b/>
        </w:rPr>
        <w:t>2018</w:t>
      </w:r>
      <w:r w:rsidRPr="00FA54A8">
        <w:rPr>
          <w:rFonts w:ascii="Times New Roman" w:eastAsia="宋体" w:hAnsi="Times New Roman" w:cs="Times New Roman"/>
        </w:rPr>
        <w:t xml:space="preserve">, </w:t>
      </w:r>
      <w:r w:rsidRPr="00FA54A8">
        <w:rPr>
          <w:rFonts w:ascii="Times New Roman" w:eastAsia="宋体" w:hAnsi="Times New Roman" w:cs="Times New Roman"/>
          <w:i/>
        </w:rPr>
        <w:t>140</w:t>
      </w:r>
      <w:r w:rsidRPr="00FA54A8">
        <w:rPr>
          <w:rFonts w:ascii="Times New Roman" w:eastAsia="宋体" w:hAnsi="Times New Roman" w:cs="Times New Roman"/>
        </w:rPr>
        <w:t>, 16360-16367.</w:t>
      </w:r>
    </w:p>
    <w:p w14:paraId="6F6A6088" w14:textId="77777777" w:rsidR="00FA54A8" w:rsidRPr="00FA54A8" w:rsidRDefault="00FA54A8" w:rsidP="00FA54A8">
      <w:pPr>
        <w:pStyle w:val="EndNoteBibliography"/>
        <w:jc w:val="both"/>
        <w:rPr>
          <w:rFonts w:ascii="Times New Roman" w:eastAsia="宋体" w:hAnsi="Times New Roman" w:cs="Times New Roman"/>
        </w:rPr>
      </w:pPr>
      <w:r w:rsidRPr="00FA54A8">
        <w:rPr>
          <w:rFonts w:ascii="Times New Roman" w:eastAsia="宋体" w:hAnsi="Times New Roman" w:cs="Times New Roman"/>
        </w:rPr>
        <w:t xml:space="preserve">[9] J. Liu, S. Wu, J. Yu, C. Lu, Z. Wu, X. Wu, X. S. Xue, C. Zhu, </w:t>
      </w:r>
      <w:r w:rsidRPr="00FA54A8">
        <w:rPr>
          <w:rFonts w:ascii="Times New Roman" w:eastAsia="宋体" w:hAnsi="Times New Roman" w:cs="Times New Roman"/>
          <w:i/>
        </w:rPr>
        <w:t xml:space="preserve">Angew. Chem. Int. Ed. </w:t>
      </w:r>
      <w:r w:rsidRPr="00FA54A8">
        <w:rPr>
          <w:rFonts w:ascii="Times New Roman" w:eastAsia="宋体" w:hAnsi="Times New Roman" w:cs="Times New Roman"/>
          <w:b/>
        </w:rPr>
        <w:t>2020</w:t>
      </w:r>
      <w:r w:rsidRPr="00FA54A8">
        <w:rPr>
          <w:rFonts w:ascii="Times New Roman" w:eastAsia="宋体" w:hAnsi="Times New Roman" w:cs="Times New Roman"/>
        </w:rPr>
        <w:t xml:space="preserve">, </w:t>
      </w:r>
      <w:r w:rsidRPr="00FA54A8">
        <w:rPr>
          <w:rFonts w:ascii="Times New Roman" w:eastAsia="宋体" w:hAnsi="Times New Roman" w:cs="Times New Roman"/>
          <w:i/>
        </w:rPr>
        <w:t>59</w:t>
      </w:r>
      <w:r w:rsidRPr="00FA54A8">
        <w:rPr>
          <w:rFonts w:ascii="Times New Roman" w:eastAsia="宋体" w:hAnsi="Times New Roman" w:cs="Times New Roman"/>
        </w:rPr>
        <w:t>, 8195-8202.</w:t>
      </w:r>
    </w:p>
    <w:p w14:paraId="5F063EFC" w14:textId="77777777" w:rsidR="00FA54A8" w:rsidRPr="00FA54A8" w:rsidRDefault="00FA54A8" w:rsidP="00FA54A8">
      <w:pPr>
        <w:pStyle w:val="EndNoteBibliography"/>
        <w:jc w:val="both"/>
        <w:rPr>
          <w:rFonts w:ascii="Times New Roman" w:eastAsia="宋体" w:hAnsi="Times New Roman" w:cs="Times New Roman"/>
        </w:rPr>
      </w:pPr>
      <w:r w:rsidRPr="00FA54A8">
        <w:rPr>
          <w:rFonts w:ascii="Times New Roman" w:eastAsia="宋体" w:hAnsi="Times New Roman" w:cs="Times New Roman"/>
        </w:rPr>
        <w:t xml:space="preserve">[10] G. S. Lee, D. Kim, S. H. Hong, </w:t>
      </w:r>
      <w:r w:rsidRPr="00FA54A8">
        <w:rPr>
          <w:rFonts w:ascii="Times New Roman" w:eastAsia="宋体" w:hAnsi="Times New Roman" w:cs="Times New Roman"/>
          <w:i/>
        </w:rPr>
        <w:t xml:space="preserve">Nat. Commun. </w:t>
      </w:r>
      <w:r w:rsidRPr="00FA54A8">
        <w:rPr>
          <w:rFonts w:ascii="Times New Roman" w:eastAsia="宋体" w:hAnsi="Times New Roman" w:cs="Times New Roman"/>
          <w:b/>
        </w:rPr>
        <w:t>2021</w:t>
      </w:r>
      <w:r w:rsidRPr="00FA54A8">
        <w:rPr>
          <w:rFonts w:ascii="Times New Roman" w:eastAsia="宋体" w:hAnsi="Times New Roman" w:cs="Times New Roman"/>
        </w:rPr>
        <w:t xml:space="preserve">, </w:t>
      </w:r>
      <w:r w:rsidRPr="00FA54A8">
        <w:rPr>
          <w:rFonts w:ascii="Times New Roman" w:eastAsia="宋体" w:hAnsi="Times New Roman" w:cs="Times New Roman"/>
          <w:i/>
        </w:rPr>
        <w:t>12</w:t>
      </w:r>
      <w:r w:rsidRPr="00FA54A8">
        <w:rPr>
          <w:rFonts w:ascii="Times New Roman" w:eastAsia="宋体" w:hAnsi="Times New Roman" w:cs="Times New Roman"/>
        </w:rPr>
        <w:t>, 991-1002.</w:t>
      </w:r>
    </w:p>
    <w:p w14:paraId="0DAB33E0" w14:textId="77777777" w:rsidR="00FA54A8" w:rsidRPr="00FA54A8" w:rsidRDefault="00FA54A8" w:rsidP="00FA54A8">
      <w:pPr>
        <w:pStyle w:val="EndNoteBibliography"/>
        <w:jc w:val="both"/>
        <w:rPr>
          <w:rFonts w:ascii="Times New Roman" w:eastAsia="宋体" w:hAnsi="Times New Roman" w:cs="Times New Roman"/>
        </w:rPr>
      </w:pPr>
      <w:r w:rsidRPr="00FA54A8">
        <w:rPr>
          <w:rFonts w:ascii="Times New Roman" w:eastAsia="宋体" w:hAnsi="Times New Roman" w:cs="Times New Roman"/>
        </w:rPr>
        <w:lastRenderedPageBreak/>
        <w:t xml:space="preserve">[11] W. Xiao, L. Ning, S. Xin, S. Dong, X. Liu, X. Feng, </w:t>
      </w:r>
      <w:r w:rsidRPr="00FA54A8">
        <w:rPr>
          <w:rFonts w:ascii="Times New Roman" w:eastAsia="宋体" w:hAnsi="Times New Roman" w:cs="Times New Roman"/>
          <w:i/>
        </w:rPr>
        <w:t xml:space="preserve">Angew. Chem. Int. Ed. </w:t>
      </w:r>
      <w:r w:rsidRPr="00FA54A8">
        <w:rPr>
          <w:rFonts w:ascii="Times New Roman" w:eastAsia="宋体" w:hAnsi="Times New Roman" w:cs="Times New Roman"/>
          <w:b/>
        </w:rPr>
        <w:t>2022</w:t>
      </w:r>
      <w:r w:rsidRPr="00FA54A8">
        <w:rPr>
          <w:rFonts w:ascii="Times New Roman" w:eastAsia="宋体" w:hAnsi="Times New Roman" w:cs="Times New Roman"/>
        </w:rPr>
        <w:t xml:space="preserve">, </w:t>
      </w:r>
      <w:r w:rsidRPr="00FA54A8">
        <w:rPr>
          <w:rFonts w:ascii="Times New Roman" w:eastAsia="宋体" w:hAnsi="Times New Roman" w:cs="Times New Roman"/>
          <w:i/>
        </w:rPr>
        <w:t>61</w:t>
      </w:r>
      <w:r w:rsidRPr="00FA54A8">
        <w:rPr>
          <w:rFonts w:ascii="Times New Roman" w:eastAsia="宋体" w:hAnsi="Times New Roman" w:cs="Times New Roman"/>
        </w:rPr>
        <w:t>, e202211596.</w:t>
      </w:r>
    </w:p>
    <w:p w14:paraId="7BF1C22F" w14:textId="77777777" w:rsidR="00FA54A8" w:rsidRPr="00FA54A8" w:rsidRDefault="00FA54A8" w:rsidP="00FA54A8">
      <w:pPr>
        <w:pStyle w:val="EndNoteBibliography"/>
        <w:jc w:val="both"/>
        <w:rPr>
          <w:rFonts w:ascii="Times New Roman" w:eastAsia="宋体" w:hAnsi="Times New Roman" w:cs="Times New Roman"/>
        </w:rPr>
      </w:pPr>
      <w:r w:rsidRPr="00FA54A8">
        <w:rPr>
          <w:rFonts w:ascii="Times New Roman" w:eastAsia="宋体" w:hAnsi="Times New Roman" w:cs="Times New Roman"/>
        </w:rPr>
        <w:t xml:space="preserve">[12] W. Yu, S. Wang, M. He, Z. Jiang, Y. Yu, J. Lan, J. Luo, P. Wang, X. Qi, T. Wang, A. Lei, </w:t>
      </w:r>
      <w:r w:rsidRPr="00FA54A8">
        <w:rPr>
          <w:rFonts w:ascii="Times New Roman" w:eastAsia="宋体" w:hAnsi="Times New Roman" w:cs="Times New Roman"/>
          <w:i/>
        </w:rPr>
        <w:t xml:space="preserve">Angew. Chem. Int. Ed. </w:t>
      </w:r>
      <w:r w:rsidRPr="00FA54A8">
        <w:rPr>
          <w:rFonts w:ascii="Times New Roman" w:eastAsia="宋体" w:hAnsi="Times New Roman" w:cs="Times New Roman"/>
          <w:b/>
        </w:rPr>
        <w:t>2023</w:t>
      </w:r>
      <w:r w:rsidRPr="00FA54A8">
        <w:rPr>
          <w:rFonts w:ascii="Times New Roman" w:eastAsia="宋体" w:hAnsi="Times New Roman" w:cs="Times New Roman"/>
        </w:rPr>
        <w:t xml:space="preserve">, </w:t>
      </w:r>
      <w:r w:rsidRPr="00FA54A8">
        <w:rPr>
          <w:rFonts w:ascii="Times New Roman" w:eastAsia="宋体" w:hAnsi="Times New Roman" w:cs="Times New Roman"/>
          <w:i/>
        </w:rPr>
        <w:t>62</w:t>
      </w:r>
      <w:r w:rsidRPr="00FA54A8">
        <w:rPr>
          <w:rFonts w:ascii="Times New Roman" w:eastAsia="宋体" w:hAnsi="Times New Roman" w:cs="Times New Roman"/>
        </w:rPr>
        <w:t>, e202219166.</w:t>
      </w:r>
    </w:p>
    <w:p w14:paraId="04B36C8E" w14:textId="77777777" w:rsidR="00FA54A8" w:rsidRPr="00FA54A8" w:rsidRDefault="00FA54A8" w:rsidP="00FA54A8">
      <w:pPr>
        <w:pStyle w:val="EndNoteBibliography"/>
        <w:jc w:val="both"/>
        <w:rPr>
          <w:rFonts w:ascii="Times New Roman" w:eastAsia="宋体" w:hAnsi="Times New Roman" w:cs="Times New Roman"/>
        </w:rPr>
      </w:pPr>
      <w:r w:rsidRPr="00FA54A8">
        <w:rPr>
          <w:rFonts w:ascii="Times New Roman" w:eastAsia="宋体" w:hAnsi="Times New Roman" w:cs="Times New Roman"/>
        </w:rPr>
        <w:t xml:space="preserve">[13] C. Wu, X. Hui, D. Zhang, M. Zhang, Y. Zhu, S. Wang, </w:t>
      </w:r>
      <w:r w:rsidRPr="00FA54A8">
        <w:rPr>
          <w:rFonts w:ascii="Times New Roman" w:eastAsia="宋体" w:hAnsi="Times New Roman" w:cs="Times New Roman"/>
          <w:i/>
        </w:rPr>
        <w:t xml:space="preserve">Green Chem. </w:t>
      </w:r>
      <w:r w:rsidRPr="00FA54A8">
        <w:rPr>
          <w:rFonts w:ascii="Times New Roman" w:eastAsia="宋体" w:hAnsi="Times New Roman" w:cs="Times New Roman"/>
          <w:b/>
        </w:rPr>
        <w:t>2022</w:t>
      </w:r>
      <w:r w:rsidRPr="00FA54A8">
        <w:rPr>
          <w:rFonts w:ascii="Times New Roman" w:eastAsia="宋体" w:hAnsi="Times New Roman" w:cs="Times New Roman"/>
        </w:rPr>
        <w:t xml:space="preserve">, </w:t>
      </w:r>
      <w:r w:rsidRPr="00FA54A8">
        <w:rPr>
          <w:rFonts w:ascii="Times New Roman" w:eastAsia="宋体" w:hAnsi="Times New Roman" w:cs="Times New Roman"/>
          <w:i/>
        </w:rPr>
        <w:t>24</w:t>
      </w:r>
      <w:r w:rsidRPr="00FA54A8">
        <w:rPr>
          <w:rFonts w:ascii="Times New Roman" w:eastAsia="宋体" w:hAnsi="Times New Roman" w:cs="Times New Roman"/>
        </w:rPr>
        <w:t>, 1103-1108.</w:t>
      </w:r>
    </w:p>
    <w:p w14:paraId="72583137" w14:textId="77777777" w:rsidR="00FA54A8" w:rsidRPr="00FA54A8" w:rsidRDefault="00FA54A8" w:rsidP="00FA54A8">
      <w:pPr>
        <w:pStyle w:val="EndNoteBibliography"/>
        <w:jc w:val="both"/>
        <w:rPr>
          <w:rFonts w:ascii="Times New Roman" w:eastAsia="宋体" w:hAnsi="Times New Roman" w:cs="Times New Roman"/>
        </w:rPr>
      </w:pPr>
      <w:r w:rsidRPr="00FA54A8">
        <w:rPr>
          <w:rFonts w:ascii="Times New Roman" w:eastAsia="宋体" w:hAnsi="Times New Roman" w:cs="Times New Roman"/>
        </w:rPr>
        <w:t xml:space="preserve">[14] B. N. Bhawal, J. C. Reisenbauer, C. Ehinger, B. Morandi, </w:t>
      </w:r>
      <w:r w:rsidRPr="00FA54A8">
        <w:rPr>
          <w:rFonts w:ascii="Times New Roman" w:eastAsia="宋体" w:hAnsi="Times New Roman" w:cs="Times New Roman"/>
          <w:i/>
        </w:rPr>
        <w:t xml:space="preserve">J. Am. Chem. Soc. </w:t>
      </w:r>
      <w:r w:rsidRPr="00FA54A8">
        <w:rPr>
          <w:rFonts w:ascii="Times New Roman" w:eastAsia="宋体" w:hAnsi="Times New Roman" w:cs="Times New Roman"/>
          <w:b/>
        </w:rPr>
        <w:t>2020</w:t>
      </w:r>
      <w:r w:rsidRPr="00FA54A8">
        <w:rPr>
          <w:rFonts w:ascii="Times New Roman" w:eastAsia="宋体" w:hAnsi="Times New Roman" w:cs="Times New Roman"/>
        </w:rPr>
        <w:t xml:space="preserve">, </w:t>
      </w:r>
      <w:r w:rsidRPr="00FA54A8">
        <w:rPr>
          <w:rFonts w:ascii="Times New Roman" w:eastAsia="宋体" w:hAnsi="Times New Roman" w:cs="Times New Roman"/>
          <w:i/>
        </w:rPr>
        <w:t>142</w:t>
      </w:r>
      <w:r w:rsidRPr="00FA54A8">
        <w:rPr>
          <w:rFonts w:ascii="Times New Roman" w:eastAsia="宋体" w:hAnsi="Times New Roman" w:cs="Times New Roman"/>
        </w:rPr>
        <w:t>, 10914-10920.</w:t>
      </w:r>
    </w:p>
    <w:p w14:paraId="3C64FC93" w14:textId="77777777" w:rsidR="00FA54A8" w:rsidRPr="00FA54A8" w:rsidRDefault="00FA54A8" w:rsidP="00FA54A8">
      <w:pPr>
        <w:pStyle w:val="EndNoteBibliography"/>
        <w:jc w:val="both"/>
        <w:rPr>
          <w:rFonts w:ascii="Times New Roman" w:eastAsia="宋体" w:hAnsi="Times New Roman" w:cs="Times New Roman"/>
        </w:rPr>
      </w:pPr>
      <w:r w:rsidRPr="00FA54A8">
        <w:rPr>
          <w:rFonts w:ascii="Times New Roman" w:eastAsia="宋体" w:hAnsi="Times New Roman" w:cs="Times New Roman"/>
        </w:rPr>
        <w:t xml:space="preserve">[15] J. Li, Z. Guo, X. Zhang, X. Meng, Z. Dai, M. Gao, S. Guo, P. Tang, </w:t>
      </w:r>
      <w:r w:rsidRPr="00FA54A8">
        <w:rPr>
          <w:rFonts w:ascii="Times New Roman" w:eastAsia="宋体" w:hAnsi="Times New Roman" w:cs="Times New Roman"/>
          <w:i/>
        </w:rPr>
        <w:t xml:space="preserve">Green Chem. </w:t>
      </w:r>
      <w:r w:rsidRPr="00FA54A8">
        <w:rPr>
          <w:rFonts w:ascii="Times New Roman" w:eastAsia="宋体" w:hAnsi="Times New Roman" w:cs="Times New Roman"/>
          <w:b/>
        </w:rPr>
        <w:t>2023</w:t>
      </w:r>
      <w:r w:rsidRPr="00FA54A8">
        <w:rPr>
          <w:rFonts w:ascii="Times New Roman" w:eastAsia="宋体" w:hAnsi="Times New Roman" w:cs="Times New Roman"/>
        </w:rPr>
        <w:t xml:space="preserve">, </w:t>
      </w:r>
      <w:r w:rsidRPr="00FA54A8">
        <w:rPr>
          <w:rFonts w:ascii="Times New Roman" w:eastAsia="宋体" w:hAnsi="Times New Roman" w:cs="Times New Roman"/>
          <w:i/>
        </w:rPr>
        <w:t>25</w:t>
      </w:r>
      <w:r w:rsidRPr="00FA54A8">
        <w:rPr>
          <w:rFonts w:ascii="Times New Roman" w:eastAsia="宋体" w:hAnsi="Times New Roman" w:cs="Times New Roman"/>
        </w:rPr>
        <w:t>, 9292-9300.</w:t>
      </w:r>
    </w:p>
    <w:p w14:paraId="093A54F8" w14:textId="77777777" w:rsidR="00FA54A8" w:rsidRPr="00FA54A8" w:rsidRDefault="00FA54A8" w:rsidP="00FA54A8">
      <w:pPr>
        <w:pStyle w:val="EndNoteBibliography"/>
        <w:jc w:val="both"/>
        <w:rPr>
          <w:rFonts w:ascii="Times New Roman" w:eastAsia="宋体" w:hAnsi="Times New Roman" w:cs="Times New Roman"/>
        </w:rPr>
      </w:pPr>
      <w:r w:rsidRPr="00FA54A8">
        <w:rPr>
          <w:rFonts w:ascii="Times New Roman" w:eastAsia="宋体" w:hAnsi="Times New Roman" w:cs="Times New Roman"/>
        </w:rPr>
        <w:t xml:space="preserve">[16] X. Ren, C. Shen, G. Wang, Z. Shi, X. Tian, K. Dong, </w:t>
      </w:r>
      <w:r w:rsidRPr="00FA54A8">
        <w:rPr>
          <w:rFonts w:ascii="Times New Roman" w:eastAsia="宋体" w:hAnsi="Times New Roman" w:cs="Times New Roman"/>
          <w:i/>
        </w:rPr>
        <w:t xml:space="preserve">Org. Lett. </w:t>
      </w:r>
      <w:r w:rsidRPr="00FA54A8">
        <w:rPr>
          <w:rFonts w:ascii="Times New Roman" w:eastAsia="宋体" w:hAnsi="Times New Roman" w:cs="Times New Roman"/>
          <w:b/>
        </w:rPr>
        <w:t>2021</w:t>
      </w:r>
      <w:r w:rsidRPr="00FA54A8">
        <w:rPr>
          <w:rFonts w:ascii="Times New Roman" w:eastAsia="宋体" w:hAnsi="Times New Roman" w:cs="Times New Roman"/>
        </w:rPr>
        <w:t xml:space="preserve">, </w:t>
      </w:r>
      <w:r w:rsidRPr="00FA54A8">
        <w:rPr>
          <w:rFonts w:ascii="Times New Roman" w:eastAsia="宋体" w:hAnsi="Times New Roman" w:cs="Times New Roman"/>
          <w:i/>
        </w:rPr>
        <w:t>23</w:t>
      </w:r>
      <w:r w:rsidRPr="00FA54A8">
        <w:rPr>
          <w:rFonts w:ascii="Times New Roman" w:eastAsia="宋体" w:hAnsi="Times New Roman" w:cs="Times New Roman"/>
        </w:rPr>
        <w:t>, 2527-2532.</w:t>
      </w:r>
    </w:p>
    <w:p w14:paraId="1DDA5F19" w14:textId="77777777" w:rsidR="00FA54A8" w:rsidRPr="00FA54A8" w:rsidRDefault="00FA54A8" w:rsidP="00FA54A8">
      <w:pPr>
        <w:pStyle w:val="EndNoteBibliography"/>
        <w:jc w:val="both"/>
        <w:rPr>
          <w:rFonts w:ascii="Times New Roman" w:eastAsia="宋体" w:hAnsi="Times New Roman" w:cs="Times New Roman"/>
        </w:rPr>
      </w:pPr>
      <w:r w:rsidRPr="00FA54A8">
        <w:rPr>
          <w:rFonts w:ascii="Times New Roman" w:eastAsia="宋体" w:hAnsi="Times New Roman" w:cs="Times New Roman"/>
        </w:rPr>
        <w:t xml:space="preserve">[17] C. Feng, Y. Zhu, Z. Liu, F. Yang, Y. Wu, </w:t>
      </w:r>
      <w:r w:rsidRPr="00FA54A8">
        <w:rPr>
          <w:rFonts w:ascii="Times New Roman" w:eastAsia="宋体" w:hAnsi="Times New Roman" w:cs="Times New Roman"/>
          <w:i/>
        </w:rPr>
        <w:t xml:space="preserve">Org. Chem. Front. </w:t>
      </w:r>
      <w:r w:rsidRPr="00FA54A8">
        <w:rPr>
          <w:rFonts w:ascii="Times New Roman" w:eastAsia="宋体" w:hAnsi="Times New Roman" w:cs="Times New Roman"/>
          <w:b/>
        </w:rPr>
        <w:t>2023</w:t>
      </w:r>
      <w:r w:rsidRPr="00FA54A8">
        <w:rPr>
          <w:rFonts w:ascii="Times New Roman" w:eastAsia="宋体" w:hAnsi="Times New Roman" w:cs="Times New Roman"/>
        </w:rPr>
        <w:t xml:space="preserve">, </w:t>
      </w:r>
      <w:r w:rsidRPr="00FA54A8">
        <w:rPr>
          <w:rFonts w:ascii="Times New Roman" w:eastAsia="宋体" w:hAnsi="Times New Roman" w:cs="Times New Roman"/>
          <w:i/>
        </w:rPr>
        <w:t>10</w:t>
      </w:r>
      <w:r w:rsidRPr="00FA54A8">
        <w:rPr>
          <w:rFonts w:ascii="Times New Roman" w:eastAsia="宋体" w:hAnsi="Times New Roman" w:cs="Times New Roman"/>
        </w:rPr>
        <w:t>, 2517-2525.</w:t>
      </w:r>
    </w:p>
    <w:p w14:paraId="5D7F13FA" w14:textId="77777777" w:rsidR="00FA54A8" w:rsidRPr="00FA54A8" w:rsidRDefault="00FA54A8" w:rsidP="00FA54A8">
      <w:pPr>
        <w:pStyle w:val="EndNoteBibliography"/>
        <w:jc w:val="both"/>
        <w:rPr>
          <w:rFonts w:ascii="Times New Roman" w:eastAsia="宋体" w:hAnsi="Times New Roman" w:cs="Times New Roman"/>
        </w:rPr>
      </w:pPr>
      <w:r w:rsidRPr="00FA54A8">
        <w:rPr>
          <w:rFonts w:ascii="Times New Roman" w:eastAsia="宋体" w:hAnsi="Times New Roman" w:cs="Times New Roman"/>
        </w:rPr>
        <w:t xml:space="preserve">[18] J. A. Leitch, C. L. McMullin, A. J. Paterson, M. F. Mahon, Y. Bhonoah, C. G. Frost, </w:t>
      </w:r>
      <w:r w:rsidRPr="00FA54A8">
        <w:rPr>
          <w:rFonts w:ascii="Times New Roman" w:eastAsia="宋体" w:hAnsi="Times New Roman" w:cs="Times New Roman"/>
          <w:i/>
        </w:rPr>
        <w:t xml:space="preserve">Angew. Chem. Int. Ed. </w:t>
      </w:r>
      <w:r w:rsidRPr="00FA54A8">
        <w:rPr>
          <w:rFonts w:ascii="Times New Roman" w:eastAsia="宋体" w:hAnsi="Times New Roman" w:cs="Times New Roman"/>
          <w:b/>
        </w:rPr>
        <w:t>2017</w:t>
      </w:r>
      <w:r w:rsidRPr="00FA54A8">
        <w:rPr>
          <w:rFonts w:ascii="Times New Roman" w:eastAsia="宋体" w:hAnsi="Times New Roman" w:cs="Times New Roman"/>
        </w:rPr>
        <w:t xml:space="preserve">, </w:t>
      </w:r>
      <w:r w:rsidRPr="00FA54A8">
        <w:rPr>
          <w:rFonts w:ascii="Times New Roman" w:eastAsia="宋体" w:hAnsi="Times New Roman" w:cs="Times New Roman"/>
          <w:i/>
        </w:rPr>
        <w:t>56</w:t>
      </w:r>
      <w:r w:rsidRPr="00FA54A8">
        <w:rPr>
          <w:rFonts w:ascii="Times New Roman" w:eastAsia="宋体" w:hAnsi="Times New Roman" w:cs="Times New Roman"/>
        </w:rPr>
        <w:t>, 15131-15135.</w:t>
      </w:r>
    </w:p>
    <w:p w14:paraId="6F2E4C1D" w14:textId="77777777" w:rsidR="00FA54A8" w:rsidRPr="00FA54A8" w:rsidRDefault="00FA54A8" w:rsidP="00FA54A8">
      <w:pPr>
        <w:pStyle w:val="EndNoteBibliography"/>
        <w:jc w:val="both"/>
        <w:rPr>
          <w:rFonts w:ascii="Times New Roman" w:eastAsia="宋体" w:hAnsi="Times New Roman" w:cs="Times New Roman"/>
        </w:rPr>
      </w:pPr>
      <w:r w:rsidRPr="00FA54A8">
        <w:rPr>
          <w:rFonts w:ascii="Times New Roman" w:eastAsia="宋体" w:hAnsi="Times New Roman" w:cs="Times New Roman"/>
        </w:rPr>
        <w:t xml:space="preserve">[19] X. Lv, Y. Cheng, Y. Zong, Q. Wang, G. An, J. Wang, G. Li, </w:t>
      </w:r>
      <w:r w:rsidRPr="00FA54A8">
        <w:rPr>
          <w:rFonts w:ascii="Times New Roman" w:eastAsia="宋体" w:hAnsi="Times New Roman" w:cs="Times New Roman"/>
          <w:i/>
        </w:rPr>
        <w:t xml:space="preserve">ACS. Catal. </w:t>
      </w:r>
      <w:r w:rsidRPr="00FA54A8">
        <w:rPr>
          <w:rFonts w:ascii="Times New Roman" w:eastAsia="宋体" w:hAnsi="Times New Roman" w:cs="Times New Roman"/>
          <w:b/>
        </w:rPr>
        <w:t>2023</w:t>
      </w:r>
      <w:r w:rsidRPr="00FA54A8">
        <w:rPr>
          <w:rFonts w:ascii="Times New Roman" w:eastAsia="宋体" w:hAnsi="Times New Roman" w:cs="Times New Roman"/>
        </w:rPr>
        <w:t xml:space="preserve">, </w:t>
      </w:r>
      <w:r w:rsidRPr="00FA54A8">
        <w:rPr>
          <w:rFonts w:ascii="Times New Roman" w:eastAsia="宋体" w:hAnsi="Times New Roman" w:cs="Times New Roman"/>
          <w:i/>
        </w:rPr>
        <w:t>13</w:t>
      </w:r>
      <w:r w:rsidRPr="00FA54A8">
        <w:rPr>
          <w:rFonts w:ascii="Times New Roman" w:eastAsia="宋体" w:hAnsi="Times New Roman" w:cs="Times New Roman"/>
        </w:rPr>
        <w:t>, 7310-7321.</w:t>
      </w:r>
    </w:p>
    <w:p w14:paraId="5E2ADCC2" w14:textId="77777777" w:rsidR="00FA54A8" w:rsidRPr="00FA54A8" w:rsidRDefault="00FA54A8" w:rsidP="00FA54A8">
      <w:pPr>
        <w:pStyle w:val="EndNoteBibliography"/>
        <w:jc w:val="both"/>
      </w:pPr>
      <w:r w:rsidRPr="00FA54A8">
        <w:rPr>
          <w:rFonts w:ascii="Times New Roman" w:eastAsia="宋体" w:hAnsi="Times New Roman" w:cs="Times New Roman"/>
        </w:rPr>
        <w:t xml:space="preserve">[20] P. Gandeepan, J. Koeller, K. Korvorapun, J. Mohr, L. Ackermann, </w:t>
      </w:r>
      <w:r w:rsidRPr="00FA54A8">
        <w:rPr>
          <w:rFonts w:ascii="Times New Roman" w:eastAsia="宋体" w:hAnsi="Times New Roman" w:cs="Times New Roman"/>
          <w:i/>
        </w:rPr>
        <w:t xml:space="preserve">Angew. Chem. Int. Ed. </w:t>
      </w:r>
      <w:r w:rsidRPr="00FA54A8">
        <w:rPr>
          <w:rFonts w:ascii="Times New Roman" w:eastAsia="宋体" w:hAnsi="Times New Roman" w:cs="Times New Roman"/>
          <w:b/>
        </w:rPr>
        <w:t>2019</w:t>
      </w:r>
      <w:r w:rsidRPr="00FA54A8">
        <w:rPr>
          <w:rFonts w:ascii="Times New Roman" w:eastAsia="宋体" w:hAnsi="Times New Roman" w:cs="Times New Roman"/>
        </w:rPr>
        <w:t xml:space="preserve">, </w:t>
      </w:r>
      <w:r w:rsidRPr="00FA54A8">
        <w:rPr>
          <w:rFonts w:ascii="Times New Roman" w:eastAsia="宋体" w:hAnsi="Times New Roman" w:cs="Times New Roman"/>
          <w:i/>
        </w:rPr>
        <w:t>58</w:t>
      </w:r>
      <w:r w:rsidRPr="00FA54A8">
        <w:rPr>
          <w:rFonts w:ascii="Times New Roman" w:eastAsia="宋体" w:hAnsi="Times New Roman" w:cs="Times New Roman"/>
        </w:rPr>
        <w:t>, 9820-9825.</w:t>
      </w:r>
    </w:p>
    <w:p w14:paraId="09A1AA85" w14:textId="2D63F1CB" w:rsidR="00FF0C26" w:rsidRPr="004B3A12" w:rsidRDefault="00FA54A8" w:rsidP="00FA54A8">
      <w:pPr>
        <w:rPr>
          <w:rFonts w:ascii="Times New Roman" w:eastAsia="宋体" w:hAnsi="Times New Roman" w:cs="Times New Roman"/>
          <w:b/>
          <w:bCs/>
          <w:sz w:val="18"/>
          <w:szCs w:val="18"/>
        </w:rPr>
      </w:pPr>
      <w:r>
        <w:rPr>
          <w:rFonts w:ascii="Times New Roman" w:eastAsia="宋体" w:hAnsi="Times New Roman" w:cs="Times New Roman"/>
          <w:b/>
          <w:bCs/>
          <w:sz w:val="20"/>
          <w:szCs w:val="20"/>
        </w:rPr>
        <w:fldChar w:fldCharType="end"/>
      </w:r>
      <w:r w:rsidR="00FF0C26" w:rsidRPr="004B3A12">
        <w:rPr>
          <w:rFonts w:ascii="Times New Roman" w:eastAsia="宋体" w:hAnsi="Times New Roman" w:cs="Times New Roman"/>
          <w:b/>
          <w:bCs/>
          <w:sz w:val="18"/>
          <w:szCs w:val="18"/>
        </w:rPr>
        <w:br w:type="page"/>
      </w:r>
    </w:p>
    <w:p w14:paraId="5EE1937F" w14:textId="2D9DBEE4" w:rsidR="00BB590D" w:rsidRPr="004B3A12" w:rsidRDefault="00011DEA" w:rsidP="0066251A">
      <w:pPr>
        <w:pStyle w:val="1"/>
        <w:spacing w:beforeLines="50" w:before="156" w:afterLines="50" w:after="156" w:line="360" w:lineRule="auto"/>
        <w:rPr>
          <w:rFonts w:ascii="Times New Roman" w:eastAsia="宋体" w:hAnsi="Times New Roman" w:cs="Times New Roman"/>
          <w:sz w:val="28"/>
          <w:szCs w:val="28"/>
          <w:vertAlign w:val="superscript"/>
        </w:rPr>
      </w:pPr>
      <w:bookmarkStart w:id="46" w:name="_Toc160047981"/>
      <w:bookmarkEnd w:id="45"/>
      <w:r w:rsidRPr="004B3A12">
        <w:rPr>
          <w:rFonts w:ascii="Times New Roman" w:hAnsi="Times New Roman" w:cs="Times New Roman"/>
          <w:sz w:val="28"/>
          <w:szCs w:val="28"/>
        </w:rPr>
        <w:lastRenderedPageBreak/>
        <w:t>1</w:t>
      </w:r>
      <w:r w:rsidR="00FE6A37">
        <w:rPr>
          <w:rFonts w:ascii="Times New Roman" w:hAnsi="Times New Roman" w:cs="Times New Roman" w:hint="eastAsia"/>
          <w:sz w:val="28"/>
          <w:szCs w:val="28"/>
        </w:rPr>
        <w:t>1</w:t>
      </w:r>
      <w:r w:rsidRPr="004B3A12">
        <w:rPr>
          <w:rFonts w:ascii="Times New Roman" w:hAnsi="Times New Roman" w:cs="Times New Roman"/>
          <w:sz w:val="28"/>
          <w:szCs w:val="28"/>
        </w:rPr>
        <w:t xml:space="preserve"> </w:t>
      </w:r>
      <w:r w:rsidR="00562D1E" w:rsidRPr="004B3A12">
        <w:rPr>
          <w:rFonts w:ascii="Times New Roman" w:hAnsi="Times New Roman" w:cs="Times New Roman"/>
          <w:sz w:val="28"/>
          <w:szCs w:val="28"/>
          <w:vertAlign w:val="superscript"/>
        </w:rPr>
        <w:t>1</w:t>
      </w:r>
      <w:r w:rsidR="00562D1E" w:rsidRPr="004B3A12">
        <w:rPr>
          <w:rFonts w:ascii="Times New Roman" w:hAnsi="Times New Roman" w:cs="Times New Roman"/>
          <w:sz w:val="28"/>
          <w:szCs w:val="28"/>
        </w:rPr>
        <w:t xml:space="preserve">H NMR, </w:t>
      </w:r>
      <w:r w:rsidR="00A25984" w:rsidRPr="004B3A12">
        <w:rPr>
          <w:rFonts w:ascii="Times New Roman" w:hAnsi="Times New Roman" w:cs="Times New Roman"/>
          <w:sz w:val="28"/>
          <w:szCs w:val="28"/>
          <w:vertAlign w:val="superscript"/>
        </w:rPr>
        <w:t>13</w:t>
      </w:r>
      <w:r w:rsidR="00A25984" w:rsidRPr="004B3A12">
        <w:rPr>
          <w:rFonts w:ascii="Times New Roman" w:hAnsi="Times New Roman" w:cs="Times New Roman"/>
          <w:sz w:val="28"/>
          <w:szCs w:val="28"/>
        </w:rPr>
        <w:t xml:space="preserve">C NMR and </w:t>
      </w:r>
      <w:r w:rsidR="00562D1E" w:rsidRPr="004B3A12">
        <w:rPr>
          <w:rFonts w:ascii="Times New Roman" w:hAnsi="Times New Roman" w:cs="Times New Roman"/>
          <w:sz w:val="28"/>
          <w:szCs w:val="28"/>
          <w:vertAlign w:val="superscript"/>
        </w:rPr>
        <w:t>19</w:t>
      </w:r>
      <w:r w:rsidR="00562D1E" w:rsidRPr="004B3A12">
        <w:rPr>
          <w:rFonts w:ascii="Times New Roman" w:hAnsi="Times New Roman" w:cs="Times New Roman"/>
          <w:sz w:val="28"/>
          <w:szCs w:val="28"/>
        </w:rPr>
        <w:t>F NMR</w:t>
      </w:r>
      <w:r w:rsidR="00A25984" w:rsidRPr="004B3A12">
        <w:rPr>
          <w:rFonts w:ascii="Times New Roman" w:hAnsi="Times New Roman" w:cs="Times New Roman"/>
          <w:sz w:val="28"/>
          <w:szCs w:val="28"/>
        </w:rPr>
        <w:t xml:space="preserve"> </w:t>
      </w:r>
      <w:r w:rsidR="00562D1E" w:rsidRPr="004B3A12">
        <w:rPr>
          <w:rFonts w:ascii="Times New Roman" w:hAnsi="Times New Roman" w:cs="Times New Roman"/>
          <w:sz w:val="28"/>
          <w:szCs w:val="28"/>
        </w:rPr>
        <w:t>Spectra</w:t>
      </w:r>
      <w:bookmarkEnd w:id="46"/>
    </w:p>
    <w:p w14:paraId="430D56C7" w14:textId="696F360F" w:rsidR="00F830C2" w:rsidRPr="004B3A12" w:rsidRDefault="002C0496" w:rsidP="00F830C2">
      <w:pPr>
        <w:pStyle w:val="a7"/>
        <w:spacing w:before="0" w:beforeAutospacing="0" w:after="0" w:afterAutospacing="0"/>
      </w:pPr>
      <w:r w:rsidRPr="004B3A12">
        <w:rPr>
          <w:noProof/>
        </w:rPr>
        <w:drawing>
          <wp:inline distT="0" distB="0" distL="0" distR="0" wp14:anchorId="6A79CD8A" wp14:editId="6DB049CB">
            <wp:extent cx="5274310" cy="3681095"/>
            <wp:effectExtent l="0" t="0" r="2540" b="0"/>
            <wp:docPr id="8089822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982290" name=""/>
                    <pic:cNvPicPr/>
                  </pic:nvPicPr>
                  <pic:blipFill>
                    <a:blip r:embed="rId121"/>
                    <a:stretch>
                      <a:fillRect/>
                    </a:stretch>
                  </pic:blipFill>
                  <pic:spPr>
                    <a:xfrm>
                      <a:off x="0" y="0"/>
                      <a:ext cx="5274310" cy="3681095"/>
                    </a:xfrm>
                    <a:prstGeom prst="rect">
                      <a:avLst/>
                    </a:prstGeom>
                  </pic:spPr>
                </pic:pic>
              </a:graphicData>
            </a:graphic>
          </wp:inline>
        </w:drawing>
      </w:r>
    </w:p>
    <w:p w14:paraId="71C6F5D1" w14:textId="77777777" w:rsidR="00F830C2" w:rsidRPr="004B3A12" w:rsidRDefault="00F830C2" w:rsidP="00F830C2">
      <w:pPr>
        <w:jc w:val="center"/>
        <w:rPr>
          <w:rFonts w:ascii="Times New Roman" w:eastAsia="宋体" w:hAnsi="Times New Roman" w:cs="Times New Roman"/>
          <w:b/>
          <w:bCs/>
          <w:sz w:val="20"/>
          <w:szCs w:val="20"/>
        </w:rPr>
      </w:pPr>
      <w:r w:rsidRPr="004B3A12">
        <w:rPr>
          <w:rFonts w:ascii="Times New Roman" w:eastAsia="宋体" w:hAnsi="Times New Roman" w:cs="Times New Roman"/>
          <w:sz w:val="20"/>
          <w:szCs w:val="20"/>
          <w:vertAlign w:val="superscript"/>
        </w:rPr>
        <w:t>1</w:t>
      </w:r>
      <w:r w:rsidRPr="004B3A12">
        <w:rPr>
          <w:rFonts w:ascii="Times New Roman" w:eastAsia="宋体" w:hAnsi="Times New Roman" w:cs="Times New Roman"/>
          <w:sz w:val="20"/>
          <w:szCs w:val="20"/>
        </w:rPr>
        <w:t>H NMR spectrum (600 MHz, CDCl</w:t>
      </w:r>
      <w:r w:rsidRPr="004B3A12">
        <w:rPr>
          <w:rFonts w:ascii="Times New Roman" w:eastAsia="宋体" w:hAnsi="Times New Roman" w:cs="Times New Roman"/>
          <w:sz w:val="20"/>
          <w:szCs w:val="20"/>
          <w:vertAlign w:val="subscript"/>
        </w:rPr>
        <w:t>3</w:t>
      </w:r>
      <w:r w:rsidRPr="004B3A12">
        <w:rPr>
          <w:rFonts w:ascii="Times New Roman" w:eastAsia="宋体" w:hAnsi="Times New Roman" w:cs="Times New Roman"/>
          <w:sz w:val="20"/>
          <w:szCs w:val="20"/>
        </w:rPr>
        <w:t xml:space="preserve">, 23 ºC) of </w:t>
      </w:r>
      <w:r w:rsidRPr="004B3A12">
        <w:rPr>
          <w:rFonts w:ascii="Times New Roman" w:eastAsia="宋体" w:hAnsi="Times New Roman" w:cs="Times New Roman"/>
          <w:b/>
          <w:bCs/>
          <w:sz w:val="20"/>
          <w:szCs w:val="20"/>
        </w:rPr>
        <w:t>2f</w:t>
      </w:r>
    </w:p>
    <w:p w14:paraId="78D157D8" w14:textId="522D39DD" w:rsidR="00F830C2" w:rsidRPr="004B3A12" w:rsidRDefault="002C0496" w:rsidP="00F830C2">
      <w:pPr>
        <w:pStyle w:val="a7"/>
        <w:spacing w:before="0" w:beforeAutospacing="0" w:after="0" w:afterAutospacing="0"/>
      </w:pPr>
      <w:r w:rsidRPr="004B3A12">
        <w:rPr>
          <w:noProof/>
        </w:rPr>
        <w:drawing>
          <wp:inline distT="0" distB="0" distL="0" distR="0" wp14:anchorId="2C11BC09" wp14:editId="08DD16A6">
            <wp:extent cx="5274310" cy="3681095"/>
            <wp:effectExtent l="0" t="0" r="2540" b="0"/>
            <wp:docPr id="6864264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426455" name=""/>
                    <pic:cNvPicPr/>
                  </pic:nvPicPr>
                  <pic:blipFill>
                    <a:blip r:embed="rId122"/>
                    <a:stretch>
                      <a:fillRect/>
                    </a:stretch>
                  </pic:blipFill>
                  <pic:spPr>
                    <a:xfrm>
                      <a:off x="0" y="0"/>
                      <a:ext cx="5274310" cy="3681095"/>
                    </a:xfrm>
                    <a:prstGeom prst="rect">
                      <a:avLst/>
                    </a:prstGeom>
                  </pic:spPr>
                </pic:pic>
              </a:graphicData>
            </a:graphic>
          </wp:inline>
        </w:drawing>
      </w:r>
    </w:p>
    <w:p w14:paraId="122402AA" w14:textId="77777777" w:rsidR="00F830C2" w:rsidRPr="004B3A12" w:rsidRDefault="00F830C2" w:rsidP="00F830C2">
      <w:pPr>
        <w:spacing w:line="360" w:lineRule="auto"/>
        <w:jc w:val="center"/>
        <w:rPr>
          <w:rFonts w:ascii="Times New Roman" w:eastAsia="宋体" w:hAnsi="Times New Roman" w:cs="Times New Roman"/>
          <w:b/>
          <w:bCs/>
          <w:sz w:val="20"/>
          <w:szCs w:val="20"/>
        </w:rPr>
      </w:pPr>
      <w:r w:rsidRPr="004B3A12">
        <w:rPr>
          <w:rFonts w:ascii="Times New Roman" w:eastAsia="宋体" w:hAnsi="Times New Roman" w:cs="Times New Roman"/>
          <w:sz w:val="20"/>
          <w:szCs w:val="20"/>
          <w:vertAlign w:val="superscript"/>
        </w:rPr>
        <w:t>13</w:t>
      </w:r>
      <w:r w:rsidRPr="004B3A12">
        <w:rPr>
          <w:rFonts w:ascii="Times New Roman" w:eastAsia="宋体" w:hAnsi="Times New Roman" w:cs="Times New Roman"/>
          <w:sz w:val="20"/>
          <w:szCs w:val="20"/>
        </w:rPr>
        <w:t>C NMR spectrum (151 MHz, CDCl</w:t>
      </w:r>
      <w:r w:rsidRPr="004B3A12">
        <w:rPr>
          <w:rFonts w:ascii="Times New Roman" w:eastAsia="宋体" w:hAnsi="Times New Roman" w:cs="Times New Roman"/>
          <w:sz w:val="20"/>
          <w:szCs w:val="20"/>
          <w:vertAlign w:val="subscript"/>
        </w:rPr>
        <w:t>3</w:t>
      </w:r>
      <w:r w:rsidRPr="004B3A12">
        <w:rPr>
          <w:rFonts w:ascii="Times New Roman" w:eastAsia="宋体" w:hAnsi="Times New Roman" w:cs="Times New Roman"/>
          <w:sz w:val="20"/>
          <w:szCs w:val="20"/>
        </w:rPr>
        <w:t xml:space="preserve">, 23 ºC) of </w:t>
      </w:r>
      <w:r w:rsidRPr="004B3A12">
        <w:rPr>
          <w:rFonts w:ascii="Times New Roman" w:eastAsia="宋体" w:hAnsi="Times New Roman" w:cs="Times New Roman"/>
          <w:b/>
          <w:bCs/>
          <w:sz w:val="20"/>
          <w:szCs w:val="20"/>
        </w:rPr>
        <w:t>2f</w:t>
      </w:r>
    </w:p>
    <w:p w14:paraId="5F496447" w14:textId="178C64D2" w:rsidR="00F830C2" w:rsidRPr="004B3A12" w:rsidRDefault="002C0496" w:rsidP="00F830C2">
      <w:pPr>
        <w:pStyle w:val="a7"/>
        <w:spacing w:before="0" w:beforeAutospacing="0" w:after="0" w:afterAutospacing="0"/>
      </w:pPr>
      <w:r w:rsidRPr="004B3A12">
        <w:rPr>
          <w:noProof/>
        </w:rPr>
        <w:lastRenderedPageBreak/>
        <w:drawing>
          <wp:inline distT="0" distB="0" distL="0" distR="0" wp14:anchorId="0004901A" wp14:editId="13189074">
            <wp:extent cx="5274310" cy="3681095"/>
            <wp:effectExtent l="0" t="0" r="2540" b="0"/>
            <wp:docPr id="5940192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019243" name=""/>
                    <pic:cNvPicPr/>
                  </pic:nvPicPr>
                  <pic:blipFill>
                    <a:blip r:embed="rId123"/>
                    <a:stretch>
                      <a:fillRect/>
                    </a:stretch>
                  </pic:blipFill>
                  <pic:spPr>
                    <a:xfrm>
                      <a:off x="0" y="0"/>
                      <a:ext cx="5274310" cy="3681095"/>
                    </a:xfrm>
                    <a:prstGeom prst="rect">
                      <a:avLst/>
                    </a:prstGeom>
                  </pic:spPr>
                </pic:pic>
              </a:graphicData>
            </a:graphic>
          </wp:inline>
        </w:drawing>
      </w:r>
    </w:p>
    <w:p w14:paraId="1D98D694" w14:textId="77777777" w:rsidR="00F830C2" w:rsidRPr="004B3A12" w:rsidRDefault="00F830C2" w:rsidP="00F830C2">
      <w:pPr>
        <w:jc w:val="center"/>
        <w:rPr>
          <w:rFonts w:ascii="Times New Roman" w:eastAsia="宋体" w:hAnsi="Times New Roman" w:cs="Times New Roman"/>
          <w:b/>
          <w:bCs/>
          <w:sz w:val="20"/>
          <w:szCs w:val="20"/>
        </w:rPr>
      </w:pPr>
      <w:r w:rsidRPr="004B3A12">
        <w:rPr>
          <w:rFonts w:ascii="Times New Roman" w:eastAsia="宋体" w:hAnsi="Times New Roman" w:cs="Times New Roman"/>
          <w:sz w:val="20"/>
          <w:szCs w:val="20"/>
          <w:vertAlign w:val="superscript"/>
        </w:rPr>
        <w:t>1</w:t>
      </w:r>
      <w:r w:rsidRPr="004B3A12">
        <w:rPr>
          <w:rFonts w:ascii="Times New Roman" w:eastAsia="宋体" w:hAnsi="Times New Roman" w:cs="Times New Roman"/>
          <w:sz w:val="20"/>
          <w:szCs w:val="20"/>
        </w:rPr>
        <w:t>H NMR spectrum (600 MHz, CDCl</w:t>
      </w:r>
      <w:r w:rsidRPr="004B3A12">
        <w:rPr>
          <w:rFonts w:ascii="Times New Roman" w:eastAsia="宋体" w:hAnsi="Times New Roman" w:cs="Times New Roman"/>
          <w:sz w:val="20"/>
          <w:szCs w:val="20"/>
          <w:vertAlign w:val="subscript"/>
        </w:rPr>
        <w:t>3</w:t>
      </w:r>
      <w:r w:rsidRPr="004B3A12">
        <w:rPr>
          <w:rFonts w:ascii="Times New Roman" w:eastAsia="宋体" w:hAnsi="Times New Roman" w:cs="Times New Roman"/>
          <w:sz w:val="20"/>
          <w:szCs w:val="20"/>
        </w:rPr>
        <w:t xml:space="preserve">, 23 ºC) of </w:t>
      </w:r>
      <w:r w:rsidRPr="004B3A12">
        <w:rPr>
          <w:rFonts w:ascii="Times New Roman" w:eastAsia="宋体" w:hAnsi="Times New Roman" w:cs="Times New Roman"/>
          <w:b/>
          <w:bCs/>
          <w:sz w:val="20"/>
          <w:szCs w:val="20"/>
        </w:rPr>
        <w:t>2h</w:t>
      </w:r>
    </w:p>
    <w:p w14:paraId="0B6CBCFE" w14:textId="78E8DB5D" w:rsidR="00F830C2" w:rsidRPr="004B3A12" w:rsidRDefault="002C0496" w:rsidP="00F830C2">
      <w:pPr>
        <w:pStyle w:val="a7"/>
        <w:spacing w:before="0" w:beforeAutospacing="0" w:after="0" w:afterAutospacing="0"/>
      </w:pPr>
      <w:r w:rsidRPr="004B3A12">
        <w:rPr>
          <w:noProof/>
        </w:rPr>
        <w:drawing>
          <wp:inline distT="0" distB="0" distL="0" distR="0" wp14:anchorId="183474A6" wp14:editId="0EB703A2">
            <wp:extent cx="5274310" cy="3681095"/>
            <wp:effectExtent l="0" t="0" r="2540" b="0"/>
            <wp:docPr id="3003321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332114" name=""/>
                    <pic:cNvPicPr/>
                  </pic:nvPicPr>
                  <pic:blipFill>
                    <a:blip r:embed="rId124"/>
                    <a:stretch>
                      <a:fillRect/>
                    </a:stretch>
                  </pic:blipFill>
                  <pic:spPr>
                    <a:xfrm>
                      <a:off x="0" y="0"/>
                      <a:ext cx="5274310" cy="3681095"/>
                    </a:xfrm>
                    <a:prstGeom prst="rect">
                      <a:avLst/>
                    </a:prstGeom>
                  </pic:spPr>
                </pic:pic>
              </a:graphicData>
            </a:graphic>
          </wp:inline>
        </w:drawing>
      </w:r>
    </w:p>
    <w:p w14:paraId="659B0BDA" w14:textId="77777777" w:rsidR="00F830C2" w:rsidRPr="004B3A12" w:rsidRDefault="00F830C2" w:rsidP="00F830C2">
      <w:pPr>
        <w:spacing w:line="360" w:lineRule="auto"/>
        <w:jc w:val="center"/>
        <w:rPr>
          <w:rFonts w:ascii="Times New Roman" w:eastAsia="宋体" w:hAnsi="Times New Roman" w:cs="Times New Roman"/>
          <w:b/>
          <w:bCs/>
          <w:sz w:val="20"/>
          <w:szCs w:val="20"/>
        </w:rPr>
      </w:pPr>
      <w:r w:rsidRPr="004B3A12">
        <w:rPr>
          <w:rFonts w:ascii="Times New Roman" w:eastAsia="宋体" w:hAnsi="Times New Roman" w:cs="Times New Roman"/>
          <w:sz w:val="20"/>
          <w:szCs w:val="20"/>
          <w:vertAlign w:val="superscript"/>
        </w:rPr>
        <w:t>13</w:t>
      </w:r>
      <w:r w:rsidRPr="004B3A12">
        <w:rPr>
          <w:rFonts w:ascii="Times New Roman" w:eastAsia="宋体" w:hAnsi="Times New Roman" w:cs="Times New Roman"/>
          <w:sz w:val="20"/>
          <w:szCs w:val="20"/>
        </w:rPr>
        <w:t>C NMR spectrum (151 MHz, CDCl</w:t>
      </w:r>
      <w:r w:rsidRPr="004B3A12">
        <w:rPr>
          <w:rFonts w:ascii="Times New Roman" w:eastAsia="宋体" w:hAnsi="Times New Roman" w:cs="Times New Roman"/>
          <w:sz w:val="20"/>
          <w:szCs w:val="20"/>
          <w:vertAlign w:val="subscript"/>
        </w:rPr>
        <w:t>3</w:t>
      </w:r>
      <w:r w:rsidRPr="004B3A12">
        <w:rPr>
          <w:rFonts w:ascii="Times New Roman" w:eastAsia="宋体" w:hAnsi="Times New Roman" w:cs="Times New Roman"/>
          <w:sz w:val="20"/>
          <w:szCs w:val="20"/>
        </w:rPr>
        <w:t xml:space="preserve">, 23 ºC) of </w:t>
      </w:r>
      <w:r w:rsidRPr="004B3A12">
        <w:rPr>
          <w:rFonts w:ascii="Times New Roman" w:eastAsia="宋体" w:hAnsi="Times New Roman" w:cs="Times New Roman"/>
          <w:b/>
          <w:bCs/>
          <w:sz w:val="20"/>
          <w:szCs w:val="20"/>
        </w:rPr>
        <w:t>2h</w:t>
      </w:r>
    </w:p>
    <w:p w14:paraId="57334AA4" w14:textId="7543F098" w:rsidR="00F830C2" w:rsidRPr="004B3A12" w:rsidRDefault="002C0496" w:rsidP="00F830C2">
      <w:pPr>
        <w:pStyle w:val="a7"/>
        <w:spacing w:before="0" w:beforeAutospacing="0" w:after="0" w:afterAutospacing="0"/>
      </w:pPr>
      <w:r w:rsidRPr="004B3A12">
        <w:rPr>
          <w:noProof/>
        </w:rPr>
        <w:lastRenderedPageBreak/>
        <w:drawing>
          <wp:inline distT="0" distB="0" distL="0" distR="0" wp14:anchorId="4A71EF7A" wp14:editId="23256E1F">
            <wp:extent cx="5274310" cy="3681095"/>
            <wp:effectExtent l="0" t="0" r="2540" b="0"/>
            <wp:docPr id="2330830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08300" name=""/>
                    <pic:cNvPicPr/>
                  </pic:nvPicPr>
                  <pic:blipFill>
                    <a:blip r:embed="rId125"/>
                    <a:stretch>
                      <a:fillRect/>
                    </a:stretch>
                  </pic:blipFill>
                  <pic:spPr>
                    <a:xfrm>
                      <a:off x="0" y="0"/>
                      <a:ext cx="5274310" cy="3681095"/>
                    </a:xfrm>
                    <a:prstGeom prst="rect">
                      <a:avLst/>
                    </a:prstGeom>
                  </pic:spPr>
                </pic:pic>
              </a:graphicData>
            </a:graphic>
          </wp:inline>
        </w:drawing>
      </w:r>
    </w:p>
    <w:p w14:paraId="65C354CF" w14:textId="77777777" w:rsidR="00F830C2" w:rsidRPr="004B3A12" w:rsidRDefault="00F830C2" w:rsidP="00F830C2">
      <w:pPr>
        <w:jc w:val="center"/>
        <w:rPr>
          <w:rFonts w:ascii="Times New Roman" w:eastAsia="宋体" w:hAnsi="Times New Roman" w:cs="Times New Roman"/>
          <w:b/>
          <w:bCs/>
          <w:sz w:val="20"/>
          <w:szCs w:val="20"/>
        </w:rPr>
      </w:pPr>
      <w:r w:rsidRPr="004B3A12">
        <w:rPr>
          <w:rFonts w:ascii="Times New Roman" w:eastAsia="宋体" w:hAnsi="Times New Roman" w:cs="Times New Roman"/>
          <w:sz w:val="20"/>
          <w:szCs w:val="20"/>
          <w:vertAlign w:val="superscript"/>
        </w:rPr>
        <w:t>1</w:t>
      </w:r>
      <w:r w:rsidRPr="004B3A12">
        <w:rPr>
          <w:rFonts w:ascii="Times New Roman" w:eastAsia="宋体" w:hAnsi="Times New Roman" w:cs="Times New Roman"/>
          <w:sz w:val="20"/>
          <w:szCs w:val="20"/>
        </w:rPr>
        <w:t>H NMR spectrum (600 MHz, CDCl</w:t>
      </w:r>
      <w:r w:rsidRPr="004B3A12">
        <w:rPr>
          <w:rFonts w:ascii="Times New Roman" w:eastAsia="宋体" w:hAnsi="Times New Roman" w:cs="Times New Roman"/>
          <w:sz w:val="20"/>
          <w:szCs w:val="20"/>
          <w:vertAlign w:val="subscript"/>
        </w:rPr>
        <w:t>3</w:t>
      </w:r>
      <w:r w:rsidRPr="004B3A12">
        <w:rPr>
          <w:rFonts w:ascii="Times New Roman" w:eastAsia="宋体" w:hAnsi="Times New Roman" w:cs="Times New Roman"/>
          <w:sz w:val="20"/>
          <w:szCs w:val="20"/>
        </w:rPr>
        <w:t xml:space="preserve">, 23 ºC) of </w:t>
      </w:r>
      <w:r w:rsidRPr="004B3A12">
        <w:rPr>
          <w:rFonts w:ascii="Times New Roman" w:eastAsia="宋体" w:hAnsi="Times New Roman" w:cs="Times New Roman"/>
          <w:b/>
          <w:bCs/>
          <w:sz w:val="20"/>
          <w:szCs w:val="20"/>
        </w:rPr>
        <w:t>2i</w:t>
      </w:r>
    </w:p>
    <w:p w14:paraId="4972AF03" w14:textId="4188AD1A" w:rsidR="00F830C2" w:rsidRPr="004B3A12" w:rsidRDefault="002C0496" w:rsidP="00F830C2">
      <w:pPr>
        <w:pStyle w:val="a7"/>
        <w:spacing w:before="0" w:beforeAutospacing="0" w:after="0" w:afterAutospacing="0"/>
      </w:pPr>
      <w:r w:rsidRPr="004B3A12">
        <w:rPr>
          <w:noProof/>
        </w:rPr>
        <w:drawing>
          <wp:inline distT="0" distB="0" distL="0" distR="0" wp14:anchorId="3365A4F3" wp14:editId="3F10BA5F">
            <wp:extent cx="5274310" cy="3681095"/>
            <wp:effectExtent l="0" t="0" r="2540" b="0"/>
            <wp:docPr id="13024846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484646" name=""/>
                    <pic:cNvPicPr/>
                  </pic:nvPicPr>
                  <pic:blipFill>
                    <a:blip r:embed="rId126"/>
                    <a:stretch>
                      <a:fillRect/>
                    </a:stretch>
                  </pic:blipFill>
                  <pic:spPr>
                    <a:xfrm>
                      <a:off x="0" y="0"/>
                      <a:ext cx="5274310" cy="3681095"/>
                    </a:xfrm>
                    <a:prstGeom prst="rect">
                      <a:avLst/>
                    </a:prstGeom>
                  </pic:spPr>
                </pic:pic>
              </a:graphicData>
            </a:graphic>
          </wp:inline>
        </w:drawing>
      </w:r>
    </w:p>
    <w:p w14:paraId="4FB0EF4A" w14:textId="77777777" w:rsidR="00F830C2" w:rsidRPr="004B3A12" w:rsidRDefault="00F830C2" w:rsidP="00F830C2">
      <w:pPr>
        <w:spacing w:line="360" w:lineRule="auto"/>
        <w:jc w:val="center"/>
        <w:rPr>
          <w:rFonts w:ascii="Times New Roman" w:eastAsia="宋体" w:hAnsi="Times New Roman" w:cs="Times New Roman"/>
          <w:b/>
          <w:bCs/>
          <w:sz w:val="20"/>
          <w:szCs w:val="20"/>
        </w:rPr>
      </w:pPr>
      <w:r w:rsidRPr="004B3A12">
        <w:rPr>
          <w:rFonts w:ascii="Times New Roman" w:eastAsia="宋体" w:hAnsi="Times New Roman" w:cs="Times New Roman"/>
          <w:sz w:val="20"/>
          <w:szCs w:val="20"/>
          <w:vertAlign w:val="superscript"/>
        </w:rPr>
        <w:t>13</w:t>
      </w:r>
      <w:r w:rsidRPr="004B3A12">
        <w:rPr>
          <w:rFonts w:ascii="Times New Roman" w:eastAsia="宋体" w:hAnsi="Times New Roman" w:cs="Times New Roman"/>
          <w:sz w:val="20"/>
          <w:szCs w:val="20"/>
        </w:rPr>
        <w:t>C NMR spectrum (151 MHz, CDCl</w:t>
      </w:r>
      <w:r w:rsidRPr="004B3A12">
        <w:rPr>
          <w:rFonts w:ascii="Times New Roman" w:eastAsia="宋体" w:hAnsi="Times New Roman" w:cs="Times New Roman"/>
          <w:sz w:val="20"/>
          <w:szCs w:val="20"/>
          <w:vertAlign w:val="subscript"/>
        </w:rPr>
        <w:t>3</w:t>
      </w:r>
      <w:r w:rsidRPr="004B3A12">
        <w:rPr>
          <w:rFonts w:ascii="Times New Roman" w:eastAsia="宋体" w:hAnsi="Times New Roman" w:cs="Times New Roman"/>
          <w:sz w:val="20"/>
          <w:szCs w:val="20"/>
        </w:rPr>
        <w:t xml:space="preserve">, 23 ºC) of </w:t>
      </w:r>
      <w:r w:rsidRPr="004B3A12">
        <w:rPr>
          <w:rFonts w:ascii="Times New Roman" w:eastAsia="宋体" w:hAnsi="Times New Roman" w:cs="Times New Roman"/>
          <w:b/>
          <w:bCs/>
          <w:sz w:val="20"/>
          <w:szCs w:val="20"/>
        </w:rPr>
        <w:t>2i</w:t>
      </w:r>
    </w:p>
    <w:p w14:paraId="56E210C3" w14:textId="12D8C4B6" w:rsidR="00F830C2" w:rsidRPr="004B3A12" w:rsidRDefault="007B140B" w:rsidP="00F830C2">
      <w:pPr>
        <w:pStyle w:val="a7"/>
        <w:spacing w:before="0" w:beforeAutospacing="0" w:after="0" w:afterAutospacing="0"/>
      </w:pPr>
      <w:r w:rsidRPr="004B3A12">
        <w:rPr>
          <w:noProof/>
        </w:rPr>
        <w:lastRenderedPageBreak/>
        <w:drawing>
          <wp:inline distT="0" distB="0" distL="0" distR="0" wp14:anchorId="20FF323E" wp14:editId="2BAC5A72">
            <wp:extent cx="5274310" cy="3681095"/>
            <wp:effectExtent l="0" t="0" r="2540" b="0"/>
            <wp:docPr id="19833975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397533" name=""/>
                    <pic:cNvPicPr/>
                  </pic:nvPicPr>
                  <pic:blipFill>
                    <a:blip r:embed="rId127"/>
                    <a:stretch>
                      <a:fillRect/>
                    </a:stretch>
                  </pic:blipFill>
                  <pic:spPr>
                    <a:xfrm>
                      <a:off x="0" y="0"/>
                      <a:ext cx="5274310" cy="3681095"/>
                    </a:xfrm>
                    <a:prstGeom prst="rect">
                      <a:avLst/>
                    </a:prstGeom>
                  </pic:spPr>
                </pic:pic>
              </a:graphicData>
            </a:graphic>
          </wp:inline>
        </w:drawing>
      </w:r>
    </w:p>
    <w:p w14:paraId="39A9ECCB" w14:textId="77777777" w:rsidR="00F830C2" w:rsidRPr="004B3A12" w:rsidRDefault="00F830C2" w:rsidP="00F830C2">
      <w:pPr>
        <w:jc w:val="center"/>
        <w:rPr>
          <w:rFonts w:ascii="Times New Roman" w:eastAsia="宋体" w:hAnsi="Times New Roman" w:cs="Times New Roman"/>
          <w:b/>
          <w:bCs/>
          <w:sz w:val="20"/>
          <w:szCs w:val="20"/>
        </w:rPr>
      </w:pPr>
      <w:r w:rsidRPr="004B3A12">
        <w:rPr>
          <w:rFonts w:ascii="Times New Roman" w:eastAsia="宋体" w:hAnsi="Times New Roman" w:cs="Times New Roman"/>
          <w:sz w:val="20"/>
          <w:szCs w:val="20"/>
          <w:vertAlign w:val="superscript"/>
        </w:rPr>
        <w:t>1</w:t>
      </w:r>
      <w:r w:rsidRPr="004B3A12">
        <w:rPr>
          <w:rFonts w:ascii="Times New Roman" w:eastAsia="宋体" w:hAnsi="Times New Roman" w:cs="Times New Roman"/>
          <w:sz w:val="20"/>
          <w:szCs w:val="20"/>
        </w:rPr>
        <w:t>H NMR spectrum (600 MHz, CDCl</w:t>
      </w:r>
      <w:r w:rsidRPr="004B3A12">
        <w:rPr>
          <w:rFonts w:ascii="Times New Roman" w:eastAsia="宋体" w:hAnsi="Times New Roman" w:cs="Times New Roman"/>
          <w:sz w:val="20"/>
          <w:szCs w:val="20"/>
          <w:vertAlign w:val="subscript"/>
        </w:rPr>
        <w:t>3</w:t>
      </w:r>
      <w:r w:rsidRPr="004B3A12">
        <w:rPr>
          <w:rFonts w:ascii="Times New Roman" w:eastAsia="宋体" w:hAnsi="Times New Roman" w:cs="Times New Roman"/>
          <w:sz w:val="20"/>
          <w:szCs w:val="20"/>
        </w:rPr>
        <w:t xml:space="preserve">, 23 ºC) of </w:t>
      </w:r>
      <w:r w:rsidRPr="004B3A12">
        <w:rPr>
          <w:rFonts w:ascii="Times New Roman" w:eastAsia="宋体" w:hAnsi="Times New Roman" w:cs="Times New Roman"/>
          <w:b/>
          <w:bCs/>
          <w:sz w:val="20"/>
          <w:szCs w:val="20"/>
        </w:rPr>
        <w:t>2j</w:t>
      </w:r>
    </w:p>
    <w:p w14:paraId="46EE0D6C" w14:textId="51C9459A" w:rsidR="00F830C2" w:rsidRPr="004B3A12" w:rsidRDefault="007B140B" w:rsidP="00F830C2">
      <w:pPr>
        <w:pStyle w:val="a7"/>
        <w:spacing w:before="0" w:beforeAutospacing="0" w:after="0" w:afterAutospacing="0"/>
      </w:pPr>
      <w:r w:rsidRPr="004B3A12">
        <w:rPr>
          <w:noProof/>
        </w:rPr>
        <w:drawing>
          <wp:inline distT="0" distB="0" distL="0" distR="0" wp14:anchorId="31800E72" wp14:editId="081831C5">
            <wp:extent cx="5274310" cy="3681095"/>
            <wp:effectExtent l="0" t="0" r="2540" b="0"/>
            <wp:docPr id="19615164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516407" name=""/>
                    <pic:cNvPicPr/>
                  </pic:nvPicPr>
                  <pic:blipFill>
                    <a:blip r:embed="rId128"/>
                    <a:stretch>
                      <a:fillRect/>
                    </a:stretch>
                  </pic:blipFill>
                  <pic:spPr>
                    <a:xfrm>
                      <a:off x="0" y="0"/>
                      <a:ext cx="5274310" cy="3681095"/>
                    </a:xfrm>
                    <a:prstGeom prst="rect">
                      <a:avLst/>
                    </a:prstGeom>
                  </pic:spPr>
                </pic:pic>
              </a:graphicData>
            </a:graphic>
          </wp:inline>
        </w:drawing>
      </w:r>
    </w:p>
    <w:p w14:paraId="3585D4BB" w14:textId="77777777" w:rsidR="00F830C2" w:rsidRPr="004B3A12" w:rsidRDefault="00F830C2" w:rsidP="00F830C2">
      <w:pPr>
        <w:spacing w:line="360" w:lineRule="auto"/>
        <w:jc w:val="center"/>
        <w:rPr>
          <w:rFonts w:ascii="Times New Roman" w:eastAsia="宋体" w:hAnsi="Times New Roman" w:cs="Times New Roman"/>
          <w:b/>
          <w:bCs/>
          <w:sz w:val="20"/>
          <w:szCs w:val="20"/>
        </w:rPr>
      </w:pPr>
      <w:r w:rsidRPr="004B3A12">
        <w:rPr>
          <w:rFonts w:ascii="Times New Roman" w:eastAsia="宋体" w:hAnsi="Times New Roman" w:cs="Times New Roman"/>
          <w:sz w:val="20"/>
          <w:szCs w:val="20"/>
          <w:vertAlign w:val="superscript"/>
        </w:rPr>
        <w:t>13</w:t>
      </w:r>
      <w:r w:rsidRPr="004B3A12">
        <w:rPr>
          <w:rFonts w:ascii="Times New Roman" w:eastAsia="宋体" w:hAnsi="Times New Roman" w:cs="Times New Roman"/>
          <w:sz w:val="20"/>
          <w:szCs w:val="20"/>
        </w:rPr>
        <w:t>C NMR spectrum (151 MHz, CDCl</w:t>
      </w:r>
      <w:r w:rsidRPr="004B3A12">
        <w:rPr>
          <w:rFonts w:ascii="Times New Roman" w:eastAsia="宋体" w:hAnsi="Times New Roman" w:cs="Times New Roman"/>
          <w:sz w:val="20"/>
          <w:szCs w:val="20"/>
          <w:vertAlign w:val="subscript"/>
        </w:rPr>
        <w:t>3</w:t>
      </w:r>
      <w:r w:rsidRPr="004B3A12">
        <w:rPr>
          <w:rFonts w:ascii="Times New Roman" w:eastAsia="宋体" w:hAnsi="Times New Roman" w:cs="Times New Roman"/>
          <w:sz w:val="20"/>
          <w:szCs w:val="20"/>
        </w:rPr>
        <w:t xml:space="preserve">, 23 ºC) of </w:t>
      </w:r>
      <w:r w:rsidRPr="004B3A12">
        <w:rPr>
          <w:rFonts w:ascii="Times New Roman" w:eastAsia="宋体" w:hAnsi="Times New Roman" w:cs="Times New Roman"/>
          <w:b/>
          <w:bCs/>
          <w:sz w:val="20"/>
          <w:szCs w:val="20"/>
        </w:rPr>
        <w:t>2j</w:t>
      </w:r>
    </w:p>
    <w:p w14:paraId="0CB5AAB5" w14:textId="0424B05F" w:rsidR="00F830C2" w:rsidRPr="004B3A12" w:rsidRDefault="007B140B" w:rsidP="00F830C2">
      <w:pPr>
        <w:spacing w:line="360" w:lineRule="auto"/>
      </w:pPr>
      <w:r w:rsidRPr="004B3A12">
        <w:rPr>
          <w:noProof/>
        </w:rPr>
        <w:lastRenderedPageBreak/>
        <w:drawing>
          <wp:inline distT="0" distB="0" distL="0" distR="0" wp14:anchorId="0E8EDC05" wp14:editId="178594A1">
            <wp:extent cx="5274310" cy="3681095"/>
            <wp:effectExtent l="0" t="0" r="2540" b="0"/>
            <wp:docPr id="18088410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841070" name=""/>
                    <pic:cNvPicPr/>
                  </pic:nvPicPr>
                  <pic:blipFill>
                    <a:blip r:embed="rId129"/>
                    <a:stretch>
                      <a:fillRect/>
                    </a:stretch>
                  </pic:blipFill>
                  <pic:spPr>
                    <a:xfrm>
                      <a:off x="0" y="0"/>
                      <a:ext cx="5274310" cy="3681095"/>
                    </a:xfrm>
                    <a:prstGeom prst="rect">
                      <a:avLst/>
                    </a:prstGeom>
                  </pic:spPr>
                </pic:pic>
              </a:graphicData>
            </a:graphic>
          </wp:inline>
        </w:drawing>
      </w:r>
    </w:p>
    <w:p w14:paraId="30629AED" w14:textId="77777777" w:rsidR="00F830C2" w:rsidRPr="004B3A12" w:rsidRDefault="00F830C2" w:rsidP="00F830C2">
      <w:pPr>
        <w:spacing w:line="360" w:lineRule="auto"/>
        <w:jc w:val="center"/>
        <w:rPr>
          <w:rFonts w:ascii="Times New Roman" w:eastAsia="宋体" w:hAnsi="Times New Roman" w:cs="Times New Roman"/>
          <w:b/>
          <w:bCs/>
          <w:sz w:val="20"/>
          <w:szCs w:val="20"/>
        </w:rPr>
      </w:pPr>
      <w:r w:rsidRPr="004B3A12">
        <w:rPr>
          <w:rFonts w:ascii="Times New Roman" w:eastAsia="宋体" w:hAnsi="Times New Roman" w:cs="Times New Roman"/>
          <w:sz w:val="20"/>
          <w:szCs w:val="20"/>
          <w:vertAlign w:val="superscript"/>
        </w:rPr>
        <w:t>1</w:t>
      </w:r>
      <w:r w:rsidRPr="004B3A12">
        <w:rPr>
          <w:rFonts w:ascii="Times New Roman" w:eastAsia="宋体" w:hAnsi="Times New Roman" w:cs="Times New Roman"/>
          <w:sz w:val="20"/>
          <w:szCs w:val="20"/>
        </w:rPr>
        <w:t>H NMR spectrum (600 MHz, CDCl</w:t>
      </w:r>
      <w:r w:rsidRPr="004B3A12">
        <w:rPr>
          <w:rFonts w:ascii="Times New Roman" w:eastAsia="宋体" w:hAnsi="Times New Roman" w:cs="Times New Roman"/>
          <w:sz w:val="20"/>
          <w:szCs w:val="20"/>
          <w:vertAlign w:val="subscript"/>
        </w:rPr>
        <w:t>3</w:t>
      </w:r>
      <w:r w:rsidRPr="004B3A12">
        <w:rPr>
          <w:rFonts w:ascii="Times New Roman" w:eastAsia="宋体" w:hAnsi="Times New Roman" w:cs="Times New Roman"/>
          <w:sz w:val="20"/>
          <w:szCs w:val="20"/>
        </w:rPr>
        <w:t xml:space="preserve">, 23 ºC) of </w:t>
      </w:r>
      <w:r w:rsidRPr="004B3A12">
        <w:rPr>
          <w:rFonts w:ascii="Times New Roman" w:eastAsia="宋体" w:hAnsi="Times New Roman" w:cs="Times New Roman"/>
          <w:b/>
          <w:bCs/>
          <w:sz w:val="20"/>
          <w:szCs w:val="20"/>
        </w:rPr>
        <w:t>4a</w:t>
      </w:r>
    </w:p>
    <w:p w14:paraId="51DE4047" w14:textId="79A0AA8E" w:rsidR="00F830C2" w:rsidRPr="004B3A12" w:rsidRDefault="00331A72" w:rsidP="00F830C2">
      <w:pPr>
        <w:spacing w:line="360" w:lineRule="auto"/>
      </w:pPr>
      <w:r w:rsidRPr="004B3A12">
        <w:rPr>
          <w:noProof/>
        </w:rPr>
        <w:drawing>
          <wp:inline distT="0" distB="0" distL="0" distR="0" wp14:anchorId="23BBFE8D" wp14:editId="7558D883">
            <wp:extent cx="5274310" cy="3681095"/>
            <wp:effectExtent l="0" t="0" r="2540" b="0"/>
            <wp:docPr id="3611051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105189" name=""/>
                    <pic:cNvPicPr/>
                  </pic:nvPicPr>
                  <pic:blipFill>
                    <a:blip r:embed="rId130"/>
                    <a:stretch>
                      <a:fillRect/>
                    </a:stretch>
                  </pic:blipFill>
                  <pic:spPr>
                    <a:xfrm>
                      <a:off x="0" y="0"/>
                      <a:ext cx="5274310" cy="3681095"/>
                    </a:xfrm>
                    <a:prstGeom prst="rect">
                      <a:avLst/>
                    </a:prstGeom>
                  </pic:spPr>
                </pic:pic>
              </a:graphicData>
            </a:graphic>
          </wp:inline>
        </w:drawing>
      </w:r>
    </w:p>
    <w:p w14:paraId="5654B6E3" w14:textId="77777777" w:rsidR="00F830C2" w:rsidRPr="004B3A12" w:rsidRDefault="00F830C2" w:rsidP="00F830C2">
      <w:pPr>
        <w:spacing w:line="360" w:lineRule="auto"/>
        <w:jc w:val="center"/>
        <w:rPr>
          <w:rFonts w:ascii="Times New Roman" w:eastAsia="宋体" w:hAnsi="Times New Roman" w:cs="Times New Roman"/>
          <w:b/>
          <w:bCs/>
          <w:sz w:val="20"/>
          <w:szCs w:val="20"/>
        </w:rPr>
      </w:pPr>
      <w:r w:rsidRPr="004B3A12">
        <w:rPr>
          <w:rFonts w:ascii="Times New Roman" w:eastAsia="宋体" w:hAnsi="Times New Roman" w:cs="Times New Roman"/>
          <w:sz w:val="20"/>
          <w:szCs w:val="20"/>
          <w:vertAlign w:val="superscript"/>
        </w:rPr>
        <w:t>13</w:t>
      </w:r>
      <w:r w:rsidRPr="004B3A12">
        <w:rPr>
          <w:rFonts w:ascii="Times New Roman" w:eastAsia="宋体" w:hAnsi="Times New Roman" w:cs="Times New Roman"/>
          <w:sz w:val="20"/>
          <w:szCs w:val="20"/>
        </w:rPr>
        <w:t>C NMR spectrum (151 MHz, CDCl</w:t>
      </w:r>
      <w:r w:rsidRPr="004B3A12">
        <w:rPr>
          <w:rFonts w:ascii="Times New Roman" w:eastAsia="宋体" w:hAnsi="Times New Roman" w:cs="Times New Roman"/>
          <w:sz w:val="20"/>
          <w:szCs w:val="20"/>
          <w:vertAlign w:val="subscript"/>
        </w:rPr>
        <w:t>3</w:t>
      </w:r>
      <w:r w:rsidRPr="004B3A12">
        <w:rPr>
          <w:rFonts w:ascii="Times New Roman" w:eastAsia="宋体" w:hAnsi="Times New Roman" w:cs="Times New Roman"/>
          <w:sz w:val="20"/>
          <w:szCs w:val="20"/>
        </w:rPr>
        <w:t xml:space="preserve">, 23 ºC) of </w:t>
      </w:r>
      <w:r w:rsidRPr="004B3A12">
        <w:rPr>
          <w:rFonts w:ascii="Times New Roman" w:eastAsia="宋体" w:hAnsi="Times New Roman" w:cs="Times New Roman"/>
          <w:b/>
          <w:bCs/>
          <w:sz w:val="20"/>
          <w:szCs w:val="20"/>
        </w:rPr>
        <w:t>4a</w:t>
      </w:r>
    </w:p>
    <w:p w14:paraId="0AF90D2B" w14:textId="0E02932E" w:rsidR="00F830C2" w:rsidRPr="004B3A12" w:rsidRDefault="00331A72" w:rsidP="00F830C2">
      <w:pPr>
        <w:spacing w:line="360" w:lineRule="auto"/>
        <w:jc w:val="center"/>
        <w:rPr>
          <w:rFonts w:ascii="Times New Roman" w:eastAsia="宋体" w:hAnsi="Times New Roman" w:cs="Times New Roman"/>
          <w:b/>
          <w:bCs/>
          <w:sz w:val="20"/>
          <w:szCs w:val="20"/>
        </w:rPr>
      </w:pPr>
      <w:r w:rsidRPr="004B3A12">
        <w:rPr>
          <w:noProof/>
        </w:rPr>
        <w:lastRenderedPageBreak/>
        <w:drawing>
          <wp:inline distT="0" distB="0" distL="0" distR="0" wp14:anchorId="13D4FCF1" wp14:editId="2F9C2798">
            <wp:extent cx="5274310" cy="3681095"/>
            <wp:effectExtent l="0" t="0" r="2540" b="0"/>
            <wp:docPr id="17740226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022686" name=""/>
                    <pic:cNvPicPr/>
                  </pic:nvPicPr>
                  <pic:blipFill>
                    <a:blip r:embed="rId131"/>
                    <a:stretch>
                      <a:fillRect/>
                    </a:stretch>
                  </pic:blipFill>
                  <pic:spPr>
                    <a:xfrm>
                      <a:off x="0" y="0"/>
                      <a:ext cx="5274310" cy="3681095"/>
                    </a:xfrm>
                    <a:prstGeom prst="rect">
                      <a:avLst/>
                    </a:prstGeom>
                  </pic:spPr>
                </pic:pic>
              </a:graphicData>
            </a:graphic>
          </wp:inline>
        </w:drawing>
      </w:r>
      <w:r w:rsidR="00F830C2" w:rsidRPr="004B3A12">
        <w:rPr>
          <w:rFonts w:ascii="Times New Roman" w:eastAsia="宋体" w:hAnsi="Times New Roman" w:cs="Times New Roman"/>
          <w:sz w:val="20"/>
          <w:szCs w:val="20"/>
          <w:vertAlign w:val="superscript"/>
        </w:rPr>
        <w:t>19</w:t>
      </w:r>
      <w:r w:rsidR="00F830C2" w:rsidRPr="004B3A12">
        <w:rPr>
          <w:rFonts w:ascii="Times New Roman" w:eastAsia="宋体" w:hAnsi="Times New Roman" w:cs="Times New Roman"/>
          <w:sz w:val="20"/>
          <w:szCs w:val="20"/>
        </w:rPr>
        <w:t>F NMR spectrum (565 MHz, CDCl</w:t>
      </w:r>
      <w:r w:rsidR="00F830C2" w:rsidRPr="004B3A12">
        <w:rPr>
          <w:rFonts w:ascii="Times New Roman" w:eastAsia="宋体" w:hAnsi="Times New Roman" w:cs="Times New Roman"/>
          <w:sz w:val="20"/>
          <w:szCs w:val="20"/>
          <w:vertAlign w:val="subscript"/>
        </w:rPr>
        <w:t>3</w:t>
      </w:r>
      <w:r w:rsidR="00F830C2" w:rsidRPr="004B3A12">
        <w:rPr>
          <w:rFonts w:ascii="Times New Roman" w:eastAsia="宋体" w:hAnsi="Times New Roman" w:cs="Times New Roman"/>
          <w:sz w:val="20"/>
          <w:szCs w:val="20"/>
        </w:rPr>
        <w:t xml:space="preserve">, 23 ºC) of </w:t>
      </w:r>
      <w:r w:rsidR="00F830C2" w:rsidRPr="004B3A12">
        <w:rPr>
          <w:rFonts w:ascii="Times New Roman" w:eastAsia="宋体" w:hAnsi="Times New Roman" w:cs="Times New Roman"/>
          <w:b/>
          <w:bCs/>
          <w:sz w:val="20"/>
          <w:szCs w:val="20"/>
        </w:rPr>
        <w:t>4a</w:t>
      </w:r>
    </w:p>
    <w:p w14:paraId="540D6346" w14:textId="6BC11241" w:rsidR="00F830C2" w:rsidRPr="004B3A12" w:rsidRDefault="00FD2FAD" w:rsidP="00F830C2">
      <w:pPr>
        <w:spacing w:line="360" w:lineRule="auto"/>
      </w:pPr>
      <w:r w:rsidRPr="004B3A12">
        <w:rPr>
          <w:noProof/>
        </w:rPr>
        <w:drawing>
          <wp:inline distT="0" distB="0" distL="0" distR="0" wp14:anchorId="68E63DD9" wp14:editId="4D01CAC2">
            <wp:extent cx="5274310" cy="3681095"/>
            <wp:effectExtent l="0" t="0" r="2540" b="0"/>
            <wp:docPr id="5334778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477863" name=""/>
                    <pic:cNvPicPr/>
                  </pic:nvPicPr>
                  <pic:blipFill>
                    <a:blip r:embed="rId132"/>
                    <a:stretch>
                      <a:fillRect/>
                    </a:stretch>
                  </pic:blipFill>
                  <pic:spPr>
                    <a:xfrm>
                      <a:off x="0" y="0"/>
                      <a:ext cx="5274310" cy="3681095"/>
                    </a:xfrm>
                    <a:prstGeom prst="rect">
                      <a:avLst/>
                    </a:prstGeom>
                  </pic:spPr>
                </pic:pic>
              </a:graphicData>
            </a:graphic>
          </wp:inline>
        </w:drawing>
      </w:r>
    </w:p>
    <w:p w14:paraId="20A668DF" w14:textId="77777777" w:rsidR="00F830C2" w:rsidRPr="004B3A12" w:rsidRDefault="00F830C2" w:rsidP="00F830C2">
      <w:pPr>
        <w:spacing w:line="360" w:lineRule="auto"/>
        <w:jc w:val="center"/>
        <w:rPr>
          <w:rFonts w:ascii="Times New Roman" w:hAnsi="Times New Roman" w:cs="Times New Roman"/>
          <w:b/>
          <w:bCs/>
          <w:sz w:val="20"/>
          <w:szCs w:val="20"/>
        </w:rPr>
      </w:pPr>
      <w:r w:rsidRPr="004B3A12">
        <w:rPr>
          <w:rFonts w:ascii="Times New Roman" w:eastAsia="宋体" w:hAnsi="Times New Roman" w:cs="Times New Roman"/>
          <w:sz w:val="20"/>
          <w:szCs w:val="20"/>
          <w:vertAlign w:val="superscript"/>
        </w:rPr>
        <w:t>1</w:t>
      </w:r>
      <w:r w:rsidRPr="004B3A12">
        <w:rPr>
          <w:rFonts w:ascii="Times New Roman" w:eastAsia="宋体" w:hAnsi="Times New Roman" w:cs="Times New Roman"/>
          <w:sz w:val="20"/>
          <w:szCs w:val="20"/>
        </w:rPr>
        <w:t>H NMR spectrum (600 MHz, CDCl</w:t>
      </w:r>
      <w:r w:rsidRPr="004B3A12">
        <w:rPr>
          <w:rFonts w:ascii="Times New Roman" w:eastAsia="宋体" w:hAnsi="Times New Roman" w:cs="Times New Roman"/>
          <w:sz w:val="20"/>
          <w:szCs w:val="20"/>
          <w:vertAlign w:val="subscript"/>
        </w:rPr>
        <w:t>3</w:t>
      </w:r>
      <w:r w:rsidRPr="004B3A12">
        <w:rPr>
          <w:rFonts w:ascii="Times New Roman" w:eastAsia="宋体" w:hAnsi="Times New Roman" w:cs="Times New Roman"/>
          <w:sz w:val="20"/>
          <w:szCs w:val="20"/>
        </w:rPr>
        <w:t xml:space="preserve">, 23 ºC) of </w:t>
      </w:r>
      <w:r w:rsidRPr="004B3A12">
        <w:rPr>
          <w:rFonts w:ascii="Times New Roman" w:eastAsia="宋体" w:hAnsi="Times New Roman" w:cs="Times New Roman"/>
          <w:b/>
          <w:bCs/>
          <w:sz w:val="20"/>
          <w:szCs w:val="20"/>
        </w:rPr>
        <w:t>4b</w:t>
      </w:r>
    </w:p>
    <w:p w14:paraId="2B11F0D4" w14:textId="3237396A" w:rsidR="00F830C2" w:rsidRPr="004B3A12" w:rsidRDefault="00FD2FAD" w:rsidP="00F830C2">
      <w:pPr>
        <w:spacing w:line="360" w:lineRule="auto"/>
      </w:pPr>
      <w:r w:rsidRPr="004B3A12">
        <w:rPr>
          <w:noProof/>
        </w:rPr>
        <w:lastRenderedPageBreak/>
        <w:drawing>
          <wp:inline distT="0" distB="0" distL="0" distR="0" wp14:anchorId="0BA26284" wp14:editId="70A588C9">
            <wp:extent cx="5274310" cy="3681095"/>
            <wp:effectExtent l="0" t="0" r="2540" b="0"/>
            <wp:docPr id="365057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05763" name=""/>
                    <pic:cNvPicPr/>
                  </pic:nvPicPr>
                  <pic:blipFill>
                    <a:blip r:embed="rId133"/>
                    <a:stretch>
                      <a:fillRect/>
                    </a:stretch>
                  </pic:blipFill>
                  <pic:spPr>
                    <a:xfrm>
                      <a:off x="0" y="0"/>
                      <a:ext cx="5274310" cy="3681095"/>
                    </a:xfrm>
                    <a:prstGeom prst="rect">
                      <a:avLst/>
                    </a:prstGeom>
                  </pic:spPr>
                </pic:pic>
              </a:graphicData>
            </a:graphic>
          </wp:inline>
        </w:drawing>
      </w:r>
    </w:p>
    <w:p w14:paraId="6A50C93C" w14:textId="77777777" w:rsidR="00F830C2" w:rsidRPr="004B3A12" w:rsidRDefault="00F830C2" w:rsidP="00F830C2">
      <w:pPr>
        <w:spacing w:line="360" w:lineRule="auto"/>
        <w:jc w:val="center"/>
        <w:rPr>
          <w:rFonts w:ascii="Times New Roman" w:eastAsia="宋体" w:hAnsi="Times New Roman" w:cs="Times New Roman"/>
          <w:b/>
          <w:bCs/>
          <w:sz w:val="20"/>
          <w:szCs w:val="20"/>
        </w:rPr>
      </w:pPr>
      <w:r w:rsidRPr="004B3A12">
        <w:rPr>
          <w:rFonts w:ascii="Times New Roman" w:eastAsia="宋体" w:hAnsi="Times New Roman" w:cs="Times New Roman"/>
          <w:sz w:val="20"/>
          <w:szCs w:val="20"/>
          <w:vertAlign w:val="superscript"/>
        </w:rPr>
        <w:t>13</w:t>
      </w:r>
      <w:r w:rsidRPr="004B3A12">
        <w:rPr>
          <w:rFonts w:ascii="Times New Roman" w:eastAsia="宋体" w:hAnsi="Times New Roman" w:cs="Times New Roman"/>
          <w:sz w:val="20"/>
          <w:szCs w:val="20"/>
        </w:rPr>
        <w:t>C NMR spectrum (151 MHz, CDCl</w:t>
      </w:r>
      <w:r w:rsidRPr="004B3A12">
        <w:rPr>
          <w:rFonts w:ascii="Times New Roman" w:eastAsia="宋体" w:hAnsi="Times New Roman" w:cs="Times New Roman"/>
          <w:sz w:val="20"/>
          <w:szCs w:val="20"/>
          <w:vertAlign w:val="subscript"/>
        </w:rPr>
        <w:t>3</w:t>
      </w:r>
      <w:r w:rsidRPr="004B3A12">
        <w:rPr>
          <w:rFonts w:ascii="Times New Roman" w:eastAsia="宋体" w:hAnsi="Times New Roman" w:cs="Times New Roman"/>
          <w:sz w:val="20"/>
          <w:szCs w:val="20"/>
        </w:rPr>
        <w:t xml:space="preserve">, 23 ºC) of </w:t>
      </w:r>
      <w:r w:rsidRPr="004B3A12">
        <w:rPr>
          <w:rFonts w:ascii="Times New Roman" w:eastAsia="宋体" w:hAnsi="Times New Roman" w:cs="Times New Roman"/>
          <w:b/>
          <w:bCs/>
          <w:sz w:val="20"/>
          <w:szCs w:val="20"/>
        </w:rPr>
        <w:t>4b</w:t>
      </w:r>
    </w:p>
    <w:p w14:paraId="45C2A006" w14:textId="72F5065A" w:rsidR="00F830C2" w:rsidRPr="004B3A12" w:rsidRDefault="00FD2FAD" w:rsidP="00F830C2">
      <w:pPr>
        <w:spacing w:line="360" w:lineRule="auto"/>
      </w:pPr>
      <w:r w:rsidRPr="004B3A12">
        <w:rPr>
          <w:noProof/>
        </w:rPr>
        <w:drawing>
          <wp:inline distT="0" distB="0" distL="0" distR="0" wp14:anchorId="3D01A4C1" wp14:editId="0471B38E">
            <wp:extent cx="5274310" cy="3681095"/>
            <wp:effectExtent l="0" t="0" r="2540" b="0"/>
            <wp:docPr id="15683027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302710" name=""/>
                    <pic:cNvPicPr/>
                  </pic:nvPicPr>
                  <pic:blipFill>
                    <a:blip r:embed="rId134"/>
                    <a:stretch>
                      <a:fillRect/>
                    </a:stretch>
                  </pic:blipFill>
                  <pic:spPr>
                    <a:xfrm>
                      <a:off x="0" y="0"/>
                      <a:ext cx="5274310" cy="3681095"/>
                    </a:xfrm>
                    <a:prstGeom prst="rect">
                      <a:avLst/>
                    </a:prstGeom>
                  </pic:spPr>
                </pic:pic>
              </a:graphicData>
            </a:graphic>
          </wp:inline>
        </w:drawing>
      </w:r>
    </w:p>
    <w:p w14:paraId="5681DEAB" w14:textId="77777777" w:rsidR="00F830C2" w:rsidRPr="004B3A12" w:rsidRDefault="00F830C2" w:rsidP="00F830C2">
      <w:pPr>
        <w:spacing w:line="360" w:lineRule="auto"/>
        <w:jc w:val="center"/>
        <w:rPr>
          <w:rFonts w:ascii="Times New Roman" w:eastAsia="宋体" w:hAnsi="Times New Roman" w:cs="Times New Roman"/>
          <w:b/>
          <w:bCs/>
          <w:sz w:val="20"/>
          <w:szCs w:val="20"/>
        </w:rPr>
      </w:pPr>
      <w:r w:rsidRPr="004B3A12">
        <w:rPr>
          <w:rFonts w:ascii="Times New Roman" w:eastAsia="宋体" w:hAnsi="Times New Roman" w:cs="Times New Roman"/>
          <w:sz w:val="20"/>
          <w:szCs w:val="20"/>
          <w:vertAlign w:val="superscript"/>
        </w:rPr>
        <w:t>19</w:t>
      </w:r>
      <w:r w:rsidRPr="004B3A12">
        <w:rPr>
          <w:rFonts w:ascii="Times New Roman" w:eastAsia="宋体" w:hAnsi="Times New Roman" w:cs="Times New Roman"/>
          <w:sz w:val="20"/>
          <w:szCs w:val="20"/>
        </w:rPr>
        <w:t>F NMR spectrum (565 MHz, CDCl</w:t>
      </w:r>
      <w:r w:rsidRPr="004B3A12">
        <w:rPr>
          <w:rFonts w:ascii="Times New Roman" w:eastAsia="宋体" w:hAnsi="Times New Roman" w:cs="Times New Roman"/>
          <w:sz w:val="20"/>
          <w:szCs w:val="20"/>
          <w:vertAlign w:val="subscript"/>
        </w:rPr>
        <w:t>3</w:t>
      </w:r>
      <w:r w:rsidRPr="004B3A12">
        <w:rPr>
          <w:rFonts w:ascii="Times New Roman" w:eastAsia="宋体" w:hAnsi="Times New Roman" w:cs="Times New Roman"/>
          <w:sz w:val="20"/>
          <w:szCs w:val="20"/>
        </w:rPr>
        <w:t xml:space="preserve">, 23 ºC) of </w:t>
      </w:r>
      <w:r w:rsidRPr="004B3A12">
        <w:rPr>
          <w:rFonts w:ascii="Times New Roman" w:eastAsia="宋体" w:hAnsi="Times New Roman" w:cs="Times New Roman"/>
          <w:b/>
          <w:bCs/>
          <w:sz w:val="20"/>
          <w:szCs w:val="20"/>
        </w:rPr>
        <w:t>4b</w:t>
      </w:r>
    </w:p>
    <w:p w14:paraId="2B1C3C2B" w14:textId="57F5C337" w:rsidR="00F830C2" w:rsidRPr="004B3A12" w:rsidRDefault="00FD2FAD" w:rsidP="00F830C2">
      <w:r w:rsidRPr="004B3A12">
        <w:rPr>
          <w:noProof/>
        </w:rPr>
        <w:lastRenderedPageBreak/>
        <w:drawing>
          <wp:inline distT="0" distB="0" distL="0" distR="0" wp14:anchorId="0A4F0C58" wp14:editId="0D7D72DC">
            <wp:extent cx="5274310" cy="3681095"/>
            <wp:effectExtent l="0" t="0" r="2540" b="0"/>
            <wp:docPr id="88874489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744897" name=""/>
                    <pic:cNvPicPr/>
                  </pic:nvPicPr>
                  <pic:blipFill>
                    <a:blip r:embed="rId135"/>
                    <a:stretch>
                      <a:fillRect/>
                    </a:stretch>
                  </pic:blipFill>
                  <pic:spPr>
                    <a:xfrm>
                      <a:off x="0" y="0"/>
                      <a:ext cx="5274310" cy="3681095"/>
                    </a:xfrm>
                    <a:prstGeom prst="rect">
                      <a:avLst/>
                    </a:prstGeom>
                  </pic:spPr>
                </pic:pic>
              </a:graphicData>
            </a:graphic>
          </wp:inline>
        </w:drawing>
      </w:r>
    </w:p>
    <w:p w14:paraId="753CFD15" w14:textId="77777777" w:rsidR="00F830C2" w:rsidRPr="004B3A12" w:rsidRDefault="00F830C2" w:rsidP="00F830C2">
      <w:pPr>
        <w:spacing w:line="360" w:lineRule="auto"/>
        <w:jc w:val="center"/>
        <w:rPr>
          <w:rFonts w:ascii="Times New Roman" w:eastAsia="宋体" w:hAnsi="Times New Roman" w:cs="Times New Roman"/>
          <w:b/>
          <w:bCs/>
          <w:sz w:val="20"/>
          <w:szCs w:val="20"/>
        </w:rPr>
      </w:pPr>
      <w:r w:rsidRPr="004B3A12">
        <w:rPr>
          <w:rFonts w:ascii="Times New Roman" w:eastAsia="宋体" w:hAnsi="Times New Roman" w:cs="Times New Roman"/>
          <w:sz w:val="20"/>
          <w:szCs w:val="20"/>
          <w:vertAlign w:val="superscript"/>
        </w:rPr>
        <w:t>1</w:t>
      </w:r>
      <w:r w:rsidRPr="004B3A12">
        <w:rPr>
          <w:rFonts w:ascii="Times New Roman" w:eastAsia="宋体" w:hAnsi="Times New Roman" w:cs="Times New Roman"/>
          <w:sz w:val="20"/>
          <w:szCs w:val="20"/>
        </w:rPr>
        <w:t>H NMR spectrum (600 MHz, CDCl</w:t>
      </w:r>
      <w:r w:rsidRPr="004B3A12">
        <w:rPr>
          <w:rFonts w:ascii="Times New Roman" w:eastAsia="宋体" w:hAnsi="Times New Roman" w:cs="Times New Roman"/>
          <w:sz w:val="20"/>
          <w:szCs w:val="20"/>
          <w:vertAlign w:val="subscript"/>
        </w:rPr>
        <w:t>3</w:t>
      </w:r>
      <w:r w:rsidRPr="004B3A12">
        <w:rPr>
          <w:rFonts w:ascii="Times New Roman" w:eastAsia="宋体" w:hAnsi="Times New Roman" w:cs="Times New Roman"/>
          <w:sz w:val="20"/>
          <w:szCs w:val="20"/>
        </w:rPr>
        <w:t xml:space="preserve">, 23 ºC) of </w:t>
      </w:r>
      <w:r w:rsidRPr="004B3A12">
        <w:rPr>
          <w:rFonts w:ascii="Times New Roman" w:eastAsia="宋体" w:hAnsi="Times New Roman" w:cs="Times New Roman"/>
          <w:b/>
          <w:bCs/>
          <w:sz w:val="20"/>
          <w:szCs w:val="20"/>
        </w:rPr>
        <w:t>4c</w:t>
      </w:r>
    </w:p>
    <w:p w14:paraId="3FC60910" w14:textId="3633DCF1" w:rsidR="00F830C2" w:rsidRPr="004B3A12" w:rsidRDefault="00FD2FAD" w:rsidP="00F830C2">
      <w:pPr>
        <w:spacing w:line="360" w:lineRule="auto"/>
        <w:rPr>
          <w:rFonts w:ascii="Times New Roman" w:eastAsia="宋体" w:hAnsi="Times New Roman" w:cs="Times New Roman"/>
          <w:b/>
          <w:bCs/>
          <w:sz w:val="20"/>
          <w:szCs w:val="20"/>
        </w:rPr>
      </w:pPr>
      <w:r w:rsidRPr="004B3A12">
        <w:rPr>
          <w:noProof/>
        </w:rPr>
        <w:drawing>
          <wp:inline distT="0" distB="0" distL="0" distR="0" wp14:anchorId="7EAFD5AD" wp14:editId="2B39BE35">
            <wp:extent cx="5274310" cy="3681095"/>
            <wp:effectExtent l="0" t="0" r="2540" b="0"/>
            <wp:docPr id="11246676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667632" name=""/>
                    <pic:cNvPicPr/>
                  </pic:nvPicPr>
                  <pic:blipFill>
                    <a:blip r:embed="rId136"/>
                    <a:stretch>
                      <a:fillRect/>
                    </a:stretch>
                  </pic:blipFill>
                  <pic:spPr>
                    <a:xfrm>
                      <a:off x="0" y="0"/>
                      <a:ext cx="5274310" cy="3681095"/>
                    </a:xfrm>
                    <a:prstGeom prst="rect">
                      <a:avLst/>
                    </a:prstGeom>
                  </pic:spPr>
                </pic:pic>
              </a:graphicData>
            </a:graphic>
          </wp:inline>
        </w:drawing>
      </w:r>
    </w:p>
    <w:p w14:paraId="2B567D29" w14:textId="77777777" w:rsidR="00F830C2" w:rsidRPr="004B3A12" w:rsidRDefault="00F830C2" w:rsidP="00F830C2">
      <w:pPr>
        <w:spacing w:line="360" w:lineRule="auto"/>
        <w:jc w:val="center"/>
        <w:rPr>
          <w:rFonts w:ascii="Times New Roman" w:eastAsia="宋体" w:hAnsi="Times New Roman" w:cs="Times New Roman"/>
          <w:b/>
          <w:bCs/>
          <w:sz w:val="20"/>
          <w:szCs w:val="20"/>
        </w:rPr>
      </w:pPr>
      <w:r w:rsidRPr="004B3A12">
        <w:rPr>
          <w:rFonts w:ascii="Times New Roman" w:eastAsia="宋体" w:hAnsi="Times New Roman" w:cs="Times New Roman"/>
          <w:sz w:val="20"/>
          <w:szCs w:val="20"/>
          <w:vertAlign w:val="superscript"/>
        </w:rPr>
        <w:t>13</w:t>
      </w:r>
      <w:r w:rsidRPr="004B3A12">
        <w:rPr>
          <w:rFonts w:ascii="Times New Roman" w:eastAsia="宋体" w:hAnsi="Times New Roman" w:cs="Times New Roman"/>
          <w:sz w:val="20"/>
          <w:szCs w:val="20"/>
        </w:rPr>
        <w:t>C NMR spectrum (151 MHz, CDCl</w:t>
      </w:r>
      <w:r w:rsidRPr="004B3A12">
        <w:rPr>
          <w:rFonts w:ascii="Times New Roman" w:eastAsia="宋体" w:hAnsi="Times New Roman" w:cs="Times New Roman"/>
          <w:sz w:val="20"/>
          <w:szCs w:val="20"/>
          <w:vertAlign w:val="subscript"/>
        </w:rPr>
        <w:t>3</w:t>
      </w:r>
      <w:r w:rsidRPr="004B3A12">
        <w:rPr>
          <w:rFonts w:ascii="Times New Roman" w:eastAsia="宋体" w:hAnsi="Times New Roman" w:cs="Times New Roman"/>
          <w:sz w:val="20"/>
          <w:szCs w:val="20"/>
        </w:rPr>
        <w:t xml:space="preserve">, 23 ºC) of </w:t>
      </w:r>
      <w:r w:rsidRPr="004B3A12">
        <w:rPr>
          <w:rFonts w:ascii="Times New Roman" w:eastAsia="宋体" w:hAnsi="Times New Roman" w:cs="Times New Roman"/>
          <w:b/>
          <w:bCs/>
          <w:sz w:val="20"/>
          <w:szCs w:val="20"/>
        </w:rPr>
        <w:t>4c</w:t>
      </w:r>
    </w:p>
    <w:p w14:paraId="300C5946" w14:textId="77777777" w:rsidR="00F830C2" w:rsidRPr="004B3A12" w:rsidRDefault="00F830C2" w:rsidP="00F830C2">
      <w:pPr>
        <w:spacing w:line="360" w:lineRule="auto"/>
        <w:jc w:val="center"/>
        <w:rPr>
          <w:rFonts w:ascii="Times New Roman" w:eastAsia="宋体" w:hAnsi="Times New Roman" w:cs="Times New Roman"/>
          <w:b/>
          <w:bCs/>
          <w:sz w:val="20"/>
          <w:szCs w:val="20"/>
        </w:rPr>
      </w:pPr>
    </w:p>
    <w:p w14:paraId="64C9A1ED" w14:textId="284FF8A2" w:rsidR="00F830C2" w:rsidRPr="004B3A12" w:rsidRDefault="00FD2FAD" w:rsidP="00F830C2">
      <w:pPr>
        <w:spacing w:line="360" w:lineRule="auto"/>
        <w:rPr>
          <w:rFonts w:ascii="Times New Roman" w:eastAsia="宋体" w:hAnsi="Times New Roman" w:cs="Times New Roman"/>
          <w:b/>
          <w:bCs/>
          <w:sz w:val="20"/>
          <w:szCs w:val="20"/>
        </w:rPr>
      </w:pPr>
      <w:r w:rsidRPr="004B3A12">
        <w:rPr>
          <w:noProof/>
        </w:rPr>
        <w:lastRenderedPageBreak/>
        <w:drawing>
          <wp:inline distT="0" distB="0" distL="0" distR="0" wp14:anchorId="1F022703" wp14:editId="53D58555">
            <wp:extent cx="5274310" cy="3681095"/>
            <wp:effectExtent l="0" t="0" r="2540" b="0"/>
            <wp:docPr id="1226557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55746" name=""/>
                    <pic:cNvPicPr/>
                  </pic:nvPicPr>
                  <pic:blipFill>
                    <a:blip r:embed="rId137"/>
                    <a:stretch>
                      <a:fillRect/>
                    </a:stretch>
                  </pic:blipFill>
                  <pic:spPr>
                    <a:xfrm>
                      <a:off x="0" y="0"/>
                      <a:ext cx="5274310" cy="3681095"/>
                    </a:xfrm>
                    <a:prstGeom prst="rect">
                      <a:avLst/>
                    </a:prstGeom>
                  </pic:spPr>
                </pic:pic>
              </a:graphicData>
            </a:graphic>
          </wp:inline>
        </w:drawing>
      </w:r>
    </w:p>
    <w:p w14:paraId="2655F696" w14:textId="77777777" w:rsidR="00F830C2" w:rsidRPr="004B3A12" w:rsidRDefault="00F830C2" w:rsidP="00F830C2">
      <w:pPr>
        <w:spacing w:line="360" w:lineRule="auto"/>
        <w:jc w:val="center"/>
        <w:rPr>
          <w:rFonts w:ascii="Times New Roman" w:eastAsia="宋体" w:hAnsi="Times New Roman" w:cs="Times New Roman"/>
          <w:b/>
          <w:bCs/>
          <w:sz w:val="20"/>
          <w:szCs w:val="20"/>
        </w:rPr>
      </w:pPr>
      <w:r w:rsidRPr="004B3A12">
        <w:rPr>
          <w:rFonts w:ascii="Times New Roman" w:eastAsia="宋体" w:hAnsi="Times New Roman" w:cs="Times New Roman"/>
          <w:sz w:val="20"/>
          <w:szCs w:val="20"/>
          <w:vertAlign w:val="superscript"/>
        </w:rPr>
        <w:t>19</w:t>
      </w:r>
      <w:r w:rsidRPr="004B3A12">
        <w:rPr>
          <w:rFonts w:ascii="Times New Roman" w:eastAsia="宋体" w:hAnsi="Times New Roman" w:cs="Times New Roman"/>
          <w:sz w:val="20"/>
          <w:szCs w:val="20"/>
        </w:rPr>
        <w:t>F NMR spectrum (565 MHz, CDCl</w:t>
      </w:r>
      <w:r w:rsidRPr="004B3A12">
        <w:rPr>
          <w:rFonts w:ascii="Times New Roman" w:eastAsia="宋体" w:hAnsi="Times New Roman" w:cs="Times New Roman"/>
          <w:sz w:val="20"/>
          <w:szCs w:val="20"/>
          <w:vertAlign w:val="subscript"/>
        </w:rPr>
        <w:t>3</w:t>
      </w:r>
      <w:r w:rsidRPr="004B3A12">
        <w:rPr>
          <w:rFonts w:ascii="Times New Roman" w:eastAsia="宋体" w:hAnsi="Times New Roman" w:cs="Times New Roman"/>
          <w:sz w:val="20"/>
          <w:szCs w:val="20"/>
        </w:rPr>
        <w:t xml:space="preserve">, 23 ºC) of </w:t>
      </w:r>
      <w:r w:rsidRPr="004B3A12">
        <w:rPr>
          <w:rFonts w:ascii="Times New Roman" w:eastAsia="宋体" w:hAnsi="Times New Roman" w:cs="Times New Roman"/>
          <w:b/>
          <w:bCs/>
          <w:sz w:val="20"/>
          <w:szCs w:val="20"/>
        </w:rPr>
        <w:t>4c</w:t>
      </w:r>
    </w:p>
    <w:p w14:paraId="4AE1AB23" w14:textId="77777777" w:rsidR="00F830C2" w:rsidRPr="004B3A12" w:rsidRDefault="00F830C2" w:rsidP="00F830C2">
      <w:pPr>
        <w:rPr>
          <w:sz w:val="20"/>
          <w:szCs w:val="20"/>
        </w:rPr>
      </w:pPr>
    </w:p>
    <w:p w14:paraId="4E6F44F7" w14:textId="77D1B4EE" w:rsidR="00F830C2" w:rsidRPr="004B3A12" w:rsidRDefault="000D246A" w:rsidP="00F830C2">
      <w:pPr>
        <w:rPr>
          <w:sz w:val="20"/>
          <w:szCs w:val="20"/>
        </w:rPr>
      </w:pPr>
      <w:r w:rsidRPr="004B3A12">
        <w:rPr>
          <w:noProof/>
        </w:rPr>
        <w:drawing>
          <wp:inline distT="0" distB="0" distL="0" distR="0" wp14:anchorId="43170466" wp14:editId="6D4D646A">
            <wp:extent cx="5274310" cy="3681095"/>
            <wp:effectExtent l="0" t="0" r="2540" b="0"/>
            <wp:docPr id="138859139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591397" name=""/>
                    <pic:cNvPicPr/>
                  </pic:nvPicPr>
                  <pic:blipFill>
                    <a:blip r:embed="rId138"/>
                    <a:stretch>
                      <a:fillRect/>
                    </a:stretch>
                  </pic:blipFill>
                  <pic:spPr>
                    <a:xfrm>
                      <a:off x="0" y="0"/>
                      <a:ext cx="5274310" cy="3681095"/>
                    </a:xfrm>
                    <a:prstGeom prst="rect">
                      <a:avLst/>
                    </a:prstGeom>
                  </pic:spPr>
                </pic:pic>
              </a:graphicData>
            </a:graphic>
          </wp:inline>
        </w:drawing>
      </w:r>
    </w:p>
    <w:p w14:paraId="1DB59D1C" w14:textId="77777777" w:rsidR="00F830C2" w:rsidRPr="004B3A12" w:rsidRDefault="00F830C2" w:rsidP="00F830C2">
      <w:pPr>
        <w:spacing w:line="360" w:lineRule="auto"/>
        <w:jc w:val="center"/>
        <w:rPr>
          <w:rFonts w:ascii="Times New Roman" w:eastAsia="宋体" w:hAnsi="Times New Roman" w:cs="Times New Roman"/>
          <w:b/>
          <w:bCs/>
          <w:sz w:val="20"/>
          <w:szCs w:val="20"/>
        </w:rPr>
      </w:pPr>
      <w:r w:rsidRPr="004B3A12">
        <w:rPr>
          <w:rFonts w:ascii="Times New Roman" w:eastAsia="宋体" w:hAnsi="Times New Roman" w:cs="Times New Roman"/>
          <w:sz w:val="20"/>
          <w:szCs w:val="20"/>
          <w:vertAlign w:val="superscript"/>
        </w:rPr>
        <w:t>1</w:t>
      </w:r>
      <w:r w:rsidRPr="004B3A12">
        <w:rPr>
          <w:rFonts w:ascii="Times New Roman" w:eastAsia="宋体" w:hAnsi="Times New Roman" w:cs="Times New Roman"/>
          <w:sz w:val="20"/>
          <w:szCs w:val="20"/>
        </w:rPr>
        <w:t>H NMR spectrum (600 MHz, CDCl</w:t>
      </w:r>
      <w:r w:rsidRPr="004B3A12">
        <w:rPr>
          <w:rFonts w:ascii="Times New Roman" w:eastAsia="宋体" w:hAnsi="Times New Roman" w:cs="Times New Roman"/>
          <w:sz w:val="20"/>
          <w:szCs w:val="20"/>
          <w:vertAlign w:val="subscript"/>
        </w:rPr>
        <w:t>3</w:t>
      </w:r>
      <w:r w:rsidRPr="004B3A12">
        <w:rPr>
          <w:rFonts w:ascii="Times New Roman" w:eastAsia="宋体" w:hAnsi="Times New Roman" w:cs="Times New Roman"/>
          <w:sz w:val="20"/>
          <w:szCs w:val="20"/>
        </w:rPr>
        <w:t xml:space="preserve">, 23 ºC) of </w:t>
      </w:r>
      <w:r w:rsidRPr="004B3A12">
        <w:rPr>
          <w:rFonts w:ascii="Times New Roman" w:eastAsia="宋体" w:hAnsi="Times New Roman" w:cs="Times New Roman"/>
          <w:b/>
          <w:bCs/>
          <w:sz w:val="20"/>
          <w:szCs w:val="20"/>
        </w:rPr>
        <w:t>4d</w:t>
      </w:r>
    </w:p>
    <w:p w14:paraId="5B590BCB" w14:textId="54C8F454" w:rsidR="00F830C2" w:rsidRPr="004B3A12" w:rsidRDefault="000D246A" w:rsidP="00F830C2">
      <w:pPr>
        <w:rPr>
          <w:sz w:val="20"/>
          <w:szCs w:val="20"/>
        </w:rPr>
      </w:pPr>
      <w:r w:rsidRPr="004B3A12">
        <w:rPr>
          <w:noProof/>
        </w:rPr>
        <w:lastRenderedPageBreak/>
        <w:drawing>
          <wp:inline distT="0" distB="0" distL="0" distR="0" wp14:anchorId="3C52248A" wp14:editId="4F48B344">
            <wp:extent cx="5274310" cy="3681095"/>
            <wp:effectExtent l="0" t="0" r="2540" b="0"/>
            <wp:docPr id="6183558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355825" name=""/>
                    <pic:cNvPicPr/>
                  </pic:nvPicPr>
                  <pic:blipFill>
                    <a:blip r:embed="rId139"/>
                    <a:stretch>
                      <a:fillRect/>
                    </a:stretch>
                  </pic:blipFill>
                  <pic:spPr>
                    <a:xfrm>
                      <a:off x="0" y="0"/>
                      <a:ext cx="5274310" cy="3681095"/>
                    </a:xfrm>
                    <a:prstGeom prst="rect">
                      <a:avLst/>
                    </a:prstGeom>
                  </pic:spPr>
                </pic:pic>
              </a:graphicData>
            </a:graphic>
          </wp:inline>
        </w:drawing>
      </w:r>
    </w:p>
    <w:p w14:paraId="022655AC" w14:textId="77777777" w:rsidR="00F830C2" w:rsidRPr="004B3A12" w:rsidRDefault="00F830C2" w:rsidP="00F830C2">
      <w:pPr>
        <w:spacing w:line="360" w:lineRule="auto"/>
        <w:jc w:val="center"/>
        <w:rPr>
          <w:rFonts w:ascii="Times New Roman" w:eastAsia="宋体" w:hAnsi="Times New Roman" w:cs="Times New Roman"/>
          <w:b/>
          <w:bCs/>
          <w:sz w:val="20"/>
          <w:szCs w:val="20"/>
        </w:rPr>
      </w:pPr>
      <w:r w:rsidRPr="004B3A12">
        <w:rPr>
          <w:rFonts w:ascii="Times New Roman" w:eastAsia="宋体" w:hAnsi="Times New Roman" w:cs="Times New Roman"/>
          <w:sz w:val="20"/>
          <w:szCs w:val="20"/>
          <w:vertAlign w:val="superscript"/>
        </w:rPr>
        <w:t>13</w:t>
      </w:r>
      <w:r w:rsidRPr="004B3A12">
        <w:rPr>
          <w:rFonts w:ascii="Times New Roman" w:eastAsia="宋体" w:hAnsi="Times New Roman" w:cs="Times New Roman"/>
          <w:sz w:val="20"/>
          <w:szCs w:val="20"/>
        </w:rPr>
        <w:t>C NMR spectrum (151 MHz, CDCl</w:t>
      </w:r>
      <w:r w:rsidRPr="004B3A12">
        <w:rPr>
          <w:rFonts w:ascii="Times New Roman" w:eastAsia="宋体" w:hAnsi="Times New Roman" w:cs="Times New Roman"/>
          <w:sz w:val="20"/>
          <w:szCs w:val="20"/>
          <w:vertAlign w:val="subscript"/>
        </w:rPr>
        <w:t>3</w:t>
      </w:r>
      <w:r w:rsidRPr="004B3A12">
        <w:rPr>
          <w:rFonts w:ascii="Times New Roman" w:eastAsia="宋体" w:hAnsi="Times New Roman" w:cs="Times New Roman"/>
          <w:sz w:val="20"/>
          <w:szCs w:val="20"/>
        </w:rPr>
        <w:t xml:space="preserve">, 23 ºC) of </w:t>
      </w:r>
      <w:r w:rsidRPr="004B3A12">
        <w:rPr>
          <w:rFonts w:ascii="Times New Roman" w:eastAsia="宋体" w:hAnsi="Times New Roman" w:cs="Times New Roman"/>
          <w:b/>
          <w:bCs/>
          <w:sz w:val="20"/>
          <w:szCs w:val="20"/>
        </w:rPr>
        <w:t>4d</w:t>
      </w:r>
    </w:p>
    <w:p w14:paraId="13B162AE" w14:textId="77777777" w:rsidR="00F830C2" w:rsidRPr="004B3A12" w:rsidRDefault="00F830C2" w:rsidP="00F830C2">
      <w:pPr>
        <w:rPr>
          <w:sz w:val="20"/>
          <w:szCs w:val="20"/>
        </w:rPr>
      </w:pPr>
    </w:p>
    <w:p w14:paraId="172373B9" w14:textId="3DFB511B" w:rsidR="00F830C2" w:rsidRPr="004B3A12" w:rsidRDefault="000D246A" w:rsidP="00F830C2">
      <w:pPr>
        <w:rPr>
          <w:sz w:val="20"/>
          <w:szCs w:val="20"/>
        </w:rPr>
      </w:pPr>
      <w:r w:rsidRPr="004B3A12">
        <w:rPr>
          <w:noProof/>
        </w:rPr>
        <w:drawing>
          <wp:inline distT="0" distB="0" distL="0" distR="0" wp14:anchorId="6D635784" wp14:editId="62281C4B">
            <wp:extent cx="5274310" cy="3681095"/>
            <wp:effectExtent l="0" t="0" r="2540" b="0"/>
            <wp:docPr id="9633243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324319" name=""/>
                    <pic:cNvPicPr/>
                  </pic:nvPicPr>
                  <pic:blipFill>
                    <a:blip r:embed="rId140"/>
                    <a:stretch>
                      <a:fillRect/>
                    </a:stretch>
                  </pic:blipFill>
                  <pic:spPr>
                    <a:xfrm>
                      <a:off x="0" y="0"/>
                      <a:ext cx="5274310" cy="3681095"/>
                    </a:xfrm>
                    <a:prstGeom prst="rect">
                      <a:avLst/>
                    </a:prstGeom>
                  </pic:spPr>
                </pic:pic>
              </a:graphicData>
            </a:graphic>
          </wp:inline>
        </w:drawing>
      </w:r>
    </w:p>
    <w:p w14:paraId="461B47C3" w14:textId="77777777" w:rsidR="00F830C2" w:rsidRPr="004B3A12" w:rsidRDefault="00F830C2" w:rsidP="00F830C2">
      <w:pPr>
        <w:spacing w:line="360" w:lineRule="auto"/>
        <w:jc w:val="center"/>
        <w:rPr>
          <w:rFonts w:ascii="Times New Roman" w:eastAsia="宋体" w:hAnsi="Times New Roman" w:cs="Times New Roman"/>
          <w:b/>
          <w:bCs/>
          <w:sz w:val="20"/>
          <w:szCs w:val="20"/>
        </w:rPr>
      </w:pPr>
      <w:r w:rsidRPr="004B3A12">
        <w:rPr>
          <w:rFonts w:ascii="Times New Roman" w:eastAsia="宋体" w:hAnsi="Times New Roman" w:cs="Times New Roman"/>
          <w:sz w:val="20"/>
          <w:szCs w:val="20"/>
          <w:vertAlign w:val="superscript"/>
        </w:rPr>
        <w:t>19</w:t>
      </w:r>
      <w:r w:rsidRPr="004B3A12">
        <w:rPr>
          <w:rFonts w:ascii="Times New Roman" w:eastAsia="宋体" w:hAnsi="Times New Roman" w:cs="Times New Roman"/>
          <w:sz w:val="20"/>
          <w:szCs w:val="20"/>
        </w:rPr>
        <w:t>F NMR spectrum (565 MHz, CDCl</w:t>
      </w:r>
      <w:r w:rsidRPr="004B3A12">
        <w:rPr>
          <w:rFonts w:ascii="Times New Roman" w:eastAsia="宋体" w:hAnsi="Times New Roman" w:cs="Times New Roman"/>
          <w:sz w:val="20"/>
          <w:szCs w:val="20"/>
          <w:vertAlign w:val="subscript"/>
        </w:rPr>
        <w:t>3</w:t>
      </w:r>
      <w:r w:rsidRPr="004B3A12">
        <w:rPr>
          <w:rFonts w:ascii="Times New Roman" w:eastAsia="宋体" w:hAnsi="Times New Roman" w:cs="Times New Roman"/>
          <w:sz w:val="20"/>
          <w:szCs w:val="20"/>
        </w:rPr>
        <w:t xml:space="preserve">, 23 ºC) of </w:t>
      </w:r>
      <w:r w:rsidRPr="004B3A12">
        <w:rPr>
          <w:rFonts w:ascii="Times New Roman" w:eastAsia="宋体" w:hAnsi="Times New Roman" w:cs="Times New Roman"/>
          <w:b/>
          <w:bCs/>
          <w:sz w:val="20"/>
          <w:szCs w:val="20"/>
        </w:rPr>
        <w:t>4d</w:t>
      </w:r>
    </w:p>
    <w:p w14:paraId="1F9CEF97" w14:textId="77777777" w:rsidR="00F830C2" w:rsidRPr="004B3A12" w:rsidRDefault="00F830C2" w:rsidP="00F830C2">
      <w:pPr>
        <w:rPr>
          <w:sz w:val="20"/>
          <w:szCs w:val="20"/>
        </w:rPr>
      </w:pPr>
    </w:p>
    <w:p w14:paraId="62A02EF9" w14:textId="1257C280" w:rsidR="00F830C2" w:rsidRPr="004B3A12" w:rsidRDefault="00085D1E" w:rsidP="00F830C2">
      <w:pPr>
        <w:rPr>
          <w:sz w:val="20"/>
          <w:szCs w:val="20"/>
        </w:rPr>
      </w:pPr>
      <w:r w:rsidRPr="004B3A12">
        <w:rPr>
          <w:noProof/>
        </w:rPr>
        <w:lastRenderedPageBreak/>
        <w:drawing>
          <wp:inline distT="0" distB="0" distL="0" distR="0" wp14:anchorId="4BCD6797" wp14:editId="53F4DDE6">
            <wp:extent cx="5274310" cy="3681095"/>
            <wp:effectExtent l="0" t="0" r="2540" b="0"/>
            <wp:docPr id="13124324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432450" name=""/>
                    <pic:cNvPicPr/>
                  </pic:nvPicPr>
                  <pic:blipFill>
                    <a:blip r:embed="rId141"/>
                    <a:stretch>
                      <a:fillRect/>
                    </a:stretch>
                  </pic:blipFill>
                  <pic:spPr>
                    <a:xfrm>
                      <a:off x="0" y="0"/>
                      <a:ext cx="5274310" cy="3681095"/>
                    </a:xfrm>
                    <a:prstGeom prst="rect">
                      <a:avLst/>
                    </a:prstGeom>
                  </pic:spPr>
                </pic:pic>
              </a:graphicData>
            </a:graphic>
          </wp:inline>
        </w:drawing>
      </w:r>
    </w:p>
    <w:p w14:paraId="3636EC5C" w14:textId="77777777" w:rsidR="00F830C2" w:rsidRPr="004B3A12" w:rsidRDefault="00F830C2" w:rsidP="00F830C2">
      <w:pPr>
        <w:spacing w:line="360" w:lineRule="auto"/>
        <w:jc w:val="center"/>
        <w:rPr>
          <w:rFonts w:ascii="Times New Roman" w:eastAsia="宋体" w:hAnsi="Times New Roman" w:cs="Times New Roman"/>
          <w:b/>
          <w:bCs/>
          <w:sz w:val="20"/>
          <w:szCs w:val="20"/>
        </w:rPr>
      </w:pPr>
      <w:r w:rsidRPr="004B3A12">
        <w:rPr>
          <w:rFonts w:ascii="Times New Roman" w:eastAsia="宋体" w:hAnsi="Times New Roman" w:cs="Times New Roman"/>
          <w:sz w:val="20"/>
          <w:szCs w:val="20"/>
          <w:vertAlign w:val="superscript"/>
        </w:rPr>
        <w:t>1</w:t>
      </w:r>
      <w:r w:rsidRPr="004B3A12">
        <w:rPr>
          <w:rFonts w:ascii="Times New Roman" w:eastAsia="宋体" w:hAnsi="Times New Roman" w:cs="Times New Roman"/>
          <w:sz w:val="20"/>
          <w:szCs w:val="20"/>
        </w:rPr>
        <w:t>H NMR spectrum (600 MHz, CDCl</w:t>
      </w:r>
      <w:r w:rsidRPr="004B3A12">
        <w:rPr>
          <w:rFonts w:ascii="Times New Roman" w:eastAsia="宋体" w:hAnsi="Times New Roman" w:cs="Times New Roman"/>
          <w:sz w:val="20"/>
          <w:szCs w:val="20"/>
          <w:vertAlign w:val="subscript"/>
        </w:rPr>
        <w:t>3</w:t>
      </w:r>
      <w:r w:rsidRPr="004B3A12">
        <w:rPr>
          <w:rFonts w:ascii="Times New Roman" w:eastAsia="宋体" w:hAnsi="Times New Roman" w:cs="Times New Roman"/>
          <w:sz w:val="20"/>
          <w:szCs w:val="20"/>
        </w:rPr>
        <w:t xml:space="preserve">, 23 ºC) of </w:t>
      </w:r>
      <w:r w:rsidRPr="004B3A12">
        <w:rPr>
          <w:rFonts w:ascii="Times New Roman" w:eastAsia="宋体" w:hAnsi="Times New Roman" w:cs="Times New Roman"/>
          <w:b/>
          <w:bCs/>
          <w:sz w:val="20"/>
          <w:szCs w:val="20"/>
        </w:rPr>
        <w:t>4e</w:t>
      </w:r>
    </w:p>
    <w:p w14:paraId="74166075" w14:textId="0FB4974F" w:rsidR="00F830C2" w:rsidRPr="004B3A12" w:rsidRDefault="00085D1E" w:rsidP="00F830C2">
      <w:pPr>
        <w:spacing w:line="360" w:lineRule="auto"/>
        <w:jc w:val="center"/>
        <w:rPr>
          <w:sz w:val="20"/>
          <w:szCs w:val="20"/>
        </w:rPr>
      </w:pPr>
      <w:r w:rsidRPr="004B3A12">
        <w:rPr>
          <w:noProof/>
        </w:rPr>
        <w:drawing>
          <wp:inline distT="0" distB="0" distL="0" distR="0" wp14:anchorId="1E1D7D28" wp14:editId="03E151FE">
            <wp:extent cx="5274310" cy="3681095"/>
            <wp:effectExtent l="0" t="0" r="2540" b="0"/>
            <wp:docPr id="17338664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866443" name=""/>
                    <pic:cNvPicPr/>
                  </pic:nvPicPr>
                  <pic:blipFill>
                    <a:blip r:embed="rId142"/>
                    <a:stretch>
                      <a:fillRect/>
                    </a:stretch>
                  </pic:blipFill>
                  <pic:spPr>
                    <a:xfrm>
                      <a:off x="0" y="0"/>
                      <a:ext cx="5274310" cy="3681095"/>
                    </a:xfrm>
                    <a:prstGeom prst="rect">
                      <a:avLst/>
                    </a:prstGeom>
                  </pic:spPr>
                </pic:pic>
              </a:graphicData>
            </a:graphic>
          </wp:inline>
        </w:drawing>
      </w:r>
    </w:p>
    <w:p w14:paraId="197F5CF2" w14:textId="77777777" w:rsidR="00F830C2" w:rsidRPr="004B3A12" w:rsidRDefault="00F830C2" w:rsidP="00F830C2">
      <w:pPr>
        <w:spacing w:line="360" w:lineRule="auto"/>
        <w:jc w:val="center"/>
        <w:rPr>
          <w:rFonts w:ascii="Times New Roman" w:eastAsia="宋体" w:hAnsi="Times New Roman" w:cs="Times New Roman"/>
          <w:b/>
          <w:bCs/>
          <w:sz w:val="20"/>
          <w:szCs w:val="20"/>
        </w:rPr>
      </w:pPr>
      <w:r w:rsidRPr="004B3A12">
        <w:rPr>
          <w:rFonts w:ascii="Times New Roman" w:eastAsia="宋体" w:hAnsi="Times New Roman" w:cs="Times New Roman"/>
          <w:sz w:val="20"/>
          <w:szCs w:val="20"/>
          <w:vertAlign w:val="superscript"/>
        </w:rPr>
        <w:t>13</w:t>
      </w:r>
      <w:r w:rsidRPr="004B3A12">
        <w:rPr>
          <w:rFonts w:ascii="Times New Roman" w:eastAsia="宋体" w:hAnsi="Times New Roman" w:cs="Times New Roman"/>
          <w:sz w:val="20"/>
          <w:szCs w:val="20"/>
        </w:rPr>
        <w:t>C NMR spectrum (151 MHz, CDCl</w:t>
      </w:r>
      <w:r w:rsidRPr="004B3A12">
        <w:rPr>
          <w:rFonts w:ascii="Times New Roman" w:eastAsia="宋体" w:hAnsi="Times New Roman" w:cs="Times New Roman"/>
          <w:sz w:val="20"/>
          <w:szCs w:val="20"/>
          <w:vertAlign w:val="subscript"/>
        </w:rPr>
        <w:t>3</w:t>
      </w:r>
      <w:r w:rsidRPr="004B3A12">
        <w:rPr>
          <w:rFonts w:ascii="Times New Roman" w:eastAsia="宋体" w:hAnsi="Times New Roman" w:cs="Times New Roman"/>
          <w:sz w:val="20"/>
          <w:szCs w:val="20"/>
        </w:rPr>
        <w:t xml:space="preserve">, 23 ºC) of </w:t>
      </w:r>
      <w:r w:rsidRPr="004B3A12">
        <w:rPr>
          <w:rFonts w:ascii="Times New Roman" w:eastAsia="宋体" w:hAnsi="Times New Roman" w:cs="Times New Roman"/>
          <w:b/>
          <w:bCs/>
          <w:sz w:val="20"/>
          <w:szCs w:val="20"/>
        </w:rPr>
        <w:t>4e</w:t>
      </w:r>
    </w:p>
    <w:p w14:paraId="461D6DE1" w14:textId="77777777" w:rsidR="00F830C2" w:rsidRPr="004B3A12" w:rsidRDefault="00F830C2" w:rsidP="00F830C2">
      <w:pPr>
        <w:spacing w:line="360" w:lineRule="auto"/>
        <w:jc w:val="center"/>
        <w:rPr>
          <w:rFonts w:ascii="Times New Roman" w:eastAsia="宋体" w:hAnsi="Times New Roman" w:cs="Times New Roman"/>
          <w:b/>
          <w:bCs/>
          <w:sz w:val="20"/>
          <w:szCs w:val="20"/>
        </w:rPr>
      </w:pPr>
    </w:p>
    <w:p w14:paraId="720D32E4" w14:textId="40616CB3" w:rsidR="00F830C2" w:rsidRPr="004B3A12" w:rsidRDefault="00085D1E" w:rsidP="00F830C2">
      <w:pPr>
        <w:rPr>
          <w:sz w:val="20"/>
          <w:szCs w:val="20"/>
        </w:rPr>
      </w:pPr>
      <w:r w:rsidRPr="004B3A12">
        <w:rPr>
          <w:noProof/>
        </w:rPr>
        <w:lastRenderedPageBreak/>
        <w:drawing>
          <wp:inline distT="0" distB="0" distL="0" distR="0" wp14:anchorId="7493DE60" wp14:editId="5499E240">
            <wp:extent cx="5274310" cy="3681095"/>
            <wp:effectExtent l="0" t="0" r="2540" b="0"/>
            <wp:docPr id="18284554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455489" name=""/>
                    <pic:cNvPicPr/>
                  </pic:nvPicPr>
                  <pic:blipFill>
                    <a:blip r:embed="rId143"/>
                    <a:stretch>
                      <a:fillRect/>
                    </a:stretch>
                  </pic:blipFill>
                  <pic:spPr>
                    <a:xfrm>
                      <a:off x="0" y="0"/>
                      <a:ext cx="5274310" cy="3681095"/>
                    </a:xfrm>
                    <a:prstGeom prst="rect">
                      <a:avLst/>
                    </a:prstGeom>
                  </pic:spPr>
                </pic:pic>
              </a:graphicData>
            </a:graphic>
          </wp:inline>
        </w:drawing>
      </w:r>
    </w:p>
    <w:p w14:paraId="7F665314" w14:textId="77777777" w:rsidR="00F830C2" w:rsidRPr="004B3A12" w:rsidRDefault="00F830C2" w:rsidP="00F830C2">
      <w:pPr>
        <w:spacing w:line="360" w:lineRule="auto"/>
        <w:jc w:val="center"/>
        <w:rPr>
          <w:rFonts w:ascii="Times New Roman" w:eastAsia="宋体" w:hAnsi="Times New Roman" w:cs="Times New Roman"/>
          <w:b/>
          <w:bCs/>
          <w:sz w:val="20"/>
          <w:szCs w:val="20"/>
        </w:rPr>
      </w:pPr>
      <w:r w:rsidRPr="004B3A12">
        <w:rPr>
          <w:rFonts w:ascii="Times New Roman" w:eastAsia="宋体" w:hAnsi="Times New Roman" w:cs="Times New Roman"/>
          <w:sz w:val="20"/>
          <w:szCs w:val="20"/>
          <w:vertAlign w:val="superscript"/>
        </w:rPr>
        <w:t>19</w:t>
      </w:r>
      <w:r w:rsidRPr="004B3A12">
        <w:rPr>
          <w:rFonts w:ascii="Times New Roman" w:eastAsia="宋体" w:hAnsi="Times New Roman" w:cs="Times New Roman"/>
          <w:sz w:val="20"/>
          <w:szCs w:val="20"/>
        </w:rPr>
        <w:t>F NMR spectrum (565 MHz, CDCl</w:t>
      </w:r>
      <w:r w:rsidRPr="004B3A12">
        <w:rPr>
          <w:rFonts w:ascii="Times New Roman" w:eastAsia="宋体" w:hAnsi="Times New Roman" w:cs="Times New Roman"/>
          <w:sz w:val="20"/>
          <w:szCs w:val="20"/>
          <w:vertAlign w:val="subscript"/>
        </w:rPr>
        <w:t>3</w:t>
      </w:r>
      <w:r w:rsidRPr="004B3A12">
        <w:rPr>
          <w:rFonts w:ascii="Times New Roman" w:eastAsia="宋体" w:hAnsi="Times New Roman" w:cs="Times New Roman"/>
          <w:sz w:val="20"/>
          <w:szCs w:val="20"/>
        </w:rPr>
        <w:t xml:space="preserve">, 23 ºC) of </w:t>
      </w:r>
      <w:r w:rsidRPr="004B3A12">
        <w:rPr>
          <w:rFonts w:ascii="Times New Roman" w:eastAsia="宋体" w:hAnsi="Times New Roman" w:cs="Times New Roman"/>
          <w:b/>
          <w:bCs/>
          <w:sz w:val="20"/>
          <w:szCs w:val="20"/>
        </w:rPr>
        <w:t>4e</w:t>
      </w:r>
    </w:p>
    <w:p w14:paraId="138E2905" w14:textId="3C048635" w:rsidR="00F830C2" w:rsidRPr="004B3A12" w:rsidRDefault="00085D1E" w:rsidP="00F830C2">
      <w:pPr>
        <w:rPr>
          <w:sz w:val="20"/>
          <w:szCs w:val="20"/>
        </w:rPr>
      </w:pPr>
      <w:r w:rsidRPr="004B3A12">
        <w:rPr>
          <w:noProof/>
        </w:rPr>
        <w:drawing>
          <wp:inline distT="0" distB="0" distL="0" distR="0" wp14:anchorId="149D76D9" wp14:editId="7613D0B4">
            <wp:extent cx="5274310" cy="3681095"/>
            <wp:effectExtent l="0" t="0" r="2540" b="0"/>
            <wp:docPr id="9469092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909292" name=""/>
                    <pic:cNvPicPr/>
                  </pic:nvPicPr>
                  <pic:blipFill>
                    <a:blip r:embed="rId144"/>
                    <a:stretch>
                      <a:fillRect/>
                    </a:stretch>
                  </pic:blipFill>
                  <pic:spPr>
                    <a:xfrm>
                      <a:off x="0" y="0"/>
                      <a:ext cx="5274310" cy="3681095"/>
                    </a:xfrm>
                    <a:prstGeom prst="rect">
                      <a:avLst/>
                    </a:prstGeom>
                  </pic:spPr>
                </pic:pic>
              </a:graphicData>
            </a:graphic>
          </wp:inline>
        </w:drawing>
      </w:r>
    </w:p>
    <w:p w14:paraId="4FC856F1" w14:textId="77777777" w:rsidR="00F830C2" w:rsidRPr="004B3A12" w:rsidRDefault="00F830C2" w:rsidP="00F830C2">
      <w:pPr>
        <w:spacing w:line="360" w:lineRule="auto"/>
        <w:jc w:val="center"/>
        <w:rPr>
          <w:rFonts w:ascii="Times New Roman" w:eastAsia="宋体" w:hAnsi="Times New Roman" w:cs="Times New Roman"/>
          <w:b/>
          <w:bCs/>
          <w:sz w:val="20"/>
          <w:szCs w:val="20"/>
        </w:rPr>
      </w:pPr>
      <w:r w:rsidRPr="004B3A12">
        <w:rPr>
          <w:rFonts w:ascii="Times New Roman" w:eastAsia="宋体" w:hAnsi="Times New Roman" w:cs="Times New Roman"/>
          <w:sz w:val="20"/>
          <w:szCs w:val="20"/>
          <w:vertAlign w:val="superscript"/>
        </w:rPr>
        <w:t>1</w:t>
      </w:r>
      <w:r w:rsidRPr="004B3A12">
        <w:rPr>
          <w:rFonts w:ascii="Times New Roman" w:eastAsia="宋体" w:hAnsi="Times New Roman" w:cs="Times New Roman"/>
          <w:sz w:val="20"/>
          <w:szCs w:val="20"/>
        </w:rPr>
        <w:t>H NMR spectrum (600 MHz, CDCl</w:t>
      </w:r>
      <w:r w:rsidRPr="004B3A12">
        <w:rPr>
          <w:rFonts w:ascii="Times New Roman" w:eastAsia="宋体" w:hAnsi="Times New Roman" w:cs="Times New Roman"/>
          <w:sz w:val="20"/>
          <w:szCs w:val="20"/>
          <w:vertAlign w:val="subscript"/>
        </w:rPr>
        <w:t>3</w:t>
      </w:r>
      <w:r w:rsidRPr="004B3A12">
        <w:rPr>
          <w:rFonts w:ascii="Times New Roman" w:eastAsia="宋体" w:hAnsi="Times New Roman" w:cs="Times New Roman"/>
          <w:sz w:val="20"/>
          <w:szCs w:val="20"/>
        </w:rPr>
        <w:t xml:space="preserve">, 23 ºC) of </w:t>
      </w:r>
      <w:r w:rsidRPr="004B3A12">
        <w:rPr>
          <w:rFonts w:ascii="Times New Roman" w:eastAsia="宋体" w:hAnsi="Times New Roman" w:cs="Times New Roman"/>
          <w:b/>
          <w:bCs/>
          <w:sz w:val="20"/>
          <w:szCs w:val="20"/>
        </w:rPr>
        <w:t>4f</w:t>
      </w:r>
    </w:p>
    <w:p w14:paraId="53BC493F" w14:textId="77777777" w:rsidR="00F830C2" w:rsidRPr="004B3A12" w:rsidRDefault="00F830C2" w:rsidP="00F830C2">
      <w:pPr>
        <w:spacing w:line="360" w:lineRule="auto"/>
        <w:jc w:val="center"/>
        <w:rPr>
          <w:rFonts w:ascii="Times New Roman" w:eastAsia="宋体" w:hAnsi="Times New Roman" w:cs="Times New Roman"/>
          <w:b/>
          <w:bCs/>
          <w:sz w:val="20"/>
          <w:szCs w:val="20"/>
        </w:rPr>
      </w:pPr>
    </w:p>
    <w:p w14:paraId="7952CCBA" w14:textId="2EF564A0" w:rsidR="00F830C2" w:rsidRPr="004B3A12" w:rsidRDefault="00190B99" w:rsidP="00F830C2">
      <w:pPr>
        <w:rPr>
          <w:sz w:val="20"/>
          <w:szCs w:val="20"/>
        </w:rPr>
      </w:pPr>
      <w:r w:rsidRPr="004B3A12">
        <w:rPr>
          <w:noProof/>
        </w:rPr>
        <w:lastRenderedPageBreak/>
        <w:drawing>
          <wp:inline distT="0" distB="0" distL="0" distR="0" wp14:anchorId="17222831" wp14:editId="58406E71">
            <wp:extent cx="5274310" cy="3681095"/>
            <wp:effectExtent l="0" t="0" r="2540" b="0"/>
            <wp:docPr id="301939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93938" name=""/>
                    <pic:cNvPicPr/>
                  </pic:nvPicPr>
                  <pic:blipFill>
                    <a:blip r:embed="rId145"/>
                    <a:stretch>
                      <a:fillRect/>
                    </a:stretch>
                  </pic:blipFill>
                  <pic:spPr>
                    <a:xfrm>
                      <a:off x="0" y="0"/>
                      <a:ext cx="5274310" cy="3681095"/>
                    </a:xfrm>
                    <a:prstGeom prst="rect">
                      <a:avLst/>
                    </a:prstGeom>
                  </pic:spPr>
                </pic:pic>
              </a:graphicData>
            </a:graphic>
          </wp:inline>
        </w:drawing>
      </w:r>
    </w:p>
    <w:p w14:paraId="7884E969" w14:textId="77777777" w:rsidR="00F830C2" w:rsidRPr="004B3A12" w:rsidRDefault="00F830C2" w:rsidP="00F830C2">
      <w:pPr>
        <w:spacing w:line="360" w:lineRule="auto"/>
        <w:jc w:val="center"/>
        <w:rPr>
          <w:rFonts w:ascii="Times New Roman" w:eastAsia="宋体" w:hAnsi="Times New Roman" w:cs="Times New Roman"/>
          <w:b/>
          <w:bCs/>
          <w:sz w:val="20"/>
          <w:szCs w:val="20"/>
        </w:rPr>
      </w:pPr>
      <w:r w:rsidRPr="004B3A12">
        <w:rPr>
          <w:rFonts w:ascii="Times New Roman" w:eastAsia="宋体" w:hAnsi="Times New Roman" w:cs="Times New Roman"/>
          <w:sz w:val="20"/>
          <w:szCs w:val="20"/>
          <w:vertAlign w:val="superscript"/>
        </w:rPr>
        <w:t>13</w:t>
      </w:r>
      <w:r w:rsidRPr="004B3A12">
        <w:rPr>
          <w:rFonts w:ascii="Times New Roman" w:eastAsia="宋体" w:hAnsi="Times New Roman" w:cs="Times New Roman"/>
          <w:sz w:val="20"/>
          <w:szCs w:val="20"/>
        </w:rPr>
        <w:t>C NMR spectrum (151 MHz, CDCl</w:t>
      </w:r>
      <w:r w:rsidRPr="004B3A12">
        <w:rPr>
          <w:rFonts w:ascii="Times New Roman" w:eastAsia="宋体" w:hAnsi="Times New Roman" w:cs="Times New Roman"/>
          <w:sz w:val="20"/>
          <w:szCs w:val="20"/>
          <w:vertAlign w:val="subscript"/>
        </w:rPr>
        <w:t>3</w:t>
      </w:r>
      <w:r w:rsidRPr="004B3A12">
        <w:rPr>
          <w:rFonts w:ascii="Times New Roman" w:eastAsia="宋体" w:hAnsi="Times New Roman" w:cs="Times New Roman"/>
          <w:sz w:val="20"/>
          <w:szCs w:val="20"/>
        </w:rPr>
        <w:t xml:space="preserve">, 23 ºC) of </w:t>
      </w:r>
      <w:r w:rsidRPr="004B3A12">
        <w:rPr>
          <w:rFonts w:ascii="Times New Roman" w:eastAsia="宋体" w:hAnsi="Times New Roman" w:cs="Times New Roman"/>
          <w:b/>
          <w:bCs/>
          <w:sz w:val="20"/>
          <w:szCs w:val="20"/>
        </w:rPr>
        <w:t>4f</w:t>
      </w:r>
    </w:p>
    <w:p w14:paraId="1DFB6C70" w14:textId="395F9A91" w:rsidR="00F830C2" w:rsidRPr="004B3A12" w:rsidRDefault="00085D1E" w:rsidP="00F830C2">
      <w:pPr>
        <w:rPr>
          <w:sz w:val="20"/>
          <w:szCs w:val="20"/>
        </w:rPr>
      </w:pPr>
      <w:r w:rsidRPr="004B3A12">
        <w:rPr>
          <w:noProof/>
        </w:rPr>
        <w:drawing>
          <wp:inline distT="0" distB="0" distL="0" distR="0" wp14:anchorId="23B98338" wp14:editId="0CD40EAC">
            <wp:extent cx="5274310" cy="3681095"/>
            <wp:effectExtent l="0" t="0" r="2540" b="0"/>
            <wp:docPr id="9496754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675458" name=""/>
                    <pic:cNvPicPr/>
                  </pic:nvPicPr>
                  <pic:blipFill>
                    <a:blip r:embed="rId146"/>
                    <a:stretch>
                      <a:fillRect/>
                    </a:stretch>
                  </pic:blipFill>
                  <pic:spPr>
                    <a:xfrm>
                      <a:off x="0" y="0"/>
                      <a:ext cx="5274310" cy="3681095"/>
                    </a:xfrm>
                    <a:prstGeom prst="rect">
                      <a:avLst/>
                    </a:prstGeom>
                  </pic:spPr>
                </pic:pic>
              </a:graphicData>
            </a:graphic>
          </wp:inline>
        </w:drawing>
      </w:r>
    </w:p>
    <w:p w14:paraId="517BD1F0" w14:textId="77777777" w:rsidR="00F830C2" w:rsidRPr="004B3A12" w:rsidRDefault="00F830C2" w:rsidP="00F830C2">
      <w:pPr>
        <w:spacing w:line="360" w:lineRule="auto"/>
        <w:jc w:val="center"/>
        <w:rPr>
          <w:rFonts w:ascii="Times New Roman" w:eastAsia="宋体" w:hAnsi="Times New Roman" w:cs="Times New Roman"/>
          <w:b/>
          <w:bCs/>
          <w:sz w:val="20"/>
          <w:szCs w:val="20"/>
        </w:rPr>
      </w:pPr>
      <w:r w:rsidRPr="004B3A12">
        <w:rPr>
          <w:rFonts w:ascii="Times New Roman" w:eastAsia="宋体" w:hAnsi="Times New Roman" w:cs="Times New Roman"/>
          <w:sz w:val="20"/>
          <w:szCs w:val="20"/>
          <w:vertAlign w:val="superscript"/>
        </w:rPr>
        <w:t>19</w:t>
      </w:r>
      <w:r w:rsidRPr="004B3A12">
        <w:rPr>
          <w:rFonts w:ascii="Times New Roman" w:eastAsia="宋体" w:hAnsi="Times New Roman" w:cs="Times New Roman"/>
          <w:sz w:val="20"/>
          <w:szCs w:val="20"/>
        </w:rPr>
        <w:t>F NMR spectrum (565 MHz, CDCl</w:t>
      </w:r>
      <w:r w:rsidRPr="004B3A12">
        <w:rPr>
          <w:rFonts w:ascii="Times New Roman" w:eastAsia="宋体" w:hAnsi="Times New Roman" w:cs="Times New Roman"/>
          <w:sz w:val="20"/>
          <w:szCs w:val="20"/>
          <w:vertAlign w:val="subscript"/>
        </w:rPr>
        <w:t>3</w:t>
      </w:r>
      <w:r w:rsidRPr="004B3A12">
        <w:rPr>
          <w:rFonts w:ascii="Times New Roman" w:eastAsia="宋体" w:hAnsi="Times New Roman" w:cs="Times New Roman"/>
          <w:sz w:val="20"/>
          <w:szCs w:val="20"/>
        </w:rPr>
        <w:t xml:space="preserve">, 23 ºC) of </w:t>
      </w:r>
      <w:r w:rsidRPr="004B3A12">
        <w:rPr>
          <w:rFonts w:ascii="Times New Roman" w:eastAsia="宋体" w:hAnsi="Times New Roman" w:cs="Times New Roman"/>
          <w:b/>
          <w:bCs/>
          <w:sz w:val="20"/>
          <w:szCs w:val="20"/>
        </w:rPr>
        <w:t>4f</w:t>
      </w:r>
    </w:p>
    <w:p w14:paraId="1631C872" w14:textId="71644C43" w:rsidR="00F830C2" w:rsidRPr="004B3A12" w:rsidRDefault="00190B99" w:rsidP="00F830C2">
      <w:pPr>
        <w:rPr>
          <w:sz w:val="20"/>
          <w:szCs w:val="20"/>
        </w:rPr>
      </w:pPr>
      <w:r w:rsidRPr="004B3A12">
        <w:rPr>
          <w:noProof/>
        </w:rPr>
        <w:lastRenderedPageBreak/>
        <w:drawing>
          <wp:inline distT="0" distB="0" distL="0" distR="0" wp14:anchorId="2FCE8FEA" wp14:editId="0A5FCC84">
            <wp:extent cx="5274310" cy="3681095"/>
            <wp:effectExtent l="0" t="0" r="2540" b="0"/>
            <wp:docPr id="15196157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615780" name=""/>
                    <pic:cNvPicPr/>
                  </pic:nvPicPr>
                  <pic:blipFill>
                    <a:blip r:embed="rId147"/>
                    <a:stretch>
                      <a:fillRect/>
                    </a:stretch>
                  </pic:blipFill>
                  <pic:spPr>
                    <a:xfrm>
                      <a:off x="0" y="0"/>
                      <a:ext cx="5274310" cy="3681095"/>
                    </a:xfrm>
                    <a:prstGeom prst="rect">
                      <a:avLst/>
                    </a:prstGeom>
                  </pic:spPr>
                </pic:pic>
              </a:graphicData>
            </a:graphic>
          </wp:inline>
        </w:drawing>
      </w:r>
    </w:p>
    <w:p w14:paraId="0EE3723E" w14:textId="77777777" w:rsidR="00F830C2" w:rsidRPr="004B3A12" w:rsidRDefault="00F830C2" w:rsidP="00F830C2">
      <w:pPr>
        <w:spacing w:line="360" w:lineRule="auto"/>
        <w:jc w:val="center"/>
        <w:rPr>
          <w:rFonts w:ascii="Times New Roman" w:eastAsia="宋体" w:hAnsi="Times New Roman" w:cs="Times New Roman"/>
          <w:b/>
          <w:bCs/>
          <w:sz w:val="20"/>
          <w:szCs w:val="20"/>
        </w:rPr>
      </w:pPr>
      <w:r w:rsidRPr="004B3A12">
        <w:rPr>
          <w:rFonts w:ascii="Times New Roman" w:eastAsia="宋体" w:hAnsi="Times New Roman" w:cs="Times New Roman"/>
          <w:sz w:val="20"/>
          <w:szCs w:val="20"/>
          <w:vertAlign w:val="superscript"/>
        </w:rPr>
        <w:t>1</w:t>
      </w:r>
      <w:r w:rsidRPr="004B3A12">
        <w:rPr>
          <w:rFonts w:ascii="Times New Roman" w:eastAsia="宋体" w:hAnsi="Times New Roman" w:cs="Times New Roman"/>
          <w:sz w:val="20"/>
          <w:szCs w:val="20"/>
        </w:rPr>
        <w:t>H NMR spectrum (600 MHz, CDCl</w:t>
      </w:r>
      <w:r w:rsidRPr="004B3A12">
        <w:rPr>
          <w:rFonts w:ascii="Times New Roman" w:eastAsia="宋体" w:hAnsi="Times New Roman" w:cs="Times New Roman"/>
          <w:sz w:val="20"/>
          <w:szCs w:val="20"/>
          <w:vertAlign w:val="subscript"/>
        </w:rPr>
        <w:t>3</w:t>
      </w:r>
      <w:r w:rsidRPr="004B3A12">
        <w:rPr>
          <w:rFonts w:ascii="Times New Roman" w:eastAsia="宋体" w:hAnsi="Times New Roman" w:cs="Times New Roman"/>
          <w:sz w:val="20"/>
          <w:szCs w:val="20"/>
        </w:rPr>
        <w:t xml:space="preserve">, 23 ºC) of </w:t>
      </w:r>
      <w:r w:rsidRPr="004B3A12">
        <w:rPr>
          <w:rFonts w:ascii="Times New Roman" w:eastAsia="宋体" w:hAnsi="Times New Roman" w:cs="Times New Roman"/>
          <w:b/>
          <w:bCs/>
          <w:sz w:val="20"/>
          <w:szCs w:val="20"/>
        </w:rPr>
        <w:t>4g</w:t>
      </w:r>
    </w:p>
    <w:p w14:paraId="46A26A2C" w14:textId="4CCBD9F7" w:rsidR="00F830C2" w:rsidRPr="004B3A12" w:rsidRDefault="00190B99" w:rsidP="00F830C2">
      <w:pPr>
        <w:spacing w:line="360" w:lineRule="auto"/>
        <w:jc w:val="center"/>
        <w:rPr>
          <w:rFonts w:ascii="Times New Roman" w:eastAsia="宋体" w:hAnsi="Times New Roman" w:cs="Times New Roman"/>
          <w:b/>
          <w:bCs/>
          <w:sz w:val="20"/>
          <w:szCs w:val="20"/>
        </w:rPr>
      </w:pPr>
      <w:r w:rsidRPr="004B3A12">
        <w:rPr>
          <w:noProof/>
        </w:rPr>
        <w:drawing>
          <wp:inline distT="0" distB="0" distL="0" distR="0" wp14:anchorId="4375C574" wp14:editId="0C042D5A">
            <wp:extent cx="5274310" cy="3681095"/>
            <wp:effectExtent l="0" t="0" r="2540" b="0"/>
            <wp:docPr id="6845630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563049" name=""/>
                    <pic:cNvPicPr/>
                  </pic:nvPicPr>
                  <pic:blipFill>
                    <a:blip r:embed="rId148"/>
                    <a:stretch>
                      <a:fillRect/>
                    </a:stretch>
                  </pic:blipFill>
                  <pic:spPr>
                    <a:xfrm>
                      <a:off x="0" y="0"/>
                      <a:ext cx="5274310" cy="3681095"/>
                    </a:xfrm>
                    <a:prstGeom prst="rect">
                      <a:avLst/>
                    </a:prstGeom>
                  </pic:spPr>
                </pic:pic>
              </a:graphicData>
            </a:graphic>
          </wp:inline>
        </w:drawing>
      </w:r>
    </w:p>
    <w:p w14:paraId="5FCFF5EB" w14:textId="77777777" w:rsidR="00F830C2" w:rsidRPr="004B3A12" w:rsidRDefault="00F830C2" w:rsidP="00F830C2">
      <w:pPr>
        <w:spacing w:line="360" w:lineRule="auto"/>
        <w:jc w:val="center"/>
        <w:rPr>
          <w:rFonts w:ascii="Times New Roman" w:eastAsia="宋体" w:hAnsi="Times New Roman" w:cs="Times New Roman"/>
          <w:b/>
          <w:bCs/>
          <w:sz w:val="20"/>
          <w:szCs w:val="20"/>
        </w:rPr>
      </w:pPr>
      <w:r w:rsidRPr="004B3A12">
        <w:rPr>
          <w:rFonts w:ascii="Times New Roman" w:eastAsia="宋体" w:hAnsi="Times New Roman" w:cs="Times New Roman"/>
          <w:sz w:val="20"/>
          <w:szCs w:val="20"/>
          <w:vertAlign w:val="superscript"/>
        </w:rPr>
        <w:t>13</w:t>
      </w:r>
      <w:r w:rsidRPr="004B3A12">
        <w:rPr>
          <w:rFonts w:ascii="Times New Roman" w:eastAsia="宋体" w:hAnsi="Times New Roman" w:cs="Times New Roman"/>
          <w:sz w:val="20"/>
          <w:szCs w:val="20"/>
        </w:rPr>
        <w:t>C NMR spectrum (151 MHz, CDCl</w:t>
      </w:r>
      <w:r w:rsidRPr="004B3A12">
        <w:rPr>
          <w:rFonts w:ascii="Times New Roman" w:eastAsia="宋体" w:hAnsi="Times New Roman" w:cs="Times New Roman"/>
          <w:sz w:val="20"/>
          <w:szCs w:val="20"/>
          <w:vertAlign w:val="subscript"/>
        </w:rPr>
        <w:t>3</w:t>
      </w:r>
      <w:r w:rsidRPr="004B3A12">
        <w:rPr>
          <w:rFonts w:ascii="Times New Roman" w:eastAsia="宋体" w:hAnsi="Times New Roman" w:cs="Times New Roman"/>
          <w:sz w:val="20"/>
          <w:szCs w:val="20"/>
        </w:rPr>
        <w:t xml:space="preserve">, 23 ºC) of </w:t>
      </w:r>
      <w:r w:rsidRPr="004B3A12">
        <w:rPr>
          <w:rFonts w:ascii="Times New Roman" w:eastAsia="宋体" w:hAnsi="Times New Roman" w:cs="Times New Roman"/>
          <w:b/>
          <w:bCs/>
          <w:sz w:val="20"/>
          <w:szCs w:val="20"/>
        </w:rPr>
        <w:t>4g</w:t>
      </w:r>
    </w:p>
    <w:p w14:paraId="481A33B4" w14:textId="17860875" w:rsidR="00F830C2" w:rsidRPr="004B3A12" w:rsidRDefault="00190B99" w:rsidP="00F830C2">
      <w:pPr>
        <w:spacing w:line="360" w:lineRule="auto"/>
        <w:jc w:val="center"/>
        <w:rPr>
          <w:rFonts w:ascii="Times New Roman" w:eastAsia="宋体" w:hAnsi="Times New Roman" w:cs="Times New Roman"/>
          <w:b/>
          <w:bCs/>
          <w:sz w:val="20"/>
          <w:szCs w:val="20"/>
        </w:rPr>
      </w:pPr>
      <w:r w:rsidRPr="004B3A12">
        <w:rPr>
          <w:noProof/>
        </w:rPr>
        <w:lastRenderedPageBreak/>
        <w:drawing>
          <wp:inline distT="0" distB="0" distL="0" distR="0" wp14:anchorId="0BFF3B96" wp14:editId="7313B528">
            <wp:extent cx="5274310" cy="3681095"/>
            <wp:effectExtent l="0" t="0" r="2540" b="0"/>
            <wp:docPr id="3906508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650844" name=""/>
                    <pic:cNvPicPr/>
                  </pic:nvPicPr>
                  <pic:blipFill>
                    <a:blip r:embed="rId149"/>
                    <a:stretch>
                      <a:fillRect/>
                    </a:stretch>
                  </pic:blipFill>
                  <pic:spPr>
                    <a:xfrm>
                      <a:off x="0" y="0"/>
                      <a:ext cx="5274310" cy="3681095"/>
                    </a:xfrm>
                    <a:prstGeom prst="rect">
                      <a:avLst/>
                    </a:prstGeom>
                  </pic:spPr>
                </pic:pic>
              </a:graphicData>
            </a:graphic>
          </wp:inline>
        </w:drawing>
      </w:r>
    </w:p>
    <w:p w14:paraId="303E597B" w14:textId="77777777" w:rsidR="00F830C2" w:rsidRPr="004B3A12" w:rsidRDefault="00F830C2" w:rsidP="00F830C2">
      <w:pPr>
        <w:spacing w:line="360" w:lineRule="auto"/>
        <w:jc w:val="center"/>
        <w:rPr>
          <w:rFonts w:ascii="Times New Roman" w:eastAsia="宋体" w:hAnsi="Times New Roman" w:cs="Times New Roman"/>
          <w:b/>
          <w:bCs/>
          <w:sz w:val="20"/>
          <w:szCs w:val="20"/>
        </w:rPr>
      </w:pPr>
      <w:r w:rsidRPr="004B3A12">
        <w:rPr>
          <w:rFonts w:ascii="Times New Roman" w:eastAsia="宋体" w:hAnsi="Times New Roman" w:cs="Times New Roman"/>
          <w:sz w:val="20"/>
          <w:szCs w:val="20"/>
          <w:vertAlign w:val="superscript"/>
        </w:rPr>
        <w:t>19</w:t>
      </w:r>
      <w:r w:rsidRPr="004B3A12">
        <w:rPr>
          <w:rFonts w:ascii="Times New Roman" w:eastAsia="宋体" w:hAnsi="Times New Roman" w:cs="Times New Roman"/>
          <w:sz w:val="20"/>
          <w:szCs w:val="20"/>
        </w:rPr>
        <w:t>F NMR spectrum (565 MHz, CDCl</w:t>
      </w:r>
      <w:r w:rsidRPr="004B3A12">
        <w:rPr>
          <w:rFonts w:ascii="Times New Roman" w:eastAsia="宋体" w:hAnsi="Times New Roman" w:cs="Times New Roman"/>
          <w:sz w:val="20"/>
          <w:szCs w:val="20"/>
          <w:vertAlign w:val="subscript"/>
        </w:rPr>
        <w:t>3</w:t>
      </w:r>
      <w:r w:rsidRPr="004B3A12">
        <w:rPr>
          <w:rFonts w:ascii="Times New Roman" w:eastAsia="宋体" w:hAnsi="Times New Roman" w:cs="Times New Roman"/>
          <w:sz w:val="20"/>
          <w:szCs w:val="20"/>
        </w:rPr>
        <w:t xml:space="preserve">, 23 ºC) of </w:t>
      </w:r>
      <w:r w:rsidRPr="004B3A12">
        <w:rPr>
          <w:rFonts w:ascii="Times New Roman" w:eastAsia="宋体" w:hAnsi="Times New Roman" w:cs="Times New Roman"/>
          <w:b/>
          <w:bCs/>
          <w:sz w:val="20"/>
          <w:szCs w:val="20"/>
        </w:rPr>
        <w:t>4g</w:t>
      </w:r>
    </w:p>
    <w:p w14:paraId="62FB9C66" w14:textId="77777777" w:rsidR="00F830C2" w:rsidRPr="004B3A12" w:rsidRDefault="00F830C2" w:rsidP="00F830C2">
      <w:pPr>
        <w:spacing w:line="360" w:lineRule="auto"/>
        <w:jc w:val="center"/>
        <w:rPr>
          <w:rFonts w:ascii="Times New Roman" w:eastAsia="宋体" w:hAnsi="Times New Roman" w:cs="Times New Roman"/>
          <w:b/>
          <w:bCs/>
          <w:sz w:val="20"/>
          <w:szCs w:val="20"/>
        </w:rPr>
      </w:pPr>
    </w:p>
    <w:p w14:paraId="69ABD14A" w14:textId="6030501B" w:rsidR="00F830C2" w:rsidRPr="004B3A12" w:rsidRDefault="00190B99" w:rsidP="00F830C2">
      <w:pPr>
        <w:spacing w:line="360" w:lineRule="auto"/>
        <w:jc w:val="center"/>
        <w:rPr>
          <w:rFonts w:ascii="Times New Roman" w:eastAsia="宋体" w:hAnsi="Times New Roman" w:cs="Times New Roman"/>
          <w:b/>
          <w:bCs/>
          <w:sz w:val="20"/>
          <w:szCs w:val="20"/>
        </w:rPr>
      </w:pPr>
      <w:r w:rsidRPr="004B3A12">
        <w:rPr>
          <w:noProof/>
        </w:rPr>
        <w:drawing>
          <wp:inline distT="0" distB="0" distL="0" distR="0" wp14:anchorId="387E00E3" wp14:editId="032A1D98">
            <wp:extent cx="5274310" cy="3681095"/>
            <wp:effectExtent l="0" t="0" r="2540" b="0"/>
            <wp:docPr id="20950210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021049" name=""/>
                    <pic:cNvPicPr/>
                  </pic:nvPicPr>
                  <pic:blipFill>
                    <a:blip r:embed="rId150"/>
                    <a:stretch>
                      <a:fillRect/>
                    </a:stretch>
                  </pic:blipFill>
                  <pic:spPr>
                    <a:xfrm>
                      <a:off x="0" y="0"/>
                      <a:ext cx="5274310" cy="3681095"/>
                    </a:xfrm>
                    <a:prstGeom prst="rect">
                      <a:avLst/>
                    </a:prstGeom>
                  </pic:spPr>
                </pic:pic>
              </a:graphicData>
            </a:graphic>
          </wp:inline>
        </w:drawing>
      </w:r>
    </w:p>
    <w:p w14:paraId="7F88F4B9" w14:textId="77777777" w:rsidR="00F830C2" w:rsidRPr="004B3A12" w:rsidRDefault="00F830C2" w:rsidP="00F830C2">
      <w:pPr>
        <w:spacing w:line="360" w:lineRule="auto"/>
        <w:jc w:val="center"/>
        <w:rPr>
          <w:rFonts w:ascii="Times New Roman" w:eastAsia="宋体" w:hAnsi="Times New Roman" w:cs="Times New Roman"/>
          <w:b/>
          <w:bCs/>
          <w:sz w:val="20"/>
          <w:szCs w:val="20"/>
        </w:rPr>
      </w:pPr>
      <w:r w:rsidRPr="004B3A12">
        <w:rPr>
          <w:rFonts w:ascii="Times New Roman" w:eastAsia="宋体" w:hAnsi="Times New Roman" w:cs="Times New Roman"/>
          <w:sz w:val="20"/>
          <w:szCs w:val="20"/>
          <w:vertAlign w:val="superscript"/>
        </w:rPr>
        <w:t>1</w:t>
      </w:r>
      <w:r w:rsidRPr="004B3A12">
        <w:rPr>
          <w:rFonts w:ascii="Times New Roman" w:eastAsia="宋体" w:hAnsi="Times New Roman" w:cs="Times New Roman"/>
          <w:sz w:val="20"/>
          <w:szCs w:val="20"/>
        </w:rPr>
        <w:t>H NMR spectrum (600 MHz, CDCl</w:t>
      </w:r>
      <w:r w:rsidRPr="004B3A12">
        <w:rPr>
          <w:rFonts w:ascii="Times New Roman" w:eastAsia="宋体" w:hAnsi="Times New Roman" w:cs="Times New Roman"/>
          <w:sz w:val="20"/>
          <w:szCs w:val="20"/>
          <w:vertAlign w:val="subscript"/>
        </w:rPr>
        <w:t>3</w:t>
      </w:r>
      <w:r w:rsidRPr="004B3A12">
        <w:rPr>
          <w:rFonts w:ascii="Times New Roman" w:eastAsia="宋体" w:hAnsi="Times New Roman" w:cs="Times New Roman"/>
          <w:sz w:val="20"/>
          <w:szCs w:val="20"/>
        </w:rPr>
        <w:t xml:space="preserve">, 23 ºC) of </w:t>
      </w:r>
      <w:r w:rsidRPr="004B3A12">
        <w:rPr>
          <w:rFonts w:ascii="Times New Roman" w:eastAsia="宋体" w:hAnsi="Times New Roman" w:cs="Times New Roman"/>
          <w:b/>
          <w:bCs/>
          <w:sz w:val="20"/>
          <w:szCs w:val="20"/>
        </w:rPr>
        <w:t>4</w:t>
      </w:r>
      <w:r w:rsidRPr="004B3A12">
        <w:rPr>
          <w:rFonts w:ascii="Times New Roman" w:eastAsia="宋体" w:hAnsi="Times New Roman" w:cs="Times New Roman" w:hint="eastAsia"/>
          <w:b/>
          <w:bCs/>
          <w:sz w:val="20"/>
          <w:szCs w:val="20"/>
        </w:rPr>
        <w:t>h</w:t>
      </w:r>
    </w:p>
    <w:p w14:paraId="44214C2D" w14:textId="49EF7946" w:rsidR="00F830C2" w:rsidRPr="004B3A12" w:rsidRDefault="00190B99" w:rsidP="00F830C2">
      <w:pPr>
        <w:spacing w:line="360" w:lineRule="auto"/>
        <w:jc w:val="center"/>
        <w:rPr>
          <w:sz w:val="20"/>
          <w:szCs w:val="20"/>
        </w:rPr>
      </w:pPr>
      <w:r w:rsidRPr="004B3A12">
        <w:rPr>
          <w:noProof/>
        </w:rPr>
        <w:lastRenderedPageBreak/>
        <w:drawing>
          <wp:inline distT="0" distB="0" distL="0" distR="0" wp14:anchorId="030C4647" wp14:editId="56A1203A">
            <wp:extent cx="5274310" cy="3681095"/>
            <wp:effectExtent l="0" t="0" r="2540" b="0"/>
            <wp:docPr id="3829452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945238" name=""/>
                    <pic:cNvPicPr/>
                  </pic:nvPicPr>
                  <pic:blipFill>
                    <a:blip r:embed="rId151"/>
                    <a:stretch>
                      <a:fillRect/>
                    </a:stretch>
                  </pic:blipFill>
                  <pic:spPr>
                    <a:xfrm>
                      <a:off x="0" y="0"/>
                      <a:ext cx="5274310" cy="3681095"/>
                    </a:xfrm>
                    <a:prstGeom prst="rect">
                      <a:avLst/>
                    </a:prstGeom>
                  </pic:spPr>
                </pic:pic>
              </a:graphicData>
            </a:graphic>
          </wp:inline>
        </w:drawing>
      </w:r>
    </w:p>
    <w:p w14:paraId="4C7434A3" w14:textId="77777777" w:rsidR="00F830C2" w:rsidRPr="004B3A12" w:rsidRDefault="00F830C2" w:rsidP="00F830C2">
      <w:pPr>
        <w:spacing w:line="360" w:lineRule="auto"/>
        <w:jc w:val="center"/>
        <w:rPr>
          <w:rFonts w:ascii="Times New Roman" w:eastAsia="宋体" w:hAnsi="Times New Roman" w:cs="Times New Roman"/>
          <w:b/>
          <w:bCs/>
          <w:sz w:val="20"/>
          <w:szCs w:val="20"/>
        </w:rPr>
      </w:pPr>
      <w:r w:rsidRPr="004B3A12">
        <w:rPr>
          <w:rFonts w:ascii="Times New Roman" w:eastAsia="宋体" w:hAnsi="Times New Roman" w:cs="Times New Roman"/>
          <w:sz w:val="20"/>
          <w:szCs w:val="20"/>
          <w:vertAlign w:val="superscript"/>
        </w:rPr>
        <w:t>13</w:t>
      </w:r>
      <w:r w:rsidRPr="004B3A12">
        <w:rPr>
          <w:rFonts w:ascii="Times New Roman" w:eastAsia="宋体" w:hAnsi="Times New Roman" w:cs="Times New Roman"/>
          <w:sz w:val="20"/>
          <w:szCs w:val="20"/>
        </w:rPr>
        <w:t>C NMR spectrum (151 MHz, CDCl</w:t>
      </w:r>
      <w:r w:rsidRPr="004B3A12">
        <w:rPr>
          <w:rFonts w:ascii="Times New Roman" w:eastAsia="宋体" w:hAnsi="Times New Roman" w:cs="Times New Roman"/>
          <w:sz w:val="20"/>
          <w:szCs w:val="20"/>
          <w:vertAlign w:val="subscript"/>
        </w:rPr>
        <w:t>3</w:t>
      </w:r>
      <w:r w:rsidRPr="004B3A12">
        <w:rPr>
          <w:rFonts w:ascii="Times New Roman" w:eastAsia="宋体" w:hAnsi="Times New Roman" w:cs="Times New Roman"/>
          <w:sz w:val="20"/>
          <w:szCs w:val="20"/>
        </w:rPr>
        <w:t xml:space="preserve">, 23 ºC) of </w:t>
      </w:r>
      <w:r w:rsidRPr="004B3A12">
        <w:rPr>
          <w:rFonts w:ascii="Times New Roman" w:eastAsia="宋体" w:hAnsi="Times New Roman" w:cs="Times New Roman"/>
          <w:b/>
          <w:bCs/>
          <w:sz w:val="20"/>
          <w:szCs w:val="20"/>
        </w:rPr>
        <w:t>4</w:t>
      </w:r>
      <w:r w:rsidRPr="004B3A12">
        <w:rPr>
          <w:rFonts w:ascii="Times New Roman" w:eastAsia="宋体" w:hAnsi="Times New Roman" w:cs="Times New Roman" w:hint="eastAsia"/>
          <w:b/>
          <w:bCs/>
          <w:sz w:val="20"/>
          <w:szCs w:val="20"/>
        </w:rPr>
        <w:t>h</w:t>
      </w:r>
    </w:p>
    <w:p w14:paraId="21142656" w14:textId="35E1A140" w:rsidR="00F830C2" w:rsidRPr="004B3A12" w:rsidRDefault="00190B99" w:rsidP="00F830C2">
      <w:pPr>
        <w:spacing w:line="360" w:lineRule="auto"/>
        <w:jc w:val="center"/>
        <w:rPr>
          <w:rFonts w:ascii="Times New Roman" w:eastAsia="宋体" w:hAnsi="Times New Roman" w:cs="Times New Roman"/>
          <w:b/>
          <w:bCs/>
          <w:sz w:val="20"/>
          <w:szCs w:val="20"/>
        </w:rPr>
      </w:pPr>
      <w:r w:rsidRPr="004B3A12">
        <w:rPr>
          <w:noProof/>
        </w:rPr>
        <w:drawing>
          <wp:inline distT="0" distB="0" distL="0" distR="0" wp14:anchorId="2BF3E972" wp14:editId="31B59F1B">
            <wp:extent cx="5274310" cy="3681095"/>
            <wp:effectExtent l="0" t="0" r="2540" b="0"/>
            <wp:docPr id="4450141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014122" name=""/>
                    <pic:cNvPicPr/>
                  </pic:nvPicPr>
                  <pic:blipFill>
                    <a:blip r:embed="rId152"/>
                    <a:stretch>
                      <a:fillRect/>
                    </a:stretch>
                  </pic:blipFill>
                  <pic:spPr>
                    <a:xfrm>
                      <a:off x="0" y="0"/>
                      <a:ext cx="5274310" cy="3681095"/>
                    </a:xfrm>
                    <a:prstGeom prst="rect">
                      <a:avLst/>
                    </a:prstGeom>
                  </pic:spPr>
                </pic:pic>
              </a:graphicData>
            </a:graphic>
          </wp:inline>
        </w:drawing>
      </w:r>
    </w:p>
    <w:p w14:paraId="1D0F71E8" w14:textId="77777777" w:rsidR="00F830C2" w:rsidRPr="004B3A12" w:rsidRDefault="00F830C2" w:rsidP="00F830C2">
      <w:pPr>
        <w:spacing w:line="360" w:lineRule="auto"/>
        <w:jc w:val="center"/>
        <w:rPr>
          <w:rFonts w:ascii="Times New Roman" w:eastAsia="宋体" w:hAnsi="Times New Roman" w:cs="Times New Roman"/>
          <w:b/>
          <w:bCs/>
          <w:sz w:val="20"/>
          <w:szCs w:val="20"/>
        </w:rPr>
      </w:pPr>
      <w:r w:rsidRPr="004B3A12">
        <w:rPr>
          <w:rFonts w:ascii="Times New Roman" w:eastAsia="宋体" w:hAnsi="Times New Roman" w:cs="Times New Roman"/>
          <w:sz w:val="20"/>
          <w:szCs w:val="20"/>
          <w:vertAlign w:val="superscript"/>
        </w:rPr>
        <w:t>19</w:t>
      </w:r>
      <w:r w:rsidRPr="004B3A12">
        <w:rPr>
          <w:rFonts w:ascii="Times New Roman" w:eastAsia="宋体" w:hAnsi="Times New Roman" w:cs="Times New Roman"/>
          <w:sz w:val="20"/>
          <w:szCs w:val="20"/>
        </w:rPr>
        <w:t>F NMR spectrum (565 MHz, CDCl</w:t>
      </w:r>
      <w:r w:rsidRPr="004B3A12">
        <w:rPr>
          <w:rFonts w:ascii="Times New Roman" w:eastAsia="宋体" w:hAnsi="Times New Roman" w:cs="Times New Roman"/>
          <w:sz w:val="20"/>
          <w:szCs w:val="20"/>
          <w:vertAlign w:val="subscript"/>
        </w:rPr>
        <w:t>3</w:t>
      </w:r>
      <w:r w:rsidRPr="004B3A12">
        <w:rPr>
          <w:rFonts w:ascii="Times New Roman" w:eastAsia="宋体" w:hAnsi="Times New Roman" w:cs="Times New Roman"/>
          <w:sz w:val="20"/>
          <w:szCs w:val="20"/>
        </w:rPr>
        <w:t xml:space="preserve">, 23 ºC) of </w:t>
      </w:r>
      <w:r w:rsidRPr="004B3A12">
        <w:rPr>
          <w:rFonts w:ascii="Times New Roman" w:eastAsia="宋体" w:hAnsi="Times New Roman" w:cs="Times New Roman"/>
          <w:b/>
          <w:bCs/>
          <w:sz w:val="20"/>
          <w:szCs w:val="20"/>
        </w:rPr>
        <w:t>4h</w:t>
      </w:r>
    </w:p>
    <w:p w14:paraId="7491A1C0" w14:textId="77777777" w:rsidR="00F830C2" w:rsidRPr="004B3A12" w:rsidRDefault="00F830C2" w:rsidP="00F830C2">
      <w:pPr>
        <w:spacing w:line="360" w:lineRule="auto"/>
        <w:jc w:val="center"/>
        <w:rPr>
          <w:rFonts w:ascii="Times New Roman" w:eastAsia="宋体" w:hAnsi="Times New Roman" w:cs="Times New Roman"/>
          <w:b/>
          <w:bCs/>
          <w:sz w:val="20"/>
          <w:szCs w:val="20"/>
        </w:rPr>
      </w:pPr>
    </w:p>
    <w:p w14:paraId="11F7461A" w14:textId="77777777" w:rsidR="00F830C2" w:rsidRPr="004B3A12" w:rsidRDefault="00F830C2" w:rsidP="00F830C2">
      <w:pPr>
        <w:spacing w:line="360" w:lineRule="auto"/>
        <w:jc w:val="center"/>
        <w:rPr>
          <w:rFonts w:ascii="Times New Roman" w:eastAsia="宋体" w:hAnsi="Times New Roman" w:cs="Times New Roman"/>
          <w:b/>
          <w:bCs/>
          <w:sz w:val="20"/>
          <w:szCs w:val="20"/>
        </w:rPr>
      </w:pPr>
    </w:p>
    <w:p w14:paraId="564916F4" w14:textId="0B2407FB" w:rsidR="00F830C2" w:rsidRPr="004B3A12" w:rsidRDefault="00190B99" w:rsidP="00F830C2">
      <w:pPr>
        <w:spacing w:line="360" w:lineRule="auto"/>
        <w:jc w:val="center"/>
        <w:rPr>
          <w:rFonts w:ascii="Times New Roman" w:eastAsia="宋体" w:hAnsi="Times New Roman" w:cs="Times New Roman"/>
          <w:b/>
          <w:bCs/>
          <w:sz w:val="20"/>
          <w:szCs w:val="20"/>
        </w:rPr>
      </w:pPr>
      <w:r w:rsidRPr="004B3A12">
        <w:rPr>
          <w:noProof/>
        </w:rPr>
        <w:lastRenderedPageBreak/>
        <w:drawing>
          <wp:inline distT="0" distB="0" distL="0" distR="0" wp14:anchorId="0052DD03" wp14:editId="083BC793">
            <wp:extent cx="5274310" cy="3681095"/>
            <wp:effectExtent l="0" t="0" r="2540" b="0"/>
            <wp:docPr id="20549234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923431" name=""/>
                    <pic:cNvPicPr/>
                  </pic:nvPicPr>
                  <pic:blipFill>
                    <a:blip r:embed="rId153"/>
                    <a:stretch>
                      <a:fillRect/>
                    </a:stretch>
                  </pic:blipFill>
                  <pic:spPr>
                    <a:xfrm>
                      <a:off x="0" y="0"/>
                      <a:ext cx="5274310" cy="3681095"/>
                    </a:xfrm>
                    <a:prstGeom prst="rect">
                      <a:avLst/>
                    </a:prstGeom>
                  </pic:spPr>
                </pic:pic>
              </a:graphicData>
            </a:graphic>
          </wp:inline>
        </w:drawing>
      </w:r>
    </w:p>
    <w:p w14:paraId="4D0281BB" w14:textId="77777777" w:rsidR="00F830C2" w:rsidRPr="004B3A12" w:rsidRDefault="00F830C2" w:rsidP="00F830C2">
      <w:pPr>
        <w:spacing w:line="360" w:lineRule="auto"/>
        <w:jc w:val="center"/>
        <w:rPr>
          <w:rFonts w:ascii="Times New Roman" w:eastAsia="宋体" w:hAnsi="Times New Roman" w:cs="Times New Roman"/>
          <w:b/>
          <w:bCs/>
          <w:sz w:val="20"/>
          <w:szCs w:val="20"/>
        </w:rPr>
      </w:pPr>
      <w:r w:rsidRPr="004B3A12">
        <w:rPr>
          <w:rFonts w:ascii="Times New Roman" w:eastAsia="宋体" w:hAnsi="Times New Roman" w:cs="Times New Roman"/>
          <w:sz w:val="20"/>
          <w:szCs w:val="20"/>
          <w:vertAlign w:val="superscript"/>
        </w:rPr>
        <w:t>1</w:t>
      </w:r>
      <w:r w:rsidRPr="004B3A12">
        <w:rPr>
          <w:rFonts w:ascii="Times New Roman" w:eastAsia="宋体" w:hAnsi="Times New Roman" w:cs="Times New Roman"/>
          <w:sz w:val="20"/>
          <w:szCs w:val="20"/>
        </w:rPr>
        <w:t>H NMR spectrum (600 MHz, CDCl</w:t>
      </w:r>
      <w:r w:rsidRPr="004B3A12">
        <w:rPr>
          <w:rFonts w:ascii="Times New Roman" w:eastAsia="宋体" w:hAnsi="Times New Roman" w:cs="Times New Roman"/>
          <w:sz w:val="20"/>
          <w:szCs w:val="20"/>
          <w:vertAlign w:val="subscript"/>
        </w:rPr>
        <w:t>3</w:t>
      </w:r>
      <w:r w:rsidRPr="004B3A12">
        <w:rPr>
          <w:rFonts w:ascii="Times New Roman" w:eastAsia="宋体" w:hAnsi="Times New Roman" w:cs="Times New Roman"/>
          <w:sz w:val="20"/>
          <w:szCs w:val="20"/>
        </w:rPr>
        <w:t xml:space="preserve">, 23 ºC) of </w:t>
      </w:r>
      <w:r w:rsidRPr="004B3A12">
        <w:rPr>
          <w:rFonts w:ascii="Times New Roman" w:eastAsia="宋体" w:hAnsi="Times New Roman" w:cs="Times New Roman"/>
          <w:b/>
          <w:bCs/>
          <w:sz w:val="20"/>
          <w:szCs w:val="20"/>
        </w:rPr>
        <w:t>4i</w:t>
      </w:r>
    </w:p>
    <w:p w14:paraId="7437BCC5" w14:textId="4B51F4CC" w:rsidR="00F830C2" w:rsidRPr="004B3A12" w:rsidRDefault="00190B99" w:rsidP="00F830C2">
      <w:pPr>
        <w:spacing w:line="360" w:lineRule="auto"/>
        <w:jc w:val="center"/>
        <w:rPr>
          <w:rFonts w:ascii="Times New Roman" w:eastAsia="宋体" w:hAnsi="Times New Roman" w:cs="Times New Roman"/>
          <w:b/>
          <w:bCs/>
          <w:sz w:val="20"/>
          <w:szCs w:val="20"/>
        </w:rPr>
      </w:pPr>
      <w:r w:rsidRPr="004B3A12">
        <w:rPr>
          <w:noProof/>
        </w:rPr>
        <w:drawing>
          <wp:inline distT="0" distB="0" distL="0" distR="0" wp14:anchorId="22291FE9" wp14:editId="004A52BD">
            <wp:extent cx="5274310" cy="3681095"/>
            <wp:effectExtent l="0" t="0" r="2540" b="0"/>
            <wp:docPr id="724748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74803" name=""/>
                    <pic:cNvPicPr/>
                  </pic:nvPicPr>
                  <pic:blipFill>
                    <a:blip r:embed="rId154"/>
                    <a:stretch>
                      <a:fillRect/>
                    </a:stretch>
                  </pic:blipFill>
                  <pic:spPr>
                    <a:xfrm>
                      <a:off x="0" y="0"/>
                      <a:ext cx="5274310" cy="3681095"/>
                    </a:xfrm>
                    <a:prstGeom prst="rect">
                      <a:avLst/>
                    </a:prstGeom>
                  </pic:spPr>
                </pic:pic>
              </a:graphicData>
            </a:graphic>
          </wp:inline>
        </w:drawing>
      </w:r>
    </w:p>
    <w:p w14:paraId="1951C99B" w14:textId="77777777" w:rsidR="00F830C2" w:rsidRPr="004B3A12" w:rsidRDefault="00F830C2" w:rsidP="00F830C2">
      <w:pPr>
        <w:spacing w:line="360" w:lineRule="auto"/>
        <w:jc w:val="center"/>
        <w:rPr>
          <w:rFonts w:ascii="Times New Roman" w:eastAsia="宋体" w:hAnsi="Times New Roman" w:cs="Times New Roman"/>
          <w:b/>
          <w:bCs/>
          <w:sz w:val="20"/>
          <w:szCs w:val="20"/>
        </w:rPr>
      </w:pPr>
      <w:r w:rsidRPr="004B3A12">
        <w:rPr>
          <w:rFonts w:ascii="Times New Roman" w:eastAsia="宋体" w:hAnsi="Times New Roman" w:cs="Times New Roman"/>
          <w:sz w:val="20"/>
          <w:szCs w:val="20"/>
          <w:vertAlign w:val="superscript"/>
        </w:rPr>
        <w:t>13</w:t>
      </w:r>
      <w:r w:rsidRPr="004B3A12">
        <w:rPr>
          <w:rFonts w:ascii="Times New Roman" w:eastAsia="宋体" w:hAnsi="Times New Roman" w:cs="Times New Roman"/>
          <w:sz w:val="20"/>
          <w:szCs w:val="20"/>
        </w:rPr>
        <w:t>C NMR spectrum (151 MHz, CDCl</w:t>
      </w:r>
      <w:r w:rsidRPr="004B3A12">
        <w:rPr>
          <w:rFonts w:ascii="Times New Roman" w:eastAsia="宋体" w:hAnsi="Times New Roman" w:cs="Times New Roman"/>
          <w:sz w:val="20"/>
          <w:szCs w:val="20"/>
          <w:vertAlign w:val="subscript"/>
        </w:rPr>
        <w:t>3</w:t>
      </w:r>
      <w:r w:rsidRPr="004B3A12">
        <w:rPr>
          <w:rFonts w:ascii="Times New Roman" w:eastAsia="宋体" w:hAnsi="Times New Roman" w:cs="Times New Roman"/>
          <w:sz w:val="20"/>
          <w:szCs w:val="20"/>
        </w:rPr>
        <w:t xml:space="preserve">, 23 ºC) of </w:t>
      </w:r>
      <w:r w:rsidRPr="004B3A12">
        <w:rPr>
          <w:rFonts w:ascii="Times New Roman" w:eastAsia="宋体" w:hAnsi="Times New Roman" w:cs="Times New Roman"/>
          <w:b/>
          <w:bCs/>
          <w:sz w:val="20"/>
          <w:szCs w:val="20"/>
        </w:rPr>
        <w:t>4i</w:t>
      </w:r>
    </w:p>
    <w:p w14:paraId="71AFF27B" w14:textId="2331BDA2" w:rsidR="00F830C2" w:rsidRPr="004B3A12" w:rsidRDefault="00190B99" w:rsidP="00F830C2">
      <w:pPr>
        <w:spacing w:line="360" w:lineRule="auto"/>
        <w:jc w:val="center"/>
        <w:rPr>
          <w:rFonts w:ascii="Times New Roman" w:eastAsia="宋体" w:hAnsi="Times New Roman" w:cs="Times New Roman"/>
          <w:b/>
          <w:bCs/>
          <w:sz w:val="20"/>
          <w:szCs w:val="20"/>
        </w:rPr>
      </w:pPr>
      <w:r w:rsidRPr="004B3A12">
        <w:rPr>
          <w:noProof/>
        </w:rPr>
        <w:lastRenderedPageBreak/>
        <w:drawing>
          <wp:inline distT="0" distB="0" distL="0" distR="0" wp14:anchorId="4644B1F0" wp14:editId="20211048">
            <wp:extent cx="5274310" cy="3681095"/>
            <wp:effectExtent l="0" t="0" r="2540" b="0"/>
            <wp:docPr id="338319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31965" name=""/>
                    <pic:cNvPicPr/>
                  </pic:nvPicPr>
                  <pic:blipFill>
                    <a:blip r:embed="rId155"/>
                    <a:stretch>
                      <a:fillRect/>
                    </a:stretch>
                  </pic:blipFill>
                  <pic:spPr>
                    <a:xfrm>
                      <a:off x="0" y="0"/>
                      <a:ext cx="5274310" cy="3681095"/>
                    </a:xfrm>
                    <a:prstGeom prst="rect">
                      <a:avLst/>
                    </a:prstGeom>
                  </pic:spPr>
                </pic:pic>
              </a:graphicData>
            </a:graphic>
          </wp:inline>
        </w:drawing>
      </w:r>
    </w:p>
    <w:p w14:paraId="05F65B36" w14:textId="77777777" w:rsidR="00F830C2" w:rsidRPr="004B3A12" w:rsidRDefault="00F830C2" w:rsidP="00F830C2">
      <w:pPr>
        <w:spacing w:line="360" w:lineRule="auto"/>
        <w:jc w:val="center"/>
        <w:rPr>
          <w:rFonts w:ascii="Times New Roman" w:eastAsia="宋体" w:hAnsi="Times New Roman" w:cs="Times New Roman"/>
          <w:b/>
          <w:bCs/>
          <w:sz w:val="20"/>
          <w:szCs w:val="20"/>
        </w:rPr>
      </w:pPr>
      <w:r w:rsidRPr="004B3A12">
        <w:rPr>
          <w:rFonts w:ascii="Times New Roman" w:eastAsia="宋体" w:hAnsi="Times New Roman" w:cs="Times New Roman"/>
          <w:sz w:val="20"/>
          <w:szCs w:val="20"/>
          <w:vertAlign w:val="superscript"/>
        </w:rPr>
        <w:t>19</w:t>
      </w:r>
      <w:r w:rsidRPr="004B3A12">
        <w:rPr>
          <w:rFonts w:ascii="Times New Roman" w:eastAsia="宋体" w:hAnsi="Times New Roman" w:cs="Times New Roman"/>
          <w:sz w:val="20"/>
          <w:szCs w:val="20"/>
        </w:rPr>
        <w:t>F NMR spectrum (565 MHz, CDCl</w:t>
      </w:r>
      <w:r w:rsidRPr="004B3A12">
        <w:rPr>
          <w:rFonts w:ascii="Times New Roman" w:eastAsia="宋体" w:hAnsi="Times New Roman" w:cs="Times New Roman"/>
          <w:sz w:val="20"/>
          <w:szCs w:val="20"/>
          <w:vertAlign w:val="subscript"/>
        </w:rPr>
        <w:t>3</w:t>
      </w:r>
      <w:r w:rsidRPr="004B3A12">
        <w:rPr>
          <w:rFonts w:ascii="Times New Roman" w:eastAsia="宋体" w:hAnsi="Times New Roman" w:cs="Times New Roman"/>
          <w:sz w:val="20"/>
          <w:szCs w:val="20"/>
        </w:rPr>
        <w:t xml:space="preserve">, 23 ºC) of </w:t>
      </w:r>
      <w:r w:rsidRPr="004B3A12">
        <w:rPr>
          <w:rFonts w:ascii="Times New Roman" w:eastAsia="宋体" w:hAnsi="Times New Roman" w:cs="Times New Roman"/>
          <w:b/>
          <w:bCs/>
          <w:sz w:val="20"/>
          <w:szCs w:val="20"/>
        </w:rPr>
        <w:t>4i</w:t>
      </w:r>
    </w:p>
    <w:p w14:paraId="1351DA1B" w14:textId="2A38A20D" w:rsidR="00F830C2" w:rsidRPr="004B3A12" w:rsidRDefault="001F1F9F" w:rsidP="00F830C2">
      <w:pPr>
        <w:spacing w:line="360" w:lineRule="auto"/>
        <w:jc w:val="center"/>
        <w:rPr>
          <w:rFonts w:ascii="Times New Roman" w:eastAsia="宋体" w:hAnsi="Times New Roman" w:cs="Times New Roman"/>
          <w:b/>
          <w:bCs/>
          <w:sz w:val="20"/>
          <w:szCs w:val="20"/>
        </w:rPr>
      </w:pPr>
      <w:r w:rsidRPr="004B3A12">
        <w:rPr>
          <w:noProof/>
        </w:rPr>
        <w:drawing>
          <wp:inline distT="0" distB="0" distL="0" distR="0" wp14:anchorId="59ADA2D0" wp14:editId="62B032A9">
            <wp:extent cx="5274310" cy="3681095"/>
            <wp:effectExtent l="0" t="0" r="2540" b="0"/>
            <wp:docPr id="16021139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113966" name=""/>
                    <pic:cNvPicPr/>
                  </pic:nvPicPr>
                  <pic:blipFill>
                    <a:blip r:embed="rId156"/>
                    <a:stretch>
                      <a:fillRect/>
                    </a:stretch>
                  </pic:blipFill>
                  <pic:spPr>
                    <a:xfrm>
                      <a:off x="0" y="0"/>
                      <a:ext cx="5274310" cy="3681095"/>
                    </a:xfrm>
                    <a:prstGeom prst="rect">
                      <a:avLst/>
                    </a:prstGeom>
                  </pic:spPr>
                </pic:pic>
              </a:graphicData>
            </a:graphic>
          </wp:inline>
        </w:drawing>
      </w:r>
    </w:p>
    <w:p w14:paraId="4628E9F1" w14:textId="77777777" w:rsidR="00F830C2" w:rsidRPr="004B3A12" w:rsidRDefault="00F830C2" w:rsidP="00F830C2">
      <w:pPr>
        <w:spacing w:line="360" w:lineRule="auto"/>
        <w:jc w:val="center"/>
        <w:rPr>
          <w:rFonts w:ascii="Times New Roman" w:eastAsia="宋体" w:hAnsi="Times New Roman" w:cs="Times New Roman"/>
          <w:b/>
          <w:bCs/>
          <w:sz w:val="20"/>
          <w:szCs w:val="20"/>
        </w:rPr>
      </w:pPr>
      <w:r w:rsidRPr="004B3A12">
        <w:rPr>
          <w:rFonts w:ascii="Times New Roman" w:eastAsia="宋体" w:hAnsi="Times New Roman" w:cs="Times New Roman"/>
          <w:sz w:val="20"/>
          <w:szCs w:val="20"/>
          <w:vertAlign w:val="superscript"/>
        </w:rPr>
        <w:t>1</w:t>
      </w:r>
      <w:r w:rsidRPr="004B3A12">
        <w:rPr>
          <w:rFonts w:ascii="Times New Roman" w:eastAsia="宋体" w:hAnsi="Times New Roman" w:cs="Times New Roman"/>
          <w:sz w:val="20"/>
          <w:szCs w:val="20"/>
        </w:rPr>
        <w:t>H NMR spectrum (600 MHz, CDCl</w:t>
      </w:r>
      <w:r w:rsidRPr="004B3A12">
        <w:rPr>
          <w:rFonts w:ascii="Times New Roman" w:eastAsia="宋体" w:hAnsi="Times New Roman" w:cs="Times New Roman"/>
          <w:sz w:val="20"/>
          <w:szCs w:val="20"/>
          <w:vertAlign w:val="subscript"/>
        </w:rPr>
        <w:t>3</w:t>
      </w:r>
      <w:r w:rsidRPr="004B3A12">
        <w:rPr>
          <w:rFonts w:ascii="Times New Roman" w:eastAsia="宋体" w:hAnsi="Times New Roman" w:cs="Times New Roman"/>
          <w:sz w:val="20"/>
          <w:szCs w:val="20"/>
        </w:rPr>
        <w:t xml:space="preserve">, 23 ºC) of </w:t>
      </w:r>
      <w:r w:rsidRPr="004B3A12">
        <w:rPr>
          <w:rFonts w:ascii="Times New Roman" w:eastAsia="宋体" w:hAnsi="Times New Roman" w:cs="Times New Roman"/>
          <w:b/>
          <w:bCs/>
          <w:sz w:val="20"/>
          <w:szCs w:val="20"/>
        </w:rPr>
        <w:t>4j</w:t>
      </w:r>
    </w:p>
    <w:p w14:paraId="2AA39BDE" w14:textId="30F658C5" w:rsidR="00F830C2" w:rsidRPr="004B3A12" w:rsidRDefault="001F1F9F" w:rsidP="00F830C2">
      <w:pPr>
        <w:spacing w:line="360" w:lineRule="auto"/>
        <w:jc w:val="center"/>
        <w:rPr>
          <w:rFonts w:ascii="Times New Roman" w:eastAsia="宋体" w:hAnsi="Times New Roman" w:cs="Times New Roman"/>
          <w:b/>
          <w:bCs/>
          <w:sz w:val="20"/>
          <w:szCs w:val="20"/>
        </w:rPr>
      </w:pPr>
      <w:r w:rsidRPr="004B3A12">
        <w:rPr>
          <w:noProof/>
        </w:rPr>
        <w:lastRenderedPageBreak/>
        <w:drawing>
          <wp:inline distT="0" distB="0" distL="0" distR="0" wp14:anchorId="75B848DE" wp14:editId="2C330118">
            <wp:extent cx="5274310" cy="3681095"/>
            <wp:effectExtent l="0" t="0" r="2540" b="0"/>
            <wp:docPr id="15090321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032170" name=""/>
                    <pic:cNvPicPr/>
                  </pic:nvPicPr>
                  <pic:blipFill>
                    <a:blip r:embed="rId157"/>
                    <a:stretch>
                      <a:fillRect/>
                    </a:stretch>
                  </pic:blipFill>
                  <pic:spPr>
                    <a:xfrm>
                      <a:off x="0" y="0"/>
                      <a:ext cx="5274310" cy="3681095"/>
                    </a:xfrm>
                    <a:prstGeom prst="rect">
                      <a:avLst/>
                    </a:prstGeom>
                  </pic:spPr>
                </pic:pic>
              </a:graphicData>
            </a:graphic>
          </wp:inline>
        </w:drawing>
      </w:r>
    </w:p>
    <w:p w14:paraId="619F5AE7" w14:textId="77777777" w:rsidR="00F830C2" w:rsidRPr="004B3A12" w:rsidRDefault="00F830C2" w:rsidP="00F830C2">
      <w:pPr>
        <w:spacing w:line="360" w:lineRule="auto"/>
        <w:jc w:val="center"/>
        <w:rPr>
          <w:rFonts w:ascii="Times New Roman" w:eastAsia="宋体" w:hAnsi="Times New Roman" w:cs="Times New Roman"/>
          <w:b/>
          <w:bCs/>
          <w:sz w:val="20"/>
          <w:szCs w:val="20"/>
        </w:rPr>
      </w:pPr>
      <w:r w:rsidRPr="004B3A12">
        <w:rPr>
          <w:rFonts w:ascii="Times New Roman" w:eastAsia="宋体" w:hAnsi="Times New Roman" w:cs="Times New Roman"/>
          <w:sz w:val="20"/>
          <w:szCs w:val="20"/>
          <w:vertAlign w:val="superscript"/>
        </w:rPr>
        <w:t>13</w:t>
      </w:r>
      <w:r w:rsidRPr="004B3A12">
        <w:rPr>
          <w:rFonts w:ascii="Times New Roman" w:eastAsia="宋体" w:hAnsi="Times New Roman" w:cs="Times New Roman"/>
          <w:sz w:val="20"/>
          <w:szCs w:val="20"/>
        </w:rPr>
        <w:t>C NMR spectrum (151 MHz, CDCl</w:t>
      </w:r>
      <w:r w:rsidRPr="004B3A12">
        <w:rPr>
          <w:rFonts w:ascii="Times New Roman" w:eastAsia="宋体" w:hAnsi="Times New Roman" w:cs="Times New Roman"/>
          <w:sz w:val="20"/>
          <w:szCs w:val="20"/>
          <w:vertAlign w:val="subscript"/>
        </w:rPr>
        <w:t>3</w:t>
      </w:r>
      <w:r w:rsidRPr="004B3A12">
        <w:rPr>
          <w:rFonts w:ascii="Times New Roman" w:eastAsia="宋体" w:hAnsi="Times New Roman" w:cs="Times New Roman"/>
          <w:sz w:val="20"/>
          <w:szCs w:val="20"/>
        </w:rPr>
        <w:t xml:space="preserve">, 23 ºC) of </w:t>
      </w:r>
      <w:r w:rsidRPr="004B3A12">
        <w:rPr>
          <w:rFonts w:ascii="Times New Roman" w:eastAsia="宋体" w:hAnsi="Times New Roman" w:cs="Times New Roman"/>
          <w:b/>
          <w:bCs/>
          <w:sz w:val="20"/>
          <w:szCs w:val="20"/>
        </w:rPr>
        <w:t>4j</w:t>
      </w:r>
    </w:p>
    <w:p w14:paraId="396F4628" w14:textId="3D00B58F" w:rsidR="00F830C2" w:rsidRPr="004B3A12" w:rsidRDefault="001F1F9F" w:rsidP="00F830C2">
      <w:pPr>
        <w:spacing w:line="360" w:lineRule="auto"/>
        <w:jc w:val="center"/>
        <w:rPr>
          <w:rFonts w:ascii="Times New Roman" w:eastAsia="宋体" w:hAnsi="Times New Roman" w:cs="Times New Roman"/>
          <w:b/>
          <w:bCs/>
          <w:sz w:val="20"/>
          <w:szCs w:val="20"/>
        </w:rPr>
      </w:pPr>
      <w:r w:rsidRPr="004B3A12">
        <w:rPr>
          <w:noProof/>
        </w:rPr>
        <w:drawing>
          <wp:inline distT="0" distB="0" distL="0" distR="0" wp14:anchorId="5F420E2E" wp14:editId="40753AF7">
            <wp:extent cx="5274310" cy="3681095"/>
            <wp:effectExtent l="0" t="0" r="2540" b="0"/>
            <wp:docPr id="13134357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435703" name=""/>
                    <pic:cNvPicPr/>
                  </pic:nvPicPr>
                  <pic:blipFill>
                    <a:blip r:embed="rId158"/>
                    <a:stretch>
                      <a:fillRect/>
                    </a:stretch>
                  </pic:blipFill>
                  <pic:spPr>
                    <a:xfrm>
                      <a:off x="0" y="0"/>
                      <a:ext cx="5274310" cy="3681095"/>
                    </a:xfrm>
                    <a:prstGeom prst="rect">
                      <a:avLst/>
                    </a:prstGeom>
                  </pic:spPr>
                </pic:pic>
              </a:graphicData>
            </a:graphic>
          </wp:inline>
        </w:drawing>
      </w:r>
    </w:p>
    <w:p w14:paraId="7CE33821" w14:textId="77777777" w:rsidR="00F830C2" w:rsidRPr="004B3A12" w:rsidRDefault="00F830C2" w:rsidP="00F830C2">
      <w:pPr>
        <w:spacing w:line="360" w:lineRule="auto"/>
        <w:jc w:val="center"/>
        <w:rPr>
          <w:rFonts w:ascii="Times New Roman" w:eastAsia="宋体" w:hAnsi="Times New Roman" w:cs="Times New Roman"/>
          <w:b/>
          <w:bCs/>
          <w:sz w:val="20"/>
          <w:szCs w:val="20"/>
        </w:rPr>
      </w:pPr>
      <w:r w:rsidRPr="004B3A12">
        <w:rPr>
          <w:rFonts w:ascii="Times New Roman" w:eastAsia="宋体" w:hAnsi="Times New Roman" w:cs="Times New Roman"/>
          <w:sz w:val="20"/>
          <w:szCs w:val="20"/>
          <w:vertAlign w:val="superscript"/>
        </w:rPr>
        <w:t>19</w:t>
      </w:r>
      <w:r w:rsidRPr="004B3A12">
        <w:rPr>
          <w:rFonts w:ascii="Times New Roman" w:eastAsia="宋体" w:hAnsi="Times New Roman" w:cs="Times New Roman"/>
          <w:sz w:val="20"/>
          <w:szCs w:val="20"/>
        </w:rPr>
        <w:t>F NMR spectrum (565 MHz, CDCl</w:t>
      </w:r>
      <w:r w:rsidRPr="004B3A12">
        <w:rPr>
          <w:rFonts w:ascii="Times New Roman" w:eastAsia="宋体" w:hAnsi="Times New Roman" w:cs="Times New Roman"/>
          <w:sz w:val="20"/>
          <w:szCs w:val="20"/>
          <w:vertAlign w:val="subscript"/>
        </w:rPr>
        <w:t>3</w:t>
      </w:r>
      <w:r w:rsidRPr="004B3A12">
        <w:rPr>
          <w:rFonts w:ascii="Times New Roman" w:eastAsia="宋体" w:hAnsi="Times New Roman" w:cs="Times New Roman"/>
          <w:sz w:val="20"/>
          <w:szCs w:val="20"/>
        </w:rPr>
        <w:t xml:space="preserve">, 23 ºC) of </w:t>
      </w:r>
      <w:r w:rsidRPr="004B3A12">
        <w:rPr>
          <w:rFonts w:ascii="Times New Roman" w:eastAsia="宋体" w:hAnsi="Times New Roman" w:cs="Times New Roman"/>
          <w:b/>
          <w:bCs/>
          <w:sz w:val="20"/>
          <w:szCs w:val="20"/>
        </w:rPr>
        <w:t>4j</w:t>
      </w:r>
    </w:p>
    <w:p w14:paraId="33ED54C2" w14:textId="2F0F415A" w:rsidR="00F830C2" w:rsidRPr="004B3A12" w:rsidRDefault="001F1F9F" w:rsidP="00F830C2">
      <w:pPr>
        <w:spacing w:line="360" w:lineRule="auto"/>
        <w:jc w:val="center"/>
        <w:rPr>
          <w:rFonts w:ascii="Times New Roman" w:eastAsia="宋体" w:hAnsi="Times New Roman" w:cs="Times New Roman"/>
          <w:b/>
          <w:bCs/>
          <w:sz w:val="20"/>
          <w:szCs w:val="20"/>
        </w:rPr>
      </w:pPr>
      <w:r w:rsidRPr="004B3A12">
        <w:rPr>
          <w:noProof/>
        </w:rPr>
        <w:lastRenderedPageBreak/>
        <w:drawing>
          <wp:inline distT="0" distB="0" distL="0" distR="0" wp14:anchorId="774ADF27" wp14:editId="1D31FF00">
            <wp:extent cx="5274310" cy="3681095"/>
            <wp:effectExtent l="0" t="0" r="2540" b="0"/>
            <wp:docPr id="17617062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706241" name=""/>
                    <pic:cNvPicPr/>
                  </pic:nvPicPr>
                  <pic:blipFill>
                    <a:blip r:embed="rId159"/>
                    <a:stretch>
                      <a:fillRect/>
                    </a:stretch>
                  </pic:blipFill>
                  <pic:spPr>
                    <a:xfrm>
                      <a:off x="0" y="0"/>
                      <a:ext cx="5274310" cy="3681095"/>
                    </a:xfrm>
                    <a:prstGeom prst="rect">
                      <a:avLst/>
                    </a:prstGeom>
                  </pic:spPr>
                </pic:pic>
              </a:graphicData>
            </a:graphic>
          </wp:inline>
        </w:drawing>
      </w:r>
    </w:p>
    <w:p w14:paraId="32D9593D" w14:textId="77777777" w:rsidR="00F830C2" w:rsidRPr="004B3A12" w:rsidRDefault="00F830C2" w:rsidP="00F830C2">
      <w:pPr>
        <w:spacing w:line="360" w:lineRule="auto"/>
        <w:jc w:val="center"/>
        <w:rPr>
          <w:rFonts w:ascii="Times New Roman" w:eastAsia="宋体" w:hAnsi="Times New Roman" w:cs="Times New Roman"/>
          <w:b/>
          <w:bCs/>
          <w:sz w:val="20"/>
          <w:szCs w:val="20"/>
        </w:rPr>
      </w:pPr>
      <w:r w:rsidRPr="004B3A12">
        <w:rPr>
          <w:rFonts w:ascii="Times New Roman" w:eastAsia="宋体" w:hAnsi="Times New Roman" w:cs="Times New Roman"/>
          <w:sz w:val="20"/>
          <w:szCs w:val="20"/>
          <w:vertAlign w:val="superscript"/>
        </w:rPr>
        <w:t>1</w:t>
      </w:r>
      <w:r w:rsidRPr="004B3A12">
        <w:rPr>
          <w:rFonts w:ascii="Times New Roman" w:eastAsia="宋体" w:hAnsi="Times New Roman" w:cs="Times New Roman"/>
          <w:sz w:val="20"/>
          <w:szCs w:val="20"/>
        </w:rPr>
        <w:t>H NMR spectrum (600 MHz, CDCl</w:t>
      </w:r>
      <w:r w:rsidRPr="004B3A12">
        <w:rPr>
          <w:rFonts w:ascii="Times New Roman" w:eastAsia="宋体" w:hAnsi="Times New Roman" w:cs="Times New Roman"/>
          <w:sz w:val="20"/>
          <w:szCs w:val="20"/>
          <w:vertAlign w:val="subscript"/>
        </w:rPr>
        <w:t>3</w:t>
      </w:r>
      <w:r w:rsidRPr="004B3A12">
        <w:rPr>
          <w:rFonts w:ascii="Times New Roman" w:eastAsia="宋体" w:hAnsi="Times New Roman" w:cs="Times New Roman"/>
          <w:sz w:val="20"/>
          <w:szCs w:val="20"/>
        </w:rPr>
        <w:t xml:space="preserve">, 23 ºC) of </w:t>
      </w:r>
      <w:r w:rsidRPr="004B3A12">
        <w:rPr>
          <w:rFonts w:ascii="Times New Roman" w:eastAsia="宋体" w:hAnsi="Times New Roman" w:cs="Times New Roman"/>
          <w:b/>
          <w:bCs/>
          <w:sz w:val="20"/>
          <w:szCs w:val="20"/>
        </w:rPr>
        <w:t>4k</w:t>
      </w:r>
    </w:p>
    <w:p w14:paraId="57414CEE" w14:textId="48BF1A2A" w:rsidR="00F830C2" w:rsidRPr="004B3A12" w:rsidRDefault="001F1F9F" w:rsidP="00F830C2">
      <w:pPr>
        <w:spacing w:line="360" w:lineRule="auto"/>
        <w:jc w:val="center"/>
        <w:rPr>
          <w:rFonts w:ascii="Times New Roman" w:eastAsia="宋体" w:hAnsi="Times New Roman" w:cs="Times New Roman"/>
          <w:b/>
          <w:bCs/>
          <w:sz w:val="20"/>
          <w:szCs w:val="20"/>
        </w:rPr>
      </w:pPr>
      <w:r w:rsidRPr="004B3A12">
        <w:rPr>
          <w:noProof/>
        </w:rPr>
        <w:drawing>
          <wp:inline distT="0" distB="0" distL="0" distR="0" wp14:anchorId="665BA495" wp14:editId="5431CC4E">
            <wp:extent cx="5274310" cy="3681095"/>
            <wp:effectExtent l="0" t="0" r="2540" b="0"/>
            <wp:docPr id="6371157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115751" name=""/>
                    <pic:cNvPicPr/>
                  </pic:nvPicPr>
                  <pic:blipFill>
                    <a:blip r:embed="rId160"/>
                    <a:stretch>
                      <a:fillRect/>
                    </a:stretch>
                  </pic:blipFill>
                  <pic:spPr>
                    <a:xfrm>
                      <a:off x="0" y="0"/>
                      <a:ext cx="5274310" cy="3681095"/>
                    </a:xfrm>
                    <a:prstGeom prst="rect">
                      <a:avLst/>
                    </a:prstGeom>
                  </pic:spPr>
                </pic:pic>
              </a:graphicData>
            </a:graphic>
          </wp:inline>
        </w:drawing>
      </w:r>
    </w:p>
    <w:p w14:paraId="7F312325" w14:textId="77777777" w:rsidR="00F830C2" w:rsidRPr="004B3A12" w:rsidRDefault="00F830C2" w:rsidP="00F830C2">
      <w:pPr>
        <w:spacing w:line="360" w:lineRule="auto"/>
        <w:jc w:val="center"/>
        <w:rPr>
          <w:rFonts w:ascii="Times New Roman" w:eastAsia="宋体" w:hAnsi="Times New Roman" w:cs="Times New Roman"/>
          <w:b/>
          <w:bCs/>
          <w:sz w:val="20"/>
          <w:szCs w:val="20"/>
        </w:rPr>
      </w:pPr>
      <w:r w:rsidRPr="004B3A12">
        <w:rPr>
          <w:rFonts w:ascii="Times New Roman" w:eastAsia="宋体" w:hAnsi="Times New Roman" w:cs="Times New Roman"/>
          <w:sz w:val="20"/>
          <w:szCs w:val="20"/>
          <w:vertAlign w:val="superscript"/>
        </w:rPr>
        <w:t>13</w:t>
      </w:r>
      <w:r w:rsidRPr="004B3A12">
        <w:rPr>
          <w:rFonts w:ascii="Times New Roman" w:eastAsia="宋体" w:hAnsi="Times New Roman" w:cs="Times New Roman"/>
          <w:sz w:val="20"/>
          <w:szCs w:val="20"/>
        </w:rPr>
        <w:t>C NMR spectrum (151 MHz, CDCl</w:t>
      </w:r>
      <w:r w:rsidRPr="004B3A12">
        <w:rPr>
          <w:rFonts w:ascii="Times New Roman" w:eastAsia="宋体" w:hAnsi="Times New Roman" w:cs="Times New Roman"/>
          <w:sz w:val="20"/>
          <w:szCs w:val="20"/>
          <w:vertAlign w:val="subscript"/>
        </w:rPr>
        <w:t>3</w:t>
      </w:r>
      <w:r w:rsidRPr="004B3A12">
        <w:rPr>
          <w:rFonts w:ascii="Times New Roman" w:eastAsia="宋体" w:hAnsi="Times New Roman" w:cs="Times New Roman"/>
          <w:sz w:val="20"/>
          <w:szCs w:val="20"/>
        </w:rPr>
        <w:t xml:space="preserve">, 23 ºC) of </w:t>
      </w:r>
      <w:r w:rsidRPr="004B3A12">
        <w:rPr>
          <w:rFonts w:ascii="Times New Roman" w:eastAsia="宋体" w:hAnsi="Times New Roman" w:cs="Times New Roman"/>
          <w:b/>
          <w:bCs/>
          <w:sz w:val="20"/>
          <w:szCs w:val="20"/>
        </w:rPr>
        <w:t>4k</w:t>
      </w:r>
    </w:p>
    <w:p w14:paraId="1B1E36BC" w14:textId="5FAE7D08" w:rsidR="00F830C2" w:rsidRPr="004B3A12" w:rsidRDefault="001F1F9F" w:rsidP="00F830C2">
      <w:pPr>
        <w:spacing w:line="360" w:lineRule="auto"/>
        <w:jc w:val="center"/>
        <w:rPr>
          <w:sz w:val="20"/>
          <w:szCs w:val="20"/>
        </w:rPr>
      </w:pPr>
      <w:r w:rsidRPr="004B3A12">
        <w:rPr>
          <w:noProof/>
        </w:rPr>
        <w:lastRenderedPageBreak/>
        <w:drawing>
          <wp:inline distT="0" distB="0" distL="0" distR="0" wp14:anchorId="43FF74CF" wp14:editId="74C1F583">
            <wp:extent cx="5274310" cy="3681095"/>
            <wp:effectExtent l="0" t="0" r="2540" b="0"/>
            <wp:docPr id="10519984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998496" name=""/>
                    <pic:cNvPicPr/>
                  </pic:nvPicPr>
                  <pic:blipFill>
                    <a:blip r:embed="rId161"/>
                    <a:stretch>
                      <a:fillRect/>
                    </a:stretch>
                  </pic:blipFill>
                  <pic:spPr>
                    <a:xfrm>
                      <a:off x="0" y="0"/>
                      <a:ext cx="5274310" cy="3681095"/>
                    </a:xfrm>
                    <a:prstGeom prst="rect">
                      <a:avLst/>
                    </a:prstGeom>
                  </pic:spPr>
                </pic:pic>
              </a:graphicData>
            </a:graphic>
          </wp:inline>
        </w:drawing>
      </w:r>
    </w:p>
    <w:p w14:paraId="71267A2C" w14:textId="77777777" w:rsidR="00F830C2" w:rsidRPr="004B3A12" w:rsidRDefault="00F830C2" w:rsidP="00F830C2">
      <w:pPr>
        <w:spacing w:line="360" w:lineRule="auto"/>
        <w:jc w:val="center"/>
        <w:rPr>
          <w:rFonts w:ascii="Times New Roman" w:eastAsia="宋体" w:hAnsi="Times New Roman" w:cs="Times New Roman"/>
          <w:b/>
          <w:bCs/>
          <w:sz w:val="20"/>
          <w:szCs w:val="20"/>
        </w:rPr>
      </w:pPr>
      <w:r w:rsidRPr="004B3A12">
        <w:rPr>
          <w:rFonts w:ascii="Times New Roman" w:eastAsia="宋体" w:hAnsi="Times New Roman" w:cs="Times New Roman"/>
          <w:sz w:val="20"/>
          <w:szCs w:val="20"/>
          <w:vertAlign w:val="superscript"/>
        </w:rPr>
        <w:t>19</w:t>
      </w:r>
      <w:r w:rsidRPr="004B3A12">
        <w:rPr>
          <w:rFonts w:ascii="Times New Roman" w:eastAsia="宋体" w:hAnsi="Times New Roman" w:cs="Times New Roman"/>
          <w:sz w:val="20"/>
          <w:szCs w:val="20"/>
        </w:rPr>
        <w:t>F NMR spectrum (565 MHz, CDCl</w:t>
      </w:r>
      <w:r w:rsidRPr="004B3A12">
        <w:rPr>
          <w:rFonts w:ascii="Times New Roman" w:eastAsia="宋体" w:hAnsi="Times New Roman" w:cs="Times New Roman"/>
          <w:sz w:val="20"/>
          <w:szCs w:val="20"/>
          <w:vertAlign w:val="subscript"/>
        </w:rPr>
        <w:t>3</w:t>
      </w:r>
      <w:r w:rsidRPr="004B3A12">
        <w:rPr>
          <w:rFonts w:ascii="Times New Roman" w:eastAsia="宋体" w:hAnsi="Times New Roman" w:cs="Times New Roman"/>
          <w:sz w:val="20"/>
          <w:szCs w:val="20"/>
        </w:rPr>
        <w:t xml:space="preserve">, 23 ºC) of </w:t>
      </w:r>
      <w:r w:rsidRPr="004B3A12">
        <w:rPr>
          <w:rFonts w:ascii="Times New Roman" w:eastAsia="宋体" w:hAnsi="Times New Roman" w:cs="Times New Roman"/>
          <w:b/>
          <w:bCs/>
          <w:sz w:val="20"/>
          <w:szCs w:val="20"/>
        </w:rPr>
        <w:t>4k</w:t>
      </w:r>
    </w:p>
    <w:p w14:paraId="66747918" w14:textId="5A5E5681" w:rsidR="00F830C2" w:rsidRPr="004B3A12" w:rsidRDefault="004B3A12" w:rsidP="00F830C2">
      <w:pPr>
        <w:spacing w:line="360" w:lineRule="auto"/>
      </w:pPr>
      <w:r>
        <w:rPr>
          <w:noProof/>
        </w:rPr>
        <w:drawing>
          <wp:inline distT="0" distB="0" distL="0" distR="0" wp14:anchorId="70298A4C" wp14:editId="28DE79D2">
            <wp:extent cx="5274310" cy="3681095"/>
            <wp:effectExtent l="0" t="0" r="2540" b="0"/>
            <wp:docPr id="1092278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27871" name=""/>
                    <pic:cNvPicPr/>
                  </pic:nvPicPr>
                  <pic:blipFill>
                    <a:blip r:embed="rId162"/>
                    <a:stretch>
                      <a:fillRect/>
                    </a:stretch>
                  </pic:blipFill>
                  <pic:spPr>
                    <a:xfrm>
                      <a:off x="0" y="0"/>
                      <a:ext cx="5274310" cy="3681095"/>
                    </a:xfrm>
                    <a:prstGeom prst="rect">
                      <a:avLst/>
                    </a:prstGeom>
                  </pic:spPr>
                </pic:pic>
              </a:graphicData>
            </a:graphic>
          </wp:inline>
        </w:drawing>
      </w:r>
    </w:p>
    <w:p w14:paraId="1D5678A5" w14:textId="77777777" w:rsidR="00F830C2" w:rsidRPr="004B3A12" w:rsidRDefault="00F830C2" w:rsidP="00F830C2">
      <w:pPr>
        <w:spacing w:line="360" w:lineRule="auto"/>
        <w:jc w:val="center"/>
        <w:rPr>
          <w:rFonts w:ascii="Times New Roman" w:eastAsia="宋体" w:hAnsi="Times New Roman" w:cs="Times New Roman"/>
          <w:b/>
          <w:bCs/>
          <w:sz w:val="20"/>
          <w:szCs w:val="20"/>
        </w:rPr>
      </w:pPr>
      <w:r w:rsidRPr="004B3A12">
        <w:rPr>
          <w:rFonts w:ascii="Times New Roman" w:eastAsia="宋体" w:hAnsi="Times New Roman" w:cs="Times New Roman"/>
          <w:sz w:val="20"/>
          <w:szCs w:val="20"/>
          <w:vertAlign w:val="superscript"/>
        </w:rPr>
        <w:t>1</w:t>
      </w:r>
      <w:r w:rsidRPr="004B3A12">
        <w:rPr>
          <w:rFonts w:ascii="Times New Roman" w:eastAsia="宋体" w:hAnsi="Times New Roman" w:cs="Times New Roman"/>
          <w:sz w:val="20"/>
          <w:szCs w:val="20"/>
        </w:rPr>
        <w:t>H NMR spectrum (600 MHz, CDCl</w:t>
      </w:r>
      <w:r w:rsidRPr="004B3A12">
        <w:rPr>
          <w:rFonts w:ascii="Times New Roman" w:eastAsia="宋体" w:hAnsi="Times New Roman" w:cs="Times New Roman"/>
          <w:sz w:val="20"/>
          <w:szCs w:val="20"/>
          <w:vertAlign w:val="subscript"/>
        </w:rPr>
        <w:t>3</w:t>
      </w:r>
      <w:r w:rsidRPr="004B3A12">
        <w:rPr>
          <w:rFonts w:ascii="Times New Roman" w:eastAsia="宋体" w:hAnsi="Times New Roman" w:cs="Times New Roman"/>
          <w:sz w:val="20"/>
          <w:szCs w:val="20"/>
        </w:rPr>
        <w:t xml:space="preserve">, 23 ºC) of </w:t>
      </w:r>
      <w:r w:rsidRPr="004B3A12">
        <w:rPr>
          <w:rFonts w:ascii="Times New Roman" w:eastAsia="宋体" w:hAnsi="Times New Roman" w:cs="Times New Roman"/>
          <w:b/>
          <w:bCs/>
          <w:sz w:val="20"/>
          <w:szCs w:val="20"/>
        </w:rPr>
        <w:t>4l</w:t>
      </w:r>
    </w:p>
    <w:p w14:paraId="195F0D23" w14:textId="3081EC00" w:rsidR="00F830C2" w:rsidRPr="004B3A12" w:rsidRDefault="001F1F9F" w:rsidP="00F830C2">
      <w:pPr>
        <w:spacing w:line="360" w:lineRule="auto"/>
        <w:rPr>
          <w:rFonts w:ascii="Times New Roman" w:eastAsia="宋体" w:hAnsi="Times New Roman" w:cs="Times New Roman"/>
          <w:b/>
          <w:bCs/>
          <w:sz w:val="24"/>
          <w:szCs w:val="24"/>
        </w:rPr>
      </w:pPr>
      <w:r w:rsidRPr="004B3A12">
        <w:rPr>
          <w:noProof/>
        </w:rPr>
        <w:lastRenderedPageBreak/>
        <w:drawing>
          <wp:inline distT="0" distB="0" distL="0" distR="0" wp14:anchorId="034779F8" wp14:editId="691682F8">
            <wp:extent cx="5274310" cy="3674110"/>
            <wp:effectExtent l="0" t="0" r="2540" b="2540"/>
            <wp:docPr id="427524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52490" name=""/>
                    <pic:cNvPicPr/>
                  </pic:nvPicPr>
                  <pic:blipFill>
                    <a:blip r:embed="rId163"/>
                    <a:stretch>
                      <a:fillRect/>
                    </a:stretch>
                  </pic:blipFill>
                  <pic:spPr>
                    <a:xfrm>
                      <a:off x="0" y="0"/>
                      <a:ext cx="5274310" cy="3674110"/>
                    </a:xfrm>
                    <a:prstGeom prst="rect">
                      <a:avLst/>
                    </a:prstGeom>
                  </pic:spPr>
                </pic:pic>
              </a:graphicData>
            </a:graphic>
          </wp:inline>
        </w:drawing>
      </w:r>
    </w:p>
    <w:p w14:paraId="6E87BE38" w14:textId="77777777" w:rsidR="00F830C2" w:rsidRPr="004B3A12" w:rsidRDefault="00F830C2" w:rsidP="00F830C2">
      <w:pPr>
        <w:spacing w:line="360" w:lineRule="auto"/>
        <w:jc w:val="center"/>
        <w:rPr>
          <w:rFonts w:ascii="Times New Roman" w:eastAsia="宋体" w:hAnsi="Times New Roman" w:cs="Times New Roman"/>
          <w:b/>
          <w:bCs/>
          <w:sz w:val="20"/>
          <w:szCs w:val="20"/>
        </w:rPr>
      </w:pPr>
      <w:r w:rsidRPr="004B3A12">
        <w:rPr>
          <w:rFonts w:ascii="Times New Roman" w:eastAsia="宋体" w:hAnsi="Times New Roman" w:cs="Times New Roman"/>
          <w:sz w:val="20"/>
          <w:szCs w:val="20"/>
          <w:vertAlign w:val="superscript"/>
        </w:rPr>
        <w:t>13</w:t>
      </w:r>
      <w:r w:rsidRPr="004B3A12">
        <w:rPr>
          <w:rFonts w:ascii="Times New Roman" w:eastAsia="宋体" w:hAnsi="Times New Roman" w:cs="Times New Roman"/>
          <w:sz w:val="20"/>
          <w:szCs w:val="20"/>
        </w:rPr>
        <w:t>C NMR spectrum (151 MHz, CDCl</w:t>
      </w:r>
      <w:r w:rsidRPr="004B3A12">
        <w:rPr>
          <w:rFonts w:ascii="Times New Roman" w:eastAsia="宋体" w:hAnsi="Times New Roman" w:cs="Times New Roman"/>
          <w:sz w:val="20"/>
          <w:szCs w:val="20"/>
          <w:vertAlign w:val="subscript"/>
        </w:rPr>
        <w:t>3</w:t>
      </w:r>
      <w:r w:rsidRPr="004B3A12">
        <w:rPr>
          <w:rFonts w:ascii="Times New Roman" w:eastAsia="宋体" w:hAnsi="Times New Roman" w:cs="Times New Roman"/>
          <w:sz w:val="20"/>
          <w:szCs w:val="20"/>
        </w:rPr>
        <w:t xml:space="preserve">, 23 ºC) of </w:t>
      </w:r>
      <w:r w:rsidRPr="004B3A12">
        <w:rPr>
          <w:rFonts w:ascii="Times New Roman" w:eastAsia="宋体" w:hAnsi="Times New Roman" w:cs="Times New Roman"/>
          <w:b/>
          <w:bCs/>
          <w:sz w:val="20"/>
          <w:szCs w:val="20"/>
        </w:rPr>
        <w:t>4l</w:t>
      </w:r>
    </w:p>
    <w:p w14:paraId="6899679F" w14:textId="40C109CA" w:rsidR="00F830C2" w:rsidRPr="004B3A12" w:rsidRDefault="001F1F9F" w:rsidP="00F830C2">
      <w:pPr>
        <w:spacing w:line="360" w:lineRule="auto"/>
        <w:rPr>
          <w:rFonts w:ascii="Times New Roman" w:eastAsia="宋体" w:hAnsi="Times New Roman" w:cs="Times New Roman"/>
          <w:b/>
          <w:bCs/>
          <w:sz w:val="24"/>
          <w:szCs w:val="24"/>
        </w:rPr>
      </w:pPr>
      <w:r w:rsidRPr="004B3A12">
        <w:rPr>
          <w:noProof/>
        </w:rPr>
        <w:drawing>
          <wp:inline distT="0" distB="0" distL="0" distR="0" wp14:anchorId="48A162DF" wp14:editId="561F11EA">
            <wp:extent cx="5274310" cy="3681095"/>
            <wp:effectExtent l="0" t="0" r="2540" b="0"/>
            <wp:docPr id="8216290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629058" name=""/>
                    <pic:cNvPicPr/>
                  </pic:nvPicPr>
                  <pic:blipFill>
                    <a:blip r:embed="rId164"/>
                    <a:stretch>
                      <a:fillRect/>
                    </a:stretch>
                  </pic:blipFill>
                  <pic:spPr>
                    <a:xfrm>
                      <a:off x="0" y="0"/>
                      <a:ext cx="5274310" cy="3681095"/>
                    </a:xfrm>
                    <a:prstGeom prst="rect">
                      <a:avLst/>
                    </a:prstGeom>
                  </pic:spPr>
                </pic:pic>
              </a:graphicData>
            </a:graphic>
          </wp:inline>
        </w:drawing>
      </w:r>
    </w:p>
    <w:p w14:paraId="60293393" w14:textId="77777777" w:rsidR="00F830C2" w:rsidRPr="004B3A12" w:rsidRDefault="00F830C2" w:rsidP="00F830C2">
      <w:pPr>
        <w:spacing w:line="360" w:lineRule="auto"/>
        <w:jc w:val="center"/>
        <w:rPr>
          <w:rFonts w:ascii="Times New Roman" w:eastAsia="宋体" w:hAnsi="Times New Roman" w:cs="Times New Roman"/>
          <w:b/>
          <w:bCs/>
          <w:sz w:val="20"/>
          <w:szCs w:val="20"/>
        </w:rPr>
      </w:pPr>
      <w:r w:rsidRPr="004B3A12">
        <w:rPr>
          <w:rFonts w:ascii="Times New Roman" w:eastAsia="宋体" w:hAnsi="Times New Roman" w:cs="Times New Roman"/>
          <w:sz w:val="20"/>
          <w:szCs w:val="20"/>
          <w:vertAlign w:val="superscript"/>
        </w:rPr>
        <w:t>19</w:t>
      </w:r>
      <w:r w:rsidRPr="004B3A12">
        <w:rPr>
          <w:rFonts w:ascii="Times New Roman" w:eastAsia="宋体" w:hAnsi="Times New Roman" w:cs="Times New Roman"/>
          <w:sz w:val="20"/>
          <w:szCs w:val="20"/>
        </w:rPr>
        <w:t>F NMR spectrum (565 MHz, CDCl</w:t>
      </w:r>
      <w:r w:rsidRPr="004B3A12">
        <w:rPr>
          <w:rFonts w:ascii="Times New Roman" w:eastAsia="宋体" w:hAnsi="Times New Roman" w:cs="Times New Roman"/>
          <w:sz w:val="20"/>
          <w:szCs w:val="20"/>
          <w:vertAlign w:val="subscript"/>
        </w:rPr>
        <w:t>3</w:t>
      </w:r>
      <w:r w:rsidRPr="004B3A12">
        <w:rPr>
          <w:rFonts w:ascii="Times New Roman" w:eastAsia="宋体" w:hAnsi="Times New Roman" w:cs="Times New Roman"/>
          <w:sz w:val="20"/>
          <w:szCs w:val="20"/>
        </w:rPr>
        <w:t xml:space="preserve">, 23 ºC) of </w:t>
      </w:r>
      <w:r w:rsidRPr="004B3A12">
        <w:rPr>
          <w:rFonts w:ascii="Times New Roman" w:eastAsia="宋体" w:hAnsi="Times New Roman" w:cs="Times New Roman"/>
          <w:b/>
          <w:bCs/>
          <w:sz w:val="20"/>
          <w:szCs w:val="20"/>
        </w:rPr>
        <w:t>4l</w:t>
      </w:r>
    </w:p>
    <w:p w14:paraId="74DE7F68" w14:textId="22A32A3F" w:rsidR="00F830C2" w:rsidRPr="004B3A12" w:rsidRDefault="00841691" w:rsidP="00F830C2">
      <w:pPr>
        <w:pStyle w:val="a7"/>
        <w:spacing w:before="0" w:beforeAutospacing="0" w:after="0" w:afterAutospacing="0"/>
      </w:pPr>
      <w:r w:rsidRPr="004B3A12">
        <w:rPr>
          <w:noProof/>
        </w:rPr>
        <w:lastRenderedPageBreak/>
        <w:drawing>
          <wp:inline distT="0" distB="0" distL="0" distR="0" wp14:anchorId="68987AD1" wp14:editId="71D2D72D">
            <wp:extent cx="5274310" cy="3642995"/>
            <wp:effectExtent l="0" t="0" r="2540" b="0"/>
            <wp:docPr id="9611410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141052" name=""/>
                    <pic:cNvPicPr/>
                  </pic:nvPicPr>
                  <pic:blipFill>
                    <a:blip r:embed="rId165"/>
                    <a:stretch>
                      <a:fillRect/>
                    </a:stretch>
                  </pic:blipFill>
                  <pic:spPr>
                    <a:xfrm>
                      <a:off x="0" y="0"/>
                      <a:ext cx="5274310" cy="3642995"/>
                    </a:xfrm>
                    <a:prstGeom prst="rect">
                      <a:avLst/>
                    </a:prstGeom>
                  </pic:spPr>
                </pic:pic>
              </a:graphicData>
            </a:graphic>
          </wp:inline>
        </w:drawing>
      </w:r>
    </w:p>
    <w:p w14:paraId="16CA9E9D" w14:textId="77777777" w:rsidR="00F830C2" w:rsidRPr="004B3A12" w:rsidRDefault="00F830C2" w:rsidP="00F830C2">
      <w:pPr>
        <w:jc w:val="center"/>
        <w:rPr>
          <w:rFonts w:ascii="Times New Roman" w:eastAsia="宋体" w:hAnsi="Times New Roman" w:cs="Times New Roman"/>
          <w:b/>
          <w:bCs/>
          <w:sz w:val="20"/>
          <w:szCs w:val="20"/>
        </w:rPr>
      </w:pPr>
      <w:r w:rsidRPr="004B3A12">
        <w:rPr>
          <w:rFonts w:ascii="Times New Roman" w:eastAsia="宋体" w:hAnsi="Times New Roman" w:cs="Times New Roman"/>
          <w:sz w:val="20"/>
          <w:szCs w:val="20"/>
          <w:vertAlign w:val="superscript"/>
        </w:rPr>
        <w:t>1</w:t>
      </w:r>
      <w:r w:rsidRPr="004B3A12">
        <w:rPr>
          <w:rFonts w:ascii="Times New Roman" w:eastAsia="宋体" w:hAnsi="Times New Roman" w:cs="Times New Roman"/>
          <w:sz w:val="20"/>
          <w:szCs w:val="20"/>
        </w:rPr>
        <w:t>H NMR spectrum (600 MHz, CDCl</w:t>
      </w:r>
      <w:r w:rsidRPr="004B3A12">
        <w:rPr>
          <w:rFonts w:ascii="Times New Roman" w:eastAsia="宋体" w:hAnsi="Times New Roman" w:cs="Times New Roman"/>
          <w:sz w:val="20"/>
          <w:szCs w:val="20"/>
          <w:vertAlign w:val="subscript"/>
        </w:rPr>
        <w:t>3</w:t>
      </w:r>
      <w:r w:rsidRPr="004B3A12">
        <w:rPr>
          <w:rFonts w:ascii="Times New Roman" w:eastAsia="宋体" w:hAnsi="Times New Roman" w:cs="Times New Roman"/>
          <w:sz w:val="20"/>
          <w:szCs w:val="20"/>
        </w:rPr>
        <w:t xml:space="preserve">, 23 ºC) of </w:t>
      </w:r>
      <w:r w:rsidRPr="004B3A12">
        <w:rPr>
          <w:rFonts w:ascii="Times New Roman" w:eastAsia="宋体" w:hAnsi="Times New Roman" w:cs="Times New Roman"/>
          <w:b/>
          <w:bCs/>
          <w:sz w:val="20"/>
          <w:szCs w:val="20"/>
        </w:rPr>
        <w:t>4m</w:t>
      </w:r>
    </w:p>
    <w:p w14:paraId="76339AD0" w14:textId="7A623FF0" w:rsidR="00F830C2" w:rsidRPr="004B3A12" w:rsidRDefault="00841691" w:rsidP="00F830C2">
      <w:pPr>
        <w:pStyle w:val="a7"/>
        <w:spacing w:before="0" w:beforeAutospacing="0" w:after="0" w:afterAutospacing="0"/>
      </w:pPr>
      <w:r w:rsidRPr="004B3A12">
        <w:rPr>
          <w:noProof/>
        </w:rPr>
        <w:drawing>
          <wp:inline distT="0" distB="0" distL="0" distR="0" wp14:anchorId="263BDE4A" wp14:editId="598C8BB8">
            <wp:extent cx="5274310" cy="3669665"/>
            <wp:effectExtent l="0" t="0" r="2540" b="6985"/>
            <wp:docPr id="91083029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830297" name=""/>
                    <pic:cNvPicPr/>
                  </pic:nvPicPr>
                  <pic:blipFill>
                    <a:blip r:embed="rId166"/>
                    <a:stretch>
                      <a:fillRect/>
                    </a:stretch>
                  </pic:blipFill>
                  <pic:spPr>
                    <a:xfrm>
                      <a:off x="0" y="0"/>
                      <a:ext cx="5274310" cy="3669665"/>
                    </a:xfrm>
                    <a:prstGeom prst="rect">
                      <a:avLst/>
                    </a:prstGeom>
                  </pic:spPr>
                </pic:pic>
              </a:graphicData>
            </a:graphic>
          </wp:inline>
        </w:drawing>
      </w:r>
    </w:p>
    <w:p w14:paraId="34C71D17" w14:textId="77777777" w:rsidR="00F830C2" w:rsidRPr="004B3A12" w:rsidRDefault="00F830C2" w:rsidP="00F830C2">
      <w:pPr>
        <w:spacing w:line="360" w:lineRule="auto"/>
        <w:jc w:val="center"/>
        <w:rPr>
          <w:rFonts w:ascii="Times New Roman" w:eastAsia="宋体" w:hAnsi="Times New Roman" w:cs="Times New Roman"/>
          <w:b/>
          <w:bCs/>
          <w:sz w:val="20"/>
          <w:szCs w:val="20"/>
        </w:rPr>
      </w:pPr>
      <w:r w:rsidRPr="004B3A12">
        <w:rPr>
          <w:rFonts w:ascii="Times New Roman" w:eastAsia="宋体" w:hAnsi="Times New Roman" w:cs="Times New Roman"/>
          <w:sz w:val="20"/>
          <w:szCs w:val="20"/>
          <w:vertAlign w:val="superscript"/>
        </w:rPr>
        <w:t>13</w:t>
      </w:r>
      <w:r w:rsidRPr="004B3A12">
        <w:rPr>
          <w:rFonts w:ascii="Times New Roman" w:eastAsia="宋体" w:hAnsi="Times New Roman" w:cs="Times New Roman"/>
          <w:sz w:val="20"/>
          <w:szCs w:val="20"/>
        </w:rPr>
        <w:t>C NMR spectrum (151 MHz, CDCl</w:t>
      </w:r>
      <w:r w:rsidRPr="004B3A12">
        <w:rPr>
          <w:rFonts w:ascii="Times New Roman" w:eastAsia="宋体" w:hAnsi="Times New Roman" w:cs="Times New Roman"/>
          <w:sz w:val="20"/>
          <w:szCs w:val="20"/>
          <w:vertAlign w:val="subscript"/>
        </w:rPr>
        <w:t>3</w:t>
      </w:r>
      <w:r w:rsidRPr="004B3A12">
        <w:rPr>
          <w:rFonts w:ascii="Times New Roman" w:eastAsia="宋体" w:hAnsi="Times New Roman" w:cs="Times New Roman"/>
          <w:sz w:val="20"/>
          <w:szCs w:val="20"/>
        </w:rPr>
        <w:t xml:space="preserve">, 23 ºC) of </w:t>
      </w:r>
      <w:r w:rsidRPr="004B3A12">
        <w:rPr>
          <w:rFonts w:ascii="Times New Roman" w:eastAsia="宋体" w:hAnsi="Times New Roman" w:cs="Times New Roman"/>
          <w:b/>
          <w:bCs/>
          <w:sz w:val="20"/>
          <w:szCs w:val="20"/>
        </w:rPr>
        <w:t>4m</w:t>
      </w:r>
    </w:p>
    <w:p w14:paraId="55B3DB30" w14:textId="7E0074EA" w:rsidR="00F830C2" w:rsidRPr="004B3A12" w:rsidRDefault="00841691" w:rsidP="00F830C2">
      <w:pPr>
        <w:pStyle w:val="a7"/>
        <w:spacing w:before="0" w:beforeAutospacing="0" w:after="0" w:afterAutospacing="0"/>
      </w:pPr>
      <w:r w:rsidRPr="004B3A12">
        <w:rPr>
          <w:noProof/>
        </w:rPr>
        <w:lastRenderedPageBreak/>
        <w:drawing>
          <wp:inline distT="0" distB="0" distL="0" distR="0" wp14:anchorId="72922745" wp14:editId="2BFBC998">
            <wp:extent cx="5274310" cy="3681095"/>
            <wp:effectExtent l="0" t="0" r="2540" b="0"/>
            <wp:docPr id="5271297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129753" name=""/>
                    <pic:cNvPicPr/>
                  </pic:nvPicPr>
                  <pic:blipFill>
                    <a:blip r:embed="rId167"/>
                    <a:stretch>
                      <a:fillRect/>
                    </a:stretch>
                  </pic:blipFill>
                  <pic:spPr>
                    <a:xfrm>
                      <a:off x="0" y="0"/>
                      <a:ext cx="5274310" cy="3681095"/>
                    </a:xfrm>
                    <a:prstGeom prst="rect">
                      <a:avLst/>
                    </a:prstGeom>
                  </pic:spPr>
                </pic:pic>
              </a:graphicData>
            </a:graphic>
          </wp:inline>
        </w:drawing>
      </w:r>
    </w:p>
    <w:p w14:paraId="6FECA67D" w14:textId="77777777" w:rsidR="00F830C2" w:rsidRPr="004B3A12" w:rsidRDefault="00F830C2" w:rsidP="00F830C2">
      <w:pPr>
        <w:spacing w:line="360" w:lineRule="auto"/>
        <w:jc w:val="center"/>
        <w:rPr>
          <w:rFonts w:ascii="Times New Roman" w:eastAsia="宋体" w:hAnsi="Times New Roman" w:cs="Times New Roman"/>
          <w:b/>
          <w:bCs/>
          <w:sz w:val="20"/>
          <w:szCs w:val="20"/>
        </w:rPr>
      </w:pPr>
      <w:r w:rsidRPr="004B3A12">
        <w:rPr>
          <w:rFonts w:ascii="Times New Roman" w:eastAsia="宋体" w:hAnsi="Times New Roman" w:cs="Times New Roman"/>
          <w:sz w:val="20"/>
          <w:szCs w:val="20"/>
          <w:vertAlign w:val="superscript"/>
        </w:rPr>
        <w:t>19</w:t>
      </w:r>
      <w:r w:rsidRPr="004B3A12">
        <w:rPr>
          <w:rFonts w:ascii="Times New Roman" w:eastAsia="宋体" w:hAnsi="Times New Roman" w:cs="Times New Roman"/>
          <w:sz w:val="20"/>
          <w:szCs w:val="20"/>
        </w:rPr>
        <w:t>F NMR spectrum (565 MHz, CDCl</w:t>
      </w:r>
      <w:r w:rsidRPr="004B3A12">
        <w:rPr>
          <w:rFonts w:ascii="Times New Roman" w:eastAsia="宋体" w:hAnsi="Times New Roman" w:cs="Times New Roman"/>
          <w:sz w:val="20"/>
          <w:szCs w:val="20"/>
          <w:vertAlign w:val="subscript"/>
        </w:rPr>
        <w:t>3</w:t>
      </w:r>
      <w:r w:rsidRPr="004B3A12">
        <w:rPr>
          <w:rFonts w:ascii="Times New Roman" w:eastAsia="宋体" w:hAnsi="Times New Roman" w:cs="Times New Roman"/>
          <w:sz w:val="20"/>
          <w:szCs w:val="20"/>
        </w:rPr>
        <w:t xml:space="preserve">, 23 ºC) of </w:t>
      </w:r>
      <w:r w:rsidRPr="004B3A12">
        <w:rPr>
          <w:rFonts w:ascii="Times New Roman" w:eastAsia="宋体" w:hAnsi="Times New Roman" w:cs="Times New Roman"/>
          <w:b/>
          <w:bCs/>
          <w:sz w:val="20"/>
          <w:szCs w:val="20"/>
        </w:rPr>
        <w:t>4m</w:t>
      </w:r>
    </w:p>
    <w:p w14:paraId="2BBA6B2E" w14:textId="160AA01C" w:rsidR="00F830C2" w:rsidRPr="004B3A12" w:rsidRDefault="00841691" w:rsidP="00F830C2">
      <w:pPr>
        <w:pStyle w:val="a7"/>
        <w:spacing w:before="0" w:beforeAutospacing="0" w:after="0" w:afterAutospacing="0"/>
      </w:pPr>
      <w:r w:rsidRPr="004B3A12">
        <w:rPr>
          <w:noProof/>
        </w:rPr>
        <w:drawing>
          <wp:inline distT="0" distB="0" distL="0" distR="0" wp14:anchorId="30AD17C8" wp14:editId="6B59948B">
            <wp:extent cx="5274310" cy="3681095"/>
            <wp:effectExtent l="0" t="0" r="2540" b="0"/>
            <wp:docPr id="2803031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303186" name=""/>
                    <pic:cNvPicPr/>
                  </pic:nvPicPr>
                  <pic:blipFill>
                    <a:blip r:embed="rId168"/>
                    <a:stretch>
                      <a:fillRect/>
                    </a:stretch>
                  </pic:blipFill>
                  <pic:spPr>
                    <a:xfrm>
                      <a:off x="0" y="0"/>
                      <a:ext cx="5274310" cy="3681095"/>
                    </a:xfrm>
                    <a:prstGeom prst="rect">
                      <a:avLst/>
                    </a:prstGeom>
                  </pic:spPr>
                </pic:pic>
              </a:graphicData>
            </a:graphic>
          </wp:inline>
        </w:drawing>
      </w:r>
    </w:p>
    <w:p w14:paraId="29AE9BAE" w14:textId="77777777" w:rsidR="00F830C2" w:rsidRPr="004B3A12" w:rsidRDefault="00F830C2" w:rsidP="00F830C2">
      <w:pPr>
        <w:jc w:val="center"/>
        <w:rPr>
          <w:rFonts w:ascii="Times New Roman" w:eastAsia="宋体" w:hAnsi="Times New Roman" w:cs="Times New Roman"/>
          <w:b/>
          <w:bCs/>
          <w:sz w:val="20"/>
          <w:szCs w:val="20"/>
        </w:rPr>
      </w:pPr>
      <w:r w:rsidRPr="004B3A12">
        <w:rPr>
          <w:rFonts w:ascii="Times New Roman" w:eastAsia="宋体" w:hAnsi="Times New Roman" w:cs="Times New Roman"/>
          <w:sz w:val="20"/>
          <w:szCs w:val="20"/>
          <w:vertAlign w:val="superscript"/>
        </w:rPr>
        <w:t>1</w:t>
      </w:r>
      <w:r w:rsidRPr="004B3A12">
        <w:rPr>
          <w:rFonts w:ascii="Times New Roman" w:eastAsia="宋体" w:hAnsi="Times New Roman" w:cs="Times New Roman"/>
          <w:sz w:val="20"/>
          <w:szCs w:val="20"/>
        </w:rPr>
        <w:t>H NMR spectrum (600 MHz, CDCl</w:t>
      </w:r>
      <w:r w:rsidRPr="004B3A12">
        <w:rPr>
          <w:rFonts w:ascii="Times New Roman" w:eastAsia="宋体" w:hAnsi="Times New Roman" w:cs="Times New Roman"/>
          <w:sz w:val="20"/>
          <w:szCs w:val="20"/>
          <w:vertAlign w:val="subscript"/>
        </w:rPr>
        <w:t>3</w:t>
      </w:r>
      <w:r w:rsidRPr="004B3A12">
        <w:rPr>
          <w:rFonts w:ascii="Times New Roman" w:eastAsia="宋体" w:hAnsi="Times New Roman" w:cs="Times New Roman"/>
          <w:sz w:val="20"/>
          <w:szCs w:val="20"/>
        </w:rPr>
        <w:t xml:space="preserve">, 23 ºC) of </w:t>
      </w:r>
      <w:r w:rsidRPr="004B3A12">
        <w:rPr>
          <w:rFonts w:ascii="Times New Roman" w:eastAsia="宋体" w:hAnsi="Times New Roman" w:cs="Times New Roman"/>
          <w:b/>
          <w:bCs/>
          <w:sz w:val="20"/>
          <w:szCs w:val="20"/>
        </w:rPr>
        <w:t>4n</w:t>
      </w:r>
    </w:p>
    <w:p w14:paraId="2A971F21" w14:textId="2BACF56D" w:rsidR="00F830C2" w:rsidRPr="004B3A12" w:rsidRDefault="00841691" w:rsidP="00F830C2">
      <w:pPr>
        <w:pStyle w:val="a7"/>
        <w:spacing w:before="0" w:beforeAutospacing="0" w:after="0" w:afterAutospacing="0"/>
        <w:rPr>
          <w:sz w:val="18"/>
          <w:szCs w:val="18"/>
        </w:rPr>
      </w:pPr>
      <w:r w:rsidRPr="004B3A12">
        <w:rPr>
          <w:noProof/>
        </w:rPr>
        <w:lastRenderedPageBreak/>
        <w:drawing>
          <wp:inline distT="0" distB="0" distL="0" distR="0" wp14:anchorId="25502713" wp14:editId="14A30F01">
            <wp:extent cx="5274310" cy="3681095"/>
            <wp:effectExtent l="0" t="0" r="2540" b="0"/>
            <wp:docPr id="5224156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415620" name=""/>
                    <pic:cNvPicPr/>
                  </pic:nvPicPr>
                  <pic:blipFill>
                    <a:blip r:embed="rId169"/>
                    <a:stretch>
                      <a:fillRect/>
                    </a:stretch>
                  </pic:blipFill>
                  <pic:spPr>
                    <a:xfrm>
                      <a:off x="0" y="0"/>
                      <a:ext cx="5274310" cy="3681095"/>
                    </a:xfrm>
                    <a:prstGeom prst="rect">
                      <a:avLst/>
                    </a:prstGeom>
                  </pic:spPr>
                </pic:pic>
              </a:graphicData>
            </a:graphic>
          </wp:inline>
        </w:drawing>
      </w:r>
    </w:p>
    <w:p w14:paraId="02920251" w14:textId="77777777" w:rsidR="00F830C2" w:rsidRPr="004B3A12" w:rsidRDefault="00F830C2" w:rsidP="00F830C2">
      <w:pPr>
        <w:spacing w:line="360" w:lineRule="auto"/>
        <w:jc w:val="center"/>
        <w:rPr>
          <w:rFonts w:ascii="Times New Roman" w:eastAsia="宋体" w:hAnsi="Times New Roman" w:cs="Times New Roman"/>
          <w:b/>
          <w:bCs/>
          <w:sz w:val="20"/>
          <w:szCs w:val="20"/>
        </w:rPr>
      </w:pPr>
      <w:r w:rsidRPr="004B3A12">
        <w:rPr>
          <w:rFonts w:ascii="Times New Roman" w:eastAsia="宋体" w:hAnsi="Times New Roman" w:cs="Times New Roman"/>
          <w:sz w:val="20"/>
          <w:szCs w:val="20"/>
          <w:vertAlign w:val="superscript"/>
        </w:rPr>
        <w:t>13</w:t>
      </w:r>
      <w:r w:rsidRPr="004B3A12">
        <w:rPr>
          <w:rFonts w:ascii="Times New Roman" w:eastAsia="宋体" w:hAnsi="Times New Roman" w:cs="Times New Roman"/>
          <w:sz w:val="20"/>
          <w:szCs w:val="20"/>
        </w:rPr>
        <w:t>C NMR spectrum (151 MHz, CDCl</w:t>
      </w:r>
      <w:r w:rsidRPr="004B3A12">
        <w:rPr>
          <w:rFonts w:ascii="Times New Roman" w:eastAsia="宋体" w:hAnsi="Times New Roman" w:cs="Times New Roman"/>
          <w:sz w:val="20"/>
          <w:szCs w:val="20"/>
          <w:vertAlign w:val="subscript"/>
        </w:rPr>
        <w:t>3</w:t>
      </w:r>
      <w:r w:rsidRPr="004B3A12">
        <w:rPr>
          <w:rFonts w:ascii="Times New Roman" w:eastAsia="宋体" w:hAnsi="Times New Roman" w:cs="Times New Roman"/>
          <w:sz w:val="20"/>
          <w:szCs w:val="20"/>
        </w:rPr>
        <w:t xml:space="preserve">, 23 ºC) of </w:t>
      </w:r>
      <w:r w:rsidRPr="004B3A12">
        <w:rPr>
          <w:rFonts w:ascii="Times New Roman" w:eastAsia="宋体" w:hAnsi="Times New Roman" w:cs="Times New Roman"/>
          <w:b/>
          <w:bCs/>
          <w:sz w:val="20"/>
          <w:szCs w:val="20"/>
        </w:rPr>
        <w:t>4n</w:t>
      </w:r>
    </w:p>
    <w:p w14:paraId="366FA249" w14:textId="77777777" w:rsidR="00F830C2" w:rsidRPr="004B3A12" w:rsidRDefault="00F830C2" w:rsidP="00F830C2">
      <w:pPr>
        <w:spacing w:line="360" w:lineRule="auto"/>
        <w:jc w:val="center"/>
        <w:rPr>
          <w:rFonts w:ascii="Times New Roman" w:eastAsia="宋体" w:hAnsi="Times New Roman" w:cs="Times New Roman"/>
          <w:b/>
          <w:bCs/>
          <w:sz w:val="24"/>
          <w:szCs w:val="24"/>
        </w:rPr>
      </w:pPr>
    </w:p>
    <w:p w14:paraId="73B1A196" w14:textId="5F27452F" w:rsidR="00F830C2" w:rsidRPr="004B3A12" w:rsidRDefault="00841691" w:rsidP="00F830C2">
      <w:pPr>
        <w:spacing w:line="360" w:lineRule="auto"/>
        <w:jc w:val="center"/>
      </w:pPr>
      <w:r w:rsidRPr="004B3A12">
        <w:rPr>
          <w:noProof/>
        </w:rPr>
        <w:drawing>
          <wp:inline distT="0" distB="0" distL="0" distR="0" wp14:anchorId="0095FF35" wp14:editId="63B9E8AA">
            <wp:extent cx="5274310" cy="3681095"/>
            <wp:effectExtent l="0" t="0" r="2540" b="0"/>
            <wp:docPr id="3498426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842606" name=""/>
                    <pic:cNvPicPr/>
                  </pic:nvPicPr>
                  <pic:blipFill>
                    <a:blip r:embed="rId170"/>
                    <a:stretch>
                      <a:fillRect/>
                    </a:stretch>
                  </pic:blipFill>
                  <pic:spPr>
                    <a:xfrm>
                      <a:off x="0" y="0"/>
                      <a:ext cx="5274310" cy="3681095"/>
                    </a:xfrm>
                    <a:prstGeom prst="rect">
                      <a:avLst/>
                    </a:prstGeom>
                  </pic:spPr>
                </pic:pic>
              </a:graphicData>
            </a:graphic>
          </wp:inline>
        </w:drawing>
      </w:r>
    </w:p>
    <w:p w14:paraId="0090EAE3" w14:textId="77777777" w:rsidR="00F830C2" w:rsidRPr="004B3A12" w:rsidRDefault="00F830C2" w:rsidP="00F830C2">
      <w:pPr>
        <w:spacing w:line="360" w:lineRule="auto"/>
        <w:jc w:val="center"/>
        <w:rPr>
          <w:rFonts w:ascii="Times New Roman" w:eastAsia="宋体" w:hAnsi="Times New Roman" w:cs="Times New Roman"/>
          <w:b/>
          <w:bCs/>
          <w:sz w:val="20"/>
          <w:szCs w:val="20"/>
        </w:rPr>
      </w:pPr>
      <w:r w:rsidRPr="004B3A12">
        <w:rPr>
          <w:rFonts w:ascii="Times New Roman" w:eastAsia="宋体" w:hAnsi="Times New Roman" w:cs="Times New Roman"/>
          <w:sz w:val="20"/>
          <w:szCs w:val="20"/>
          <w:vertAlign w:val="superscript"/>
        </w:rPr>
        <w:t>19</w:t>
      </w:r>
      <w:r w:rsidRPr="004B3A12">
        <w:rPr>
          <w:rFonts w:ascii="Times New Roman" w:eastAsia="宋体" w:hAnsi="Times New Roman" w:cs="Times New Roman"/>
          <w:sz w:val="20"/>
          <w:szCs w:val="20"/>
        </w:rPr>
        <w:t>F NMR spectrum (565 MHz, CDCl</w:t>
      </w:r>
      <w:r w:rsidRPr="004B3A12">
        <w:rPr>
          <w:rFonts w:ascii="Times New Roman" w:eastAsia="宋体" w:hAnsi="Times New Roman" w:cs="Times New Roman"/>
          <w:sz w:val="20"/>
          <w:szCs w:val="20"/>
          <w:vertAlign w:val="subscript"/>
        </w:rPr>
        <w:t>3</w:t>
      </w:r>
      <w:r w:rsidRPr="004B3A12">
        <w:rPr>
          <w:rFonts w:ascii="Times New Roman" w:eastAsia="宋体" w:hAnsi="Times New Roman" w:cs="Times New Roman"/>
          <w:sz w:val="20"/>
          <w:szCs w:val="20"/>
        </w:rPr>
        <w:t xml:space="preserve">, 23 ºC) of </w:t>
      </w:r>
      <w:r w:rsidRPr="004B3A12">
        <w:rPr>
          <w:rFonts w:ascii="Times New Roman" w:eastAsia="宋体" w:hAnsi="Times New Roman" w:cs="Times New Roman"/>
          <w:b/>
          <w:bCs/>
          <w:sz w:val="20"/>
          <w:szCs w:val="20"/>
        </w:rPr>
        <w:t>4n</w:t>
      </w:r>
    </w:p>
    <w:p w14:paraId="0BDD51B6" w14:textId="1EDC44CD" w:rsidR="00F830C2" w:rsidRPr="004B3A12" w:rsidRDefault="00841691" w:rsidP="00F830C2">
      <w:pPr>
        <w:spacing w:line="360" w:lineRule="auto"/>
      </w:pPr>
      <w:r w:rsidRPr="004B3A12">
        <w:rPr>
          <w:noProof/>
        </w:rPr>
        <w:lastRenderedPageBreak/>
        <w:drawing>
          <wp:inline distT="0" distB="0" distL="0" distR="0" wp14:anchorId="03482CC4" wp14:editId="5EFCE669">
            <wp:extent cx="5274310" cy="3681095"/>
            <wp:effectExtent l="0" t="0" r="2540" b="0"/>
            <wp:docPr id="3176722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672287" name=""/>
                    <pic:cNvPicPr/>
                  </pic:nvPicPr>
                  <pic:blipFill>
                    <a:blip r:embed="rId171"/>
                    <a:stretch>
                      <a:fillRect/>
                    </a:stretch>
                  </pic:blipFill>
                  <pic:spPr>
                    <a:xfrm>
                      <a:off x="0" y="0"/>
                      <a:ext cx="5274310" cy="3681095"/>
                    </a:xfrm>
                    <a:prstGeom prst="rect">
                      <a:avLst/>
                    </a:prstGeom>
                  </pic:spPr>
                </pic:pic>
              </a:graphicData>
            </a:graphic>
          </wp:inline>
        </w:drawing>
      </w:r>
    </w:p>
    <w:p w14:paraId="449473A1" w14:textId="77777777" w:rsidR="00F830C2" w:rsidRPr="004B3A12" w:rsidRDefault="00F830C2" w:rsidP="00F830C2">
      <w:pPr>
        <w:spacing w:line="360" w:lineRule="auto"/>
        <w:jc w:val="center"/>
        <w:rPr>
          <w:rFonts w:ascii="Times New Roman" w:eastAsia="宋体" w:hAnsi="Times New Roman" w:cs="Times New Roman"/>
          <w:b/>
          <w:bCs/>
          <w:sz w:val="20"/>
          <w:szCs w:val="20"/>
        </w:rPr>
      </w:pPr>
      <w:r w:rsidRPr="004B3A12">
        <w:rPr>
          <w:rFonts w:ascii="Times New Roman" w:eastAsia="宋体" w:hAnsi="Times New Roman" w:cs="Times New Roman"/>
          <w:sz w:val="20"/>
          <w:szCs w:val="20"/>
          <w:vertAlign w:val="superscript"/>
        </w:rPr>
        <w:t>1</w:t>
      </w:r>
      <w:r w:rsidRPr="004B3A12">
        <w:rPr>
          <w:rFonts w:ascii="Times New Roman" w:eastAsia="宋体" w:hAnsi="Times New Roman" w:cs="Times New Roman"/>
          <w:sz w:val="20"/>
          <w:szCs w:val="20"/>
        </w:rPr>
        <w:t>H NMR spectrum (600 MHz, CDCl</w:t>
      </w:r>
      <w:r w:rsidRPr="004B3A12">
        <w:rPr>
          <w:rFonts w:ascii="Times New Roman" w:eastAsia="宋体" w:hAnsi="Times New Roman" w:cs="Times New Roman"/>
          <w:sz w:val="20"/>
          <w:szCs w:val="20"/>
          <w:vertAlign w:val="subscript"/>
        </w:rPr>
        <w:t>3</w:t>
      </w:r>
      <w:r w:rsidRPr="004B3A12">
        <w:rPr>
          <w:rFonts w:ascii="Times New Roman" w:eastAsia="宋体" w:hAnsi="Times New Roman" w:cs="Times New Roman"/>
          <w:sz w:val="20"/>
          <w:szCs w:val="20"/>
        </w:rPr>
        <w:t xml:space="preserve">, 23 ºC) of </w:t>
      </w:r>
      <w:r w:rsidRPr="004B3A12">
        <w:rPr>
          <w:rFonts w:ascii="Times New Roman" w:eastAsia="宋体" w:hAnsi="Times New Roman" w:cs="Times New Roman"/>
          <w:b/>
          <w:bCs/>
          <w:sz w:val="20"/>
          <w:szCs w:val="20"/>
        </w:rPr>
        <w:t>4o</w:t>
      </w:r>
    </w:p>
    <w:p w14:paraId="0E24D064" w14:textId="50ABC1ED" w:rsidR="00F830C2" w:rsidRPr="004B3A12" w:rsidRDefault="00841691" w:rsidP="00F830C2">
      <w:pPr>
        <w:spacing w:line="360" w:lineRule="auto"/>
      </w:pPr>
      <w:r w:rsidRPr="004B3A12">
        <w:rPr>
          <w:noProof/>
        </w:rPr>
        <w:drawing>
          <wp:inline distT="0" distB="0" distL="0" distR="0" wp14:anchorId="683B8892" wp14:editId="7C333D3E">
            <wp:extent cx="5274310" cy="3681095"/>
            <wp:effectExtent l="0" t="0" r="2540" b="0"/>
            <wp:docPr id="13935589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558951" name=""/>
                    <pic:cNvPicPr/>
                  </pic:nvPicPr>
                  <pic:blipFill>
                    <a:blip r:embed="rId172"/>
                    <a:stretch>
                      <a:fillRect/>
                    </a:stretch>
                  </pic:blipFill>
                  <pic:spPr>
                    <a:xfrm>
                      <a:off x="0" y="0"/>
                      <a:ext cx="5274310" cy="3681095"/>
                    </a:xfrm>
                    <a:prstGeom prst="rect">
                      <a:avLst/>
                    </a:prstGeom>
                  </pic:spPr>
                </pic:pic>
              </a:graphicData>
            </a:graphic>
          </wp:inline>
        </w:drawing>
      </w:r>
    </w:p>
    <w:p w14:paraId="355B4B32" w14:textId="77777777" w:rsidR="00F830C2" w:rsidRPr="004B3A12" w:rsidRDefault="00F830C2" w:rsidP="00F830C2">
      <w:pPr>
        <w:spacing w:line="360" w:lineRule="auto"/>
        <w:jc w:val="center"/>
        <w:rPr>
          <w:rFonts w:ascii="Times New Roman" w:eastAsia="宋体" w:hAnsi="Times New Roman" w:cs="Times New Roman"/>
          <w:b/>
          <w:bCs/>
          <w:sz w:val="20"/>
          <w:szCs w:val="20"/>
        </w:rPr>
      </w:pPr>
      <w:r w:rsidRPr="004B3A12">
        <w:rPr>
          <w:rFonts w:ascii="Times New Roman" w:eastAsia="宋体" w:hAnsi="Times New Roman" w:cs="Times New Roman"/>
          <w:sz w:val="20"/>
          <w:szCs w:val="20"/>
          <w:vertAlign w:val="superscript"/>
        </w:rPr>
        <w:t>13</w:t>
      </w:r>
      <w:r w:rsidRPr="004B3A12">
        <w:rPr>
          <w:rFonts w:ascii="Times New Roman" w:eastAsia="宋体" w:hAnsi="Times New Roman" w:cs="Times New Roman"/>
          <w:sz w:val="20"/>
          <w:szCs w:val="20"/>
        </w:rPr>
        <w:t>C NMR spectrum (151 MHz, CDCl</w:t>
      </w:r>
      <w:r w:rsidRPr="004B3A12">
        <w:rPr>
          <w:rFonts w:ascii="Times New Roman" w:eastAsia="宋体" w:hAnsi="Times New Roman" w:cs="Times New Roman"/>
          <w:sz w:val="20"/>
          <w:szCs w:val="20"/>
          <w:vertAlign w:val="subscript"/>
        </w:rPr>
        <w:t>3</w:t>
      </w:r>
      <w:r w:rsidRPr="004B3A12">
        <w:rPr>
          <w:rFonts w:ascii="Times New Roman" w:eastAsia="宋体" w:hAnsi="Times New Roman" w:cs="Times New Roman"/>
          <w:sz w:val="20"/>
          <w:szCs w:val="20"/>
        </w:rPr>
        <w:t xml:space="preserve">, 23 ºC) of </w:t>
      </w:r>
      <w:r w:rsidRPr="004B3A12">
        <w:rPr>
          <w:rFonts w:ascii="Times New Roman" w:eastAsia="宋体" w:hAnsi="Times New Roman" w:cs="Times New Roman"/>
          <w:b/>
          <w:bCs/>
          <w:sz w:val="20"/>
          <w:szCs w:val="20"/>
        </w:rPr>
        <w:t>4o</w:t>
      </w:r>
    </w:p>
    <w:p w14:paraId="0A607FDB" w14:textId="0D63E30A" w:rsidR="00F830C2" w:rsidRPr="004B3A12" w:rsidRDefault="00841691" w:rsidP="00F830C2">
      <w:pPr>
        <w:spacing w:line="360" w:lineRule="auto"/>
      </w:pPr>
      <w:r w:rsidRPr="004B3A12">
        <w:rPr>
          <w:noProof/>
        </w:rPr>
        <w:lastRenderedPageBreak/>
        <w:drawing>
          <wp:inline distT="0" distB="0" distL="0" distR="0" wp14:anchorId="4C09A89C" wp14:editId="3CF04A1E">
            <wp:extent cx="5274310" cy="3681095"/>
            <wp:effectExtent l="0" t="0" r="2540" b="0"/>
            <wp:docPr id="7016670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667060" name=""/>
                    <pic:cNvPicPr/>
                  </pic:nvPicPr>
                  <pic:blipFill>
                    <a:blip r:embed="rId173"/>
                    <a:stretch>
                      <a:fillRect/>
                    </a:stretch>
                  </pic:blipFill>
                  <pic:spPr>
                    <a:xfrm>
                      <a:off x="0" y="0"/>
                      <a:ext cx="5274310" cy="3681095"/>
                    </a:xfrm>
                    <a:prstGeom prst="rect">
                      <a:avLst/>
                    </a:prstGeom>
                  </pic:spPr>
                </pic:pic>
              </a:graphicData>
            </a:graphic>
          </wp:inline>
        </w:drawing>
      </w:r>
    </w:p>
    <w:p w14:paraId="33159AFF" w14:textId="77777777" w:rsidR="00F830C2" w:rsidRPr="004B3A12" w:rsidRDefault="00F830C2" w:rsidP="00F830C2">
      <w:pPr>
        <w:spacing w:line="360" w:lineRule="auto"/>
        <w:jc w:val="center"/>
        <w:rPr>
          <w:rFonts w:ascii="Times New Roman" w:eastAsia="宋体" w:hAnsi="Times New Roman" w:cs="Times New Roman"/>
          <w:b/>
          <w:bCs/>
          <w:sz w:val="20"/>
          <w:szCs w:val="20"/>
        </w:rPr>
      </w:pPr>
      <w:r w:rsidRPr="004B3A12">
        <w:rPr>
          <w:rFonts w:ascii="Times New Roman" w:eastAsia="宋体" w:hAnsi="Times New Roman" w:cs="Times New Roman"/>
          <w:sz w:val="20"/>
          <w:szCs w:val="20"/>
          <w:vertAlign w:val="superscript"/>
        </w:rPr>
        <w:t>19</w:t>
      </w:r>
      <w:r w:rsidRPr="004B3A12">
        <w:rPr>
          <w:rFonts w:ascii="Times New Roman" w:eastAsia="宋体" w:hAnsi="Times New Roman" w:cs="Times New Roman"/>
          <w:sz w:val="20"/>
          <w:szCs w:val="20"/>
        </w:rPr>
        <w:t>F NMR spectrum (565 MHz, CDCl</w:t>
      </w:r>
      <w:r w:rsidRPr="004B3A12">
        <w:rPr>
          <w:rFonts w:ascii="Times New Roman" w:eastAsia="宋体" w:hAnsi="Times New Roman" w:cs="Times New Roman"/>
          <w:sz w:val="20"/>
          <w:szCs w:val="20"/>
          <w:vertAlign w:val="subscript"/>
        </w:rPr>
        <w:t>3</w:t>
      </w:r>
      <w:r w:rsidRPr="004B3A12">
        <w:rPr>
          <w:rFonts w:ascii="Times New Roman" w:eastAsia="宋体" w:hAnsi="Times New Roman" w:cs="Times New Roman"/>
          <w:sz w:val="20"/>
          <w:szCs w:val="20"/>
        </w:rPr>
        <w:t xml:space="preserve">, 23 ºC) of </w:t>
      </w:r>
      <w:r w:rsidRPr="004B3A12">
        <w:rPr>
          <w:rFonts w:ascii="Times New Roman" w:eastAsia="宋体" w:hAnsi="Times New Roman" w:cs="Times New Roman"/>
          <w:b/>
          <w:bCs/>
          <w:sz w:val="20"/>
          <w:szCs w:val="20"/>
        </w:rPr>
        <w:t>4o</w:t>
      </w:r>
    </w:p>
    <w:p w14:paraId="32B27434" w14:textId="74308EB0" w:rsidR="00F830C2" w:rsidRPr="004B3A12" w:rsidRDefault="00841691" w:rsidP="00F830C2">
      <w:pPr>
        <w:pStyle w:val="a7"/>
        <w:spacing w:before="0" w:beforeAutospacing="0" w:after="0" w:afterAutospacing="0" w:line="360" w:lineRule="auto"/>
        <w:jc w:val="both"/>
      </w:pPr>
      <w:r w:rsidRPr="004B3A12">
        <w:rPr>
          <w:noProof/>
        </w:rPr>
        <w:drawing>
          <wp:inline distT="0" distB="0" distL="0" distR="0" wp14:anchorId="05DEF3E5" wp14:editId="1138B972">
            <wp:extent cx="5274310" cy="3681095"/>
            <wp:effectExtent l="0" t="0" r="2540" b="0"/>
            <wp:docPr id="17355935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593570" name=""/>
                    <pic:cNvPicPr/>
                  </pic:nvPicPr>
                  <pic:blipFill>
                    <a:blip r:embed="rId174"/>
                    <a:stretch>
                      <a:fillRect/>
                    </a:stretch>
                  </pic:blipFill>
                  <pic:spPr>
                    <a:xfrm>
                      <a:off x="0" y="0"/>
                      <a:ext cx="5274310" cy="3681095"/>
                    </a:xfrm>
                    <a:prstGeom prst="rect">
                      <a:avLst/>
                    </a:prstGeom>
                  </pic:spPr>
                </pic:pic>
              </a:graphicData>
            </a:graphic>
          </wp:inline>
        </w:drawing>
      </w:r>
    </w:p>
    <w:p w14:paraId="0320B21B" w14:textId="77777777" w:rsidR="00F830C2" w:rsidRPr="004B3A12" w:rsidRDefault="00F830C2" w:rsidP="00F830C2">
      <w:pPr>
        <w:spacing w:line="360" w:lineRule="auto"/>
        <w:jc w:val="center"/>
        <w:rPr>
          <w:rFonts w:ascii="Times New Roman" w:eastAsia="宋体" w:hAnsi="Times New Roman" w:cs="Times New Roman"/>
          <w:b/>
          <w:bCs/>
          <w:sz w:val="20"/>
          <w:szCs w:val="20"/>
        </w:rPr>
      </w:pPr>
      <w:r w:rsidRPr="004B3A12">
        <w:rPr>
          <w:rFonts w:ascii="Times New Roman" w:eastAsia="宋体" w:hAnsi="Times New Roman" w:cs="Times New Roman"/>
          <w:sz w:val="20"/>
          <w:szCs w:val="20"/>
          <w:vertAlign w:val="superscript"/>
        </w:rPr>
        <w:t>1</w:t>
      </w:r>
      <w:r w:rsidRPr="004B3A12">
        <w:rPr>
          <w:rFonts w:ascii="Times New Roman" w:eastAsia="宋体" w:hAnsi="Times New Roman" w:cs="Times New Roman"/>
          <w:sz w:val="20"/>
          <w:szCs w:val="20"/>
        </w:rPr>
        <w:t>H NMR spectrum (600 MHz, CDCl</w:t>
      </w:r>
      <w:r w:rsidRPr="004B3A12">
        <w:rPr>
          <w:rFonts w:ascii="Times New Roman" w:eastAsia="宋体" w:hAnsi="Times New Roman" w:cs="Times New Roman"/>
          <w:sz w:val="20"/>
          <w:szCs w:val="20"/>
          <w:vertAlign w:val="subscript"/>
        </w:rPr>
        <w:t>3</w:t>
      </w:r>
      <w:r w:rsidRPr="004B3A12">
        <w:rPr>
          <w:rFonts w:ascii="Times New Roman" w:eastAsia="宋体" w:hAnsi="Times New Roman" w:cs="Times New Roman"/>
          <w:sz w:val="20"/>
          <w:szCs w:val="20"/>
        </w:rPr>
        <w:t xml:space="preserve">, 23 ºC) of </w:t>
      </w:r>
      <w:r w:rsidRPr="004B3A12">
        <w:rPr>
          <w:rFonts w:ascii="Times New Roman" w:eastAsia="宋体" w:hAnsi="Times New Roman" w:cs="Times New Roman"/>
          <w:b/>
          <w:bCs/>
          <w:sz w:val="20"/>
          <w:szCs w:val="20"/>
        </w:rPr>
        <w:t>4p</w:t>
      </w:r>
    </w:p>
    <w:p w14:paraId="185D66AA" w14:textId="0258B8EC" w:rsidR="00F830C2" w:rsidRPr="004B3A12" w:rsidRDefault="00036AF3" w:rsidP="00F830C2">
      <w:pPr>
        <w:pStyle w:val="a7"/>
        <w:spacing w:before="0" w:beforeAutospacing="0" w:after="0" w:afterAutospacing="0" w:line="360" w:lineRule="auto"/>
        <w:jc w:val="both"/>
      </w:pPr>
      <w:r w:rsidRPr="004B3A12">
        <w:rPr>
          <w:noProof/>
        </w:rPr>
        <w:lastRenderedPageBreak/>
        <w:drawing>
          <wp:inline distT="0" distB="0" distL="0" distR="0" wp14:anchorId="20BAF188" wp14:editId="51855805">
            <wp:extent cx="5274310" cy="3681095"/>
            <wp:effectExtent l="0" t="0" r="2540" b="0"/>
            <wp:docPr id="14205731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573193" name=""/>
                    <pic:cNvPicPr/>
                  </pic:nvPicPr>
                  <pic:blipFill>
                    <a:blip r:embed="rId175"/>
                    <a:stretch>
                      <a:fillRect/>
                    </a:stretch>
                  </pic:blipFill>
                  <pic:spPr>
                    <a:xfrm>
                      <a:off x="0" y="0"/>
                      <a:ext cx="5274310" cy="3681095"/>
                    </a:xfrm>
                    <a:prstGeom prst="rect">
                      <a:avLst/>
                    </a:prstGeom>
                  </pic:spPr>
                </pic:pic>
              </a:graphicData>
            </a:graphic>
          </wp:inline>
        </w:drawing>
      </w:r>
    </w:p>
    <w:p w14:paraId="52384BB8" w14:textId="77777777" w:rsidR="00F830C2" w:rsidRPr="004B3A12" w:rsidRDefault="00F830C2" w:rsidP="00F830C2">
      <w:pPr>
        <w:spacing w:line="360" w:lineRule="auto"/>
        <w:jc w:val="center"/>
        <w:rPr>
          <w:rFonts w:ascii="Times New Roman" w:eastAsia="宋体" w:hAnsi="Times New Roman" w:cs="Times New Roman"/>
          <w:b/>
          <w:bCs/>
          <w:sz w:val="20"/>
          <w:szCs w:val="20"/>
        </w:rPr>
      </w:pPr>
      <w:r w:rsidRPr="004B3A12">
        <w:rPr>
          <w:rFonts w:ascii="Times New Roman" w:eastAsia="宋体" w:hAnsi="Times New Roman" w:cs="Times New Roman"/>
          <w:sz w:val="20"/>
          <w:szCs w:val="20"/>
          <w:vertAlign w:val="superscript"/>
        </w:rPr>
        <w:t>13</w:t>
      </w:r>
      <w:r w:rsidRPr="004B3A12">
        <w:rPr>
          <w:rFonts w:ascii="Times New Roman" w:eastAsia="宋体" w:hAnsi="Times New Roman" w:cs="Times New Roman"/>
          <w:sz w:val="20"/>
          <w:szCs w:val="20"/>
        </w:rPr>
        <w:t>C NMR spectrum (151 MHz, CDCl</w:t>
      </w:r>
      <w:r w:rsidRPr="004B3A12">
        <w:rPr>
          <w:rFonts w:ascii="Times New Roman" w:eastAsia="宋体" w:hAnsi="Times New Roman" w:cs="Times New Roman"/>
          <w:sz w:val="20"/>
          <w:szCs w:val="20"/>
          <w:vertAlign w:val="subscript"/>
        </w:rPr>
        <w:t>3</w:t>
      </w:r>
      <w:r w:rsidRPr="004B3A12">
        <w:rPr>
          <w:rFonts w:ascii="Times New Roman" w:eastAsia="宋体" w:hAnsi="Times New Roman" w:cs="Times New Roman"/>
          <w:sz w:val="20"/>
          <w:szCs w:val="20"/>
        </w:rPr>
        <w:t xml:space="preserve">, 23 ºC) of </w:t>
      </w:r>
      <w:r w:rsidRPr="004B3A12">
        <w:rPr>
          <w:rFonts w:ascii="Times New Roman" w:eastAsia="宋体" w:hAnsi="Times New Roman" w:cs="Times New Roman"/>
          <w:b/>
          <w:bCs/>
          <w:sz w:val="20"/>
          <w:szCs w:val="20"/>
        </w:rPr>
        <w:t>4p</w:t>
      </w:r>
    </w:p>
    <w:p w14:paraId="54BDB905" w14:textId="499BA8F9" w:rsidR="00F830C2" w:rsidRPr="004B3A12" w:rsidRDefault="00036AF3" w:rsidP="00F830C2">
      <w:pPr>
        <w:spacing w:line="360" w:lineRule="auto"/>
        <w:rPr>
          <w:rFonts w:ascii="Times New Roman" w:eastAsia="宋体" w:hAnsi="Times New Roman" w:cs="Times New Roman"/>
          <w:b/>
          <w:bCs/>
          <w:sz w:val="24"/>
          <w:szCs w:val="24"/>
        </w:rPr>
      </w:pPr>
      <w:r w:rsidRPr="004B3A12">
        <w:rPr>
          <w:noProof/>
        </w:rPr>
        <w:drawing>
          <wp:inline distT="0" distB="0" distL="0" distR="0" wp14:anchorId="73AE3883" wp14:editId="3637E983">
            <wp:extent cx="5274310" cy="3681095"/>
            <wp:effectExtent l="0" t="0" r="2540" b="0"/>
            <wp:docPr id="18340609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060956" name=""/>
                    <pic:cNvPicPr/>
                  </pic:nvPicPr>
                  <pic:blipFill>
                    <a:blip r:embed="rId176"/>
                    <a:stretch>
                      <a:fillRect/>
                    </a:stretch>
                  </pic:blipFill>
                  <pic:spPr>
                    <a:xfrm>
                      <a:off x="0" y="0"/>
                      <a:ext cx="5274310" cy="3681095"/>
                    </a:xfrm>
                    <a:prstGeom prst="rect">
                      <a:avLst/>
                    </a:prstGeom>
                  </pic:spPr>
                </pic:pic>
              </a:graphicData>
            </a:graphic>
          </wp:inline>
        </w:drawing>
      </w:r>
    </w:p>
    <w:p w14:paraId="0D6FD33B" w14:textId="77777777" w:rsidR="00F830C2" w:rsidRPr="004B3A12" w:rsidRDefault="00F830C2" w:rsidP="00F830C2">
      <w:pPr>
        <w:spacing w:line="360" w:lineRule="auto"/>
        <w:jc w:val="center"/>
        <w:rPr>
          <w:rFonts w:ascii="Times New Roman" w:eastAsia="宋体" w:hAnsi="Times New Roman" w:cs="Times New Roman"/>
          <w:b/>
          <w:bCs/>
          <w:sz w:val="20"/>
          <w:szCs w:val="20"/>
        </w:rPr>
      </w:pPr>
      <w:r w:rsidRPr="004B3A12">
        <w:rPr>
          <w:rFonts w:ascii="Times New Roman" w:eastAsia="宋体" w:hAnsi="Times New Roman" w:cs="Times New Roman"/>
          <w:sz w:val="20"/>
          <w:szCs w:val="20"/>
          <w:vertAlign w:val="superscript"/>
        </w:rPr>
        <w:t>19</w:t>
      </w:r>
      <w:r w:rsidRPr="004B3A12">
        <w:rPr>
          <w:rFonts w:ascii="Times New Roman" w:eastAsia="宋体" w:hAnsi="Times New Roman" w:cs="Times New Roman"/>
          <w:sz w:val="20"/>
          <w:szCs w:val="20"/>
        </w:rPr>
        <w:t>F NMR spectrum (565 MHz, CDCl</w:t>
      </w:r>
      <w:r w:rsidRPr="004B3A12">
        <w:rPr>
          <w:rFonts w:ascii="Times New Roman" w:eastAsia="宋体" w:hAnsi="Times New Roman" w:cs="Times New Roman"/>
          <w:sz w:val="20"/>
          <w:szCs w:val="20"/>
          <w:vertAlign w:val="subscript"/>
        </w:rPr>
        <w:t>3</w:t>
      </w:r>
      <w:r w:rsidRPr="004B3A12">
        <w:rPr>
          <w:rFonts w:ascii="Times New Roman" w:eastAsia="宋体" w:hAnsi="Times New Roman" w:cs="Times New Roman"/>
          <w:sz w:val="20"/>
          <w:szCs w:val="20"/>
        </w:rPr>
        <w:t xml:space="preserve">, 23 ºC) of </w:t>
      </w:r>
      <w:r w:rsidRPr="004B3A12">
        <w:rPr>
          <w:rFonts w:ascii="Times New Roman" w:eastAsia="宋体" w:hAnsi="Times New Roman" w:cs="Times New Roman"/>
          <w:b/>
          <w:bCs/>
          <w:sz w:val="20"/>
          <w:szCs w:val="20"/>
        </w:rPr>
        <w:t>4p</w:t>
      </w:r>
    </w:p>
    <w:p w14:paraId="2B25C5EF" w14:textId="2CA17BB6" w:rsidR="00301121" w:rsidRPr="004B3A12" w:rsidRDefault="00036AF3" w:rsidP="00301121">
      <w:pPr>
        <w:spacing w:line="360" w:lineRule="auto"/>
        <w:jc w:val="center"/>
      </w:pPr>
      <w:r w:rsidRPr="004B3A12">
        <w:rPr>
          <w:noProof/>
        </w:rPr>
        <w:lastRenderedPageBreak/>
        <w:drawing>
          <wp:inline distT="0" distB="0" distL="0" distR="0" wp14:anchorId="4A13B2A2" wp14:editId="08F60CDE">
            <wp:extent cx="5274310" cy="3681095"/>
            <wp:effectExtent l="0" t="0" r="2540" b="0"/>
            <wp:docPr id="2842786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278603" name=""/>
                    <pic:cNvPicPr/>
                  </pic:nvPicPr>
                  <pic:blipFill>
                    <a:blip r:embed="rId177"/>
                    <a:stretch>
                      <a:fillRect/>
                    </a:stretch>
                  </pic:blipFill>
                  <pic:spPr>
                    <a:xfrm>
                      <a:off x="0" y="0"/>
                      <a:ext cx="5274310" cy="3681095"/>
                    </a:xfrm>
                    <a:prstGeom prst="rect">
                      <a:avLst/>
                    </a:prstGeom>
                  </pic:spPr>
                </pic:pic>
              </a:graphicData>
            </a:graphic>
          </wp:inline>
        </w:drawing>
      </w:r>
      <w:r w:rsidR="001F3D27" w:rsidRPr="004B3A12">
        <w:rPr>
          <w:rFonts w:ascii="Times New Roman" w:eastAsia="宋体" w:hAnsi="Times New Roman" w:cs="Times New Roman"/>
          <w:sz w:val="20"/>
          <w:szCs w:val="20"/>
          <w:vertAlign w:val="superscript"/>
        </w:rPr>
        <w:t xml:space="preserve"> </w:t>
      </w:r>
      <w:r w:rsidR="00301121" w:rsidRPr="004B3A12">
        <w:rPr>
          <w:rFonts w:ascii="Times New Roman" w:eastAsia="宋体" w:hAnsi="Times New Roman" w:cs="Times New Roman"/>
          <w:sz w:val="20"/>
          <w:szCs w:val="20"/>
          <w:vertAlign w:val="superscript"/>
        </w:rPr>
        <w:t>1</w:t>
      </w:r>
      <w:r w:rsidR="00301121" w:rsidRPr="004B3A12">
        <w:rPr>
          <w:rFonts w:ascii="Times New Roman" w:eastAsia="宋体" w:hAnsi="Times New Roman" w:cs="Times New Roman"/>
          <w:sz w:val="20"/>
          <w:szCs w:val="20"/>
        </w:rPr>
        <w:t>H NMR spectrum (600 MHz, CDCl</w:t>
      </w:r>
      <w:r w:rsidR="00301121" w:rsidRPr="004B3A12">
        <w:rPr>
          <w:rFonts w:ascii="Times New Roman" w:eastAsia="宋体" w:hAnsi="Times New Roman" w:cs="Times New Roman"/>
          <w:sz w:val="20"/>
          <w:szCs w:val="20"/>
          <w:vertAlign w:val="subscript"/>
        </w:rPr>
        <w:t>3</w:t>
      </w:r>
      <w:r w:rsidR="00301121" w:rsidRPr="004B3A12">
        <w:rPr>
          <w:rFonts w:ascii="Times New Roman" w:eastAsia="宋体" w:hAnsi="Times New Roman" w:cs="Times New Roman"/>
          <w:sz w:val="20"/>
          <w:szCs w:val="20"/>
        </w:rPr>
        <w:t xml:space="preserve">, 23 ºC) of </w:t>
      </w:r>
      <w:r w:rsidR="00301121" w:rsidRPr="004B3A12">
        <w:rPr>
          <w:rFonts w:ascii="Times New Roman" w:eastAsia="宋体" w:hAnsi="Times New Roman" w:cs="Times New Roman"/>
          <w:b/>
          <w:bCs/>
          <w:sz w:val="20"/>
          <w:szCs w:val="20"/>
        </w:rPr>
        <w:t>4q</w:t>
      </w:r>
    </w:p>
    <w:p w14:paraId="6327264F" w14:textId="47647CFA" w:rsidR="00301121" w:rsidRPr="004B3A12" w:rsidRDefault="00036AF3" w:rsidP="00301121">
      <w:pPr>
        <w:spacing w:line="360" w:lineRule="auto"/>
      </w:pPr>
      <w:r w:rsidRPr="004B3A12">
        <w:rPr>
          <w:noProof/>
        </w:rPr>
        <w:drawing>
          <wp:inline distT="0" distB="0" distL="0" distR="0" wp14:anchorId="751B564A" wp14:editId="7D8D09B9">
            <wp:extent cx="5274310" cy="3681095"/>
            <wp:effectExtent l="0" t="0" r="2540" b="0"/>
            <wp:docPr id="273660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66065" name=""/>
                    <pic:cNvPicPr/>
                  </pic:nvPicPr>
                  <pic:blipFill>
                    <a:blip r:embed="rId178"/>
                    <a:stretch>
                      <a:fillRect/>
                    </a:stretch>
                  </pic:blipFill>
                  <pic:spPr>
                    <a:xfrm>
                      <a:off x="0" y="0"/>
                      <a:ext cx="5274310" cy="3681095"/>
                    </a:xfrm>
                    <a:prstGeom prst="rect">
                      <a:avLst/>
                    </a:prstGeom>
                  </pic:spPr>
                </pic:pic>
              </a:graphicData>
            </a:graphic>
          </wp:inline>
        </w:drawing>
      </w:r>
    </w:p>
    <w:p w14:paraId="6FF57F49" w14:textId="77777777" w:rsidR="00301121" w:rsidRPr="004B3A12" w:rsidRDefault="00301121" w:rsidP="00301121">
      <w:pPr>
        <w:spacing w:line="360" w:lineRule="auto"/>
        <w:jc w:val="center"/>
        <w:rPr>
          <w:rFonts w:ascii="Times New Roman" w:eastAsia="宋体" w:hAnsi="Times New Roman" w:cs="Times New Roman"/>
          <w:b/>
          <w:bCs/>
          <w:sz w:val="20"/>
          <w:szCs w:val="20"/>
        </w:rPr>
      </w:pPr>
      <w:r w:rsidRPr="004B3A12">
        <w:rPr>
          <w:rFonts w:ascii="Times New Roman" w:eastAsia="宋体" w:hAnsi="Times New Roman" w:cs="Times New Roman"/>
          <w:sz w:val="20"/>
          <w:szCs w:val="20"/>
          <w:vertAlign w:val="superscript"/>
        </w:rPr>
        <w:t>13</w:t>
      </w:r>
      <w:r w:rsidRPr="004B3A12">
        <w:rPr>
          <w:rFonts w:ascii="Times New Roman" w:eastAsia="宋体" w:hAnsi="Times New Roman" w:cs="Times New Roman"/>
          <w:sz w:val="20"/>
          <w:szCs w:val="20"/>
        </w:rPr>
        <w:t>C NMR spectrum (151 MHz, CDCl</w:t>
      </w:r>
      <w:r w:rsidRPr="004B3A12">
        <w:rPr>
          <w:rFonts w:ascii="Times New Roman" w:eastAsia="宋体" w:hAnsi="Times New Roman" w:cs="Times New Roman"/>
          <w:sz w:val="20"/>
          <w:szCs w:val="20"/>
          <w:vertAlign w:val="subscript"/>
        </w:rPr>
        <w:t>3</w:t>
      </w:r>
      <w:r w:rsidRPr="004B3A12">
        <w:rPr>
          <w:rFonts w:ascii="Times New Roman" w:eastAsia="宋体" w:hAnsi="Times New Roman" w:cs="Times New Roman"/>
          <w:sz w:val="20"/>
          <w:szCs w:val="20"/>
        </w:rPr>
        <w:t xml:space="preserve">, 23 ºC) of </w:t>
      </w:r>
      <w:r w:rsidRPr="004B3A12">
        <w:rPr>
          <w:rFonts w:ascii="Times New Roman" w:eastAsia="宋体" w:hAnsi="Times New Roman" w:cs="Times New Roman"/>
          <w:b/>
          <w:bCs/>
          <w:sz w:val="20"/>
          <w:szCs w:val="20"/>
        </w:rPr>
        <w:t>4q</w:t>
      </w:r>
    </w:p>
    <w:p w14:paraId="38210483" w14:textId="1E5E55BD" w:rsidR="00301121" w:rsidRPr="004B3A12" w:rsidRDefault="00036AF3" w:rsidP="00301121">
      <w:pPr>
        <w:spacing w:line="360" w:lineRule="auto"/>
      </w:pPr>
      <w:r w:rsidRPr="004B3A12">
        <w:rPr>
          <w:noProof/>
        </w:rPr>
        <w:lastRenderedPageBreak/>
        <w:drawing>
          <wp:inline distT="0" distB="0" distL="0" distR="0" wp14:anchorId="240C0735" wp14:editId="1470E166">
            <wp:extent cx="5274310" cy="3681095"/>
            <wp:effectExtent l="0" t="0" r="2540" b="0"/>
            <wp:docPr id="476754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75439" name=""/>
                    <pic:cNvPicPr/>
                  </pic:nvPicPr>
                  <pic:blipFill>
                    <a:blip r:embed="rId179"/>
                    <a:stretch>
                      <a:fillRect/>
                    </a:stretch>
                  </pic:blipFill>
                  <pic:spPr>
                    <a:xfrm>
                      <a:off x="0" y="0"/>
                      <a:ext cx="5274310" cy="3681095"/>
                    </a:xfrm>
                    <a:prstGeom prst="rect">
                      <a:avLst/>
                    </a:prstGeom>
                  </pic:spPr>
                </pic:pic>
              </a:graphicData>
            </a:graphic>
          </wp:inline>
        </w:drawing>
      </w:r>
    </w:p>
    <w:p w14:paraId="6C29ECCF" w14:textId="1FF0575B" w:rsidR="00F830C2" w:rsidRPr="004B3A12" w:rsidRDefault="00301121" w:rsidP="00301121">
      <w:pPr>
        <w:spacing w:line="360" w:lineRule="auto"/>
        <w:jc w:val="center"/>
        <w:rPr>
          <w:rFonts w:ascii="Times New Roman" w:eastAsia="宋体" w:hAnsi="Times New Roman" w:cs="Times New Roman"/>
          <w:b/>
          <w:bCs/>
          <w:sz w:val="20"/>
          <w:szCs w:val="20"/>
        </w:rPr>
      </w:pPr>
      <w:r w:rsidRPr="004B3A12">
        <w:rPr>
          <w:rFonts w:ascii="Times New Roman" w:eastAsia="宋体" w:hAnsi="Times New Roman" w:cs="Times New Roman"/>
          <w:sz w:val="20"/>
          <w:szCs w:val="20"/>
          <w:vertAlign w:val="superscript"/>
        </w:rPr>
        <w:t>19</w:t>
      </w:r>
      <w:r w:rsidRPr="004B3A12">
        <w:rPr>
          <w:rFonts w:ascii="Times New Roman" w:eastAsia="宋体" w:hAnsi="Times New Roman" w:cs="Times New Roman"/>
          <w:sz w:val="20"/>
          <w:szCs w:val="20"/>
        </w:rPr>
        <w:t>F NMR spectrum (565 MHz, CDCl</w:t>
      </w:r>
      <w:r w:rsidRPr="004B3A12">
        <w:rPr>
          <w:rFonts w:ascii="Times New Roman" w:eastAsia="宋体" w:hAnsi="Times New Roman" w:cs="Times New Roman"/>
          <w:sz w:val="20"/>
          <w:szCs w:val="20"/>
          <w:vertAlign w:val="subscript"/>
        </w:rPr>
        <w:t>3</w:t>
      </w:r>
      <w:r w:rsidRPr="004B3A12">
        <w:rPr>
          <w:rFonts w:ascii="Times New Roman" w:eastAsia="宋体" w:hAnsi="Times New Roman" w:cs="Times New Roman"/>
          <w:sz w:val="20"/>
          <w:szCs w:val="20"/>
        </w:rPr>
        <w:t xml:space="preserve">, 23 ºC) of </w:t>
      </w:r>
      <w:r w:rsidRPr="004B3A12">
        <w:rPr>
          <w:rFonts w:ascii="Times New Roman" w:eastAsia="宋体" w:hAnsi="Times New Roman" w:cs="Times New Roman"/>
          <w:b/>
          <w:bCs/>
          <w:sz w:val="20"/>
          <w:szCs w:val="20"/>
        </w:rPr>
        <w:t>4q</w:t>
      </w:r>
    </w:p>
    <w:p w14:paraId="1F6EA0BC" w14:textId="5B112680" w:rsidR="00F830C2" w:rsidRPr="004B3A12" w:rsidRDefault="00036AF3" w:rsidP="00F830C2">
      <w:pPr>
        <w:spacing w:line="360" w:lineRule="auto"/>
        <w:jc w:val="center"/>
        <w:rPr>
          <w:sz w:val="20"/>
          <w:szCs w:val="20"/>
        </w:rPr>
      </w:pPr>
      <w:r w:rsidRPr="004B3A12">
        <w:rPr>
          <w:noProof/>
        </w:rPr>
        <w:drawing>
          <wp:inline distT="0" distB="0" distL="0" distR="0" wp14:anchorId="3BFED763" wp14:editId="3376B56A">
            <wp:extent cx="5274310" cy="3681095"/>
            <wp:effectExtent l="0" t="0" r="2540" b="0"/>
            <wp:docPr id="10507989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798935" name=""/>
                    <pic:cNvPicPr/>
                  </pic:nvPicPr>
                  <pic:blipFill>
                    <a:blip r:embed="rId180"/>
                    <a:stretch>
                      <a:fillRect/>
                    </a:stretch>
                  </pic:blipFill>
                  <pic:spPr>
                    <a:xfrm>
                      <a:off x="0" y="0"/>
                      <a:ext cx="5274310" cy="3681095"/>
                    </a:xfrm>
                    <a:prstGeom prst="rect">
                      <a:avLst/>
                    </a:prstGeom>
                  </pic:spPr>
                </pic:pic>
              </a:graphicData>
            </a:graphic>
          </wp:inline>
        </w:drawing>
      </w:r>
    </w:p>
    <w:p w14:paraId="7219168C" w14:textId="77777777" w:rsidR="00F830C2" w:rsidRPr="004B3A12" w:rsidRDefault="00F830C2" w:rsidP="00F830C2">
      <w:pPr>
        <w:spacing w:line="360" w:lineRule="auto"/>
        <w:jc w:val="center"/>
        <w:rPr>
          <w:rFonts w:ascii="Times New Roman" w:eastAsia="宋体" w:hAnsi="Times New Roman" w:cs="Times New Roman"/>
          <w:b/>
          <w:bCs/>
          <w:sz w:val="20"/>
          <w:szCs w:val="20"/>
        </w:rPr>
      </w:pPr>
      <w:r w:rsidRPr="004B3A12">
        <w:rPr>
          <w:rFonts w:ascii="Times New Roman" w:eastAsia="宋体" w:hAnsi="Times New Roman" w:cs="Times New Roman"/>
          <w:sz w:val="20"/>
          <w:szCs w:val="20"/>
          <w:vertAlign w:val="superscript"/>
        </w:rPr>
        <w:t>1</w:t>
      </w:r>
      <w:r w:rsidRPr="004B3A12">
        <w:rPr>
          <w:rFonts w:ascii="Times New Roman" w:eastAsia="宋体" w:hAnsi="Times New Roman" w:cs="Times New Roman"/>
          <w:sz w:val="20"/>
          <w:szCs w:val="20"/>
        </w:rPr>
        <w:t>H NMR spectrum (600 MHz, CDCl</w:t>
      </w:r>
      <w:r w:rsidRPr="004B3A12">
        <w:rPr>
          <w:rFonts w:ascii="Times New Roman" w:eastAsia="宋体" w:hAnsi="Times New Roman" w:cs="Times New Roman"/>
          <w:sz w:val="20"/>
          <w:szCs w:val="20"/>
          <w:vertAlign w:val="subscript"/>
        </w:rPr>
        <w:t>3</w:t>
      </w:r>
      <w:r w:rsidRPr="004B3A12">
        <w:rPr>
          <w:rFonts w:ascii="Times New Roman" w:eastAsia="宋体" w:hAnsi="Times New Roman" w:cs="Times New Roman"/>
          <w:sz w:val="20"/>
          <w:szCs w:val="20"/>
        </w:rPr>
        <w:t xml:space="preserve">, 23 ºC) of </w:t>
      </w:r>
      <w:r w:rsidRPr="004B3A12">
        <w:rPr>
          <w:rFonts w:ascii="Times New Roman" w:eastAsia="宋体" w:hAnsi="Times New Roman" w:cs="Times New Roman"/>
          <w:b/>
          <w:bCs/>
          <w:sz w:val="20"/>
          <w:szCs w:val="20"/>
        </w:rPr>
        <w:t>4r</w:t>
      </w:r>
    </w:p>
    <w:p w14:paraId="4782F949" w14:textId="77777777" w:rsidR="00F830C2" w:rsidRPr="004B3A12" w:rsidRDefault="00F830C2" w:rsidP="00F830C2">
      <w:pPr>
        <w:spacing w:line="360" w:lineRule="auto"/>
        <w:jc w:val="center"/>
        <w:rPr>
          <w:rFonts w:ascii="Times New Roman" w:eastAsia="宋体" w:hAnsi="Times New Roman" w:cs="Times New Roman"/>
          <w:b/>
          <w:bCs/>
          <w:sz w:val="20"/>
          <w:szCs w:val="20"/>
        </w:rPr>
      </w:pPr>
    </w:p>
    <w:p w14:paraId="06A24C40" w14:textId="6C7C95B3" w:rsidR="00F830C2" w:rsidRPr="004B3A12" w:rsidRDefault="00036AF3" w:rsidP="00F830C2">
      <w:pPr>
        <w:spacing w:line="360" w:lineRule="auto"/>
        <w:jc w:val="center"/>
        <w:rPr>
          <w:rFonts w:ascii="Times New Roman" w:eastAsia="宋体" w:hAnsi="Times New Roman" w:cs="Times New Roman"/>
          <w:b/>
          <w:bCs/>
          <w:sz w:val="20"/>
          <w:szCs w:val="20"/>
        </w:rPr>
      </w:pPr>
      <w:r w:rsidRPr="004B3A12">
        <w:rPr>
          <w:noProof/>
        </w:rPr>
        <w:lastRenderedPageBreak/>
        <w:drawing>
          <wp:inline distT="0" distB="0" distL="0" distR="0" wp14:anchorId="0287F32F" wp14:editId="75EA9324">
            <wp:extent cx="5274310" cy="3681095"/>
            <wp:effectExtent l="0" t="0" r="2540" b="0"/>
            <wp:docPr id="5501626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162638" name=""/>
                    <pic:cNvPicPr/>
                  </pic:nvPicPr>
                  <pic:blipFill>
                    <a:blip r:embed="rId181"/>
                    <a:stretch>
                      <a:fillRect/>
                    </a:stretch>
                  </pic:blipFill>
                  <pic:spPr>
                    <a:xfrm>
                      <a:off x="0" y="0"/>
                      <a:ext cx="5274310" cy="3681095"/>
                    </a:xfrm>
                    <a:prstGeom prst="rect">
                      <a:avLst/>
                    </a:prstGeom>
                  </pic:spPr>
                </pic:pic>
              </a:graphicData>
            </a:graphic>
          </wp:inline>
        </w:drawing>
      </w:r>
      <w:r w:rsidR="00F830C2" w:rsidRPr="004B3A12">
        <w:rPr>
          <w:rFonts w:ascii="Times New Roman" w:eastAsia="宋体" w:hAnsi="Times New Roman" w:cs="Times New Roman"/>
          <w:sz w:val="20"/>
          <w:szCs w:val="20"/>
          <w:vertAlign w:val="superscript"/>
        </w:rPr>
        <w:t>13</w:t>
      </w:r>
      <w:r w:rsidR="00F830C2" w:rsidRPr="004B3A12">
        <w:rPr>
          <w:rFonts w:ascii="Times New Roman" w:eastAsia="宋体" w:hAnsi="Times New Roman" w:cs="Times New Roman"/>
          <w:sz w:val="20"/>
          <w:szCs w:val="20"/>
        </w:rPr>
        <w:t>C NMR spectrum (151 MHz, CDCl</w:t>
      </w:r>
      <w:r w:rsidR="00F830C2" w:rsidRPr="004B3A12">
        <w:rPr>
          <w:rFonts w:ascii="Times New Roman" w:eastAsia="宋体" w:hAnsi="Times New Roman" w:cs="Times New Roman"/>
          <w:sz w:val="20"/>
          <w:szCs w:val="20"/>
          <w:vertAlign w:val="subscript"/>
        </w:rPr>
        <w:t>3</w:t>
      </w:r>
      <w:r w:rsidR="00F830C2" w:rsidRPr="004B3A12">
        <w:rPr>
          <w:rFonts w:ascii="Times New Roman" w:eastAsia="宋体" w:hAnsi="Times New Roman" w:cs="Times New Roman"/>
          <w:sz w:val="20"/>
          <w:szCs w:val="20"/>
        </w:rPr>
        <w:t xml:space="preserve">, 23 ºC) of </w:t>
      </w:r>
      <w:r w:rsidR="00F830C2" w:rsidRPr="004B3A12">
        <w:rPr>
          <w:rFonts w:ascii="Times New Roman" w:eastAsia="宋体" w:hAnsi="Times New Roman" w:cs="Times New Roman"/>
          <w:b/>
          <w:bCs/>
          <w:sz w:val="20"/>
          <w:szCs w:val="20"/>
        </w:rPr>
        <w:t>4r</w:t>
      </w:r>
    </w:p>
    <w:p w14:paraId="1B53E7DA" w14:textId="77777777" w:rsidR="00F830C2" w:rsidRPr="004B3A12" w:rsidRDefault="00F830C2" w:rsidP="00F830C2">
      <w:pPr>
        <w:spacing w:line="360" w:lineRule="auto"/>
        <w:jc w:val="center"/>
        <w:rPr>
          <w:rFonts w:ascii="Times New Roman" w:eastAsia="宋体" w:hAnsi="Times New Roman" w:cs="Times New Roman"/>
          <w:b/>
          <w:bCs/>
          <w:sz w:val="20"/>
          <w:szCs w:val="20"/>
        </w:rPr>
      </w:pPr>
    </w:p>
    <w:p w14:paraId="7CF25D4D" w14:textId="05FAA35B" w:rsidR="00F830C2" w:rsidRPr="004B3A12" w:rsidRDefault="00036AF3" w:rsidP="00F830C2">
      <w:pPr>
        <w:spacing w:line="360" w:lineRule="auto"/>
        <w:jc w:val="center"/>
        <w:rPr>
          <w:rFonts w:ascii="Times New Roman" w:eastAsia="宋体" w:hAnsi="Times New Roman" w:cs="Times New Roman"/>
          <w:b/>
          <w:bCs/>
          <w:sz w:val="20"/>
          <w:szCs w:val="20"/>
        </w:rPr>
      </w:pPr>
      <w:r w:rsidRPr="004B3A12">
        <w:rPr>
          <w:noProof/>
        </w:rPr>
        <w:drawing>
          <wp:inline distT="0" distB="0" distL="0" distR="0" wp14:anchorId="7B5985AA" wp14:editId="711C2A5B">
            <wp:extent cx="5274310" cy="3681095"/>
            <wp:effectExtent l="0" t="0" r="2540" b="0"/>
            <wp:docPr id="3489670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967080" name=""/>
                    <pic:cNvPicPr/>
                  </pic:nvPicPr>
                  <pic:blipFill>
                    <a:blip r:embed="rId182"/>
                    <a:stretch>
                      <a:fillRect/>
                    </a:stretch>
                  </pic:blipFill>
                  <pic:spPr>
                    <a:xfrm>
                      <a:off x="0" y="0"/>
                      <a:ext cx="5274310" cy="3681095"/>
                    </a:xfrm>
                    <a:prstGeom prst="rect">
                      <a:avLst/>
                    </a:prstGeom>
                  </pic:spPr>
                </pic:pic>
              </a:graphicData>
            </a:graphic>
          </wp:inline>
        </w:drawing>
      </w:r>
      <w:r w:rsidR="00F830C2" w:rsidRPr="004B3A12">
        <w:rPr>
          <w:rFonts w:ascii="Times New Roman" w:eastAsia="宋体" w:hAnsi="Times New Roman" w:cs="Times New Roman"/>
          <w:sz w:val="20"/>
          <w:szCs w:val="20"/>
          <w:vertAlign w:val="superscript"/>
        </w:rPr>
        <w:t>19</w:t>
      </w:r>
      <w:r w:rsidR="00F830C2" w:rsidRPr="004B3A12">
        <w:rPr>
          <w:rFonts w:ascii="Times New Roman" w:eastAsia="宋体" w:hAnsi="Times New Roman" w:cs="Times New Roman"/>
          <w:sz w:val="20"/>
          <w:szCs w:val="20"/>
        </w:rPr>
        <w:t>F NMR spectrum (565 MHz, CDCl</w:t>
      </w:r>
      <w:r w:rsidR="00F830C2" w:rsidRPr="004B3A12">
        <w:rPr>
          <w:rFonts w:ascii="Times New Roman" w:eastAsia="宋体" w:hAnsi="Times New Roman" w:cs="Times New Roman"/>
          <w:sz w:val="20"/>
          <w:szCs w:val="20"/>
          <w:vertAlign w:val="subscript"/>
        </w:rPr>
        <w:t>3</w:t>
      </w:r>
      <w:r w:rsidR="00F830C2" w:rsidRPr="004B3A12">
        <w:rPr>
          <w:rFonts w:ascii="Times New Roman" w:eastAsia="宋体" w:hAnsi="Times New Roman" w:cs="Times New Roman"/>
          <w:sz w:val="20"/>
          <w:szCs w:val="20"/>
        </w:rPr>
        <w:t xml:space="preserve">, 23 ºC) of </w:t>
      </w:r>
      <w:r w:rsidR="00F830C2" w:rsidRPr="004B3A12">
        <w:rPr>
          <w:rFonts w:ascii="Times New Roman" w:eastAsia="宋体" w:hAnsi="Times New Roman" w:cs="Times New Roman"/>
          <w:b/>
          <w:bCs/>
          <w:sz w:val="20"/>
          <w:szCs w:val="20"/>
        </w:rPr>
        <w:t>4r</w:t>
      </w:r>
    </w:p>
    <w:p w14:paraId="78F23B45" w14:textId="77777777" w:rsidR="00F830C2" w:rsidRPr="004B3A12" w:rsidRDefault="00F830C2" w:rsidP="00F830C2">
      <w:pPr>
        <w:spacing w:line="360" w:lineRule="auto"/>
        <w:jc w:val="center"/>
        <w:rPr>
          <w:rFonts w:ascii="Times New Roman" w:eastAsia="宋体" w:hAnsi="Times New Roman" w:cs="Times New Roman"/>
          <w:b/>
          <w:bCs/>
          <w:sz w:val="20"/>
          <w:szCs w:val="20"/>
        </w:rPr>
      </w:pPr>
    </w:p>
    <w:p w14:paraId="7FD8C045" w14:textId="0ECA77FC" w:rsidR="00F830C2" w:rsidRPr="004B3A12" w:rsidRDefault="00736239" w:rsidP="00F830C2">
      <w:pPr>
        <w:spacing w:line="360" w:lineRule="auto"/>
        <w:jc w:val="center"/>
        <w:rPr>
          <w:rFonts w:ascii="Times New Roman" w:eastAsia="宋体" w:hAnsi="Times New Roman" w:cs="Times New Roman"/>
          <w:b/>
          <w:bCs/>
          <w:sz w:val="20"/>
          <w:szCs w:val="20"/>
        </w:rPr>
      </w:pPr>
      <w:r w:rsidRPr="004B3A12">
        <w:rPr>
          <w:noProof/>
        </w:rPr>
        <w:lastRenderedPageBreak/>
        <w:drawing>
          <wp:inline distT="0" distB="0" distL="0" distR="0" wp14:anchorId="0869B912" wp14:editId="4A84A37C">
            <wp:extent cx="5274310" cy="3681095"/>
            <wp:effectExtent l="0" t="0" r="2540" b="0"/>
            <wp:docPr id="13409654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965440" name=""/>
                    <pic:cNvPicPr/>
                  </pic:nvPicPr>
                  <pic:blipFill>
                    <a:blip r:embed="rId183"/>
                    <a:stretch>
                      <a:fillRect/>
                    </a:stretch>
                  </pic:blipFill>
                  <pic:spPr>
                    <a:xfrm>
                      <a:off x="0" y="0"/>
                      <a:ext cx="5274310" cy="3681095"/>
                    </a:xfrm>
                    <a:prstGeom prst="rect">
                      <a:avLst/>
                    </a:prstGeom>
                  </pic:spPr>
                </pic:pic>
              </a:graphicData>
            </a:graphic>
          </wp:inline>
        </w:drawing>
      </w:r>
      <w:r w:rsidR="00F830C2" w:rsidRPr="004B3A12">
        <w:rPr>
          <w:rFonts w:ascii="Times New Roman" w:eastAsia="宋体" w:hAnsi="Times New Roman" w:cs="Times New Roman"/>
          <w:sz w:val="20"/>
          <w:szCs w:val="20"/>
          <w:vertAlign w:val="superscript"/>
        </w:rPr>
        <w:t>1</w:t>
      </w:r>
      <w:r w:rsidR="00F830C2" w:rsidRPr="004B3A12">
        <w:rPr>
          <w:rFonts w:ascii="Times New Roman" w:eastAsia="宋体" w:hAnsi="Times New Roman" w:cs="Times New Roman"/>
          <w:sz w:val="20"/>
          <w:szCs w:val="20"/>
        </w:rPr>
        <w:t>H NMR spectrum (600 MHz, CDCl</w:t>
      </w:r>
      <w:r w:rsidR="00F830C2" w:rsidRPr="004B3A12">
        <w:rPr>
          <w:rFonts w:ascii="Times New Roman" w:eastAsia="宋体" w:hAnsi="Times New Roman" w:cs="Times New Roman"/>
          <w:sz w:val="20"/>
          <w:szCs w:val="20"/>
          <w:vertAlign w:val="subscript"/>
        </w:rPr>
        <w:t>3</w:t>
      </w:r>
      <w:r w:rsidR="00F830C2" w:rsidRPr="004B3A12">
        <w:rPr>
          <w:rFonts w:ascii="Times New Roman" w:eastAsia="宋体" w:hAnsi="Times New Roman" w:cs="Times New Roman"/>
          <w:sz w:val="20"/>
          <w:szCs w:val="20"/>
        </w:rPr>
        <w:t xml:space="preserve">, 23 ºC) of </w:t>
      </w:r>
      <w:r w:rsidR="00F830C2" w:rsidRPr="004B3A12">
        <w:rPr>
          <w:rFonts w:ascii="Times New Roman" w:eastAsia="宋体" w:hAnsi="Times New Roman" w:cs="Times New Roman"/>
          <w:b/>
          <w:bCs/>
          <w:sz w:val="20"/>
          <w:szCs w:val="20"/>
        </w:rPr>
        <w:t>4s</w:t>
      </w:r>
    </w:p>
    <w:p w14:paraId="39552129" w14:textId="77777777" w:rsidR="00F830C2" w:rsidRPr="004B3A12" w:rsidRDefault="00F830C2" w:rsidP="00F830C2">
      <w:pPr>
        <w:spacing w:line="360" w:lineRule="auto"/>
        <w:jc w:val="center"/>
        <w:rPr>
          <w:rFonts w:ascii="Times New Roman" w:eastAsia="宋体" w:hAnsi="Times New Roman" w:cs="Times New Roman"/>
          <w:b/>
          <w:bCs/>
          <w:sz w:val="20"/>
          <w:szCs w:val="20"/>
        </w:rPr>
      </w:pPr>
    </w:p>
    <w:p w14:paraId="11E5F2BF" w14:textId="23E418E4" w:rsidR="00F830C2" w:rsidRPr="004B3A12" w:rsidRDefault="00736239" w:rsidP="00F830C2">
      <w:pPr>
        <w:spacing w:line="360" w:lineRule="auto"/>
        <w:jc w:val="center"/>
        <w:rPr>
          <w:rFonts w:ascii="Times New Roman" w:eastAsia="宋体" w:hAnsi="Times New Roman" w:cs="Times New Roman"/>
          <w:b/>
          <w:bCs/>
          <w:sz w:val="20"/>
          <w:szCs w:val="20"/>
        </w:rPr>
      </w:pPr>
      <w:r w:rsidRPr="004B3A12">
        <w:rPr>
          <w:noProof/>
        </w:rPr>
        <w:drawing>
          <wp:inline distT="0" distB="0" distL="0" distR="0" wp14:anchorId="009BA718" wp14:editId="167027FE">
            <wp:extent cx="5274310" cy="3681095"/>
            <wp:effectExtent l="0" t="0" r="2540" b="0"/>
            <wp:docPr id="17120366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036654" name=""/>
                    <pic:cNvPicPr/>
                  </pic:nvPicPr>
                  <pic:blipFill>
                    <a:blip r:embed="rId184"/>
                    <a:stretch>
                      <a:fillRect/>
                    </a:stretch>
                  </pic:blipFill>
                  <pic:spPr>
                    <a:xfrm>
                      <a:off x="0" y="0"/>
                      <a:ext cx="5274310" cy="3681095"/>
                    </a:xfrm>
                    <a:prstGeom prst="rect">
                      <a:avLst/>
                    </a:prstGeom>
                  </pic:spPr>
                </pic:pic>
              </a:graphicData>
            </a:graphic>
          </wp:inline>
        </w:drawing>
      </w:r>
      <w:r w:rsidR="00F830C2" w:rsidRPr="004B3A12">
        <w:rPr>
          <w:rFonts w:ascii="Times New Roman" w:eastAsia="宋体" w:hAnsi="Times New Roman" w:cs="Times New Roman"/>
          <w:sz w:val="20"/>
          <w:szCs w:val="20"/>
          <w:vertAlign w:val="superscript"/>
        </w:rPr>
        <w:t>13</w:t>
      </w:r>
      <w:r w:rsidR="00F830C2" w:rsidRPr="004B3A12">
        <w:rPr>
          <w:rFonts w:ascii="Times New Roman" w:eastAsia="宋体" w:hAnsi="Times New Roman" w:cs="Times New Roman"/>
          <w:sz w:val="20"/>
          <w:szCs w:val="20"/>
        </w:rPr>
        <w:t>C NMR spectrum (151 MHz, CDCl</w:t>
      </w:r>
      <w:r w:rsidR="00F830C2" w:rsidRPr="004B3A12">
        <w:rPr>
          <w:rFonts w:ascii="Times New Roman" w:eastAsia="宋体" w:hAnsi="Times New Roman" w:cs="Times New Roman"/>
          <w:sz w:val="20"/>
          <w:szCs w:val="20"/>
          <w:vertAlign w:val="subscript"/>
        </w:rPr>
        <w:t>3</w:t>
      </w:r>
      <w:r w:rsidR="00F830C2" w:rsidRPr="004B3A12">
        <w:rPr>
          <w:rFonts w:ascii="Times New Roman" w:eastAsia="宋体" w:hAnsi="Times New Roman" w:cs="Times New Roman"/>
          <w:sz w:val="20"/>
          <w:szCs w:val="20"/>
        </w:rPr>
        <w:t xml:space="preserve">, 23 ºC) of </w:t>
      </w:r>
      <w:r w:rsidR="00F830C2" w:rsidRPr="004B3A12">
        <w:rPr>
          <w:rFonts w:ascii="Times New Roman" w:eastAsia="宋体" w:hAnsi="Times New Roman" w:cs="Times New Roman"/>
          <w:b/>
          <w:bCs/>
          <w:sz w:val="20"/>
          <w:szCs w:val="20"/>
        </w:rPr>
        <w:t>4s</w:t>
      </w:r>
    </w:p>
    <w:p w14:paraId="3D9E3C7D" w14:textId="77777777" w:rsidR="00F830C2" w:rsidRPr="004B3A12" w:rsidRDefault="00F830C2" w:rsidP="00F830C2">
      <w:pPr>
        <w:spacing w:line="360" w:lineRule="auto"/>
        <w:jc w:val="center"/>
        <w:rPr>
          <w:rFonts w:ascii="Times New Roman" w:eastAsia="宋体" w:hAnsi="Times New Roman" w:cs="Times New Roman"/>
          <w:b/>
          <w:bCs/>
          <w:sz w:val="20"/>
          <w:szCs w:val="20"/>
        </w:rPr>
      </w:pPr>
    </w:p>
    <w:p w14:paraId="7A835C9A" w14:textId="14AB9862" w:rsidR="00F830C2" w:rsidRPr="004B3A12" w:rsidRDefault="00736239" w:rsidP="00F830C2">
      <w:pPr>
        <w:spacing w:line="360" w:lineRule="auto"/>
        <w:jc w:val="center"/>
        <w:rPr>
          <w:rFonts w:ascii="Times New Roman" w:eastAsia="宋体" w:hAnsi="Times New Roman" w:cs="Times New Roman"/>
          <w:b/>
          <w:bCs/>
          <w:sz w:val="20"/>
          <w:szCs w:val="20"/>
        </w:rPr>
      </w:pPr>
      <w:r w:rsidRPr="004B3A12">
        <w:rPr>
          <w:noProof/>
        </w:rPr>
        <w:lastRenderedPageBreak/>
        <w:drawing>
          <wp:inline distT="0" distB="0" distL="0" distR="0" wp14:anchorId="16019C81" wp14:editId="7698123F">
            <wp:extent cx="5274310" cy="3681095"/>
            <wp:effectExtent l="0" t="0" r="2540" b="0"/>
            <wp:docPr id="17082327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232732" name=""/>
                    <pic:cNvPicPr/>
                  </pic:nvPicPr>
                  <pic:blipFill>
                    <a:blip r:embed="rId185"/>
                    <a:stretch>
                      <a:fillRect/>
                    </a:stretch>
                  </pic:blipFill>
                  <pic:spPr>
                    <a:xfrm>
                      <a:off x="0" y="0"/>
                      <a:ext cx="5274310" cy="3681095"/>
                    </a:xfrm>
                    <a:prstGeom prst="rect">
                      <a:avLst/>
                    </a:prstGeom>
                  </pic:spPr>
                </pic:pic>
              </a:graphicData>
            </a:graphic>
          </wp:inline>
        </w:drawing>
      </w:r>
      <w:r w:rsidR="00F830C2" w:rsidRPr="004B3A12">
        <w:rPr>
          <w:rFonts w:ascii="Times New Roman" w:eastAsia="宋体" w:hAnsi="Times New Roman" w:cs="Times New Roman"/>
          <w:sz w:val="20"/>
          <w:szCs w:val="20"/>
          <w:vertAlign w:val="superscript"/>
        </w:rPr>
        <w:t>19</w:t>
      </w:r>
      <w:r w:rsidR="00F830C2" w:rsidRPr="004B3A12">
        <w:rPr>
          <w:rFonts w:ascii="Times New Roman" w:eastAsia="宋体" w:hAnsi="Times New Roman" w:cs="Times New Roman"/>
          <w:sz w:val="20"/>
          <w:szCs w:val="20"/>
        </w:rPr>
        <w:t>F NMR spectrum (565 MHz, CDCl</w:t>
      </w:r>
      <w:r w:rsidR="00F830C2" w:rsidRPr="004B3A12">
        <w:rPr>
          <w:rFonts w:ascii="Times New Roman" w:eastAsia="宋体" w:hAnsi="Times New Roman" w:cs="Times New Roman"/>
          <w:sz w:val="20"/>
          <w:szCs w:val="20"/>
          <w:vertAlign w:val="subscript"/>
        </w:rPr>
        <w:t>3</w:t>
      </w:r>
      <w:r w:rsidR="00F830C2" w:rsidRPr="004B3A12">
        <w:rPr>
          <w:rFonts w:ascii="Times New Roman" w:eastAsia="宋体" w:hAnsi="Times New Roman" w:cs="Times New Roman"/>
          <w:sz w:val="20"/>
          <w:szCs w:val="20"/>
        </w:rPr>
        <w:t xml:space="preserve">, 23 ºC) of </w:t>
      </w:r>
      <w:r w:rsidR="00F830C2" w:rsidRPr="004B3A12">
        <w:rPr>
          <w:rFonts w:ascii="Times New Roman" w:eastAsia="宋体" w:hAnsi="Times New Roman" w:cs="Times New Roman"/>
          <w:b/>
          <w:bCs/>
          <w:sz w:val="20"/>
          <w:szCs w:val="20"/>
        </w:rPr>
        <w:t>4s</w:t>
      </w:r>
    </w:p>
    <w:p w14:paraId="1C846DF1" w14:textId="1BF69ECB" w:rsidR="00F830C2" w:rsidRPr="004B3A12" w:rsidRDefault="00736239" w:rsidP="00F830C2">
      <w:pPr>
        <w:spacing w:line="360" w:lineRule="auto"/>
        <w:jc w:val="center"/>
        <w:rPr>
          <w:rFonts w:ascii="Times New Roman" w:eastAsia="宋体" w:hAnsi="Times New Roman" w:cs="Times New Roman"/>
          <w:b/>
          <w:bCs/>
          <w:sz w:val="20"/>
          <w:szCs w:val="20"/>
        </w:rPr>
      </w:pPr>
      <w:r w:rsidRPr="004B3A12">
        <w:rPr>
          <w:noProof/>
        </w:rPr>
        <w:drawing>
          <wp:inline distT="0" distB="0" distL="0" distR="0" wp14:anchorId="5F3683A6" wp14:editId="6ADCC862">
            <wp:extent cx="5274310" cy="3681095"/>
            <wp:effectExtent l="0" t="0" r="2540" b="0"/>
            <wp:docPr id="14329381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938141" name=""/>
                    <pic:cNvPicPr/>
                  </pic:nvPicPr>
                  <pic:blipFill>
                    <a:blip r:embed="rId186"/>
                    <a:stretch>
                      <a:fillRect/>
                    </a:stretch>
                  </pic:blipFill>
                  <pic:spPr>
                    <a:xfrm>
                      <a:off x="0" y="0"/>
                      <a:ext cx="5274310" cy="3681095"/>
                    </a:xfrm>
                    <a:prstGeom prst="rect">
                      <a:avLst/>
                    </a:prstGeom>
                  </pic:spPr>
                </pic:pic>
              </a:graphicData>
            </a:graphic>
          </wp:inline>
        </w:drawing>
      </w:r>
      <w:r w:rsidR="00F830C2" w:rsidRPr="004B3A12">
        <w:rPr>
          <w:rFonts w:ascii="Times New Roman" w:eastAsia="宋体" w:hAnsi="Times New Roman" w:cs="Times New Roman"/>
          <w:sz w:val="20"/>
          <w:szCs w:val="20"/>
          <w:vertAlign w:val="superscript"/>
        </w:rPr>
        <w:t>1</w:t>
      </w:r>
      <w:r w:rsidR="00F830C2" w:rsidRPr="004B3A12">
        <w:rPr>
          <w:rFonts w:ascii="Times New Roman" w:eastAsia="宋体" w:hAnsi="Times New Roman" w:cs="Times New Roman"/>
          <w:sz w:val="20"/>
          <w:szCs w:val="20"/>
        </w:rPr>
        <w:t>H NMR spectrum (600 MHz, CDCl</w:t>
      </w:r>
      <w:r w:rsidR="00F830C2" w:rsidRPr="004B3A12">
        <w:rPr>
          <w:rFonts w:ascii="Times New Roman" w:eastAsia="宋体" w:hAnsi="Times New Roman" w:cs="Times New Roman"/>
          <w:sz w:val="20"/>
          <w:szCs w:val="20"/>
          <w:vertAlign w:val="subscript"/>
        </w:rPr>
        <w:t>3</w:t>
      </w:r>
      <w:r w:rsidR="00F830C2" w:rsidRPr="004B3A12">
        <w:rPr>
          <w:rFonts w:ascii="Times New Roman" w:eastAsia="宋体" w:hAnsi="Times New Roman" w:cs="Times New Roman"/>
          <w:sz w:val="20"/>
          <w:szCs w:val="20"/>
        </w:rPr>
        <w:t xml:space="preserve">, 23 ºC) of </w:t>
      </w:r>
      <w:r w:rsidR="00F830C2" w:rsidRPr="004B3A12">
        <w:rPr>
          <w:rFonts w:ascii="Times New Roman" w:eastAsia="宋体" w:hAnsi="Times New Roman" w:cs="Times New Roman"/>
          <w:b/>
          <w:bCs/>
          <w:sz w:val="20"/>
          <w:szCs w:val="20"/>
        </w:rPr>
        <w:t>4t</w:t>
      </w:r>
    </w:p>
    <w:p w14:paraId="1F7A82E8" w14:textId="77777777" w:rsidR="00F830C2" w:rsidRPr="004B3A12" w:rsidRDefault="00F830C2" w:rsidP="00F830C2">
      <w:pPr>
        <w:spacing w:line="360" w:lineRule="auto"/>
        <w:jc w:val="center"/>
        <w:rPr>
          <w:rFonts w:ascii="Times New Roman" w:eastAsia="宋体" w:hAnsi="Times New Roman" w:cs="Times New Roman"/>
          <w:b/>
          <w:bCs/>
          <w:sz w:val="20"/>
          <w:szCs w:val="20"/>
        </w:rPr>
      </w:pPr>
    </w:p>
    <w:p w14:paraId="39FCB548" w14:textId="638BF827" w:rsidR="00F830C2" w:rsidRPr="004B3A12" w:rsidRDefault="00736239" w:rsidP="00F830C2">
      <w:pPr>
        <w:spacing w:line="360" w:lineRule="auto"/>
        <w:jc w:val="center"/>
        <w:rPr>
          <w:rFonts w:ascii="Times New Roman" w:eastAsia="宋体" w:hAnsi="Times New Roman" w:cs="Times New Roman"/>
          <w:b/>
          <w:bCs/>
          <w:sz w:val="20"/>
          <w:szCs w:val="20"/>
        </w:rPr>
      </w:pPr>
      <w:r w:rsidRPr="004B3A12">
        <w:rPr>
          <w:noProof/>
        </w:rPr>
        <w:lastRenderedPageBreak/>
        <w:drawing>
          <wp:inline distT="0" distB="0" distL="0" distR="0" wp14:anchorId="0BBBD985" wp14:editId="5F472839">
            <wp:extent cx="5274310" cy="3681095"/>
            <wp:effectExtent l="0" t="0" r="2540" b="0"/>
            <wp:docPr id="15765087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508765" name=""/>
                    <pic:cNvPicPr/>
                  </pic:nvPicPr>
                  <pic:blipFill>
                    <a:blip r:embed="rId187"/>
                    <a:stretch>
                      <a:fillRect/>
                    </a:stretch>
                  </pic:blipFill>
                  <pic:spPr>
                    <a:xfrm>
                      <a:off x="0" y="0"/>
                      <a:ext cx="5274310" cy="3681095"/>
                    </a:xfrm>
                    <a:prstGeom prst="rect">
                      <a:avLst/>
                    </a:prstGeom>
                  </pic:spPr>
                </pic:pic>
              </a:graphicData>
            </a:graphic>
          </wp:inline>
        </w:drawing>
      </w:r>
      <w:r w:rsidR="00F830C2" w:rsidRPr="004B3A12">
        <w:rPr>
          <w:rFonts w:ascii="Times New Roman" w:eastAsia="宋体" w:hAnsi="Times New Roman" w:cs="Times New Roman"/>
          <w:sz w:val="20"/>
          <w:szCs w:val="20"/>
          <w:vertAlign w:val="superscript"/>
        </w:rPr>
        <w:t>13</w:t>
      </w:r>
      <w:r w:rsidR="00F830C2" w:rsidRPr="004B3A12">
        <w:rPr>
          <w:rFonts w:ascii="Times New Roman" w:eastAsia="宋体" w:hAnsi="Times New Roman" w:cs="Times New Roman"/>
          <w:sz w:val="20"/>
          <w:szCs w:val="20"/>
        </w:rPr>
        <w:t>C NMR spectrum (151 MHz, CDCl</w:t>
      </w:r>
      <w:r w:rsidR="00F830C2" w:rsidRPr="004B3A12">
        <w:rPr>
          <w:rFonts w:ascii="Times New Roman" w:eastAsia="宋体" w:hAnsi="Times New Roman" w:cs="Times New Roman"/>
          <w:sz w:val="20"/>
          <w:szCs w:val="20"/>
          <w:vertAlign w:val="subscript"/>
        </w:rPr>
        <w:t>3</w:t>
      </w:r>
      <w:r w:rsidR="00F830C2" w:rsidRPr="004B3A12">
        <w:rPr>
          <w:rFonts w:ascii="Times New Roman" w:eastAsia="宋体" w:hAnsi="Times New Roman" w:cs="Times New Roman"/>
          <w:sz w:val="20"/>
          <w:szCs w:val="20"/>
        </w:rPr>
        <w:t xml:space="preserve">, 23 ºC) of </w:t>
      </w:r>
      <w:r w:rsidR="00F830C2" w:rsidRPr="004B3A12">
        <w:rPr>
          <w:rFonts w:ascii="Times New Roman" w:eastAsia="宋体" w:hAnsi="Times New Roman" w:cs="Times New Roman"/>
          <w:b/>
          <w:bCs/>
          <w:sz w:val="20"/>
          <w:szCs w:val="20"/>
        </w:rPr>
        <w:t>4t</w:t>
      </w:r>
    </w:p>
    <w:p w14:paraId="2EC34B12" w14:textId="5EE36C13" w:rsidR="00F830C2" w:rsidRPr="004B3A12" w:rsidRDefault="00736239" w:rsidP="00F830C2">
      <w:pPr>
        <w:spacing w:line="360" w:lineRule="auto"/>
        <w:jc w:val="center"/>
        <w:rPr>
          <w:rFonts w:ascii="Times New Roman" w:eastAsia="宋体" w:hAnsi="Times New Roman" w:cs="Times New Roman"/>
          <w:b/>
          <w:bCs/>
          <w:sz w:val="20"/>
          <w:szCs w:val="20"/>
        </w:rPr>
      </w:pPr>
      <w:r w:rsidRPr="004B3A12">
        <w:rPr>
          <w:noProof/>
        </w:rPr>
        <w:drawing>
          <wp:inline distT="0" distB="0" distL="0" distR="0" wp14:anchorId="55B5EDFE" wp14:editId="491531E8">
            <wp:extent cx="5274310" cy="3681095"/>
            <wp:effectExtent l="0" t="0" r="2540" b="0"/>
            <wp:docPr id="12300245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024554" name=""/>
                    <pic:cNvPicPr/>
                  </pic:nvPicPr>
                  <pic:blipFill>
                    <a:blip r:embed="rId188"/>
                    <a:stretch>
                      <a:fillRect/>
                    </a:stretch>
                  </pic:blipFill>
                  <pic:spPr>
                    <a:xfrm>
                      <a:off x="0" y="0"/>
                      <a:ext cx="5274310" cy="3681095"/>
                    </a:xfrm>
                    <a:prstGeom prst="rect">
                      <a:avLst/>
                    </a:prstGeom>
                  </pic:spPr>
                </pic:pic>
              </a:graphicData>
            </a:graphic>
          </wp:inline>
        </w:drawing>
      </w:r>
      <w:r w:rsidR="00480CCE" w:rsidRPr="004B3A12">
        <w:rPr>
          <w:rFonts w:ascii="Times New Roman" w:eastAsia="宋体" w:hAnsi="Times New Roman" w:cs="Times New Roman"/>
          <w:sz w:val="20"/>
          <w:szCs w:val="20"/>
          <w:vertAlign w:val="superscript"/>
        </w:rPr>
        <w:t xml:space="preserve"> </w:t>
      </w:r>
      <w:r w:rsidR="00F830C2" w:rsidRPr="004B3A12">
        <w:rPr>
          <w:rFonts w:ascii="Times New Roman" w:eastAsia="宋体" w:hAnsi="Times New Roman" w:cs="Times New Roman"/>
          <w:sz w:val="20"/>
          <w:szCs w:val="20"/>
          <w:vertAlign w:val="superscript"/>
        </w:rPr>
        <w:t>19</w:t>
      </w:r>
      <w:r w:rsidR="00F830C2" w:rsidRPr="004B3A12">
        <w:rPr>
          <w:rFonts w:ascii="Times New Roman" w:eastAsia="宋体" w:hAnsi="Times New Roman" w:cs="Times New Roman"/>
          <w:sz w:val="20"/>
          <w:szCs w:val="20"/>
        </w:rPr>
        <w:t>F NMR spectrum (565 MHz, CDCl</w:t>
      </w:r>
      <w:r w:rsidR="00F830C2" w:rsidRPr="004B3A12">
        <w:rPr>
          <w:rFonts w:ascii="Times New Roman" w:eastAsia="宋体" w:hAnsi="Times New Roman" w:cs="Times New Roman"/>
          <w:sz w:val="20"/>
          <w:szCs w:val="20"/>
          <w:vertAlign w:val="subscript"/>
        </w:rPr>
        <w:t>3</w:t>
      </w:r>
      <w:r w:rsidR="00F830C2" w:rsidRPr="004B3A12">
        <w:rPr>
          <w:rFonts w:ascii="Times New Roman" w:eastAsia="宋体" w:hAnsi="Times New Roman" w:cs="Times New Roman"/>
          <w:sz w:val="20"/>
          <w:szCs w:val="20"/>
        </w:rPr>
        <w:t xml:space="preserve">, 23 ºC) of </w:t>
      </w:r>
      <w:r w:rsidR="00F830C2" w:rsidRPr="004B3A12">
        <w:rPr>
          <w:rFonts w:ascii="Times New Roman" w:eastAsia="宋体" w:hAnsi="Times New Roman" w:cs="Times New Roman"/>
          <w:b/>
          <w:bCs/>
          <w:sz w:val="20"/>
          <w:szCs w:val="20"/>
        </w:rPr>
        <w:t>4t</w:t>
      </w:r>
    </w:p>
    <w:p w14:paraId="1523C90F" w14:textId="77777777" w:rsidR="00F830C2" w:rsidRPr="004B3A12" w:rsidRDefault="00F830C2" w:rsidP="00F830C2">
      <w:pPr>
        <w:spacing w:line="360" w:lineRule="auto"/>
        <w:jc w:val="center"/>
        <w:rPr>
          <w:rFonts w:ascii="Times New Roman" w:eastAsia="宋体" w:hAnsi="Times New Roman" w:cs="Times New Roman"/>
          <w:b/>
          <w:bCs/>
          <w:sz w:val="20"/>
          <w:szCs w:val="20"/>
        </w:rPr>
      </w:pPr>
    </w:p>
    <w:p w14:paraId="18E4FDEC" w14:textId="4795E46D" w:rsidR="00F830C2" w:rsidRPr="004B3A12" w:rsidRDefault="00D322D4" w:rsidP="00F830C2">
      <w:pPr>
        <w:spacing w:line="360" w:lineRule="auto"/>
        <w:jc w:val="center"/>
        <w:rPr>
          <w:rFonts w:ascii="Times New Roman" w:eastAsia="宋体" w:hAnsi="Times New Roman" w:cs="Times New Roman"/>
          <w:b/>
          <w:bCs/>
          <w:sz w:val="20"/>
          <w:szCs w:val="20"/>
        </w:rPr>
      </w:pPr>
      <w:r w:rsidRPr="004B3A12">
        <w:rPr>
          <w:noProof/>
        </w:rPr>
        <w:lastRenderedPageBreak/>
        <w:drawing>
          <wp:inline distT="0" distB="0" distL="0" distR="0" wp14:anchorId="5C6902E9" wp14:editId="37F2292F">
            <wp:extent cx="5274310" cy="3681095"/>
            <wp:effectExtent l="0" t="0" r="2540" b="0"/>
            <wp:docPr id="13524689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468947" name=""/>
                    <pic:cNvPicPr/>
                  </pic:nvPicPr>
                  <pic:blipFill>
                    <a:blip r:embed="rId189"/>
                    <a:stretch>
                      <a:fillRect/>
                    </a:stretch>
                  </pic:blipFill>
                  <pic:spPr>
                    <a:xfrm>
                      <a:off x="0" y="0"/>
                      <a:ext cx="5274310" cy="3681095"/>
                    </a:xfrm>
                    <a:prstGeom prst="rect">
                      <a:avLst/>
                    </a:prstGeom>
                  </pic:spPr>
                </pic:pic>
              </a:graphicData>
            </a:graphic>
          </wp:inline>
        </w:drawing>
      </w:r>
      <w:r w:rsidR="00225647" w:rsidRPr="004B3A12">
        <w:rPr>
          <w:rFonts w:ascii="Times New Roman" w:eastAsia="宋体" w:hAnsi="Times New Roman" w:cs="Times New Roman"/>
          <w:sz w:val="20"/>
          <w:szCs w:val="20"/>
          <w:vertAlign w:val="superscript"/>
        </w:rPr>
        <w:t xml:space="preserve"> </w:t>
      </w:r>
      <w:r w:rsidR="00F830C2" w:rsidRPr="004B3A12">
        <w:rPr>
          <w:rFonts w:ascii="Times New Roman" w:eastAsia="宋体" w:hAnsi="Times New Roman" w:cs="Times New Roman"/>
          <w:sz w:val="20"/>
          <w:szCs w:val="20"/>
          <w:vertAlign w:val="superscript"/>
        </w:rPr>
        <w:t>1</w:t>
      </w:r>
      <w:r w:rsidR="00F830C2" w:rsidRPr="004B3A12">
        <w:rPr>
          <w:rFonts w:ascii="Times New Roman" w:eastAsia="宋体" w:hAnsi="Times New Roman" w:cs="Times New Roman"/>
          <w:sz w:val="20"/>
          <w:szCs w:val="20"/>
        </w:rPr>
        <w:t>H NMR spectrum (600 MHz, CDCl</w:t>
      </w:r>
      <w:r w:rsidR="00F830C2" w:rsidRPr="004B3A12">
        <w:rPr>
          <w:rFonts w:ascii="Times New Roman" w:eastAsia="宋体" w:hAnsi="Times New Roman" w:cs="Times New Roman"/>
          <w:sz w:val="20"/>
          <w:szCs w:val="20"/>
          <w:vertAlign w:val="subscript"/>
        </w:rPr>
        <w:t>3</w:t>
      </w:r>
      <w:r w:rsidR="00F830C2" w:rsidRPr="004B3A12">
        <w:rPr>
          <w:rFonts w:ascii="Times New Roman" w:eastAsia="宋体" w:hAnsi="Times New Roman" w:cs="Times New Roman"/>
          <w:sz w:val="20"/>
          <w:szCs w:val="20"/>
        </w:rPr>
        <w:t xml:space="preserve">, 23 ºC) of </w:t>
      </w:r>
      <w:r w:rsidR="00F830C2" w:rsidRPr="004B3A12">
        <w:rPr>
          <w:rFonts w:ascii="Times New Roman" w:eastAsia="宋体" w:hAnsi="Times New Roman" w:cs="Times New Roman"/>
          <w:b/>
          <w:bCs/>
          <w:sz w:val="20"/>
          <w:szCs w:val="20"/>
        </w:rPr>
        <w:t>4u</w:t>
      </w:r>
    </w:p>
    <w:p w14:paraId="7D794635" w14:textId="17054B9E" w:rsidR="00F830C2" w:rsidRPr="004B3A12" w:rsidRDefault="00D322D4" w:rsidP="00F830C2">
      <w:pPr>
        <w:spacing w:line="360" w:lineRule="auto"/>
        <w:jc w:val="center"/>
        <w:rPr>
          <w:rFonts w:ascii="Times New Roman" w:eastAsia="宋体" w:hAnsi="Times New Roman" w:cs="Times New Roman"/>
          <w:b/>
          <w:bCs/>
          <w:sz w:val="20"/>
          <w:szCs w:val="20"/>
        </w:rPr>
      </w:pPr>
      <w:r w:rsidRPr="004B3A12">
        <w:rPr>
          <w:noProof/>
        </w:rPr>
        <w:drawing>
          <wp:inline distT="0" distB="0" distL="0" distR="0" wp14:anchorId="4132A831" wp14:editId="5A268B01">
            <wp:extent cx="5274310" cy="3681095"/>
            <wp:effectExtent l="0" t="0" r="2540" b="0"/>
            <wp:docPr id="17478812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881220" name=""/>
                    <pic:cNvPicPr/>
                  </pic:nvPicPr>
                  <pic:blipFill>
                    <a:blip r:embed="rId190"/>
                    <a:stretch>
                      <a:fillRect/>
                    </a:stretch>
                  </pic:blipFill>
                  <pic:spPr>
                    <a:xfrm>
                      <a:off x="0" y="0"/>
                      <a:ext cx="5274310" cy="3681095"/>
                    </a:xfrm>
                    <a:prstGeom prst="rect">
                      <a:avLst/>
                    </a:prstGeom>
                  </pic:spPr>
                </pic:pic>
              </a:graphicData>
            </a:graphic>
          </wp:inline>
        </w:drawing>
      </w:r>
      <w:r w:rsidR="00F830C2" w:rsidRPr="004B3A12">
        <w:rPr>
          <w:rFonts w:ascii="Times New Roman" w:eastAsia="宋体" w:hAnsi="Times New Roman" w:cs="Times New Roman"/>
          <w:sz w:val="20"/>
          <w:szCs w:val="20"/>
          <w:vertAlign w:val="superscript"/>
        </w:rPr>
        <w:t>13</w:t>
      </w:r>
      <w:r w:rsidR="00F830C2" w:rsidRPr="004B3A12">
        <w:rPr>
          <w:rFonts w:ascii="Times New Roman" w:eastAsia="宋体" w:hAnsi="Times New Roman" w:cs="Times New Roman"/>
          <w:sz w:val="20"/>
          <w:szCs w:val="20"/>
        </w:rPr>
        <w:t>C NMR spectrum (151 MHz, CDCl</w:t>
      </w:r>
      <w:r w:rsidR="00F830C2" w:rsidRPr="004B3A12">
        <w:rPr>
          <w:rFonts w:ascii="Times New Roman" w:eastAsia="宋体" w:hAnsi="Times New Roman" w:cs="Times New Roman"/>
          <w:sz w:val="20"/>
          <w:szCs w:val="20"/>
          <w:vertAlign w:val="subscript"/>
        </w:rPr>
        <w:t>3</w:t>
      </w:r>
      <w:r w:rsidR="00F830C2" w:rsidRPr="004B3A12">
        <w:rPr>
          <w:rFonts w:ascii="Times New Roman" w:eastAsia="宋体" w:hAnsi="Times New Roman" w:cs="Times New Roman"/>
          <w:sz w:val="20"/>
          <w:szCs w:val="20"/>
        </w:rPr>
        <w:t xml:space="preserve">, 23 ºC) of </w:t>
      </w:r>
      <w:r w:rsidR="00F830C2" w:rsidRPr="004B3A12">
        <w:rPr>
          <w:rFonts w:ascii="Times New Roman" w:eastAsia="宋体" w:hAnsi="Times New Roman" w:cs="Times New Roman"/>
          <w:b/>
          <w:bCs/>
          <w:sz w:val="20"/>
          <w:szCs w:val="20"/>
        </w:rPr>
        <w:t>4u</w:t>
      </w:r>
    </w:p>
    <w:p w14:paraId="30874B74" w14:textId="77777777" w:rsidR="00F830C2" w:rsidRPr="004B3A12" w:rsidRDefault="00F830C2" w:rsidP="00F830C2">
      <w:pPr>
        <w:spacing w:line="360" w:lineRule="auto"/>
        <w:jc w:val="center"/>
        <w:rPr>
          <w:sz w:val="20"/>
          <w:szCs w:val="20"/>
        </w:rPr>
      </w:pPr>
    </w:p>
    <w:p w14:paraId="51665FB4" w14:textId="08556536" w:rsidR="00F830C2" w:rsidRPr="004B3A12" w:rsidRDefault="00D322D4" w:rsidP="00F830C2">
      <w:pPr>
        <w:spacing w:line="360" w:lineRule="auto"/>
        <w:jc w:val="center"/>
        <w:rPr>
          <w:rFonts w:ascii="Times New Roman" w:eastAsia="宋体" w:hAnsi="Times New Roman" w:cs="Times New Roman"/>
          <w:b/>
          <w:bCs/>
          <w:sz w:val="20"/>
          <w:szCs w:val="20"/>
        </w:rPr>
      </w:pPr>
      <w:r w:rsidRPr="004B3A12">
        <w:rPr>
          <w:noProof/>
        </w:rPr>
        <w:lastRenderedPageBreak/>
        <w:drawing>
          <wp:inline distT="0" distB="0" distL="0" distR="0" wp14:anchorId="4F187FD7" wp14:editId="7806DB6B">
            <wp:extent cx="5274310" cy="3681095"/>
            <wp:effectExtent l="0" t="0" r="2540" b="0"/>
            <wp:docPr id="18717432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743259" name=""/>
                    <pic:cNvPicPr/>
                  </pic:nvPicPr>
                  <pic:blipFill>
                    <a:blip r:embed="rId191"/>
                    <a:stretch>
                      <a:fillRect/>
                    </a:stretch>
                  </pic:blipFill>
                  <pic:spPr>
                    <a:xfrm>
                      <a:off x="0" y="0"/>
                      <a:ext cx="5274310" cy="3681095"/>
                    </a:xfrm>
                    <a:prstGeom prst="rect">
                      <a:avLst/>
                    </a:prstGeom>
                  </pic:spPr>
                </pic:pic>
              </a:graphicData>
            </a:graphic>
          </wp:inline>
        </w:drawing>
      </w:r>
    </w:p>
    <w:p w14:paraId="5F726FEE" w14:textId="77777777" w:rsidR="00F830C2" w:rsidRPr="004B3A12" w:rsidRDefault="00F830C2" w:rsidP="00F830C2">
      <w:pPr>
        <w:spacing w:line="360" w:lineRule="auto"/>
        <w:jc w:val="center"/>
        <w:rPr>
          <w:rFonts w:ascii="Times New Roman" w:eastAsia="宋体" w:hAnsi="Times New Roman" w:cs="Times New Roman"/>
          <w:b/>
          <w:bCs/>
          <w:sz w:val="20"/>
          <w:szCs w:val="20"/>
        </w:rPr>
      </w:pPr>
      <w:r w:rsidRPr="004B3A12">
        <w:rPr>
          <w:rFonts w:ascii="Times New Roman" w:eastAsia="宋体" w:hAnsi="Times New Roman" w:cs="Times New Roman"/>
          <w:sz w:val="20"/>
          <w:szCs w:val="20"/>
          <w:vertAlign w:val="superscript"/>
        </w:rPr>
        <w:t>19</w:t>
      </w:r>
      <w:r w:rsidRPr="004B3A12">
        <w:rPr>
          <w:rFonts w:ascii="Times New Roman" w:eastAsia="宋体" w:hAnsi="Times New Roman" w:cs="Times New Roman"/>
          <w:sz w:val="20"/>
          <w:szCs w:val="20"/>
        </w:rPr>
        <w:t>F NMR spectrum (565 MHz, CDCl</w:t>
      </w:r>
      <w:r w:rsidRPr="004B3A12">
        <w:rPr>
          <w:rFonts w:ascii="Times New Roman" w:eastAsia="宋体" w:hAnsi="Times New Roman" w:cs="Times New Roman"/>
          <w:sz w:val="20"/>
          <w:szCs w:val="20"/>
          <w:vertAlign w:val="subscript"/>
        </w:rPr>
        <w:t>3</w:t>
      </w:r>
      <w:r w:rsidRPr="004B3A12">
        <w:rPr>
          <w:rFonts w:ascii="Times New Roman" w:eastAsia="宋体" w:hAnsi="Times New Roman" w:cs="Times New Roman"/>
          <w:sz w:val="20"/>
          <w:szCs w:val="20"/>
        </w:rPr>
        <w:t xml:space="preserve">, 23 ºC) of </w:t>
      </w:r>
      <w:r w:rsidRPr="004B3A12">
        <w:rPr>
          <w:rFonts w:ascii="Times New Roman" w:eastAsia="宋体" w:hAnsi="Times New Roman" w:cs="Times New Roman"/>
          <w:b/>
          <w:bCs/>
          <w:sz w:val="20"/>
          <w:szCs w:val="20"/>
        </w:rPr>
        <w:t>4u</w:t>
      </w:r>
    </w:p>
    <w:p w14:paraId="443CDABF" w14:textId="754ADA72" w:rsidR="00F830C2" w:rsidRPr="004B3A12" w:rsidRDefault="000A259C" w:rsidP="00F830C2">
      <w:pPr>
        <w:spacing w:line="360" w:lineRule="auto"/>
        <w:jc w:val="center"/>
        <w:rPr>
          <w:rFonts w:ascii="Times New Roman" w:eastAsia="宋体" w:hAnsi="Times New Roman" w:cs="Times New Roman"/>
          <w:b/>
          <w:bCs/>
          <w:sz w:val="20"/>
          <w:szCs w:val="20"/>
        </w:rPr>
      </w:pPr>
      <w:r w:rsidRPr="004B3A12">
        <w:rPr>
          <w:noProof/>
        </w:rPr>
        <w:drawing>
          <wp:inline distT="0" distB="0" distL="0" distR="0" wp14:anchorId="53AB37E1" wp14:editId="0B0127B0">
            <wp:extent cx="5274310" cy="3681095"/>
            <wp:effectExtent l="0" t="0" r="2540" b="0"/>
            <wp:docPr id="975090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09099" name=""/>
                    <pic:cNvPicPr/>
                  </pic:nvPicPr>
                  <pic:blipFill>
                    <a:blip r:embed="rId192"/>
                    <a:stretch>
                      <a:fillRect/>
                    </a:stretch>
                  </pic:blipFill>
                  <pic:spPr>
                    <a:xfrm>
                      <a:off x="0" y="0"/>
                      <a:ext cx="5274310" cy="3681095"/>
                    </a:xfrm>
                    <a:prstGeom prst="rect">
                      <a:avLst/>
                    </a:prstGeom>
                  </pic:spPr>
                </pic:pic>
              </a:graphicData>
            </a:graphic>
          </wp:inline>
        </w:drawing>
      </w:r>
    </w:p>
    <w:p w14:paraId="6DA0B0B1" w14:textId="77777777" w:rsidR="00F830C2" w:rsidRPr="004B3A12" w:rsidRDefault="00F830C2" w:rsidP="00F830C2">
      <w:pPr>
        <w:spacing w:line="360" w:lineRule="auto"/>
        <w:jc w:val="center"/>
        <w:rPr>
          <w:rFonts w:ascii="Times New Roman" w:eastAsia="宋体" w:hAnsi="Times New Roman" w:cs="Times New Roman"/>
          <w:b/>
          <w:bCs/>
          <w:sz w:val="20"/>
          <w:szCs w:val="20"/>
        </w:rPr>
      </w:pPr>
      <w:r w:rsidRPr="004B3A12">
        <w:rPr>
          <w:rFonts w:ascii="Times New Roman" w:eastAsia="宋体" w:hAnsi="Times New Roman" w:cs="Times New Roman"/>
          <w:sz w:val="20"/>
          <w:szCs w:val="20"/>
          <w:vertAlign w:val="superscript"/>
        </w:rPr>
        <w:t>1</w:t>
      </w:r>
      <w:r w:rsidRPr="004B3A12">
        <w:rPr>
          <w:rFonts w:ascii="Times New Roman" w:eastAsia="宋体" w:hAnsi="Times New Roman" w:cs="Times New Roman"/>
          <w:sz w:val="20"/>
          <w:szCs w:val="20"/>
        </w:rPr>
        <w:t>H NMR spectrum (600 MHz, CDCl</w:t>
      </w:r>
      <w:r w:rsidRPr="004B3A12">
        <w:rPr>
          <w:rFonts w:ascii="Times New Roman" w:eastAsia="宋体" w:hAnsi="Times New Roman" w:cs="Times New Roman"/>
          <w:sz w:val="20"/>
          <w:szCs w:val="20"/>
          <w:vertAlign w:val="subscript"/>
        </w:rPr>
        <w:t>3</w:t>
      </w:r>
      <w:r w:rsidRPr="004B3A12">
        <w:rPr>
          <w:rFonts w:ascii="Times New Roman" w:eastAsia="宋体" w:hAnsi="Times New Roman" w:cs="Times New Roman"/>
          <w:sz w:val="20"/>
          <w:szCs w:val="20"/>
        </w:rPr>
        <w:t xml:space="preserve">, 23 ºC) of </w:t>
      </w:r>
      <w:r w:rsidRPr="004B3A12">
        <w:rPr>
          <w:rFonts w:ascii="Times New Roman" w:eastAsia="宋体" w:hAnsi="Times New Roman" w:cs="Times New Roman"/>
          <w:b/>
          <w:bCs/>
          <w:sz w:val="20"/>
          <w:szCs w:val="20"/>
        </w:rPr>
        <w:t>4v</w:t>
      </w:r>
    </w:p>
    <w:p w14:paraId="48A7784D" w14:textId="1DB29272" w:rsidR="00F830C2" w:rsidRPr="004B3A12" w:rsidRDefault="007928B9" w:rsidP="00F830C2">
      <w:pPr>
        <w:spacing w:line="360" w:lineRule="auto"/>
        <w:jc w:val="center"/>
        <w:rPr>
          <w:rFonts w:ascii="Times New Roman" w:eastAsia="宋体" w:hAnsi="Times New Roman" w:cs="Times New Roman"/>
          <w:b/>
          <w:bCs/>
          <w:sz w:val="20"/>
          <w:szCs w:val="20"/>
        </w:rPr>
      </w:pPr>
      <w:r>
        <w:rPr>
          <w:noProof/>
        </w:rPr>
        <w:lastRenderedPageBreak/>
        <w:drawing>
          <wp:inline distT="0" distB="0" distL="0" distR="0" wp14:anchorId="66A8EFE3" wp14:editId="000FAE67">
            <wp:extent cx="5274310" cy="3681095"/>
            <wp:effectExtent l="0" t="0" r="2540" b="0"/>
            <wp:docPr id="7197858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785889" name=""/>
                    <pic:cNvPicPr/>
                  </pic:nvPicPr>
                  <pic:blipFill>
                    <a:blip r:embed="rId193"/>
                    <a:stretch>
                      <a:fillRect/>
                    </a:stretch>
                  </pic:blipFill>
                  <pic:spPr>
                    <a:xfrm>
                      <a:off x="0" y="0"/>
                      <a:ext cx="5274310" cy="3681095"/>
                    </a:xfrm>
                    <a:prstGeom prst="rect">
                      <a:avLst/>
                    </a:prstGeom>
                  </pic:spPr>
                </pic:pic>
              </a:graphicData>
            </a:graphic>
          </wp:inline>
        </w:drawing>
      </w:r>
    </w:p>
    <w:p w14:paraId="5BBF0181" w14:textId="77777777" w:rsidR="00F830C2" w:rsidRPr="004B3A12" w:rsidRDefault="00F830C2" w:rsidP="00F830C2">
      <w:pPr>
        <w:spacing w:line="360" w:lineRule="auto"/>
        <w:jc w:val="center"/>
        <w:rPr>
          <w:rFonts w:ascii="Times New Roman" w:eastAsia="宋体" w:hAnsi="Times New Roman" w:cs="Times New Roman"/>
          <w:b/>
          <w:bCs/>
          <w:sz w:val="20"/>
          <w:szCs w:val="20"/>
        </w:rPr>
      </w:pPr>
      <w:r w:rsidRPr="004B3A12">
        <w:rPr>
          <w:rFonts w:ascii="Times New Roman" w:eastAsia="宋体" w:hAnsi="Times New Roman" w:cs="Times New Roman"/>
          <w:sz w:val="20"/>
          <w:szCs w:val="20"/>
          <w:vertAlign w:val="superscript"/>
        </w:rPr>
        <w:t>13</w:t>
      </w:r>
      <w:r w:rsidRPr="004B3A12">
        <w:rPr>
          <w:rFonts w:ascii="Times New Roman" w:eastAsia="宋体" w:hAnsi="Times New Roman" w:cs="Times New Roman"/>
          <w:sz w:val="20"/>
          <w:szCs w:val="20"/>
        </w:rPr>
        <w:t>C NMR spectrum (151 MHz, CDCl</w:t>
      </w:r>
      <w:r w:rsidRPr="004B3A12">
        <w:rPr>
          <w:rFonts w:ascii="Times New Roman" w:eastAsia="宋体" w:hAnsi="Times New Roman" w:cs="Times New Roman"/>
          <w:sz w:val="20"/>
          <w:szCs w:val="20"/>
          <w:vertAlign w:val="subscript"/>
        </w:rPr>
        <w:t>3</w:t>
      </w:r>
      <w:r w:rsidRPr="004B3A12">
        <w:rPr>
          <w:rFonts w:ascii="Times New Roman" w:eastAsia="宋体" w:hAnsi="Times New Roman" w:cs="Times New Roman"/>
          <w:sz w:val="20"/>
          <w:szCs w:val="20"/>
        </w:rPr>
        <w:t xml:space="preserve">, 23 ºC) of </w:t>
      </w:r>
      <w:r w:rsidRPr="004B3A12">
        <w:rPr>
          <w:rFonts w:ascii="Times New Roman" w:eastAsia="宋体" w:hAnsi="Times New Roman" w:cs="Times New Roman"/>
          <w:b/>
          <w:bCs/>
          <w:sz w:val="20"/>
          <w:szCs w:val="20"/>
        </w:rPr>
        <w:t>4v</w:t>
      </w:r>
    </w:p>
    <w:p w14:paraId="49A9A268" w14:textId="75A3BCFA" w:rsidR="00F830C2" w:rsidRPr="004B3A12" w:rsidRDefault="000A259C" w:rsidP="00F830C2">
      <w:pPr>
        <w:spacing w:line="360" w:lineRule="auto"/>
        <w:jc w:val="center"/>
        <w:rPr>
          <w:rFonts w:ascii="Times New Roman" w:eastAsia="宋体" w:hAnsi="Times New Roman" w:cs="Times New Roman"/>
          <w:b/>
          <w:bCs/>
          <w:sz w:val="20"/>
          <w:szCs w:val="20"/>
        </w:rPr>
      </w:pPr>
      <w:r w:rsidRPr="004B3A12">
        <w:rPr>
          <w:noProof/>
        </w:rPr>
        <w:drawing>
          <wp:inline distT="0" distB="0" distL="0" distR="0" wp14:anchorId="2595C2F3" wp14:editId="3FAE2BD1">
            <wp:extent cx="5274310" cy="3681095"/>
            <wp:effectExtent l="0" t="0" r="2540" b="0"/>
            <wp:docPr id="15140401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040108" name=""/>
                    <pic:cNvPicPr/>
                  </pic:nvPicPr>
                  <pic:blipFill>
                    <a:blip r:embed="rId194"/>
                    <a:stretch>
                      <a:fillRect/>
                    </a:stretch>
                  </pic:blipFill>
                  <pic:spPr>
                    <a:xfrm>
                      <a:off x="0" y="0"/>
                      <a:ext cx="5274310" cy="3681095"/>
                    </a:xfrm>
                    <a:prstGeom prst="rect">
                      <a:avLst/>
                    </a:prstGeom>
                  </pic:spPr>
                </pic:pic>
              </a:graphicData>
            </a:graphic>
          </wp:inline>
        </w:drawing>
      </w:r>
    </w:p>
    <w:p w14:paraId="0BC842E1" w14:textId="77777777" w:rsidR="00F830C2" w:rsidRPr="004B3A12" w:rsidRDefault="00F830C2" w:rsidP="00F830C2">
      <w:pPr>
        <w:spacing w:line="360" w:lineRule="auto"/>
        <w:jc w:val="center"/>
        <w:rPr>
          <w:rFonts w:ascii="Times New Roman" w:eastAsia="宋体" w:hAnsi="Times New Roman" w:cs="Times New Roman"/>
          <w:b/>
          <w:bCs/>
          <w:sz w:val="20"/>
          <w:szCs w:val="20"/>
        </w:rPr>
      </w:pPr>
      <w:r w:rsidRPr="004B3A12">
        <w:rPr>
          <w:rFonts w:ascii="Times New Roman" w:eastAsia="宋体" w:hAnsi="Times New Roman" w:cs="Times New Roman"/>
          <w:sz w:val="20"/>
          <w:szCs w:val="20"/>
          <w:vertAlign w:val="superscript"/>
        </w:rPr>
        <w:t>19</w:t>
      </w:r>
      <w:r w:rsidRPr="004B3A12">
        <w:rPr>
          <w:rFonts w:ascii="Times New Roman" w:eastAsia="宋体" w:hAnsi="Times New Roman" w:cs="Times New Roman"/>
          <w:sz w:val="20"/>
          <w:szCs w:val="20"/>
        </w:rPr>
        <w:t>F NMR spectrum (565 MHz, CDCl</w:t>
      </w:r>
      <w:r w:rsidRPr="004B3A12">
        <w:rPr>
          <w:rFonts w:ascii="Times New Roman" w:eastAsia="宋体" w:hAnsi="Times New Roman" w:cs="Times New Roman"/>
          <w:sz w:val="20"/>
          <w:szCs w:val="20"/>
          <w:vertAlign w:val="subscript"/>
        </w:rPr>
        <w:t>3</w:t>
      </w:r>
      <w:r w:rsidRPr="004B3A12">
        <w:rPr>
          <w:rFonts w:ascii="Times New Roman" w:eastAsia="宋体" w:hAnsi="Times New Roman" w:cs="Times New Roman"/>
          <w:sz w:val="20"/>
          <w:szCs w:val="20"/>
        </w:rPr>
        <w:t xml:space="preserve">, 23 ºC) of </w:t>
      </w:r>
      <w:r w:rsidRPr="004B3A12">
        <w:rPr>
          <w:rFonts w:ascii="Times New Roman" w:eastAsia="宋体" w:hAnsi="Times New Roman" w:cs="Times New Roman"/>
          <w:b/>
          <w:bCs/>
          <w:sz w:val="20"/>
          <w:szCs w:val="20"/>
        </w:rPr>
        <w:t>4v</w:t>
      </w:r>
    </w:p>
    <w:p w14:paraId="1CBA7613" w14:textId="77777777" w:rsidR="00F830C2" w:rsidRPr="004B3A12" w:rsidRDefault="00F830C2" w:rsidP="00F830C2">
      <w:pPr>
        <w:spacing w:line="360" w:lineRule="auto"/>
        <w:jc w:val="center"/>
        <w:rPr>
          <w:rFonts w:ascii="Times New Roman" w:eastAsia="宋体" w:hAnsi="Times New Roman" w:cs="Times New Roman"/>
          <w:b/>
          <w:bCs/>
          <w:sz w:val="20"/>
          <w:szCs w:val="20"/>
        </w:rPr>
      </w:pPr>
    </w:p>
    <w:p w14:paraId="3850838E" w14:textId="77777777" w:rsidR="00F830C2" w:rsidRPr="004B3A12" w:rsidRDefault="00F830C2" w:rsidP="00F830C2">
      <w:pPr>
        <w:spacing w:line="360" w:lineRule="auto"/>
        <w:jc w:val="center"/>
        <w:rPr>
          <w:rFonts w:ascii="Times New Roman" w:eastAsia="宋体" w:hAnsi="Times New Roman" w:cs="Times New Roman"/>
          <w:b/>
          <w:bCs/>
          <w:sz w:val="20"/>
          <w:szCs w:val="20"/>
        </w:rPr>
      </w:pPr>
    </w:p>
    <w:p w14:paraId="03D3B176" w14:textId="2CFAF8A5" w:rsidR="00F830C2" w:rsidRPr="004B3A12" w:rsidRDefault="000A259C" w:rsidP="00F830C2">
      <w:pPr>
        <w:spacing w:line="360" w:lineRule="auto"/>
        <w:jc w:val="center"/>
        <w:rPr>
          <w:rFonts w:ascii="Times New Roman" w:eastAsia="宋体" w:hAnsi="Times New Roman" w:cs="Times New Roman"/>
          <w:b/>
          <w:bCs/>
          <w:sz w:val="20"/>
          <w:szCs w:val="20"/>
        </w:rPr>
      </w:pPr>
      <w:r w:rsidRPr="004B3A12">
        <w:rPr>
          <w:noProof/>
        </w:rPr>
        <w:lastRenderedPageBreak/>
        <w:drawing>
          <wp:inline distT="0" distB="0" distL="0" distR="0" wp14:anchorId="3321A2A4" wp14:editId="59DBD5F6">
            <wp:extent cx="5274310" cy="3681095"/>
            <wp:effectExtent l="0" t="0" r="2540" b="0"/>
            <wp:docPr id="6917161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716131" name=""/>
                    <pic:cNvPicPr/>
                  </pic:nvPicPr>
                  <pic:blipFill>
                    <a:blip r:embed="rId195"/>
                    <a:stretch>
                      <a:fillRect/>
                    </a:stretch>
                  </pic:blipFill>
                  <pic:spPr>
                    <a:xfrm>
                      <a:off x="0" y="0"/>
                      <a:ext cx="5274310" cy="3681095"/>
                    </a:xfrm>
                    <a:prstGeom prst="rect">
                      <a:avLst/>
                    </a:prstGeom>
                  </pic:spPr>
                </pic:pic>
              </a:graphicData>
            </a:graphic>
          </wp:inline>
        </w:drawing>
      </w:r>
    </w:p>
    <w:p w14:paraId="6B4BAB4B" w14:textId="77777777" w:rsidR="00F830C2" w:rsidRPr="004B3A12" w:rsidRDefault="00F830C2" w:rsidP="00F830C2">
      <w:pPr>
        <w:spacing w:line="360" w:lineRule="auto"/>
        <w:jc w:val="center"/>
        <w:rPr>
          <w:rFonts w:ascii="Times New Roman" w:eastAsia="宋体" w:hAnsi="Times New Roman" w:cs="Times New Roman"/>
          <w:b/>
          <w:bCs/>
          <w:sz w:val="20"/>
          <w:szCs w:val="20"/>
        </w:rPr>
      </w:pPr>
      <w:r w:rsidRPr="004B3A12">
        <w:rPr>
          <w:rFonts w:ascii="Times New Roman" w:eastAsia="宋体" w:hAnsi="Times New Roman" w:cs="Times New Roman"/>
          <w:sz w:val="20"/>
          <w:szCs w:val="20"/>
          <w:vertAlign w:val="superscript"/>
        </w:rPr>
        <w:t>1</w:t>
      </w:r>
      <w:r w:rsidRPr="004B3A12">
        <w:rPr>
          <w:rFonts w:ascii="Times New Roman" w:eastAsia="宋体" w:hAnsi="Times New Roman" w:cs="Times New Roman"/>
          <w:sz w:val="20"/>
          <w:szCs w:val="20"/>
        </w:rPr>
        <w:t>H NMR spectrum (600 MHz, CDCl</w:t>
      </w:r>
      <w:r w:rsidRPr="004B3A12">
        <w:rPr>
          <w:rFonts w:ascii="Times New Roman" w:eastAsia="宋体" w:hAnsi="Times New Roman" w:cs="Times New Roman"/>
          <w:sz w:val="20"/>
          <w:szCs w:val="20"/>
          <w:vertAlign w:val="subscript"/>
        </w:rPr>
        <w:t>3</w:t>
      </w:r>
      <w:r w:rsidRPr="004B3A12">
        <w:rPr>
          <w:rFonts w:ascii="Times New Roman" w:eastAsia="宋体" w:hAnsi="Times New Roman" w:cs="Times New Roman"/>
          <w:sz w:val="20"/>
          <w:szCs w:val="20"/>
        </w:rPr>
        <w:t xml:space="preserve">, 23 ºC) of </w:t>
      </w:r>
      <w:r w:rsidRPr="004B3A12">
        <w:rPr>
          <w:rFonts w:ascii="Times New Roman" w:eastAsia="宋体" w:hAnsi="Times New Roman" w:cs="Times New Roman"/>
          <w:b/>
          <w:bCs/>
          <w:sz w:val="20"/>
          <w:szCs w:val="20"/>
        </w:rPr>
        <w:t>4w</w:t>
      </w:r>
    </w:p>
    <w:p w14:paraId="50F75BA0" w14:textId="18A9CFCE" w:rsidR="00F830C2" w:rsidRPr="004B3A12" w:rsidRDefault="000A259C" w:rsidP="00F830C2">
      <w:pPr>
        <w:spacing w:line="360" w:lineRule="auto"/>
        <w:jc w:val="center"/>
        <w:rPr>
          <w:rFonts w:ascii="Times New Roman" w:eastAsia="宋体" w:hAnsi="Times New Roman" w:cs="Times New Roman"/>
          <w:b/>
          <w:bCs/>
          <w:sz w:val="20"/>
          <w:szCs w:val="20"/>
        </w:rPr>
      </w:pPr>
      <w:r w:rsidRPr="004B3A12">
        <w:rPr>
          <w:noProof/>
        </w:rPr>
        <w:drawing>
          <wp:inline distT="0" distB="0" distL="0" distR="0" wp14:anchorId="4595D426" wp14:editId="55C796FC">
            <wp:extent cx="5274310" cy="3681095"/>
            <wp:effectExtent l="0" t="0" r="2540" b="0"/>
            <wp:docPr id="19234724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472413" name=""/>
                    <pic:cNvPicPr/>
                  </pic:nvPicPr>
                  <pic:blipFill>
                    <a:blip r:embed="rId196"/>
                    <a:stretch>
                      <a:fillRect/>
                    </a:stretch>
                  </pic:blipFill>
                  <pic:spPr>
                    <a:xfrm>
                      <a:off x="0" y="0"/>
                      <a:ext cx="5274310" cy="3681095"/>
                    </a:xfrm>
                    <a:prstGeom prst="rect">
                      <a:avLst/>
                    </a:prstGeom>
                  </pic:spPr>
                </pic:pic>
              </a:graphicData>
            </a:graphic>
          </wp:inline>
        </w:drawing>
      </w:r>
    </w:p>
    <w:p w14:paraId="3C82DADF" w14:textId="77777777" w:rsidR="00F830C2" w:rsidRPr="004B3A12" w:rsidRDefault="00F830C2" w:rsidP="00F830C2">
      <w:pPr>
        <w:spacing w:line="360" w:lineRule="auto"/>
        <w:jc w:val="center"/>
        <w:rPr>
          <w:rFonts w:ascii="Times New Roman" w:eastAsia="宋体" w:hAnsi="Times New Roman" w:cs="Times New Roman"/>
          <w:b/>
          <w:bCs/>
          <w:sz w:val="20"/>
          <w:szCs w:val="20"/>
        </w:rPr>
      </w:pPr>
      <w:r w:rsidRPr="004B3A12">
        <w:rPr>
          <w:rFonts w:ascii="Times New Roman" w:eastAsia="宋体" w:hAnsi="Times New Roman" w:cs="Times New Roman"/>
          <w:sz w:val="20"/>
          <w:szCs w:val="20"/>
          <w:vertAlign w:val="superscript"/>
        </w:rPr>
        <w:t>13</w:t>
      </w:r>
      <w:r w:rsidRPr="004B3A12">
        <w:rPr>
          <w:rFonts w:ascii="Times New Roman" w:eastAsia="宋体" w:hAnsi="Times New Roman" w:cs="Times New Roman"/>
          <w:sz w:val="20"/>
          <w:szCs w:val="20"/>
        </w:rPr>
        <w:t>C NMR spectrum (151 MHz, CDCl</w:t>
      </w:r>
      <w:r w:rsidRPr="004B3A12">
        <w:rPr>
          <w:rFonts w:ascii="Times New Roman" w:eastAsia="宋体" w:hAnsi="Times New Roman" w:cs="Times New Roman"/>
          <w:sz w:val="20"/>
          <w:szCs w:val="20"/>
          <w:vertAlign w:val="subscript"/>
        </w:rPr>
        <w:t>3</w:t>
      </w:r>
      <w:r w:rsidRPr="004B3A12">
        <w:rPr>
          <w:rFonts w:ascii="Times New Roman" w:eastAsia="宋体" w:hAnsi="Times New Roman" w:cs="Times New Roman"/>
          <w:sz w:val="20"/>
          <w:szCs w:val="20"/>
        </w:rPr>
        <w:t xml:space="preserve">, 23 ºC) of </w:t>
      </w:r>
      <w:r w:rsidRPr="004B3A12">
        <w:rPr>
          <w:rFonts w:ascii="Times New Roman" w:eastAsia="宋体" w:hAnsi="Times New Roman" w:cs="Times New Roman"/>
          <w:b/>
          <w:bCs/>
          <w:sz w:val="20"/>
          <w:szCs w:val="20"/>
        </w:rPr>
        <w:t>4w</w:t>
      </w:r>
    </w:p>
    <w:p w14:paraId="03137D60" w14:textId="5EE1F6CB" w:rsidR="00F830C2" w:rsidRPr="004B3A12" w:rsidRDefault="000A259C" w:rsidP="00F830C2">
      <w:pPr>
        <w:spacing w:line="360" w:lineRule="auto"/>
        <w:jc w:val="center"/>
        <w:rPr>
          <w:rFonts w:ascii="Times New Roman" w:eastAsia="宋体" w:hAnsi="Times New Roman" w:cs="Times New Roman"/>
          <w:b/>
          <w:bCs/>
          <w:sz w:val="20"/>
          <w:szCs w:val="20"/>
        </w:rPr>
      </w:pPr>
      <w:r w:rsidRPr="004B3A12">
        <w:rPr>
          <w:noProof/>
        </w:rPr>
        <w:lastRenderedPageBreak/>
        <w:drawing>
          <wp:inline distT="0" distB="0" distL="0" distR="0" wp14:anchorId="1DC5A430" wp14:editId="5636FA20">
            <wp:extent cx="5274310" cy="3681095"/>
            <wp:effectExtent l="0" t="0" r="2540" b="0"/>
            <wp:docPr id="14640854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085477" name=""/>
                    <pic:cNvPicPr/>
                  </pic:nvPicPr>
                  <pic:blipFill>
                    <a:blip r:embed="rId197"/>
                    <a:stretch>
                      <a:fillRect/>
                    </a:stretch>
                  </pic:blipFill>
                  <pic:spPr>
                    <a:xfrm>
                      <a:off x="0" y="0"/>
                      <a:ext cx="5274310" cy="3681095"/>
                    </a:xfrm>
                    <a:prstGeom prst="rect">
                      <a:avLst/>
                    </a:prstGeom>
                  </pic:spPr>
                </pic:pic>
              </a:graphicData>
            </a:graphic>
          </wp:inline>
        </w:drawing>
      </w:r>
    </w:p>
    <w:p w14:paraId="1DBD6F9E" w14:textId="77777777" w:rsidR="00F830C2" w:rsidRPr="004B3A12" w:rsidRDefault="00F830C2" w:rsidP="00F830C2">
      <w:pPr>
        <w:spacing w:line="360" w:lineRule="auto"/>
        <w:jc w:val="center"/>
        <w:rPr>
          <w:rFonts w:ascii="Times New Roman" w:eastAsia="宋体" w:hAnsi="Times New Roman" w:cs="Times New Roman"/>
          <w:b/>
          <w:bCs/>
          <w:sz w:val="20"/>
          <w:szCs w:val="20"/>
        </w:rPr>
      </w:pPr>
      <w:r w:rsidRPr="004B3A12">
        <w:rPr>
          <w:rFonts w:ascii="Times New Roman" w:eastAsia="宋体" w:hAnsi="Times New Roman" w:cs="Times New Roman"/>
          <w:sz w:val="20"/>
          <w:szCs w:val="20"/>
          <w:vertAlign w:val="superscript"/>
        </w:rPr>
        <w:t>19</w:t>
      </w:r>
      <w:r w:rsidRPr="004B3A12">
        <w:rPr>
          <w:rFonts w:ascii="Times New Roman" w:eastAsia="宋体" w:hAnsi="Times New Roman" w:cs="Times New Roman"/>
          <w:sz w:val="20"/>
          <w:szCs w:val="20"/>
        </w:rPr>
        <w:t>F NMR spectrum (565 MHz, CDCl</w:t>
      </w:r>
      <w:r w:rsidRPr="004B3A12">
        <w:rPr>
          <w:rFonts w:ascii="Times New Roman" w:eastAsia="宋体" w:hAnsi="Times New Roman" w:cs="Times New Roman"/>
          <w:sz w:val="20"/>
          <w:szCs w:val="20"/>
          <w:vertAlign w:val="subscript"/>
        </w:rPr>
        <w:t>3</w:t>
      </w:r>
      <w:r w:rsidRPr="004B3A12">
        <w:rPr>
          <w:rFonts w:ascii="Times New Roman" w:eastAsia="宋体" w:hAnsi="Times New Roman" w:cs="Times New Roman"/>
          <w:sz w:val="20"/>
          <w:szCs w:val="20"/>
        </w:rPr>
        <w:t xml:space="preserve">, 23 ºC) of </w:t>
      </w:r>
      <w:r w:rsidRPr="004B3A12">
        <w:rPr>
          <w:rFonts w:ascii="Times New Roman" w:eastAsia="宋体" w:hAnsi="Times New Roman" w:cs="Times New Roman"/>
          <w:b/>
          <w:bCs/>
          <w:sz w:val="20"/>
          <w:szCs w:val="20"/>
        </w:rPr>
        <w:t>4w</w:t>
      </w:r>
    </w:p>
    <w:p w14:paraId="076FCC88" w14:textId="6E82D428" w:rsidR="00F830C2" w:rsidRPr="004B3A12" w:rsidRDefault="00F81A00" w:rsidP="00F830C2">
      <w:pPr>
        <w:spacing w:line="360" w:lineRule="auto"/>
        <w:jc w:val="center"/>
        <w:rPr>
          <w:rFonts w:ascii="Times New Roman" w:eastAsia="宋体" w:hAnsi="Times New Roman" w:cs="Times New Roman"/>
          <w:b/>
          <w:bCs/>
          <w:sz w:val="20"/>
          <w:szCs w:val="20"/>
        </w:rPr>
      </w:pPr>
      <w:bookmarkStart w:id="47" w:name="_Hlk159515637"/>
      <w:r w:rsidRPr="004B3A12">
        <w:rPr>
          <w:noProof/>
        </w:rPr>
        <w:drawing>
          <wp:inline distT="0" distB="0" distL="0" distR="0" wp14:anchorId="2C11F121" wp14:editId="7359A66D">
            <wp:extent cx="5274310" cy="3681095"/>
            <wp:effectExtent l="0" t="0" r="2540" b="0"/>
            <wp:docPr id="945973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97387" name=""/>
                    <pic:cNvPicPr/>
                  </pic:nvPicPr>
                  <pic:blipFill>
                    <a:blip r:embed="rId198"/>
                    <a:stretch>
                      <a:fillRect/>
                    </a:stretch>
                  </pic:blipFill>
                  <pic:spPr>
                    <a:xfrm>
                      <a:off x="0" y="0"/>
                      <a:ext cx="5274310" cy="3681095"/>
                    </a:xfrm>
                    <a:prstGeom prst="rect">
                      <a:avLst/>
                    </a:prstGeom>
                  </pic:spPr>
                </pic:pic>
              </a:graphicData>
            </a:graphic>
          </wp:inline>
        </w:drawing>
      </w:r>
      <w:r w:rsidR="00F830C2" w:rsidRPr="004B3A12">
        <w:rPr>
          <w:rFonts w:ascii="Times New Roman" w:eastAsia="宋体" w:hAnsi="Times New Roman" w:cs="Times New Roman"/>
          <w:sz w:val="20"/>
          <w:szCs w:val="20"/>
          <w:vertAlign w:val="superscript"/>
        </w:rPr>
        <w:t>1</w:t>
      </w:r>
      <w:r w:rsidR="00F830C2" w:rsidRPr="004B3A12">
        <w:rPr>
          <w:rFonts w:ascii="Times New Roman" w:eastAsia="宋体" w:hAnsi="Times New Roman" w:cs="Times New Roman"/>
          <w:sz w:val="20"/>
          <w:szCs w:val="20"/>
        </w:rPr>
        <w:t>H NMR spectrum (600 MHz, CDCl</w:t>
      </w:r>
      <w:r w:rsidR="00F830C2" w:rsidRPr="004B3A12">
        <w:rPr>
          <w:rFonts w:ascii="Times New Roman" w:eastAsia="宋体" w:hAnsi="Times New Roman" w:cs="Times New Roman"/>
          <w:sz w:val="20"/>
          <w:szCs w:val="20"/>
          <w:vertAlign w:val="subscript"/>
        </w:rPr>
        <w:t>3</w:t>
      </w:r>
      <w:r w:rsidR="00F830C2" w:rsidRPr="004B3A12">
        <w:rPr>
          <w:rFonts w:ascii="Times New Roman" w:eastAsia="宋体" w:hAnsi="Times New Roman" w:cs="Times New Roman"/>
          <w:sz w:val="20"/>
          <w:szCs w:val="20"/>
        </w:rPr>
        <w:t xml:space="preserve">, 23 ºC) of </w:t>
      </w:r>
      <w:r w:rsidR="00F830C2" w:rsidRPr="004B3A12">
        <w:rPr>
          <w:rFonts w:ascii="Times New Roman" w:eastAsia="宋体" w:hAnsi="Times New Roman" w:cs="Times New Roman"/>
          <w:b/>
          <w:bCs/>
          <w:sz w:val="20"/>
          <w:szCs w:val="20"/>
        </w:rPr>
        <w:t>4x</w:t>
      </w:r>
      <w:bookmarkEnd w:id="47"/>
    </w:p>
    <w:p w14:paraId="67063680" w14:textId="3F3F2189" w:rsidR="00F830C2" w:rsidRPr="004B3A12" w:rsidRDefault="00F81A00" w:rsidP="00F830C2">
      <w:pPr>
        <w:spacing w:line="360" w:lineRule="auto"/>
        <w:jc w:val="center"/>
        <w:rPr>
          <w:rFonts w:ascii="Times New Roman" w:eastAsia="宋体" w:hAnsi="Times New Roman" w:cs="Times New Roman"/>
          <w:b/>
          <w:bCs/>
          <w:sz w:val="20"/>
          <w:szCs w:val="20"/>
        </w:rPr>
      </w:pPr>
      <w:bookmarkStart w:id="48" w:name="_Hlk159515550"/>
      <w:r w:rsidRPr="004B3A12">
        <w:rPr>
          <w:noProof/>
        </w:rPr>
        <w:lastRenderedPageBreak/>
        <w:drawing>
          <wp:inline distT="0" distB="0" distL="0" distR="0" wp14:anchorId="73F65BC2" wp14:editId="5CE5B049">
            <wp:extent cx="5274310" cy="3681095"/>
            <wp:effectExtent l="0" t="0" r="2540" b="0"/>
            <wp:docPr id="3460454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045483" name=""/>
                    <pic:cNvPicPr/>
                  </pic:nvPicPr>
                  <pic:blipFill>
                    <a:blip r:embed="rId199"/>
                    <a:stretch>
                      <a:fillRect/>
                    </a:stretch>
                  </pic:blipFill>
                  <pic:spPr>
                    <a:xfrm>
                      <a:off x="0" y="0"/>
                      <a:ext cx="5274310" cy="3681095"/>
                    </a:xfrm>
                    <a:prstGeom prst="rect">
                      <a:avLst/>
                    </a:prstGeom>
                  </pic:spPr>
                </pic:pic>
              </a:graphicData>
            </a:graphic>
          </wp:inline>
        </w:drawing>
      </w:r>
      <w:r w:rsidR="00F830C2" w:rsidRPr="004B3A12">
        <w:rPr>
          <w:rFonts w:ascii="Times New Roman" w:eastAsia="宋体" w:hAnsi="Times New Roman" w:cs="Times New Roman"/>
          <w:sz w:val="20"/>
          <w:szCs w:val="20"/>
          <w:vertAlign w:val="superscript"/>
        </w:rPr>
        <w:t>13</w:t>
      </w:r>
      <w:r w:rsidR="00F830C2" w:rsidRPr="004B3A12">
        <w:rPr>
          <w:rFonts w:ascii="Times New Roman" w:eastAsia="宋体" w:hAnsi="Times New Roman" w:cs="Times New Roman"/>
          <w:sz w:val="20"/>
          <w:szCs w:val="20"/>
        </w:rPr>
        <w:t>C NMR spectrum (151 MHz, CDCl</w:t>
      </w:r>
      <w:r w:rsidR="00F830C2" w:rsidRPr="004B3A12">
        <w:rPr>
          <w:rFonts w:ascii="Times New Roman" w:eastAsia="宋体" w:hAnsi="Times New Roman" w:cs="Times New Roman"/>
          <w:sz w:val="20"/>
          <w:szCs w:val="20"/>
          <w:vertAlign w:val="subscript"/>
        </w:rPr>
        <w:t>3</w:t>
      </w:r>
      <w:r w:rsidR="00F830C2" w:rsidRPr="004B3A12">
        <w:rPr>
          <w:rFonts w:ascii="Times New Roman" w:eastAsia="宋体" w:hAnsi="Times New Roman" w:cs="Times New Roman"/>
          <w:sz w:val="20"/>
          <w:szCs w:val="20"/>
        </w:rPr>
        <w:t xml:space="preserve">, 23 ºC) of </w:t>
      </w:r>
      <w:r w:rsidR="00F830C2" w:rsidRPr="004B3A12">
        <w:rPr>
          <w:rFonts w:ascii="Times New Roman" w:eastAsia="宋体" w:hAnsi="Times New Roman" w:cs="Times New Roman"/>
          <w:b/>
          <w:bCs/>
          <w:sz w:val="20"/>
          <w:szCs w:val="20"/>
        </w:rPr>
        <w:t>4x</w:t>
      </w:r>
    </w:p>
    <w:bookmarkEnd w:id="48"/>
    <w:p w14:paraId="7465B612" w14:textId="4C707F14" w:rsidR="00F830C2" w:rsidRPr="004B3A12" w:rsidRDefault="00F81A00" w:rsidP="00F830C2">
      <w:pPr>
        <w:rPr>
          <w:sz w:val="20"/>
          <w:szCs w:val="20"/>
        </w:rPr>
      </w:pPr>
      <w:r w:rsidRPr="004B3A12">
        <w:rPr>
          <w:noProof/>
        </w:rPr>
        <w:drawing>
          <wp:inline distT="0" distB="0" distL="0" distR="0" wp14:anchorId="12C7F36B" wp14:editId="51A42382">
            <wp:extent cx="5274310" cy="3681095"/>
            <wp:effectExtent l="0" t="0" r="2540" b="0"/>
            <wp:docPr id="5204184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418453" name=""/>
                    <pic:cNvPicPr/>
                  </pic:nvPicPr>
                  <pic:blipFill>
                    <a:blip r:embed="rId200"/>
                    <a:stretch>
                      <a:fillRect/>
                    </a:stretch>
                  </pic:blipFill>
                  <pic:spPr>
                    <a:xfrm>
                      <a:off x="0" y="0"/>
                      <a:ext cx="5274310" cy="3681095"/>
                    </a:xfrm>
                    <a:prstGeom prst="rect">
                      <a:avLst/>
                    </a:prstGeom>
                  </pic:spPr>
                </pic:pic>
              </a:graphicData>
            </a:graphic>
          </wp:inline>
        </w:drawing>
      </w:r>
    </w:p>
    <w:p w14:paraId="7D06CE1E" w14:textId="77777777" w:rsidR="00F830C2" w:rsidRPr="004B3A12" w:rsidRDefault="00F830C2" w:rsidP="00F830C2">
      <w:pPr>
        <w:spacing w:line="360" w:lineRule="auto"/>
        <w:jc w:val="center"/>
        <w:rPr>
          <w:rFonts w:ascii="Times New Roman" w:eastAsia="宋体" w:hAnsi="Times New Roman" w:cs="Times New Roman"/>
          <w:b/>
          <w:bCs/>
          <w:sz w:val="20"/>
          <w:szCs w:val="20"/>
        </w:rPr>
      </w:pPr>
      <w:bookmarkStart w:id="49" w:name="_Hlk159515584"/>
      <w:r w:rsidRPr="004B3A12">
        <w:rPr>
          <w:rFonts w:ascii="Times New Roman" w:eastAsia="宋体" w:hAnsi="Times New Roman" w:cs="Times New Roman"/>
          <w:sz w:val="20"/>
          <w:szCs w:val="20"/>
          <w:vertAlign w:val="superscript"/>
        </w:rPr>
        <w:t>19</w:t>
      </w:r>
      <w:r w:rsidRPr="004B3A12">
        <w:rPr>
          <w:rFonts w:ascii="Times New Roman" w:eastAsia="宋体" w:hAnsi="Times New Roman" w:cs="Times New Roman"/>
          <w:sz w:val="20"/>
          <w:szCs w:val="20"/>
        </w:rPr>
        <w:t>F NMR spectrum (565 MHz, CDCl</w:t>
      </w:r>
      <w:r w:rsidRPr="004B3A12">
        <w:rPr>
          <w:rFonts w:ascii="Times New Roman" w:eastAsia="宋体" w:hAnsi="Times New Roman" w:cs="Times New Roman"/>
          <w:sz w:val="20"/>
          <w:szCs w:val="20"/>
          <w:vertAlign w:val="subscript"/>
        </w:rPr>
        <w:t>3</w:t>
      </w:r>
      <w:r w:rsidRPr="004B3A12">
        <w:rPr>
          <w:rFonts w:ascii="Times New Roman" w:eastAsia="宋体" w:hAnsi="Times New Roman" w:cs="Times New Roman"/>
          <w:sz w:val="20"/>
          <w:szCs w:val="20"/>
        </w:rPr>
        <w:t xml:space="preserve">, 23 ºC) of </w:t>
      </w:r>
      <w:r w:rsidRPr="004B3A12">
        <w:rPr>
          <w:rFonts w:ascii="Times New Roman" w:eastAsia="宋体" w:hAnsi="Times New Roman" w:cs="Times New Roman"/>
          <w:b/>
          <w:bCs/>
          <w:sz w:val="20"/>
          <w:szCs w:val="20"/>
        </w:rPr>
        <w:t>4x</w:t>
      </w:r>
    </w:p>
    <w:bookmarkEnd w:id="49"/>
    <w:p w14:paraId="094661D2" w14:textId="4701BFA8" w:rsidR="00301121" w:rsidRPr="004B3A12" w:rsidRDefault="00F81A00" w:rsidP="00301121">
      <w:pPr>
        <w:pStyle w:val="a7"/>
        <w:spacing w:before="0" w:beforeAutospacing="0" w:after="0" w:afterAutospacing="0"/>
      </w:pPr>
      <w:r w:rsidRPr="004B3A12">
        <w:rPr>
          <w:noProof/>
        </w:rPr>
        <w:lastRenderedPageBreak/>
        <w:drawing>
          <wp:inline distT="0" distB="0" distL="0" distR="0" wp14:anchorId="292264DA" wp14:editId="2319930B">
            <wp:extent cx="5274310" cy="3649980"/>
            <wp:effectExtent l="0" t="0" r="2540" b="7620"/>
            <wp:docPr id="12166979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697905" name=""/>
                    <pic:cNvPicPr/>
                  </pic:nvPicPr>
                  <pic:blipFill>
                    <a:blip r:embed="rId201"/>
                    <a:stretch>
                      <a:fillRect/>
                    </a:stretch>
                  </pic:blipFill>
                  <pic:spPr>
                    <a:xfrm>
                      <a:off x="0" y="0"/>
                      <a:ext cx="5274310" cy="3649980"/>
                    </a:xfrm>
                    <a:prstGeom prst="rect">
                      <a:avLst/>
                    </a:prstGeom>
                  </pic:spPr>
                </pic:pic>
              </a:graphicData>
            </a:graphic>
          </wp:inline>
        </w:drawing>
      </w:r>
    </w:p>
    <w:p w14:paraId="6C237A4C" w14:textId="77777777" w:rsidR="00301121" w:rsidRPr="004B3A12" w:rsidRDefault="00301121" w:rsidP="00301121">
      <w:pPr>
        <w:pStyle w:val="a7"/>
        <w:spacing w:before="0" w:beforeAutospacing="0" w:after="0" w:afterAutospacing="0"/>
        <w:jc w:val="center"/>
        <w:rPr>
          <w:sz w:val="20"/>
          <w:szCs w:val="20"/>
        </w:rPr>
      </w:pPr>
      <w:r w:rsidRPr="004B3A12">
        <w:rPr>
          <w:rFonts w:ascii="Times New Roman" w:hAnsi="Times New Roman" w:cs="Times New Roman"/>
          <w:sz w:val="20"/>
          <w:szCs w:val="20"/>
          <w:vertAlign w:val="superscript"/>
        </w:rPr>
        <w:t>1</w:t>
      </w:r>
      <w:r w:rsidRPr="004B3A12">
        <w:rPr>
          <w:rFonts w:ascii="Times New Roman" w:hAnsi="Times New Roman" w:cs="Times New Roman"/>
          <w:sz w:val="20"/>
          <w:szCs w:val="20"/>
        </w:rPr>
        <w:t>H NMR spectrum (600 MHz, CDCl</w:t>
      </w:r>
      <w:r w:rsidRPr="004B3A12">
        <w:rPr>
          <w:rFonts w:ascii="Times New Roman" w:hAnsi="Times New Roman" w:cs="Times New Roman"/>
          <w:sz w:val="20"/>
          <w:szCs w:val="20"/>
          <w:vertAlign w:val="subscript"/>
        </w:rPr>
        <w:t>3</w:t>
      </w:r>
      <w:r w:rsidRPr="004B3A12">
        <w:rPr>
          <w:rFonts w:ascii="Times New Roman" w:hAnsi="Times New Roman" w:cs="Times New Roman"/>
          <w:sz w:val="20"/>
          <w:szCs w:val="20"/>
        </w:rPr>
        <w:t xml:space="preserve">, 23 ºC) of </w:t>
      </w:r>
      <w:r w:rsidRPr="004B3A12">
        <w:rPr>
          <w:rFonts w:ascii="Times New Roman" w:hAnsi="Times New Roman" w:cs="Times New Roman"/>
          <w:b/>
          <w:bCs/>
          <w:sz w:val="20"/>
          <w:szCs w:val="20"/>
        </w:rPr>
        <w:t>4y</w:t>
      </w:r>
    </w:p>
    <w:p w14:paraId="28179A9D" w14:textId="77777777" w:rsidR="00301121" w:rsidRPr="004B3A12" w:rsidRDefault="00301121" w:rsidP="00301121">
      <w:pPr>
        <w:pStyle w:val="a7"/>
        <w:spacing w:before="0" w:beforeAutospacing="0" w:after="0" w:afterAutospacing="0"/>
        <w:rPr>
          <w:sz w:val="18"/>
          <w:szCs w:val="18"/>
        </w:rPr>
      </w:pPr>
    </w:p>
    <w:p w14:paraId="2C934D2E" w14:textId="62625CBC" w:rsidR="00301121" w:rsidRPr="004B3A12" w:rsidRDefault="00F81A00" w:rsidP="00301121">
      <w:pPr>
        <w:spacing w:line="360" w:lineRule="auto"/>
        <w:jc w:val="center"/>
      </w:pPr>
      <w:r w:rsidRPr="004B3A12">
        <w:rPr>
          <w:noProof/>
        </w:rPr>
        <w:drawing>
          <wp:inline distT="0" distB="0" distL="0" distR="0" wp14:anchorId="728C7A73" wp14:editId="460BB0D1">
            <wp:extent cx="5274310" cy="3663315"/>
            <wp:effectExtent l="0" t="0" r="2540" b="0"/>
            <wp:docPr id="8699523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952387" name=""/>
                    <pic:cNvPicPr/>
                  </pic:nvPicPr>
                  <pic:blipFill>
                    <a:blip r:embed="rId202"/>
                    <a:stretch>
                      <a:fillRect/>
                    </a:stretch>
                  </pic:blipFill>
                  <pic:spPr>
                    <a:xfrm>
                      <a:off x="0" y="0"/>
                      <a:ext cx="5274310" cy="3663315"/>
                    </a:xfrm>
                    <a:prstGeom prst="rect">
                      <a:avLst/>
                    </a:prstGeom>
                  </pic:spPr>
                </pic:pic>
              </a:graphicData>
            </a:graphic>
          </wp:inline>
        </w:drawing>
      </w:r>
    </w:p>
    <w:p w14:paraId="2A04B6E1" w14:textId="77777777" w:rsidR="00301121" w:rsidRPr="004B3A12" w:rsidRDefault="00301121" w:rsidP="00301121">
      <w:pPr>
        <w:spacing w:line="360" w:lineRule="auto"/>
        <w:jc w:val="center"/>
        <w:rPr>
          <w:rFonts w:ascii="Times New Roman" w:eastAsia="宋体" w:hAnsi="Times New Roman" w:cs="Times New Roman"/>
          <w:b/>
          <w:bCs/>
          <w:sz w:val="20"/>
          <w:szCs w:val="20"/>
        </w:rPr>
      </w:pPr>
      <w:r w:rsidRPr="004B3A12">
        <w:rPr>
          <w:rFonts w:ascii="Times New Roman" w:eastAsia="宋体" w:hAnsi="Times New Roman" w:cs="Times New Roman"/>
          <w:sz w:val="20"/>
          <w:szCs w:val="20"/>
          <w:vertAlign w:val="superscript"/>
        </w:rPr>
        <w:t>13</w:t>
      </w:r>
      <w:r w:rsidRPr="004B3A12">
        <w:rPr>
          <w:rFonts w:ascii="Times New Roman" w:eastAsia="宋体" w:hAnsi="Times New Roman" w:cs="Times New Roman"/>
          <w:sz w:val="20"/>
          <w:szCs w:val="20"/>
        </w:rPr>
        <w:t>C NMR spectrum (151 MHz, CDCl</w:t>
      </w:r>
      <w:r w:rsidRPr="004B3A12">
        <w:rPr>
          <w:rFonts w:ascii="Times New Roman" w:eastAsia="宋体" w:hAnsi="Times New Roman" w:cs="Times New Roman"/>
          <w:sz w:val="20"/>
          <w:szCs w:val="20"/>
          <w:vertAlign w:val="subscript"/>
        </w:rPr>
        <w:t>3</w:t>
      </w:r>
      <w:r w:rsidRPr="004B3A12">
        <w:rPr>
          <w:rFonts w:ascii="Times New Roman" w:eastAsia="宋体" w:hAnsi="Times New Roman" w:cs="Times New Roman"/>
          <w:sz w:val="20"/>
          <w:szCs w:val="20"/>
        </w:rPr>
        <w:t xml:space="preserve">, 23 ºC) of </w:t>
      </w:r>
      <w:r w:rsidRPr="004B3A12">
        <w:rPr>
          <w:rFonts w:ascii="Times New Roman" w:eastAsia="宋体" w:hAnsi="Times New Roman" w:cs="Times New Roman"/>
          <w:b/>
          <w:bCs/>
          <w:sz w:val="20"/>
          <w:szCs w:val="20"/>
        </w:rPr>
        <w:t>4y</w:t>
      </w:r>
    </w:p>
    <w:p w14:paraId="11E88F10" w14:textId="0793CE42" w:rsidR="00301121" w:rsidRPr="004B3A12" w:rsidRDefault="00F81A00" w:rsidP="00301121">
      <w:pPr>
        <w:pStyle w:val="a7"/>
        <w:spacing w:before="0" w:beforeAutospacing="0" w:after="0" w:afterAutospacing="0"/>
      </w:pPr>
      <w:r w:rsidRPr="004B3A12">
        <w:rPr>
          <w:noProof/>
        </w:rPr>
        <w:lastRenderedPageBreak/>
        <w:drawing>
          <wp:inline distT="0" distB="0" distL="0" distR="0" wp14:anchorId="4C5C80B5" wp14:editId="6280E029">
            <wp:extent cx="5274310" cy="3681095"/>
            <wp:effectExtent l="0" t="0" r="2540" b="0"/>
            <wp:docPr id="19153966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396646" name=""/>
                    <pic:cNvPicPr/>
                  </pic:nvPicPr>
                  <pic:blipFill>
                    <a:blip r:embed="rId203"/>
                    <a:stretch>
                      <a:fillRect/>
                    </a:stretch>
                  </pic:blipFill>
                  <pic:spPr>
                    <a:xfrm>
                      <a:off x="0" y="0"/>
                      <a:ext cx="5274310" cy="3681095"/>
                    </a:xfrm>
                    <a:prstGeom prst="rect">
                      <a:avLst/>
                    </a:prstGeom>
                  </pic:spPr>
                </pic:pic>
              </a:graphicData>
            </a:graphic>
          </wp:inline>
        </w:drawing>
      </w:r>
    </w:p>
    <w:p w14:paraId="21C50A91" w14:textId="77777777" w:rsidR="00301121" w:rsidRPr="004B3A12" w:rsidRDefault="00301121" w:rsidP="00301121">
      <w:pPr>
        <w:spacing w:line="360" w:lineRule="auto"/>
        <w:jc w:val="center"/>
        <w:rPr>
          <w:rFonts w:ascii="Times New Roman" w:eastAsia="宋体" w:hAnsi="Times New Roman" w:cs="Times New Roman"/>
          <w:b/>
          <w:bCs/>
          <w:sz w:val="20"/>
          <w:szCs w:val="20"/>
        </w:rPr>
      </w:pPr>
      <w:r w:rsidRPr="004B3A12">
        <w:rPr>
          <w:rFonts w:ascii="Times New Roman" w:eastAsia="宋体" w:hAnsi="Times New Roman" w:cs="Times New Roman"/>
          <w:sz w:val="20"/>
          <w:szCs w:val="20"/>
          <w:vertAlign w:val="superscript"/>
        </w:rPr>
        <w:t>19</w:t>
      </w:r>
      <w:r w:rsidRPr="004B3A12">
        <w:rPr>
          <w:rFonts w:ascii="Times New Roman" w:eastAsia="宋体" w:hAnsi="Times New Roman" w:cs="Times New Roman"/>
          <w:sz w:val="20"/>
          <w:szCs w:val="20"/>
        </w:rPr>
        <w:t>F NMR spectrum (565 MHz, CDCl</w:t>
      </w:r>
      <w:r w:rsidRPr="004B3A12">
        <w:rPr>
          <w:rFonts w:ascii="Times New Roman" w:eastAsia="宋体" w:hAnsi="Times New Roman" w:cs="Times New Roman"/>
          <w:sz w:val="20"/>
          <w:szCs w:val="20"/>
          <w:vertAlign w:val="subscript"/>
        </w:rPr>
        <w:t>3</w:t>
      </w:r>
      <w:r w:rsidRPr="004B3A12">
        <w:rPr>
          <w:rFonts w:ascii="Times New Roman" w:eastAsia="宋体" w:hAnsi="Times New Roman" w:cs="Times New Roman"/>
          <w:sz w:val="20"/>
          <w:szCs w:val="20"/>
        </w:rPr>
        <w:t xml:space="preserve">, 23 ºC) of </w:t>
      </w:r>
      <w:r w:rsidRPr="004B3A12">
        <w:rPr>
          <w:rFonts w:ascii="Times New Roman" w:eastAsia="宋体" w:hAnsi="Times New Roman" w:cs="Times New Roman"/>
          <w:b/>
          <w:bCs/>
          <w:sz w:val="20"/>
          <w:szCs w:val="20"/>
        </w:rPr>
        <w:t>4y</w:t>
      </w:r>
    </w:p>
    <w:p w14:paraId="5A6BE761" w14:textId="20EC1823" w:rsidR="00F830C2" w:rsidRPr="004B3A12" w:rsidRDefault="00F81A00" w:rsidP="00F830C2">
      <w:pPr>
        <w:rPr>
          <w:sz w:val="20"/>
          <w:szCs w:val="20"/>
        </w:rPr>
      </w:pPr>
      <w:r w:rsidRPr="004B3A12">
        <w:rPr>
          <w:noProof/>
        </w:rPr>
        <w:drawing>
          <wp:inline distT="0" distB="0" distL="0" distR="0" wp14:anchorId="1C66C744" wp14:editId="4431CD5A">
            <wp:extent cx="5274310" cy="3681095"/>
            <wp:effectExtent l="0" t="0" r="2540" b="0"/>
            <wp:docPr id="6733341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334125" name=""/>
                    <pic:cNvPicPr/>
                  </pic:nvPicPr>
                  <pic:blipFill>
                    <a:blip r:embed="rId204"/>
                    <a:stretch>
                      <a:fillRect/>
                    </a:stretch>
                  </pic:blipFill>
                  <pic:spPr>
                    <a:xfrm>
                      <a:off x="0" y="0"/>
                      <a:ext cx="5274310" cy="3681095"/>
                    </a:xfrm>
                    <a:prstGeom prst="rect">
                      <a:avLst/>
                    </a:prstGeom>
                  </pic:spPr>
                </pic:pic>
              </a:graphicData>
            </a:graphic>
          </wp:inline>
        </w:drawing>
      </w:r>
    </w:p>
    <w:p w14:paraId="78985CC3" w14:textId="77777777" w:rsidR="00F830C2" w:rsidRPr="004B3A12" w:rsidRDefault="00F830C2" w:rsidP="00F830C2">
      <w:pPr>
        <w:spacing w:line="360" w:lineRule="auto"/>
        <w:jc w:val="center"/>
        <w:rPr>
          <w:rFonts w:ascii="Times New Roman" w:eastAsia="宋体" w:hAnsi="Times New Roman" w:cs="Times New Roman"/>
          <w:b/>
          <w:bCs/>
          <w:sz w:val="20"/>
          <w:szCs w:val="20"/>
        </w:rPr>
      </w:pPr>
      <w:r w:rsidRPr="004B3A12">
        <w:rPr>
          <w:rFonts w:ascii="Times New Roman" w:eastAsia="宋体" w:hAnsi="Times New Roman" w:cs="Times New Roman"/>
          <w:sz w:val="20"/>
          <w:szCs w:val="20"/>
          <w:vertAlign w:val="superscript"/>
        </w:rPr>
        <w:t>1</w:t>
      </w:r>
      <w:r w:rsidRPr="004B3A12">
        <w:rPr>
          <w:rFonts w:ascii="Times New Roman" w:eastAsia="宋体" w:hAnsi="Times New Roman" w:cs="Times New Roman"/>
          <w:sz w:val="20"/>
          <w:szCs w:val="20"/>
        </w:rPr>
        <w:t>H NMR spectrum (600 MHz, CDCl</w:t>
      </w:r>
      <w:r w:rsidRPr="004B3A12">
        <w:rPr>
          <w:rFonts w:ascii="Times New Roman" w:eastAsia="宋体" w:hAnsi="Times New Roman" w:cs="Times New Roman"/>
          <w:sz w:val="20"/>
          <w:szCs w:val="20"/>
          <w:vertAlign w:val="subscript"/>
        </w:rPr>
        <w:t>3</w:t>
      </w:r>
      <w:r w:rsidRPr="004B3A12">
        <w:rPr>
          <w:rFonts w:ascii="Times New Roman" w:eastAsia="宋体" w:hAnsi="Times New Roman" w:cs="Times New Roman"/>
          <w:sz w:val="20"/>
          <w:szCs w:val="20"/>
        </w:rPr>
        <w:t xml:space="preserve">, 23 ºC) of </w:t>
      </w:r>
      <w:r w:rsidRPr="004B3A12">
        <w:rPr>
          <w:rFonts w:ascii="Times New Roman" w:eastAsia="宋体" w:hAnsi="Times New Roman" w:cs="Times New Roman"/>
          <w:b/>
          <w:bCs/>
          <w:sz w:val="20"/>
          <w:szCs w:val="20"/>
        </w:rPr>
        <w:t>4z</w:t>
      </w:r>
    </w:p>
    <w:p w14:paraId="082B8D98" w14:textId="3D9AFD43" w:rsidR="00F830C2" w:rsidRPr="004B3A12" w:rsidRDefault="00F81A00" w:rsidP="00F830C2">
      <w:pPr>
        <w:spacing w:line="360" w:lineRule="auto"/>
        <w:jc w:val="center"/>
        <w:rPr>
          <w:rFonts w:ascii="Times New Roman" w:eastAsia="宋体" w:hAnsi="Times New Roman" w:cs="Times New Roman"/>
          <w:b/>
          <w:bCs/>
          <w:sz w:val="20"/>
          <w:szCs w:val="20"/>
        </w:rPr>
      </w:pPr>
      <w:r w:rsidRPr="004B3A12">
        <w:rPr>
          <w:noProof/>
        </w:rPr>
        <w:lastRenderedPageBreak/>
        <w:drawing>
          <wp:inline distT="0" distB="0" distL="0" distR="0" wp14:anchorId="7DF2C156" wp14:editId="71817211">
            <wp:extent cx="5274310" cy="3681095"/>
            <wp:effectExtent l="0" t="0" r="2540" b="0"/>
            <wp:docPr id="1100212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21205" name=""/>
                    <pic:cNvPicPr/>
                  </pic:nvPicPr>
                  <pic:blipFill>
                    <a:blip r:embed="rId205"/>
                    <a:stretch>
                      <a:fillRect/>
                    </a:stretch>
                  </pic:blipFill>
                  <pic:spPr>
                    <a:xfrm>
                      <a:off x="0" y="0"/>
                      <a:ext cx="5274310" cy="3681095"/>
                    </a:xfrm>
                    <a:prstGeom prst="rect">
                      <a:avLst/>
                    </a:prstGeom>
                  </pic:spPr>
                </pic:pic>
              </a:graphicData>
            </a:graphic>
          </wp:inline>
        </w:drawing>
      </w:r>
    </w:p>
    <w:p w14:paraId="09E3B14D" w14:textId="77777777" w:rsidR="00F830C2" w:rsidRPr="004B3A12" w:rsidRDefault="00F830C2" w:rsidP="00F830C2">
      <w:pPr>
        <w:spacing w:line="360" w:lineRule="auto"/>
        <w:jc w:val="center"/>
        <w:rPr>
          <w:rFonts w:ascii="Times New Roman" w:eastAsia="宋体" w:hAnsi="Times New Roman" w:cs="Times New Roman"/>
          <w:b/>
          <w:bCs/>
          <w:sz w:val="20"/>
          <w:szCs w:val="20"/>
        </w:rPr>
      </w:pPr>
      <w:r w:rsidRPr="004B3A12">
        <w:rPr>
          <w:rFonts w:ascii="Times New Roman" w:eastAsia="宋体" w:hAnsi="Times New Roman" w:cs="Times New Roman"/>
          <w:sz w:val="20"/>
          <w:szCs w:val="20"/>
          <w:vertAlign w:val="superscript"/>
        </w:rPr>
        <w:t>13</w:t>
      </w:r>
      <w:r w:rsidRPr="004B3A12">
        <w:rPr>
          <w:rFonts w:ascii="Times New Roman" w:eastAsia="宋体" w:hAnsi="Times New Roman" w:cs="Times New Roman"/>
          <w:sz w:val="20"/>
          <w:szCs w:val="20"/>
        </w:rPr>
        <w:t>C NMR spectrum (151 MHz, CDCl</w:t>
      </w:r>
      <w:r w:rsidRPr="004B3A12">
        <w:rPr>
          <w:rFonts w:ascii="Times New Roman" w:eastAsia="宋体" w:hAnsi="Times New Roman" w:cs="Times New Roman"/>
          <w:sz w:val="20"/>
          <w:szCs w:val="20"/>
          <w:vertAlign w:val="subscript"/>
        </w:rPr>
        <w:t>3</w:t>
      </w:r>
      <w:r w:rsidRPr="004B3A12">
        <w:rPr>
          <w:rFonts w:ascii="Times New Roman" w:eastAsia="宋体" w:hAnsi="Times New Roman" w:cs="Times New Roman"/>
          <w:sz w:val="20"/>
          <w:szCs w:val="20"/>
        </w:rPr>
        <w:t xml:space="preserve">, 23 ºC) of </w:t>
      </w:r>
      <w:r w:rsidRPr="004B3A12">
        <w:rPr>
          <w:rFonts w:ascii="Times New Roman" w:eastAsia="宋体" w:hAnsi="Times New Roman" w:cs="Times New Roman"/>
          <w:b/>
          <w:bCs/>
          <w:sz w:val="20"/>
          <w:szCs w:val="20"/>
        </w:rPr>
        <w:t>4z</w:t>
      </w:r>
    </w:p>
    <w:p w14:paraId="7F158979" w14:textId="460B43EB" w:rsidR="00F830C2" w:rsidRPr="004B3A12" w:rsidRDefault="00F81A00" w:rsidP="00F830C2">
      <w:pPr>
        <w:spacing w:line="360" w:lineRule="auto"/>
        <w:jc w:val="center"/>
        <w:rPr>
          <w:rFonts w:ascii="Times New Roman" w:eastAsia="宋体" w:hAnsi="Times New Roman" w:cs="Times New Roman"/>
          <w:b/>
          <w:bCs/>
          <w:sz w:val="20"/>
          <w:szCs w:val="20"/>
        </w:rPr>
      </w:pPr>
      <w:r w:rsidRPr="004B3A12">
        <w:rPr>
          <w:noProof/>
        </w:rPr>
        <w:drawing>
          <wp:inline distT="0" distB="0" distL="0" distR="0" wp14:anchorId="39395ED8" wp14:editId="4B761C1F">
            <wp:extent cx="5274310" cy="3681095"/>
            <wp:effectExtent l="0" t="0" r="2540" b="0"/>
            <wp:docPr id="10906847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684740" name=""/>
                    <pic:cNvPicPr/>
                  </pic:nvPicPr>
                  <pic:blipFill>
                    <a:blip r:embed="rId206"/>
                    <a:stretch>
                      <a:fillRect/>
                    </a:stretch>
                  </pic:blipFill>
                  <pic:spPr>
                    <a:xfrm>
                      <a:off x="0" y="0"/>
                      <a:ext cx="5274310" cy="3681095"/>
                    </a:xfrm>
                    <a:prstGeom prst="rect">
                      <a:avLst/>
                    </a:prstGeom>
                  </pic:spPr>
                </pic:pic>
              </a:graphicData>
            </a:graphic>
          </wp:inline>
        </w:drawing>
      </w:r>
    </w:p>
    <w:p w14:paraId="7847D121" w14:textId="77777777" w:rsidR="00F830C2" w:rsidRPr="004B3A12" w:rsidRDefault="00F830C2" w:rsidP="00F830C2">
      <w:pPr>
        <w:spacing w:line="360" w:lineRule="auto"/>
        <w:jc w:val="center"/>
        <w:rPr>
          <w:rFonts w:ascii="Times New Roman" w:eastAsia="宋体" w:hAnsi="Times New Roman" w:cs="Times New Roman"/>
          <w:b/>
          <w:bCs/>
          <w:sz w:val="20"/>
          <w:szCs w:val="20"/>
        </w:rPr>
      </w:pPr>
      <w:r w:rsidRPr="004B3A12">
        <w:rPr>
          <w:rFonts w:ascii="Times New Roman" w:eastAsia="宋体" w:hAnsi="Times New Roman" w:cs="Times New Roman"/>
          <w:sz w:val="20"/>
          <w:szCs w:val="20"/>
          <w:vertAlign w:val="superscript"/>
        </w:rPr>
        <w:t>19</w:t>
      </w:r>
      <w:r w:rsidRPr="004B3A12">
        <w:rPr>
          <w:rFonts w:ascii="Times New Roman" w:eastAsia="宋体" w:hAnsi="Times New Roman" w:cs="Times New Roman"/>
          <w:sz w:val="20"/>
          <w:szCs w:val="20"/>
        </w:rPr>
        <w:t>F NMR spectrum (565 MHz, CDCl</w:t>
      </w:r>
      <w:r w:rsidRPr="004B3A12">
        <w:rPr>
          <w:rFonts w:ascii="Times New Roman" w:eastAsia="宋体" w:hAnsi="Times New Roman" w:cs="Times New Roman"/>
          <w:sz w:val="20"/>
          <w:szCs w:val="20"/>
          <w:vertAlign w:val="subscript"/>
        </w:rPr>
        <w:t>3</w:t>
      </w:r>
      <w:r w:rsidRPr="004B3A12">
        <w:rPr>
          <w:rFonts w:ascii="Times New Roman" w:eastAsia="宋体" w:hAnsi="Times New Roman" w:cs="Times New Roman"/>
          <w:sz w:val="20"/>
          <w:szCs w:val="20"/>
        </w:rPr>
        <w:t xml:space="preserve">, 23 ºC) of </w:t>
      </w:r>
      <w:r w:rsidRPr="004B3A12">
        <w:rPr>
          <w:rFonts w:ascii="Times New Roman" w:eastAsia="宋体" w:hAnsi="Times New Roman" w:cs="Times New Roman"/>
          <w:b/>
          <w:bCs/>
          <w:sz w:val="20"/>
          <w:szCs w:val="20"/>
        </w:rPr>
        <w:t>4z</w:t>
      </w:r>
    </w:p>
    <w:p w14:paraId="31959D14" w14:textId="553FF527" w:rsidR="00301121" w:rsidRPr="004B3A12" w:rsidRDefault="008E3F28" w:rsidP="00301121">
      <w:pPr>
        <w:pStyle w:val="a7"/>
        <w:spacing w:before="0" w:beforeAutospacing="0" w:after="0" w:afterAutospacing="0"/>
        <w:rPr>
          <w:sz w:val="18"/>
          <w:szCs w:val="18"/>
        </w:rPr>
      </w:pPr>
      <w:r w:rsidRPr="004B3A12">
        <w:rPr>
          <w:noProof/>
        </w:rPr>
        <w:lastRenderedPageBreak/>
        <w:drawing>
          <wp:inline distT="0" distB="0" distL="0" distR="0" wp14:anchorId="11ACB81B" wp14:editId="079396E7">
            <wp:extent cx="5274310" cy="3647440"/>
            <wp:effectExtent l="0" t="0" r="2540" b="0"/>
            <wp:docPr id="18846723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672355" name=""/>
                    <pic:cNvPicPr/>
                  </pic:nvPicPr>
                  <pic:blipFill>
                    <a:blip r:embed="rId207"/>
                    <a:stretch>
                      <a:fillRect/>
                    </a:stretch>
                  </pic:blipFill>
                  <pic:spPr>
                    <a:xfrm>
                      <a:off x="0" y="0"/>
                      <a:ext cx="5274310" cy="3647440"/>
                    </a:xfrm>
                    <a:prstGeom prst="rect">
                      <a:avLst/>
                    </a:prstGeom>
                  </pic:spPr>
                </pic:pic>
              </a:graphicData>
            </a:graphic>
          </wp:inline>
        </w:drawing>
      </w:r>
    </w:p>
    <w:p w14:paraId="53B7DB0F" w14:textId="77777777" w:rsidR="00301121" w:rsidRPr="004B3A12" w:rsidRDefault="00301121" w:rsidP="00301121">
      <w:pPr>
        <w:pStyle w:val="a7"/>
        <w:spacing w:before="0" w:beforeAutospacing="0" w:after="0" w:afterAutospacing="0"/>
        <w:jc w:val="center"/>
        <w:rPr>
          <w:sz w:val="20"/>
          <w:szCs w:val="20"/>
        </w:rPr>
      </w:pPr>
      <w:r w:rsidRPr="004B3A12">
        <w:rPr>
          <w:rFonts w:ascii="Times New Roman" w:hAnsi="Times New Roman" w:cs="Times New Roman"/>
          <w:sz w:val="20"/>
          <w:szCs w:val="20"/>
          <w:vertAlign w:val="superscript"/>
        </w:rPr>
        <w:t>1</w:t>
      </w:r>
      <w:r w:rsidRPr="004B3A12">
        <w:rPr>
          <w:rFonts w:ascii="Times New Roman" w:hAnsi="Times New Roman" w:cs="Times New Roman"/>
          <w:sz w:val="20"/>
          <w:szCs w:val="20"/>
        </w:rPr>
        <w:t>H NMR spectrum (600 MHz, CDCl</w:t>
      </w:r>
      <w:r w:rsidRPr="004B3A12">
        <w:rPr>
          <w:rFonts w:ascii="Times New Roman" w:hAnsi="Times New Roman" w:cs="Times New Roman"/>
          <w:sz w:val="20"/>
          <w:szCs w:val="20"/>
          <w:vertAlign w:val="subscript"/>
        </w:rPr>
        <w:t>3</w:t>
      </w:r>
      <w:r w:rsidRPr="004B3A12">
        <w:rPr>
          <w:rFonts w:ascii="Times New Roman" w:hAnsi="Times New Roman" w:cs="Times New Roman"/>
          <w:sz w:val="20"/>
          <w:szCs w:val="20"/>
        </w:rPr>
        <w:t xml:space="preserve">, 23 ºC) of </w:t>
      </w:r>
      <w:r w:rsidRPr="004B3A12">
        <w:rPr>
          <w:rFonts w:ascii="Times New Roman" w:hAnsi="Times New Roman" w:cs="Times New Roman"/>
          <w:b/>
          <w:bCs/>
          <w:sz w:val="20"/>
          <w:szCs w:val="20"/>
        </w:rPr>
        <w:t>4aa</w:t>
      </w:r>
    </w:p>
    <w:p w14:paraId="4F5BC3A3" w14:textId="5BAA5684" w:rsidR="00301121" w:rsidRPr="004B3A12" w:rsidRDefault="008E3F28" w:rsidP="00301121">
      <w:pPr>
        <w:pStyle w:val="a7"/>
        <w:spacing w:before="0" w:beforeAutospacing="0" w:after="0" w:afterAutospacing="0"/>
      </w:pPr>
      <w:r w:rsidRPr="004B3A12">
        <w:rPr>
          <w:noProof/>
        </w:rPr>
        <w:drawing>
          <wp:inline distT="0" distB="0" distL="0" distR="0" wp14:anchorId="30C5F719" wp14:editId="6864D1DA">
            <wp:extent cx="5274310" cy="3674110"/>
            <wp:effectExtent l="0" t="0" r="2540" b="2540"/>
            <wp:docPr id="9387614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761450" name=""/>
                    <pic:cNvPicPr/>
                  </pic:nvPicPr>
                  <pic:blipFill>
                    <a:blip r:embed="rId208"/>
                    <a:stretch>
                      <a:fillRect/>
                    </a:stretch>
                  </pic:blipFill>
                  <pic:spPr>
                    <a:xfrm>
                      <a:off x="0" y="0"/>
                      <a:ext cx="5274310" cy="3674110"/>
                    </a:xfrm>
                    <a:prstGeom prst="rect">
                      <a:avLst/>
                    </a:prstGeom>
                  </pic:spPr>
                </pic:pic>
              </a:graphicData>
            </a:graphic>
          </wp:inline>
        </w:drawing>
      </w:r>
    </w:p>
    <w:p w14:paraId="0E6D215B" w14:textId="77777777" w:rsidR="00301121" w:rsidRPr="004B3A12" w:rsidRDefault="00301121" w:rsidP="00301121">
      <w:pPr>
        <w:spacing w:line="360" w:lineRule="auto"/>
        <w:jc w:val="center"/>
        <w:rPr>
          <w:rFonts w:ascii="Times New Roman" w:eastAsia="宋体" w:hAnsi="Times New Roman" w:cs="Times New Roman"/>
          <w:b/>
          <w:bCs/>
          <w:sz w:val="20"/>
          <w:szCs w:val="20"/>
        </w:rPr>
      </w:pPr>
      <w:r w:rsidRPr="004B3A12">
        <w:rPr>
          <w:rFonts w:ascii="Times New Roman" w:eastAsia="宋体" w:hAnsi="Times New Roman" w:cs="Times New Roman"/>
          <w:sz w:val="20"/>
          <w:szCs w:val="20"/>
          <w:vertAlign w:val="superscript"/>
        </w:rPr>
        <w:t>13</w:t>
      </w:r>
      <w:r w:rsidRPr="004B3A12">
        <w:rPr>
          <w:rFonts w:ascii="Times New Roman" w:eastAsia="宋体" w:hAnsi="Times New Roman" w:cs="Times New Roman"/>
          <w:sz w:val="20"/>
          <w:szCs w:val="20"/>
        </w:rPr>
        <w:t>C NMR spectrum (151 MHz, CDCl</w:t>
      </w:r>
      <w:r w:rsidRPr="004B3A12">
        <w:rPr>
          <w:rFonts w:ascii="Times New Roman" w:eastAsia="宋体" w:hAnsi="Times New Roman" w:cs="Times New Roman"/>
          <w:sz w:val="20"/>
          <w:szCs w:val="20"/>
          <w:vertAlign w:val="subscript"/>
        </w:rPr>
        <w:t>3</w:t>
      </w:r>
      <w:r w:rsidRPr="004B3A12">
        <w:rPr>
          <w:rFonts w:ascii="Times New Roman" w:eastAsia="宋体" w:hAnsi="Times New Roman" w:cs="Times New Roman"/>
          <w:sz w:val="20"/>
          <w:szCs w:val="20"/>
        </w:rPr>
        <w:t xml:space="preserve">, 23 ºC) of </w:t>
      </w:r>
      <w:r w:rsidRPr="004B3A12">
        <w:rPr>
          <w:rFonts w:ascii="Times New Roman" w:eastAsia="宋体" w:hAnsi="Times New Roman" w:cs="Times New Roman"/>
          <w:b/>
          <w:bCs/>
          <w:sz w:val="20"/>
          <w:szCs w:val="20"/>
        </w:rPr>
        <w:t>4aa</w:t>
      </w:r>
    </w:p>
    <w:p w14:paraId="0BA54B12" w14:textId="741C1ABE" w:rsidR="00301121" w:rsidRPr="004B3A12" w:rsidRDefault="008E3F28" w:rsidP="00301121">
      <w:pPr>
        <w:pStyle w:val="a7"/>
        <w:spacing w:before="0" w:beforeAutospacing="0" w:after="0" w:afterAutospacing="0"/>
      </w:pPr>
      <w:r w:rsidRPr="004B3A12">
        <w:rPr>
          <w:noProof/>
        </w:rPr>
        <w:lastRenderedPageBreak/>
        <w:drawing>
          <wp:inline distT="0" distB="0" distL="0" distR="0" wp14:anchorId="753AF1F8" wp14:editId="78D629A9">
            <wp:extent cx="5274310" cy="3681095"/>
            <wp:effectExtent l="0" t="0" r="2540" b="0"/>
            <wp:docPr id="838125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12590" name=""/>
                    <pic:cNvPicPr/>
                  </pic:nvPicPr>
                  <pic:blipFill>
                    <a:blip r:embed="rId209"/>
                    <a:stretch>
                      <a:fillRect/>
                    </a:stretch>
                  </pic:blipFill>
                  <pic:spPr>
                    <a:xfrm>
                      <a:off x="0" y="0"/>
                      <a:ext cx="5274310" cy="3681095"/>
                    </a:xfrm>
                    <a:prstGeom prst="rect">
                      <a:avLst/>
                    </a:prstGeom>
                  </pic:spPr>
                </pic:pic>
              </a:graphicData>
            </a:graphic>
          </wp:inline>
        </w:drawing>
      </w:r>
    </w:p>
    <w:p w14:paraId="5F3DAF0E" w14:textId="77777777" w:rsidR="00301121" w:rsidRPr="004B3A12" w:rsidRDefault="00301121" w:rsidP="00301121">
      <w:pPr>
        <w:spacing w:line="360" w:lineRule="auto"/>
        <w:jc w:val="center"/>
        <w:rPr>
          <w:rFonts w:ascii="Times New Roman" w:eastAsia="宋体" w:hAnsi="Times New Roman" w:cs="Times New Roman"/>
          <w:b/>
          <w:bCs/>
          <w:sz w:val="20"/>
          <w:szCs w:val="20"/>
        </w:rPr>
      </w:pPr>
      <w:r w:rsidRPr="004B3A12">
        <w:rPr>
          <w:rFonts w:ascii="Times New Roman" w:eastAsia="宋体" w:hAnsi="Times New Roman" w:cs="Times New Roman"/>
          <w:sz w:val="20"/>
          <w:szCs w:val="20"/>
          <w:vertAlign w:val="superscript"/>
        </w:rPr>
        <w:t>19</w:t>
      </w:r>
      <w:r w:rsidRPr="004B3A12">
        <w:rPr>
          <w:rFonts w:ascii="Times New Roman" w:eastAsia="宋体" w:hAnsi="Times New Roman" w:cs="Times New Roman"/>
          <w:sz w:val="20"/>
          <w:szCs w:val="20"/>
        </w:rPr>
        <w:t>F NMR spectrum (565 MHz, CDCl</w:t>
      </w:r>
      <w:r w:rsidRPr="004B3A12">
        <w:rPr>
          <w:rFonts w:ascii="Times New Roman" w:eastAsia="宋体" w:hAnsi="Times New Roman" w:cs="Times New Roman"/>
          <w:sz w:val="20"/>
          <w:szCs w:val="20"/>
          <w:vertAlign w:val="subscript"/>
        </w:rPr>
        <w:t>3</w:t>
      </w:r>
      <w:r w:rsidRPr="004B3A12">
        <w:rPr>
          <w:rFonts w:ascii="Times New Roman" w:eastAsia="宋体" w:hAnsi="Times New Roman" w:cs="Times New Roman"/>
          <w:sz w:val="20"/>
          <w:szCs w:val="20"/>
        </w:rPr>
        <w:t xml:space="preserve">, 23 ºC) of </w:t>
      </w:r>
      <w:r w:rsidRPr="004B3A12">
        <w:rPr>
          <w:rFonts w:ascii="Times New Roman" w:eastAsia="宋体" w:hAnsi="Times New Roman" w:cs="Times New Roman"/>
          <w:b/>
          <w:bCs/>
          <w:sz w:val="20"/>
          <w:szCs w:val="20"/>
        </w:rPr>
        <w:t>4aa</w:t>
      </w:r>
    </w:p>
    <w:p w14:paraId="7BAE9527" w14:textId="747D33E8" w:rsidR="00F830C2" w:rsidRPr="004B3A12" w:rsidRDefault="008E3F28" w:rsidP="00F830C2">
      <w:pPr>
        <w:spacing w:line="360" w:lineRule="auto"/>
        <w:jc w:val="center"/>
        <w:rPr>
          <w:rFonts w:ascii="Times New Roman" w:eastAsia="宋体" w:hAnsi="Times New Roman" w:cs="Times New Roman"/>
          <w:b/>
          <w:bCs/>
          <w:sz w:val="20"/>
          <w:szCs w:val="20"/>
        </w:rPr>
      </w:pPr>
      <w:r w:rsidRPr="004B3A12">
        <w:rPr>
          <w:noProof/>
        </w:rPr>
        <w:drawing>
          <wp:inline distT="0" distB="0" distL="0" distR="0" wp14:anchorId="023D3A67" wp14:editId="5CF4196E">
            <wp:extent cx="5274310" cy="3681095"/>
            <wp:effectExtent l="0" t="0" r="2540" b="0"/>
            <wp:docPr id="9177536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753641" name=""/>
                    <pic:cNvPicPr/>
                  </pic:nvPicPr>
                  <pic:blipFill>
                    <a:blip r:embed="rId210"/>
                    <a:stretch>
                      <a:fillRect/>
                    </a:stretch>
                  </pic:blipFill>
                  <pic:spPr>
                    <a:xfrm>
                      <a:off x="0" y="0"/>
                      <a:ext cx="5274310" cy="3681095"/>
                    </a:xfrm>
                    <a:prstGeom prst="rect">
                      <a:avLst/>
                    </a:prstGeom>
                  </pic:spPr>
                </pic:pic>
              </a:graphicData>
            </a:graphic>
          </wp:inline>
        </w:drawing>
      </w:r>
    </w:p>
    <w:p w14:paraId="739CF59F" w14:textId="77777777" w:rsidR="00F830C2" w:rsidRPr="004B3A12" w:rsidRDefault="00F830C2" w:rsidP="00F830C2">
      <w:pPr>
        <w:spacing w:line="360" w:lineRule="auto"/>
        <w:jc w:val="center"/>
        <w:rPr>
          <w:rFonts w:ascii="Times New Roman" w:eastAsia="宋体" w:hAnsi="Times New Roman" w:cs="Times New Roman"/>
          <w:b/>
          <w:bCs/>
          <w:sz w:val="20"/>
          <w:szCs w:val="20"/>
        </w:rPr>
      </w:pPr>
      <w:r w:rsidRPr="004B3A12">
        <w:rPr>
          <w:rFonts w:ascii="Times New Roman" w:eastAsia="宋体" w:hAnsi="Times New Roman" w:cs="Times New Roman"/>
          <w:sz w:val="20"/>
          <w:szCs w:val="20"/>
          <w:vertAlign w:val="superscript"/>
        </w:rPr>
        <w:t>1</w:t>
      </w:r>
      <w:r w:rsidRPr="004B3A12">
        <w:rPr>
          <w:rFonts w:ascii="Times New Roman" w:eastAsia="宋体" w:hAnsi="Times New Roman" w:cs="Times New Roman"/>
          <w:sz w:val="20"/>
          <w:szCs w:val="20"/>
        </w:rPr>
        <w:t>H NMR spectrum (600 MHz, CDCl</w:t>
      </w:r>
      <w:r w:rsidRPr="004B3A12">
        <w:rPr>
          <w:rFonts w:ascii="Times New Roman" w:eastAsia="宋体" w:hAnsi="Times New Roman" w:cs="Times New Roman"/>
          <w:sz w:val="20"/>
          <w:szCs w:val="20"/>
          <w:vertAlign w:val="subscript"/>
        </w:rPr>
        <w:t>3</w:t>
      </w:r>
      <w:r w:rsidRPr="004B3A12">
        <w:rPr>
          <w:rFonts w:ascii="Times New Roman" w:eastAsia="宋体" w:hAnsi="Times New Roman" w:cs="Times New Roman"/>
          <w:sz w:val="20"/>
          <w:szCs w:val="20"/>
        </w:rPr>
        <w:t xml:space="preserve">, 23 ºC) of </w:t>
      </w:r>
      <w:r w:rsidRPr="004B3A12">
        <w:rPr>
          <w:rFonts w:ascii="Times New Roman" w:eastAsia="宋体" w:hAnsi="Times New Roman" w:cs="Times New Roman"/>
          <w:b/>
          <w:bCs/>
          <w:sz w:val="20"/>
          <w:szCs w:val="20"/>
        </w:rPr>
        <w:t>4ab</w:t>
      </w:r>
    </w:p>
    <w:p w14:paraId="6787C9B9" w14:textId="311EAB95" w:rsidR="00F830C2" w:rsidRPr="004B3A12" w:rsidRDefault="00287DEC" w:rsidP="00F830C2">
      <w:pPr>
        <w:spacing w:line="360" w:lineRule="auto"/>
        <w:jc w:val="center"/>
        <w:rPr>
          <w:rFonts w:ascii="Times New Roman" w:eastAsia="宋体" w:hAnsi="Times New Roman" w:cs="Times New Roman"/>
          <w:b/>
          <w:bCs/>
          <w:sz w:val="20"/>
          <w:szCs w:val="20"/>
        </w:rPr>
      </w:pPr>
      <w:r w:rsidRPr="004B3A12">
        <w:rPr>
          <w:noProof/>
        </w:rPr>
        <w:lastRenderedPageBreak/>
        <w:drawing>
          <wp:inline distT="0" distB="0" distL="0" distR="0" wp14:anchorId="00A94BD9" wp14:editId="6C37E3C8">
            <wp:extent cx="5274310" cy="3681095"/>
            <wp:effectExtent l="0" t="0" r="2540" b="0"/>
            <wp:docPr id="1416412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41296" name=""/>
                    <pic:cNvPicPr/>
                  </pic:nvPicPr>
                  <pic:blipFill>
                    <a:blip r:embed="rId211"/>
                    <a:stretch>
                      <a:fillRect/>
                    </a:stretch>
                  </pic:blipFill>
                  <pic:spPr>
                    <a:xfrm>
                      <a:off x="0" y="0"/>
                      <a:ext cx="5274310" cy="3681095"/>
                    </a:xfrm>
                    <a:prstGeom prst="rect">
                      <a:avLst/>
                    </a:prstGeom>
                  </pic:spPr>
                </pic:pic>
              </a:graphicData>
            </a:graphic>
          </wp:inline>
        </w:drawing>
      </w:r>
    </w:p>
    <w:p w14:paraId="5F52ACE0" w14:textId="77777777" w:rsidR="00F830C2" w:rsidRPr="004B3A12" w:rsidRDefault="00F830C2" w:rsidP="00F830C2">
      <w:pPr>
        <w:spacing w:line="360" w:lineRule="auto"/>
        <w:jc w:val="center"/>
        <w:rPr>
          <w:rFonts w:ascii="Times New Roman" w:eastAsia="宋体" w:hAnsi="Times New Roman" w:cs="Times New Roman"/>
          <w:b/>
          <w:bCs/>
          <w:sz w:val="20"/>
          <w:szCs w:val="20"/>
        </w:rPr>
      </w:pPr>
      <w:r w:rsidRPr="004B3A12">
        <w:rPr>
          <w:rFonts w:ascii="Times New Roman" w:eastAsia="宋体" w:hAnsi="Times New Roman" w:cs="Times New Roman"/>
          <w:sz w:val="20"/>
          <w:szCs w:val="20"/>
          <w:vertAlign w:val="superscript"/>
        </w:rPr>
        <w:t>13</w:t>
      </w:r>
      <w:r w:rsidRPr="004B3A12">
        <w:rPr>
          <w:rFonts w:ascii="Times New Roman" w:eastAsia="宋体" w:hAnsi="Times New Roman" w:cs="Times New Roman"/>
          <w:sz w:val="20"/>
          <w:szCs w:val="20"/>
        </w:rPr>
        <w:t>C NMR spectrum (151 MHz, CDCl</w:t>
      </w:r>
      <w:r w:rsidRPr="004B3A12">
        <w:rPr>
          <w:rFonts w:ascii="Times New Roman" w:eastAsia="宋体" w:hAnsi="Times New Roman" w:cs="Times New Roman"/>
          <w:sz w:val="20"/>
          <w:szCs w:val="20"/>
          <w:vertAlign w:val="subscript"/>
        </w:rPr>
        <w:t>3</w:t>
      </w:r>
      <w:r w:rsidRPr="004B3A12">
        <w:rPr>
          <w:rFonts w:ascii="Times New Roman" w:eastAsia="宋体" w:hAnsi="Times New Roman" w:cs="Times New Roman"/>
          <w:sz w:val="20"/>
          <w:szCs w:val="20"/>
        </w:rPr>
        <w:t xml:space="preserve">, 23 ºC) of </w:t>
      </w:r>
      <w:r w:rsidRPr="004B3A12">
        <w:rPr>
          <w:rFonts w:ascii="Times New Roman" w:eastAsia="宋体" w:hAnsi="Times New Roman" w:cs="Times New Roman"/>
          <w:b/>
          <w:bCs/>
          <w:sz w:val="20"/>
          <w:szCs w:val="20"/>
        </w:rPr>
        <w:t>4ab</w:t>
      </w:r>
    </w:p>
    <w:p w14:paraId="01BEF215" w14:textId="700F9CB0" w:rsidR="00F830C2" w:rsidRPr="004B3A12" w:rsidRDefault="00287DEC" w:rsidP="00F830C2">
      <w:pPr>
        <w:spacing w:line="360" w:lineRule="auto"/>
        <w:jc w:val="center"/>
        <w:rPr>
          <w:rFonts w:ascii="Times New Roman" w:eastAsia="宋体" w:hAnsi="Times New Roman" w:cs="Times New Roman"/>
          <w:b/>
          <w:bCs/>
          <w:sz w:val="20"/>
          <w:szCs w:val="20"/>
        </w:rPr>
      </w:pPr>
      <w:r w:rsidRPr="004B3A12">
        <w:rPr>
          <w:noProof/>
        </w:rPr>
        <w:drawing>
          <wp:inline distT="0" distB="0" distL="0" distR="0" wp14:anchorId="21FB03C0" wp14:editId="0DB5F1A1">
            <wp:extent cx="5274310" cy="3681095"/>
            <wp:effectExtent l="0" t="0" r="2540" b="0"/>
            <wp:docPr id="677104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10444" name=""/>
                    <pic:cNvPicPr/>
                  </pic:nvPicPr>
                  <pic:blipFill>
                    <a:blip r:embed="rId212"/>
                    <a:stretch>
                      <a:fillRect/>
                    </a:stretch>
                  </pic:blipFill>
                  <pic:spPr>
                    <a:xfrm>
                      <a:off x="0" y="0"/>
                      <a:ext cx="5274310" cy="3681095"/>
                    </a:xfrm>
                    <a:prstGeom prst="rect">
                      <a:avLst/>
                    </a:prstGeom>
                  </pic:spPr>
                </pic:pic>
              </a:graphicData>
            </a:graphic>
          </wp:inline>
        </w:drawing>
      </w:r>
    </w:p>
    <w:p w14:paraId="1559C7E7" w14:textId="77777777" w:rsidR="00F830C2" w:rsidRPr="004B3A12" w:rsidRDefault="00F830C2" w:rsidP="00F830C2">
      <w:pPr>
        <w:spacing w:line="360" w:lineRule="auto"/>
        <w:jc w:val="center"/>
        <w:rPr>
          <w:rFonts w:ascii="Times New Roman" w:eastAsia="宋体" w:hAnsi="Times New Roman" w:cs="Times New Roman"/>
          <w:b/>
          <w:bCs/>
          <w:sz w:val="20"/>
          <w:szCs w:val="20"/>
        </w:rPr>
      </w:pPr>
      <w:r w:rsidRPr="004B3A12">
        <w:rPr>
          <w:rFonts w:ascii="Times New Roman" w:eastAsia="宋体" w:hAnsi="Times New Roman" w:cs="Times New Roman"/>
          <w:sz w:val="20"/>
          <w:szCs w:val="20"/>
          <w:vertAlign w:val="superscript"/>
        </w:rPr>
        <w:t>19</w:t>
      </w:r>
      <w:r w:rsidRPr="004B3A12">
        <w:rPr>
          <w:rFonts w:ascii="Times New Roman" w:eastAsia="宋体" w:hAnsi="Times New Roman" w:cs="Times New Roman"/>
          <w:sz w:val="20"/>
          <w:szCs w:val="20"/>
        </w:rPr>
        <w:t>F NMR spectrum (565 MHz, CDCl</w:t>
      </w:r>
      <w:r w:rsidRPr="004B3A12">
        <w:rPr>
          <w:rFonts w:ascii="Times New Roman" w:eastAsia="宋体" w:hAnsi="Times New Roman" w:cs="Times New Roman"/>
          <w:sz w:val="20"/>
          <w:szCs w:val="20"/>
          <w:vertAlign w:val="subscript"/>
        </w:rPr>
        <w:t>3</w:t>
      </w:r>
      <w:r w:rsidRPr="004B3A12">
        <w:rPr>
          <w:rFonts w:ascii="Times New Roman" w:eastAsia="宋体" w:hAnsi="Times New Roman" w:cs="Times New Roman"/>
          <w:sz w:val="20"/>
          <w:szCs w:val="20"/>
        </w:rPr>
        <w:t xml:space="preserve">, 23 ºC) of </w:t>
      </w:r>
      <w:r w:rsidRPr="004B3A12">
        <w:rPr>
          <w:rFonts w:ascii="Times New Roman" w:eastAsia="宋体" w:hAnsi="Times New Roman" w:cs="Times New Roman"/>
          <w:b/>
          <w:bCs/>
          <w:sz w:val="20"/>
          <w:szCs w:val="20"/>
        </w:rPr>
        <w:t>4ab</w:t>
      </w:r>
    </w:p>
    <w:p w14:paraId="19974422" w14:textId="07F88E5C" w:rsidR="00301121" w:rsidRPr="004B3A12" w:rsidRDefault="00287DEC" w:rsidP="00301121">
      <w:pPr>
        <w:pStyle w:val="a7"/>
        <w:spacing w:before="0" w:beforeAutospacing="0" w:after="0" w:afterAutospacing="0"/>
      </w:pPr>
      <w:r w:rsidRPr="004B3A12">
        <w:rPr>
          <w:noProof/>
        </w:rPr>
        <w:lastRenderedPageBreak/>
        <w:drawing>
          <wp:inline distT="0" distB="0" distL="0" distR="0" wp14:anchorId="657A26D4" wp14:editId="3A1865ED">
            <wp:extent cx="5274310" cy="3669665"/>
            <wp:effectExtent l="0" t="0" r="2540" b="6985"/>
            <wp:docPr id="16059129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912936" name=""/>
                    <pic:cNvPicPr/>
                  </pic:nvPicPr>
                  <pic:blipFill>
                    <a:blip r:embed="rId213"/>
                    <a:stretch>
                      <a:fillRect/>
                    </a:stretch>
                  </pic:blipFill>
                  <pic:spPr>
                    <a:xfrm>
                      <a:off x="0" y="0"/>
                      <a:ext cx="5274310" cy="3669665"/>
                    </a:xfrm>
                    <a:prstGeom prst="rect">
                      <a:avLst/>
                    </a:prstGeom>
                  </pic:spPr>
                </pic:pic>
              </a:graphicData>
            </a:graphic>
          </wp:inline>
        </w:drawing>
      </w:r>
    </w:p>
    <w:p w14:paraId="5B1D7AF5" w14:textId="77777777" w:rsidR="00301121" w:rsidRPr="004B3A12" w:rsidRDefault="00301121" w:rsidP="00301121">
      <w:pPr>
        <w:pStyle w:val="a7"/>
        <w:spacing w:before="0" w:beforeAutospacing="0" w:after="0" w:afterAutospacing="0"/>
        <w:jc w:val="center"/>
        <w:rPr>
          <w:rFonts w:ascii="Times New Roman" w:hAnsi="Times New Roman" w:cs="Times New Roman"/>
          <w:b/>
          <w:bCs/>
          <w:sz w:val="20"/>
          <w:szCs w:val="20"/>
        </w:rPr>
      </w:pPr>
      <w:r w:rsidRPr="004B3A12">
        <w:rPr>
          <w:rFonts w:ascii="Times New Roman" w:hAnsi="Times New Roman" w:cs="Times New Roman"/>
          <w:sz w:val="20"/>
          <w:szCs w:val="20"/>
          <w:vertAlign w:val="superscript"/>
        </w:rPr>
        <w:t>1</w:t>
      </w:r>
      <w:r w:rsidRPr="004B3A12">
        <w:rPr>
          <w:rFonts w:ascii="Times New Roman" w:hAnsi="Times New Roman" w:cs="Times New Roman"/>
          <w:sz w:val="20"/>
          <w:szCs w:val="20"/>
        </w:rPr>
        <w:t>H NMR spectrum (600 MHz, CDCl</w:t>
      </w:r>
      <w:r w:rsidRPr="004B3A12">
        <w:rPr>
          <w:rFonts w:ascii="Times New Roman" w:hAnsi="Times New Roman" w:cs="Times New Roman"/>
          <w:sz w:val="20"/>
          <w:szCs w:val="20"/>
          <w:vertAlign w:val="subscript"/>
        </w:rPr>
        <w:t>3</w:t>
      </w:r>
      <w:r w:rsidRPr="004B3A12">
        <w:rPr>
          <w:rFonts w:ascii="Times New Roman" w:hAnsi="Times New Roman" w:cs="Times New Roman"/>
          <w:sz w:val="20"/>
          <w:szCs w:val="20"/>
        </w:rPr>
        <w:t xml:space="preserve">, 23 ºC) of </w:t>
      </w:r>
      <w:r w:rsidRPr="004B3A12">
        <w:rPr>
          <w:rFonts w:ascii="Times New Roman" w:hAnsi="Times New Roman" w:cs="Times New Roman"/>
          <w:b/>
          <w:bCs/>
          <w:sz w:val="20"/>
          <w:szCs w:val="20"/>
        </w:rPr>
        <w:t>4ac</w:t>
      </w:r>
    </w:p>
    <w:p w14:paraId="1502E219" w14:textId="3974C31B" w:rsidR="00301121" w:rsidRPr="004B3A12" w:rsidRDefault="00287DEC" w:rsidP="00301121">
      <w:pPr>
        <w:pStyle w:val="a7"/>
        <w:spacing w:before="0" w:beforeAutospacing="0" w:after="0" w:afterAutospacing="0"/>
        <w:jc w:val="center"/>
      </w:pPr>
      <w:r w:rsidRPr="004B3A12">
        <w:rPr>
          <w:noProof/>
        </w:rPr>
        <w:drawing>
          <wp:inline distT="0" distB="0" distL="0" distR="0" wp14:anchorId="4F6DBE25" wp14:editId="38A77AE0">
            <wp:extent cx="5274310" cy="3681095"/>
            <wp:effectExtent l="0" t="0" r="2540" b="0"/>
            <wp:docPr id="10281686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168620" name=""/>
                    <pic:cNvPicPr/>
                  </pic:nvPicPr>
                  <pic:blipFill>
                    <a:blip r:embed="rId214"/>
                    <a:stretch>
                      <a:fillRect/>
                    </a:stretch>
                  </pic:blipFill>
                  <pic:spPr>
                    <a:xfrm>
                      <a:off x="0" y="0"/>
                      <a:ext cx="5274310" cy="3681095"/>
                    </a:xfrm>
                    <a:prstGeom prst="rect">
                      <a:avLst/>
                    </a:prstGeom>
                  </pic:spPr>
                </pic:pic>
              </a:graphicData>
            </a:graphic>
          </wp:inline>
        </w:drawing>
      </w:r>
    </w:p>
    <w:p w14:paraId="2AA88B6F" w14:textId="77777777" w:rsidR="00301121" w:rsidRPr="004B3A12" w:rsidRDefault="00301121" w:rsidP="00301121">
      <w:pPr>
        <w:spacing w:line="360" w:lineRule="auto"/>
        <w:jc w:val="center"/>
        <w:rPr>
          <w:rFonts w:ascii="Times New Roman" w:eastAsia="宋体" w:hAnsi="Times New Roman" w:cs="Times New Roman"/>
          <w:b/>
          <w:bCs/>
          <w:sz w:val="20"/>
          <w:szCs w:val="20"/>
        </w:rPr>
      </w:pPr>
      <w:r w:rsidRPr="004B3A12">
        <w:rPr>
          <w:rFonts w:ascii="Times New Roman" w:eastAsia="宋体" w:hAnsi="Times New Roman" w:cs="Times New Roman"/>
          <w:sz w:val="20"/>
          <w:szCs w:val="20"/>
          <w:vertAlign w:val="superscript"/>
        </w:rPr>
        <w:t>13</w:t>
      </w:r>
      <w:r w:rsidRPr="004B3A12">
        <w:rPr>
          <w:rFonts w:ascii="Times New Roman" w:eastAsia="宋体" w:hAnsi="Times New Roman" w:cs="Times New Roman"/>
          <w:sz w:val="20"/>
          <w:szCs w:val="20"/>
        </w:rPr>
        <w:t>C NMR spectrum (151 MHz, CDCl</w:t>
      </w:r>
      <w:r w:rsidRPr="004B3A12">
        <w:rPr>
          <w:rFonts w:ascii="Times New Roman" w:eastAsia="宋体" w:hAnsi="Times New Roman" w:cs="Times New Roman"/>
          <w:sz w:val="20"/>
          <w:szCs w:val="20"/>
          <w:vertAlign w:val="subscript"/>
        </w:rPr>
        <w:t>3</w:t>
      </w:r>
      <w:r w:rsidRPr="004B3A12">
        <w:rPr>
          <w:rFonts w:ascii="Times New Roman" w:eastAsia="宋体" w:hAnsi="Times New Roman" w:cs="Times New Roman"/>
          <w:sz w:val="20"/>
          <w:szCs w:val="20"/>
        </w:rPr>
        <w:t xml:space="preserve">, 23 ºC) of </w:t>
      </w:r>
      <w:r w:rsidRPr="004B3A12">
        <w:rPr>
          <w:rFonts w:ascii="Times New Roman" w:eastAsia="宋体" w:hAnsi="Times New Roman" w:cs="Times New Roman"/>
          <w:b/>
          <w:bCs/>
          <w:sz w:val="20"/>
          <w:szCs w:val="20"/>
        </w:rPr>
        <w:t>4ac</w:t>
      </w:r>
    </w:p>
    <w:p w14:paraId="1EF9FD90" w14:textId="668FCEC5" w:rsidR="00301121" w:rsidRPr="004B3A12" w:rsidRDefault="00140E6F" w:rsidP="00301121">
      <w:pPr>
        <w:pStyle w:val="a7"/>
        <w:spacing w:before="0" w:beforeAutospacing="0" w:after="0" w:afterAutospacing="0"/>
      </w:pPr>
      <w:r w:rsidRPr="004B3A12">
        <w:rPr>
          <w:noProof/>
        </w:rPr>
        <w:lastRenderedPageBreak/>
        <w:drawing>
          <wp:inline distT="0" distB="0" distL="0" distR="0" wp14:anchorId="35FC3ACD" wp14:editId="1F52298F">
            <wp:extent cx="5274310" cy="3681095"/>
            <wp:effectExtent l="0" t="0" r="2540" b="0"/>
            <wp:docPr id="7233324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332489" name=""/>
                    <pic:cNvPicPr/>
                  </pic:nvPicPr>
                  <pic:blipFill>
                    <a:blip r:embed="rId215"/>
                    <a:stretch>
                      <a:fillRect/>
                    </a:stretch>
                  </pic:blipFill>
                  <pic:spPr>
                    <a:xfrm>
                      <a:off x="0" y="0"/>
                      <a:ext cx="5274310" cy="3681095"/>
                    </a:xfrm>
                    <a:prstGeom prst="rect">
                      <a:avLst/>
                    </a:prstGeom>
                  </pic:spPr>
                </pic:pic>
              </a:graphicData>
            </a:graphic>
          </wp:inline>
        </w:drawing>
      </w:r>
    </w:p>
    <w:p w14:paraId="778147CA" w14:textId="77777777" w:rsidR="00301121" w:rsidRPr="004B3A12" w:rsidRDefault="00301121" w:rsidP="00301121">
      <w:pPr>
        <w:spacing w:line="360" w:lineRule="auto"/>
        <w:jc w:val="center"/>
        <w:rPr>
          <w:rFonts w:ascii="Times New Roman" w:eastAsia="宋体" w:hAnsi="Times New Roman" w:cs="Times New Roman"/>
          <w:b/>
          <w:bCs/>
          <w:sz w:val="20"/>
          <w:szCs w:val="20"/>
        </w:rPr>
      </w:pPr>
      <w:r w:rsidRPr="004B3A12">
        <w:rPr>
          <w:rFonts w:ascii="Times New Roman" w:eastAsia="宋体" w:hAnsi="Times New Roman" w:cs="Times New Roman"/>
          <w:sz w:val="20"/>
          <w:szCs w:val="20"/>
          <w:vertAlign w:val="superscript"/>
        </w:rPr>
        <w:t>19</w:t>
      </w:r>
      <w:r w:rsidRPr="004B3A12">
        <w:rPr>
          <w:rFonts w:ascii="Times New Roman" w:eastAsia="宋体" w:hAnsi="Times New Roman" w:cs="Times New Roman"/>
          <w:sz w:val="20"/>
          <w:szCs w:val="20"/>
        </w:rPr>
        <w:t>F NMR spectrum (565 MHz, CDCl</w:t>
      </w:r>
      <w:r w:rsidRPr="004B3A12">
        <w:rPr>
          <w:rFonts w:ascii="Times New Roman" w:eastAsia="宋体" w:hAnsi="Times New Roman" w:cs="Times New Roman"/>
          <w:sz w:val="20"/>
          <w:szCs w:val="20"/>
          <w:vertAlign w:val="subscript"/>
        </w:rPr>
        <w:t>3</w:t>
      </w:r>
      <w:r w:rsidRPr="004B3A12">
        <w:rPr>
          <w:rFonts w:ascii="Times New Roman" w:eastAsia="宋体" w:hAnsi="Times New Roman" w:cs="Times New Roman"/>
          <w:sz w:val="20"/>
          <w:szCs w:val="20"/>
        </w:rPr>
        <w:t xml:space="preserve">, 23 ºC) of </w:t>
      </w:r>
      <w:r w:rsidRPr="004B3A12">
        <w:rPr>
          <w:rFonts w:ascii="Times New Roman" w:eastAsia="宋体" w:hAnsi="Times New Roman" w:cs="Times New Roman"/>
          <w:b/>
          <w:bCs/>
          <w:sz w:val="20"/>
          <w:szCs w:val="20"/>
        </w:rPr>
        <w:t>4ac</w:t>
      </w:r>
    </w:p>
    <w:p w14:paraId="34B35191" w14:textId="77777777" w:rsidR="00301121" w:rsidRPr="004B3A12" w:rsidRDefault="00301121" w:rsidP="00F830C2">
      <w:pPr>
        <w:spacing w:line="360" w:lineRule="auto"/>
        <w:jc w:val="center"/>
        <w:rPr>
          <w:rFonts w:ascii="Times New Roman" w:eastAsia="宋体" w:hAnsi="Times New Roman" w:cs="Times New Roman"/>
          <w:b/>
          <w:bCs/>
          <w:sz w:val="20"/>
          <w:szCs w:val="20"/>
        </w:rPr>
      </w:pPr>
    </w:p>
    <w:p w14:paraId="3056AC35" w14:textId="1052755F" w:rsidR="00F830C2" w:rsidRPr="004B3A12" w:rsidRDefault="00287DEC" w:rsidP="00F830C2">
      <w:pPr>
        <w:spacing w:line="360" w:lineRule="auto"/>
        <w:jc w:val="center"/>
        <w:rPr>
          <w:rFonts w:ascii="Times New Roman" w:eastAsia="宋体" w:hAnsi="Times New Roman" w:cs="Times New Roman"/>
          <w:b/>
          <w:bCs/>
          <w:sz w:val="20"/>
          <w:szCs w:val="20"/>
        </w:rPr>
      </w:pPr>
      <w:r w:rsidRPr="004B3A12">
        <w:rPr>
          <w:noProof/>
        </w:rPr>
        <w:drawing>
          <wp:inline distT="0" distB="0" distL="0" distR="0" wp14:anchorId="466D7E79" wp14:editId="1667B17C">
            <wp:extent cx="5274310" cy="3681095"/>
            <wp:effectExtent l="0" t="0" r="2540" b="0"/>
            <wp:docPr id="20667022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02256" name=""/>
                    <pic:cNvPicPr/>
                  </pic:nvPicPr>
                  <pic:blipFill>
                    <a:blip r:embed="rId216"/>
                    <a:stretch>
                      <a:fillRect/>
                    </a:stretch>
                  </pic:blipFill>
                  <pic:spPr>
                    <a:xfrm>
                      <a:off x="0" y="0"/>
                      <a:ext cx="5274310" cy="3681095"/>
                    </a:xfrm>
                    <a:prstGeom prst="rect">
                      <a:avLst/>
                    </a:prstGeom>
                  </pic:spPr>
                </pic:pic>
              </a:graphicData>
            </a:graphic>
          </wp:inline>
        </w:drawing>
      </w:r>
    </w:p>
    <w:p w14:paraId="08193C15" w14:textId="77777777" w:rsidR="00F830C2" w:rsidRPr="004B3A12" w:rsidRDefault="00F830C2" w:rsidP="00F830C2">
      <w:pPr>
        <w:spacing w:line="360" w:lineRule="auto"/>
        <w:jc w:val="center"/>
        <w:rPr>
          <w:rFonts w:ascii="Times New Roman" w:eastAsia="宋体" w:hAnsi="Times New Roman" w:cs="Times New Roman"/>
          <w:b/>
          <w:bCs/>
          <w:sz w:val="20"/>
          <w:szCs w:val="20"/>
        </w:rPr>
      </w:pPr>
      <w:r w:rsidRPr="004B3A12">
        <w:rPr>
          <w:rFonts w:ascii="Times New Roman" w:eastAsia="宋体" w:hAnsi="Times New Roman" w:cs="Times New Roman"/>
          <w:sz w:val="20"/>
          <w:szCs w:val="20"/>
          <w:vertAlign w:val="superscript"/>
        </w:rPr>
        <w:t>1</w:t>
      </w:r>
      <w:r w:rsidRPr="004B3A12">
        <w:rPr>
          <w:rFonts w:ascii="Times New Roman" w:eastAsia="宋体" w:hAnsi="Times New Roman" w:cs="Times New Roman"/>
          <w:sz w:val="20"/>
          <w:szCs w:val="20"/>
        </w:rPr>
        <w:t>H NMR spectrum (600 MHz, CDCl</w:t>
      </w:r>
      <w:r w:rsidRPr="004B3A12">
        <w:rPr>
          <w:rFonts w:ascii="Times New Roman" w:eastAsia="宋体" w:hAnsi="Times New Roman" w:cs="Times New Roman"/>
          <w:sz w:val="20"/>
          <w:szCs w:val="20"/>
          <w:vertAlign w:val="subscript"/>
        </w:rPr>
        <w:t>3</w:t>
      </w:r>
      <w:r w:rsidRPr="004B3A12">
        <w:rPr>
          <w:rFonts w:ascii="Times New Roman" w:eastAsia="宋体" w:hAnsi="Times New Roman" w:cs="Times New Roman"/>
          <w:sz w:val="20"/>
          <w:szCs w:val="20"/>
        </w:rPr>
        <w:t xml:space="preserve">, 23 ºC) of </w:t>
      </w:r>
      <w:r w:rsidRPr="004B3A12">
        <w:rPr>
          <w:rFonts w:ascii="Times New Roman" w:eastAsia="宋体" w:hAnsi="Times New Roman" w:cs="Times New Roman"/>
          <w:b/>
          <w:bCs/>
          <w:sz w:val="20"/>
          <w:szCs w:val="20"/>
        </w:rPr>
        <w:t>4ad</w:t>
      </w:r>
    </w:p>
    <w:p w14:paraId="4B22A867" w14:textId="06282FC0" w:rsidR="00F830C2" w:rsidRPr="004B3A12" w:rsidRDefault="00287DEC" w:rsidP="00F830C2">
      <w:pPr>
        <w:spacing w:line="360" w:lineRule="auto"/>
        <w:jc w:val="center"/>
        <w:rPr>
          <w:rFonts w:ascii="Times New Roman" w:eastAsia="宋体" w:hAnsi="Times New Roman" w:cs="Times New Roman"/>
          <w:b/>
          <w:bCs/>
          <w:sz w:val="20"/>
          <w:szCs w:val="20"/>
        </w:rPr>
      </w:pPr>
      <w:r w:rsidRPr="004B3A12">
        <w:rPr>
          <w:noProof/>
        </w:rPr>
        <w:lastRenderedPageBreak/>
        <w:drawing>
          <wp:inline distT="0" distB="0" distL="0" distR="0" wp14:anchorId="4EBC9F42" wp14:editId="6F0BED9A">
            <wp:extent cx="5274310" cy="3681095"/>
            <wp:effectExtent l="0" t="0" r="2540" b="0"/>
            <wp:docPr id="10939125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912568" name=""/>
                    <pic:cNvPicPr/>
                  </pic:nvPicPr>
                  <pic:blipFill>
                    <a:blip r:embed="rId217"/>
                    <a:stretch>
                      <a:fillRect/>
                    </a:stretch>
                  </pic:blipFill>
                  <pic:spPr>
                    <a:xfrm>
                      <a:off x="0" y="0"/>
                      <a:ext cx="5274310" cy="3681095"/>
                    </a:xfrm>
                    <a:prstGeom prst="rect">
                      <a:avLst/>
                    </a:prstGeom>
                  </pic:spPr>
                </pic:pic>
              </a:graphicData>
            </a:graphic>
          </wp:inline>
        </w:drawing>
      </w:r>
    </w:p>
    <w:p w14:paraId="0BA348CB" w14:textId="77777777" w:rsidR="00F830C2" w:rsidRPr="004B3A12" w:rsidRDefault="00F830C2" w:rsidP="00F830C2">
      <w:pPr>
        <w:spacing w:line="360" w:lineRule="auto"/>
        <w:jc w:val="center"/>
        <w:rPr>
          <w:rFonts w:ascii="Times New Roman" w:eastAsia="宋体" w:hAnsi="Times New Roman" w:cs="Times New Roman"/>
          <w:b/>
          <w:bCs/>
          <w:sz w:val="20"/>
          <w:szCs w:val="20"/>
        </w:rPr>
      </w:pPr>
      <w:r w:rsidRPr="004B3A12">
        <w:rPr>
          <w:rFonts w:ascii="Times New Roman" w:eastAsia="宋体" w:hAnsi="Times New Roman" w:cs="Times New Roman"/>
          <w:sz w:val="20"/>
          <w:szCs w:val="20"/>
          <w:vertAlign w:val="superscript"/>
        </w:rPr>
        <w:t>13</w:t>
      </w:r>
      <w:r w:rsidRPr="004B3A12">
        <w:rPr>
          <w:rFonts w:ascii="Times New Roman" w:eastAsia="宋体" w:hAnsi="Times New Roman" w:cs="Times New Roman"/>
          <w:sz w:val="20"/>
          <w:szCs w:val="20"/>
        </w:rPr>
        <w:t>C NMR spectrum (151 MHz, CDCl</w:t>
      </w:r>
      <w:r w:rsidRPr="004B3A12">
        <w:rPr>
          <w:rFonts w:ascii="Times New Roman" w:eastAsia="宋体" w:hAnsi="Times New Roman" w:cs="Times New Roman"/>
          <w:sz w:val="20"/>
          <w:szCs w:val="20"/>
          <w:vertAlign w:val="subscript"/>
        </w:rPr>
        <w:t>3</w:t>
      </w:r>
      <w:r w:rsidRPr="004B3A12">
        <w:rPr>
          <w:rFonts w:ascii="Times New Roman" w:eastAsia="宋体" w:hAnsi="Times New Roman" w:cs="Times New Roman"/>
          <w:sz w:val="20"/>
          <w:szCs w:val="20"/>
        </w:rPr>
        <w:t xml:space="preserve">, 23 ºC) of </w:t>
      </w:r>
      <w:r w:rsidRPr="004B3A12">
        <w:rPr>
          <w:rFonts w:ascii="Times New Roman" w:eastAsia="宋体" w:hAnsi="Times New Roman" w:cs="Times New Roman"/>
          <w:b/>
          <w:bCs/>
          <w:sz w:val="20"/>
          <w:szCs w:val="20"/>
        </w:rPr>
        <w:t>4ad</w:t>
      </w:r>
    </w:p>
    <w:p w14:paraId="122C5144" w14:textId="41458C37" w:rsidR="00F830C2" w:rsidRPr="004B3A12" w:rsidRDefault="00287DEC" w:rsidP="00F830C2">
      <w:pPr>
        <w:spacing w:line="360" w:lineRule="auto"/>
        <w:jc w:val="center"/>
        <w:rPr>
          <w:rFonts w:ascii="Times New Roman" w:eastAsia="宋体" w:hAnsi="Times New Roman" w:cs="Times New Roman"/>
          <w:b/>
          <w:bCs/>
          <w:sz w:val="20"/>
          <w:szCs w:val="20"/>
        </w:rPr>
      </w:pPr>
      <w:r w:rsidRPr="004B3A12">
        <w:rPr>
          <w:noProof/>
        </w:rPr>
        <w:drawing>
          <wp:inline distT="0" distB="0" distL="0" distR="0" wp14:anchorId="2420E7AF" wp14:editId="1927EE1F">
            <wp:extent cx="5274310" cy="3681095"/>
            <wp:effectExtent l="0" t="0" r="2540" b="0"/>
            <wp:docPr id="18442518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251851" name=""/>
                    <pic:cNvPicPr/>
                  </pic:nvPicPr>
                  <pic:blipFill>
                    <a:blip r:embed="rId218"/>
                    <a:stretch>
                      <a:fillRect/>
                    </a:stretch>
                  </pic:blipFill>
                  <pic:spPr>
                    <a:xfrm>
                      <a:off x="0" y="0"/>
                      <a:ext cx="5274310" cy="3681095"/>
                    </a:xfrm>
                    <a:prstGeom prst="rect">
                      <a:avLst/>
                    </a:prstGeom>
                  </pic:spPr>
                </pic:pic>
              </a:graphicData>
            </a:graphic>
          </wp:inline>
        </w:drawing>
      </w:r>
    </w:p>
    <w:p w14:paraId="77C01E6D" w14:textId="77777777" w:rsidR="00FA54A8" w:rsidRDefault="00F830C2" w:rsidP="00F830C2">
      <w:pPr>
        <w:spacing w:line="360" w:lineRule="auto"/>
        <w:jc w:val="center"/>
        <w:rPr>
          <w:rFonts w:ascii="Times New Roman" w:eastAsia="宋体" w:hAnsi="Times New Roman" w:cs="Times New Roman"/>
          <w:b/>
          <w:bCs/>
          <w:sz w:val="20"/>
          <w:szCs w:val="20"/>
        </w:rPr>
      </w:pPr>
      <w:r w:rsidRPr="004B3A12">
        <w:rPr>
          <w:rFonts w:ascii="Times New Roman" w:eastAsia="宋体" w:hAnsi="Times New Roman" w:cs="Times New Roman"/>
          <w:sz w:val="20"/>
          <w:szCs w:val="20"/>
          <w:vertAlign w:val="superscript"/>
        </w:rPr>
        <w:t>19</w:t>
      </w:r>
      <w:r w:rsidRPr="004B3A12">
        <w:rPr>
          <w:rFonts w:ascii="Times New Roman" w:eastAsia="宋体" w:hAnsi="Times New Roman" w:cs="Times New Roman"/>
          <w:sz w:val="20"/>
          <w:szCs w:val="20"/>
        </w:rPr>
        <w:t>F NMR spectrum (565 MHz, CDCl</w:t>
      </w:r>
      <w:r w:rsidRPr="004B3A12">
        <w:rPr>
          <w:rFonts w:ascii="Times New Roman" w:eastAsia="宋体" w:hAnsi="Times New Roman" w:cs="Times New Roman"/>
          <w:sz w:val="20"/>
          <w:szCs w:val="20"/>
          <w:vertAlign w:val="subscript"/>
        </w:rPr>
        <w:t>3</w:t>
      </w:r>
      <w:r w:rsidRPr="004B3A12">
        <w:rPr>
          <w:rFonts w:ascii="Times New Roman" w:eastAsia="宋体" w:hAnsi="Times New Roman" w:cs="Times New Roman"/>
          <w:sz w:val="20"/>
          <w:szCs w:val="20"/>
        </w:rPr>
        <w:t xml:space="preserve">, 23 ºC) of </w:t>
      </w:r>
      <w:r w:rsidRPr="004B3A12">
        <w:rPr>
          <w:rFonts w:ascii="Times New Roman" w:eastAsia="宋体" w:hAnsi="Times New Roman" w:cs="Times New Roman"/>
          <w:b/>
          <w:bCs/>
          <w:sz w:val="20"/>
          <w:szCs w:val="20"/>
        </w:rPr>
        <w:t>4ad</w:t>
      </w:r>
    </w:p>
    <w:p w14:paraId="0C1EA86E" w14:textId="77777777" w:rsidR="00FA54A8" w:rsidRDefault="00FA54A8" w:rsidP="00F830C2">
      <w:pPr>
        <w:spacing w:line="360" w:lineRule="auto"/>
        <w:jc w:val="center"/>
        <w:rPr>
          <w:rFonts w:ascii="Times New Roman" w:eastAsia="宋体" w:hAnsi="Times New Roman" w:cs="Times New Roman"/>
          <w:b/>
          <w:bCs/>
          <w:sz w:val="20"/>
          <w:szCs w:val="20"/>
        </w:rPr>
      </w:pPr>
    </w:p>
    <w:p w14:paraId="4D787DBC" w14:textId="2948AC12" w:rsidR="004B4DCB" w:rsidRDefault="004B4DCB" w:rsidP="00F830C2">
      <w:pPr>
        <w:spacing w:line="360" w:lineRule="auto"/>
        <w:jc w:val="center"/>
        <w:rPr>
          <w:rFonts w:ascii="Times New Roman" w:eastAsia="宋体" w:hAnsi="Times New Roman" w:cs="Times New Roman"/>
          <w:b/>
          <w:bCs/>
          <w:sz w:val="20"/>
          <w:szCs w:val="20"/>
        </w:rPr>
      </w:pPr>
    </w:p>
    <w:sectPr w:rsidR="004B4DCB" w:rsidSect="008342A0">
      <w:footerReference w:type="default" r:id="rId219"/>
      <w:pgSz w:w="11906" w:h="16838"/>
      <w:pgMar w:top="1440" w:right="1800" w:bottom="1440" w:left="1800" w:header="851" w:footer="992" w:gutter="0"/>
      <w:pgNumType w:start="1"/>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DB458B2" w14:textId="77777777" w:rsidR="008342A0" w:rsidRDefault="008342A0" w:rsidP="00186868">
      <w:r>
        <w:separator/>
      </w:r>
    </w:p>
  </w:endnote>
  <w:endnote w:type="continuationSeparator" w:id="0">
    <w:p w14:paraId="704B0D95" w14:textId="77777777" w:rsidR="008342A0" w:rsidRDefault="008342A0" w:rsidP="0018686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Times">
    <w:altName w:val="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NewRoman">
    <w:altName w:val="Times New Roman"/>
    <w:panose1 w:val="00000000000000000000"/>
    <w:charset w:val="00"/>
    <w:family w:val="roman"/>
    <w:notTrueType/>
    <w:pitch w:val="default"/>
  </w:font>
  <w:font w:name="Calibri">
    <w:panose1 w:val="020F0502020204030204"/>
    <w:charset w:val="00"/>
    <w:family w:val="swiss"/>
    <w:pitch w:val="variable"/>
    <w:sig w:usb0="E4002EFF" w:usb1="C200247B" w:usb2="00000009" w:usb3="00000000" w:csb0="000001FF" w:csb1="00000000"/>
  </w:font>
  <w:font w:name="Arno Pro">
    <w:altName w:val="Times New Roman"/>
    <w:panose1 w:val="00000000000000000000"/>
    <w:charset w:val="00"/>
    <w:family w:val="roman"/>
    <w:notTrueType/>
    <w:pitch w:val="variable"/>
    <w:sig w:usb0="60000287" w:usb1="00000001" w:usb2="00000000" w:usb3="00000000" w:csb0="0000019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imesNewRomanPSMT">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687231" w14:textId="1015C1DC" w:rsidR="00C12E5F" w:rsidRDefault="00C12E5F">
    <w:pPr>
      <w:pStyle w:val="a5"/>
      <w:jc w:val="center"/>
    </w:pPr>
    <w:r>
      <w:t>S</w:t>
    </w:r>
    <w:sdt>
      <w:sdtPr>
        <w:id w:val="-52775493"/>
        <w:docPartObj>
          <w:docPartGallery w:val="Page Numbers (Bottom of Page)"/>
          <w:docPartUnique/>
        </w:docPartObj>
      </w:sdtPr>
      <w:sdtContent>
        <w:r>
          <w:fldChar w:fldCharType="begin"/>
        </w:r>
        <w:r>
          <w:instrText>PAGE   \* MERGEFORMAT</w:instrText>
        </w:r>
        <w:r>
          <w:fldChar w:fldCharType="separate"/>
        </w:r>
        <w:r>
          <w:rPr>
            <w:lang w:val="zh-CN"/>
          </w:rPr>
          <w:t>2</w:t>
        </w:r>
        <w:r>
          <w:fldChar w:fldCharType="end"/>
        </w:r>
      </w:sdtContent>
    </w:sdt>
  </w:p>
  <w:p w14:paraId="60CDC4FC" w14:textId="77777777" w:rsidR="00C12E5F" w:rsidRDefault="00C12E5F">
    <w:pPr>
      <w:pStyle w:val="a5"/>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D5BEE4" w14:textId="77777777" w:rsidR="00C12E5F" w:rsidRDefault="00C12E5F">
    <w:pPr>
      <w:pStyle w:val="a5"/>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FE8886" w14:textId="77777777" w:rsidR="00C12E5F" w:rsidRPr="006E68BA" w:rsidRDefault="00C12E5F">
    <w:pPr>
      <w:pStyle w:val="a5"/>
      <w:jc w:val="center"/>
      <w:rPr>
        <w:rFonts w:ascii="Times New Roman" w:hAnsi="Times New Roman" w:cs="Times New Roman"/>
      </w:rPr>
    </w:pPr>
    <w:r w:rsidRPr="006E68BA">
      <w:rPr>
        <w:rFonts w:ascii="Times New Roman" w:hAnsi="Times New Roman" w:cs="Times New Roman"/>
      </w:rPr>
      <w:t>S</w:t>
    </w:r>
    <w:sdt>
      <w:sdtPr>
        <w:rPr>
          <w:rFonts w:ascii="Times New Roman" w:hAnsi="Times New Roman" w:cs="Times New Roman"/>
        </w:rPr>
        <w:id w:val="-509984439"/>
        <w:docPartObj>
          <w:docPartGallery w:val="Page Numbers (Bottom of Page)"/>
          <w:docPartUnique/>
        </w:docPartObj>
      </w:sdtPr>
      <w:sdtContent>
        <w:r w:rsidRPr="006E68BA">
          <w:rPr>
            <w:rFonts w:ascii="Times New Roman" w:hAnsi="Times New Roman" w:cs="Times New Roman"/>
          </w:rPr>
          <w:fldChar w:fldCharType="begin"/>
        </w:r>
        <w:r w:rsidRPr="006E68BA">
          <w:rPr>
            <w:rFonts w:ascii="Times New Roman" w:hAnsi="Times New Roman" w:cs="Times New Roman"/>
          </w:rPr>
          <w:instrText>PAGE   \* MERGEFORMAT</w:instrText>
        </w:r>
        <w:r w:rsidRPr="006E68BA">
          <w:rPr>
            <w:rFonts w:ascii="Times New Roman" w:hAnsi="Times New Roman" w:cs="Times New Roman"/>
          </w:rPr>
          <w:fldChar w:fldCharType="separate"/>
        </w:r>
        <w:r w:rsidRPr="006E68BA">
          <w:rPr>
            <w:rFonts w:ascii="Times New Roman" w:hAnsi="Times New Roman" w:cs="Times New Roman"/>
            <w:lang w:val="zh-CN"/>
          </w:rPr>
          <w:t>2</w:t>
        </w:r>
        <w:r w:rsidRPr="006E68BA">
          <w:rPr>
            <w:rFonts w:ascii="Times New Roman" w:hAnsi="Times New Roman" w:cs="Times New Roman"/>
          </w:rPr>
          <w:fldChar w:fldCharType="end"/>
        </w:r>
      </w:sdtContent>
    </w:sdt>
  </w:p>
  <w:p w14:paraId="29C866EE" w14:textId="77777777" w:rsidR="00C12E5F" w:rsidRDefault="00C12E5F">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7E78962" w14:textId="77777777" w:rsidR="008342A0" w:rsidRDefault="008342A0" w:rsidP="00186868">
      <w:r>
        <w:separator/>
      </w:r>
    </w:p>
  </w:footnote>
  <w:footnote w:type="continuationSeparator" w:id="0">
    <w:p w14:paraId="12ACA188" w14:textId="77777777" w:rsidR="008342A0" w:rsidRDefault="008342A0" w:rsidP="0018686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D230371"/>
    <w:multiLevelType w:val="hybridMultilevel"/>
    <w:tmpl w:val="8864CAF2"/>
    <w:lvl w:ilvl="0" w:tplc="16FE9256">
      <w:start w:val="1"/>
      <w:numFmt w:val="lowerLetter"/>
      <w:lvlText w:val="%1)"/>
      <w:lvlJc w:val="left"/>
      <w:pPr>
        <w:ind w:left="8014" w:hanging="360"/>
      </w:pPr>
      <w:rPr>
        <w:rFonts w:hint="default"/>
      </w:rPr>
    </w:lvl>
    <w:lvl w:ilvl="1" w:tplc="04090019" w:tentative="1">
      <w:start w:val="1"/>
      <w:numFmt w:val="lowerLetter"/>
      <w:lvlText w:val="%2)"/>
      <w:lvlJc w:val="left"/>
      <w:pPr>
        <w:ind w:left="8494" w:hanging="420"/>
      </w:pPr>
    </w:lvl>
    <w:lvl w:ilvl="2" w:tplc="0409001B" w:tentative="1">
      <w:start w:val="1"/>
      <w:numFmt w:val="lowerRoman"/>
      <w:lvlText w:val="%3."/>
      <w:lvlJc w:val="right"/>
      <w:pPr>
        <w:ind w:left="8914" w:hanging="420"/>
      </w:pPr>
    </w:lvl>
    <w:lvl w:ilvl="3" w:tplc="0409000F" w:tentative="1">
      <w:start w:val="1"/>
      <w:numFmt w:val="decimal"/>
      <w:lvlText w:val="%4."/>
      <w:lvlJc w:val="left"/>
      <w:pPr>
        <w:ind w:left="9334" w:hanging="420"/>
      </w:pPr>
    </w:lvl>
    <w:lvl w:ilvl="4" w:tplc="04090019" w:tentative="1">
      <w:start w:val="1"/>
      <w:numFmt w:val="lowerLetter"/>
      <w:lvlText w:val="%5)"/>
      <w:lvlJc w:val="left"/>
      <w:pPr>
        <w:ind w:left="9754" w:hanging="420"/>
      </w:pPr>
    </w:lvl>
    <w:lvl w:ilvl="5" w:tplc="0409001B" w:tentative="1">
      <w:start w:val="1"/>
      <w:numFmt w:val="lowerRoman"/>
      <w:lvlText w:val="%6."/>
      <w:lvlJc w:val="right"/>
      <w:pPr>
        <w:ind w:left="10174" w:hanging="420"/>
      </w:pPr>
    </w:lvl>
    <w:lvl w:ilvl="6" w:tplc="0409000F" w:tentative="1">
      <w:start w:val="1"/>
      <w:numFmt w:val="decimal"/>
      <w:lvlText w:val="%7."/>
      <w:lvlJc w:val="left"/>
      <w:pPr>
        <w:ind w:left="10594" w:hanging="420"/>
      </w:pPr>
    </w:lvl>
    <w:lvl w:ilvl="7" w:tplc="04090019" w:tentative="1">
      <w:start w:val="1"/>
      <w:numFmt w:val="lowerLetter"/>
      <w:lvlText w:val="%8)"/>
      <w:lvlJc w:val="left"/>
      <w:pPr>
        <w:ind w:left="11014" w:hanging="420"/>
      </w:pPr>
    </w:lvl>
    <w:lvl w:ilvl="8" w:tplc="0409001B" w:tentative="1">
      <w:start w:val="1"/>
      <w:numFmt w:val="lowerRoman"/>
      <w:lvlText w:val="%9."/>
      <w:lvlJc w:val="right"/>
      <w:pPr>
        <w:ind w:left="11434" w:hanging="420"/>
      </w:pPr>
    </w:lvl>
  </w:abstractNum>
  <w:abstractNum w:abstractNumId="1" w15:restartNumberingAfterBreak="0">
    <w:nsid w:val="32CC6E1E"/>
    <w:multiLevelType w:val="hybridMultilevel"/>
    <w:tmpl w:val="21401716"/>
    <w:lvl w:ilvl="0" w:tplc="A920ACA0">
      <w:start w:val="1"/>
      <w:numFmt w:val="lowerLetter"/>
      <w:lvlText w:val="%1)"/>
      <w:lvlJc w:val="left"/>
      <w:pPr>
        <w:ind w:left="720" w:hanging="360"/>
      </w:pPr>
      <w:rPr>
        <w:rFonts w:hint="default"/>
      </w:rPr>
    </w:lvl>
    <w:lvl w:ilvl="1" w:tplc="04090019" w:tentative="1">
      <w:start w:val="1"/>
      <w:numFmt w:val="lowerLetter"/>
      <w:lvlText w:val="%2)"/>
      <w:lvlJc w:val="left"/>
      <w:pPr>
        <w:ind w:left="1240" w:hanging="440"/>
      </w:pPr>
    </w:lvl>
    <w:lvl w:ilvl="2" w:tplc="0409001B" w:tentative="1">
      <w:start w:val="1"/>
      <w:numFmt w:val="lowerRoman"/>
      <w:lvlText w:val="%3."/>
      <w:lvlJc w:val="right"/>
      <w:pPr>
        <w:ind w:left="1680" w:hanging="440"/>
      </w:pPr>
    </w:lvl>
    <w:lvl w:ilvl="3" w:tplc="0409000F" w:tentative="1">
      <w:start w:val="1"/>
      <w:numFmt w:val="decimal"/>
      <w:lvlText w:val="%4."/>
      <w:lvlJc w:val="left"/>
      <w:pPr>
        <w:ind w:left="2120" w:hanging="440"/>
      </w:pPr>
    </w:lvl>
    <w:lvl w:ilvl="4" w:tplc="04090019" w:tentative="1">
      <w:start w:val="1"/>
      <w:numFmt w:val="lowerLetter"/>
      <w:lvlText w:val="%5)"/>
      <w:lvlJc w:val="left"/>
      <w:pPr>
        <w:ind w:left="2560" w:hanging="440"/>
      </w:pPr>
    </w:lvl>
    <w:lvl w:ilvl="5" w:tplc="0409001B" w:tentative="1">
      <w:start w:val="1"/>
      <w:numFmt w:val="lowerRoman"/>
      <w:lvlText w:val="%6."/>
      <w:lvlJc w:val="right"/>
      <w:pPr>
        <w:ind w:left="3000" w:hanging="440"/>
      </w:pPr>
    </w:lvl>
    <w:lvl w:ilvl="6" w:tplc="0409000F" w:tentative="1">
      <w:start w:val="1"/>
      <w:numFmt w:val="decimal"/>
      <w:lvlText w:val="%7."/>
      <w:lvlJc w:val="left"/>
      <w:pPr>
        <w:ind w:left="3440" w:hanging="440"/>
      </w:pPr>
    </w:lvl>
    <w:lvl w:ilvl="7" w:tplc="04090019" w:tentative="1">
      <w:start w:val="1"/>
      <w:numFmt w:val="lowerLetter"/>
      <w:lvlText w:val="%8)"/>
      <w:lvlJc w:val="left"/>
      <w:pPr>
        <w:ind w:left="3880" w:hanging="440"/>
      </w:pPr>
    </w:lvl>
    <w:lvl w:ilvl="8" w:tplc="0409001B" w:tentative="1">
      <w:start w:val="1"/>
      <w:numFmt w:val="lowerRoman"/>
      <w:lvlText w:val="%9."/>
      <w:lvlJc w:val="right"/>
      <w:pPr>
        <w:ind w:left="4320" w:hanging="440"/>
      </w:pPr>
    </w:lvl>
  </w:abstractNum>
  <w:abstractNum w:abstractNumId="2" w15:restartNumberingAfterBreak="0">
    <w:nsid w:val="39970788"/>
    <w:multiLevelType w:val="hybridMultilevel"/>
    <w:tmpl w:val="6D0AB354"/>
    <w:lvl w:ilvl="0" w:tplc="3348BBDC">
      <w:start w:val="1"/>
      <w:numFmt w:val="lowerLetter"/>
      <w:lvlText w:val="%1)"/>
      <w:lvlJc w:val="left"/>
      <w:pPr>
        <w:ind w:left="720" w:hanging="360"/>
      </w:pPr>
      <w:rPr>
        <w:rFonts w:hint="default"/>
      </w:rPr>
    </w:lvl>
    <w:lvl w:ilvl="1" w:tplc="04090019" w:tentative="1">
      <w:start w:val="1"/>
      <w:numFmt w:val="lowerLetter"/>
      <w:lvlText w:val="%2)"/>
      <w:lvlJc w:val="left"/>
      <w:pPr>
        <w:ind w:left="1240" w:hanging="440"/>
      </w:pPr>
    </w:lvl>
    <w:lvl w:ilvl="2" w:tplc="0409001B" w:tentative="1">
      <w:start w:val="1"/>
      <w:numFmt w:val="lowerRoman"/>
      <w:lvlText w:val="%3."/>
      <w:lvlJc w:val="right"/>
      <w:pPr>
        <w:ind w:left="1680" w:hanging="440"/>
      </w:pPr>
    </w:lvl>
    <w:lvl w:ilvl="3" w:tplc="0409000F" w:tentative="1">
      <w:start w:val="1"/>
      <w:numFmt w:val="decimal"/>
      <w:lvlText w:val="%4."/>
      <w:lvlJc w:val="left"/>
      <w:pPr>
        <w:ind w:left="2120" w:hanging="440"/>
      </w:pPr>
    </w:lvl>
    <w:lvl w:ilvl="4" w:tplc="04090019" w:tentative="1">
      <w:start w:val="1"/>
      <w:numFmt w:val="lowerLetter"/>
      <w:lvlText w:val="%5)"/>
      <w:lvlJc w:val="left"/>
      <w:pPr>
        <w:ind w:left="2560" w:hanging="440"/>
      </w:pPr>
    </w:lvl>
    <w:lvl w:ilvl="5" w:tplc="0409001B" w:tentative="1">
      <w:start w:val="1"/>
      <w:numFmt w:val="lowerRoman"/>
      <w:lvlText w:val="%6."/>
      <w:lvlJc w:val="right"/>
      <w:pPr>
        <w:ind w:left="3000" w:hanging="440"/>
      </w:pPr>
    </w:lvl>
    <w:lvl w:ilvl="6" w:tplc="0409000F" w:tentative="1">
      <w:start w:val="1"/>
      <w:numFmt w:val="decimal"/>
      <w:lvlText w:val="%7."/>
      <w:lvlJc w:val="left"/>
      <w:pPr>
        <w:ind w:left="3440" w:hanging="440"/>
      </w:pPr>
    </w:lvl>
    <w:lvl w:ilvl="7" w:tplc="04090019" w:tentative="1">
      <w:start w:val="1"/>
      <w:numFmt w:val="lowerLetter"/>
      <w:lvlText w:val="%8)"/>
      <w:lvlJc w:val="left"/>
      <w:pPr>
        <w:ind w:left="3880" w:hanging="440"/>
      </w:pPr>
    </w:lvl>
    <w:lvl w:ilvl="8" w:tplc="0409001B" w:tentative="1">
      <w:start w:val="1"/>
      <w:numFmt w:val="lowerRoman"/>
      <w:lvlText w:val="%9."/>
      <w:lvlJc w:val="right"/>
      <w:pPr>
        <w:ind w:left="4320" w:hanging="440"/>
      </w:pPr>
    </w:lvl>
  </w:abstractNum>
  <w:abstractNum w:abstractNumId="3" w15:restartNumberingAfterBreak="0">
    <w:nsid w:val="54DC4B2F"/>
    <w:multiLevelType w:val="hybridMultilevel"/>
    <w:tmpl w:val="F32ED8D0"/>
    <w:lvl w:ilvl="0" w:tplc="6E308446">
      <w:start w:val="1"/>
      <w:numFmt w:val="lowerLetter"/>
      <w:lvlText w:val="%1)"/>
      <w:lvlJc w:val="left"/>
      <w:pPr>
        <w:ind w:left="360" w:hanging="360"/>
      </w:pPr>
      <w:rPr>
        <w:rFonts w:asciiTheme="minorEastAsia" w:eastAsiaTheme="minorEastAsia" w:hAnsiTheme="minorEastAsia"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num w:numId="1" w16cid:durableId="748498779">
    <w:abstractNumId w:val="0"/>
  </w:num>
  <w:num w:numId="2" w16cid:durableId="2055691391">
    <w:abstractNumId w:val="3"/>
  </w:num>
  <w:num w:numId="3" w16cid:durableId="639841450">
    <w:abstractNumId w:val="2"/>
  </w:num>
  <w:num w:numId="4" w16cid:durableId="89851407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bordersDoNotSurroundHeader/>
  <w:bordersDoNotSurroundFooter/>
  <w:defaultTabStop w:val="420"/>
  <w:drawingGridHorizontalSpacing w:val="105"/>
  <w:drawingGridVerticalSpacing w:val="156"/>
  <w:displayHorizontalDrawingGridEvery w:val="0"/>
  <w:displayVerticalDrawingGridEvery w:val="2"/>
  <w:characterSpacingControl w:val="compressPunctuation"/>
  <w:hdrShapeDefaults>
    <o:shapedefaults v:ext="edit" spidmax="248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1&lt;/Suspended&gt;&lt;/ENInstantFormat&gt;"/>
    <w:docVar w:name="EN.Layout" w:val="&lt;ENLayout&gt;&lt;Style&gt;Angewandte Chemie&lt;/Style&gt;&lt;LeftDelim&gt;{&lt;/LeftDelim&gt;&lt;RightDelim&gt;}&lt;/RightDelim&gt;&lt;FontName&gt;等线&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9tsz2f9aqxf0riepxf7xtr2gp0svraa0zrfs&quot;&gt;My EndNote Library-Converted&lt;record-ids&gt;&lt;item&gt;1&lt;/item&gt;&lt;item&gt;18&lt;/item&gt;&lt;item&gt;19&lt;/item&gt;&lt;item&gt;20&lt;/item&gt;&lt;item&gt;21&lt;/item&gt;&lt;item&gt;23&lt;/item&gt;&lt;item&gt;24&lt;/item&gt;&lt;item&gt;25&lt;/item&gt;&lt;item&gt;26&lt;/item&gt;&lt;item&gt;27&lt;/item&gt;&lt;item&gt;28&lt;/item&gt;&lt;item&gt;29&lt;/item&gt;&lt;item&gt;30&lt;/item&gt;&lt;item&gt;31&lt;/item&gt;&lt;item&gt;32&lt;/item&gt;&lt;item&gt;33&lt;/item&gt;&lt;item&gt;34&lt;/item&gt;&lt;item&gt;35&lt;/item&gt;&lt;item&gt;36&lt;/item&gt;&lt;item&gt;37&lt;/item&gt;&lt;item&gt;50&lt;/item&gt;&lt;/record-ids&gt;&lt;/item&gt;&lt;/Libraries&gt;"/>
  </w:docVars>
  <w:rsids>
    <w:rsidRoot w:val="00950409"/>
    <w:rsid w:val="000056B5"/>
    <w:rsid w:val="000058E7"/>
    <w:rsid w:val="00005D16"/>
    <w:rsid w:val="00006EA8"/>
    <w:rsid w:val="00011395"/>
    <w:rsid w:val="00011DEA"/>
    <w:rsid w:val="0001504B"/>
    <w:rsid w:val="00015C9A"/>
    <w:rsid w:val="00015D93"/>
    <w:rsid w:val="00020564"/>
    <w:rsid w:val="000211AF"/>
    <w:rsid w:val="000221D7"/>
    <w:rsid w:val="00025099"/>
    <w:rsid w:val="00026DC5"/>
    <w:rsid w:val="0002735B"/>
    <w:rsid w:val="00030640"/>
    <w:rsid w:val="00032E2E"/>
    <w:rsid w:val="00034304"/>
    <w:rsid w:val="00034766"/>
    <w:rsid w:val="00034D60"/>
    <w:rsid w:val="000352EC"/>
    <w:rsid w:val="00035639"/>
    <w:rsid w:val="00036AF3"/>
    <w:rsid w:val="00036E87"/>
    <w:rsid w:val="00037EC5"/>
    <w:rsid w:val="00041C58"/>
    <w:rsid w:val="00042D7D"/>
    <w:rsid w:val="00043B6C"/>
    <w:rsid w:val="00043BD5"/>
    <w:rsid w:val="00046C31"/>
    <w:rsid w:val="000477D5"/>
    <w:rsid w:val="00047CD5"/>
    <w:rsid w:val="000510D4"/>
    <w:rsid w:val="000510EE"/>
    <w:rsid w:val="00051A00"/>
    <w:rsid w:val="000629CD"/>
    <w:rsid w:val="000673FD"/>
    <w:rsid w:val="000721F9"/>
    <w:rsid w:val="00073113"/>
    <w:rsid w:val="000741D2"/>
    <w:rsid w:val="00080572"/>
    <w:rsid w:val="0008238B"/>
    <w:rsid w:val="00084BB0"/>
    <w:rsid w:val="00084C21"/>
    <w:rsid w:val="00085D1E"/>
    <w:rsid w:val="00087A37"/>
    <w:rsid w:val="00090F29"/>
    <w:rsid w:val="00091A7F"/>
    <w:rsid w:val="00092163"/>
    <w:rsid w:val="000A1CF0"/>
    <w:rsid w:val="000A259C"/>
    <w:rsid w:val="000A2807"/>
    <w:rsid w:val="000A30F5"/>
    <w:rsid w:val="000B245C"/>
    <w:rsid w:val="000B27CA"/>
    <w:rsid w:val="000B3027"/>
    <w:rsid w:val="000B614C"/>
    <w:rsid w:val="000B771F"/>
    <w:rsid w:val="000C12A9"/>
    <w:rsid w:val="000C1A7D"/>
    <w:rsid w:val="000C3F2E"/>
    <w:rsid w:val="000C444D"/>
    <w:rsid w:val="000C4BFE"/>
    <w:rsid w:val="000C59FD"/>
    <w:rsid w:val="000C5E13"/>
    <w:rsid w:val="000C5F94"/>
    <w:rsid w:val="000D06BF"/>
    <w:rsid w:val="000D1018"/>
    <w:rsid w:val="000D2189"/>
    <w:rsid w:val="000D246A"/>
    <w:rsid w:val="000D3833"/>
    <w:rsid w:val="000D3E87"/>
    <w:rsid w:val="000D620B"/>
    <w:rsid w:val="000E08FF"/>
    <w:rsid w:val="000E11F4"/>
    <w:rsid w:val="000E15AA"/>
    <w:rsid w:val="000E1C4C"/>
    <w:rsid w:val="000E2881"/>
    <w:rsid w:val="000E2A1A"/>
    <w:rsid w:val="000E6D36"/>
    <w:rsid w:val="000F249D"/>
    <w:rsid w:val="000F7370"/>
    <w:rsid w:val="0010282A"/>
    <w:rsid w:val="00102F29"/>
    <w:rsid w:val="00104D73"/>
    <w:rsid w:val="0010606E"/>
    <w:rsid w:val="001060F5"/>
    <w:rsid w:val="0010625E"/>
    <w:rsid w:val="00106C98"/>
    <w:rsid w:val="00110032"/>
    <w:rsid w:val="001101F4"/>
    <w:rsid w:val="00111037"/>
    <w:rsid w:val="00112D60"/>
    <w:rsid w:val="00113960"/>
    <w:rsid w:val="001141BB"/>
    <w:rsid w:val="00117E41"/>
    <w:rsid w:val="001223CC"/>
    <w:rsid w:val="0013071C"/>
    <w:rsid w:val="00133A9F"/>
    <w:rsid w:val="00140432"/>
    <w:rsid w:val="00140E6F"/>
    <w:rsid w:val="00145C04"/>
    <w:rsid w:val="00146652"/>
    <w:rsid w:val="0014765C"/>
    <w:rsid w:val="001530E3"/>
    <w:rsid w:val="00156ADA"/>
    <w:rsid w:val="00157B5A"/>
    <w:rsid w:val="0016283F"/>
    <w:rsid w:val="00162FFB"/>
    <w:rsid w:val="00165558"/>
    <w:rsid w:val="00165E1A"/>
    <w:rsid w:val="00171842"/>
    <w:rsid w:val="00172927"/>
    <w:rsid w:val="00172F5C"/>
    <w:rsid w:val="00175BAF"/>
    <w:rsid w:val="00176C3D"/>
    <w:rsid w:val="001801C0"/>
    <w:rsid w:val="00180964"/>
    <w:rsid w:val="00183E1E"/>
    <w:rsid w:val="00184723"/>
    <w:rsid w:val="00186868"/>
    <w:rsid w:val="00190B99"/>
    <w:rsid w:val="0019269F"/>
    <w:rsid w:val="00197751"/>
    <w:rsid w:val="001A179D"/>
    <w:rsid w:val="001A2A0F"/>
    <w:rsid w:val="001A3A0E"/>
    <w:rsid w:val="001B110A"/>
    <w:rsid w:val="001B4C11"/>
    <w:rsid w:val="001B6C02"/>
    <w:rsid w:val="001C11D0"/>
    <w:rsid w:val="001C3DB8"/>
    <w:rsid w:val="001C3E71"/>
    <w:rsid w:val="001C4701"/>
    <w:rsid w:val="001C4CC6"/>
    <w:rsid w:val="001C5612"/>
    <w:rsid w:val="001C6A71"/>
    <w:rsid w:val="001C75D2"/>
    <w:rsid w:val="001D2506"/>
    <w:rsid w:val="001D3EDA"/>
    <w:rsid w:val="001D5F40"/>
    <w:rsid w:val="001D6D6F"/>
    <w:rsid w:val="001E28FD"/>
    <w:rsid w:val="001E3C52"/>
    <w:rsid w:val="001E4BDA"/>
    <w:rsid w:val="001E7101"/>
    <w:rsid w:val="001E75F8"/>
    <w:rsid w:val="001E7BD4"/>
    <w:rsid w:val="001F0AF8"/>
    <w:rsid w:val="001F0DA1"/>
    <w:rsid w:val="001F1F9F"/>
    <w:rsid w:val="001F3D27"/>
    <w:rsid w:val="001F4B59"/>
    <w:rsid w:val="001F55F3"/>
    <w:rsid w:val="0020056D"/>
    <w:rsid w:val="0020261D"/>
    <w:rsid w:val="0020312D"/>
    <w:rsid w:val="002050CD"/>
    <w:rsid w:val="0020608A"/>
    <w:rsid w:val="00210624"/>
    <w:rsid w:val="00211114"/>
    <w:rsid w:val="002140F8"/>
    <w:rsid w:val="00214949"/>
    <w:rsid w:val="002149D1"/>
    <w:rsid w:val="00214C27"/>
    <w:rsid w:val="002168AD"/>
    <w:rsid w:val="00217238"/>
    <w:rsid w:val="0022004C"/>
    <w:rsid w:val="00220739"/>
    <w:rsid w:val="002227B1"/>
    <w:rsid w:val="002235DF"/>
    <w:rsid w:val="002244F5"/>
    <w:rsid w:val="00225647"/>
    <w:rsid w:val="00226BD1"/>
    <w:rsid w:val="00227F41"/>
    <w:rsid w:val="002303AC"/>
    <w:rsid w:val="00230E70"/>
    <w:rsid w:val="002317B1"/>
    <w:rsid w:val="00232C29"/>
    <w:rsid w:val="0023386D"/>
    <w:rsid w:val="002352CF"/>
    <w:rsid w:val="002374DA"/>
    <w:rsid w:val="00237B10"/>
    <w:rsid w:val="00241AC4"/>
    <w:rsid w:val="00242AB6"/>
    <w:rsid w:val="002434AA"/>
    <w:rsid w:val="0024356E"/>
    <w:rsid w:val="00244975"/>
    <w:rsid w:val="0024517A"/>
    <w:rsid w:val="00247880"/>
    <w:rsid w:val="00250595"/>
    <w:rsid w:val="0025088A"/>
    <w:rsid w:val="00250D1B"/>
    <w:rsid w:val="002512BF"/>
    <w:rsid w:val="002514ED"/>
    <w:rsid w:val="002615DC"/>
    <w:rsid w:val="0026242D"/>
    <w:rsid w:val="002627A1"/>
    <w:rsid w:val="00264775"/>
    <w:rsid w:val="00265C26"/>
    <w:rsid w:val="00266196"/>
    <w:rsid w:val="00270827"/>
    <w:rsid w:val="002738D3"/>
    <w:rsid w:val="00275AC4"/>
    <w:rsid w:val="00280443"/>
    <w:rsid w:val="002807A5"/>
    <w:rsid w:val="002821D3"/>
    <w:rsid w:val="00282DFA"/>
    <w:rsid w:val="00283D40"/>
    <w:rsid w:val="00283F95"/>
    <w:rsid w:val="00284385"/>
    <w:rsid w:val="00285AEF"/>
    <w:rsid w:val="00285D9C"/>
    <w:rsid w:val="0028698F"/>
    <w:rsid w:val="00287DEC"/>
    <w:rsid w:val="0029019D"/>
    <w:rsid w:val="00293D1A"/>
    <w:rsid w:val="002969F0"/>
    <w:rsid w:val="002A3A2F"/>
    <w:rsid w:val="002A411E"/>
    <w:rsid w:val="002A475C"/>
    <w:rsid w:val="002A5DFC"/>
    <w:rsid w:val="002A5E51"/>
    <w:rsid w:val="002B0B43"/>
    <w:rsid w:val="002B554C"/>
    <w:rsid w:val="002B6819"/>
    <w:rsid w:val="002C041C"/>
    <w:rsid w:val="002C0496"/>
    <w:rsid w:val="002C5C37"/>
    <w:rsid w:val="002C5E71"/>
    <w:rsid w:val="002C65BB"/>
    <w:rsid w:val="002D2BE0"/>
    <w:rsid w:val="002D48FA"/>
    <w:rsid w:val="002D5F9F"/>
    <w:rsid w:val="002D7B8F"/>
    <w:rsid w:val="002E1045"/>
    <w:rsid w:val="002E6030"/>
    <w:rsid w:val="002F3B69"/>
    <w:rsid w:val="002F4A2C"/>
    <w:rsid w:val="002F559F"/>
    <w:rsid w:val="002F63A9"/>
    <w:rsid w:val="00300B21"/>
    <w:rsid w:val="00300C90"/>
    <w:rsid w:val="00301121"/>
    <w:rsid w:val="0030290D"/>
    <w:rsid w:val="00303E77"/>
    <w:rsid w:val="00304391"/>
    <w:rsid w:val="00310BE2"/>
    <w:rsid w:val="00312AA8"/>
    <w:rsid w:val="003130A9"/>
    <w:rsid w:val="00313B7F"/>
    <w:rsid w:val="00314ACA"/>
    <w:rsid w:val="00315354"/>
    <w:rsid w:val="0031552B"/>
    <w:rsid w:val="00316B8D"/>
    <w:rsid w:val="00317917"/>
    <w:rsid w:val="00320F3D"/>
    <w:rsid w:val="00322386"/>
    <w:rsid w:val="00325EB5"/>
    <w:rsid w:val="00326E3D"/>
    <w:rsid w:val="00326FD5"/>
    <w:rsid w:val="0032734A"/>
    <w:rsid w:val="00330467"/>
    <w:rsid w:val="00331A72"/>
    <w:rsid w:val="00333489"/>
    <w:rsid w:val="00333641"/>
    <w:rsid w:val="00333CD6"/>
    <w:rsid w:val="00334568"/>
    <w:rsid w:val="003368E3"/>
    <w:rsid w:val="00336C1F"/>
    <w:rsid w:val="00337B7C"/>
    <w:rsid w:val="003418E3"/>
    <w:rsid w:val="00341A4D"/>
    <w:rsid w:val="00343CB1"/>
    <w:rsid w:val="00346B4A"/>
    <w:rsid w:val="00350849"/>
    <w:rsid w:val="00350D3E"/>
    <w:rsid w:val="00350DB9"/>
    <w:rsid w:val="003518B5"/>
    <w:rsid w:val="00352A9B"/>
    <w:rsid w:val="003539D3"/>
    <w:rsid w:val="003636B3"/>
    <w:rsid w:val="00364416"/>
    <w:rsid w:val="0036512B"/>
    <w:rsid w:val="00365B1D"/>
    <w:rsid w:val="00366C6B"/>
    <w:rsid w:val="00367F98"/>
    <w:rsid w:val="00370444"/>
    <w:rsid w:val="0037189F"/>
    <w:rsid w:val="00372320"/>
    <w:rsid w:val="00372BB1"/>
    <w:rsid w:val="00373985"/>
    <w:rsid w:val="00375AAF"/>
    <w:rsid w:val="00376B01"/>
    <w:rsid w:val="0037755E"/>
    <w:rsid w:val="00381D34"/>
    <w:rsid w:val="00381D3A"/>
    <w:rsid w:val="00382336"/>
    <w:rsid w:val="00383B21"/>
    <w:rsid w:val="00383D40"/>
    <w:rsid w:val="00385BB8"/>
    <w:rsid w:val="00387C31"/>
    <w:rsid w:val="0039149C"/>
    <w:rsid w:val="00392E03"/>
    <w:rsid w:val="0039533B"/>
    <w:rsid w:val="003A0A41"/>
    <w:rsid w:val="003A714F"/>
    <w:rsid w:val="003B2FF2"/>
    <w:rsid w:val="003B3284"/>
    <w:rsid w:val="003B35AF"/>
    <w:rsid w:val="003B5616"/>
    <w:rsid w:val="003B6FB7"/>
    <w:rsid w:val="003B76A3"/>
    <w:rsid w:val="003C0532"/>
    <w:rsid w:val="003C170B"/>
    <w:rsid w:val="003C3452"/>
    <w:rsid w:val="003C38CF"/>
    <w:rsid w:val="003C4A43"/>
    <w:rsid w:val="003C4AFC"/>
    <w:rsid w:val="003C4BE6"/>
    <w:rsid w:val="003C5354"/>
    <w:rsid w:val="003C6019"/>
    <w:rsid w:val="003C7460"/>
    <w:rsid w:val="003D0616"/>
    <w:rsid w:val="003D367D"/>
    <w:rsid w:val="003D59FD"/>
    <w:rsid w:val="003E0103"/>
    <w:rsid w:val="003E21F7"/>
    <w:rsid w:val="003E4846"/>
    <w:rsid w:val="003E5D9D"/>
    <w:rsid w:val="003E6EA8"/>
    <w:rsid w:val="003E7AC4"/>
    <w:rsid w:val="003F3066"/>
    <w:rsid w:val="003F334D"/>
    <w:rsid w:val="003F4080"/>
    <w:rsid w:val="003F5121"/>
    <w:rsid w:val="003F535D"/>
    <w:rsid w:val="003F7083"/>
    <w:rsid w:val="003F7BAD"/>
    <w:rsid w:val="003F7C8A"/>
    <w:rsid w:val="00401315"/>
    <w:rsid w:val="004024FB"/>
    <w:rsid w:val="0040419E"/>
    <w:rsid w:val="004042B2"/>
    <w:rsid w:val="00404369"/>
    <w:rsid w:val="0041068A"/>
    <w:rsid w:val="00410BDC"/>
    <w:rsid w:val="00410E99"/>
    <w:rsid w:val="00411722"/>
    <w:rsid w:val="00412000"/>
    <w:rsid w:val="00413C2C"/>
    <w:rsid w:val="004178CA"/>
    <w:rsid w:val="004208E0"/>
    <w:rsid w:val="00425A33"/>
    <w:rsid w:val="00425F24"/>
    <w:rsid w:val="00427FB3"/>
    <w:rsid w:val="00431865"/>
    <w:rsid w:val="00432316"/>
    <w:rsid w:val="0043247B"/>
    <w:rsid w:val="00436BB4"/>
    <w:rsid w:val="00441B00"/>
    <w:rsid w:val="0044559E"/>
    <w:rsid w:val="004504A7"/>
    <w:rsid w:val="004555C4"/>
    <w:rsid w:val="00455868"/>
    <w:rsid w:val="00455E9F"/>
    <w:rsid w:val="00456680"/>
    <w:rsid w:val="00457BF2"/>
    <w:rsid w:val="00462C2F"/>
    <w:rsid w:val="0046444F"/>
    <w:rsid w:val="00465A1F"/>
    <w:rsid w:val="004705B4"/>
    <w:rsid w:val="00472183"/>
    <w:rsid w:val="00473FF5"/>
    <w:rsid w:val="00475ADF"/>
    <w:rsid w:val="0047652B"/>
    <w:rsid w:val="004778AC"/>
    <w:rsid w:val="00480CCE"/>
    <w:rsid w:val="0048163A"/>
    <w:rsid w:val="00483B2F"/>
    <w:rsid w:val="00484E6A"/>
    <w:rsid w:val="0048507E"/>
    <w:rsid w:val="004850AF"/>
    <w:rsid w:val="00486978"/>
    <w:rsid w:val="004909B6"/>
    <w:rsid w:val="00492BA3"/>
    <w:rsid w:val="004A0D4E"/>
    <w:rsid w:val="004A12C5"/>
    <w:rsid w:val="004A1E07"/>
    <w:rsid w:val="004A5994"/>
    <w:rsid w:val="004A5C0C"/>
    <w:rsid w:val="004A709D"/>
    <w:rsid w:val="004B391C"/>
    <w:rsid w:val="004B3A12"/>
    <w:rsid w:val="004B4DCB"/>
    <w:rsid w:val="004B4F2C"/>
    <w:rsid w:val="004B784F"/>
    <w:rsid w:val="004C0CD4"/>
    <w:rsid w:val="004C1084"/>
    <w:rsid w:val="004C23FD"/>
    <w:rsid w:val="004C32E8"/>
    <w:rsid w:val="004C34E4"/>
    <w:rsid w:val="004C3660"/>
    <w:rsid w:val="004C37A2"/>
    <w:rsid w:val="004C38DF"/>
    <w:rsid w:val="004C4186"/>
    <w:rsid w:val="004D0991"/>
    <w:rsid w:val="004D2A27"/>
    <w:rsid w:val="004D447C"/>
    <w:rsid w:val="004E0584"/>
    <w:rsid w:val="004E17E7"/>
    <w:rsid w:val="004E34C9"/>
    <w:rsid w:val="004E3BF6"/>
    <w:rsid w:val="004E6C67"/>
    <w:rsid w:val="004F4CDA"/>
    <w:rsid w:val="004F6F51"/>
    <w:rsid w:val="00500C0A"/>
    <w:rsid w:val="00501279"/>
    <w:rsid w:val="00501B75"/>
    <w:rsid w:val="00504C21"/>
    <w:rsid w:val="005064BE"/>
    <w:rsid w:val="005105D1"/>
    <w:rsid w:val="00510A01"/>
    <w:rsid w:val="005113DF"/>
    <w:rsid w:val="00512DE8"/>
    <w:rsid w:val="005165C5"/>
    <w:rsid w:val="005178FB"/>
    <w:rsid w:val="00521822"/>
    <w:rsid w:val="00522297"/>
    <w:rsid w:val="0052354F"/>
    <w:rsid w:val="0053090C"/>
    <w:rsid w:val="00537785"/>
    <w:rsid w:val="005405FF"/>
    <w:rsid w:val="0054188A"/>
    <w:rsid w:val="00541D1A"/>
    <w:rsid w:val="00544A77"/>
    <w:rsid w:val="005521F8"/>
    <w:rsid w:val="0055362F"/>
    <w:rsid w:val="005560DD"/>
    <w:rsid w:val="005577ED"/>
    <w:rsid w:val="0056272B"/>
    <w:rsid w:val="00562D1E"/>
    <w:rsid w:val="005638E8"/>
    <w:rsid w:val="00566FEE"/>
    <w:rsid w:val="00570872"/>
    <w:rsid w:val="00572AB7"/>
    <w:rsid w:val="0058000A"/>
    <w:rsid w:val="00580C4A"/>
    <w:rsid w:val="005839BF"/>
    <w:rsid w:val="00585A78"/>
    <w:rsid w:val="00586258"/>
    <w:rsid w:val="0059091A"/>
    <w:rsid w:val="0059367B"/>
    <w:rsid w:val="005956F4"/>
    <w:rsid w:val="00595D0C"/>
    <w:rsid w:val="00596B1F"/>
    <w:rsid w:val="00596E22"/>
    <w:rsid w:val="005977C0"/>
    <w:rsid w:val="005A05C9"/>
    <w:rsid w:val="005A19C7"/>
    <w:rsid w:val="005A51C8"/>
    <w:rsid w:val="005B3EA0"/>
    <w:rsid w:val="005B4182"/>
    <w:rsid w:val="005B47BD"/>
    <w:rsid w:val="005B5E49"/>
    <w:rsid w:val="005B5FF4"/>
    <w:rsid w:val="005B738D"/>
    <w:rsid w:val="005C2D0E"/>
    <w:rsid w:val="005C372D"/>
    <w:rsid w:val="005C3A27"/>
    <w:rsid w:val="005C47F4"/>
    <w:rsid w:val="005C557B"/>
    <w:rsid w:val="005D09C5"/>
    <w:rsid w:val="005D0B91"/>
    <w:rsid w:val="005D0DFA"/>
    <w:rsid w:val="005D267F"/>
    <w:rsid w:val="005D2C67"/>
    <w:rsid w:val="005D608A"/>
    <w:rsid w:val="005E0059"/>
    <w:rsid w:val="005E182F"/>
    <w:rsid w:val="005E1B46"/>
    <w:rsid w:val="005E33A6"/>
    <w:rsid w:val="005E46C2"/>
    <w:rsid w:val="0060071D"/>
    <w:rsid w:val="00600E28"/>
    <w:rsid w:val="00620361"/>
    <w:rsid w:val="006212DB"/>
    <w:rsid w:val="00621CD0"/>
    <w:rsid w:val="00622239"/>
    <w:rsid w:val="00625FBC"/>
    <w:rsid w:val="006263E8"/>
    <w:rsid w:val="00627095"/>
    <w:rsid w:val="00631130"/>
    <w:rsid w:val="00633080"/>
    <w:rsid w:val="00633A62"/>
    <w:rsid w:val="00635131"/>
    <w:rsid w:val="0063669F"/>
    <w:rsid w:val="006370AE"/>
    <w:rsid w:val="00637869"/>
    <w:rsid w:val="00637D02"/>
    <w:rsid w:val="00640CA7"/>
    <w:rsid w:val="00642393"/>
    <w:rsid w:val="006505B4"/>
    <w:rsid w:val="00651284"/>
    <w:rsid w:val="00651FB2"/>
    <w:rsid w:val="00655A3C"/>
    <w:rsid w:val="0066251A"/>
    <w:rsid w:val="00663FB3"/>
    <w:rsid w:val="00664071"/>
    <w:rsid w:val="00664637"/>
    <w:rsid w:val="00667C13"/>
    <w:rsid w:val="006771E3"/>
    <w:rsid w:val="006819B0"/>
    <w:rsid w:val="00685F0D"/>
    <w:rsid w:val="0068781F"/>
    <w:rsid w:val="00687C8A"/>
    <w:rsid w:val="00693169"/>
    <w:rsid w:val="00693E85"/>
    <w:rsid w:val="00695354"/>
    <w:rsid w:val="00695D00"/>
    <w:rsid w:val="006971F6"/>
    <w:rsid w:val="006A1898"/>
    <w:rsid w:val="006A23BE"/>
    <w:rsid w:val="006A3D80"/>
    <w:rsid w:val="006B07EA"/>
    <w:rsid w:val="006B21E5"/>
    <w:rsid w:val="006B2D88"/>
    <w:rsid w:val="006B3292"/>
    <w:rsid w:val="006B7B6E"/>
    <w:rsid w:val="006C01E4"/>
    <w:rsid w:val="006C18F8"/>
    <w:rsid w:val="006C372F"/>
    <w:rsid w:val="006C506D"/>
    <w:rsid w:val="006C6A15"/>
    <w:rsid w:val="006D2720"/>
    <w:rsid w:val="006D2A4D"/>
    <w:rsid w:val="006D496E"/>
    <w:rsid w:val="006D4AC8"/>
    <w:rsid w:val="006D4CE6"/>
    <w:rsid w:val="006D72CB"/>
    <w:rsid w:val="006E07E5"/>
    <w:rsid w:val="006E091D"/>
    <w:rsid w:val="006E3509"/>
    <w:rsid w:val="006E442E"/>
    <w:rsid w:val="006E68BA"/>
    <w:rsid w:val="006F0FA2"/>
    <w:rsid w:val="006F255E"/>
    <w:rsid w:val="006F3FBE"/>
    <w:rsid w:val="006F5395"/>
    <w:rsid w:val="006F69D0"/>
    <w:rsid w:val="006F72D8"/>
    <w:rsid w:val="006F7631"/>
    <w:rsid w:val="007016A7"/>
    <w:rsid w:val="00701B96"/>
    <w:rsid w:val="00705EC0"/>
    <w:rsid w:val="00706A75"/>
    <w:rsid w:val="00713283"/>
    <w:rsid w:val="00713970"/>
    <w:rsid w:val="0071470A"/>
    <w:rsid w:val="00717DFF"/>
    <w:rsid w:val="00724D10"/>
    <w:rsid w:val="00725621"/>
    <w:rsid w:val="00730B3F"/>
    <w:rsid w:val="00734013"/>
    <w:rsid w:val="00736239"/>
    <w:rsid w:val="00737629"/>
    <w:rsid w:val="00737D98"/>
    <w:rsid w:val="00737E8E"/>
    <w:rsid w:val="00740B51"/>
    <w:rsid w:val="00752F87"/>
    <w:rsid w:val="0075533A"/>
    <w:rsid w:val="00760E19"/>
    <w:rsid w:val="0076159B"/>
    <w:rsid w:val="007619BB"/>
    <w:rsid w:val="007637A4"/>
    <w:rsid w:val="00765408"/>
    <w:rsid w:val="007675EC"/>
    <w:rsid w:val="00767CE7"/>
    <w:rsid w:val="00767FEA"/>
    <w:rsid w:val="0077326B"/>
    <w:rsid w:val="00776AAE"/>
    <w:rsid w:val="00776F4E"/>
    <w:rsid w:val="0078326B"/>
    <w:rsid w:val="00784BB9"/>
    <w:rsid w:val="00785632"/>
    <w:rsid w:val="007861DC"/>
    <w:rsid w:val="00786E33"/>
    <w:rsid w:val="0079224A"/>
    <w:rsid w:val="007928B9"/>
    <w:rsid w:val="00796C4C"/>
    <w:rsid w:val="00797BDB"/>
    <w:rsid w:val="00797DA8"/>
    <w:rsid w:val="007A703C"/>
    <w:rsid w:val="007A7D27"/>
    <w:rsid w:val="007A7FEC"/>
    <w:rsid w:val="007B0859"/>
    <w:rsid w:val="007B140B"/>
    <w:rsid w:val="007B36E4"/>
    <w:rsid w:val="007B45F0"/>
    <w:rsid w:val="007B6662"/>
    <w:rsid w:val="007C2982"/>
    <w:rsid w:val="007C2B25"/>
    <w:rsid w:val="007D02B9"/>
    <w:rsid w:val="007D1DCE"/>
    <w:rsid w:val="007D21F1"/>
    <w:rsid w:val="007D5571"/>
    <w:rsid w:val="007E0D0F"/>
    <w:rsid w:val="007E1021"/>
    <w:rsid w:val="007E1711"/>
    <w:rsid w:val="007E1801"/>
    <w:rsid w:val="007E1DD9"/>
    <w:rsid w:val="007E22D5"/>
    <w:rsid w:val="007E2B07"/>
    <w:rsid w:val="007E79E1"/>
    <w:rsid w:val="007E7FD0"/>
    <w:rsid w:val="007F14DF"/>
    <w:rsid w:val="007F1826"/>
    <w:rsid w:val="007F4B82"/>
    <w:rsid w:val="007F4C11"/>
    <w:rsid w:val="007F69CC"/>
    <w:rsid w:val="00801F35"/>
    <w:rsid w:val="0080469A"/>
    <w:rsid w:val="00804C74"/>
    <w:rsid w:val="00813EF6"/>
    <w:rsid w:val="00815FB5"/>
    <w:rsid w:val="00820B71"/>
    <w:rsid w:val="008238C8"/>
    <w:rsid w:val="0083014F"/>
    <w:rsid w:val="008333B9"/>
    <w:rsid w:val="00833DF8"/>
    <w:rsid w:val="008342A0"/>
    <w:rsid w:val="00835133"/>
    <w:rsid w:val="00841691"/>
    <w:rsid w:val="008424DA"/>
    <w:rsid w:val="0084419D"/>
    <w:rsid w:val="00845C9D"/>
    <w:rsid w:val="00847EF5"/>
    <w:rsid w:val="008520DB"/>
    <w:rsid w:val="008528A9"/>
    <w:rsid w:val="0085465B"/>
    <w:rsid w:val="00855419"/>
    <w:rsid w:val="00855426"/>
    <w:rsid w:val="0085572F"/>
    <w:rsid w:val="008557E5"/>
    <w:rsid w:val="00861054"/>
    <w:rsid w:val="008646BC"/>
    <w:rsid w:val="00870381"/>
    <w:rsid w:val="00871B71"/>
    <w:rsid w:val="00872011"/>
    <w:rsid w:val="00880E14"/>
    <w:rsid w:val="008853F6"/>
    <w:rsid w:val="0088657A"/>
    <w:rsid w:val="0088787D"/>
    <w:rsid w:val="00887F22"/>
    <w:rsid w:val="00893532"/>
    <w:rsid w:val="00895778"/>
    <w:rsid w:val="008965FB"/>
    <w:rsid w:val="00897F4E"/>
    <w:rsid w:val="008A0E6B"/>
    <w:rsid w:val="008A188B"/>
    <w:rsid w:val="008A2CF1"/>
    <w:rsid w:val="008B0D93"/>
    <w:rsid w:val="008B3B3E"/>
    <w:rsid w:val="008B3F53"/>
    <w:rsid w:val="008B471C"/>
    <w:rsid w:val="008C26FF"/>
    <w:rsid w:val="008C3226"/>
    <w:rsid w:val="008C55BE"/>
    <w:rsid w:val="008D260A"/>
    <w:rsid w:val="008D3DA7"/>
    <w:rsid w:val="008D409D"/>
    <w:rsid w:val="008D4303"/>
    <w:rsid w:val="008D6C73"/>
    <w:rsid w:val="008E0958"/>
    <w:rsid w:val="008E250E"/>
    <w:rsid w:val="008E371C"/>
    <w:rsid w:val="008E38DA"/>
    <w:rsid w:val="008E3D90"/>
    <w:rsid w:val="008E3DD4"/>
    <w:rsid w:val="008E3F28"/>
    <w:rsid w:val="008E40DE"/>
    <w:rsid w:val="008E49B4"/>
    <w:rsid w:val="008E59F1"/>
    <w:rsid w:val="008E5C51"/>
    <w:rsid w:val="008F0EDB"/>
    <w:rsid w:val="008F379C"/>
    <w:rsid w:val="008F4F96"/>
    <w:rsid w:val="008F51AF"/>
    <w:rsid w:val="008F595C"/>
    <w:rsid w:val="008F5D63"/>
    <w:rsid w:val="0090056D"/>
    <w:rsid w:val="00902874"/>
    <w:rsid w:val="009110C3"/>
    <w:rsid w:val="00913363"/>
    <w:rsid w:val="0091380A"/>
    <w:rsid w:val="0091640F"/>
    <w:rsid w:val="00917F29"/>
    <w:rsid w:val="009211F1"/>
    <w:rsid w:val="009235F4"/>
    <w:rsid w:val="00930044"/>
    <w:rsid w:val="00932A58"/>
    <w:rsid w:val="00933932"/>
    <w:rsid w:val="00936C0C"/>
    <w:rsid w:val="00937B98"/>
    <w:rsid w:val="00940972"/>
    <w:rsid w:val="00940C45"/>
    <w:rsid w:val="00940E30"/>
    <w:rsid w:val="00944A1D"/>
    <w:rsid w:val="009456AF"/>
    <w:rsid w:val="00945DF2"/>
    <w:rsid w:val="00946D60"/>
    <w:rsid w:val="00950409"/>
    <w:rsid w:val="00950C45"/>
    <w:rsid w:val="00951308"/>
    <w:rsid w:val="0095270B"/>
    <w:rsid w:val="0096081F"/>
    <w:rsid w:val="0096257E"/>
    <w:rsid w:val="00962813"/>
    <w:rsid w:val="00963A28"/>
    <w:rsid w:val="00966997"/>
    <w:rsid w:val="009715DC"/>
    <w:rsid w:val="0097317E"/>
    <w:rsid w:val="00974ACF"/>
    <w:rsid w:val="009759B8"/>
    <w:rsid w:val="00975BB9"/>
    <w:rsid w:val="00976E95"/>
    <w:rsid w:val="00977447"/>
    <w:rsid w:val="00992E8F"/>
    <w:rsid w:val="00994513"/>
    <w:rsid w:val="009A01BF"/>
    <w:rsid w:val="009A05AC"/>
    <w:rsid w:val="009A0E04"/>
    <w:rsid w:val="009A1F5E"/>
    <w:rsid w:val="009A2251"/>
    <w:rsid w:val="009A5E0C"/>
    <w:rsid w:val="009A6943"/>
    <w:rsid w:val="009A728C"/>
    <w:rsid w:val="009B5360"/>
    <w:rsid w:val="009B5852"/>
    <w:rsid w:val="009B61B8"/>
    <w:rsid w:val="009C3033"/>
    <w:rsid w:val="009C6BCE"/>
    <w:rsid w:val="009C7D62"/>
    <w:rsid w:val="009D111B"/>
    <w:rsid w:val="009D1537"/>
    <w:rsid w:val="009D3199"/>
    <w:rsid w:val="009D4162"/>
    <w:rsid w:val="009D5EEE"/>
    <w:rsid w:val="009D75A8"/>
    <w:rsid w:val="009E0F63"/>
    <w:rsid w:val="009E3068"/>
    <w:rsid w:val="009E4968"/>
    <w:rsid w:val="009E71F9"/>
    <w:rsid w:val="009F0F62"/>
    <w:rsid w:val="009F2D19"/>
    <w:rsid w:val="009F3863"/>
    <w:rsid w:val="00A00559"/>
    <w:rsid w:val="00A009FA"/>
    <w:rsid w:val="00A02E93"/>
    <w:rsid w:val="00A04A7B"/>
    <w:rsid w:val="00A0746C"/>
    <w:rsid w:val="00A111A2"/>
    <w:rsid w:val="00A13434"/>
    <w:rsid w:val="00A138F4"/>
    <w:rsid w:val="00A141CF"/>
    <w:rsid w:val="00A16FCB"/>
    <w:rsid w:val="00A247D3"/>
    <w:rsid w:val="00A25602"/>
    <w:rsid w:val="00A25984"/>
    <w:rsid w:val="00A3074E"/>
    <w:rsid w:val="00A308BB"/>
    <w:rsid w:val="00A31820"/>
    <w:rsid w:val="00A31ADA"/>
    <w:rsid w:val="00A3451B"/>
    <w:rsid w:val="00A34CA2"/>
    <w:rsid w:val="00A352A7"/>
    <w:rsid w:val="00A35D9A"/>
    <w:rsid w:val="00A36ED1"/>
    <w:rsid w:val="00A37427"/>
    <w:rsid w:val="00A40668"/>
    <w:rsid w:val="00A40987"/>
    <w:rsid w:val="00A41106"/>
    <w:rsid w:val="00A41DB4"/>
    <w:rsid w:val="00A426F1"/>
    <w:rsid w:val="00A42A11"/>
    <w:rsid w:val="00A448DD"/>
    <w:rsid w:val="00A45243"/>
    <w:rsid w:val="00A463E2"/>
    <w:rsid w:val="00A46834"/>
    <w:rsid w:val="00A5084C"/>
    <w:rsid w:val="00A511A4"/>
    <w:rsid w:val="00A53142"/>
    <w:rsid w:val="00A60A9B"/>
    <w:rsid w:val="00A61524"/>
    <w:rsid w:val="00A6368E"/>
    <w:rsid w:val="00A660EC"/>
    <w:rsid w:val="00A665A8"/>
    <w:rsid w:val="00A669CD"/>
    <w:rsid w:val="00A669D9"/>
    <w:rsid w:val="00A7130C"/>
    <w:rsid w:val="00A72C66"/>
    <w:rsid w:val="00A73207"/>
    <w:rsid w:val="00A7348C"/>
    <w:rsid w:val="00A7555E"/>
    <w:rsid w:val="00A773D3"/>
    <w:rsid w:val="00A824F1"/>
    <w:rsid w:val="00A86EA9"/>
    <w:rsid w:val="00A87331"/>
    <w:rsid w:val="00A909A3"/>
    <w:rsid w:val="00A90A4F"/>
    <w:rsid w:val="00A915C0"/>
    <w:rsid w:val="00A924B3"/>
    <w:rsid w:val="00A945EB"/>
    <w:rsid w:val="00A95338"/>
    <w:rsid w:val="00A9658A"/>
    <w:rsid w:val="00A965C4"/>
    <w:rsid w:val="00A96A64"/>
    <w:rsid w:val="00AA1206"/>
    <w:rsid w:val="00AA241F"/>
    <w:rsid w:val="00AA5A58"/>
    <w:rsid w:val="00AB440D"/>
    <w:rsid w:val="00AB4540"/>
    <w:rsid w:val="00AB5904"/>
    <w:rsid w:val="00AB6F41"/>
    <w:rsid w:val="00AC3F10"/>
    <w:rsid w:val="00AD2684"/>
    <w:rsid w:val="00AD30DE"/>
    <w:rsid w:val="00AD58AC"/>
    <w:rsid w:val="00AD6213"/>
    <w:rsid w:val="00AD7425"/>
    <w:rsid w:val="00AE38A1"/>
    <w:rsid w:val="00AE38A7"/>
    <w:rsid w:val="00AE4403"/>
    <w:rsid w:val="00AE4760"/>
    <w:rsid w:val="00AE5139"/>
    <w:rsid w:val="00AE7568"/>
    <w:rsid w:val="00AF1D23"/>
    <w:rsid w:val="00AF270C"/>
    <w:rsid w:val="00AF3BBA"/>
    <w:rsid w:val="00AF4253"/>
    <w:rsid w:val="00AF48F9"/>
    <w:rsid w:val="00B0352E"/>
    <w:rsid w:val="00B040B1"/>
    <w:rsid w:val="00B165E8"/>
    <w:rsid w:val="00B16A9E"/>
    <w:rsid w:val="00B16EB3"/>
    <w:rsid w:val="00B2002E"/>
    <w:rsid w:val="00B20AF8"/>
    <w:rsid w:val="00B22D57"/>
    <w:rsid w:val="00B2319C"/>
    <w:rsid w:val="00B26005"/>
    <w:rsid w:val="00B26902"/>
    <w:rsid w:val="00B26C43"/>
    <w:rsid w:val="00B26F34"/>
    <w:rsid w:val="00B27A13"/>
    <w:rsid w:val="00B27C69"/>
    <w:rsid w:val="00B27FDC"/>
    <w:rsid w:val="00B3232C"/>
    <w:rsid w:val="00B32792"/>
    <w:rsid w:val="00B3349A"/>
    <w:rsid w:val="00B334D2"/>
    <w:rsid w:val="00B33953"/>
    <w:rsid w:val="00B344EA"/>
    <w:rsid w:val="00B34E13"/>
    <w:rsid w:val="00B3594B"/>
    <w:rsid w:val="00B407F3"/>
    <w:rsid w:val="00B466C5"/>
    <w:rsid w:val="00B5318B"/>
    <w:rsid w:val="00B5351B"/>
    <w:rsid w:val="00B536AE"/>
    <w:rsid w:val="00B53BF4"/>
    <w:rsid w:val="00B60B75"/>
    <w:rsid w:val="00B62EDC"/>
    <w:rsid w:val="00B64C8A"/>
    <w:rsid w:val="00B65023"/>
    <w:rsid w:val="00B653E9"/>
    <w:rsid w:val="00B66AB2"/>
    <w:rsid w:val="00B72027"/>
    <w:rsid w:val="00B72786"/>
    <w:rsid w:val="00B76910"/>
    <w:rsid w:val="00B8288C"/>
    <w:rsid w:val="00B866C8"/>
    <w:rsid w:val="00B913C1"/>
    <w:rsid w:val="00B926F2"/>
    <w:rsid w:val="00B92CB0"/>
    <w:rsid w:val="00B95816"/>
    <w:rsid w:val="00B9666B"/>
    <w:rsid w:val="00B97686"/>
    <w:rsid w:val="00BA031C"/>
    <w:rsid w:val="00BA3E31"/>
    <w:rsid w:val="00BA6E7E"/>
    <w:rsid w:val="00BB1ADD"/>
    <w:rsid w:val="00BB311A"/>
    <w:rsid w:val="00BB3B9E"/>
    <w:rsid w:val="00BB590D"/>
    <w:rsid w:val="00BB5979"/>
    <w:rsid w:val="00BB6552"/>
    <w:rsid w:val="00BB76C5"/>
    <w:rsid w:val="00BC310B"/>
    <w:rsid w:val="00BC6856"/>
    <w:rsid w:val="00BC7827"/>
    <w:rsid w:val="00BD53DD"/>
    <w:rsid w:val="00BD6533"/>
    <w:rsid w:val="00BD7219"/>
    <w:rsid w:val="00BD7EAD"/>
    <w:rsid w:val="00BE1B94"/>
    <w:rsid w:val="00BE1C46"/>
    <w:rsid w:val="00BE2841"/>
    <w:rsid w:val="00BE4C3F"/>
    <w:rsid w:val="00BE56E5"/>
    <w:rsid w:val="00BE69A0"/>
    <w:rsid w:val="00BF0419"/>
    <w:rsid w:val="00BF5080"/>
    <w:rsid w:val="00BF6114"/>
    <w:rsid w:val="00C000D3"/>
    <w:rsid w:val="00C027E4"/>
    <w:rsid w:val="00C03EFE"/>
    <w:rsid w:val="00C06CA0"/>
    <w:rsid w:val="00C07CC4"/>
    <w:rsid w:val="00C101B8"/>
    <w:rsid w:val="00C10CE1"/>
    <w:rsid w:val="00C11BBF"/>
    <w:rsid w:val="00C122E7"/>
    <w:rsid w:val="00C12E5F"/>
    <w:rsid w:val="00C131C6"/>
    <w:rsid w:val="00C13A65"/>
    <w:rsid w:val="00C14E33"/>
    <w:rsid w:val="00C15B1F"/>
    <w:rsid w:val="00C16CB9"/>
    <w:rsid w:val="00C16DE9"/>
    <w:rsid w:val="00C17D50"/>
    <w:rsid w:val="00C202C1"/>
    <w:rsid w:val="00C20D15"/>
    <w:rsid w:val="00C221DA"/>
    <w:rsid w:val="00C24027"/>
    <w:rsid w:val="00C256E2"/>
    <w:rsid w:val="00C26A52"/>
    <w:rsid w:val="00C26E8E"/>
    <w:rsid w:val="00C27DAC"/>
    <w:rsid w:val="00C32024"/>
    <w:rsid w:val="00C32517"/>
    <w:rsid w:val="00C3344E"/>
    <w:rsid w:val="00C33958"/>
    <w:rsid w:val="00C33F3C"/>
    <w:rsid w:val="00C407A8"/>
    <w:rsid w:val="00C46DEE"/>
    <w:rsid w:val="00C545DE"/>
    <w:rsid w:val="00C5542B"/>
    <w:rsid w:val="00C6153C"/>
    <w:rsid w:val="00C63F7A"/>
    <w:rsid w:val="00C64009"/>
    <w:rsid w:val="00C64245"/>
    <w:rsid w:val="00C65076"/>
    <w:rsid w:val="00C6779B"/>
    <w:rsid w:val="00C72A34"/>
    <w:rsid w:val="00C77942"/>
    <w:rsid w:val="00C77B58"/>
    <w:rsid w:val="00C83CD2"/>
    <w:rsid w:val="00C87662"/>
    <w:rsid w:val="00C91586"/>
    <w:rsid w:val="00CA1C7F"/>
    <w:rsid w:val="00CA24C8"/>
    <w:rsid w:val="00CA25EE"/>
    <w:rsid w:val="00CA49FA"/>
    <w:rsid w:val="00CA7D3E"/>
    <w:rsid w:val="00CB0D2E"/>
    <w:rsid w:val="00CB20F9"/>
    <w:rsid w:val="00CB22ED"/>
    <w:rsid w:val="00CB240D"/>
    <w:rsid w:val="00CB27AD"/>
    <w:rsid w:val="00CB2AEF"/>
    <w:rsid w:val="00CB2CD7"/>
    <w:rsid w:val="00CB484E"/>
    <w:rsid w:val="00CB4BAA"/>
    <w:rsid w:val="00CB553E"/>
    <w:rsid w:val="00CB560B"/>
    <w:rsid w:val="00CB5D74"/>
    <w:rsid w:val="00CB6F56"/>
    <w:rsid w:val="00CB7231"/>
    <w:rsid w:val="00CC07E0"/>
    <w:rsid w:val="00CC3D78"/>
    <w:rsid w:val="00CD2068"/>
    <w:rsid w:val="00CD3B9F"/>
    <w:rsid w:val="00CD5AFB"/>
    <w:rsid w:val="00CD5B8E"/>
    <w:rsid w:val="00CE2E60"/>
    <w:rsid w:val="00CE42B5"/>
    <w:rsid w:val="00CE466D"/>
    <w:rsid w:val="00CF17F5"/>
    <w:rsid w:val="00CF3221"/>
    <w:rsid w:val="00CF657F"/>
    <w:rsid w:val="00CF6844"/>
    <w:rsid w:val="00D06D22"/>
    <w:rsid w:val="00D10FE4"/>
    <w:rsid w:val="00D162D7"/>
    <w:rsid w:val="00D16CB1"/>
    <w:rsid w:val="00D201CE"/>
    <w:rsid w:val="00D22775"/>
    <w:rsid w:val="00D25E1E"/>
    <w:rsid w:val="00D26892"/>
    <w:rsid w:val="00D272CB"/>
    <w:rsid w:val="00D32014"/>
    <w:rsid w:val="00D322D4"/>
    <w:rsid w:val="00D3389D"/>
    <w:rsid w:val="00D36CA5"/>
    <w:rsid w:val="00D42CBA"/>
    <w:rsid w:val="00D449EC"/>
    <w:rsid w:val="00D4614D"/>
    <w:rsid w:val="00D51949"/>
    <w:rsid w:val="00D51DB5"/>
    <w:rsid w:val="00D53EC4"/>
    <w:rsid w:val="00D553FF"/>
    <w:rsid w:val="00D5744D"/>
    <w:rsid w:val="00D6022C"/>
    <w:rsid w:val="00D60438"/>
    <w:rsid w:val="00D60F61"/>
    <w:rsid w:val="00D618AF"/>
    <w:rsid w:val="00D62F4B"/>
    <w:rsid w:val="00D654A8"/>
    <w:rsid w:val="00D676A9"/>
    <w:rsid w:val="00D70965"/>
    <w:rsid w:val="00D72C06"/>
    <w:rsid w:val="00D74591"/>
    <w:rsid w:val="00D748AF"/>
    <w:rsid w:val="00D74B65"/>
    <w:rsid w:val="00D75B47"/>
    <w:rsid w:val="00D8429F"/>
    <w:rsid w:val="00D87708"/>
    <w:rsid w:val="00D87742"/>
    <w:rsid w:val="00D905A9"/>
    <w:rsid w:val="00D910CB"/>
    <w:rsid w:val="00D91FDC"/>
    <w:rsid w:val="00D927B8"/>
    <w:rsid w:val="00D929B0"/>
    <w:rsid w:val="00D93F30"/>
    <w:rsid w:val="00DA16BB"/>
    <w:rsid w:val="00DA2908"/>
    <w:rsid w:val="00DA3A6B"/>
    <w:rsid w:val="00DA5317"/>
    <w:rsid w:val="00DB08FD"/>
    <w:rsid w:val="00DB3902"/>
    <w:rsid w:val="00DB3B37"/>
    <w:rsid w:val="00DB3B63"/>
    <w:rsid w:val="00DB50B9"/>
    <w:rsid w:val="00DB5703"/>
    <w:rsid w:val="00DB5FD3"/>
    <w:rsid w:val="00DB69E2"/>
    <w:rsid w:val="00DB7D8B"/>
    <w:rsid w:val="00DC042E"/>
    <w:rsid w:val="00DC2D35"/>
    <w:rsid w:val="00DC703B"/>
    <w:rsid w:val="00DD00B7"/>
    <w:rsid w:val="00DD0479"/>
    <w:rsid w:val="00DD05A0"/>
    <w:rsid w:val="00DD0755"/>
    <w:rsid w:val="00DD106B"/>
    <w:rsid w:val="00DD7F35"/>
    <w:rsid w:val="00DE2CB1"/>
    <w:rsid w:val="00DE3E06"/>
    <w:rsid w:val="00DF06AA"/>
    <w:rsid w:val="00DF1613"/>
    <w:rsid w:val="00DF281C"/>
    <w:rsid w:val="00DF6269"/>
    <w:rsid w:val="00E01420"/>
    <w:rsid w:val="00E05F28"/>
    <w:rsid w:val="00E0632E"/>
    <w:rsid w:val="00E0633B"/>
    <w:rsid w:val="00E0762F"/>
    <w:rsid w:val="00E129FF"/>
    <w:rsid w:val="00E12BFA"/>
    <w:rsid w:val="00E16B51"/>
    <w:rsid w:val="00E20B3B"/>
    <w:rsid w:val="00E21E99"/>
    <w:rsid w:val="00E21F8C"/>
    <w:rsid w:val="00E225B0"/>
    <w:rsid w:val="00E22C77"/>
    <w:rsid w:val="00E25FE9"/>
    <w:rsid w:val="00E2789F"/>
    <w:rsid w:val="00E27E7F"/>
    <w:rsid w:val="00E31100"/>
    <w:rsid w:val="00E31E60"/>
    <w:rsid w:val="00E41C53"/>
    <w:rsid w:val="00E42501"/>
    <w:rsid w:val="00E43785"/>
    <w:rsid w:val="00E44003"/>
    <w:rsid w:val="00E44AAF"/>
    <w:rsid w:val="00E456AB"/>
    <w:rsid w:val="00E500DE"/>
    <w:rsid w:val="00E503FC"/>
    <w:rsid w:val="00E50884"/>
    <w:rsid w:val="00E51286"/>
    <w:rsid w:val="00E5675A"/>
    <w:rsid w:val="00E6130E"/>
    <w:rsid w:val="00E638C9"/>
    <w:rsid w:val="00E642B8"/>
    <w:rsid w:val="00E74258"/>
    <w:rsid w:val="00E80AA7"/>
    <w:rsid w:val="00E8191A"/>
    <w:rsid w:val="00E825AB"/>
    <w:rsid w:val="00E86B21"/>
    <w:rsid w:val="00E903BE"/>
    <w:rsid w:val="00E94239"/>
    <w:rsid w:val="00E94845"/>
    <w:rsid w:val="00E95DF6"/>
    <w:rsid w:val="00E96B43"/>
    <w:rsid w:val="00E97086"/>
    <w:rsid w:val="00E97730"/>
    <w:rsid w:val="00EA4473"/>
    <w:rsid w:val="00EA5106"/>
    <w:rsid w:val="00EA57D6"/>
    <w:rsid w:val="00EA6F7E"/>
    <w:rsid w:val="00EB081A"/>
    <w:rsid w:val="00EB23A0"/>
    <w:rsid w:val="00EB397B"/>
    <w:rsid w:val="00EB70F8"/>
    <w:rsid w:val="00EC49B9"/>
    <w:rsid w:val="00EC5C5A"/>
    <w:rsid w:val="00EC6560"/>
    <w:rsid w:val="00ED0B04"/>
    <w:rsid w:val="00ED304A"/>
    <w:rsid w:val="00ED6356"/>
    <w:rsid w:val="00EE0761"/>
    <w:rsid w:val="00EE58F5"/>
    <w:rsid w:val="00EE5E1F"/>
    <w:rsid w:val="00EF119F"/>
    <w:rsid w:val="00EF2D67"/>
    <w:rsid w:val="00EF4E7D"/>
    <w:rsid w:val="00EF7990"/>
    <w:rsid w:val="00F02464"/>
    <w:rsid w:val="00F02861"/>
    <w:rsid w:val="00F03696"/>
    <w:rsid w:val="00F0487B"/>
    <w:rsid w:val="00F04C21"/>
    <w:rsid w:val="00F07102"/>
    <w:rsid w:val="00F1111C"/>
    <w:rsid w:val="00F1223F"/>
    <w:rsid w:val="00F131E9"/>
    <w:rsid w:val="00F207F2"/>
    <w:rsid w:val="00F213E3"/>
    <w:rsid w:val="00F21A62"/>
    <w:rsid w:val="00F221E0"/>
    <w:rsid w:val="00F228CF"/>
    <w:rsid w:val="00F23649"/>
    <w:rsid w:val="00F24BDB"/>
    <w:rsid w:val="00F260F7"/>
    <w:rsid w:val="00F26AC7"/>
    <w:rsid w:val="00F304D5"/>
    <w:rsid w:val="00F308C2"/>
    <w:rsid w:val="00F336FD"/>
    <w:rsid w:val="00F33B12"/>
    <w:rsid w:val="00F33D33"/>
    <w:rsid w:val="00F362A5"/>
    <w:rsid w:val="00F3708C"/>
    <w:rsid w:val="00F40CD3"/>
    <w:rsid w:val="00F40ECB"/>
    <w:rsid w:val="00F418DE"/>
    <w:rsid w:val="00F431C6"/>
    <w:rsid w:val="00F4411D"/>
    <w:rsid w:val="00F44313"/>
    <w:rsid w:val="00F445C2"/>
    <w:rsid w:val="00F45155"/>
    <w:rsid w:val="00F47DFC"/>
    <w:rsid w:val="00F47FA6"/>
    <w:rsid w:val="00F5123D"/>
    <w:rsid w:val="00F51653"/>
    <w:rsid w:val="00F520FE"/>
    <w:rsid w:val="00F52CC4"/>
    <w:rsid w:val="00F5387F"/>
    <w:rsid w:val="00F543CB"/>
    <w:rsid w:val="00F56CC6"/>
    <w:rsid w:val="00F56D01"/>
    <w:rsid w:val="00F5785E"/>
    <w:rsid w:val="00F65BAB"/>
    <w:rsid w:val="00F660AF"/>
    <w:rsid w:val="00F667F1"/>
    <w:rsid w:val="00F669E7"/>
    <w:rsid w:val="00F7070A"/>
    <w:rsid w:val="00F73037"/>
    <w:rsid w:val="00F807CE"/>
    <w:rsid w:val="00F81A00"/>
    <w:rsid w:val="00F8251F"/>
    <w:rsid w:val="00F82DCB"/>
    <w:rsid w:val="00F82E46"/>
    <w:rsid w:val="00F830C2"/>
    <w:rsid w:val="00F87144"/>
    <w:rsid w:val="00F90804"/>
    <w:rsid w:val="00F9253D"/>
    <w:rsid w:val="00F959CB"/>
    <w:rsid w:val="00F95AE4"/>
    <w:rsid w:val="00F9671A"/>
    <w:rsid w:val="00FA13B4"/>
    <w:rsid w:val="00FA45BA"/>
    <w:rsid w:val="00FA49F7"/>
    <w:rsid w:val="00FA4C7E"/>
    <w:rsid w:val="00FA4F96"/>
    <w:rsid w:val="00FA53C9"/>
    <w:rsid w:val="00FA54A8"/>
    <w:rsid w:val="00FA6897"/>
    <w:rsid w:val="00FB15B5"/>
    <w:rsid w:val="00FB1CB5"/>
    <w:rsid w:val="00FB1F23"/>
    <w:rsid w:val="00FB5CEF"/>
    <w:rsid w:val="00FB66CD"/>
    <w:rsid w:val="00FB7E48"/>
    <w:rsid w:val="00FC4098"/>
    <w:rsid w:val="00FC4E56"/>
    <w:rsid w:val="00FC7EF1"/>
    <w:rsid w:val="00FD07E4"/>
    <w:rsid w:val="00FD152E"/>
    <w:rsid w:val="00FD2502"/>
    <w:rsid w:val="00FD2C46"/>
    <w:rsid w:val="00FD2FAD"/>
    <w:rsid w:val="00FD786A"/>
    <w:rsid w:val="00FE177D"/>
    <w:rsid w:val="00FE2816"/>
    <w:rsid w:val="00FE3317"/>
    <w:rsid w:val="00FE4F5E"/>
    <w:rsid w:val="00FE6A37"/>
    <w:rsid w:val="00FF05C2"/>
    <w:rsid w:val="00FF0C26"/>
    <w:rsid w:val="00FF1032"/>
    <w:rsid w:val="00FF13A1"/>
    <w:rsid w:val="00FF2812"/>
    <w:rsid w:val="00FF38A2"/>
    <w:rsid w:val="00FF58FC"/>
    <w:rsid w:val="00FF5E3A"/>
    <w:rsid w:val="00FF6DD0"/>
    <w:rsid w:val="00FF7E2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480"/>
    <o:shapelayout v:ext="edit">
      <o:idmap v:ext="edit" data="2"/>
    </o:shapelayout>
  </w:shapeDefaults>
  <w:decimalSymbol w:val="."/>
  <w:listSeparator w:val=","/>
  <w14:docId w14:val="3A4FB24B"/>
  <w15:chartTrackingRefBased/>
  <w15:docId w15:val="{B2A886A0-46C6-4C0E-91D4-9077B68770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pPr>
        <w:spacing w:line="300"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27A13"/>
  </w:style>
  <w:style w:type="paragraph" w:styleId="1">
    <w:name w:val="heading 1"/>
    <w:basedOn w:val="a"/>
    <w:next w:val="a"/>
    <w:link w:val="10"/>
    <w:uiPriority w:val="9"/>
    <w:qFormat/>
    <w:rsid w:val="00D87742"/>
    <w:pPr>
      <w:keepNext/>
      <w:keepLines/>
      <w:widowControl w:val="0"/>
      <w:spacing w:before="340" w:after="330" w:line="578" w:lineRule="auto"/>
      <w:outlineLvl w:val="0"/>
    </w:pPr>
    <w:rPr>
      <w:b/>
      <w:bCs/>
      <w:kern w:val="44"/>
      <w:sz w:val="44"/>
      <w:szCs w:val="44"/>
      <w14:ligatures w14:val="standardContextual"/>
    </w:rPr>
  </w:style>
  <w:style w:type="paragraph" w:styleId="2">
    <w:name w:val="heading 2"/>
    <w:basedOn w:val="a"/>
    <w:next w:val="a"/>
    <w:link w:val="20"/>
    <w:uiPriority w:val="9"/>
    <w:unhideWhenUsed/>
    <w:qFormat/>
    <w:rsid w:val="008D6C73"/>
    <w:pPr>
      <w:keepNext/>
      <w:keepLines/>
      <w:spacing w:before="260" w:after="260" w:line="416" w:lineRule="auto"/>
      <w:outlineLvl w:val="1"/>
    </w:pPr>
    <w:rPr>
      <w:rFonts w:asciiTheme="majorHAnsi" w:eastAsiaTheme="majorEastAsia" w:hAnsiTheme="majorHAnsi" w:cstheme="majorBidi"/>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186868"/>
    <w:pPr>
      <w:tabs>
        <w:tab w:val="center" w:pos="4153"/>
        <w:tab w:val="right" w:pos="8306"/>
      </w:tabs>
      <w:snapToGrid w:val="0"/>
      <w:jc w:val="center"/>
    </w:pPr>
    <w:rPr>
      <w:sz w:val="18"/>
      <w:szCs w:val="18"/>
    </w:rPr>
  </w:style>
  <w:style w:type="character" w:customStyle="1" w:styleId="a4">
    <w:name w:val="页眉 字符"/>
    <w:basedOn w:val="a0"/>
    <w:link w:val="a3"/>
    <w:uiPriority w:val="99"/>
    <w:rsid w:val="00186868"/>
    <w:rPr>
      <w:sz w:val="18"/>
      <w:szCs w:val="18"/>
    </w:rPr>
  </w:style>
  <w:style w:type="paragraph" w:styleId="a5">
    <w:name w:val="footer"/>
    <w:basedOn w:val="a"/>
    <w:link w:val="a6"/>
    <w:uiPriority w:val="99"/>
    <w:unhideWhenUsed/>
    <w:rsid w:val="00186868"/>
    <w:pPr>
      <w:tabs>
        <w:tab w:val="center" w:pos="4153"/>
        <w:tab w:val="right" w:pos="8306"/>
      </w:tabs>
      <w:snapToGrid w:val="0"/>
      <w:jc w:val="left"/>
    </w:pPr>
    <w:rPr>
      <w:sz w:val="18"/>
      <w:szCs w:val="18"/>
    </w:rPr>
  </w:style>
  <w:style w:type="character" w:customStyle="1" w:styleId="a6">
    <w:name w:val="页脚 字符"/>
    <w:basedOn w:val="a0"/>
    <w:link w:val="a5"/>
    <w:uiPriority w:val="99"/>
    <w:rsid w:val="00186868"/>
    <w:rPr>
      <w:sz w:val="18"/>
      <w:szCs w:val="18"/>
    </w:rPr>
  </w:style>
  <w:style w:type="paragraph" w:styleId="a7">
    <w:name w:val="Normal (Web)"/>
    <w:basedOn w:val="a"/>
    <w:uiPriority w:val="99"/>
    <w:unhideWhenUsed/>
    <w:qFormat/>
    <w:rsid w:val="00BB5979"/>
    <w:pPr>
      <w:spacing w:before="100" w:beforeAutospacing="1" w:after="100" w:afterAutospacing="1"/>
      <w:jc w:val="left"/>
    </w:pPr>
    <w:rPr>
      <w:rFonts w:ascii="宋体" w:eastAsia="宋体" w:hAnsi="宋体" w:cs="宋体"/>
      <w:kern w:val="0"/>
      <w:sz w:val="24"/>
      <w:szCs w:val="24"/>
    </w:rPr>
  </w:style>
  <w:style w:type="character" w:styleId="a8">
    <w:name w:val="Hyperlink"/>
    <w:basedOn w:val="a0"/>
    <w:uiPriority w:val="99"/>
    <w:unhideWhenUsed/>
    <w:rsid w:val="00A96A64"/>
    <w:rPr>
      <w:color w:val="0000FF"/>
      <w:u w:val="single"/>
    </w:rPr>
  </w:style>
  <w:style w:type="paragraph" w:styleId="TOC1">
    <w:name w:val="toc 1"/>
    <w:basedOn w:val="a"/>
    <w:next w:val="a"/>
    <w:autoRedefine/>
    <w:uiPriority w:val="39"/>
    <w:unhideWhenUsed/>
    <w:rsid w:val="00DD0755"/>
    <w:pPr>
      <w:tabs>
        <w:tab w:val="right" w:leader="dot" w:pos="9016"/>
      </w:tabs>
      <w:spacing w:line="360" w:lineRule="auto"/>
      <w:jc w:val="left"/>
    </w:pPr>
    <w:rPr>
      <w:rFonts w:ascii="Times New Roman" w:eastAsia="宋体" w:hAnsi="Times New Roman" w:cs="Times New Roman"/>
      <w:b/>
      <w:bCs/>
      <w:noProof/>
      <w:kern w:val="0"/>
      <w:sz w:val="24"/>
      <w:szCs w:val="24"/>
      <w14:ligatures w14:val="standardContextual"/>
    </w:rPr>
  </w:style>
  <w:style w:type="paragraph" w:styleId="TOC2">
    <w:name w:val="toc 2"/>
    <w:basedOn w:val="a"/>
    <w:next w:val="a"/>
    <w:autoRedefine/>
    <w:uiPriority w:val="39"/>
    <w:unhideWhenUsed/>
    <w:rsid w:val="008B3B3E"/>
    <w:pPr>
      <w:tabs>
        <w:tab w:val="right" w:leader="dot" w:pos="8296"/>
      </w:tabs>
      <w:spacing w:line="240" w:lineRule="auto"/>
      <w:ind w:leftChars="200" w:left="420"/>
      <w:jc w:val="left"/>
    </w:pPr>
    <w:rPr>
      <w:rFonts w:ascii="宋体" w:eastAsia="宋体" w:hAnsi="宋体" w:cs="宋体"/>
      <w:kern w:val="0"/>
      <w:sz w:val="24"/>
      <w:szCs w:val="24"/>
      <w14:ligatures w14:val="standardContextual"/>
    </w:rPr>
  </w:style>
  <w:style w:type="table" w:styleId="a9">
    <w:name w:val="Table Grid"/>
    <w:basedOn w:val="a1"/>
    <w:uiPriority w:val="39"/>
    <w:rsid w:val="00336C1F"/>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标题 1 字符"/>
    <w:basedOn w:val="a0"/>
    <w:link w:val="1"/>
    <w:uiPriority w:val="9"/>
    <w:rsid w:val="00D87742"/>
    <w:rPr>
      <w:b/>
      <w:bCs/>
      <w:kern w:val="44"/>
      <w:sz w:val="44"/>
      <w:szCs w:val="44"/>
      <w14:ligatures w14:val="standardContextual"/>
    </w:rPr>
  </w:style>
  <w:style w:type="character" w:customStyle="1" w:styleId="20">
    <w:name w:val="标题 2 字符"/>
    <w:basedOn w:val="a0"/>
    <w:link w:val="2"/>
    <w:uiPriority w:val="9"/>
    <w:rsid w:val="008D6C73"/>
    <w:rPr>
      <w:rFonts w:asciiTheme="majorHAnsi" w:eastAsiaTheme="majorEastAsia" w:hAnsiTheme="majorHAnsi" w:cstheme="majorBidi"/>
      <w:b/>
      <w:bCs/>
      <w:sz w:val="32"/>
      <w:szCs w:val="32"/>
    </w:rPr>
  </w:style>
  <w:style w:type="paragraph" w:styleId="aa">
    <w:name w:val="List Paragraph"/>
    <w:basedOn w:val="a"/>
    <w:uiPriority w:val="34"/>
    <w:qFormat/>
    <w:rsid w:val="00A40987"/>
    <w:pPr>
      <w:ind w:firstLine="420"/>
    </w:pPr>
  </w:style>
  <w:style w:type="paragraph" w:styleId="ab">
    <w:name w:val="No Spacing"/>
    <w:uiPriority w:val="1"/>
    <w:qFormat/>
    <w:rsid w:val="00F03696"/>
    <w:pPr>
      <w:spacing w:line="240" w:lineRule="auto"/>
    </w:pPr>
  </w:style>
  <w:style w:type="character" w:styleId="ac">
    <w:name w:val="annotation reference"/>
    <w:basedOn w:val="a0"/>
    <w:uiPriority w:val="99"/>
    <w:semiHidden/>
    <w:unhideWhenUsed/>
    <w:rsid w:val="00FE2816"/>
    <w:rPr>
      <w:sz w:val="21"/>
      <w:szCs w:val="21"/>
    </w:rPr>
  </w:style>
  <w:style w:type="paragraph" w:styleId="ad">
    <w:name w:val="annotation text"/>
    <w:basedOn w:val="a"/>
    <w:link w:val="ae"/>
    <w:uiPriority w:val="99"/>
    <w:unhideWhenUsed/>
    <w:rsid w:val="00FE2816"/>
    <w:pPr>
      <w:jc w:val="left"/>
    </w:pPr>
  </w:style>
  <w:style w:type="character" w:customStyle="1" w:styleId="ae">
    <w:name w:val="批注文字 字符"/>
    <w:basedOn w:val="a0"/>
    <w:link w:val="ad"/>
    <w:uiPriority w:val="99"/>
    <w:rsid w:val="00FE2816"/>
  </w:style>
  <w:style w:type="paragraph" w:styleId="af">
    <w:name w:val="annotation subject"/>
    <w:basedOn w:val="ad"/>
    <w:next w:val="ad"/>
    <w:link w:val="af0"/>
    <w:uiPriority w:val="99"/>
    <w:semiHidden/>
    <w:unhideWhenUsed/>
    <w:rsid w:val="00FE2816"/>
    <w:rPr>
      <w:b/>
      <w:bCs/>
    </w:rPr>
  </w:style>
  <w:style w:type="character" w:customStyle="1" w:styleId="af0">
    <w:name w:val="批注主题 字符"/>
    <w:basedOn w:val="ae"/>
    <w:link w:val="af"/>
    <w:uiPriority w:val="99"/>
    <w:semiHidden/>
    <w:rsid w:val="00FE2816"/>
    <w:rPr>
      <w:b/>
      <w:bCs/>
    </w:rPr>
  </w:style>
  <w:style w:type="paragraph" w:styleId="TOC">
    <w:name w:val="TOC Heading"/>
    <w:basedOn w:val="1"/>
    <w:next w:val="a"/>
    <w:uiPriority w:val="39"/>
    <w:unhideWhenUsed/>
    <w:qFormat/>
    <w:rsid w:val="00F9253D"/>
    <w:pPr>
      <w:widowControl/>
      <w:spacing w:before="240" w:after="0" w:line="259" w:lineRule="auto"/>
      <w:jc w:val="left"/>
      <w:outlineLvl w:val="9"/>
    </w:pPr>
    <w:rPr>
      <w:rFonts w:asciiTheme="majorHAnsi" w:eastAsiaTheme="majorEastAsia" w:hAnsiTheme="majorHAnsi" w:cstheme="majorBidi"/>
      <w:b w:val="0"/>
      <w:bCs w:val="0"/>
      <w:color w:val="2F5496" w:themeColor="accent1" w:themeShade="BF"/>
      <w:kern w:val="0"/>
      <w:sz w:val="32"/>
      <w:szCs w:val="32"/>
      <w14:ligatures w14:val="none"/>
    </w:rPr>
  </w:style>
  <w:style w:type="paragraph" w:styleId="af1">
    <w:name w:val="Revision"/>
    <w:hidden/>
    <w:uiPriority w:val="99"/>
    <w:semiHidden/>
    <w:rsid w:val="00845C9D"/>
    <w:pPr>
      <w:spacing w:line="240" w:lineRule="auto"/>
      <w:jc w:val="left"/>
    </w:pPr>
  </w:style>
  <w:style w:type="paragraph" w:styleId="af2">
    <w:name w:val="Body Text"/>
    <w:basedOn w:val="a"/>
    <w:link w:val="af3"/>
    <w:rsid w:val="00A6368E"/>
    <w:pPr>
      <w:spacing w:after="200" w:line="240" w:lineRule="auto"/>
      <w:jc w:val="center"/>
    </w:pPr>
    <w:rPr>
      <w:rFonts w:ascii="Times" w:eastAsia="宋体" w:hAnsi="Times" w:cs="Times New Roman"/>
      <w:b/>
      <w:kern w:val="0"/>
      <w:sz w:val="40"/>
      <w:szCs w:val="20"/>
      <w:lang w:eastAsia="en-US"/>
    </w:rPr>
  </w:style>
  <w:style w:type="character" w:customStyle="1" w:styleId="af3">
    <w:name w:val="正文文本 字符"/>
    <w:basedOn w:val="a0"/>
    <w:link w:val="af2"/>
    <w:rsid w:val="00A6368E"/>
    <w:rPr>
      <w:rFonts w:ascii="Times" w:eastAsia="宋体" w:hAnsi="Times" w:cs="Times New Roman"/>
      <w:b/>
      <w:kern w:val="0"/>
      <w:sz w:val="40"/>
      <w:szCs w:val="20"/>
      <w:lang w:eastAsia="en-US"/>
    </w:rPr>
  </w:style>
  <w:style w:type="paragraph" w:styleId="HTML">
    <w:name w:val="HTML Preformatted"/>
    <w:basedOn w:val="a"/>
    <w:link w:val="HTML0"/>
    <w:uiPriority w:val="99"/>
    <w:unhideWhenUsed/>
    <w:rsid w:val="003E7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pPr>
    <w:rPr>
      <w:rFonts w:ascii="Courier New" w:eastAsia="Times New Roman" w:hAnsi="Courier New" w:cs="Courier New"/>
      <w:kern w:val="0"/>
      <w:sz w:val="20"/>
      <w:szCs w:val="20"/>
    </w:rPr>
  </w:style>
  <w:style w:type="character" w:customStyle="1" w:styleId="HTML0">
    <w:name w:val="HTML 预设格式 字符"/>
    <w:basedOn w:val="a0"/>
    <w:link w:val="HTML"/>
    <w:uiPriority w:val="99"/>
    <w:rsid w:val="003E7AC4"/>
    <w:rPr>
      <w:rFonts w:ascii="Courier New" w:eastAsia="Times New Roman" w:hAnsi="Courier New" w:cs="Courier New"/>
      <w:kern w:val="0"/>
      <w:sz w:val="20"/>
      <w:szCs w:val="20"/>
    </w:rPr>
  </w:style>
  <w:style w:type="paragraph" w:customStyle="1" w:styleId="EndNoteBibliographyTitle">
    <w:name w:val="EndNote Bibliography Title"/>
    <w:basedOn w:val="a"/>
    <w:link w:val="EndNoteBibliographyTitle0"/>
    <w:rsid w:val="00F660AF"/>
    <w:pPr>
      <w:jc w:val="center"/>
    </w:pPr>
    <w:rPr>
      <w:rFonts w:ascii="等线" w:eastAsia="等线" w:hAnsi="等线"/>
      <w:noProof/>
      <w:sz w:val="20"/>
    </w:rPr>
  </w:style>
  <w:style w:type="character" w:customStyle="1" w:styleId="EndNoteBibliographyTitle0">
    <w:name w:val="EndNote Bibliography Title 字符"/>
    <w:basedOn w:val="a0"/>
    <w:link w:val="EndNoteBibliographyTitle"/>
    <w:rsid w:val="00F660AF"/>
    <w:rPr>
      <w:rFonts w:ascii="等线" w:eastAsia="等线" w:hAnsi="等线"/>
      <w:noProof/>
      <w:sz w:val="20"/>
    </w:rPr>
  </w:style>
  <w:style w:type="paragraph" w:customStyle="1" w:styleId="EndNoteBibliography">
    <w:name w:val="EndNote Bibliography"/>
    <w:basedOn w:val="a"/>
    <w:link w:val="EndNoteBibliography0"/>
    <w:rsid w:val="00F660AF"/>
    <w:pPr>
      <w:spacing w:line="240" w:lineRule="auto"/>
      <w:jc w:val="center"/>
    </w:pPr>
    <w:rPr>
      <w:rFonts w:ascii="等线" w:eastAsia="等线" w:hAnsi="等线"/>
      <w:noProof/>
      <w:sz w:val="20"/>
    </w:rPr>
  </w:style>
  <w:style w:type="character" w:customStyle="1" w:styleId="EndNoteBibliography0">
    <w:name w:val="EndNote Bibliography 字符"/>
    <w:basedOn w:val="a0"/>
    <w:link w:val="EndNoteBibliography"/>
    <w:rsid w:val="00F660AF"/>
    <w:rPr>
      <w:rFonts w:ascii="等线" w:eastAsia="等线" w:hAnsi="等线"/>
      <w:noProof/>
      <w:sz w:val="20"/>
    </w:rPr>
  </w:style>
  <w:style w:type="character" w:customStyle="1" w:styleId="fontstyle01">
    <w:name w:val="fontstyle01"/>
    <w:basedOn w:val="a0"/>
    <w:rsid w:val="00A3451B"/>
    <w:rPr>
      <w:rFonts w:ascii="TimesNewRoman" w:hAnsi="TimesNewRoman" w:hint="default"/>
      <w:b w:val="0"/>
      <w:bCs w:val="0"/>
      <w:i w:val="0"/>
      <w:iCs w:val="0"/>
      <w:color w:val="000000"/>
      <w:sz w:val="24"/>
      <w:szCs w:val="24"/>
    </w:rPr>
  </w:style>
  <w:style w:type="character" w:styleId="af4">
    <w:name w:val="Strong"/>
    <w:basedOn w:val="a0"/>
    <w:uiPriority w:val="22"/>
    <w:qFormat/>
    <w:rsid w:val="00F520FE"/>
    <w:rPr>
      <w:b/>
      <w:bCs/>
    </w:rPr>
  </w:style>
  <w:style w:type="paragraph" w:styleId="af5">
    <w:name w:val="Balloon Text"/>
    <w:basedOn w:val="a"/>
    <w:link w:val="af6"/>
    <w:uiPriority w:val="99"/>
    <w:semiHidden/>
    <w:unhideWhenUsed/>
    <w:rsid w:val="00C12E5F"/>
    <w:pPr>
      <w:spacing w:line="240" w:lineRule="auto"/>
    </w:pPr>
    <w:rPr>
      <w:sz w:val="18"/>
      <w:szCs w:val="18"/>
    </w:rPr>
  </w:style>
  <w:style w:type="character" w:customStyle="1" w:styleId="af6">
    <w:name w:val="批注框文本 字符"/>
    <w:basedOn w:val="a0"/>
    <w:link w:val="af5"/>
    <w:uiPriority w:val="99"/>
    <w:semiHidden/>
    <w:rsid w:val="00C12E5F"/>
    <w:rPr>
      <w:sz w:val="18"/>
      <w:szCs w:val="18"/>
    </w:rPr>
  </w:style>
  <w:style w:type="character" w:customStyle="1" w:styleId="fontstyle21">
    <w:name w:val="fontstyle21"/>
    <w:basedOn w:val="a0"/>
    <w:rsid w:val="00F213E3"/>
    <w:rPr>
      <w:rFonts w:ascii="Times New Roman" w:hAnsi="Times New Roman" w:cs="Times New Roman" w:hint="default"/>
      <w:b/>
      <w:bCs/>
      <w:i w:val="0"/>
      <w:iCs w:val="0"/>
      <w:color w:val="000000"/>
      <w:sz w:val="24"/>
      <w:szCs w:val="24"/>
    </w:rPr>
  </w:style>
  <w:style w:type="character" w:customStyle="1" w:styleId="fontstyle31">
    <w:name w:val="fontstyle31"/>
    <w:basedOn w:val="a0"/>
    <w:rsid w:val="00F213E3"/>
    <w:rPr>
      <w:rFonts w:ascii="Times New Roman" w:hAnsi="Times New Roman" w:cs="Times New Roman" w:hint="default"/>
      <w:b w:val="0"/>
      <w:bCs w:val="0"/>
      <w:i/>
      <w:iCs/>
      <w:color w:val="000000"/>
      <w:sz w:val="24"/>
      <w:szCs w:val="24"/>
    </w:rPr>
  </w:style>
  <w:style w:type="character" w:customStyle="1" w:styleId="fontstyle41">
    <w:name w:val="fontstyle41"/>
    <w:basedOn w:val="a0"/>
    <w:rsid w:val="00F213E3"/>
    <w:rPr>
      <w:rFonts w:ascii="Calibri" w:hAnsi="Calibri" w:cs="Calibri" w:hint="default"/>
      <w:b/>
      <w:bCs/>
      <w:i w:val="0"/>
      <w:iCs w:val="0"/>
      <w:color w:val="000000"/>
      <w:sz w:val="22"/>
      <w:szCs w:val="22"/>
    </w:rPr>
  </w:style>
  <w:style w:type="character" w:customStyle="1" w:styleId="cos-search-link-icon">
    <w:name w:val="cos-search-link-icon"/>
    <w:basedOn w:val="a0"/>
    <w:rsid w:val="00D36CA5"/>
  </w:style>
  <w:style w:type="paragraph" w:customStyle="1" w:styleId="ordinary-output">
    <w:name w:val="ordinary-output"/>
    <w:basedOn w:val="a"/>
    <w:rsid w:val="0068781F"/>
    <w:pPr>
      <w:spacing w:before="100" w:beforeAutospacing="1" w:after="100" w:afterAutospacing="1" w:line="240" w:lineRule="auto"/>
      <w:jc w:val="left"/>
    </w:pPr>
    <w:rPr>
      <w:rFonts w:ascii="宋体" w:eastAsia="宋体" w:hAnsi="宋体" w:cs="宋体"/>
      <w:kern w:val="0"/>
      <w:sz w:val="24"/>
      <w:szCs w:val="24"/>
      <w14:ligatures w14:val="standardContextual"/>
    </w:rPr>
  </w:style>
  <w:style w:type="character" w:styleId="af7">
    <w:name w:val="Unresolved Mention"/>
    <w:basedOn w:val="a0"/>
    <w:uiPriority w:val="99"/>
    <w:semiHidden/>
    <w:unhideWhenUsed/>
    <w:rsid w:val="00EB397B"/>
    <w:rPr>
      <w:color w:val="605E5C"/>
      <w:shd w:val="clear" w:color="auto" w:fill="E1DFDD"/>
    </w:rPr>
  </w:style>
  <w:style w:type="paragraph" w:customStyle="1" w:styleId="BBAuthorName">
    <w:name w:val="BB_Author_Name"/>
    <w:basedOn w:val="a"/>
    <w:next w:val="a"/>
    <w:autoRedefine/>
    <w:rsid w:val="00CB6F56"/>
    <w:pPr>
      <w:spacing w:after="180" w:line="240" w:lineRule="auto"/>
      <w:jc w:val="center"/>
    </w:pPr>
    <w:rPr>
      <w:rFonts w:ascii="Arno Pro" w:hAnsi="Arno Pro" w:cs="Times New Roman"/>
      <w:kern w:val="26"/>
      <w:sz w:val="22"/>
      <w:szCs w:val="18"/>
      <w:lang w:eastAsia="en-US"/>
    </w:rPr>
  </w:style>
  <w:style w:type="paragraph" w:customStyle="1" w:styleId="BATitle">
    <w:name w:val="BA_Title"/>
    <w:basedOn w:val="a"/>
    <w:next w:val="a"/>
    <w:autoRedefine/>
    <w:rsid w:val="00BB311A"/>
    <w:pPr>
      <w:spacing w:before="1400" w:after="180" w:line="240" w:lineRule="auto"/>
      <w:jc w:val="center"/>
    </w:pPr>
    <w:rPr>
      <w:rFonts w:ascii="Times New Roman" w:eastAsia="宋体" w:hAnsi="Times New Roman" w:cs="Times New Roman"/>
      <w:b/>
      <w:kern w:val="36"/>
      <w:sz w:val="36"/>
      <w:szCs w:val="36"/>
      <w:lang w:eastAsia="en-US"/>
    </w:rPr>
  </w:style>
  <w:style w:type="character" w:customStyle="1" w:styleId="null">
    <w:name w:val="null"/>
    <w:basedOn w:val="a0"/>
    <w:rsid w:val="00FE6A37"/>
  </w:style>
  <w:style w:type="paragraph" w:customStyle="1" w:styleId="TAMainText">
    <w:name w:val="TA_Main_Text"/>
    <w:basedOn w:val="a"/>
    <w:autoRedefine/>
    <w:rsid w:val="00FE6A37"/>
    <w:pPr>
      <w:spacing w:line="240" w:lineRule="exact"/>
    </w:pPr>
    <w:rPr>
      <w:rFonts w:ascii="Arial" w:eastAsia="宋体" w:hAnsi="Arial" w:cs="Arial"/>
      <w:color w:val="000000" w:themeColor="text1"/>
      <w:kern w:val="21"/>
      <w:sz w:val="16"/>
      <w:szCs w:val="16"/>
      <w:lang w:eastAsia="en-US"/>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920217">
      <w:bodyDiv w:val="1"/>
      <w:marLeft w:val="0"/>
      <w:marRight w:val="0"/>
      <w:marTop w:val="0"/>
      <w:marBottom w:val="0"/>
      <w:divBdr>
        <w:top w:val="none" w:sz="0" w:space="0" w:color="auto"/>
        <w:left w:val="none" w:sz="0" w:space="0" w:color="auto"/>
        <w:bottom w:val="none" w:sz="0" w:space="0" w:color="auto"/>
        <w:right w:val="none" w:sz="0" w:space="0" w:color="auto"/>
      </w:divBdr>
      <w:divsChild>
        <w:div w:id="1204054080">
          <w:marLeft w:val="0"/>
          <w:marRight w:val="0"/>
          <w:marTop w:val="0"/>
          <w:marBottom w:val="0"/>
          <w:divBdr>
            <w:top w:val="none" w:sz="0" w:space="0" w:color="auto"/>
            <w:left w:val="none" w:sz="0" w:space="0" w:color="auto"/>
            <w:bottom w:val="none" w:sz="0" w:space="0" w:color="auto"/>
            <w:right w:val="none" w:sz="0" w:space="0" w:color="auto"/>
          </w:divBdr>
        </w:div>
      </w:divsChild>
    </w:div>
    <w:div w:id="65494758">
      <w:bodyDiv w:val="1"/>
      <w:marLeft w:val="0"/>
      <w:marRight w:val="0"/>
      <w:marTop w:val="0"/>
      <w:marBottom w:val="0"/>
      <w:divBdr>
        <w:top w:val="none" w:sz="0" w:space="0" w:color="auto"/>
        <w:left w:val="none" w:sz="0" w:space="0" w:color="auto"/>
        <w:bottom w:val="none" w:sz="0" w:space="0" w:color="auto"/>
        <w:right w:val="none" w:sz="0" w:space="0" w:color="auto"/>
      </w:divBdr>
      <w:divsChild>
        <w:div w:id="426118809">
          <w:marLeft w:val="0"/>
          <w:marRight w:val="0"/>
          <w:marTop w:val="0"/>
          <w:marBottom w:val="0"/>
          <w:divBdr>
            <w:top w:val="none" w:sz="0" w:space="0" w:color="auto"/>
            <w:left w:val="none" w:sz="0" w:space="0" w:color="auto"/>
            <w:bottom w:val="none" w:sz="0" w:space="0" w:color="auto"/>
            <w:right w:val="none" w:sz="0" w:space="0" w:color="auto"/>
          </w:divBdr>
        </w:div>
      </w:divsChild>
    </w:div>
    <w:div w:id="164899762">
      <w:bodyDiv w:val="1"/>
      <w:marLeft w:val="0"/>
      <w:marRight w:val="0"/>
      <w:marTop w:val="0"/>
      <w:marBottom w:val="0"/>
      <w:divBdr>
        <w:top w:val="none" w:sz="0" w:space="0" w:color="auto"/>
        <w:left w:val="none" w:sz="0" w:space="0" w:color="auto"/>
        <w:bottom w:val="none" w:sz="0" w:space="0" w:color="auto"/>
        <w:right w:val="none" w:sz="0" w:space="0" w:color="auto"/>
      </w:divBdr>
    </w:div>
    <w:div w:id="243226242">
      <w:bodyDiv w:val="1"/>
      <w:marLeft w:val="0"/>
      <w:marRight w:val="0"/>
      <w:marTop w:val="0"/>
      <w:marBottom w:val="0"/>
      <w:divBdr>
        <w:top w:val="none" w:sz="0" w:space="0" w:color="auto"/>
        <w:left w:val="none" w:sz="0" w:space="0" w:color="auto"/>
        <w:bottom w:val="none" w:sz="0" w:space="0" w:color="auto"/>
        <w:right w:val="none" w:sz="0" w:space="0" w:color="auto"/>
      </w:divBdr>
    </w:div>
    <w:div w:id="296178805">
      <w:bodyDiv w:val="1"/>
      <w:marLeft w:val="0"/>
      <w:marRight w:val="0"/>
      <w:marTop w:val="0"/>
      <w:marBottom w:val="0"/>
      <w:divBdr>
        <w:top w:val="none" w:sz="0" w:space="0" w:color="auto"/>
        <w:left w:val="none" w:sz="0" w:space="0" w:color="auto"/>
        <w:bottom w:val="none" w:sz="0" w:space="0" w:color="auto"/>
        <w:right w:val="none" w:sz="0" w:space="0" w:color="auto"/>
      </w:divBdr>
      <w:divsChild>
        <w:div w:id="485632744">
          <w:marLeft w:val="0"/>
          <w:marRight w:val="0"/>
          <w:marTop w:val="0"/>
          <w:marBottom w:val="0"/>
          <w:divBdr>
            <w:top w:val="none" w:sz="0" w:space="0" w:color="auto"/>
            <w:left w:val="none" w:sz="0" w:space="0" w:color="auto"/>
            <w:bottom w:val="none" w:sz="0" w:space="0" w:color="auto"/>
            <w:right w:val="none" w:sz="0" w:space="0" w:color="auto"/>
          </w:divBdr>
        </w:div>
      </w:divsChild>
    </w:div>
    <w:div w:id="304624170">
      <w:bodyDiv w:val="1"/>
      <w:marLeft w:val="0"/>
      <w:marRight w:val="0"/>
      <w:marTop w:val="0"/>
      <w:marBottom w:val="0"/>
      <w:divBdr>
        <w:top w:val="none" w:sz="0" w:space="0" w:color="auto"/>
        <w:left w:val="none" w:sz="0" w:space="0" w:color="auto"/>
        <w:bottom w:val="none" w:sz="0" w:space="0" w:color="auto"/>
        <w:right w:val="none" w:sz="0" w:space="0" w:color="auto"/>
      </w:divBdr>
      <w:divsChild>
        <w:div w:id="1713845933">
          <w:marLeft w:val="0"/>
          <w:marRight w:val="0"/>
          <w:marTop w:val="0"/>
          <w:marBottom w:val="0"/>
          <w:divBdr>
            <w:top w:val="none" w:sz="0" w:space="0" w:color="auto"/>
            <w:left w:val="none" w:sz="0" w:space="0" w:color="auto"/>
            <w:bottom w:val="none" w:sz="0" w:space="0" w:color="auto"/>
            <w:right w:val="none" w:sz="0" w:space="0" w:color="auto"/>
          </w:divBdr>
        </w:div>
      </w:divsChild>
    </w:div>
    <w:div w:id="592664261">
      <w:bodyDiv w:val="1"/>
      <w:marLeft w:val="0"/>
      <w:marRight w:val="0"/>
      <w:marTop w:val="0"/>
      <w:marBottom w:val="0"/>
      <w:divBdr>
        <w:top w:val="none" w:sz="0" w:space="0" w:color="auto"/>
        <w:left w:val="none" w:sz="0" w:space="0" w:color="auto"/>
        <w:bottom w:val="none" w:sz="0" w:space="0" w:color="auto"/>
        <w:right w:val="none" w:sz="0" w:space="0" w:color="auto"/>
      </w:divBdr>
      <w:divsChild>
        <w:div w:id="846285426">
          <w:marLeft w:val="0"/>
          <w:marRight w:val="0"/>
          <w:marTop w:val="0"/>
          <w:marBottom w:val="0"/>
          <w:divBdr>
            <w:top w:val="none" w:sz="0" w:space="0" w:color="auto"/>
            <w:left w:val="none" w:sz="0" w:space="0" w:color="auto"/>
            <w:bottom w:val="none" w:sz="0" w:space="0" w:color="auto"/>
            <w:right w:val="none" w:sz="0" w:space="0" w:color="auto"/>
          </w:divBdr>
        </w:div>
      </w:divsChild>
    </w:div>
    <w:div w:id="604314316">
      <w:bodyDiv w:val="1"/>
      <w:marLeft w:val="0"/>
      <w:marRight w:val="0"/>
      <w:marTop w:val="0"/>
      <w:marBottom w:val="0"/>
      <w:divBdr>
        <w:top w:val="none" w:sz="0" w:space="0" w:color="auto"/>
        <w:left w:val="none" w:sz="0" w:space="0" w:color="auto"/>
        <w:bottom w:val="none" w:sz="0" w:space="0" w:color="auto"/>
        <w:right w:val="none" w:sz="0" w:space="0" w:color="auto"/>
      </w:divBdr>
    </w:div>
    <w:div w:id="687214703">
      <w:bodyDiv w:val="1"/>
      <w:marLeft w:val="0"/>
      <w:marRight w:val="0"/>
      <w:marTop w:val="0"/>
      <w:marBottom w:val="0"/>
      <w:divBdr>
        <w:top w:val="none" w:sz="0" w:space="0" w:color="auto"/>
        <w:left w:val="none" w:sz="0" w:space="0" w:color="auto"/>
        <w:bottom w:val="none" w:sz="0" w:space="0" w:color="auto"/>
        <w:right w:val="none" w:sz="0" w:space="0" w:color="auto"/>
      </w:divBdr>
    </w:div>
    <w:div w:id="765346238">
      <w:bodyDiv w:val="1"/>
      <w:marLeft w:val="0"/>
      <w:marRight w:val="0"/>
      <w:marTop w:val="0"/>
      <w:marBottom w:val="0"/>
      <w:divBdr>
        <w:top w:val="none" w:sz="0" w:space="0" w:color="auto"/>
        <w:left w:val="none" w:sz="0" w:space="0" w:color="auto"/>
        <w:bottom w:val="none" w:sz="0" w:space="0" w:color="auto"/>
        <w:right w:val="none" w:sz="0" w:space="0" w:color="auto"/>
      </w:divBdr>
    </w:div>
    <w:div w:id="838807013">
      <w:bodyDiv w:val="1"/>
      <w:marLeft w:val="0"/>
      <w:marRight w:val="0"/>
      <w:marTop w:val="0"/>
      <w:marBottom w:val="0"/>
      <w:divBdr>
        <w:top w:val="none" w:sz="0" w:space="0" w:color="auto"/>
        <w:left w:val="none" w:sz="0" w:space="0" w:color="auto"/>
        <w:bottom w:val="none" w:sz="0" w:space="0" w:color="auto"/>
        <w:right w:val="none" w:sz="0" w:space="0" w:color="auto"/>
      </w:divBdr>
    </w:div>
    <w:div w:id="877202678">
      <w:bodyDiv w:val="1"/>
      <w:marLeft w:val="0"/>
      <w:marRight w:val="0"/>
      <w:marTop w:val="0"/>
      <w:marBottom w:val="0"/>
      <w:divBdr>
        <w:top w:val="none" w:sz="0" w:space="0" w:color="auto"/>
        <w:left w:val="none" w:sz="0" w:space="0" w:color="auto"/>
        <w:bottom w:val="none" w:sz="0" w:space="0" w:color="auto"/>
        <w:right w:val="none" w:sz="0" w:space="0" w:color="auto"/>
      </w:divBdr>
    </w:div>
    <w:div w:id="887377804">
      <w:bodyDiv w:val="1"/>
      <w:marLeft w:val="0"/>
      <w:marRight w:val="0"/>
      <w:marTop w:val="0"/>
      <w:marBottom w:val="0"/>
      <w:divBdr>
        <w:top w:val="none" w:sz="0" w:space="0" w:color="auto"/>
        <w:left w:val="none" w:sz="0" w:space="0" w:color="auto"/>
        <w:bottom w:val="none" w:sz="0" w:space="0" w:color="auto"/>
        <w:right w:val="none" w:sz="0" w:space="0" w:color="auto"/>
      </w:divBdr>
    </w:div>
    <w:div w:id="922449821">
      <w:bodyDiv w:val="1"/>
      <w:marLeft w:val="0"/>
      <w:marRight w:val="0"/>
      <w:marTop w:val="0"/>
      <w:marBottom w:val="0"/>
      <w:divBdr>
        <w:top w:val="none" w:sz="0" w:space="0" w:color="auto"/>
        <w:left w:val="none" w:sz="0" w:space="0" w:color="auto"/>
        <w:bottom w:val="none" w:sz="0" w:space="0" w:color="auto"/>
        <w:right w:val="none" w:sz="0" w:space="0" w:color="auto"/>
      </w:divBdr>
      <w:divsChild>
        <w:div w:id="306395598">
          <w:marLeft w:val="0"/>
          <w:marRight w:val="0"/>
          <w:marTop w:val="0"/>
          <w:marBottom w:val="0"/>
          <w:divBdr>
            <w:top w:val="none" w:sz="0" w:space="0" w:color="auto"/>
            <w:left w:val="none" w:sz="0" w:space="0" w:color="auto"/>
            <w:bottom w:val="none" w:sz="0" w:space="0" w:color="auto"/>
            <w:right w:val="none" w:sz="0" w:space="0" w:color="auto"/>
          </w:divBdr>
          <w:divsChild>
            <w:div w:id="67113258">
              <w:marLeft w:val="0"/>
              <w:marRight w:val="0"/>
              <w:marTop w:val="0"/>
              <w:marBottom w:val="0"/>
              <w:divBdr>
                <w:top w:val="none" w:sz="0" w:space="0" w:color="auto"/>
                <w:left w:val="none" w:sz="0" w:space="0" w:color="auto"/>
                <w:bottom w:val="none" w:sz="0" w:space="0" w:color="auto"/>
                <w:right w:val="none" w:sz="0" w:space="0" w:color="auto"/>
              </w:divBdr>
              <w:divsChild>
                <w:div w:id="1499073220">
                  <w:marLeft w:val="0"/>
                  <w:marRight w:val="0"/>
                  <w:marTop w:val="0"/>
                  <w:marBottom w:val="0"/>
                  <w:divBdr>
                    <w:top w:val="none" w:sz="0" w:space="0" w:color="auto"/>
                    <w:left w:val="none" w:sz="0" w:space="0" w:color="auto"/>
                    <w:bottom w:val="none" w:sz="0" w:space="0" w:color="auto"/>
                    <w:right w:val="none" w:sz="0" w:space="0" w:color="auto"/>
                  </w:divBdr>
                  <w:divsChild>
                    <w:div w:id="619916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6448617">
      <w:bodyDiv w:val="1"/>
      <w:marLeft w:val="0"/>
      <w:marRight w:val="0"/>
      <w:marTop w:val="0"/>
      <w:marBottom w:val="0"/>
      <w:divBdr>
        <w:top w:val="none" w:sz="0" w:space="0" w:color="auto"/>
        <w:left w:val="none" w:sz="0" w:space="0" w:color="auto"/>
        <w:bottom w:val="none" w:sz="0" w:space="0" w:color="auto"/>
        <w:right w:val="none" w:sz="0" w:space="0" w:color="auto"/>
      </w:divBdr>
    </w:div>
    <w:div w:id="997926258">
      <w:bodyDiv w:val="1"/>
      <w:marLeft w:val="0"/>
      <w:marRight w:val="0"/>
      <w:marTop w:val="0"/>
      <w:marBottom w:val="0"/>
      <w:divBdr>
        <w:top w:val="none" w:sz="0" w:space="0" w:color="auto"/>
        <w:left w:val="none" w:sz="0" w:space="0" w:color="auto"/>
        <w:bottom w:val="none" w:sz="0" w:space="0" w:color="auto"/>
        <w:right w:val="none" w:sz="0" w:space="0" w:color="auto"/>
      </w:divBdr>
      <w:divsChild>
        <w:div w:id="1668097265">
          <w:marLeft w:val="0"/>
          <w:marRight w:val="0"/>
          <w:marTop w:val="0"/>
          <w:marBottom w:val="0"/>
          <w:divBdr>
            <w:top w:val="none" w:sz="0" w:space="0" w:color="auto"/>
            <w:left w:val="none" w:sz="0" w:space="0" w:color="auto"/>
            <w:bottom w:val="none" w:sz="0" w:space="0" w:color="auto"/>
            <w:right w:val="none" w:sz="0" w:space="0" w:color="auto"/>
          </w:divBdr>
        </w:div>
      </w:divsChild>
    </w:div>
    <w:div w:id="1174298300">
      <w:bodyDiv w:val="1"/>
      <w:marLeft w:val="0"/>
      <w:marRight w:val="0"/>
      <w:marTop w:val="0"/>
      <w:marBottom w:val="0"/>
      <w:divBdr>
        <w:top w:val="none" w:sz="0" w:space="0" w:color="auto"/>
        <w:left w:val="none" w:sz="0" w:space="0" w:color="auto"/>
        <w:bottom w:val="none" w:sz="0" w:space="0" w:color="auto"/>
        <w:right w:val="none" w:sz="0" w:space="0" w:color="auto"/>
      </w:divBdr>
    </w:div>
    <w:div w:id="1242443951">
      <w:bodyDiv w:val="1"/>
      <w:marLeft w:val="0"/>
      <w:marRight w:val="0"/>
      <w:marTop w:val="0"/>
      <w:marBottom w:val="0"/>
      <w:divBdr>
        <w:top w:val="none" w:sz="0" w:space="0" w:color="auto"/>
        <w:left w:val="none" w:sz="0" w:space="0" w:color="auto"/>
        <w:bottom w:val="none" w:sz="0" w:space="0" w:color="auto"/>
        <w:right w:val="none" w:sz="0" w:space="0" w:color="auto"/>
      </w:divBdr>
    </w:div>
    <w:div w:id="1253275421">
      <w:bodyDiv w:val="1"/>
      <w:marLeft w:val="0"/>
      <w:marRight w:val="0"/>
      <w:marTop w:val="0"/>
      <w:marBottom w:val="0"/>
      <w:divBdr>
        <w:top w:val="none" w:sz="0" w:space="0" w:color="auto"/>
        <w:left w:val="none" w:sz="0" w:space="0" w:color="auto"/>
        <w:bottom w:val="none" w:sz="0" w:space="0" w:color="auto"/>
        <w:right w:val="none" w:sz="0" w:space="0" w:color="auto"/>
      </w:divBdr>
      <w:divsChild>
        <w:div w:id="1069764031">
          <w:marLeft w:val="0"/>
          <w:marRight w:val="0"/>
          <w:marTop w:val="0"/>
          <w:marBottom w:val="0"/>
          <w:divBdr>
            <w:top w:val="none" w:sz="0" w:space="0" w:color="auto"/>
            <w:left w:val="none" w:sz="0" w:space="0" w:color="auto"/>
            <w:bottom w:val="none" w:sz="0" w:space="0" w:color="auto"/>
            <w:right w:val="none" w:sz="0" w:space="0" w:color="auto"/>
          </w:divBdr>
          <w:divsChild>
            <w:div w:id="1538929773">
              <w:marLeft w:val="0"/>
              <w:marRight w:val="0"/>
              <w:marTop w:val="0"/>
              <w:marBottom w:val="0"/>
              <w:divBdr>
                <w:top w:val="none" w:sz="0" w:space="0" w:color="auto"/>
                <w:left w:val="none" w:sz="0" w:space="0" w:color="auto"/>
                <w:bottom w:val="none" w:sz="0" w:space="0" w:color="auto"/>
                <w:right w:val="none" w:sz="0" w:space="0" w:color="auto"/>
              </w:divBdr>
              <w:divsChild>
                <w:div w:id="705984149">
                  <w:marLeft w:val="0"/>
                  <w:marRight w:val="0"/>
                  <w:marTop w:val="0"/>
                  <w:marBottom w:val="0"/>
                  <w:divBdr>
                    <w:top w:val="none" w:sz="0" w:space="0" w:color="auto"/>
                    <w:left w:val="none" w:sz="0" w:space="0" w:color="auto"/>
                    <w:bottom w:val="none" w:sz="0" w:space="0" w:color="auto"/>
                    <w:right w:val="none" w:sz="0" w:space="0" w:color="auto"/>
                  </w:divBdr>
                  <w:divsChild>
                    <w:div w:id="392891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9481248">
      <w:bodyDiv w:val="1"/>
      <w:marLeft w:val="0"/>
      <w:marRight w:val="0"/>
      <w:marTop w:val="0"/>
      <w:marBottom w:val="0"/>
      <w:divBdr>
        <w:top w:val="none" w:sz="0" w:space="0" w:color="auto"/>
        <w:left w:val="none" w:sz="0" w:space="0" w:color="auto"/>
        <w:bottom w:val="none" w:sz="0" w:space="0" w:color="auto"/>
        <w:right w:val="none" w:sz="0" w:space="0" w:color="auto"/>
      </w:divBdr>
    </w:div>
    <w:div w:id="1291328514">
      <w:bodyDiv w:val="1"/>
      <w:marLeft w:val="0"/>
      <w:marRight w:val="0"/>
      <w:marTop w:val="0"/>
      <w:marBottom w:val="0"/>
      <w:divBdr>
        <w:top w:val="none" w:sz="0" w:space="0" w:color="auto"/>
        <w:left w:val="none" w:sz="0" w:space="0" w:color="auto"/>
        <w:bottom w:val="none" w:sz="0" w:space="0" w:color="auto"/>
        <w:right w:val="none" w:sz="0" w:space="0" w:color="auto"/>
      </w:divBdr>
      <w:divsChild>
        <w:div w:id="100998905">
          <w:marLeft w:val="0"/>
          <w:marRight w:val="0"/>
          <w:marTop w:val="0"/>
          <w:marBottom w:val="0"/>
          <w:divBdr>
            <w:top w:val="none" w:sz="0" w:space="0" w:color="auto"/>
            <w:left w:val="none" w:sz="0" w:space="0" w:color="auto"/>
            <w:bottom w:val="none" w:sz="0" w:space="0" w:color="auto"/>
            <w:right w:val="none" w:sz="0" w:space="0" w:color="auto"/>
          </w:divBdr>
        </w:div>
      </w:divsChild>
    </w:div>
    <w:div w:id="1391227156">
      <w:bodyDiv w:val="1"/>
      <w:marLeft w:val="0"/>
      <w:marRight w:val="0"/>
      <w:marTop w:val="0"/>
      <w:marBottom w:val="0"/>
      <w:divBdr>
        <w:top w:val="none" w:sz="0" w:space="0" w:color="auto"/>
        <w:left w:val="none" w:sz="0" w:space="0" w:color="auto"/>
        <w:bottom w:val="none" w:sz="0" w:space="0" w:color="auto"/>
        <w:right w:val="none" w:sz="0" w:space="0" w:color="auto"/>
      </w:divBdr>
    </w:div>
    <w:div w:id="1451633022">
      <w:bodyDiv w:val="1"/>
      <w:marLeft w:val="0"/>
      <w:marRight w:val="0"/>
      <w:marTop w:val="0"/>
      <w:marBottom w:val="0"/>
      <w:divBdr>
        <w:top w:val="none" w:sz="0" w:space="0" w:color="auto"/>
        <w:left w:val="none" w:sz="0" w:space="0" w:color="auto"/>
        <w:bottom w:val="none" w:sz="0" w:space="0" w:color="auto"/>
        <w:right w:val="none" w:sz="0" w:space="0" w:color="auto"/>
      </w:divBdr>
    </w:div>
    <w:div w:id="1587156093">
      <w:bodyDiv w:val="1"/>
      <w:marLeft w:val="0"/>
      <w:marRight w:val="0"/>
      <w:marTop w:val="0"/>
      <w:marBottom w:val="0"/>
      <w:divBdr>
        <w:top w:val="none" w:sz="0" w:space="0" w:color="auto"/>
        <w:left w:val="none" w:sz="0" w:space="0" w:color="auto"/>
        <w:bottom w:val="none" w:sz="0" w:space="0" w:color="auto"/>
        <w:right w:val="none" w:sz="0" w:space="0" w:color="auto"/>
      </w:divBdr>
    </w:div>
    <w:div w:id="1637301219">
      <w:bodyDiv w:val="1"/>
      <w:marLeft w:val="0"/>
      <w:marRight w:val="0"/>
      <w:marTop w:val="0"/>
      <w:marBottom w:val="0"/>
      <w:divBdr>
        <w:top w:val="none" w:sz="0" w:space="0" w:color="auto"/>
        <w:left w:val="none" w:sz="0" w:space="0" w:color="auto"/>
        <w:bottom w:val="none" w:sz="0" w:space="0" w:color="auto"/>
        <w:right w:val="none" w:sz="0" w:space="0" w:color="auto"/>
      </w:divBdr>
      <w:divsChild>
        <w:div w:id="197593825">
          <w:marLeft w:val="0"/>
          <w:marRight w:val="0"/>
          <w:marTop w:val="0"/>
          <w:marBottom w:val="0"/>
          <w:divBdr>
            <w:top w:val="none" w:sz="0" w:space="0" w:color="auto"/>
            <w:left w:val="none" w:sz="0" w:space="0" w:color="auto"/>
            <w:bottom w:val="none" w:sz="0" w:space="0" w:color="auto"/>
            <w:right w:val="none" w:sz="0" w:space="0" w:color="auto"/>
          </w:divBdr>
        </w:div>
      </w:divsChild>
    </w:div>
    <w:div w:id="1826317800">
      <w:bodyDiv w:val="1"/>
      <w:marLeft w:val="0"/>
      <w:marRight w:val="0"/>
      <w:marTop w:val="0"/>
      <w:marBottom w:val="0"/>
      <w:divBdr>
        <w:top w:val="none" w:sz="0" w:space="0" w:color="auto"/>
        <w:left w:val="none" w:sz="0" w:space="0" w:color="auto"/>
        <w:bottom w:val="none" w:sz="0" w:space="0" w:color="auto"/>
        <w:right w:val="none" w:sz="0" w:space="0" w:color="auto"/>
      </w:divBdr>
      <w:divsChild>
        <w:div w:id="1962807440">
          <w:marLeft w:val="0"/>
          <w:marRight w:val="0"/>
          <w:marTop w:val="0"/>
          <w:marBottom w:val="0"/>
          <w:divBdr>
            <w:top w:val="none" w:sz="0" w:space="0" w:color="auto"/>
            <w:left w:val="none" w:sz="0" w:space="0" w:color="auto"/>
            <w:bottom w:val="none" w:sz="0" w:space="0" w:color="auto"/>
            <w:right w:val="none" w:sz="0" w:space="0" w:color="auto"/>
          </w:divBdr>
        </w:div>
      </w:divsChild>
    </w:div>
    <w:div w:id="1919630727">
      <w:bodyDiv w:val="1"/>
      <w:marLeft w:val="0"/>
      <w:marRight w:val="0"/>
      <w:marTop w:val="0"/>
      <w:marBottom w:val="0"/>
      <w:divBdr>
        <w:top w:val="none" w:sz="0" w:space="0" w:color="auto"/>
        <w:left w:val="none" w:sz="0" w:space="0" w:color="auto"/>
        <w:bottom w:val="none" w:sz="0" w:space="0" w:color="auto"/>
        <w:right w:val="none" w:sz="0" w:space="0" w:color="auto"/>
      </w:divBdr>
    </w:div>
    <w:div w:id="1935475683">
      <w:bodyDiv w:val="1"/>
      <w:marLeft w:val="0"/>
      <w:marRight w:val="0"/>
      <w:marTop w:val="0"/>
      <w:marBottom w:val="0"/>
      <w:divBdr>
        <w:top w:val="none" w:sz="0" w:space="0" w:color="auto"/>
        <w:left w:val="none" w:sz="0" w:space="0" w:color="auto"/>
        <w:bottom w:val="none" w:sz="0" w:space="0" w:color="auto"/>
        <w:right w:val="none" w:sz="0" w:space="0" w:color="auto"/>
      </w:divBdr>
    </w:div>
    <w:div w:id="1961498926">
      <w:bodyDiv w:val="1"/>
      <w:marLeft w:val="0"/>
      <w:marRight w:val="0"/>
      <w:marTop w:val="0"/>
      <w:marBottom w:val="0"/>
      <w:divBdr>
        <w:top w:val="none" w:sz="0" w:space="0" w:color="auto"/>
        <w:left w:val="none" w:sz="0" w:space="0" w:color="auto"/>
        <w:bottom w:val="none" w:sz="0" w:space="0" w:color="auto"/>
        <w:right w:val="none" w:sz="0" w:space="0" w:color="auto"/>
      </w:divBdr>
    </w:div>
    <w:div w:id="1977711464">
      <w:bodyDiv w:val="1"/>
      <w:marLeft w:val="0"/>
      <w:marRight w:val="0"/>
      <w:marTop w:val="0"/>
      <w:marBottom w:val="0"/>
      <w:divBdr>
        <w:top w:val="none" w:sz="0" w:space="0" w:color="auto"/>
        <w:left w:val="none" w:sz="0" w:space="0" w:color="auto"/>
        <w:bottom w:val="none" w:sz="0" w:space="0" w:color="auto"/>
        <w:right w:val="none" w:sz="0" w:space="0" w:color="auto"/>
      </w:divBdr>
    </w:div>
    <w:div w:id="2025279695">
      <w:bodyDiv w:val="1"/>
      <w:marLeft w:val="0"/>
      <w:marRight w:val="0"/>
      <w:marTop w:val="0"/>
      <w:marBottom w:val="0"/>
      <w:divBdr>
        <w:top w:val="none" w:sz="0" w:space="0" w:color="auto"/>
        <w:left w:val="none" w:sz="0" w:space="0" w:color="auto"/>
        <w:bottom w:val="none" w:sz="0" w:space="0" w:color="auto"/>
        <w:right w:val="none" w:sz="0" w:space="0" w:color="auto"/>
      </w:divBdr>
    </w:div>
    <w:div w:id="2041586430">
      <w:bodyDiv w:val="1"/>
      <w:marLeft w:val="0"/>
      <w:marRight w:val="0"/>
      <w:marTop w:val="0"/>
      <w:marBottom w:val="0"/>
      <w:divBdr>
        <w:top w:val="none" w:sz="0" w:space="0" w:color="auto"/>
        <w:left w:val="none" w:sz="0" w:space="0" w:color="auto"/>
        <w:bottom w:val="none" w:sz="0" w:space="0" w:color="auto"/>
        <w:right w:val="none" w:sz="0" w:space="0" w:color="auto"/>
      </w:divBdr>
    </w:div>
    <w:div w:id="2079129826">
      <w:bodyDiv w:val="1"/>
      <w:marLeft w:val="0"/>
      <w:marRight w:val="0"/>
      <w:marTop w:val="0"/>
      <w:marBottom w:val="0"/>
      <w:divBdr>
        <w:top w:val="none" w:sz="0" w:space="0" w:color="auto"/>
        <w:left w:val="none" w:sz="0" w:space="0" w:color="auto"/>
        <w:bottom w:val="none" w:sz="0" w:space="0" w:color="auto"/>
        <w:right w:val="none" w:sz="0" w:space="0" w:color="auto"/>
      </w:divBdr>
      <w:divsChild>
        <w:div w:id="627323901">
          <w:marLeft w:val="0"/>
          <w:marRight w:val="0"/>
          <w:marTop w:val="0"/>
          <w:marBottom w:val="0"/>
          <w:divBdr>
            <w:top w:val="none" w:sz="0" w:space="0" w:color="auto"/>
            <w:left w:val="none" w:sz="0" w:space="0" w:color="auto"/>
            <w:bottom w:val="none" w:sz="0" w:space="0" w:color="auto"/>
            <w:right w:val="none" w:sz="0" w:space="0" w:color="auto"/>
          </w:divBdr>
          <w:divsChild>
            <w:div w:id="520708023">
              <w:marLeft w:val="0"/>
              <w:marRight w:val="0"/>
              <w:marTop w:val="0"/>
              <w:marBottom w:val="0"/>
              <w:divBdr>
                <w:top w:val="none" w:sz="0" w:space="0" w:color="auto"/>
                <w:left w:val="none" w:sz="0" w:space="0" w:color="auto"/>
                <w:bottom w:val="none" w:sz="0" w:space="0" w:color="auto"/>
                <w:right w:val="none" w:sz="0" w:space="0" w:color="auto"/>
              </w:divBdr>
              <w:divsChild>
                <w:div w:id="977611980">
                  <w:marLeft w:val="0"/>
                  <w:marRight w:val="0"/>
                  <w:marTop w:val="0"/>
                  <w:marBottom w:val="0"/>
                  <w:divBdr>
                    <w:top w:val="none" w:sz="0" w:space="0" w:color="auto"/>
                    <w:left w:val="none" w:sz="0" w:space="0" w:color="auto"/>
                    <w:bottom w:val="none" w:sz="0" w:space="0" w:color="auto"/>
                    <w:right w:val="none" w:sz="0" w:space="0" w:color="auto"/>
                  </w:divBdr>
                  <w:divsChild>
                    <w:div w:id="1465154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1.tiff"/><Relationship Id="rId21" Type="http://schemas.openxmlformats.org/officeDocument/2006/relationships/oleObject" Target="embeddings/oleObject1.bin"/><Relationship Id="rId42" Type="http://schemas.openxmlformats.org/officeDocument/2006/relationships/image" Target="media/image21.emf"/><Relationship Id="rId63" Type="http://schemas.openxmlformats.org/officeDocument/2006/relationships/oleObject" Target="embeddings/oleObject22.bin"/><Relationship Id="rId84" Type="http://schemas.openxmlformats.org/officeDocument/2006/relationships/image" Target="media/image42.emf"/><Relationship Id="rId138" Type="http://schemas.openxmlformats.org/officeDocument/2006/relationships/image" Target="media/image82.png"/><Relationship Id="rId159" Type="http://schemas.openxmlformats.org/officeDocument/2006/relationships/image" Target="media/image103.png"/><Relationship Id="rId170" Type="http://schemas.openxmlformats.org/officeDocument/2006/relationships/image" Target="media/image114.png"/><Relationship Id="rId191" Type="http://schemas.openxmlformats.org/officeDocument/2006/relationships/image" Target="media/image135.png"/><Relationship Id="rId205" Type="http://schemas.openxmlformats.org/officeDocument/2006/relationships/image" Target="media/image149.png"/><Relationship Id="rId107" Type="http://schemas.openxmlformats.org/officeDocument/2006/relationships/oleObject" Target="embeddings/oleObject44.bin"/><Relationship Id="rId11" Type="http://schemas.openxmlformats.org/officeDocument/2006/relationships/image" Target="media/image1.png"/><Relationship Id="rId32" Type="http://schemas.openxmlformats.org/officeDocument/2006/relationships/image" Target="media/image16.emf"/><Relationship Id="rId53" Type="http://schemas.openxmlformats.org/officeDocument/2006/relationships/oleObject" Target="embeddings/oleObject17.bin"/><Relationship Id="rId74" Type="http://schemas.openxmlformats.org/officeDocument/2006/relationships/image" Target="media/image37.emf"/><Relationship Id="rId128" Type="http://schemas.openxmlformats.org/officeDocument/2006/relationships/image" Target="media/image72.png"/><Relationship Id="rId149" Type="http://schemas.openxmlformats.org/officeDocument/2006/relationships/image" Target="media/image93.png"/><Relationship Id="rId5" Type="http://schemas.openxmlformats.org/officeDocument/2006/relationships/webSettings" Target="webSettings.xml"/><Relationship Id="rId95" Type="http://schemas.openxmlformats.org/officeDocument/2006/relationships/oleObject" Target="embeddings/oleObject38.bin"/><Relationship Id="rId160" Type="http://schemas.openxmlformats.org/officeDocument/2006/relationships/image" Target="media/image104.png"/><Relationship Id="rId181" Type="http://schemas.openxmlformats.org/officeDocument/2006/relationships/image" Target="media/image125.png"/><Relationship Id="rId216" Type="http://schemas.openxmlformats.org/officeDocument/2006/relationships/image" Target="media/image160.png"/><Relationship Id="rId22" Type="http://schemas.openxmlformats.org/officeDocument/2006/relationships/image" Target="media/image11.emf"/><Relationship Id="rId43" Type="http://schemas.openxmlformats.org/officeDocument/2006/relationships/oleObject" Target="embeddings/oleObject12.bin"/><Relationship Id="rId64" Type="http://schemas.openxmlformats.org/officeDocument/2006/relationships/image" Target="media/image32.emf"/><Relationship Id="rId118" Type="http://schemas.openxmlformats.org/officeDocument/2006/relationships/image" Target="media/image62.tiff"/><Relationship Id="rId139" Type="http://schemas.openxmlformats.org/officeDocument/2006/relationships/image" Target="media/image83.png"/><Relationship Id="rId85" Type="http://schemas.openxmlformats.org/officeDocument/2006/relationships/oleObject" Target="embeddings/oleObject33.bin"/><Relationship Id="rId150" Type="http://schemas.openxmlformats.org/officeDocument/2006/relationships/image" Target="media/image94.png"/><Relationship Id="rId171" Type="http://schemas.openxmlformats.org/officeDocument/2006/relationships/image" Target="media/image115.png"/><Relationship Id="rId192" Type="http://schemas.openxmlformats.org/officeDocument/2006/relationships/image" Target="media/image136.png"/><Relationship Id="rId206" Type="http://schemas.openxmlformats.org/officeDocument/2006/relationships/image" Target="media/image150.png"/><Relationship Id="rId12" Type="http://schemas.openxmlformats.org/officeDocument/2006/relationships/image" Target="media/image2.tiff"/><Relationship Id="rId33" Type="http://schemas.openxmlformats.org/officeDocument/2006/relationships/oleObject" Target="embeddings/oleObject7.bin"/><Relationship Id="rId108" Type="http://schemas.openxmlformats.org/officeDocument/2006/relationships/image" Target="media/image54.emf"/><Relationship Id="rId129" Type="http://schemas.openxmlformats.org/officeDocument/2006/relationships/image" Target="media/image73.png"/><Relationship Id="rId54" Type="http://schemas.openxmlformats.org/officeDocument/2006/relationships/image" Target="media/image27.emf"/><Relationship Id="rId75" Type="http://schemas.openxmlformats.org/officeDocument/2006/relationships/oleObject" Target="embeddings/oleObject28.bin"/><Relationship Id="rId96" Type="http://schemas.openxmlformats.org/officeDocument/2006/relationships/image" Target="media/image48.emf"/><Relationship Id="rId140" Type="http://schemas.openxmlformats.org/officeDocument/2006/relationships/image" Target="media/image84.png"/><Relationship Id="rId161" Type="http://schemas.openxmlformats.org/officeDocument/2006/relationships/image" Target="media/image105.png"/><Relationship Id="rId182" Type="http://schemas.openxmlformats.org/officeDocument/2006/relationships/image" Target="media/image126.png"/><Relationship Id="rId217" Type="http://schemas.openxmlformats.org/officeDocument/2006/relationships/image" Target="media/image161.png"/><Relationship Id="rId6" Type="http://schemas.openxmlformats.org/officeDocument/2006/relationships/footnotes" Target="footnotes.xml"/><Relationship Id="rId23" Type="http://schemas.openxmlformats.org/officeDocument/2006/relationships/oleObject" Target="embeddings/oleObject2.bin"/><Relationship Id="rId119" Type="http://schemas.openxmlformats.org/officeDocument/2006/relationships/image" Target="media/image63.tiff"/><Relationship Id="rId44" Type="http://schemas.openxmlformats.org/officeDocument/2006/relationships/image" Target="media/image22.emf"/><Relationship Id="rId65" Type="http://schemas.openxmlformats.org/officeDocument/2006/relationships/oleObject" Target="embeddings/oleObject23.bin"/><Relationship Id="rId86" Type="http://schemas.openxmlformats.org/officeDocument/2006/relationships/image" Target="media/image43.emf"/><Relationship Id="rId130" Type="http://schemas.openxmlformats.org/officeDocument/2006/relationships/image" Target="media/image74.png"/><Relationship Id="rId151" Type="http://schemas.openxmlformats.org/officeDocument/2006/relationships/image" Target="media/image95.png"/><Relationship Id="rId172" Type="http://schemas.openxmlformats.org/officeDocument/2006/relationships/image" Target="media/image116.png"/><Relationship Id="rId193" Type="http://schemas.openxmlformats.org/officeDocument/2006/relationships/image" Target="media/image137.png"/><Relationship Id="rId207" Type="http://schemas.openxmlformats.org/officeDocument/2006/relationships/image" Target="media/image151.png"/><Relationship Id="rId13" Type="http://schemas.openxmlformats.org/officeDocument/2006/relationships/image" Target="media/image3.tiff"/><Relationship Id="rId109" Type="http://schemas.openxmlformats.org/officeDocument/2006/relationships/oleObject" Target="embeddings/oleObject45.bin"/><Relationship Id="rId34" Type="http://schemas.openxmlformats.org/officeDocument/2006/relationships/image" Target="media/image17.emf"/><Relationship Id="rId55" Type="http://schemas.openxmlformats.org/officeDocument/2006/relationships/oleObject" Target="embeddings/oleObject18.bin"/><Relationship Id="rId76" Type="http://schemas.openxmlformats.org/officeDocument/2006/relationships/image" Target="media/image38.emf"/><Relationship Id="rId97" Type="http://schemas.openxmlformats.org/officeDocument/2006/relationships/oleObject" Target="embeddings/oleObject39.bin"/><Relationship Id="rId120" Type="http://schemas.openxmlformats.org/officeDocument/2006/relationships/image" Target="media/image64.emf"/><Relationship Id="rId141" Type="http://schemas.openxmlformats.org/officeDocument/2006/relationships/image" Target="media/image85.png"/><Relationship Id="rId7" Type="http://schemas.openxmlformats.org/officeDocument/2006/relationships/endnotes" Target="endnotes.xml"/><Relationship Id="rId162" Type="http://schemas.openxmlformats.org/officeDocument/2006/relationships/image" Target="media/image106.png"/><Relationship Id="rId183" Type="http://schemas.openxmlformats.org/officeDocument/2006/relationships/image" Target="media/image127.png"/><Relationship Id="rId218" Type="http://schemas.openxmlformats.org/officeDocument/2006/relationships/image" Target="media/image162.png"/><Relationship Id="rId24" Type="http://schemas.openxmlformats.org/officeDocument/2006/relationships/image" Target="media/image12.emf"/><Relationship Id="rId45" Type="http://schemas.openxmlformats.org/officeDocument/2006/relationships/oleObject" Target="embeddings/oleObject13.bin"/><Relationship Id="rId66" Type="http://schemas.openxmlformats.org/officeDocument/2006/relationships/image" Target="media/image33.emf"/><Relationship Id="rId87" Type="http://schemas.openxmlformats.org/officeDocument/2006/relationships/oleObject" Target="embeddings/oleObject34.bin"/><Relationship Id="rId110" Type="http://schemas.openxmlformats.org/officeDocument/2006/relationships/image" Target="media/image55.emf"/><Relationship Id="rId131" Type="http://schemas.openxmlformats.org/officeDocument/2006/relationships/image" Target="media/image75.png"/><Relationship Id="rId152" Type="http://schemas.openxmlformats.org/officeDocument/2006/relationships/image" Target="media/image96.png"/><Relationship Id="rId173" Type="http://schemas.openxmlformats.org/officeDocument/2006/relationships/image" Target="media/image117.png"/><Relationship Id="rId194" Type="http://schemas.openxmlformats.org/officeDocument/2006/relationships/image" Target="media/image138.png"/><Relationship Id="rId208" Type="http://schemas.openxmlformats.org/officeDocument/2006/relationships/image" Target="media/image152.png"/><Relationship Id="rId14" Type="http://schemas.openxmlformats.org/officeDocument/2006/relationships/image" Target="media/image4.png"/><Relationship Id="rId35" Type="http://schemas.openxmlformats.org/officeDocument/2006/relationships/oleObject" Target="embeddings/oleObject8.bin"/><Relationship Id="rId56" Type="http://schemas.openxmlformats.org/officeDocument/2006/relationships/image" Target="media/image28.emf"/><Relationship Id="rId77" Type="http://schemas.openxmlformats.org/officeDocument/2006/relationships/oleObject" Target="embeddings/oleObject29.bin"/><Relationship Id="rId100" Type="http://schemas.openxmlformats.org/officeDocument/2006/relationships/image" Target="media/image50.emf"/><Relationship Id="rId8" Type="http://schemas.openxmlformats.org/officeDocument/2006/relationships/footer" Target="footer1.xml"/><Relationship Id="rId51" Type="http://schemas.openxmlformats.org/officeDocument/2006/relationships/oleObject" Target="embeddings/oleObject16.bin"/><Relationship Id="rId72" Type="http://schemas.openxmlformats.org/officeDocument/2006/relationships/image" Target="media/image36.emf"/><Relationship Id="rId93" Type="http://schemas.openxmlformats.org/officeDocument/2006/relationships/oleObject" Target="embeddings/oleObject37.bin"/><Relationship Id="rId98" Type="http://schemas.openxmlformats.org/officeDocument/2006/relationships/image" Target="media/image49.emf"/><Relationship Id="rId121" Type="http://schemas.openxmlformats.org/officeDocument/2006/relationships/image" Target="media/image65.png"/><Relationship Id="rId142" Type="http://schemas.openxmlformats.org/officeDocument/2006/relationships/image" Target="media/image86.png"/><Relationship Id="rId163" Type="http://schemas.openxmlformats.org/officeDocument/2006/relationships/image" Target="media/image107.png"/><Relationship Id="rId184" Type="http://schemas.openxmlformats.org/officeDocument/2006/relationships/image" Target="media/image128.png"/><Relationship Id="rId189" Type="http://schemas.openxmlformats.org/officeDocument/2006/relationships/image" Target="media/image133.png"/><Relationship Id="rId219" Type="http://schemas.openxmlformats.org/officeDocument/2006/relationships/footer" Target="footer3.xml"/><Relationship Id="rId3" Type="http://schemas.openxmlformats.org/officeDocument/2006/relationships/styles" Target="styles.xml"/><Relationship Id="rId214" Type="http://schemas.openxmlformats.org/officeDocument/2006/relationships/image" Target="media/image158.png"/><Relationship Id="rId25" Type="http://schemas.openxmlformats.org/officeDocument/2006/relationships/oleObject" Target="embeddings/oleObject3.bin"/><Relationship Id="rId46" Type="http://schemas.openxmlformats.org/officeDocument/2006/relationships/image" Target="media/image23.emf"/><Relationship Id="rId67" Type="http://schemas.openxmlformats.org/officeDocument/2006/relationships/oleObject" Target="embeddings/oleObject24.bin"/><Relationship Id="rId116" Type="http://schemas.openxmlformats.org/officeDocument/2006/relationships/image" Target="media/image60.png"/><Relationship Id="rId137" Type="http://schemas.openxmlformats.org/officeDocument/2006/relationships/image" Target="media/image81.png"/><Relationship Id="rId158" Type="http://schemas.openxmlformats.org/officeDocument/2006/relationships/image" Target="media/image102.png"/><Relationship Id="rId20" Type="http://schemas.openxmlformats.org/officeDocument/2006/relationships/image" Target="media/image10.emf"/><Relationship Id="rId41" Type="http://schemas.openxmlformats.org/officeDocument/2006/relationships/oleObject" Target="embeddings/oleObject11.bin"/><Relationship Id="rId62" Type="http://schemas.openxmlformats.org/officeDocument/2006/relationships/image" Target="media/image31.emf"/><Relationship Id="rId83" Type="http://schemas.openxmlformats.org/officeDocument/2006/relationships/oleObject" Target="embeddings/oleObject32.bin"/><Relationship Id="rId88" Type="http://schemas.openxmlformats.org/officeDocument/2006/relationships/image" Target="media/image44.emf"/><Relationship Id="rId111" Type="http://schemas.openxmlformats.org/officeDocument/2006/relationships/oleObject" Target="embeddings/oleObject46.bin"/><Relationship Id="rId132" Type="http://schemas.openxmlformats.org/officeDocument/2006/relationships/image" Target="media/image76.png"/><Relationship Id="rId153" Type="http://schemas.openxmlformats.org/officeDocument/2006/relationships/image" Target="media/image97.png"/><Relationship Id="rId174" Type="http://schemas.openxmlformats.org/officeDocument/2006/relationships/image" Target="media/image118.png"/><Relationship Id="rId179" Type="http://schemas.openxmlformats.org/officeDocument/2006/relationships/image" Target="media/image123.png"/><Relationship Id="rId195" Type="http://schemas.openxmlformats.org/officeDocument/2006/relationships/image" Target="media/image139.png"/><Relationship Id="rId209" Type="http://schemas.openxmlformats.org/officeDocument/2006/relationships/image" Target="media/image153.png"/><Relationship Id="rId190" Type="http://schemas.openxmlformats.org/officeDocument/2006/relationships/image" Target="media/image134.png"/><Relationship Id="rId204" Type="http://schemas.openxmlformats.org/officeDocument/2006/relationships/image" Target="media/image148.png"/><Relationship Id="rId220" Type="http://schemas.openxmlformats.org/officeDocument/2006/relationships/fontTable" Target="fontTable.xml"/><Relationship Id="rId15" Type="http://schemas.openxmlformats.org/officeDocument/2006/relationships/image" Target="media/image5.png"/><Relationship Id="rId36" Type="http://schemas.openxmlformats.org/officeDocument/2006/relationships/image" Target="media/image18.emf"/><Relationship Id="rId57" Type="http://schemas.openxmlformats.org/officeDocument/2006/relationships/oleObject" Target="embeddings/oleObject19.bin"/><Relationship Id="rId106" Type="http://schemas.openxmlformats.org/officeDocument/2006/relationships/image" Target="media/image53.emf"/><Relationship Id="rId127" Type="http://schemas.openxmlformats.org/officeDocument/2006/relationships/image" Target="media/image71.png"/><Relationship Id="rId10" Type="http://schemas.openxmlformats.org/officeDocument/2006/relationships/hyperlink" Target="http://www.iucr.org" TargetMode="External"/><Relationship Id="rId31" Type="http://schemas.openxmlformats.org/officeDocument/2006/relationships/oleObject" Target="embeddings/oleObject6.bin"/><Relationship Id="rId52" Type="http://schemas.openxmlformats.org/officeDocument/2006/relationships/image" Target="media/image26.emf"/><Relationship Id="rId73" Type="http://schemas.openxmlformats.org/officeDocument/2006/relationships/oleObject" Target="embeddings/oleObject27.bin"/><Relationship Id="rId78" Type="http://schemas.openxmlformats.org/officeDocument/2006/relationships/image" Target="media/image39.emf"/><Relationship Id="rId94" Type="http://schemas.openxmlformats.org/officeDocument/2006/relationships/image" Target="media/image47.emf"/><Relationship Id="rId99" Type="http://schemas.openxmlformats.org/officeDocument/2006/relationships/oleObject" Target="embeddings/oleObject40.bin"/><Relationship Id="rId101" Type="http://schemas.openxmlformats.org/officeDocument/2006/relationships/oleObject" Target="embeddings/oleObject41.bin"/><Relationship Id="rId122" Type="http://schemas.openxmlformats.org/officeDocument/2006/relationships/image" Target="media/image66.png"/><Relationship Id="rId143" Type="http://schemas.openxmlformats.org/officeDocument/2006/relationships/image" Target="media/image87.png"/><Relationship Id="rId148" Type="http://schemas.openxmlformats.org/officeDocument/2006/relationships/image" Target="media/image92.png"/><Relationship Id="rId164" Type="http://schemas.openxmlformats.org/officeDocument/2006/relationships/image" Target="media/image108.png"/><Relationship Id="rId169" Type="http://schemas.openxmlformats.org/officeDocument/2006/relationships/image" Target="media/image113.png"/><Relationship Id="rId185" Type="http://schemas.openxmlformats.org/officeDocument/2006/relationships/image" Target="media/image129.png"/><Relationship Id="rId4" Type="http://schemas.openxmlformats.org/officeDocument/2006/relationships/settings" Target="settings.xml"/><Relationship Id="rId9" Type="http://schemas.openxmlformats.org/officeDocument/2006/relationships/footer" Target="footer2.xml"/><Relationship Id="rId180" Type="http://schemas.openxmlformats.org/officeDocument/2006/relationships/image" Target="media/image124.png"/><Relationship Id="rId210" Type="http://schemas.openxmlformats.org/officeDocument/2006/relationships/image" Target="media/image154.png"/><Relationship Id="rId215" Type="http://schemas.openxmlformats.org/officeDocument/2006/relationships/image" Target="media/image159.png"/><Relationship Id="rId26" Type="http://schemas.openxmlformats.org/officeDocument/2006/relationships/image" Target="media/image13.emf"/><Relationship Id="rId47" Type="http://schemas.openxmlformats.org/officeDocument/2006/relationships/oleObject" Target="embeddings/oleObject14.bin"/><Relationship Id="rId68" Type="http://schemas.openxmlformats.org/officeDocument/2006/relationships/image" Target="media/image34.emf"/><Relationship Id="rId89" Type="http://schemas.openxmlformats.org/officeDocument/2006/relationships/oleObject" Target="embeddings/oleObject35.bin"/><Relationship Id="rId112" Type="http://schemas.openxmlformats.org/officeDocument/2006/relationships/image" Target="media/image56.png"/><Relationship Id="rId133" Type="http://schemas.openxmlformats.org/officeDocument/2006/relationships/image" Target="media/image77.png"/><Relationship Id="rId154" Type="http://schemas.openxmlformats.org/officeDocument/2006/relationships/image" Target="media/image98.png"/><Relationship Id="rId175" Type="http://schemas.openxmlformats.org/officeDocument/2006/relationships/image" Target="media/image119.png"/><Relationship Id="rId196" Type="http://schemas.openxmlformats.org/officeDocument/2006/relationships/image" Target="media/image140.png"/><Relationship Id="rId200" Type="http://schemas.openxmlformats.org/officeDocument/2006/relationships/image" Target="media/image144.png"/><Relationship Id="rId16" Type="http://schemas.openxmlformats.org/officeDocument/2006/relationships/image" Target="media/image6.tiff"/><Relationship Id="rId221" Type="http://schemas.openxmlformats.org/officeDocument/2006/relationships/theme" Target="theme/theme1.xml"/><Relationship Id="rId37" Type="http://schemas.openxmlformats.org/officeDocument/2006/relationships/oleObject" Target="embeddings/oleObject9.bin"/><Relationship Id="rId58" Type="http://schemas.openxmlformats.org/officeDocument/2006/relationships/image" Target="media/image29.emf"/><Relationship Id="rId79" Type="http://schemas.openxmlformats.org/officeDocument/2006/relationships/oleObject" Target="embeddings/oleObject30.bin"/><Relationship Id="rId102" Type="http://schemas.openxmlformats.org/officeDocument/2006/relationships/image" Target="media/image51.emf"/><Relationship Id="rId123" Type="http://schemas.openxmlformats.org/officeDocument/2006/relationships/image" Target="media/image67.png"/><Relationship Id="rId144" Type="http://schemas.openxmlformats.org/officeDocument/2006/relationships/image" Target="media/image88.png"/><Relationship Id="rId90" Type="http://schemas.openxmlformats.org/officeDocument/2006/relationships/image" Target="media/image45.emf"/><Relationship Id="rId165" Type="http://schemas.openxmlformats.org/officeDocument/2006/relationships/image" Target="media/image109.png"/><Relationship Id="rId186" Type="http://schemas.openxmlformats.org/officeDocument/2006/relationships/image" Target="media/image130.png"/><Relationship Id="rId211" Type="http://schemas.openxmlformats.org/officeDocument/2006/relationships/image" Target="media/image155.png"/><Relationship Id="rId27" Type="http://schemas.openxmlformats.org/officeDocument/2006/relationships/oleObject" Target="embeddings/oleObject4.bin"/><Relationship Id="rId48" Type="http://schemas.openxmlformats.org/officeDocument/2006/relationships/image" Target="media/image24.emf"/><Relationship Id="rId69" Type="http://schemas.openxmlformats.org/officeDocument/2006/relationships/oleObject" Target="embeddings/oleObject25.bin"/><Relationship Id="rId113" Type="http://schemas.openxmlformats.org/officeDocument/2006/relationships/image" Target="media/image57.png"/><Relationship Id="rId134" Type="http://schemas.openxmlformats.org/officeDocument/2006/relationships/image" Target="media/image78.png"/><Relationship Id="rId80" Type="http://schemas.openxmlformats.org/officeDocument/2006/relationships/image" Target="media/image40.emf"/><Relationship Id="rId155" Type="http://schemas.openxmlformats.org/officeDocument/2006/relationships/image" Target="media/image99.png"/><Relationship Id="rId176" Type="http://schemas.openxmlformats.org/officeDocument/2006/relationships/image" Target="media/image120.png"/><Relationship Id="rId197" Type="http://schemas.openxmlformats.org/officeDocument/2006/relationships/image" Target="media/image141.png"/><Relationship Id="rId201" Type="http://schemas.openxmlformats.org/officeDocument/2006/relationships/image" Target="media/image145.png"/><Relationship Id="rId17" Type="http://schemas.openxmlformats.org/officeDocument/2006/relationships/image" Target="media/image7.jpeg"/><Relationship Id="rId38" Type="http://schemas.openxmlformats.org/officeDocument/2006/relationships/image" Target="media/image19.emf"/><Relationship Id="rId59" Type="http://schemas.openxmlformats.org/officeDocument/2006/relationships/oleObject" Target="embeddings/oleObject20.bin"/><Relationship Id="rId103" Type="http://schemas.openxmlformats.org/officeDocument/2006/relationships/oleObject" Target="embeddings/oleObject42.bin"/><Relationship Id="rId124" Type="http://schemas.openxmlformats.org/officeDocument/2006/relationships/image" Target="media/image68.png"/><Relationship Id="rId70" Type="http://schemas.openxmlformats.org/officeDocument/2006/relationships/image" Target="media/image35.emf"/><Relationship Id="rId91" Type="http://schemas.openxmlformats.org/officeDocument/2006/relationships/oleObject" Target="embeddings/oleObject36.bin"/><Relationship Id="rId145" Type="http://schemas.openxmlformats.org/officeDocument/2006/relationships/image" Target="media/image89.png"/><Relationship Id="rId166" Type="http://schemas.openxmlformats.org/officeDocument/2006/relationships/image" Target="media/image110.png"/><Relationship Id="rId187" Type="http://schemas.openxmlformats.org/officeDocument/2006/relationships/image" Target="media/image131.png"/><Relationship Id="rId1" Type="http://schemas.openxmlformats.org/officeDocument/2006/relationships/customXml" Target="../customXml/item1.xml"/><Relationship Id="rId212" Type="http://schemas.openxmlformats.org/officeDocument/2006/relationships/image" Target="media/image156.png"/><Relationship Id="rId28" Type="http://schemas.openxmlformats.org/officeDocument/2006/relationships/image" Target="media/image14.emf"/><Relationship Id="rId49" Type="http://schemas.openxmlformats.org/officeDocument/2006/relationships/oleObject" Target="embeddings/oleObject15.bin"/><Relationship Id="rId114" Type="http://schemas.openxmlformats.org/officeDocument/2006/relationships/image" Target="media/image58.jpeg"/><Relationship Id="rId60" Type="http://schemas.openxmlformats.org/officeDocument/2006/relationships/image" Target="media/image30.emf"/><Relationship Id="rId81" Type="http://schemas.openxmlformats.org/officeDocument/2006/relationships/oleObject" Target="embeddings/oleObject31.bin"/><Relationship Id="rId135" Type="http://schemas.openxmlformats.org/officeDocument/2006/relationships/image" Target="media/image79.png"/><Relationship Id="rId156" Type="http://schemas.openxmlformats.org/officeDocument/2006/relationships/image" Target="media/image100.png"/><Relationship Id="rId177" Type="http://schemas.openxmlformats.org/officeDocument/2006/relationships/image" Target="media/image121.png"/><Relationship Id="rId198" Type="http://schemas.openxmlformats.org/officeDocument/2006/relationships/image" Target="media/image142.png"/><Relationship Id="rId202" Type="http://schemas.openxmlformats.org/officeDocument/2006/relationships/image" Target="media/image146.png"/><Relationship Id="rId18" Type="http://schemas.openxmlformats.org/officeDocument/2006/relationships/image" Target="media/image8.tiff"/><Relationship Id="rId39" Type="http://schemas.openxmlformats.org/officeDocument/2006/relationships/oleObject" Target="embeddings/oleObject10.bin"/><Relationship Id="rId50" Type="http://schemas.openxmlformats.org/officeDocument/2006/relationships/image" Target="media/image25.emf"/><Relationship Id="rId104" Type="http://schemas.openxmlformats.org/officeDocument/2006/relationships/image" Target="media/image52.emf"/><Relationship Id="rId125" Type="http://schemas.openxmlformats.org/officeDocument/2006/relationships/image" Target="media/image69.png"/><Relationship Id="rId146" Type="http://schemas.openxmlformats.org/officeDocument/2006/relationships/image" Target="media/image90.png"/><Relationship Id="rId167" Type="http://schemas.openxmlformats.org/officeDocument/2006/relationships/image" Target="media/image111.png"/><Relationship Id="rId188" Type="http://schemas.openxmlformats.org/officeDocument/2006/relationships/image" Target="media/image132.png"/><Relationship Id="rId71" Type="http://schemas.openxmlformats.org/officeDocument/2006/relationships/oleObject" Target="embeddings/oleObject26.bin"/><Relationship Id="rId92" Type="http://schemas.openxmlformats.org/officeDocument/2006/relationships/image" Target="media/image46.emf"/><Relationship Id="rId213" Type="http://schemas.openxmlformats.org/officeDocument/2006/relationships/image" Target="media/image157.png"/><Relationship Id="rId2" Type="http://schemas.openxmlformats.org/officeDocument/2006/relationships/numbering" Target="numbering.xml"/><Relationship Id="rId29" Type="http://schemas.openxmlformats.org/officeDocument/2006/relationships/oleObject" Target="embeddings/oleObject5.bin"/><Relationship Id="rId40" Type="http://schemas.openxmlformats.org/officeDocument/2006/relationships/image" Target="media/image20.emf"/><Relationship Id="rId115" Type="http://schemas.openxmlformats.org/officeDocument/2006/relationships/image" Target="media/image59.jpeg"/><Relationship Id="rId136" Type="http://schemas.openxmlformats.org/officeDocument/2006/relationships/image" Target="media/image80.png"/><Relationship Id="rId157" Type="http://schemas.openxmlformats.org/officeDocument/2006/relationships/image" Target="media/image101.png"/><Relationship Id="rId178" Type="http://schemas.openxmlformats.org/officeDocument/2006/relationships/image" Target="media/image122.png"/><Relationship Id="rId61" Type="http://schemas.openxmlformats.org/officeDocument/2006/relationships/oleObject" Target="embeddings/oleObject21.bin"/><Relationship Id="rId82" Type="http://schemas.openxmlformats.org/officeDocument/2006/relationships/image" Target="media/image41.emf"/><Relationship Id="rId199" Type="http://schemas.openxmlformats.org/officeDocument/2006/relationships/image" Target="media/image143.png"/><Relationship Id="rId203" Type="http://schemas.openxmlformats.org/officeDocument/2006/relationships/image" Target="media/image147.png"/><Relationship Id="rId19" Type="http://schemas.openxmlformats.org/officeDocument/2006/relationships/image" Target="media/image9.tiff"/><Relationship Id="rId30" Type="http://schemas.openxmlformats.org/officeDocument/2006/relationships/image" Target="media/image15.emf"/><Relationship Id="rId105" Type="http://schemas.openxmlformats.org/officeDocument/2006/relationships/oleObject" Target="embeddings/oleObject43.bin"/><Relationship Id="rId126" Type="http://schemas.openxmlformats.org/officeDocument/2006/relationships/image" Target="media/image70.png"/><Relationship Id="rId147" Type="http://schemas.openxmlformats.org/officeDocument/2006/relationships/image" Target="media/image91.png"/><Relationship Id="rId168" Type="http://schemas.openxmlformats.org/officeDocument/2006/relationships/image" Target="media/image112.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A7C3AE6-D7D2-4D58-AD55-574E6C6EE6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TotalTime>
  <Pages>90</Pages>
  <Words>14161</Words>
  <Characters>80722</Characters>
  <Application>Microsoft Office Word</Application>
  <DocSecurity>0</DocSecurity>
  <Lines>672</Lines>
  <Paragraphs>189</Paragraphs>
  <ScaleCrop>false</ScaleCrop>
  <Company/>
  <LinksUpToDate>false</LinksUpToDate>
  <CharactersWithSpaces>94694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DELL</dc:creator>
  <cp:keywords/>
  <dc:description/>
  <cp:lastModifiedBy>璐 董</cp:lastModifiedBy>
  <cp:revision>7</cp:revision>
  <cp:lastPrinted>2024-02-27T00:49:00Z</cp:lastPrinted>
  <dcterms:created xsi:type="dcterms:W3CDTF">2024-03-15T14:31:00Z</dcterms:created>
  <dcterms:modified xsi:type="dcterms:W3CDTF">2024-03-16T14:27:00Z</dcterms:modified>
</cp:coreProperties>
</file>