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05C23" w14:textId="00630962" w:rsidR="00A842B0" w:rsidRPr="001F05B4" w:rsidRDefault="00A842B0" w:rsidP="00A842B0">
      <w:pPr>
        <w:widowControl w:val="0"/>
        <w:spacing w:before="0" w:after="0"/>
        <w:jc w:val="both"/>
        <w:rPr>
          <w:rFonts w:eastAsia="宋体" w:cs="Times New Roman"/>
          <w:kern w:val="2"/>
          <w:sz w:val="18"/>
          <w:szCs w:val="18"/>
          <w:lang w:eastAsia="zh-CN"/>
        </w:rPr>
      </w:pPr>
      <w:r w:rsidRPr="001F05B4">
        <w:rPr>
          <w:rFonts w:eastAsia="宋体" w:cs="Times New Roman"/>
          <w:kern w:val="2"/>
          <w:sz w:val="18"/>
          <w:szCs w:val="18"/>
          <w:lang w:eastAsia="zh-CN"/>
        </w:rPr>
        <w:t xml:space="preserve">Table </w:t>
      </w:r>
      <w:r>
        <w:rPr>
          <w:rFonts w:eastAsia="宋体" w:cs="Times New Roman"/>
          <w:kern w:val="2"/>
          <w:sz w:val="18"/>
          <w:szCs w:val="18"/>
          <w:lang w:eastAsia="zh-CN"/>
        </w:rPr>
        <w:t>S1</w:t>
      </w:r>
      <w:r w:rsidRPr="001F05B4">
        <w:rPr>
          <w:rFonts w:eastAsia="宋体" w:cs="Times New Roman"/>
          <w:kern w:val="2"/>
          <w:sz w:val="18"/>
          <w:szCs w:val="18"/>
          <w:lang w:eastAsia="zh-CN"/>
        </w:rPr>
        <w:t>. Association between SIRI with cardiometabolic multimorbidity</w:t>
      </w:r>
      <w:r>
        <w:rPr>
          <w:rFonts w:eastAsia="宋体" w:cs="Times New Roman"/>
          <w:kern w:val="2"/>
          <w:sz w:val="18"/>
          <w:szCs w:val="18"/>
          <w:lang w:eastAsia="zh-CN"/>
        </w:rPr>
        <w:t xml:space="preserve"> after exclusion of participants with abnormal WBC.</w:t>
      </w:r>
    </w:p>
    <w:tbl>
      <w:tblPr>
        <w:tblStyle w:val="2"/>
        <w:tblW w:w="92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4"/>
        <w:gridCol w:w="1581"/>
        <w:gridCol w:w="1658"/>
        <w:gridCol w:w="1658"/>
        <w:gridCol w:w="1658"/>
        <w:gridCol w:w="1658"/>
      </w:tblGrid>
      <w:tr w:rsidR="00A842B0" w:rsidRPr="001F05B4" w14:paraId="07B22103" w14:textId="77777777" w:rsidTr="00A5259F">
        <w:trPr>
          <w:trHeight w:val="372"/>
        </w:trPr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</w:tcPr>
          <w:p w14:paraId="6AEB5D8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</w:tcPr>
          <w:p w14:paraId="626F70A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DM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6840F56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H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eart disease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1F13689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Stroke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46A0C34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CMD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20701A6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CMMs</w:t>
            </w:r>
          </w:p>
        </w:tc>
      </w:tr>
      <w:tr w:rsidR="00A842B0" w:rsidRPr="001F05B4" w14:paraId="34753565" w14:textId="77777777" w:rsidTr="00A5259F">
        <w:trPr>
          <w:trHeight w:val="71"/>
        </w:trPr>
        <w:tc>
          <w:tcPr>
            <w:tcW w:w="1074" w:type="dxa"/>
            <w:tcBorders>
              <w:top w:val="single" w:sz="4" w:space="0" w:color="auto"/>
              <w:bottom w:val="nil"/>
            </w:tcBorders>
          </w:tcPr>
          <w:p w14:paraId="57A9350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Model 1</w:t>
            </w:r>
          </w:p>
        </w:tc>
        <w:tc>
          <w:tcPr>
            <w:tcW w:w="1581" w:type="dxa"/>
            <w:tcBorders>
              <w:top w:val="single" w:sz="4" w:space="0" w:color="auto"/>
              <w:bottom w:val="nil"/>
            </w:tcBorders>
            <w:vAlign w:val="center"/>
          </w:tcPr>
          <w:p w14:paraId="1164053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  <w:vAlign w:val="center"/>
          </w:tcPr>
          <w:p w14:paraId="4528E73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  <w:vAlign w:val="center"/>
          </w:tcPr>
          <w:p w14:paraId="4D3C34A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19BDB40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nil"/>
            </w:tcBorders>
          </w:tcPr>
          <w:p w14:paraId="1DB14372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</w:tr>
      <w:tr w:rsidR="00A842B0" w:rsidRPr="001F05B4" w14:paraId="68F6040A" w14:textId="77777777" w:rsidTr="00A5259F">
        <w:trPr>
          <w:trHeight w:val="71"/>
        </w:trPr>
        <w:tc>
          <w:tcPr>
            <w:tcW w:w="1074" w:type="dxa"/>
            <w:tcBorders>
              <w:top w:val="nil"/>
            </w:tcBorders>
          </w:tcPr>
          <w:p w14:paraId="0F8E3A6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Continuous</w:t>
            </w:r>
          </w:p>
        </w:tc>
        <w:tc>
          <w:tcPr>
            <w:tcW w:w="1581" w:type="dxa"/>
            <w:tcBorders>
              <w:top w:val="nil"/>
            </w:tcBorders>
            <w:vAlign w:val="center"/>
          </w:tcPr>
          <w:p w14:paraId="5E62A182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1.35 (1.29, 1.41)</w:t>
            </w: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08DAE54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1.62 (1.54, 1.71)</w:t>
            </w: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509986B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1.49 (1.40, 1.58)</w:t>
            </w:r>
          </w:p>
        </w:tc>
        <w:tc>
          <w:tcPr>
            <w:tcW w:w="1658" w:type="dxa"/>
            <w:tcBorders>
              <w:top w:val="nil"/>
            </w:tcBorders>
          </w:tcPr>
          <w:p w14:paraId="2CD2ED3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1.48 (1.42, 1.55)</w:t>
            </w:r>
          </w:p>
        </w:tc>
        <w:tc>
          <w:tcPr>
            <w:tcW w:w="1658" w:type="dxa"/>
            <w:tcBorders>
              <w:top w:val="nil"/>
            </w:tcBorders>
          </w:tcPr>
          <w:p w14:paraId="32E3D1D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1.61 (1.52, 1.70)</w:t>
            </w:r>
          </w:p>
        </w:tc>
      </w:tr>
      <w:tr w:rsidR="00A842B0" w:rsidRPr="001F05B4" w14:paraId="793B1DEA" w14:textId="77777777" w:rsidTr="00A5259F">
        <w:trPr>
          <w:trHeight w:val="71"/>
        </w:trPr>
        <w:tc>
          <w:tcPr>
            <w:tcW w:w="1074" w:type="dxa"/>
            <w:tcBorders>
              <w:top w:val="nil"/>
            </w:tcBorders>
          </w:tcPr>
          <w:p w14:paraId="4105D2C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Categories</w:t>
            </w:r>
          </w:p>
        </w:tc>
        <w:tc>
          <w:tcPr>
            <w:tcW w:w="1581" w:type="dxa"/>
            <w:tcBorders>
              <w:top w:val="nil"/>
            </w:tcBorders>
            <w:vAlign w:val="center"/>
          </w:tcPr>
          <w:p w14:paraId="1774837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6BE3941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14B6055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</w:tcPr>
          <w:p w14:paraId="25F878C2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</w:tcPr>
          <w:p w14:paraId="483D784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</w:tr>
      <w:tr w:rsidR="00A842B0" w:rsidRPr="001F05B4" w14:paraId="24497911" w14:textId="77777777" w:rsidTr="00A5259F">
        <w:trPr>
          <w:trHeight w:val="246"/>
        </w:trPr>
        <w:tc>
          <w:tcPr>
            <w:tcW w:w="1074" w:type="dxa"/>
          </w:tcPr>
          <w:p w14:paraId="6BF7A51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Q1</w:t>
            </w:r>
          </w:p>
        </w:tc>
        <w:tc>
          <w:tcPr>
            <w:tcW w:w="1581" w:type="dxa"/>
          </w:tcPr>
          <w:p w14:paraId="1684A88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7A42797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633BBBE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05A5555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32C7566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</w:tr>
      <w:tr w:rsidR="00A842B0" w:rsidRPr="001F05B4" w14:paraId="37FCDB1C" w14:textId="77777777" w:rsidTr="00A5259F">
        <w:trPr>
          <w:trHeight w:val="252"/>
        </w:trPr>
        <w:tc>
          <w:tcPr>
            <w:tcW w:w="1074" w:type="dxa"/>
          </w:tcPr>
          <w:p w14:paraId="31B6530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Q2</w:t>
            </w:r>
          </w:p>
        </w:tc>
        <w:tc>
          <w:tcPr>
            <w:tcW w:w="1581" w:type="dxa"/>
            <w:vAlign w:val="center"/>
          </w:tcPr>
          <w:p w14:paraId="3A9AE7F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0.99 (0.90, 1.09)</w:t>
            </w:r>
          </w:p>
        </w:tc>
        <w:tc>
          <w:tcPr>
            <w:tcW w:w="1658" w:type="dxa"/>
            <w:vAlign w:val="center"/>
          </w:tcPr>
          <w:p w14:paraId="63C1B4B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1.26 (1.05, 1.50)</w:t>
            </w:r>
          </w:p>
        </w:tc>
        <w:tc>
          <w:tcPr>
            <w:tcW w:w="1658" w:type="dxa"/>
            <w:vAlign w:val="center"/>
          </w:tcPr>
          <w:p w14:paraId="193E9CF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0.89 (0.72, 1.11)</w:t>
            </w:r>
          </w:p>
        </w:tc>
        <w:tc>
          <w:tcPr>
            <w:tcW w:w="1658" w:type="dxa"/>
          </w:tcPr>
          <w:p w14:paraId="1219347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1.03 (0.94, 1.13)</w:t>
            </w:r>
          </w:p>
        </w:tc>
        <w:tc>
          <w:tcPr>
            <w:tcW w:w="1658" w:type="dxa"/>
          </w:tcPr>
          <w:p w14:paraId="6BFF30B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1.08 (0.89, 1.31)</w:t>
            </w:r>
          </w:p>
        </w:tc>
      </w:tr>
      <w:tr w:rsidR="00A842B0" w:rsidRPr="001F05B4" w14:paraId="6839B36E" w14:textId="77777777" w:rsidTr="00A5259F">
        <w:trPr>
          <w:trHeight w:val="252"/>
        </w:trPr>
        <w:tc>
          <w:tcPr>
            <w:tcW w:w="1074" w:type="dxa"/>
          </w:tcPr>
          <w:p w14:paraId="7A6E9A1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Q3</w:t>
            </w:r>
          </w:p>
        </w:tc>
        <w:tc>
          <w:tcPr>
            <w:tcW w:w="1581" w:type="dxa"/>
            <w:vAlign w:val="center"/>
          </w:tcPr>
          <w:p w14:paraId="001B155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1.19 (1.07, 1.32)</w:t>
            </w:r>
          </w:p>
        </w:tc>
        <w:tc>
          <w:tcPr>
            <w:tcW w:w="1658" w:type="dxa"/>
            <w:vAlign w:val="center"/>
          </w:tcPr>
          <w:p w14:paraId="2A0D82B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1.76 (1.48, 2.08)</w:t>
            </w:r>
          </w:p>
        </w:tc>
        <w:tc>
          <w:tcPr>
            <w:tcW w:w="1658" w:type="dxa"/>
            <w:vAlign w:val="center"/>
          </w:tcPr>
          <w:p w14:paraId="635B97F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1.27 (1.03, 1.58)</w:t>
            </w:r>
          </w:p>
        </w:tc>
        <w:tc>
          <w:tcPr>
            <w:tcW w:w="1658" w:type="dxa"/>
          </w:tcPr>
          <w:p w14:paraId="4BE1DAE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1.28 (1.17, 1.41)</w:t>
            </w:r>
          </w:p>
        </w:tc>
        <w:tc>
          <w:tcPr>
            <w:tcW w:w="1658" w:type="dxa"/>
          </w:tcPr>
          <w:p w14:paraId="32970F7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1.70 (1.40, 2.06)</w:t>
            </w:r>
          </w:p>
        </w:tc>
      </w:tr>
      <w:tr w:rsidR="00A842B0" w:rsidRPr="001F05B4" w14:paraId="34345F98" w14:textId="77777777" w:rsidTr="00A5259F">
        <w:trPr>
          <w:trHeight w:val="246"/>
        </w:trPr>
        <w:tc>
          <w:tcPr>
            <w:tcW w:w="1074" w:type="dxa"/>
          </w:tcPr>
          <w:p w14:paraId="08A5635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Q4</w:t>
            </w:r>
          </w:p>
        </w:tc>
        <w:tc>
          <w:tcPr>
            <w:tcW w:w="1581" w:type="dxa"/>
            <w:vAlign w:val="center"/>
          </w:tcPr>
          <w:p w14:paraId="4BE00AE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1.66 (1.51, 1.83)</w:t>
            </w:r>
          </w:p>
        </w:tc>
        <w:tc>
          <w:tcPr>
            <w:tcW w:w="1658" w:type="dxa"/>
            <w:vAlign w:val="center"/>
          </w:tcPr>
          <w:p w14:paraId="6D0EBF5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2.91 (2.50, 3.39)</w:t>
            </w:r>
          </w:p>
        </w:tc>
        <w:tc>
          <w:tcPr>
            <w:tcW w:w="1658" w:type="dxa"/>
            <w:vAlign w:val="center"/>
          </w:tcPr>
          <w:p w14:paraId="69CE753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2.19 (1.81, 2.65)</w:t>
            </w:r>
          </w:p>
        </w:tc>
        <w:tc>
          <w:tcPr>
            <w:tcW w:w="1658" w:type="dxa"/>
          </w:tcPr>
          <w:p w14:paraId="3074BE3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1.96 (1.80, 2.14)</w:t>
            </w:r>
          </w:p>
        </w:tc>
        <w:tc>
          <w:tcPr>
            <w:tcW w:w="1658" w:type="dxa"/>
          </w:tcPr>
          <w:p w14:paraId="09B3078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2.93 (2.47, 3.49)</w:t>
            </w:r>
          </w:p>
        </w:tc>
      </w:tr>
      <w:tr w:rsidR="00A842B0" w:rsidRPr="001F05B4" w14:paraId="700E78EB" w14:textId="77777777" w:rsidTr="00A5259F">
        <w:trPr>
          <w:trHeight w:val="252"/>
        </w:trPr>
        <w:tc>
          <w:tcPr>
            <w:tcW w:w="1074" w:type="dxa"/>
            <w:tcBorders>
              <w:bottom w:val="nil"/>
            </w:tcBorders>
          </w:tcPr>
          <w:p w14:paraId="584421B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P for trend</w:t>
            </w:r>
          </w:p>
        </w:tc>
        <w:tc>
          <w:tcPr>
            <w:tcW w:w="1581" w:type="dxa"/>
            <w:tcBorders>
              <w:bottom w:val="nil"/>
            </w:tcBorders>
            <w:vAlign w:val="center"/>
          </w:tcPr>
          <w:p w14:paraId="48CF092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&lt; 0.001</w:t>
            </w:r>
          </w:p>
        </w:tc>
        <w:tc>
          <w:tcPr>
            <w:tcW w:w="1658" w:type="dxa"/>
            <w:tcBorders>
              <w:bottom w:val="nil"/>
            </w:tcBorders>
          </w:tcPr>
          <w:p w14:paraId="499E1D0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  <w:tc>
          <w:tcPr>
            <w:tcW w:w="1658" w:type="dxa"/>
            <w:tcBorders>
              <w:bottom w:val="nil"/>
            </w:tcBorders>
            <w:vAlign w:val="center"/>
          </w:tcPr>
          <w:p w14:paraId="51CCF19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&lt; 0.001</w:t>
            </w:r>
          </w:p>
        </w:tc>
        <w:tc>
          <w:tcPr>
            <w:tcW w:w="1658" w:type="dxa"/>
            <w:tcBorders>
              <w:bottom w:val="nil"/>
            </w:tcBorders>
          </w:tcPr>
          <w:p w14:paraId="3E5DB38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  <w:tc>
          <w:tcPr>
            <w:tcW w:w="1658" w:type="dxa"/>
            <w:tcBorders>
              <w:bottom w:val="nil"/>
            </w:tcBorders>
          </w:tcPr>
          <w:p w14:paraId="2BBC40C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</w:tr>
      <w:tr w:rsidR="00A842B0" w:rsidRPr="001F05B4" w14:paraId="19085EFC" w14:textId="77777777" w:rsidTr="00A5259F">
        <w:trPr>
          <w:trHeight w:val="252"/>
        </w:trPr>
        <w:tc>
          <w:tcPr>
            <w:tcW w:w="1074" w:type="dxa"/>
            <w:tcBorders>
              <w:top w:val="nil"/>
              <w:bottom w:val="nil"/>
            </w:tcBorders>
          </w:tcPr>
          <w:p w14:paraId="7641D30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vAlign w:val="center"/>
          </w:tcPr>
          <w:p w14:paraId="5649463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  <w:vAlign w:val="center"/>
          </w:tcPr>
          <w:p w14:paraId="5416F53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  <w:vAlign w:val="center"/>
          </w:tcPr>
          <w:p w14:paraId="0FC9D49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4CEC57C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21F0415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</w:tr>
      <w:tr w:rsidR="00A842B0" w:rsidRPr="001F05B4" w14:paraId="10FFF9B1" w14:textId="77777777" w:rsidTr="00A5259F">
        <w:trPr>
          <w:trHeight w:val="71"/>
        </w:trPr>
        <w:tc>
          <w:tcPr>
            <w:tcW w:w="1074" w:type="dxa"/>
            <w:tcBorders>
              <w:top w:val="nil"/>
              <w:bottom w:val="nil"/>
            </w:tcBorders>
          </w:tcPr>
          <w:p w14:paraId="7130A6F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Model 2</w:t>
            </w:r>
          </w:p>
        </w:tc>
        <w:tc>
          <w:tcPr>
            <w:tcW w:w="1581" w:type="dxa"/>
            <w:tcBorders>
              <w:top w:val="nil"/>
              <w:bottom w:val="nil"/>
            </w:tcBorders>
            <w:vAlign w:val="center"/>
          </w:tcPr>
          <w:p w14:paraId="72830FA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  <w:vAlign w:val="center"/>
          </w:tcPr>
          <w:p w14:paraId="28FC481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  <w:vAlign w:val="center"/>
          </w:tcPr>
          <w:p w14:paraId="716787A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2BCB187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2975385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</w:tr>
      <w:tr w:rsidR="00A842B0" w:rsidRPr="001F05B4" w14:paraId="71B04784" w14:textId="77777777" w:rsidTr="00A5259F">
        <w:trPr>
          <w:trHeight w:val="71"/>
        </w:trPr>
        <w:tc>
          <w:tcPr>
            <w:tcW w:w="1074" w:type="dxa"/>
            <w:tcBorders>
              <w:top w:val="nil"/>
            </w:tcBorders>
          </w:tcPr>
          <w:p w14:paraId="471AADB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Continuous</w:t>
            </w:r>
          </w:p>
        </w:tc>
        <w:tc>
          <w:tcPr>
            <w:tcW w:w="1581" w:type="dxa"/>
            <w:tcBorders>
              <w:top w:val="nil"/>
            </w:tcBorders>
            <w:vAlign w:val="center"/>
          </w:tcPr>
          <w:p w14:paraId="65879BC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1.14 (1.09, 1.20)</w:t>
            </w: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1E6FE7A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1.18 (1.12, 1.25)</w:t>
            </w: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4616BAA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1.22 (1.14, 1.30)</w:t>
            </w:r>
          </w:p>
        </w:tc>
        <w:tc>
          <w:tcPr>
            <w:tcW w:w="1658" w:type="dxa"/>
            <w:tcBorders>
              <w:top w:val="nil"/>
            </w:tcBorders>
          </w:tcPr>
          <w:p w14:paraId="710348F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.20</w:t>
            </w: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 xml:space="preserve"> (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1.15, 1.25)</w:t>
            </w:r>
          </w:p>
        </w:tc>
        <w:tc>
          <w:tcPr>
            <w:tcW w:w="1658" w:type="dxa"/>
            <w:tcBorders>
              <w:top w:val="nil"/>
            </w:tcBorders>
          </w:tcPr>
          <w:p w14:paraId="26143E8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.23 (1.16, 1.31)</w:t>
            </w:r>
          </w:p>
        </w:tc>
      </w:tr>
      <w:tr w:rsidR="00A842B0" w:rsidRPr="001F05B4" w14:paraId="1F047497" w14:textId="77777777" w:rsidTr="00A5259F">
        <w:trPr>
          <w:trHeight w:val="71"/>
        </w:trPr>
        <w:tc>
          <w:tcPr>
            <w:tcW w:w="1074" w:type="dxa"/>
            <w:tcBorders>
              <w:top w:val="nil"/>
            </w:tcBorders>
          </w:tcPr>
          <w:p w14:paraId="12B477C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Categories</w:t>
            </w:r>
          </w:p>
        </w:tc>
        <w:tc>
          <w:tcPr>
            <w:tcW w:w="1581" w:type="dxa"/>
            <w:tcBorders>
              <w:top w:val="nil"/>
            </w:tcBorders>
            <w:vAlign w:val="center"/>
          </w:tcPr>
          <w:p w14:paraId="3065068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2EB964E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  <w:vAlign w:val="center"/>
          </w:tcPr>
          <w:p w14:paraId="1961D52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</w:tcPr>
          <w:p w14:paraId="593B191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nil"/>
            </w:tcBorders>
          </w:tcPr>
          <w:p w14:paraId="4B3DDAE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</w:tr>
      <w:tr w:rsidR="00A842B0" w:rsidRPr="001F05B4" w14:paraId="30617F29" w14:textId="77777777" w:rsidTr="00A5259F">
        <w:trPr>
          <w:trHeight w:val="246"/>
        </w:trPr>
        <w:tc>
          <w:tcPr>
            <w:tcW w:w="1074" w:type="dxa"/>
          </w:tcPr>
          <w:p w14:paraId="08F98B1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Q1</w:t>
            </w:r>
          </w:p>
        </w:tc>
        <w:tc>
          <w:tcPr>
            <w:tcW w:w="1581" w:type="dxa"/>
          </w:tcPr>
          <w:p w14:paraId="6858C63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30B9314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4BA44FF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799C115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73521E4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</w:tr>
      <w:tr w:rsidR="00A842B0" w:rsidRPr="001F05B4" w14:paraId="3FF2D6F7" w14:textId="77777777" w:rsidTr="00A5259F">
        <w:trPr>
          <w:trHeight w:val="252"/>
        </w:trPr>
        <w:tc>
          <w:tcPr>
            <w:tcW w:w="1074" w:type="dxa"/>
          </w:tcPr>
          <w:p w14:paraId="2758263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Q2</w:t>
            </w:r>
          </w:p>
        </w:tc>
        <w:tc>
          <w:tcPr>
            <w:tcW w:w="1581" w:type="dxa"/>
            <w:vAlign w:val="center"/>
          </w:tcPr>
          <w:p w14:paraId="7BBF733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1.01 (0.91, 1.12)</w:t>
            </w:r>
          </w:p>
        </w:tc>
        <w:tc>
          <w:tcPr>
            <w:tcW w:w="1658" w:type="dxa"/>
            <w:vAlign w:val="center"/>
          </w:tcPr>
          <w:p w14:paraId="7AB3A6E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1.05 (0.87, 1.27)</w:t>
            </w:r>
          </w:p>
        </w:tc>
        <w:tc>
          <w:tcPr>
            <w:tcW w:w="1658" w:type="dxa"/>
            <w:vAlign w:val="center"/>
          </w:tcPr>
          <w:p w14:paraId="5917908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0.87 (0.70, 1.09)</w:t>
            </w:r>
          </w:p>
        </w:tc>
        <w:tc>
          <w:tcPr>
            <w:tcW w:w="1658" w:type="dxa"/>
          </w:tcPr>
          <w:p w14:paraId="780FD74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.00 (0.90, 1.11)</w:t>
            </w:r>
          </w:p>
        </w:tc>
        <w:tc>
          <w:tcPr>
            <w:tcW w:w="1658" w:type="dxa"/>
          </w:tcPr>
          <w:p w14:paraId="12C2383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.00 (0.82, 1.21)</w:t>
            </w:r>
          </w:p>
        </w:tc>
      </w:tr>
      <w:tr w:rsidR="00A842B0" w:rsidRPr="001F05B4" w14:paraId="0CC69665" w14:textId="77777777" w:rsidTr="00A5259F">
        <w:trPr>
          <w:trHeight w:val="252"/>
        </w:trPr>
        <w:tc>
          <w:tcPr>
            <w:tcW w:w="1074" w:type="dxa"/>
          </w:tcPr>
          <w:p w14:paraId="622DA4C9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Q3</w:t>
            </w:r>
          </w:p>
        </w:tc>
        <w:tc>
          <w:tcPr>
            <w:tcW w:w="1581" w:type="dxa"/>
            <w:vAlign w:val="center"/>
          </w:tcPr>
          <w:p w14:paraId="0C1791C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1.14 (1.02, 1.28)</w:t>
            </w:r>
          </w:p>
        </w:tc>
        <w:tc>
          <w:tcPr>
            <w:tcW w:w="1658" w:type="dxa"/>
            <w:vAlign w:val="center"/>
          </w:tcPr>
          <w:p w14:paraId="7F415D0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1.24 (1.03, 1.49)</w:t>
            </w:r>
          </w:p>
        </w:tc>
        <w:tc>
          <w:tcPr>
            <w:tcW w:w="1658" w:type="dxa"/>
            <w:vAlign w:val="center"/>
          </w:tcPr>
          <w:p w14:paraId="099BDE6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1.12 (0.89, 1.41)</w:t>
            </w:r>
          </w:p>
        </w:tc>
        <w:tc>
          <w:tcPr>
            <w:tcW w:w="1658" w:type="dxa"/>
          </w:tcPr>
          <w:p w14:paraId="3BAF895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.15 (1.03, 1.27)</w:t>
            </w:r>
          </w:p>
        </w:tc>
        <w:tc>
          <w:tcPr>
            <w:tcW w:w="1658" w:type="dxa"/>
          </w:tcPr>
          <w:p w14:paraId="5835388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.36 (1.10, 1.68)</w:t>
            </w:r>
          </w:p>
        </w:tc>
      </w:tr>
      <w:tr w:rsidR="00A842B0" w:rsidRPr="001F05B4" w14:paraId="34BD116C" w14:textId="77777777" w:rsidTr="00A5259F">
        <w:trPr>
          <w:trHeight w:val="246"/>
        </w:trPr>
        <w:tc>
          <w:tcPr>
            <w:tcW w:w="1074" w:type="dxa"/>
          </w:tcPr>
          <w:p w14:paraId="3984642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Q4</w:t>
            </w:r>
          </w:p>
        </w:tc>
        <w:tc>
          <w:tcPr>
            <w:tcW w:w="1581" w:type="dxa"/>
            <w:vAlign w:val="center"/>
          </w:tcPr>
          <w:p w14:paraId="27020BC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1.31 (1.17, 1.46)</w:t>
            </w:r>
          </w:p>
        </w:tc>
        <w:tc>
          <w:tcPr>
            <w:tcW w:w="1658" w:type="dxa"/>
            <w:vAlign w:val="center"/>
          </w:tcPr>
          <w:p w14:paraId="14897C5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1.42 (1.20, 1.67)</w:t>
            </w:r>
          </w:p>
        </w:tc>
        <w:tc>
          <w:tcPr>
            <w:tcW w:w="1658" w:type="dxa"/>
            <w:vAlign w:val="center"/>
          </w:tcPr>
          <w:p w14:paraId="797433A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1.48 (1.19, 1.83)</w:t>
            </w:r>
          </w:p>
        </w:tc>
        <w:tc>
          <w:tcPr>
            <w:tcW w:w="1658" w:type="dxa"/>
          </w:tcPr>
          <w:p w14:paraId="79ED846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.39 (1.25, 1.53)</w:t>
            </w:r>
          </w:p>
        </w:tc>
        <w:tc>
          <w:tcPr>
            <w:tcW w:w="1658" w:type="dxa"/>
          </w:tcPr>
          <w:p w14:paraId="27FD1FE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.64 (1.35, 1.99)</w:t>
            </w:r>
          </w:p>
        </w:tc>
      </w:tr>
      <w:tr w:rsidR="00A842B0" w:rsidRPr="001F05B4" w14:paraId="750630FE" w14:textId="77777777" w:rsidTr="00A5259F">
        <w:trPr>
          <w:trHeight w:val="252"/>
        </w:trPr>
        <w:tc>
          <w:tcPr>
            <w:tcW w:w="1074" w:type="dxa"/>
          </w:tcPr>
          <w:p w14:paraId="54521A6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P for trend</w:t>
            </w:r>
          </w:p>
        </w:tc>
        <w:tc>
          <w:tcPr>
            <w:tcW w:w="1581" w:type="dxa"/>
            <w:vAlign w:val="center"/>
          </w:tcPr>
          <w:p w14:paraId="6CCC984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&lt; 0.001</w:t>
            </w:r>
          </w:p>
        </w:tc>
        <w:tc>
          <w:tcPr>
            <w:tcW w:w="1658" w:type="dxa"/>
          </w:tcPr>
          <w:p w14:paraId="7FFB6722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  <w:tc>
          <w:tcPr>
            <w:tcW w:w="1658" w:type="dxa"/>
            <w:vAlign w:val="center"/>
          </w:tcPr>
          <w:p w14:paraId="6AB0872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&lt; 0.001</w:t>
            </w:r>
          </w:p>
        </w:tc>
        <w:tc>
          <w:tcPr>
            <w:tcW w:w="1658" w:type="dxa"/>
          </w:tcPr>
          <w:p w14:paraId="113DAA2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  <w:tc>
          <w:tcPr>
            <w:tcW w:w="1658" w:type="dxa"/>
          </w:tcPr>
          <w:p w14:paraId="05B467F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</w:tr>
      <w:tr w:rsidR="00A842B0" w:rsidRPr="001F05B4" w14:paraId="47B586D9" w14:textId="77777777" w:rsidTr="00A5259F">
        <w:trPr>
          <w:trHeight w:val="252"/>
        </w:trPr>
        <w:tc>
          <w:tcPr>
            <w:tcW w:w="1074" w:type="dxa"/>
          </w:tcPr>
          <w:p w14:paraId="0992898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581" w:type="dxa"/>
            <w:vAlign w:val="center"/>
          </w:tcPr>
          <w:p w14:paraId="55B36A5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vAlign w:val="center"/>
          </w:tcPr>
          <w:p w14:paraId="5F038B6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vAlign w:val="center"/>
          </w:tcPr>
          <w:p w14:paraId="2608F68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</w:tcPr>
          <w:p w14:paraId="40E613F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</w:tcPr>
          <w:p w14:paraId="55981DA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</w:tr>
      <w:tr w:rsidR="00A842B0" w:rsidRPr="001F05B4" w14:paraId="253B9EAF" w14:textId="77777777" w:rsidTr="00A5259F">
        <w:trPr>
          <w:trHeight w:val="252"/>
        </w:trPr>
        <w:tc>
          <w:tcPr>
            <w:tcW w:w="1074" w:type="dxa"/>
          </w:tcPr>
          <w:p w14:paraId="1A03191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Model 3</w:t>
            </w:r>
          </w:p>
        </w:tc>
        <w:tc>
          <w:tcPr>
            <w:tcW w:w="1581" w:type="dxa"/>
            <w:vAlign w:val="center"/>
          </w:tcPr>
          <w:p w14:paraId="03E71EB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vAlign w:val="center"/>
          </w:tcPr>
          <w:p w14:paraId="549125C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vAlign w:val="center"/>
          </w:tcPr>
          <w:p w14:paraId="5F62DC9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</w:p>
        </w:tc>
        <w:tc>
          <w:tcPr>
            <w:tcW w:w="1658" w:type="dxa"/>
          </w:tcPr>
          <w:p w14:paraId="6EB6825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</w:tcPr>
          <w:p w14:paraId="6AB462B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</w:tr>
      <w:tr w:rsidR="00A842B0" w:rsidRPr="001F05B4" w14:paraId="5A1000DD" w14:textId="77777777" w:rsidTr="00A5259F">
        <w:trPr>
          <w:trHeight w:val="252"/>
        </w:trPr>
        <w:tc>
          <w:tcPr>
            <w:tcW w:w="1074" w:type="dxa"/>
          </w:tcPr>
          <w:p w14:paraId="7B436CBF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Continuous</w:t>
            </w:r>
          </w:p>
        </w:tc>
        <w:tc>
          <w:tcPr>
            <w:tcW w:w="1581" w:type="dxa"/>
            <w:vAlign w:val="center"/>
          </w:tcPr>
          <w:p w14:paraId="64AFDF09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1.09 (1.03, 1.15)</w:t>
            </w:r>
          </w:p>
        </w:tc>
        <w:tc>
          <w:tcPr>
            <w:tcW w:w="1658" w:type="dxa"/>
            <w:vAlign w:val="center"/>
          </w:tcPr>
          <w:p w14:paraId="4A0C3BA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1.14 (1.07, 1.21)</w:t>
            </w:r>
          </w:p>
        </w:tc>
        <w:tc>
          <w:tcPr>
            <w:tcW w:w="1658" w:type="dxa"/>
            <w:vAlign w:val="center"/>
          </w:tcPr>
          <w:p w14:paraId="5259584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1.17 (1.10, 1.26)</w:t>
            </w:r>
          </w:p>
        </w:tc>
        <w:tc>
          <w:tcPr>
            <w:tcW w:w="1658" w:type="dxa"/>
          </w:tcPr>
          <w:p w14:paraId="489C50C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.14 (1.08, 1.20)</w:t>
            </w:r>
          </w:p>
        </w:tc>
        <w:tc>
          <w:tcPr>
            <w:tcW w:w="1658" w:type="dxa"/>
          </w:tcPr>
          <w:p w14:paraId="2FD3592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.18 (1.11, 1.26)</w:t>
            </w:r>
          </w:p>
        </w:tc>
      </w:tr>
      <w:tr w:rsidR="00A842B0" w:rsidRPr="001F05B4" w14:paraId="65AB64C4" w14:textId="77777777" w:rsidTr="00A5259F">
        <w:trPr>
          <w:trHeight w:val="252"/>
        </w:trPr>
        <w:tc>
          <w:tcPr>
            <w:tcW w:w="1074" w:type="dxa"/>
          </w:tcPr>
          <w:p w14:paraId="32FDF40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Categories</w:t>
            </w:r>
          </w:p>
        </w:tc>
        <w:tc>
          <w:tcPr>
            <w:tcW w:w="1581" w:type="dxa"/>
            <w:vAlign w:val="center"/>
          </w:tcPr>
          <w:p w14:paraId="53869C69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vAlign w:val="center"/>
          </w:tcPr>
          <w:p w14:paraId="6E2B3E03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  <w:vAlign w:val="center"/>
          </w:tcPr>
          <w:p w14:paraId="0BF6D91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</w:tcPr>
          <w:p w14:paraId="17F27B9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658" w:type="dxa"/>
          </w:tcPr>
          <w:p w14:paraId="4C7CAAA5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</w:p>
        </w:tc>
      </w:tr>
      <w:tr w:rsidR="00A842B0" w:rsidRPr="001F05B4" w14:paraId="2756DECE" w14:textId="77777777" w:rsidTr="00A5259F">
        <w:trPr>
          <w:trHeight w:val="252"/>
        </w:trPr>
        <w:tc>
          <w:tcPr>
            <w:tcW w:w="1074" w:type="dxa"/>
          </w:tcPr>
          <w:p w14:paraId="7B45917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Q1</w:t>
            </w:r>
          </w:p>
        </w:tc>
        <w:tc>
          <w:tcPr>
            <w:tcW w:w="1581" w:type="dxa"/>
          </w:tcPr>
          <w:p w14:paraId="36EA490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5500D122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1B63F0A7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6413EE5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  <w:tc>
          <w:tcPr>
            <w:tcW w:w="1658" w:type="dxa"/>
          </w:tcPr>
          <w:p w14:paraId="6BAB57D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Reference</w:t>
            </w:r>
          </w:p>
        </w:tc>
      </w:tr>
      <w:tr w:rsidR="00A842B0" w:rsidRPr="001F05B4" w14:paraId="76EAEF4C" w14:textId="77777777" w:rsidTr="00A5259F">
        <w:trPr>
          <w:trHeight w:val="252"/>
        </w:trPr>
        <w:tc>
          <w:tcPr>
            <w:tcW w:w="1074" w:type="dxa"/>
          </w:tcPr>
          <w:p w14:paraId="4AAE41C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Q2</w:t>
            </w:r>
          </w:p>
        </w:tc>
        <w:tc>
          <w:tcPr>
            <w:tcW w:w="1581" w:type="dxa"/>
            <w:vAlign w:val="center"/>
          </w:tcPr>
          <w:p w14:paraId="1A1D567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0.94 (0.85, 1.05)</w:t>
            </w:r>
          </w:p>
        </w:tc>
        <w:tc>
          <w:tcPr>
            <w:tcW w:w="1658" w:type="dxa"/>
            <w:vAlign w:val="center"/>
          </w:tcPr>
          <w:p w14:paraId="7289F1E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1.02 (0.85, 1.23)</w:t>
            </w:r>
          </w:p>
        </w:tc>
        <w:tc>
          <w:tcPr>
            <w:tcW w:w="1658" w:type="dxa"/>
            <w:vAlign w:val="center"/>
          </w:tcPr>
          <w:p w14:paraId="31124EB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0.84 (0.67, 1.06)</w:t>
            </w:r>
          </w:p>
        </w:tc>
        <w:tc>
          <w:tcPr>
            <w:tcW w:w="1658" w:type="dxa"/>
          </w:tcPr>
          <w:p w14:paraId="266278A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0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.94 (0.85, 1.05)</w:t>
            </w:r>
          </w:p>
        </w:tc>
        <w:tc>
          <w:tcPr>
            <w:tcW w:w="1658" w:type="dxa"/>
          </w:tcPr>
          <w:p w14:paraId="2ABB8506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0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.96 (0.78, 1.17)</w:t>
            </w:r>
          </w:p>
        </w:tc>
      </w:tr>
      <w:tr w:rsidR="00A842B0" w:rsidRPr="001F05B4" w14:paraId="036B266C" w14:textId="77777777" w:rsidTr="00A5259F">
        <w:trPr>
          <w:trHeight w:val="252"/>
        </w:trPr>
        <w:tc>
          <w:tcPr>
            <w:tcW w:w="1074" w:type="dxa"/>
          </w:tcPr>
          <w:p w14:paraId="2DEB38B0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Q3</w:t>
            </w:r>
          </w:p>
        </w:tc>
        <w:tc>
          <w:tcPr>
            <w:tcW w:w="1581" w:type="dxa"/>
            <w:vAlign w:val="center"/>
          </w:tcPr>
          <w:p w14:paraId="33EA780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0.99 (0.88, 1.12)</w:t>
            </w:r>
          </w:p>
        </w:tc>
        <w:tc>
          <w:tcPr>
            <w:tcW w:w="1658" w:type="dxa"/>
            <w:vAlign w:val="center"/>
          </w:tcPr>
          <w:p w14:paraId="450A7D7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1.12 (0.93, 1.35)</w:t>
            </w:r>
          </w:p>
        </w:tc>
        <w:tc>
          <w:tcPr>
            <w:tcW w:w="1658" w:type="dxa"/>
            <w:vAlign w:val="center"/>
          </w:tcPr>
          <w:p w14:paraId="3E7BA2BB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1.03 (0.81, 1.29)</w:t>
            </w:r>
          </w:p>
        </w:tc>
        <w:tc>
          <w:tcPr>
            <w:tcW w:w="1658" w:type="dxa"/>
          </w:tcPr>
          <w:p w14:paraId="281EC6B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.00 (0.90, 1.12)</w:t>
            </w:r>
          </w:p>
        </w:tc>
        <w:tc>
          <w:tcPr>
            <w:tcW w:w="1658" w:type="dxa"/>
          </w:tcPr>
          <w:p w14:paraId="3FBAFC3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.20 (0.96, 1.49)</w:t>
            </w:r>
          </w:p>
        </w:tc>
      </w:tr>
      <w:tr w:rsidR="00A842B0" w:rsidRPr="001F05B4" w14:paraId="24F7C89A" w14:textId="77777777" w:rsidTr="00A5259F">
        <w:trPr>
          <w:trHeight w:val="252"/>
        </w:trPr>
        <w:tc>
          <w:tcPr>
            <w:tcW w:w="1074" w:type="dxa"/>
          </w:tcPr>
          <w:p w14:paraId="40ADBF8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Q4</w:t>
            </w:r>
          </w:p>
        </w:tc>
        <w:tc>
          <w:tcPr>
            <w:tcW w:w="1581" w:type="dxa"/>
            <w:vAlign w:val="center"/>
          </w:tcPr>
          <w:p w14:paraId="649A2E2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1.10 (0.98, 1.23)</w:t>
            </w:r>
          </w:p>
        </w:tc>
        <w:tc>
          <w:tcPr>
            <w:tcW w:w="1658" w:type="dxa"/>
            <w:vAlign w:val="center"/>
          </w:tcPr>
          <w:p w14:paraId="09EA9021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1.22 (1.04, 1.45)</w:t>
            </w:r>
          </w:p>
        </w:tc>
        <w:tc>
          <w:tcPr>
            <w:tcW w:w="1658" w:type="dxa"/>
            <w:vAlign w:val="center"/>
          </w:tcPr>
          <w:p w14:paraId="06A7E74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1.28 (1.03, 1.60)</w:t>
            </w:r>
          </w:p>
        </w:tc>
        <w:tc>
          <w:tcPr>
            <w:tcW w:w="1658" w:type="dxa"/>
          </w:tcPr>
          <w:p w14:paraId="72616058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.17 (1.05, 1.30)</w:t>
            </w:r>
          </w:p>
        </w:tc>
        <w:tc>
          <w:tcPr>
            <w:tcW w:w="1658" w:type="dxa"/>
          </w:tcPr>
          <w:p w14:paraId="1CB9F4F9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b/>
                <w:bCs/>
                <w:kern w:val="2"/>
                <w:sz w:val="18"/>
                <w:szCs w:val="18"/>
              </w:rPr>
              <w:t>1</w:t>
            </w:r>
            <w:r w:rsidRPr="001F05B4">
              <w:rPr>
                <w:rFonts w:eastAsia="宋体"/>
                <w:b/>
                <w:bCs/>
                <w:kern w:val="2"/>
                <w:sz w:val="18"/>
                <w:szCs w:val="18"/>
              </w:rPr>
              <w:t>.37 (1.12, 1.67)</w:t>
            </w:r>
          </w:p>
        </w:tc>
      </w:tr>
      <w:tr w:rsidR="00A842B0" w:rsidRPr="001F05B4" w14:paraId="6446377C" w14:textId="77777777" w:rsidTr="00A5259F">
        <w:trPr>
          <w:trHeight w:val="252"/>
        </w:trPr>
        <w:tc>
          <w:tcPr>
            <w:tcW w:w="1074" w:type="dxa"/>
          </w:tcPr>
          <w:p w14:paraId="50D7951C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P for trend</w:t>
            </w:r>
          </w:p>
        </w:tc>
        <w:tc>
          <w:tcPr>
            <w:tcW w:w="1581" w:type="dxa"/>
            <w:vAlign w:val="center"/>
          </w:tcPr>
          <w:p w14:paraId="798032D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0.020</w:t>
            </w:r>
          </w:p>
        </w:tc>
        <w:tc>
          <w:tcPr>
            <w:tcW w:w="1658" w:type="dxa"/>
            <w:vAlign w:val="center"/>
          </w:tcPr>
          <w:p w14:paraId="462BD3AD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0.003</w:t>
            </w:r>
          </w:p>
        </w:tc>
        <w:tc>
          <w:tcPr>
            <w:tcW w:w="1658" w:type="dxa"/>
            <w:vAlign w:val="center"/>
          </w:tcPr>
          <w:p w14:paraId="1A645EB4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b/>
                <w:bCs/>
                <w:kern w:val="2"/>
                <w:sz w:val="18"/>
                <w:szCs w:val="18"/>
              </w:rPr>
            </w:pPr>
            <w:r w:rsidRPr="001F05B4">
              <w:rPr>
                <w:rFonts w:eastAsia="宋体"/>
                <w:kern w:val="2"/>
                <w:sz w:val="18"/>
                <w:szCs w:val="18"/>
              </w:rPr>
              <w:t>&lt; 0.001</w:t>
            </w:r>
          </w:p>
        </w:tc>
        <w:tc>
          <w:tcPr>
            <w:tcW w:w="1658" w:type="dxa"/>
          </w:tcPr>
          <w:p w14:paraId="1791E47A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  <w:tc>
          <w:tcPr>
            <w:tcW w:w="1658" w:type="dxa"/>
          </w:tcPr>
          <w:p w14:paraId="52F6E1EE" w14:textId="77777777" w:rsidR="00A842B0" w:rsidRPr="001F05B4" w:rsidRDefault="00A842B0" w:rsidP="00A5259F">
            <w:pPr>
              <w:spacing w:before="0" w:after="0" w:line="240" w:lineRule="atLeast"/>
              <w:rPr>
                <w:rFonts w:eastAsia="宋体"/>
                <w:kern w:val="2"/>
                <w:sz w:val="18"/>
                <w:szCs w:val="18"/>
              </w:rPr>
            </w:pPr>
            <w:r w:rsidRPr="001F05B4">
              <w:rPr>
                <w:rFonts w:eastAsia="宋体" w:hint="eastAsia"/>
                <w:kern w:val="2"/>
                <w:sz w:val="18"/>
                <w:szCs w:val="18"/>
              </w:rPr>
              <w:t xml:space="preserve">&lt; </w:t>
            </w:r>
            <w:r w:rsidRPr="001F05B4">
              <w:rPr>
                <w:rFonts w:eastAsia="宋体"/>
                <w:kern w:val="2"/>
                <w:sz w:val="18"/>
                <w:szCs w:val="18"/>
              </w:rPr>
              <w:t>0.001</w:t>
            </w:r>
          </w:p>
        </w:tc>
      </w:tr>
    </w:tbl>
    <w:p w14:paraId="74CB6995" w14:textId="77777777" w:rsidR="00A842B0" w:rsidRPr="001F05B4" w:rsidRDefault="00A842B0" w:rsidP="00A842B0">
      <w:pPr>
        <w:widowControl w:val="0"/>
        <w:spacing w:before="0" w:after="0"/>
        <w:jc w:val="both"/>
        <w:rPr>
          <w:rFonts w:eastAsia="宋体" w:cs="Times New Roman"/>
          <w:kern w:val="2"/>
          <w:sz w:val="18"/>
          <w:szCs w:val="18"/>
          <w:lang w:eastAsia="zh-CN"/>
        </w:rPr>
      </w:pPr>
      <w:r w:rsidRPr="001F05B4">
        <w:rPr>
          <w:rFonts w:eastAsia="宋体" w:cs="Times New Roman"/>
          <w:kern w:val="2"/>
          <w:sz w:val="18"/>
          <w:szCs w:val="18"/>
          <w:lang w:eastAsia="zh-CN"/>
        </w:rPr>
        <w:t xml:space="preserve">Model 1: unadjusted. Model 2: age, sex, race Model 3: further adjusted for educational level, income to poverty ratio, BMI, smoking status, hypertension, and hyperlipidemia. </w:t>
      </w:r>
    </w:p>
    <w:p w14:paraId="3A9E7BA8" w14:textId="77777777" w:rsidR="00A842B0" w:rsidRDefault="00A842B0" w:rsidP="00A842B0">
      <w:pPr>
        <w:widowControl w:val="0"/>
        <w:spacing w:before="0" w:after="0"/>
        <w:jc w:val="both"/>
        <w:rPr>
          <w:rFonts w:eastAsia="宋体" w:cs="Times New Roman"/>
          <w:kern w:val="2"/>
          <w:sz w:val="20"/>
          <w:szCs w:val="20"/>
          <w:lang w:eastAsia="zh-CN"/>
        </w:rPr>
      </w:pPr>
      <w:r w:rsidRPr="001F05B4">
        <w:rPr>
          <w:rFonts w:eastAsia="宋体" w:cs="Times New Roman" w:hint="eastAsia"/>
          <w:kern w:val="2"/>
          <w:sz w:val="20"/>
          <w:szCs w:val="20"/>
          <w:lang w:eastAsia="zh-CN"/>
        </w:rPr>
        <w:t>D</w:t>
      </w:r>
      <w:r w:rsidRPr="001F05B4">
        <w:rPr>
          <w:rFonts w:eastAsia="宋体" w:cs="Times New Roman"/>
          <w:kern w:val="2"/>
          <w:sz w:val="20"/>
          <w:szCs w:val="20"/>
          <w:lang w:eastAsia="zh-CN"/>
        </w:rPr>
        <w:t>M: diabetes mellitus; CMD: cardiometabolic disease; CMM: cardiometabolic multimorbidity</w:t>
      </w:r>
    </w:p>
    <w:p w14:paraId="2D9EC173" w14:textId="2718F912" w:rsidR="00A842B0" w:rsidRPr="001F05B4" w:rsidRDefault="00A842B0" w:rsidP="00A842B0">
      <w:pPr>
        <w:widowControl w:val="0"/>
        <w:spacing w:before="0" w:after="0"/>
        <w:jc w:val="both"/>
        <w:rPr>
          <w:rFonts w:eastAsia="宋体" w:cs="Times New Roman"/>
          <w:kern w:val="2"/>
          <w:sz w:val="20"/>
          <w:szCs w:val="20"/>
          <w:lang w:eastAsia="zh-CN"/>
        </w:rPr>
      </w:pPr>
      <w:r>
        <w:rPr>
          <w:rFonts w:eastAsia="宋体" w:cs="Times New Roman" w:hint="eastAsia"/>
          <w:kern w:val="2"/>
          <w:sz w:val="20"/>
          <w:szCs w:val="20"/>
          <w:lang w:eastAsia="zh-CN"/>
        </w:rPr>
        <w:t>B</w:t>
      </w:r>
      <w:r>
        <w:rPr>
          <w:rFonts w:eastAsia="宋体" w:cs="Times New Roman"/>
          <w:kern w:val="2"/>
          <w:sz w:val="20"/>
          <w:szCs w:val="20"/>
          <w:lang w:eastAsia="zh-CN"/>
        </w:rPr>
        <w:t>old values indicate statistically significant.</w:t>
      </w:r>
    </w:p>
    <w:p w14:paraId="6CFA9FB0" w14:textId="77777777" w:rsidR="00A842B0" w:rsidRPr="001F05B4" w:rsidRDefault="00A842B0" w:rsidP="00A842B0">
      <w:pPr>
        <w:widowControl w:val="0"/>
        <w:spacing w:before="0" w:after="0"/>
        <w:jc w:val="both"/>
        <w:rPr>
          <w:rFonts w:eastAsia="宋体" w:cs="Times New Roman"/>
          <w:kern w:val="2"/>
          <w:sz w:val="18"/>
          <w:szCs w:val="18"/>
          <w:lang w:eastAsia="zh-CN"/>
        </w:rPr>
      </w:pPr>
    </w:p>
    <w:p w14:paraId="1BF68DD4" w14:textId="77777777" w:rsidR="00893201" w:rsidRDefault="00893201"/>
    <w:sectPr w:rsidR="00893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2B0"/>
    <w:rsid w:val="002C38CD"/>
    <w:rsid w:val="00640471"/>
    <w:rsid w:val="00893201"/>
    <w:rsid w:val="008D25B0"/>
    <w:rsid w:val="00A842B0"/>
    <w:rsid w:val="00DE0368"/>
    <w:rsid w:val="00FE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4D529"/>
  <w15:docId w15:val="{CA0E20A9-829C-4242-9B53-044FB4EB3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2B0"/>
    <w:pPr>
      <w:spacing w:before="120" w:after="240"/>
    </w:pPr>
    <w:rPr>
      <w:rFonts w:ascii="Times New Roman" w:eastAsia="Times New Roman" w:hAnsi="Times New Roman"/>
      <w:kern w:val="0"/>
      <w:sz w:val="24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qFormat/>
    <w:rsid w:val="00A842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84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松枫 赵</dc:creator>
  <cp:keywords/>
  <dc:description/>
  <cp:lastModifiedBy>松枫 赵</cp:lastModifiedBy>
  <cp:revision>1</cp:revision>
  <dcterms:created xsi:type="dcterms:W3CDTF">2024-01-22T15:19:00Z</dcterms:created>
  <dcterms:modified xsi:type="dcterms:W3CDTF">2024-01-22T15:21:00Z</dcterms:modified>
</cp:coreProperties>
</file>