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eastAsia" w:ascii="Times New Roman" w:hAnsi="Times New Roman" w:eastAsia="宋体" w:cs="Times New Roman"/>
          <w:sz w:val="24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4"/>
        </w:rPr>
        <w:t>Table A1.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Argument assignment table</w:t>
      </w:r>
    </w:p>
    <w:tbl>
      <w:tblPr>
        <w:tblStyle w:val="6"/>
        <w:tblW w:w="544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2562"/>
        <w:gridCol w:w="51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rPr>
                <w:rFonts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Serial</w:t>
            </w: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number</w:t>
            </w:r>
          </w:p>
        </w:tc>
        <w:tc>
          <w:tcPr>
            <w:tcW w:w="138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ind w:firstLine="420" w:firstLineChars="200"/>
              <w:jc w:val="center"/>
              <w:rPr>
                <w:rFonts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Independent variable</w:t>
            </w:r>
          </w:p>
        </w:tc>
        <w:tc>
          <w:tcPr>
            <w:tcW w:w="278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Assign</w:t>
            </w:r>
          </w:p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（例）</w:t>
            </w:r>
          </w:p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5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＜30=1，30～60=2，＞60=3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Female=1，Male=2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Occupation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Others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=1，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Civilian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=2，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Workers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=3，Farmers=4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Marital status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Divorced and widowed=1，Single=2，Married=3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Residence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Shache county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=1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 shufu county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=2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 shule county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=3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jiashi county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=4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 Kashi city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=5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, others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WH</w:t>
            </w: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O 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clinical</w:t>
            </w: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stage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Stage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Ⅰ=1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stage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Ⅱ=2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stage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Ⅲ=3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stage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Ⅳ=4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Number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of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CD4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≥200=1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＜200=2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Number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of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WBC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＞10=1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10=2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＜4=3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Routes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of HIV infection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Mother-to-child=1，Blood=2，Sexual=3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Smoking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no=0，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yes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Alcohol use</w:t>
            </w:r>
          </w:p>
        </w:tc>
        <w:tc>
          <w:tcPr>
            <w:tcW w:w="2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no=0，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yes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=1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37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Y</w:t>
            </w:r>
          </w:p>
        </w:tc>
        <w:tc>
          <w:tcPr>
            <w:tcW w:w="1380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Double infection</w:t>
            </w:r>
          </w:p>
        </w:tc>
        <w:tc>
          <w:tcPr>
            <w:tcW w:w="2782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pStyle w:val="7"/>
              <w:spacing w:after="0"/>
              <w:ind w:firstLine="420" w:firstLineChars="200"/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Control group=0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Case group=1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Y2I4ZTQ1YjAxMzBjM2UzZDZjMGJkY2U3OTQ2NjAifQ=="/>
  </w:docVars>
  <w:rsids>
    <w:rsidRoot w:val="60602238"/>
    <w:rsid w:val="6060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FF"/>
      <w:kern w:val="0"/>
      <w:szCs w:val="20"/>
    </w:rPr>
  </w:style>
  <w:style w:type="paragraph" w:styleId="3">
    <w:name w:val="endnote text"/>
    <w:basedOn w:val="1"/>
    <w:qFormat/>
    <w:uiPriority w:val="0"/>
    <w:pPr>
      <w:snapToGrid w:val="0"/>
      <w:jc w:val="left"/>
    </w:pPr>
  </w:style>
  <w:style w:type="table" w:customStyle="1" w:styleId="6">
    <w:name w:val="Table"/>
    <w:basedOn w:val="4"/>
    <w:qFormat/>
    <w:uiPriority w:val="0"/>
    <w:rPr>
      <w:rFonts w:eastAsia="Times New Roman"/>
    </w:rPr>
    <w:tblStylePr w:type="firstRow">
      <w:tcPr>
        <w:tcBorders>
          <w:bottom w:val="single" w:color="auto" w:sz="2" w:space="0"/>
        </w:tcBorders>
        <w:vAlign w:val="bottom"/>
      </w:tcPr>
    </w:tblStylePr>
  </w:style>
  <w:style w:type="paragraph" w:customStyle="1" w:styleId="7">
    <w:name w:val="Compact"/>
    <w:basedOn w:val="2"/>
    <w:qFormat/>
    <w:uiPriority w:val="0"/>
    <w:pPr>
      <w:spacing w:before="36" w:after="36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2024-03-12T10:38:00Z</dcterms:created>
  <dc:creator>袁</dc:creator>
  <cp:lastModifiedBy>袁</cp:lastModifiedBy>
  <dcterms:modified xsi:type="dcterms:W3CDTF">2024-03-12T10:39:23Z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9869B43505A242CF9136029CBEDEF5EC_11</vt:lpwstr>
  </property>
</Properties>
</file>