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07F" w:rsidRPr="00A85DD6" w:rsidRDefault="00F8607F" w:rsidP="00F8607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85DD6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A85D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5DD6">
        <w:rPr>
          <w:rFonts w:ascii="Times New Roman" w:hAnsi="Times New Roman" w:cs="Times New Roman"/>
          <w:b/>
          <w:sz w:val="24"/>
          <w:szCs w:val="24"/>
        </w:rPr>
        <w:t>material</w:t>
      </w:r>
      <w:proofErr w:type="spellEnd"/>
    </w:p>
    <w:p w:rsidR="00F8607F" w:rsidRDefault="00F8607F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21510F7" wp14:editId="3D38B8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3515995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Default="00F8607F" w:rsidP="00F8607F"/>
    <w:p w:rsidR="00F8607F" w:rsidRDefault="00F8607F" w:rsidP="00F8607F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DD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Fig</w:t>
      </w:r>
      <w:proofErr w:type="spellEnd"/>
      <w:r w:rsidRPr="00A85DD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S1</w:t>
      </w:r>
      <w:r w:rsidRPr="00A85DD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Pr="00FD6E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FD6ED6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Polypeptide structure of SCSMV showing the site of choice of the specific primer pair at the N-terminal part of the protein capsid</w:t>
      </w:r>
    </w:p>
    <w:p w:rsidR="00F8607F" w:rsidRDefault="00F8607F" w:rsidP="00F8607F">
      <w:r>
        <w:rPr>
          <w:rFonts w:ascii="Times New Roman" w:hAnsi="Times New Roman" w:cs="Times New Roman"/>
          <w:bCs/>
          <w:iCs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197524B2" wp14:editId="3E0D8E84">
            <wp:simplePos x="0" y="0"/>
            <wp:positionH relativeFrom="column">
              <wp:posOffset>0</wp:posOffset>
            </wp:positionH>
            <wp:positionV relativeFrom="paragraph">
              <wp:posOffset>247650</wp:posOffset>
            </wp:positionV>
            <wp:extent cx="5207000" cy="1778000"/>
            <wp:effectExtent l="0" t="0" r="0" b="0"/>
            <wp:wrapNone/>
            <wp:docPr id="793388630" name="Image 793388630" descr="Une image contenant texte, noir et blanc, monochro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95300" name="Image 1" descr="Une image contenant texte, noir et blanc, monochrom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Pr="00F8607F" w:rsidRDefault="00F8607F" w:rsidP="00F8607F"/>
    <w:p w:rsidR="00F8607F" w:rsidRDefault="00F8607F" w:rsidP="00F8607F"/>
    <w:p w:rsidR="00D50D69" w:rsidRPr="00F8607F" w:rsidRDefault="00F8607F" w:rsidP="00F8607F">
      <w:proofErr w:type="spellStart"/>
      <w:r w:rsidRPr="00D07CA0">
        <w:rPr>
          <w:rFonts w:ascii="Times New Roman" w:hAnsi="Times New Roman" w:cs="Times New Roman"/>
          <w:bCs/>
          <w:sz w:val="24"/>
          <w:szCs w:val="24"/>
        </w:rPr>
        <w:t>Fig</w:t>
      </w:r>
      <w:proofErr w:type="spellEnd"/>
      <w:r w:rsidRPr="00D07C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S2</w:t>
      </w:r>
      <w:r w:rsidRPr="00D07CA0">
        <w:rPr>
          <w:rFonts w:ascii="Times New Roman" w:hAnsi="Times New Roman" w:cs="Times New Roman"/>
          <w:bCs/>
          <w:sz w:val="24"/>
          <w:szCs w:val="24"/>
        </w:rPr>
        <w:t xml:space="preserve">. Amplification of SCSMV </w:t>
      </w:r>
      <w:proofErr w:type="spellStart"/>
      <w:r w:rsidRPr="00D07CA0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7CA0">
        <w:rPr>
          <w:rFonts w:ascii="Times New Roman" w:hAnsi="Times New Roman" w:cs="Times New Roman"/>
          <w:bCs/>
          <w:sz w:val="24"/>
          <w:szCs w:val="24"/>
        </w:rPr>
        <w:t>samples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7CA0">
        <w:rPr>
          <w:rFonts w:ascii="Times New Roman" w:hAnsi="Times New Roman" w:cs="Times New Roman"/>
          <w:bCs/>
          <w:sz w:val="24"/>
          <w:szCs w:val="24"/>
        </w:rPr>
        <w:t>stored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7CA0">
        <w:rPr>
          <w:rFonts w:ascii="Times New Roman" w:hAnsi="Times New Roman" w:cs="Times New Roman"/>
          <w:bCs/>
          <w:sz w:val="24"/>
          <w:szCs w:val="24"/>
        </w:rPr>
        <w:t>after</w:t>
      </w:r>
      <w:proofErr w:type="spellEnd"/>
      <w:r w:rsidRPr="00D07CA0">
        <w:rPr>
          <w:rFonts w:ascii="Times New Roman" w:hAnsi="Times New Roman" w:cs="Times New Roman"/>
          <w:bCs/>
          <w:sz w:val="24"/>
          <w:szCs w:val="24"/>
        </w:rPr>
        <w:t xml:space="preserve"> calcium </w:t>
      </w:r>
      <w:proofErr w:type="spellStart"/>
      <w:r w:rsidRPr="00D07CA0">
        <w:rPr>
          <w:rFonts w:ascii="Times New Roman" w:hAnsi="Times New Roman" w:cs="Times New Roman"/>
          <w:bCs/>
          <w:sz w:val="24"/>
          <w:szCs w:val="24"/>
        </w:rPr>
        <w:t>chloride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7CA0">
        <w:rPr>
          <w:rFonts w:ascii="Times New Roman" w:hAnsi="Times New Roman" w:cs="Times New Roman"/>
          <w:bCs/>
          <w:sz w:val="24"/>
          <w:szCs w:val="24"/>
        </w:rPr>
        <w:t>dehydration</w:t>
      </w:r>
      <w:proofErr w:type="spellEnd"/>
      <w:r w:rsidRPr="00D07CA0">
        <w:rPr>
          <w:rFonts w:ascii="Times New Roman" w:hAnsi="Times New Roman" w:cs="Times New Roman"/>
          <w:bCs/>
          <w:sz w:val="24"/>
          <w:szCs w:val="24"/>
        </w:rPr>
        <w:t xml:space="preserve"> (CC</w:t>
      </w:r>
      <w:r>
        <w:rPr>
          <w:rFonts w:ascii="Times New Roman" w:hAnsi="Times New Roman" w:cs="Times New Roman"/>
          <w:bCs/>
          <w:sz w:val="24"/>
          <w:szCs w:val="24"/>
        </w:rPr>
        <w:t xml:space="preserve">D) and hot-air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dehydration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 (HAD)</w:t>
      </w:r>
      <w:bookmarkStart w:id="0" w:name="_GoBack"/>
      <w:bookmarkEnd w:id="0"/>
    </w:p>
    <w:sectPr w:rsidR="00D50D69" w:rsidRPr="00F86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7F"/>
    <w:rsid w:val="00D50D69"/>
    <w:rsid w:val="00F8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C32A9-A6CB-4FA9-91FA-DEBA3731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07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y2iqfc">
    <w:name w:val="y2iqfc"/>
    <w:basedOn w:val="Policepardfaut"/>
    <w:rsid w:val="00F86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2024-03-06T16:11:00Z</dcterms:created>
  <dcterms:modified xsi:type="dcterms:W3CDTF">2024-03-06T16:23:00Z</dcterms:modified>
</cp:coreProperties>
</file>