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A4E15E" w14:textId="77777777" w:rsidR="00F745C1" w:rsidRPr="00FF1466" w:rsidRDefault="00F745C1" w:rsidP="00F745C1">
      <w:pPr>
        <w:spacing w:afterLines="100" w:after="312" w:line="360" w:lineRule="auto"/>
        <w:jc w:val="center"/>
        <w:rPr>
          <w:rFonts w:ascii="Times New Roman" w:eastAsia="黑体" w:hAnsi="Times New Roman" w:cs="Times New Roman"/>
          <w:b/>
          <w:bCs/>
          <w:sz w:val="32"/>
          <w:szCs w:val="32"/>
        </w:rPr>
      </w:pPr>
      <w:r w:rsidRPr="00FF1466">
        <w:rPr>
          <w:rFonts w:ascii="Times New Roman" w:eastAsia="黑体" w:hAnsi="Times New Roman" w:cs="Times New Roman"/>
          <w:b/>
          <w:bCs/>
          <w:sz w:val="32"/>
          <w:szCs w:val="32"/>
        </w:rPr>
        <w:t>Supplementary Information</w:t>
      </w:r>
    </w:p>
    <w:p w14:paraId="7C2A8F6B" w14:textId="5C324A47" w:rsidR="002E2E10" w:rsidRPr="00F745C1" w:rsidRDefault="00F745C1" w:rsidP="00F745C1">
      <w:pPr>
        <w:spacing w:afterLines="100" w:after="312" w:line="360" w:lineRule="auto"/>
        <w:jc w:val="center"/>
        <w:rPr>
          <w:rFonts w:ascii="Times New Roman" w:eastAsia="黑体" w:hAnsi="Times New Roman" w:cs="Times New Roman"/>
          <w:b/>
          <w:bCs/>
          <w:sz w:val="32"/>
          <w:szCs w:val="32"/>
          <w:vertAlign w:val="subscript"/>
        </w:rPr>
      </w:pPr>
      <w:r w:rsidRPr="00F745C1">
        <w:rPr>
          <w:rFonts w:ascii="Times New Roman" w:eastAsia="黑体" w:hAnsi="Times New Roman" w:cs="Times New Roman"/>
          <w:b/>
          <w:bCs/>
          <w:sz w:val="32"/>
          <w:szCs w:val="32"/>
        </w:rPr>
        <w:t>High responsivity all-fiber-integrated perovskite photodetector based on FA</w:t>
      </w:r>
      <w:r w:rsidRPr="00F745C1">
        <w:rPr>
          <w:rFonts w:ascii="Times New Roman" w:eastAsia="黑体" w:hAnsi="Times New Roman" w:cs="Times New Roman"/>
          <w:b/>
          <w:bCs/>
          <w:sz w:val="32"/>
          <w:szCs w:val="32"/>
          <w:vertAlign w:val="subscript"/>
        </w:rPr>
        <w:t>0.4</w:t>
      </w:r>
      <w:r w:rsidRPr="00F745C1">
        <w:rPr>
          <w:rFonts w:ascii="Times New Roman" w:eastAsia="黑体" w:hAnsi="Times New Roman" w:cs="Times New Roman"/>
          <w:b/>
          <w:bCs/>
          <w:sz w:val="32"/>
          <w:szCs w:val="32"/>
        </w:rPr>
        <w:t>MA</w:t>
      </w:r>
      <w:r w:rsidRPr="00F745C1">
        <w:rPr>
          <w:rFonts w:ascii="Times New Roman" w:eastAsia="黑体" w:hAnsi="Times New Roman" w:cs="Times New Roman"/>
          <w:b/>
          <w:bCs/>
          <w:sz w:val="32"/>
          <w:szCs w:val="32"/>
          <w:vertAlign w:val="subscript"/>
        </w:rPr>
        <w:t>0.6</w:t>
      </w:r>
      <w:r w:rsidRPr="00F745C1">
        <w:rPr>
          <w:rFonts w:ascii="Times New Roman" w:eastAsia="黑体" w:hAnsi="Times New Roman" w:cs="Times New Roman"/>
          <w:b/>
          <w:bCs/>
          <w:sz w:val="32"/>
          <w:szCs w:val="32"/>
        </w:rPr>
        <w:t>PbI</w:t>
      </w:r>
      <w:r w:rsidRPr="00F745C1">
        <w:rPr>
          <w:rFonts w:ascii="Times New Roman" w:eastAsia="黑体" w:hAnsi="Times New Roman" w:cs="Times New Roman"/>
          <w:b/>
          <w:bCs/>
          <w:sz w:val="32"/>
          <w:szCs w:val="32"/>
          <w:vertAlign w:val="subscript"/>
        </w:rPr>
        <w:t>3</w:t>
      </w:r>
    </w:p>
    <w:p w14:paraId="06AE4B0B" w14:textId="77777777" w:rsidR="00F745C1" w:rsidRPr="00AF27B2" w:rsidRDefault="00F745C1" w:rsidP="00F745C1">
      <w:pPr>
        <w:spacing w:beforeLines="50" w:before="156" w:afterLines="50" w:after="156"/>
        <w:rPr>
          <w:rFonts w:ascii="Times New Roman" w:hAnsi="Times New Roman"/>
          <w:szCs w:val="21"/>
        </w:rPr>
      </w:pPr>
      <w:r w:rsidRPr="00AF27B2">
        <w:rPr>
          <w:rFonts w:ascii="Times New Roman" w:hAnsi="Times New Roman"/>
          <w:szCs w:val="21"/>
        </w:rPr>
        <w:t>Y</w:t>
      </w:r>
      <w:r w:rsidRPr="00AF27B2">
        <w:rPr>
          <w:rFonts w:ascii="Times New Roman" w:hAnsi="Times New Roman" w:hint="eastAsia"/>
          <w:szCs w:val="21"/>
        </w:rPr>
        <w:t>uchen</w:t>
      </w:r>
      <w:r w:rsidRPr="00AF27B2">
        <w:rPr>
          <w:rFonts w:ascii="Times New Roman" w:hAnsi="Times New Roman"/>
          <w:szCs w:val="21"/>
        </w:rPr>
        <w:t xml:space="preserve"> Z</w:t>
      </w:r>
      <w:r w:rsidRPr="00AF27B2">
        <w:rPr>
          <w:rFonts w:ascii="Times New Roman" w:hAnsi="Times New Roman" w:hint="eastAsia"/>
          <w:szCs w:val="21"/>
        </w:rPr>
        <w:t>hang</w:t>
      </w:r>
      <w:r w:rsidRPr="00AF27B2">
        <w:rPr>
          <w:rFonts w:ascii="Times New Roman" w:hAnsi="Times New Roman"/>
          <w:szCs w:val="21"/>
          <w:vertAlign w:val="superscript"/>
        </w:rPr>
        <w:t>1</w:t>
      </w:r>
      <w:r w:rsidRPr="00AF27B2">
        <w:rPr>
          <w:rFonts w:ascii="Times New Roman" w:hAnsi="Times New Roman"/>
          <w:szCs w:val="21"/>
        </w:rPr>
        <w:t xml:space="preserve">, </w:t>
      </w:r>
      <w:r w:rsidRPr="00AF27B2">
        <w:rPr>
          <w:rFonts w:ascii="Times New Roman" w:hAnsi="Times New Roman" w:hint="eastAsia"/>
          <w:szCs w:val="21"/>
        </w:rPr>
        <w:t>Jie Liu</w:t>
      </w:r>
      <w:r w:rsidRPr="00AF27B2">
        <w:rPr>
          <w:rFonts w:ascii="Times New Roman" w:hAnsi="Times New Roman"/>
          <w:szCs w:val="21"/>
          <w:vertAlign w:val="superscript"/>
        </w:rPr>
        <w:t>2</w:t>
      </w:r>
      <w:r w:rsidRPr="00AF27B2">
        <w:rPr>
          <w:rFonts w:ascii="Times New Roman" w:hAnsi="Times New Roman"/>
          <w:szCs w:val="21"/>
        </w:rPr>
        <w:t xml:space="preserve">, </w:t>
      </w:r>
      <w:r w:rsidRPr="00AF27B2">
        <w:rPr>
          <w:rFonts w:ascii="Times New Roman" w:hAnsi="Times New Roman" w:hint="eastAsia"/>
          <w:szCs w:val="21"/>
        </w:rPr>
        <w:t>Chenghong Ma</w:t>
      </w:r>
      <w:r w:rsidRPr="00AF27B2">
        <w:rPr>
          <w:rFonts w:ascii="Times New Roman" w:hAnsi="Times New Roman"/>
          <w:szCs w:val="21"/>
          <w:vertAlign w:val="superscript"/>
        </w:rPr>
        <w:t>2</w:t>
      </w:r>
      <w:r w:rsidRPr="00AF27B2">
        <w:rPr>
          <w:rFonts w:ascii="Times New Roman" w:hAnsi="Times New Roman"/>
          <w:szCs w:val="21"/>
        </w:rPr>
        <w:t xml:space="preserve">, </w:t>
      </w:r>
      <w:r w:rsidRPr="00AF27B2">
        <w:rPr>
          <w:rFonts w:ascii="Times New Roman" w:hAnsi="Times New Roman" w:hint="eastAsia"/>
          <w:szCs w:val="21"/>
        </w:rPr>
        <w:t>Yanqi Fan</w:t>
      </w:r>
      <w:r w:rsidRPr="00AF27B2">
        <w:rPr>
          <w:rFonts w:ascii="Times New Roman" w:hAnsi="Times New Roman"/>
          <w:szCs w:val="21"/>
          <w:vertAlign w:val="superscript"/>
        </w:rPr>
        <w:t>2</w:t>
      </w:r>
      <w:r w:rsidRPr="00AF27B2">
        <w:rPr>
          <w:rFonts w:ascii="Times New Roman" w:hAnsi="Times New Roman"/>
          <w:szCs w:val="21"/>
        </w:rPr>
        <w:t xml:space="preserve">, </w:t>
      </w:r>
      <w:proofErr w:type="spellStart"/>
      <w:r w:rsidRPr="00AF27B2">
        <w:rPr>
          <w:rFonts w:ascii="Times New Roman" w:hAnsi="Times New Roman" w:hint="eastAsia"/>
          <w:szCs w:val="21"/>
        </w:rPr>
        <w:t>Yinping</w:t>
      </w:r>
      <w:proofErr w:type="spellEnd"/>
      <w:r w:rsidRPr="00AF27B2">
        <w:rPr>
          <w:rFonts w:ascii="Times New Roman" w:hAnsi="Times New Roman" w:hint="eastAsia"/>
          <w:szCs w:val="21"/>
        </w:rPr>
        <w:t xml:space="preserve"> Miao</w:t>
      </w:r>
      <w:r w:rsidRPr="00AF27B2">
        <w:rPr>
          <w:rFonts w:ascii="Times New Roman" w:hAnsi="Times New Roman"/>
          <w:szCs w:val="21"/>
          <w:vertAlign w:val="superscript"/>
        </w:rPr>
        <w:t xml:space="preserve">1,* </w:t>
      </w:r>
      <w:r w:rsidRPr="00AF27B2">
        <w:rPr>
          <w:rFonts w:ascii="Times New Roman" w:hAnsi="Times New Roman" w:hint="eastAsia"/>
          <w:szCs w:val="21"/>
        </w:rPr>
        <w:t>and</w:t>
      </w:r>
      <w:r w:rsidRPr="00AF27B2">
        <w:rPr>
          <w:rFonts w:ascii="Times New Roman" w:hAnsi="Times New Roman"/>
          <w:szCs w:val="21"/>
        </w:rPr>
        <w:t xml:space="preserve"> </w:t>
      </w:r>
      <w:r w:rsidRPr="00AF27B2">
        <w:rPr>
          <w:rFonts w:ascii="Times New Roman" w:hAnsi="Times New Roman" w:hint="eastAsia"/>
          <w:szCs w:val="21"/>
        </w:rPr>
        <w:t>Xiaolan Li</w:t>
      </w:r>
      <w:r w:rsidRPr="00AF27B2">
        <w:rPr>
          <w:rFonts w:ascii="Times New Roman" w:hAnsi="Times New Roman" w:hint="eastAsia"/>
          <w:szCs w:val="21"/>
          <w:vertAlign w:val="superscript"/>
        </w:rPr>
        <w:t>1</w:t>
      </w:r>
      <w:r w:rsidRPr="00AF27B2">
        <w:rPr>
          <w:rFonts w:ascii="Times New Roman" w:hAnsi="Times New Roman"/>
          <w:szCs w:val="21"/>
          <w:vertAlign w:val="superscript"/>
        </w:rPr>
        <w:t>,*</w:t>
      </w:r>
      <w:r w:rsidRPr="00AF27B2">
        <w:rPr>
          <w:rFonts w:ascii="Times New Roman" w:hAnsi="Times New Roman"/>
          <w:szCs w:val="21"/>
        </w:rPr>
        <w:t>.</w:t>
      </w:r>
    </w:p>
    <w:p w14:paraId="6781A429" w14:textId="77777777" w:rsidR="00F745C1" w:rsidRPr="00F979AE" w:rsidRDefault="00F745C1" w:rsidP="00F745C1">
      <w:pPr>
        <w:rPr>
          <w:rFonts w:ascii="Times New Roman" w:hAnsi="Times New Roman"/>
          <w:i/>
          <w:iCs/>
          <w:sz w:val="18"/>
          <w:szCs w:val="18"/>
        </w:rPr>
      </w:pPr>
      <w:r w:rsidRPr="007C2E93">
        <w:rPr>
          <w:rFonts w:ascii="Times New Roman" w:hAnsi="Times New Roman" w:hint="eastAsia"/>
          <w:i/>
          <w:iCs/>
          <w:sz w:val="18"/>
          <w:szCs w:val="18"/>
          <w:vertAlign w:val="superscript"/>
        </w:rPr>
        <w:t>1</w:t>
      </w:r>
      <w:r w:rsidRPr="00F979AE">
        <w:rPr>
          <w:rFonts w:ascii="Times New Roman" w:hAnsi="Times New Roman"/>
          <w:i/>
          <w:iCs/>
          <w:sz w:val="18"/>
          <w:szCs w:val="18"/>
        </w:rPr>
        <w:t>Tianjin Key Laboratory of Film Electronic and Communication Device, School of Integrated Circuit Science and Engineering, Tianjin University of Technology, Tianjin 300384, China.</w:t>
      </w:r>
    </w:p>
    <w:p w14:paraId="73839774" w14:textId="77777777" w:rsidR="00F745C1" w:rsidRDefault="00F745C1" w:rsidP="00F745C1">
      <w:pPr>
        <w:rPr>
          <w:rFonts w:ascii="Times New Roman" w:hAnsi="Times New Roman"/>
          <w:sz w:val="24"/>
        </w:rPr>
      </w:pPr>
      <w:r w:rsidRPr="007C2E93">
        <w:rPr>
          <w:rFonts w:ascii="Times New Roman" w:hAnsi="Times New Roman" w:hint="eastAsia"/>
          <w:i/>
          <w:iCs/>
          <w:sz w:val="18"/>
          <w:szCs w:val="18"/>
          <w:vertAlign w:val="superscript"/>
        </w:rPr>
        <w:t>2</w:t>
      </w:r>
      <w:r w:rsidRPr="00F979AE">
        <w:rPr>
          <w:rFonts w:ascii="Times New Roman" w:hAnsi="Times New Roman"/>
          <w:i/>
          <w:iCs/>
          <w:sz w:val="18"/>
          <w:szCs w:val="18"/>
        </w:rPr>
        <w:t>Key Laboratory of Quantum Optics and Intelligent Photonics, School of Science, Tianjin University of Technology, Tianjin 300384, China.</w:t>
      </w:r>
      <w:r w:rsidRPr="00F979AE">
        <w:rPr>
          <w:rFonts w:ascii="Times New Roman" w:hAnsi="Times New Roman"/>
          <w:sz w:val="24"/>
        </w:rPr>
        <w:t xml:space="preserve"> </w:t>
      </w:r>
    </w:p>
    <w:p w14:paraId="1A561FD3" w14:textId="77777777" w:rsidR="00F745C1" w:rsidRPr="00F979AE" w:rsidRDefault="00F745C1" w:rsidP="00F745C1">
      <w:pPr>
        <w:rPr>
          <w:rFonts w:ascii="Times New Roman" w:hAnsi="Times New Roman"/>
          <w:i/>
          <w:iCs/>
          <w:sz w:val="18"/>
          <w:szCs w:val="18"/>
        </w:rPr>
      </w:pPr>
      <w:r w:rsidRPr="00F979AE">
        <w:rPr>
          <w:rFonts w:ascii="Times New Roman" w:hAnsi="Times New Roman"/>
          <w:i/>
          <w:iCs/>
          <w:sz w:val="18"/>
          <w:szCs w:val="18"/>
        </w:rPr>
        <w:t xml:space="preserve">*Corresponding author E-mail addresses: </w:t>
      </w:r>
    </w:p>
    <w:p w14:paraId="17F22B2A" w14:textId="406EB94F" w:rsidR="00F745C1" w:rsidRPr="00F979AE" w:rsidRDefault="00F745C1" w:rsidP="00F745C1">
      <w:pPr>
        <w:spacing w:afterLines="50" w:after="156"/>
        <w:rPr>
          <w:rFonts w:ascii="Times New Roman" w:hAnsi="Times New Roman"/>
          <w:i/>
          <w:iCs/>
          <w:sz w:val="18"/>
          <w:szCs w:val="18"/>
        </w:rPr>
      </w:pPr>
      <w:r w:rsidRPr="00F979AE">
        <w:rPr>
          <w:rFonts w:ascii="Times New Roman" w:hAnsi="Times New Roman"/>
          <w:i/>
          <w:iCs/>
          <w:sz w:val="18"/>
          <w:szCs w:val="18"/>
        </w:rPr>
        <w:t>kikosi@126.com (</w:t>
      </w:r>
      <w:proofErr w:type="spellStart"/>
      <w:r w:rsidRPr="00F979AE">
        <w:rPr>
          <w:rFonts w:ascii="Times New Roman" w:hAnsi="Times New Roman"/>
          <w:i/>
          <w:iCs/>
          <w:sz w:val="18"/>
          <w:szCs w:val="18"/>
        </w:rPr>
        <w:t>Yinping</w:t>
      </w:r>
      <w:proofErr w:type="spellEnd"/>
      <w:r w:rsidRPr="00F979AE">
        <w:rPr>
          <w:rFonts w:ascii="Times New Roman" w:hAnsi="Times New Roman"/>
          <w:i/>
          <w:iCs/>
          <w:sz w:val="18"/>
          <w:szCs w:val="18"/>
        </w:rPr>
        <w:t xml:space="preserve"> Miao); lxl6788@163.com (Xiaolan Li).</w:t>
      </w:r>
    </w:p>
    <w:p w14:paraId="1F13DBF9" w14:textId="46012BB8" w:rsidR="00F745C1" w:rsidRPr="00F745C1" w:rsidRDefault="00F745C1" w:rsidP="00F745C1">
      <w:pPr>
        <w:pStyle w:val="a7"/>
        <w:numPr>
          <w:ilvl w:val="0"/>
          <w:numId w:val="1"/>
        </w:numPr>
        <w:spacing w:before="240"/>
        <w:ind w:left="357" w:firstLineChars="0" w:hanging="357"/>
        <w:rPr>
          <w:rFonts w:ascii="Times New Roman" w:eastAsia="黑体" w:hAnsi="Times New Roman" w:cs="Times New Roman"/>
          <w:b/>
          <w:bCs/>
          <w:sz w:val="24"/>
          <w:szCs w:val="24"/>
        </w:rPr>
      </w:pPr>
      <w:r w:rsidRPr="00F745C1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The define and details of </w:t>
      </w:r>
      <m:oMath>
        <m:sSub>
          <m:sSubPr>
            <m:ctrlPr>
              <w:rPr>
                <w:rFonts w:ascii="Cambria Math" w:eastAsia="宋体" w:hAnsi="Cambria Math" w:cs="Times New Roman"/>
                <w:b/>
                <w:bCs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p</m:t>
            </m:r>
          </m:e>
          <m:sub>
            <m:r>
              <m:rPr>
                <m:sty m:val="bi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3</m:t>
            </m:r>
          </m:sub>
        </m:sSub>
      </m:oMath>
      <w:r w:rsidRPr="00F745C1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, </w:t>
      </w:r>
      <m:oMath>
        <m:sSub>
          <m:sSubPr>
            <m:ctrlPr>
              <w:rPr>
                <w:rFonts w:ascii="Cambria Math" w:eastAsia="宋体" w:hAnsi="Cambria Math" w:cs="Times New Roman"/>
                <w:b/>
                <w:bCs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κ</m:t>
            </m:r>
          </m:e>
          <m:sub>
            <m:r>
              <m:rPr>
                <m:sty m:val="bi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4</m:t>
            </m:r>
          </m:sub>
        </m:sSub>
      </m:oMath>
      <w:r w:rsidRPr="00F745C1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, </w:t>
      </w:r>
      <m:oMath>
        <m:sSub>
          <m:sSubPr>
            <m:ctrlPr>
              <w:rPr>
                <w:rFonts w:ascii="Cambria Math" w:eastAsia="宋体" w:hAnsi="Cambria Math" w:cs="Times New Roman"/>
                <w:b/>
                <w:bCs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p</m:t>
            </m:r>
          </m:e>
          <m:sub>
            <m:r>
              <m:rPr>
                <m:sty m:val="bi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2</m:t>
            </m:r>
          </m:sub>
        </m:sSub>
      </m:oMath>
      <w:r w:rsidRPr="00F745C1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, and </w:t>
      </w:r>
      <m:oMath>
        <m:sSub>
          <m:sSubPr>
            <m:ctrlPr>
              <w:rPr>
                <w:rFonts w:ascii="Cambria Math" w:eastAsia="宋体" w:hAnsi="Cambria Math" w:cs="Times New Roman"/>
                <w:b/>
                <w:bCs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κ</m:t>
            </m:r>
          </m:e>
          <m:sub>
            <m:r>
              <m:rPr>
                <m:sty m:val="bi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1</m:t>
            </m:r>
          </m:sub>
        </m:sSub>
      </m:oMath>
    </w:p>
    <w:p w14:paraId="5F752BC1" w14:textId="7EE5B198" w:rsidR="00F745C1" w:rsidRPr="00F745C1" w:rsidRDefault="00F745C1" w:rsidP="00F745C1">
      <w:pPr>
        <w:spacing w:before="120"/>
        <w:rPr>
          <w:rFonts w:ascii="Times New Roman" w:eastAsia="宋体" w:hAnsi="Times New Roman"/>
          <w:sz w:val="20"/>
          <w:szCs w:val="20"/>
        </w:rPr>
      </w:pPr>
      <w:r w:rsidRPr="00F745C1">
        <w:rPr>
          <w:rFonts w:ascii="Times New Roman" w:eastAsia="宋体" w:hAnsi="Times New Roman"/>
          <w:sz w:val="20"/>
          <w:szCs w:val="20"/>
        </w:rPr>
        <w:t xml:space="preserve">In the </w:t>
      </w:r>
      <w:r w:rsidRPr="00F745C1">
        <w:rPr>
          <w:rFonts w:ascii="Times New Roman" w:eastAsia="宋体" w:hAnsi="Times New Roman" w:hint="eastAsia"/>
          <w:sz w:val="20"/>
          <w:szCs w:val="20"/>
        </w:rPr>
        <w:t>slab</w:t>
      </w:r>
      <w:r w:rsidRPr="00F745C1">
        <w:rPr>
          <w:rFonts w:ascii="Times New Roman" w:eastAsia="宋体" w:hAnsi="Times New Roman"/>
          <w:sz w:val="20"/>
          <w:szCs w:val="20"/>
        </w:rPr>
        <w:t xml:space="preserve"> waveguide model depicted in Fig. 3(a) of </w:t>
      </w:r>
      <w:r w:rsidR="00125058">
        <w:rPr>
          <w:rFonts w:ascii="Times New Roman" w:eastAsia="宋体" w:hAnsi="Times New Roman" w:hint="eastAsia"/>
          <w:sz w:val="20"/>
          <w:szCs w:val="20"/>
        </w:rPr>
        <w:t xml:space="preserve">the </w:t>
      </w:r>
      <w:r w:rsidRPr="00F745C1">
        <w:rPr>
          <w:rFonts w:ascii="Times New Roman" w:eastAsia="宋体" w:hAnsi="Times New Roman"/>
          <w:sz w:val="20"/>
          <w:szCs w:val="20"/>
        </w:rPr>
        <w:t xml:space="preserve">manuscript, the equations governing the </w:t>
      </w:r>
      <m:oMath>
        <m:sSub>
          <m:sSubPr>
            <m:ctrlPr>
              <w:rPr>
                <w:rFonts w:ascii="Cambria Math" w:eastAsia="宋体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="宋体" w:hAnsi="Cambria Math"/>
                <w:sz w:val="20"/>
                <w:szCs w:val="20"/>
              </w:rPr>
              <m:t>E</m:t>
            </m:r>
          </m:e>
          <m:sub>
            <m:r>
              <w:rPr>
                <w:rFonts w:ascii="Cambria Math" w:eastAsia="宋体" w:hAnsi="Cambria Math" w:hint="eastAsia"/>
                <w:sz w:val="20"/>
                <w:szCs w:val="20"/>
              </w:rPr>
              <m:t>x</m:t>
            </m:r>
          </m:sub>
        </m:sSub>
      </m:oMath>
      <w:r w:rsidRPr="00F745C1">
        <w:rPr>
          <w:rFonts w:ascii="Times New Roman" w:eastAsia="宋体" w:hAnsi="Times New Roman"/>
          <w:sz w:val="20"/>
          <w:szCs w:val="20"/>
        </w:rPr>
        <w:t xml:space="preserve"> component field of the TE mode in different layers follow the following system of equations:</w:t>
      </w:r>
    </w:p>
    <w:p w14:paraId="2D1C7E48" w14:textId="74D93E93" w:rsidR="00F745C1" w:rsidRPr="00125058" w:rsidRDefault="00125058" w:rsidP="00125058">
      <w:pPr>
        <w:rPr>
          <w:rFonts w:ascii="Times New Roman" w:eastAsia="宋体" w:hAnsi="Times New Roman" w:cs="Times New Roman"/>
          <w:sz w:val="20"/>
          <w:szCs w:val="20"/>
        </w:rPr>
      </w:pPr>
      <w:r w:rsidRPr="00125058">
        <w:rPr>
          <w:rFonts w:ascii="Times New Roman" w:eastAsia="宋体" w:hAnsi="Times New Roman" w:cs="Times New Roman"/>
          <w:sz w:val="20"/>
          <w:szCs w:val="20"/>
        </w:rPr>
        <w:t>In air layer:</w:t>
      </w:r>
    </w:p>
    <w:p w14:paraId="39254A9A" w14:textId="6FA2B213" w:rsidR="00F745C1" w:rsidRPr="00125058" w:rsidRDefault="00000000" w:rsidP="00125058">
      <w:pPr>
        <w:jc w:val="right"/>
        <w:rPr>
          <w:rFonts w:ascii="Times New Roman" w:eastAsia="宋体" w:hAnsi="Times New Roman" w:cs="Times New Roman"/>
          <w:sz w:val="20"/>
          <w:szCs w:val="20"/>
        </w:rPr>
      </w:pPr>
      <m:oMath>
        <m:f>
          <m:fPr>
            <m:ctrlPr>
              <w:rPr>
                <w:rFonts w:ascii="Cambria Math" w:eastAsia="宋体" w:hAnsi="Cambria Math" w:cs="Times New Roman"/>
                <w:i/>
                <w:sz w:val="20"/>
                <w:szCs w:val="20"/>
              </w:rPr>
            </m:ctrlPr>
          </m:fPr>
          <m:num>
            <m:sSup>
              <m:sSupPr>
                <m:ctrlPr>
                  <w:rPr>
                    <w:rFonts w:ascii="Cambria Math" w:eastAsia="宋体" w:hAnsi="Cambria Math" w:cs="Times New Roman"/>
                    <w:i/>
                    <w:sz w:val="20"/>
                    <w:szCs w:val="20"/>
                  </w:rPr>
                </m:ctrlPr>
              </m:sSupPr>
              <m:e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d</m:t>
                </m:r>
              </m:e>
              <m:sup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eastAsia="宋体" w:hAnsi="Cambria Math" w:cs="Times New Roman"/>
                    <w:i/>
                    <w:sz w:val="20"/>
                    <w:szCs w:val="20"/>
                  </w:rPr>
                </m:ctrlPr>
              </m:sSupPr>
              <m:e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dy</m:t>
                </m:r>
              </m:e>
              <m:sup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2</m:t>
                </m:r>
              </m:sup>
            </m:sSup>
          </m:den>
        </m:f>
        <m:sSub>
          <m:sSubPr>
            <m:ctrlPr>
              <w:rPr>
                <w:rFonts w:ascii="Cambria Math" w:eastAsia="宋体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="宋体" w:hAnsi="Cambria Math" w:cs="Times New Roman"/>
                <w:sz w:val="20"/>
                <w:szCs w:val="20"/>
              </w:rPr>
              <m:t>E</m:t>
            </m:r>
          </m:e>
          <m:sub>
            <m:r>
              <w:rPr>
                <w:rFonts w:ascii="Cambria Math" w:eastAsia="宋体" w:hAnsi="Cambria Math" w:cs="Times New Roman"/>
                <w:sz w:val="20"/>
                <w:szCs w:val="20"/>
              </w:rPr>
              <m:t>x</m:t>
            </m:r>
          </m:sub>
        </m:sSub>
        <m:r>
          <w:rPr>
            <w:rFonts w:ascii="Cambria Math" w:eastAsia="宋体" w:hAnsi="Cambria Math" w:cs="Times New Roman"/>
            <w:sz w:val="20"/>
            <w:szCs w:val="20"/>
          </w:rPr>
          <m:t xml:space="preserve">- </m:t>
        </m:r>
        <m:sSubSup>
          <m:sSubSupPr>
            <m:ctrlPr>
              <w:rPr>
                <w:rFonts w:ascii="Cambria Math" w:eastAsia="宋体" w:hAnsi="Cambria Math" w:cs="Times New Roman"/>
                <w:i/>
                <w:sz w:val="20"/>
                <w:szCs w:val="20"/>
              </w:rPr>
            </m:ctrlPr>
          </m:sSubSupPr>
          <m:e>
            <m:r>
              <w:rPr>
                <w:rFonts w:ascii="Cambria Math" w:eastAsia="宋体" w:hAnsi="Cambria Math" w:cs="Times New Roman"/>
                <w:sz w:val="20"/>
                <w:szCs w:val="20"/>
              </w:rPr>
              <m:t>p</m:t>
            </m:r>
          </m:e>
          <m:sub>
            <m:r>
              <w:rPr>
                <w:rFonts w:ascii="Cambria Math" w:eastAsia="宋体" w:hAnsi="Cambria Math" w:cs="Times New Roman"/>
                <w:sz w:val="20"/>
                <w:szCs w:val="20"/>
              </w:rPr>
              <m:t>3</m:t>
            </m:r>
          </m:sub>
          <m:sup>
            <m:r>
              <w:rPr>
                <w:rFonts w:ascii="Cambria Math" w:eastAsia="宋体" w:hAnsi="Cambria Math" w:cs="Times New Roman"/>
                <w:sz w:val="20"/>
                <w:szCs w:val="20"/>
              </w:rPr>
              <m:t>2</m:t>
            </m:r>
          </m:sup>
        </m:sSubSup>
        <m:sSub>
          <m:sSubPr>
            <m:ctrlPr>
              <w:rPr>
                <w:rFonts w:ascii="Cambria Math" w:eastAsia="宋体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="宋体" w:hAnsi="Cambria Math" w:cs="Times New Roman"/>
                <w:sz w:val="20"/>
                <w:szCs w:val="20"/>
              </w:rPr>
              <m:t>E</m:t>
            </m:r>
          </m:e>
          <m:sub>
            <m:r>
              <w:rPr>
                <w:rFonts w:ascii="Cambria Math" w:eastAsia="宋体" w:hAnsi="Cambria Math" w:cs="Times New Roman"/>
                <w:sz w:val="20"/>
                <w:szCs w:val="20"/>
              </w:rPr>
              <m:t>X</m:t>
            </m:r>
          </m:sub>
        </m:sSub>
        <m:r>
          <w:rPr>
            <w:rFonts w:ascii="Cambria Math" w:eastAsia="宋体" w:hAnsi="Cambria Math" w:cs="Times New Roman"/>
            <w:sz w:val="20"/>
            <w:szCs w:val="20"/>
          </w:rPr>
          <m:t>=0</m:t>
        </m:r>
      </m:oMath>
      <w:r w:rsidR="00F745C1" w:rsidRPr="00125058">
        <w:rPr>
          <w:rFonts w:ascii="Times New Roman" w:eastAsia="宋体" w:hAnsi="Times New Roman" w:cs="Times New Roman"/>
          <w:sz w:val="20"/>
          <w:szCs w:val="20"/>
        </w:rPr>
        <w:t xml:space="preserve">            </w:t>
      </w:r>
      <w:r w:rsidR="00125058" w:rsidRPr="00125058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125058">
        <w:rPr>
          <w:rFonts w:ascii="Times New Roman" w:eastAsia="宋体" w:hAnsi="Times New Roman" w:cs="Times New Roman" w:hint="eastAsia"/>
          <w:sz w:val="20"/>
          <w:szCs w:val="20"/>
        </w:rPr>
        <w:t xml:space="preserve"> </w:t>
      </w:r>
      <w:r w:rsidR="00125058" w:rsidRPr="00125058">
        <w:rPr>
          <w:rFonts w:ascii="Times New Roman" w:eastAsia="宋体" w:hAnsi="Times New Roman" w:cs="Times New Roman"/>
          <w:sz w:val="20"/>
          <w:szCs w:val="20"/>
        </w:rPr>
        <w:t xml:space="preserve">  </w:t>
      </w:r>
      <w:r w:rsidR="00125058">
        <w:rPr>
          <w:rFonts w:ascii="Times New Roman" w:eastAsia="宋体" w:hAnsi="Times New Roman" w:cs="Times New Roman" w:hint="eastAsia"/>
          <w:sz w:val="20"/>
          <w:szCs w:val="20"/>
        </w:rPr>
        <w:t xml:space="preserve">                               </w:t>
      </w:r>
      <w:r w:rsidR="00F745C1" w:rsidRPr="00125058">
        <w:rPr>
          <w:rFonts w:ascii="Times New Roman" w:eastAsia="宋体" w:hAnsi="Times New Roman" w:cs="Times New Roman"/>
          <w:sz w:val="20"/>
          <w:szCs w:val="20"/>
        </w:rPr>
        <w:t xml:space="preserve">           </w:t>
      </w:r>
      <w:r w:rsidR="00F745C1" w:rsidRPr="004C71EC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(</w:t>
      </w:r>
      <w:r w:rsidR="00125058" w:rsidRPr="004C71EC">
        <w:rPr>
          <w:rFonts w:ascii="Times New Roman" w:eastAsia="宋体" w:hAnsi="Times New Roman" w:cs="Times New Roman" w:hint="eastAsia"/>
          <w:b/>
          <w:bCs/>
          <w:sz w:val="20"/>
          <w:szCs w:val="20"/>
        </w:rPr>
        <w:t>1</w:t>
      </w:r>
      <w:r w:rsidR="00F745C1" w:rsidRPr="004C71EC">
        <w:rPr>
          <w:rFonts w:ascii="Times New Roman" w:eastAsia="宋体" w:hAnsi="Times New Roman" w:cs="Times New Roman"/>
          <w:b/>
          <w:bCs/>
          <w:sz w:val="20"/>
          <w:szCs w:val="20"/>
        </w:rPr>
        <w:t>)</w:t>
      </w:r>
    </w:p>
    <w:p w14:paraId="66ABC37E" w14:textId="4C254A62" w:rsidR="00F745C1" w:rsidRPr="00125058" w:rsidRDefault="00000000" w:rsidP="00125058">
      <w:pPr>
        <w:jc w:val="right"/>
        <w:rPr>
          <w:rFonts w:ascii="Times New Roman" w:eastAsia="宋体" w:hAnsi="Times New Roman" w:cs="Times New Roman"/>
          <w:sz w:val="20"/>
          <w:szCs w:val="20"/>
        </w:rPr>
      </w:pPr>
      <m:oMath>
        <m:sSub>
          <m:sSubPr>
            <m:ctrlPr>
              <w:rPr>
                <w:rFonts w:ascii="Cambria Math" w:eastAsia="宋体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="宋体" w:hAnsi="Cambria Math" w:cs="Times New Roman"/>
                <w:sz w:val="20"/>
                <w:szCs w:val="20"/>
              </w:rPr>
              <m:t>p</m:t>
            </m:r>
          </m:e>
          <m:sub>
            <m:r>
              <w:rPr>
                <w:rFonts w:ascii="Cambria Math" w:eastAsia="宋体" w:hAnsi="Cambria Math" w:cs="Times New Roman"/>
                <w:sz w:val="20"/>
                <w:szCs w:val="20"/>
              </w:rPr>
              <m:t>3</m:t>
            </m:r>
          </m:sub>
        </m:sSub>
        <m:r>
          <w:rPr>
            <w:rFonts w:ascii="Cambria Math" w:eastAsia="宋体" w:hAnsi="Cambria Math" w:cs="Times New Roman"/>
            <w:sz w:val="20"/>
            <w:szCs w:val="20"/>
          </w:rPr>
          <m:t>=</m:t>
        </m:r>
        <m:sSub>
          <m:sSubPr>
            <m:ctrlPr>
              <w:rPr>
                <w:rFonts w:ascii="Cambria Math" w:eastAsia="宋体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="宋体" w:hAnsi="Cambria Math" w:cs="Times New Roman"/>
                <w:sz w:val="20"/>
                <w:szCs w:val="20"/>
              </w:rPr>
              <m:t>k</m:t>
            </m:r>
          </m:e>
          <m:sub>
            <m:r>
              <w:rPr>
                <w:rFonts w:ascii="Cambria Math" w:eastAsia="宋体" w:hAnsi="Cambria Math" w:cs="Times New Roman"/>
                <w:sz w:val="20"/>
                <w:szCs w:val="20"/>
              </w:rPr>
              <m:t>0</m:t>
            </m:r>
          </m:sub>
        </m:sSub>
        <m:rad>
          <m:radPr>
            <m:degHide m:val="1"/>
            <m:ctrlPr>
              <w:rPr>
                <w:rFonts w:ascii="Cambria Math" w:eastAsia="宋体" w:hAnsi="Cambria Math" w:cs="Times New Roman"/>
                <w:i/>
                <w:sz w:val="20"/>
                <w:szCs w:val="20"/>
              </w:rPr>
            </m:ctrlPr>
          </m:radPr>
          <m:deg/>
          <m:e>
            <m:sSup>
              <m:sSupPr>
                <m:ctrlPr>
                  <w:rPr>
                    <w:rFonts w:ascii="Cambria Math" w:eastAsia="宋体" w:hAnsi="Cambria Math" w:cs="Times New Roman"/>
                    <w:i/>
                    <w:sz w:val="20"/>
                    <w:szCs w:val="20"/>
                  </w:rPr>
                </m:ctrlPr>
              </m:sSupPr>
              <m:e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N</m:t>
                </m:r>
              </m:e>
              <m:sup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2</m:t>
                </m:r>
              </m:sup>
            </m:sSup>
            <m:r>
              <w:rPr>
                <w:rFonts w:ascii="Cambria Math" w:eastAsia="宋体" w:hAnsi="Cambria Math" w:cs="Times New Roman"/>
                <w:sz w:val="20"/>
                <w:szCs w:val="20"/>
              </w:rPr>
              <m:t>-</m:t>
            </m:r>
            <m:sSubSup>
              <m:sSubSupPr>
                <m:ctrlPr>
                  <w:rPr>
                    <w:rFonts w:ascii="Cambria Math" w:eastAsia="宋体" w:hAnsi="Cambria Math" w:cs="Times New Roman"/>
                    <w:i/>
                    <w:sz w:val="20"/>
                    <w:szCs w:val="20"/>
                  </w:rPr>
                </m:ctrlPr>
              </m:sSubSupPr>
              <m:e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n</m:t>
                </m:r>
              </m:e>
              <m:sub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3</m:t>
                </m:r>
              </m:sub>
              <m:sup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2</m:t>
                </m:r>
              </m:sup>
            </m:sSubSup>
          </m:e>
        </m:rad>
      </m:oMath>
      <w:r w:rsidR="00F745C1" w:rsidRPr="00125058">
        <w:rPr>
          <w:rFonts w:ascii="Times New Roman" w:eastAsia="宋体" w:hAnsi="Times New Roman" w:cs="Times New Roman"/>
          <w:sz w:val="20"/>
          <w:szCs w:val="20"/>
        </w:rPr>
        <w:t xml:space="preserve">      </w:t>
      </w:r>
      <w:r w:rsidR="00125058">
        <w:rPr>
          <w:rFonts w:ascii="Times New Roman" w:eastAsia="宋体" w:hAnsi="Times New Roman" w:cs="Times New Roman" w:hint="eastAsia"/>
          <w:sz w:val="20"/>
          <w:szCs w:val="20"/>
        </w:rPr>
        <w:t xml:space="preserve">                                    </w:t>
      </w:r>
      <w:r w:rsidR="00F745C1" w:rsidRPr="00125058">
        <w:rPr>
          <w:rFonts w:ascii="Times New Roman" w:eastAsia="宋体" w:hAnsi="Times New Roman" w:cs="Times New Roman"/>
          <w:sz w:val="20"/>
          <w:szCs w:val="20"/>
        </w:rPr>
        <w:t xml:space="preserve">                 </w:t>
      </w:r>
      <w:r w:rsidR="00F745C1" w:rsidRPr="004C71EC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(</w:t>
      </w:r>
      <w:r w:rsidR="00125058" w:rsidRPr="004C71EC">
        <w:rPr>
          <w:rFonts w:ascii="Times New Roman" w:eastAsia="宋体" w:hAnsi="Times New Roman" w:cs="Times New Roman" w:hint="eastAsia"/>
          <w:b/>
          <w:bCs/>
          <w:sz w:val="20"/>
          <w:szCs w:val="20"/>
        </w:rPr>
        <w:t>2</w:t>
      </w:r>
      <w:r w:rsidR="00F745C1" w:rsidRPr="004C71EC">
        <w:rPr>
          <w:rFonts w:ascii="Times New Roman" w:eastAsia="宋体" w:hAnsi="Times New Roman" w:cs="Times New Roman"/>
          <w:b/>
          <w:bCs/>
          <w:sz w:val="20"/>
          <w:szCs w:val="20"/>
        </w:rPr>
        <w:t>)</w:t>
      </w:r>
    </w:p>
    <w:p w14:paraId="6677B8E6" w14:textId="463A53D9" w:rsidR="00F745C1" w:rsidRPr="00125058" w:rsidRDefault="00F745C1" w:rsidP="00125058">
      <w:pPr>
        <w:jc w:val="right"/>
        <w:rPr>
          <w:rFonts w:ascii="Times New Roman" w:eastAsia="宋体" w:hAnsi="Times New Roman" w:cs="Times New Roman"/>
          <w:sz w:val="20"/>
          <w:szCs w:val="20"/>
        </w:rPr>
      </w:pPr>
      <m:oMath>
        <m:r>
          <w:rPr>
            <w:rFonts w:ascii="Cambria Math" w:eastAsia="宋体" w:hAnsi="Cambria Math" w:cs="Times New Roman"/>
            <w:sz w:val="20"/>
            <w:szCs w:val="20"/>
          </w:rPr>
          <m:t>y&gt;</m:t>
        </m:r>
        <m:sSub>
          <m:sSubPr>
            <m:ctrlPr>
              <w:rPr>
                <w:rFonts w:ascii="Cambria Math" w:eastAsia="宋体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="宋体" w:hAnsi="Cambria Math" w:cs="Times New Roman"/>
                <w:sz w:val="20"/>
                <w:szCs w:val="20"/>
              </w:rPr>
              <m:t>h</m:t>
            </m:r>
          </m:e>
          <m:sub>
            <m:r>
              <w:rPr>
                <w:rFonts w:ascii="Cambria Math" w:eastAsia="宋体" w:hAnsi="Cambria Math" w:cs="Times New Roman"/>
                <w:sz w:val="20"/>
                <w:szCs w:val="20"/>
              </w:rPr>
              <m:t>1</m:t>
            </m:r>
          </m:sub>
        </m:sSub>
        <m:r>
          <w:rPr>
            <w:rFonts w:ascii="Cambria Math" w:eastAsia="宋体" w:hAnsi="Cambria Math" w:cs="Times New Roman"/>
            <w:sz w:val="20"/>
            <w:szCs w:val="20"/>
          </w:rPr>
          <m:t>+</m:t>
        </m:r>
        <m:sSub>
          <m:sSubPr>
            <m:ctrlPr>
              <w:rPr>
                <w:rFonts w:ascii="Cambria Math" w:eastAsia="宋体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="宋体" w:hAnsi="Cambria Math" w:cs="Times New Roman"/>
                <w:sz w:val="20"/>
                <w:szCs w:val="20"/>
              </w:rPr>
              <m:t>h</m:t>
            </m:r>
          </m:e>
          <m:sub>
            <m:r>
              <w:rPr>
                <w:rFonts w:ascii="Cambria Math" w:eastAsia="宋体" w:hAnsi="Cambria Math" w:cs="Times New Roman"/>
                <w:sz w:val="20"/>
                <w:szCs w:val="20"/>
              </w:rPr>
              <m:t>2</m:t>
            </m:r>
          </m:sub>
        </m:sSub>
        <m:r>
          <w:rPr>
            <w:rFonts w:ascii="Cambria Math" w:eastAsia="宋体" w:hAnsi="Cambria Math" w:cs="Times New Roman"/>
            <w:sz w:val="20"/>
            <w:szCs w:val="20"/>
          </w:rPr>
          <m:t>+</m:t>
        </m:r>
        <m:sSub>
          <m:sSubPr>
            <m:ctrlPr>
              <w:rPr>
                <w:rFonts w:ascii="Cambria Math" w:eastAsia="宋体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="宋体" w:hAnsi="Cambria Math" w:cs="Times New Roman"/>
                <w:sz w:val="20"/>
                <w:szCs w:val="20"/>
              </w:rPr>
              <m:t>h</m:t>
            </m:r>
          </m:e>
          <m:sub>
            <m:r>
              <w:rPr>
                <w:rFonts w:ascii="Cambria Math" w:eastAsia="宋体" w:hAnsi="Cambria Math" w:cs="Times New Roman"/>
                <w:sz w:val="20"/>
                <w:szCs w:val="20"/>
              </w:rPr>
              <m:t>4</m:t>
            </m:r>
          </m:sub>
        </m:sSub>
      </m:oMath>
      <w:r w:rsidRPr="00125058">
        <w:rPr>
          <w:rFonts w:ascii="Times New Roman" w:eastAsia="宋体" w:hAnsi="Times New Roman" w:cs="Times New Roman"/>
          <w:sz w:val="20"/>
          <w:szCs w:val="20"/>
        </w:rPr>
        <w:t xml:space="preserve">          </w:t>
      </w:r>
      <w:r w:rsidR="00125058">
        <w:rPr>
          <w:rFonts w:ascii="Times New Roman" w:eastAsia="宋体" w:hAnsi="Times New Roman" w:cs="Times New Roman" w:hint="eastAsia"/>
          <w:sz w:val="20"/>
          <w:szCs w:val="20"/>
        </w:rPr>
        <w:t xml:space="preserve">                                     </w:t>
      </w:r>
      <w:r w:rsidRPr="00125058">
        <w:rPr>
          <w:rFonts w:ascii="Times New Roman" w:eastAsia="宋体" w:hAnsi="Times New Roman" w:cs="Times New Roman"/>
          <w:sz w:val="20"/>
          <w:szCs w:val="20"/>
        </w:rPr>
        <w:t xml:space="preserve">            </w:t>
      </w:r>
      <w:r w:rsidRPr="004C71EC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(</w:t>
      </w:r>
      <w:r w:rsidR="00125058" w:rsidRPr="004C71EC">
        <w:rPr>
          <w:rFonts w:ascii="Times New Roman" w:eastAsia="宋体" w:hAnsi="Times New Roman" w:cs="Times New Roman" w:hint="eastAsia"/>
          <w:b/>
          <w:bCs/>
          <w:sz w:val="20"/>
          <w:szCs w:val="20"/>
        </w:rPr>
        <w:t>3</w:t>
      </w:r>
      <w:r w:rsidRPr="004C71EC">
        <w:rPr>
          <w:rFonts w:ascii="Times New Roman" w:eastAsia="宋体" w:hAnsi="Times New Roman" w:cs="Times New Roman"/>
          <w:b/>
          <w:bCs/>
          <w:sz w:val="20"/>
          <w:szCs w:val="20"/>
        </w:rPr>
        <w:t>)</w:t>
      </w:r>
    </w:p>
    <w:p w14:paraId="19FD40A0" w14:textId="40453B29" w:rsidR="00F745C1" w:rsidRPr="00125058" w:rsidRDefault="00125058" w:rsidP="00125058">
      <w:pPr>
        <w:rPr>
          <w:rFonts w:ascii="Times New Roman" w:eastAsia="宋体" w:hAnsi="Times New Roman" w:cs="Times New Roman"/>
          <w:sz w:val="20"/>
          <w:szCs w:val="20"/>
        </w:rPr>
      </w:pPr>
      <w:r w:rsidRPr="00125058">
        <w:rPr>
          <w:rFonts w:ascii="Times New Roman" w:eastAsia="宋体" w:hAnsi="Times New Roman" w:cs="Times New Roman"/>
          <w:sz w:val="20"/>
          <w:szCs w:val="20"/>
        </w:rPr>
        <w:t xml:space="preserve">In </w:t>
      </w:r>
      <w:r w:rsidR="00F745C1" w:rsidRPr="00125058">
        <w:rPr>
          <w:rFonts w:ascii="Times New Roman" w:eastAsia="宋体" w:hAnsi="Times New Roman" w:cs="Times New Roman"/>
          <w:sz w:val="20"/>
          <w:szCs w:val="20"/>
        </w:rPr>
        <w:t>FA</w:t>
      </w:r>
      <w:r w:rsidR="00F745C1" w:rsidRPr="00125058">
        <w:rPr>
          <w:rFonts w:ascii="Times New Roman" w:eastAsia="宋体" w:hAnsi="Times New Roman" w:cs="Times New Roman"/>
          <w:sz w:val="20"/>
          <w:szCs w:val="20"/>
          <w:vertAlign w:val="subscript"/>
        </w:rPr>
        <w:t>0.4</w:t>
      </w:r>
      <w:r w:rsidR="00F745C1" w:rsidRPr="00125058">
        <w:rPr>
          <w:rFonts w:ascii="Times New Roman" w:eastAsia="宋体" w:hAnsi="Times New Roman" w:cs="Times New Roman"/>
          <w:sz w:val="20"/>
          <w:szCs w:val="20"/>
        </w:rPr>
        <w:t>MA</w:t>
      </w:r>
      <w:r w:rsidR="00F745C1" w:rsidRPr="00125058">
        <w:rPr>
          <w:rFonts w:ascii="Times New Roman" w:eastAsia="宋体" w:hAnsi="Times New Roman" w:cs="Times New Roman"/>
          <w:sz w:val="20"/>
          <w:szCs w:val="20"/>
          <w:vertAlign w:val="subscript"/>
        </w:rPr>
        <w:t>0.6</w:t>
      </w:r>
      <w:r w:rsidR="00F745C1" w:rsidRPr="00125058">
        <w:rPr>
          <w:rFonts w:ascii="Times New Roman" w:eastAsia="宋体" w:hAnsi="Times New Roman" w:cs="Times New Roman"/>
          <w:sz w:val="20"/>
          <w:szCs w:val="20"/>
        </w:rPr>
        <w:t>PbI</w:t>
      </w:r>
      <w:r w:rsidR="00F745C1" w:rsidRPr="00125058">
        <w:rPr>
          <w:rFonts w:ascii="Times New Roman" w:eastAsia="宋体" w:hAnsi="Times New Roman" w:cs="Times New Roman"/>
          <w:sz w:val="20"/>
          <w:szCs w:val="20"/>
          <w:vertAlign w:val="subscript"/>
        </w:rPr>
        <w:t>3</w:t>
      </w:r>
      <w:r w:rsidRPr="00125058">
        <w:rPr>
          <w:rFonts w:ascii="Times New Roman" w:eastAsia="宋体" w:hAnsi="Times New Roman" w:cs="Times New Roman"/>
          <w:sz w:val="20"/>
          <w:szCs w:val="20"/>
        </w:rPr>
        <w:t xml:space="preserve"> layer</w:t>
      </w:r>
      <w:r w:rsidR="00F745C1" w:rsidRPr="00125058">
        <w:rPr>
          <w:rFonts w:ascii="Times New Roman" w:eastAsia="宋体" w:hAnsi="Times New Roman" w:cs="Times New Roman"/>
          <w:sz w:val="20"/>
          <w:szCs w:val="20"/>
        </w:rPr>
        <w:t>：</w:t>
      </w:r>
      <w:r w:rsidR="00F745C1" w:rsidRPr="00125058">
        <w:rPr>
          <w:rFonts w:ascii="Times New Roman" w:eastAsia="宋体" w:hAnsi="Times New Roman" w:cs="Times New Roman"/>
          <w:sz w:val="20"/>
          <w:szCs w:val="20"/>
        </w:rPr>
        <w:t xml:space="preserve"> </w:t>
      </w:r>
    </w:p>
    <w:p w14:paraId="23A4F146" w14:textId="172CE339" w:rsidR="00F745C1" w:rsidRPr="00125058" w:rsidRDefault="00000000" w:rsidP="00125058">
      <w:pPr>
        <w:jc w:val="right"/>
        <w:rPr>
          <w:rFonts w:ascii="Times New Roman" w:eastAsia="宋体" w:hAnsi="Times New Roman" w:cs="Times New Roman"/>
          <w:sz w:val="20"/>
          <w:szCs w:val="20"/>
        </w:rPr>
      </w:pPr>
      <m:oMath>
        <m:f>
          <m:fPr>
            <m:ctrlPr>
              <w:rPr>
                <w:rFonts w:ascii="Cambria Math" w:eastAsia="宋体" w:hAnsi="Cambria Math" w:cs="Times New Roman"/>
                <w:i/>
                <w:sz w:val="20"/>
                <w:szCs w:val="20"/>
              </w:rPr>
            </m:ctrlPr>
          </m:fPr>
          <m:num>
            <m:sSup>
              <m:sSupPr>
                <m:ctrlPr>
                  <w:rPr>
                    <w:rFonts w:ascii="Cambria Math" w:eastAsia="宋体" w:hAnsi="Cambria Math" w:cs="Times New Roman"/>
                    <w:i/>
                    <w:sz w:val="20"/>
                    <w:szCs w:val="20"/>
                  </w:rPr>
                </m:ctrlPr>
              </m:sSupPr>
              <m:e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d</m:t>
                </m:r>
              </m:e>
              <m:sup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eastAsia="宋体" w:hAnsi="Cambria Math" w:cs="Times New Roman"/>
                    <w:i/>
                    <w:sz w:val="20"/>
                    <w:szCs w:val="20"/>
                  </w:rPr>
                </m:ctrlPr>
              </m:sSupPr>
              <m:e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dy</m:t>
                </m:r>
              </m:e>
              <m:sup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2</m:t>
                </m:r>
              </m:sup>
            </m:sSup>
          </m:den>
        </m:f>
        <m:sSub>
          <m:sSubPr>
            <m:ctrlPr>
              <w:rPr>
                <w:rFonts w:ascii="Cambria Math" w:eastAsia="宋体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="宋体" w:hAnsi="Cambria Math" w:cs="Times New Roman"/>
                <w:sz w:val="20"/>
                <w:szCs w:val="20"/>
              </w:rPr>
              <m:t>E</m:t>
            </m:r>
          </m:e>
          <m:sub>
            <m:r>
              <w:rPr>
                <w:rFonts w:ascii="Cambria Math" w:eastAsia="宋体" w:hAnsi="Cambria Math" w:cs="Times New Roman"/>
                <w:sz w:val="20"/>
                <w:szCs w:val="20"/>
              </w:rPr>
              <m:t>x</m:t>
            </m:r>
          </m:sub>
        </m:sSub>
        <m:r>
          <w:rPr>
            <w:rFonts w:ascii="Cambria Math" w:eastAsia="宋体" w:hAnsi="Cambria Math" w:cs="Times New Roman"/>
            <w:sz w:val="20"/>
            <w:szCs w:val="20"/>
          </w:rPr>
          <m:t xml:space="preserve">+ </m:t>
        </m:r>
        <m:sSubSup>
          <m:sSubSupPr>
            <m:ctrlPr>
              <w:rPr>
                <w:rFonts w:ascii="Cambria Math" w:eastAsia="宋体" w:hAnsi="Cambria Math" w:cs="Times New Roman"/>
                <w:i/>
                <w:sz w:val="20"/>
                <w:szCs w:val="20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color w:val="333333"/>
                <w:sz w:val="20"/>
                <w:szCs w:val="20"/>
                <w:shd w:val="clear" w:color="auto" w:fill="FFFFFF"/>
              </w:rPr>
              <m:t>κ</m:t>
            </m:r>
          </m:e>
          <m:sub>
            <m:r>
              <w:rPr>
                <w:rFonts w:ascii="Cambria Math" w:eastAsia="宋体" w:hAnsi="Cambria Math" w:cs="Times New Roman"/>
                <w:sz w:val="20"/>
                <w:szCs w:val="20"/>
              </w:rPr>
              <m:t>4</m:t>
            </m:r>
          </m:sub>
          <m:sup>
            <m:r>
              <w:rPr>
                <w:rFonts w:ascii="Cambria Math" w:eastAsia="宋体" w:hAnsi="Cambria Math" w:cs="Times New Roman"/>
                <w:sz w:val="20"/>
                <w:szCs w:val="20"/>
              </w:rPr>
              <m:t>2</m:t>
            </m:r>
          </m:sup>
        </m:sSubSup>
        <m:sSub>
          <m:sSubPr>
            <m:ctrlPr>
              <w:rPr>
                <w:rFonts w:ascii="Cambria Math" w:eastAsia="宋体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="宋体" w:hAnsi="Cambria Math" w:cs="Times New Roman"/>
                <w:sz w:val="20"/>
                <w:szCs w:val="20"/>
              </w:rPr>
              <m:t>E</m:t>
            </m:r>
          </m:e>
          <m:sub>
            <m:r>
              <w:rPr>
                <w:rFonts w:ascii="Cambria Math" w:eastAsia="宋体" w:hAnsi="Cambria Math" w:cs="Times New Roman"/>
                <w:sz w:val="20"/>
                <w:szCs w:val="20"/>
              </w:rPr>
              <m:t>X</m:t>
            </m:r>
          </m:sub>
        </m:sSub>
        <m:r>
          <w:rPr>
            <w:rFonts w:ascii="Cambria Math" w:eastAsia="宋体" w:hAnsi="Cambria Math" w:cs="Times New Roman"/>
            <w:sz w:val="20"/>
            <w:szCs w:val="20"/>
          </w:rPr>
          <m:t>=0</m:t>
        </m:r>
      </m:oMath>
      <w:r w:rsidR="00F745C1" w:rsidRPr="00125058">
        <w:rPr>
          <w:rFonts w:ascii="Times New Roman" w:eastAsia="宋体" w:hAnsi="Times New Roman" w:cs="Times New Roman"/>
          <w:sz w:val="20"/>
          <w:szCs w:val="20"/>
        </w:rPr>
        <w:t xml:space="preserve">              </w:t>
      </w:r>
      <w:r w:rsidR="00125058">
        <w:rPr>
          <w:rFonts w:ascii="Times New Roman" w:eastAsia="宋体" w:hAnsi="Times New Roman" w:cs="Times New Roman" w:hint="eastAsia"/>
          <w:sz w:val="20"/>
          <w:szCs w:val="20"/>
        </w:rPr>
        <w:t xml:space="preserve">                                   </w:t>
      </w:r>
      <w:r w:rsidR="00F745C1" w:rsidRPr="00125058">
        <w:rPr>
          <w:rFonts w:ascii="Times New Roman" w:eastAsia="宋体" w:hAnsi="Times New Roman" w:cs="Times New Roman"/>
          <w:sz w:val="20"/>
          <w:szCs w:val="20"/>
        </w:rPr>
        <w:t xml:space="preserve">         </w:t>
      </w:r>
      <w:r w:rsidR="00F745C1" w:rsidRPr="004C71EC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(</w:t>
      </w:r>
      <w:r w:rsidR="00125058" w:rsidRPr="004C71EC">
        <w:rPr>
          <w:rFonts w:ascii="Times New Roman" w:eastAsia="宋体" w:hAnsi="Times New Roman" w:cs="Times New Roman" w:hint="eastAsia"/>
          <w:b/>
          <w:bCs/>
          <w:sz w:val="20"/>
          <w:szCs w:val="20"/>
        </w:rPr>
        <w:t>4</w:t>
      </w:r>
      <w:r w:rsidR="00F745C1" w:rsidRPr="004C71EC">
        <w:rPr>
          <w:rFonts w:ascii="Times New Roman" w:eastAsia="宋体" w:hAnsi="Times New Roman" w:cs="Times New Roman"/>
          <w:b/>
          <w:bCs/>
          <w:sz w:val="20"/>
          <w:szCs w:val="20"/>
        </w:rPr>
        <w:t>)</w:t>
      </w:r>
    </w:p>
    <w:p w14:paraId="09C8D849" w14:textId="1C8C6465" w:rsidR="00F745C1" w:rsidRPr="00125058" w:rsidRDefault="00000000" w:rsidP="00125058">
      <w:pPr>
        <w:jc w:val="right"/>
        <w:rPr>
          <w:rFonts w:ascii="Times New Roman" w:eastAsia="宋体" w:hAnsi="Times New Roman" w:cs="Times New Roman"/>
          <w:sz w:val="20"/>
          <w:szCs w:val="20"/>
        </w:rPr>
      </w:pPr>
      <m:oMath>
        <m:sSub>
          <m:sSubPr>
            <m:ctrlPr>
              <w:rPr>
                <w:rFonts w:ascii="Cambria Math" w:eastAsia="宋体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="宋体" w:hAnsi="Cambria Math" w:cs="Times New Roman"/>
                <w:sz w:val="20"/>
                <w:szCs w:val="20"/>
              </w:rPr>
              <m:t>κ</m:t>
            </m:r>
          </m:e>
          <m:sub>
            <m:r>
              <w:rPr>
                <w:rFonts w:ascii="Cambria Math" w:eastAsia="宋体" w:hAnsi="Cambria Math" w:cs="Times New Roman"/>
                <w:sz w:val="20"/>
                <w:szCs w:val="20"/>
              </w:rPr>
              <m:t>4</m:t>
            </m:r>
          </m:sub>
        </m:sSub>
        <m:r>
          <w:rPr>
            <w:rFonts w:ascii="Cambria Math" w:eastAsia="宋体" w:hAnsi="Cambria Math" w:cs="Times New Roman"/>
            <w:sz w:val="20"/>
            <w:szCs w:val="20"/>
          </w:rPr>
          <m:t>=</m:t>
        </m:r>
        <m:sSub>
          <m:sSubPr>
            <m:ctrlPr>
              <w:rPr>
                <w:rFonts w:ascii="Cambria Math" w:eastAsia="宋体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="宋体" w:hAnsi="Cambria Math" w:cs="Times New Roman"/>
                <w:sz w:val="20"/>
                <w:szCs w:val="20"/>
              </w:rPr>
              <m:t>k</m:t>
            </m:r>
          </m:e>
          <m:sub>
            <m:r>
              <w:rPr>
                <w:rFonts w:ascii="Cambria Math" w:eastAsia="宋体" w:hAnsi="Cambria Math" w:cs="Times New Roman"/>
                <w:sz w:val="20"/>
                <w:szCs w:val="20"/>
              </w:rPr>
              <m:t>0</m:t>
            </m:r>
          </m:sub>
        </m:sSub>
        <m:rad>
          <m:radPr>
            <m:degHide m:val="1"/>
            <m:ctrlPr>
              <w:rPr>
                <w:rFonts w:ascii="Cambria Math" w:eastAsia="宋体" w:hAnsi="Cambria Math" w:cs="Times New Roman"/>
                <w:i/>
                <w:sz w:val="20"/>
                <w:szCs w:val="20"/>
              </w:rPr>
            </m:ctrlPr>
          </m:radPr>
          <m:deg/>
          <m:e>
            <m:sSubSup>
              <m:sSubSupPr>
                <m:ctrlPr>
                  <w:rPr>
                    <w:rFonts w:ascii="Cambria Math" w:eastAsia="宋体" w:hAnsi="Cambria Math" w:cs="Times New Roman"/>
                    <w:i/>
                    <w:sz w:val="20"/>
                    <w:szCs w:val="20"/>
                  </w:rPr>
                </m:ctrlPr>
              </m:sSubSupPr>
              <m:e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n</m:t>
                </m:r>
              </m:e>
              <m:sub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4</m:t>
                </m:r>
              </m:sub>
              <m:sup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2</m:t>
                </m:r>
              </m:sup>
            </m:sSubSup>
            <m:r>
              <w:rPr>
                <w:rFonts w:ascii="Cambria Math" w:eastAsia="宋体" w:hAnsi="Cambria Math" w:cs="Times New Roman"/>
                <w:sz w:val="20"/>
                <w:szCs w:val="20"/>
              </w:rPr>
              <m:t>-</m:t>
            </m:r>
            <m:sSup>
              <m:sSupPr>
                <m:ctrlPr>
                  <w:rPr>
                    <w:rFonts w:ascii="Cambria Math" w:eastAsia="宋体" w:hAnsi="Cambria Math" w:cs="Times New Roman"/>
                    <w:i/>
                    <w:sz w:val="20"/>
                    <w:szCs w:val="20"/>
                  </w:rPr>
                </m:ctrlPr>
              </m:sSupPr>
              <m:e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N</m:t>
                </m:r>
              </m:e>
              <m:sup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2</m:t>
                </m:r>
              </m:sup>
            </m:sSup>
          </m:e>
        </m:rad>
      </m:oMath>
      <w:r w:rsidR="00F745C1" w:rsidRPr="00125058">
        <w:rPr>
          <w:rFonts w:ascii="Times New Roman" w:eastAsia="宋体" w:hAnsi="Times New Roman" w:cs="Times New Roman"/>
          <w:sz w:val="20"/>
          <w:szCs w:val="20"/>
        </w:rPr>
        <w:t xml:space="preserve">              </w:t>
      </w:r>
      <w:r w:rsidR="00125058">
        <w:rPr>
          <w:rFonts w:ascii="Times New Roman" w:eastAsia="宋体" w:hAnsi="Times New Roman" w:cs="Times New Roman" w:hint="eastAsia"/>
          <w:sz w:val="20"/>
          <w:szCs w:val="20"/>
        </w:rPr>
        <w:t xml:space="preserve">                                   </w:t>
      </w:r>
      <w:r w:rsidR="00F745C1" w:rsidRPr="00125058">
        <w:rPr>
          <w:rFonts w:ascii="Times New Roman" w:eastAsia="宋体" w:hAnsi="Times New Roman" w:cs="Times New Roman"/>
          <w:sz w:val="20"/>
          <w:szCs w:val="20"/>
        </w:rPr>
        <w:t xml:space="preserve">          </w:t>
      </w:r>
      <w:r w:rsidR="00F745C1" w:rsidRPr="004C71EC">
        <w:rPr>
          <w:rFonts w:ascii="Times New Roman" w:eastAsia="宋体" w:hAnsi="Times New Roman" w:cs="Times New Roman"/>
          <w:b/>
          <w:bCs/>
          <w:sz w:val="20"/>
          <w:szCs w:val="20"/>
        </w:rPr>
        <w:t>(</w:t>
      </w:r>
      <w:r w:rsidR="00125058" w:rsidRPr="004C71EC">
        <w:rPr>
          <w:rFonts w:ascii="Times New Roman" w:eastAsia="宋体" w:hAnsi="Times New Roman" w:cs="Times New Roman" w:hint="eastAsia"/>
          <w:b/>
          <w:bCs/>
          <w:sz w:val="20"/>
          <w:szCs w:val="20"/>
        </w:rPr>
        <w:t>5</w:t>
      </w:r>
      <w:r w:rsidR="00F745C1" w:rsidRPr="004C71EC">
        <w:rPr>
          <w:rFonts w:ascii="Times New Roman" w:eastAsia="宋体" w:hAnsi="Times New Roman" w:cs="Times New Roman"/>
          <w:b/>
          <w:bCs/>
          <w:sz w:val="20"/>
          <w:szCs w:val="20"/>
        </w:rPr>
        <w:t>)</w:t>
      </w:r>
    </w:p>
    <w:p w14:paraId="791E116D" w14:textId="36E434D7" w:rsidR="00F745C1" w:rsidRPr="00125058" w:rsidRDefault="00000000" w:rsidP="00125058">
      <w:pPr>
        <w:jc w:val="right"/>
        <w:rPr>
          <w:rFonts w:ascii="Times New Roman" w:eastAsia="宋体" w:hAnsi="Times New Roman" w:cs="Times New Roman"/>
          <w:sz w:val="20"/>
          <w:szCs w:val="20"/>
        </w:rPr>
      </w:pPr>
      <m:oMath>
        <m:sSub>
          <m:sSubPr>
            <m:ctrlPr>
              <w:rPr>
                <w:rFonts w:ascii="Cambria Math" w:eastAsia="宋体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="宋体" w:hAnsi="Cambria Math" w:cs="Times New Roman"/>
                <w:sz w:val="20"/>
                <w:szCs w:val="20"/>
              </w:rPr>
              <m:t>h</m:t>
            </m:r>
          </m:e>
          <m:sub>
            <m:r>
              <w:rPr>
                <w:rFonts w:ascii="Cambria Math" w:eastAsia="宋体" w:hAnsi="Cambria Math" w:cs="Times New Roman"/>
                <w:sz w:val="20"/>
                <w:szCs w:val="20"/>
              </w:rPr>
              <m:t>1</m:t>
            </m:r>
          </m:sub>
        </m:sSub>
        <m:r>
          <w:rPr>
            <w:rFonts w:ascii="Cambria Math" w:eastAsia="宋体" w:hAnsi="Cambria Math" w:cs="Times New Roman"/>
            <w:sz w:val="20"/>
            <w:szCs w:val="20"/>
          </w:rPr>
          <m:t>+</m:t>
        </m:r>
        <m:sSub>
          <m:sSubPr>
            <m:ctrlPr>
              <w:rPr>
                <w:rFonts w:ascii="Cambria Math" w:eastAsia="宋体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="宋体" w:hAnsi="Cambria Math" w:cs="Times New Roman"/>
                <w:sz w:val="20"/>
                <w:szCs w:val="20"/>
              </w:rPr>
              <m:t>h</m:t>
            </m:r>
          </m:e>
          <m:sub>
            <m:r>
              <w:rPr>
                <w:rFonts w:ascii="Cambria Math" w:eastAsia="宋体" w:hAnsi="Cambria Math" w:cs="Times New Roman"/>
                <w:sz w:val="20"/>
                <w:szCs w:val="20"/>
              </w:rPr>
              <m:t>2</m:t>
            </m:r>
          </m:sub>
        </m:sSub>
        <m:r>
          <w:rPr>
            <w:rFonts w:ascii="Cambria Math" w:eastAsia="宋体" w:hAnsi="Cambria Math" w:cs="Times New Roman"/>
            <w:sz w:val="20"/>
            <w:szCs w:val="20"/>
          </w:rPr>
          <m:t>&lt;y≤</m:t>
        </m:r>
        <m:sSub>
          <m:sSubPr>
            <m:ctrlPr>
              <w:rPr>
                <w:rFonts w:ascii="Cambria Math" w:eastAsia="宋体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="宋体" w:hAnsi="Cambria Math" w:cs="Times New Roman"/>
                <w:sz w:val="20"/>
                <w:szCs w:val="20"/>
              </w:rPr>
              <m:t>h</m:t>
            </m:r>
          </m:e>
          <m:sub>
            <m:r>
              <w:rPr>
                <w:rFonts w:ascii="Cambria Math" w:eastAsia="宋体" w:hAnsi="Cambria Math" w:cs="Times New Roman"/>
                <w:sz w:val="20"/>
                <w:szCs w:val="20"/>
              </w:rPr>
              <m:t>1</m:t>
            </m:r>
          </m:sub>
        </m:sSub>
        <m:r>
          <w:rPr>
            <w:rFonts w:ascii="Cambria Math" w:eastAsia="宋体" w:hAnsi="Cambria Math" w:cs="Times New Roman"/>
            <w:sz w:val="20"/>
            <w:szCs w:val="20"/>
          </w:rPr>
          <m:t>+</m:t>
        </m:r>
        <m:sSub>
          <m:sSubPr>
            <m:ctrlPr>
              <w:rPr>
                <w:rFonts w:ascii="Cambria Math" w:eastAsia="宋体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="宋体" w:hAnsi="Cambria Math" w:cs="Times New Roman"/>
                <w:sz w:val="20"/>
                <w:szCs w:val="20"/>
              </w:rPr>
              <m:t>h</m:t>
            </m:r>
          </m:e>
          <m:sub>
            <m:r>
              <w:rPr>
                <w:rFonts w:ascii="Cambria Math" w:eastAsia="宋体" w:hAnsi="Cambria Math" w:cs="Times New Roman"/>
                <w:sz w:val="20"/>
                <w:szCs w:val="20"/>
              </w:rPr>
              <m:t>2</m:t>
            </m:r>
          </m:sub>
        </m:sSub>
        <m:r>
          <w:rPr>
            <w:rFonts w:ascii="Cambria Math" w:eastAsia="宋体" w:hAnsi="Cambria Math" w:cs="Times New Roman"/>
            <w:sz w:val="20"/>
            <w:szCs w:val="20"/>
          </w:rPr>
          <m:t>+</m:t>
        </m:r>
        <m:sSub>
          <m:sSubPr>
            <m:ctrlPr>
              <w:rPr>
                <w:rFonts w:ascii="Cambria Math" w:eastAsia="宋体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="宋体" w:hAnsi="Cambria Math" w:cs="Times New Roman"/>
                <w:sz w:val="20"/>
                <w:szCs w:val="20"/>
              </w:rPr>
              <m:t>h</m:t>
            </m:r>
          </m:e>
          <m:sub>
            <m:r>
              <w:rPr>
                <w:rFonts w:ascii="Cambria Math" w:eastAsia="宋体" w:hAnsi="Cambria Math" w:cs="Times New Roman"/>
                <w:sz w:val="20"/>
                <w:szCs w:val="20"/>
              </w:rPr>
              <m:t>4</m:t>
            </m:r>
          </m:sub>
        </m:sSub>
      </m:oMath>
      <w:r w:rsidR="00F745C1" w:rsidRPr="00125058">
        <w:rPr>
          <w:rFonts w:ascii="Times New Roman" w:eastAsia="宋体" w:hAnsi="Times New Roman" w:cs="Times New Roman"/>
          <w:sz w:val="20"/>
          <w:szCs w:val="20"/>
        </w:rPr>
        <w:t xml:space="preserve">      </w:t>
      </w:r>
      <w:r w:rsidR="00125058">
        <w:rPr>
          <w:rFonts w:ascii="Times New Roman" w:eastAsia="宋体" w:hAnsi="Times New Roman" w:cs="Times New Roman" w:hint="eastAsia"/>
          <w:sz w:val="20"/>
          <w:szCs w:val="20"/>
        </w:rPr>
        <w:t xml:space="preserve">                                 </w:t>
      </w:r>
      <w:r w:rsidR="00F745C1" w:rsidRPr="00125058">
        <w:rPr>
          <w:rFonts w:ascii="Times New Roman" w:eastAsia="宋体" w:hAnsi="Times New Roman" w:cs="Times New Roman"/>
          <w:sz w:val="20"/>
          <w:szCs w:val="20"/>
        </w:rPr>
        <w:t xml:space="preserve">           </w:t>
      </w:r>
      <w:r w:rsidR="00F745C1" w:rsidRPr="004C71EC">
        <w:rPr>
          <w:rFonts w:ascii="Times New Roman" w:eastAsia="宋体" w:hAnsi="Times New Roman" w:cs="Times New Roman"/>
          <w:b/>
          <w:bCs/>
          <w:sz w:val="20"/>
          <w:szCs w:val="20"/>
        </w:rPr>
        <w:t>(</w:t>
      </w:r>
      <w:r w:rsidR="00125058" w:rsidRPr="004C71EC">
        <w:rPr>
          <w:rFonts w:ascii="Times New Roman" w:eastAsia="宋体" w:hAnsi="Times New Roman" w:cs="Times New Roman" w:hint="eastAsia"/>
          <w:b/>
          <w:bCs/>
          <w:sz w:val="20"/>
          <w:szCs w:val="20"/>
        </w:rPr>
        <w:t>6</w:t>
      </w:r>
      <w:r w:rsidR="00F745C1" w:rsidRPr="004C71EC">
        <w:rPr>
          <w:rFonts w:ascii="Times New Roman" w:eastAsia="宋体" w:hAnsi="Times New Roman" w:cs="Times New Roman"/>
          <w:b/>
          <w:bCs/>
          <w:sz w:val="20"/>
          <w:szCs w:val="20"/>
        </w:rPr>
        <w:t>)</w:t>
      </w:r>
    </w:p>
    <w:p w14:paraId="118F898C" w14:textId="3E1CC668" w:rsidR="00F745C1" w:rsidRPr="00125058" w:rsidRDefault="00125058" w:rsidP="00125058">
      <w:pPr>
        <w:rPr>
          <w:rFonts w:ascii="Times New Roman" w:eastAsia="宋体" w:hAnsi="Times New Roman" w:cs="Times New Roman"/>
          <w:sz w:val="20"/>
          <w:szCs w:val="20"/>
        </w:rPr>
      </w:pPr>
      <w:r w:rsidRPr="00125058">
        <w:rPr>
          <w:rFonts w:ascii="Times New Roman" w:eastAsia="宋体" w:hAnsi="Times New Roman" w:cs="Times New Roman"/>
          <w:sz w:val="20"/>
          <w:szCs w:val="20"/>
        </w:rPr>
        <w:t>In r</w:t>
      </w:r>
      <w:r w:rsidR="00F745C1" w:rsidRPr="00125058">
        <w:rPr>
          <w:rFonts w:ascii="Times New Roman" w:eastAsia="宋体" w:hAnsi="Times New Roman" w:cs="Times New Roman"/>
          <w:sz w:val="20"/>
          <w:szCs w:val="20"/>
        </w:rPr>
        <w:t xml:space="preserve">emaining </w:t>
      </w:r>
      <w:r w:rsidRPr="00125058">
        <w:rPr>
          <w:rFonts w:ascii="Times New Roman" w:eastAsia="宋体" w:hAnsi="Times New Roman" w:cs="Times New Roman"/>
          <w:sz w:val="20"/>
          <w:szCs w:val="20"/>
        </w:rPr>
        <w:t>c</w:t>
      </w:r>
      <w:r w:rsidR="00F745C1" w:rsidRPr="00125058">
        <w:rPr>
          <w:rFonts w:ascii="Times New Roman" w:eastAsia="宋体" w:hAnsi="Times New Roman" w:cs="Times New Roman"/>
          <w:sz w:val="20"/>
          <w:szCs w:val="20"/>
        </w:rPr>
        <w:t>ladding</w:t>
      </w:r>
      <w:r w:rsidRPr="00125058">
        <w:rPr>
          <w:rFonts w:ascii="Times New Roman" w:eastAsia="宋体" w:hAnsi="Times New Roman" w:cs="Times New Roman"/>
          <w:sz w:val="20"/>
          <w:szCs w:val="20"/>
        </w:rPr>
        <w:t xml:space="preserve"> layer</w:t>
      </w:r>
      <w:r w:rsidR="00F745C1" w:rsidRPr="00125058">
        <w:rPr>
          <w:rFonts w:ascii="Times New Roman" w:eastAsia="宋体" w:hAnsi="Times New Roman" w:cs="Times New Roman"/>
          <w:sz w:val="20"/>
          <w:szCs w:val="20"/>
        </w:rPr>
        <w:t>：</w:t>
      </w:r>
    </w:p>
    <w:p w14:paraId="4A9C7894" w14:textId="75AF9444" w:rsidR="00F745C1" w:rsidRPr="00125058" w:rsidRDefault="00000000" w:rsidP="00125058">
      <w:pPr>
        <w:jc w:val="right"/>
        <w:rPr>
          <w:rFonts w:ascii="Times New Roman" w:eastAsia="宋体" w:hAnsi="Times New Roman" w:cs="Times New Roman"/>
          <w:sz w:val="20"/>
          <w:szCs w:val="20"/>
        </w:rPr>
      </w:pPr>
      <m:oMath>
        <m:f>
          <m:fPr>
            <m:ctrlPr>
              <w:rPr>
                <w:rFonts w:ascii="Cambria Math" w:eastAsia="宋体" w:hAnsi="Cambria Math" w:cs="Times New Roman"/>
                <w:i/>
                <w:sz w:val="20"/>
                <w:szCs w:val="20"/>
              </w:rPr>
            </m:ctrlPr>
          </m:fPr>
          <m:num>
            <m:sSup>
              <m:sSupPr>
                <m:ctrlPr>
                  <w:rPr>
                    <w:rFonts w:ascii="Cambria Math" w:eastAsia="宋体" w:hAnsi="Cambria Math" w:cs="Times New Roman"/>
                    <w:i/>
                    <w:sz w:val="20"/>
                    <w:szCs w:val="20"/>
                  </w:rPr>
                </m:ctrlPr>
              </m:sSupPr>
              <m:e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d</m:t>
                </m:r>
              </m:e>
              <m:sup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eastAsia="宋体" w:hAnsi="Cambria Math" w:cs="Times New Roman"/>
                    <w:i/>
                    <w:sz w:val="20"/>
                    <w:szCs w:val="20"/>
                  </w:rPr>
                </m:ctrlPr>
              </m:sSupPr>
              <m:e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dy</m:t>
                </m:r>
              </m:e>
              <m:sup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2</m:t>
                </m:r>
              </m:sup>
            </m:sSup>
          </m:den>
        </m:f>
        <m:sSub>
          <m:sSubPr>
            <m:ctrlPr>
              <w:rPr>
                <w:rFonts w:ascii="Cambria Math" w:eastAsia="宋体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="宋体" w:hAnsi="Cambria Math" w:cs="Times New Roman"/>
                <w:sz w:val="20"/>
                <w:szCs w:val="20"/>
              </w:rPr>
              <m:t>E</m:t>
            </m:r>
          </m:e>
          <m:sub>
            <m:r>
              <w:rPr>
                <w:rFonts w:ascii="Cambria Math" w:eastAsia="宋体" w:hAnsi="Cambria Math" w:cs="Times New Roman"/>
                <w:sz w:val="20"/>
                <w:szCs w:val="20"/>
              </w:rPr>
              <m:t>x</m:t>
            </m:r>
          </m:sub>
        </m:sSub>
        <m:r>
          <w:rPr>
            <w:rFonts w:ascii="Cambria Math" w:eastAsia="宋体" w:hAnsi="Cambria Math" w:cs="Times New Roman"/>
            <w:sz w:val="20"/>
            <w:szCs w:val="20"/>
          </w:rPr>
          <m:t xml:space="preserve">- </m:t>
        </m:r>
        <m:sSubSup>
          <m:sSubSupPr>
            <m:ctrlPr>
              <w:rPr>
                <w:rFonts w:ascii="Cambria Math" w:eastAsia="宋体" w:hAnsi="Cambria Math" w:cs="Times New Roman"/>
                <w:i/>
                <w:sz w:val="20"/>
                <w:szCs w:val="20"/>
              </w:rPr>
            </m:ctrlPr>
          </m:sSubSupPr>
          <m:e>
            <m:r>
              <w:rPr>
                <w:rFonts w:ascii="Cambria Math" w:eastAsia="宋体" w:hAnsi="Cambria Math" w:cs="Times New Roman"/>
                <w:sz w:val="20"/>
                <w:szCs w:val="20"/>
              </w:rPr>
              <m:t>p</m:t>
            </m:r>
          </m:e>
          <m:sub>
            <m:r>
              <w:rPr>
                <w:rFonts w:ascii="Cambria Math" w:eastAsia="宋体" w:hAnsi="Cambria Math" w:cs="Times New Roman"/>
                <w:sz w:val="20"/>
                <w:szCs w:val="20"/>
              </w:rPr>
              <m:t>2</m:t>
            </m:r>
          </m:sub>
          <m:sup>
            <m:r>
              <w:rPr>
                <w:rFonts w:ascii="Cambria Math" w:eastAsia="宋体" w:hAnsi="Cambria Math" w:cs="Times New Roman"/>
                <w:sz w:val="20"/>
                <w:szCs w:val="20"/>
              </w:rPr>
              <m:t>2</m:t>
            </m:r>
          </m:sup>
        </m:sSubSup>
        <m:sSub>
          <m:sSubPr>
            <m:ctrlPr>
              <w:rPr>
                <w:rFonts w:ascii="Cambria Math" w:eastAsia="宋体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="宋体" w:hAnsi="Cambria Math" w:cs="Times New Roman"/>
                <w:sz w:val="20"/>
                <w:szCs w:val="20"/>
              </w:rPr>
              <m:t>E</m:t>
            </m:r>
          </m:e>
          <m:sub>
            <m:r>
              <w:rPr>
                <w:rFonts w:ascii="Cambria Math" w:eastAsia="宋体" w:hAnsi="Cambria Math" w:cs="Times New Roman"/>
                <w:sz w:val="20"/>
                <w:szCs w:val="20"/>
              </w:rPr>
              <m:t>X</m:t>
            </m:r>
          </m:sub>
        </m:sSub>
        <m:r>
          <w:rPr>
            <w:rFonts w:ascii="Cambria Math" w:eastAsia="宋体" w:hAnsi="Cambria Math" w:cs="Times New Roman"/>
            <w:sz w:val="20"/>
            <w:szCs w:val="20"/>
          </w:rPr>
          <m:t>=0</m:t>
        </m:r>
      </m:oMath>
      <w:r w:rsidR="00F745C1" w:rsidRPr="00125058">
        <w:rPr>
          <w:rFonts w:ascii="Times New Roman" w:eastAsia="宋体" w:hAnsi="Times New Roman" w:cs="Times New Roman"/>
          <w:sz w:val="20"/>
          <w:szCs w:val="20"/>
        </w:rPr>
        <w:t xml:space="preserve">        </w:t>
      </w:r>
      <w:r w:rsidR="00125058">
        <w:rPr>
          <w:rFonts w:ascii="Times New Roman" w:eastAsia="宋体" w:hAnsi="Times New Roman" w:cs="Times New Roman" w:hint="eastAsia"/>
          <w:sz w:val="20"/>
          <w:szCs w:val="20"/>
        </w:rPr>
        <w:t xml:space="preserve">                                 </w:t>
      </w:r>
      <w:r w:rsidR="00F745C1" w:rsidRPr="00125058">
        <w:rPr>
          <w:rFonts w:ascii="Times New Roman" w:eastAsia="宋体" w:hAnsi="Times New Roman" w:cs="Times New Roman"/>
          <w:sz w:val="20"/>
          <w:szCs w:val="20"/>
        </w:rPr>
        <w:t xml:space="preserve">                </w:t>
      </w:r>
      <w:r w:rsidR="00F745C1" w:rsidRPr="004C71EC">
        <w:rPr>
          <w:rFonts w:ascii="Times New Roman" w:eastAsia="宋体" w:hAnsi="Times New Roman" w:cs="Times New Roman"/>
          <w:b/>
          <w:bCs/>
          <w:sz w:val="20"/>
          <w:szCs w:val="20"/>
        </w:rPr>
        <w:t>(</w:t>
      </w:r>
      <w:r w:rsidR="00125058" w:rsidRPr="004C71EC">
        <w:rPr>
          <w:rFonts w:ascii="Times New Roman" w:eastAsia="宋体" w:hAnsi="Times New Roman" w:cs="Times New Roman" w:hint="eastAsia"/>
          <w:b/>
          <w:bCs/>
          <w:sz w:val="20"/>
          <w:szCs w:val="20"/>
        </w:rPr>
        <w:t>7</w:t>
      </w:r>
      <w:r w:rsidR="00F745C1" w:rsidRPr="004C71EC">
        <w:rPr>
          <w:rFonts w:ascii="Times New Roman" w:eastAsia="宋体" w:hAnsi="Times New Roman" w:cs="Times New Roman"/>
          <w:b/>
          <w:bCs/>
          <w:sz w:val="20"/>
          <w:szCs w:val="20"/>
        </w:rPr>
        <w:t>)</w:t>
      </w:r>
    </w:p>
    <w:p w14:paraId="6FCAB2DC" w14:textId="56655F67" w:rsidR="00F745C1" w:rsidRPr="00125058" w:rsidRDefault="00000000" w:rsidP="00125058">
      <w:pPr>
        <w:jc w:val="right"/>
        <w:rPr>
          <w:rFonts w:ascii="Times New Roman" w:eastAsia="宋体" w:hAnsi="Times New Roman" w:cs="Times New Roman"/>
          <w:sz w:val="20"/>
          <w:szCs w:val="20"/>
        </w:rPr>
      </w:pPr>
      <m:oMath>
        <m:sSub>
          <m:sSubPr>
            <m:ctrlPr>
              <w:rPr>
                <w:rFonts w:ascii="Cambria Math" w:eastAsia="宋体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="宋体" w:hAnsi="Cambria Math" w:cs="Times New Roman"/>
                <w:sz w:val="20"/>
                <w:szCs w:val="20"/>
              </w:rPr>
              <m:t>p</m:t>
            </m:r>
          </m:e>
          <m:sub>
            <m:r>
              <w:rPr>
                <w:rFonts w:ascii="Cambria Math" w:eastAsia="宋体" w:hAnsi="Cambria Math" w:cs="Times New Roman"/>
                <w:sz w:val="20"/>
                <w:szCs w:val="20"/>
              </w:rPr>
              <m:t>2</m:t>
            </m:r>
          </m:sub>
        </m:sSub>
        <m:r>
          <w:rPr>
            <w:rFonts w:ascii="Cambria Math" w:eastAsia="宋体" w:hAnsi="Cambria Math" w:cs="Times New Roman"/>
            <w:sz w:val="20"/>
            <w:szCs w:val="20"/>
          </w:rPr>
          <m:t>=</m:t>
        </m:r>
        <m:sSub>
          <m:sSubPr>
            <m:ctrlPr>
              <w:rPr>
                <w:rFonts w:ascii="Cambria Math" w:eastAsia="宋体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="宋体" w:hAnsi="Cambria Math" w:cs="Times New Roman"/>
                <w:sz w:val="20"/>
                <w:szCs w:val="20"/>
              </w:rPr>
              <m:t>k</m:t>
            </m:r>
          </m:e>
          <m:sub>
            <m:r>
              <w:rPr>
                <w:rFonts w:ascii="Cambria Math" w:eastAsia="宋体" w:hAnsi="Cambria Math" w:cs="Times New Roman"/>
                <w:sz w:val="20"/>
                <w:szCs w:val="20"/>
              </w:rPr>
              <m:t>0</m:t>
            </m:r>
          </m:sub>
        </m:sSub>
        <m:rad>
          <m:radPr>
            <m:degHide m:val="1"/>
            <m:ctrlPr>
              <w:rPr>
                <w:rFonts w:ascii="Cambria Math" w:eastAsia="宋体" w:hAnsi="Cambria Math" w:cs="Times New Roman"/>
                <w:i/>
                <w:sz w:val="20"/>
                <w:szCs w:val="20"/>
              </w:rPr>
            </m:ctrlPr>
          </m:radPr>
          <m:deg/>
          <m:e>
            <m:sSup>
              <m:sSupPr>
                <m:ctrlPr>
                  <w:rPr>
                    <w:rFonts w:ascii="Cambria Math" w:eastAsia="宋体" w:hAnsi="Cambria Math" w:cs="Times New Roman"/>
                    <w:i/>
                    <w:sz w:val="20"/>
                    <w:szCs w:val="20"/>
                  </w:rPr>
                </m:ctrlPr>
              </m:sSupPr>
              <m:e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N</m:t>
                </m:r>
              </m:e>
              <m:sup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2</m:t>
                </m:r>
              </m:sup>
            </m:sSup>
            <m:r>
              <w:rPr>
                <w:rFonts w:ascii="Cambria Math" w:eastAsia="宋体" w:hAnsi="Cambria Math" w:cs="Times New Roman"/>
                <w:sz w:val="20"/>
                <w:szCs w:val="20"/>
              </w:rPr>
              <m:t>-</m:t>
            </m:r>
            <m:sSubSup>
              <m:sSubSupPr>
                <m:ctrlPr>
                  <w:rPr>
                    <w:rFonts w:ascii="Cambria Math" w:eastAsia="宋体" w:hAnsi="Cambria Math" w:cs="Times New Roman"/>
                    <w:i/>
                    <w:sz w:val="20"/>
                    <w:szCs w:val="20"/>
                  </w:rPr>
                </m:ctrlPr>
              </m:sSubSupPr>
              <m:e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n</m:t>
                </m:r>
              </m:e>
              <m:sub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2</m:t>
                </m:r>
              </m:sub>
              <m:sup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2</m:t>
                </m:r>
              </m:sup>
            </m:sSubSup>
          </m:e>
        </m:rad>
      </m:oMath>
      <w:r w:rsidR="00F745C1" w:rsidRPr="00125058">
        <w:rPr>
          <w:rFonts w:ascii="Times New Roman" w:eastAsia="宋体" w:hAnsi="Times New Roman" w:cs="Times New Roman"/>
          <w:sz w:val="20"/>
          <w:szCs w:val="20"/>
        </w:rPr>
        <w:t xml:space="preserve">           </w:t>
      </w:r>
      <w:r w:rsidR="00125058">
        <w:rPr>
          <w:rFonts w:ascii="Times New Roman" w:eastAsia="宋体" w:hAnsi="Times New Roman" w:cs="Times New Roman" w:hint="eastAsia"/>
          <w:sz w:val="20"/>
          <w:szCs w:val="20"/>
        </w:rPr>
        <w:t xml:space="preserve">                                  </w:t>
      </w:r>
      <w:r w:rsidR="00F745C1" w:rsidRPr="00125058">
        <w:rPr>
          <w:rFonts w:ascii="Times New Roman" w:eastAsia="宋体" w:hAnsi="Times New Roman" w:cs="Times New Roman"/>
          <w:sz w:val="20"/>
          <w:szCs w:val="20"/>
        </w:rPr>
        <w:t xml:space="preserve">            </w:t>
      </w:r>
      <w:r w:rsidR="00F745C1" w:rsidRPr="004C71EC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(</w:t>
      </w:r>
      <w:r w:rsidR="00125058" w:rsidRPr="004C71EC">
        <w:rPr>
          <w:rFonts w:ascii="Times New Roman" w:eastAsia="宋体" w:hAnsi="Times New Roman" w:cs="Times New Roman" w:hint="eastAsia"/>
          <w:b/>
          <w:bCs/>
          <w:sz w:val="20"/>
          <w:szCs w:val="20"/>
        </w:rPr>
        <w:t>8</w:t>
      </w:r>
      <w:r w:rsidR="00F745C1" w:rsidRPr="004C71EC">
        <w:rPr>
          <w:rFonts w:ascii="Times New Roman" w:eastAsia="宋体" w:hAnsi="Times New Roman" w:cs="Times New Roman"/>
          <w:b/>
          <w:bCs/>
          <w:sz w:val="20"/>
          <w:szCs w:val="20"/>
        </w:rPr>
        <w:t>)</w:t>
      </w:r>
    </w:p>
    <w:p w14:paraId="4E3C8DBE" w14:textId="39491F78" w:rsidR="00F745C1" w:rsidRPr="00125058" w:rsidRDefault="00000000" w:rsidP="00125058">
      <w:pPr>
        <w:jc w:val="right"/>
        <w:rPr>
          <w:rFonts w:ascii="Times New Roman" w:eastAsia="宋体" w:hAnsi="Times New Roman" w:cs="Times New Roman"/>
          <w:sz w:val="20"/>
          <w:szCs w:val="20"/>
        </w:rPr>
      </w:pPr>
      <m:oMath>
        <m:sSub>
          <m:sSubPr>
            <m:ctrlPr>
              <w:rPr>
                <w:rFonts w:ascii="Cambria Math" w:eastAsia="宋体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="宋体" w:hAnsi="Cambria Math" w:cs="Times New Roman"/>
                <w:sz w:val="20"/>
                <w:szCs w:val="20"/>
              </w:rPr>
              <m:t>h</m:t>
            </m:r>
          </m:e>
          <m:sub>
            <m:r>
              <w:rPr>
                <w:rFonts w:ascii="Cambria Math" w:eastAsia="宋体" w:hAnsi="Cambria Math" w:cs="Times New Roman"/>
                <w:sz w:val="20"/>
                <w:szCs w:val="20"/>
              </w:rPr>
              <m:t>1</m:t>
            </m:r>
          </m:sub>
        </m:sSub>
        <m:r>
          <w:rPr>
            <w:rFonts w:ascii="Cambria Math" w:eastAsia="宋体" w:hAnsi="Cambria Math" w:cs="Times New Roman"/>
            <w:sz w:val="20"/>
            <w:szCs w:val="20"/>
          </w:rPr>
          <m:t>&lt;y≤</m:t>
        </m:r>
        <m:sSub>
          <m:sSubPr>
            <m:ctrlPr>
              <w:rPr>
                <w:rFonts w:ascii="Cambria Math" w:eastAsia="宋体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="宋体" w:hAnsi="Cambria Math" w:cs="Times New Roman"/>
                <w:sz w:val="20"/>
                <w:szCs w:val="20"/>
              </w:rPr>
              <m:t>h</m:t>
            </m:r>
          </m:e>
          <m:sub>
            <m:r>
              <w:rPr>
                <w:rFonts w:ascii="Cambria Math" w:eastAsia="宋体" w:hAnsi="Cambria Math" w:cs="Times New Roman"/>
                <w:sz w:val="20"/>
                <w:szCs w:val="20"/>
              </w:rPr>
              <m:t>1</m:t>
            </m:r>
          </m:sub>
        </m:sSub>
        <m:r>
          <w:rPr>
            <w:rFonts w:ascii="Cambria Math" w:eastAsia="宋体" w:hAnsi="Cambria Math" w:cs="Times New Roman"/>
            <w:sz w:val="20"/>
            <w:szCs w:val="20"/>
          </w:rPr>
          <m:t>+</m:t>
        </m:r>
        <m:sSub>
          <m:sSubPr>
            <m:ctrlPr>
              <w:rPr>
                <w:rFonts w:ascii="Cambria Math" w:eastAsia="宋体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="宋体" w:hAnsi="Cambria Math" w:cs="Times New Roman"/>
                <w:sz w:val="20"/>
                <w:szCs w:val="20"/>
              </w:rPr>
              <m:t>h</m:t>
            </m:r>
          </m:e>
          <m:sub>
            <m:r>
              <w:rPr>
                <w:rFonts w:ascii="Cambria Math" w:eastAsia="宋体" w:hAnsi="Cambria Math" w:cs="Times New Roman"/>
                <w:sz w:val="20"/>
                <w:szCs w:val="20"/>
              </w:rPr>
              <m:t>2</m:t>
            </m:r>
          </m:sub>
        </m:sSub>
      </m:oMath>
      <w:r w:rsidR="00F745C1" w:rsidRPr="00125058">
        <w:rPr>
          <w:rFonts w:ascii="Times New Roman" w:eastAsia="宋体" w:hAnsi="Times New Roman" w:cs="Times New Roman"/>
          <w:sz w:val="20"/>
          <w:szCs w:val="20"/>
        </w:rPr>
        <w:t xml:space="preserve">              </w:t>
      </w:r>
      <w:r w:rsidR="00125058">
        <w:rPr>
          <w:rFonts w:ascii="Times New Roman" w:eastAsia="宋体" w:hAnsi="Times New Roman" w:cs="Times New Roman" w:hint="eastAsia"/>
          <w:sz w:val="20"/>
          <w:szCs w:val="20"/>
        </w:rPr>
        <w:t xml:space="preserve">                                   </w:t>
      </w:r>
      <w:r w:rsidR="00F745C1" w:rsidRPr="00125058">
        <w:rPr>
          <w:rFonts w:ascii="Times New Roman" w:eastAsia="宋体" w:hAnsi="Times New Roman" w:cs="Times New Roman"/>
          <w:sz w:val="20"/>
          <w:szCs w:val="20"/>
        </w:rPr>
        <w:t xml:space="preserve">          </w:t>
      </w:r>
      <w:r w:rsidR="00F745C1" w:rsidRPr="004C71EC">
        <w:rPr>
          <w:rFonts w:ascii="Times New Roman" w:eastAsia="宋体" w:hAnsi="Times New Roman" w:cs="Times New Roman"/>
          <w:b/>
          <w:bCs/>
          <w:sz w:val="20"/>
          <w:szCs w:val="20"/>
        </w:rPr>
        <w:t>(</w:t>
      </w:r>
      <w:r w:rsidR="00125058" w:rsidRPr="004C71EC">
        <w:rPr>
          <w:rFonts w:ascii="Times New Roman" w:eastAsia="宋体" w:hAnsi="Times New Roman" w:cs="Times New Roman" w:hint="eastAsia"/>
          <w:b/>
          <w:bCs/>
          <w:sz w:val="20"/>
          <w:szCs w:val="20"/>
        </w:rPr>
        <w:t>9</w:t>
      </w:r>
      <w:r w:rsidR="00F745C1" w:rsidRPr="004C71EC">
        <w:rPr>
          <w:rFonts w:ascii="Times New Roman" w:eastAsia="宋体" w:hAnsi="Times New Roman" w:cs="Times New Roman"/>
          <w:b/>
          <w:bCs/>
          <w:sz w:val="20"/>
          <w:szCs w:val="20"/>
        </w:rPr>
        <w:t>)</w:t>
      </w:r>
    </w:p>
    <w:p w14:paraId="04169A8D" w14:textId="77777777" w:rsidR="00F745C1" w:rsidRPr="00125058" w:rsidRDefault="00F745C1" w:rsidP="00125058">
      <w:pPr>
        <w:jc w:val="right"/>
        <w:rPr>
          <w:rFonts w:ascii="Times New Roman" w:eastAsia="宋体" w:hAnsi="Times New Roman" w:cs="Times New Roman"/>
          <w:sz w:val="20"/>
          <w:szCs w:val="20"/>
        </w:rPr>
      </w:pPr>
    </w:p>
    <w:p w14:paraId="7233D59B" w14:textId="36C91957" w:rsidR="00F745C1" w:rsidRPr="00125058" w:rsidRDefault="00125058" w:rsidP="00125058">
      <w:pPr>
        <w:rPr>
          <w:rFonts w:ascii="Times New Roman" w:eastAsia="宋体" w:hAnsi="Times New Roman" w:cs="Times New Roman"/>
          <w:sz w:val="20"/>
          <w:szCs w:val="20"/>
        </w:rPr>
      </w:pPr>
      <w:r w:rsidRPr="00125058">
        <w:rPr>
          <w:rFonts w:ascii="Times New Roman" w:eastAsia="宋体" w:hAnsi="Times New Roman" w:cs="Times New Roman"/>
          <w:sz w:val="20"/>
          <w:szCs w:val="20"/>
        </w:rPr>
        <w:t>In c</w:t>
      </w:r>
      <w:r w:rsidR="00F745C1" w:rsidRPr="00125058">
        <w:rPr>
          <w:rFonts w:ascii="Times New Roman" w:eastAsia="宋体" w:hAnsi="Times New Roman" w:cs="Times New Roman"/>
          <w:sz w:val="20"/>
          <w:szCs w:val="20"/>
        </w:rPr>
        <w:t>ore</w:t>
      </w:r>
      <w:r w:rsidRPr="00125058">
        <w:rPr>
          <w:rFonts w:ascii="Times New Roman" w:eastAsia="宋体" w:hAnsi="Times New Roman" w:cs="Times New Roman"/>
          <w:sz w:val="20"/>
          <w:szCs w:val="20"/>
        </w:rPr>
        <w:t xml:space="preserve"> layer</w:t>
      </w:r>
      <w:r w:rsidR="00F745C1" w:rsidRPr="00125058">
        <w:rPr>
          <w:rFonts w:ascii="Times New Roman" w:eastAsia="宋体" w:hAnsi="Times New Roman" w:cs="Times New Roman"/>
          <w:sz w:val="20"/>
          <w:szCs w:val="20"/>
        </w:rPr>
        <w:t>：</w:t>
      </w:r>
    </w:p>
    <w:p w14:paraId="499698F7" w14:textId="45492445" w:rsidR="00F745C1" w:rsidRPr="004C71EC" w:rsidRDefault="00000000" w:rsidP="00125058">
      <w:pPr>
        <w:jc w:val="right"/>
        <w:rPr>
          <w:rFonts w:ascii="Times New Roman" w:eastAsia="宋体" w:hAnsi="Times New Roman" w:cs="Times New Roman"/>
          <w:b/>
          <w:bCs/>
          <w:sz w:val="20"/>
          <w:szCs w:val="20"/>
        </w:rPr>
      </w:pPr>
      <m:oMath>
        <m:f>
          <m:fPr>
            <m:ctrlPr>
              <w:rPr>
                <w:rFonts w:ascii="Cambria Math" w:eastAsia="宋体" w:hAnsi="Cambria Math" w:cs="Times New Roman"/>
                <w:i/>
                <w:sz w:val="20"/>
                <w:szCs w:val="20"/>
              </w:rPr>
            </m:ctrlPr>
          </m:fPr>
          <m:num>
            <m:sSup>
              <m:sSupPr>
                <m:ctrlPr>
                  <w:rPr>
                    <w:rFonts w:ascii="Cambria Math" w:eastAsia="宋体" w:hAnsi="Cambria Math" w:cs="Times New Roman"/>
                    <w:i/>
                    <w:sz w:val="20"/>
                    <w:szCs w:val="20"/>
                  </w:rPr>
                </m:ctrlPr>
              </m:sSupPr>
              <m:e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d</m:t>
                </m:r>
              </m:e>
              <m:sup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eastAsia="宋体" w:hAnsi="Cambria Math" w:cs="Times New Roman"/>
                    <w:i/>
                    <w:sz w:val="20"/>
                    <w:szCs w:val="20"/>
                  </w:rPr>
                </m:ctrlPr>
              </m:sSupPr>
              <m:e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dy</m:t>
                </m:r>
              </m:e>
              <m:sup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2</m:t>
                </m:r>
              </m:sup>
            </m:sSup>
          </m:den>
        </m:f>
        <m:sSub>
          <m:sSubPr>
            <m:ctrlPr>
              <w:rPr>
                <w:rFonts w:ascii="Cambria Math" w:eastAsia="宋体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="宋体" w:hAnsi="Cambria Math" w:cs="Times New Roman"/>
                <w:sz w:val="20"/>
                <w:szCs w:val="20"/>
              </w:rPr>
              <m:t>E</m:t>
            </m:r>
          </m:e>
          <m:sub>
            <m:r>
              <w:rPr>
                <w:rFonts w:ascii="Cambria Math" w:eastAsia="宋体" w:hAnsi="Cambria Math" w:cs="Times New Roman"/>
                <w:sz w:val="20"/>
                <w:szCs w:val="20"/>
              </w:rPr>
              <m:t>x</m:t>
            </m:r>
          </m:sub>
        </m:sSub>
        <m:r>
          <w:rPr>
            <w:rFonts w:ascii="Cambria Math" w:eastAsia="宋体" w:hAnsi="Cambria Math" w:cs="Times New Roman"/>
            <w:sz w:val="20"/>
            <w:szCs w:val="20"/>
          </w:rPr>
          <m:t xml:space="preserve">+ </m:t>
        </m:r>
        <m:sSubSup>
          <m:sSubSupPr>
            <m:ctrlPr>
              <w:rPr>
                <w:rFonts w:ascii="Cambria Math" w:eastAsia="宋体" w:hAnsi="Cambria Math" w:cs="Times New Roman"/>
                <w:i/>
                <w:sz w:val="20"/>
                <w:szCs w:val="20"/>
              </w:rPr>
            </m:ctrlPr>
          </m:sSubSupPr>
          <m:e>
            <m:r>
              <w:rPr>
                <w:rFonts w:ascii="Cambria Math" w:eastAsia="宋体" w:hAnsi="Cambria Math" w:cs="Times New Roman"/>
                <w:sz w:val="20"/>
                <w:szCs w:val="20"/>
              </w:rPr>
              <m:t>k</m:t>
            </m:r>
          </m:e>
          <m:sub>
            <m:r>
              <w:rPr>
                <w:rFonts w:ascii="Cambria Math" w:eastAsia="宋体" w:hAnsi="Cambria Math" w:cs="Times New Roman"/>
                <w:sz w:val="20"/>
                <w:szCs w:val="20"/>
              </w:rPr>
              <m:t>1</m:t>
            </m:r>
          </m:sub>
          <m:sup>
            <m:r>
              <w:rPr>
                <w:rFonts w:ascii="Cambria Math" w:eastAsia="宋体" w:hAnsi="Cambria Math" w:cs="Times New Roman"/>
                <w:sz w:val="20"/>
                <w:szCs w:val="20"/>
              </w:rPr>
              <m:t>2</m:t>
            </m:r>
          </m:sup>
        </m:sSubSup>
        <m:sSub>
          <m:sSubPr>
            <m:ctrlPr>
              <w:rPr>
                <w:rFonts w:ascii="Cambria Math" w:eastAsia="宋体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="宋体" w:hAnsi="Cambria Math" w:cs="Times New Roman"/>
                <w:sz w:val="20"/>
                <w:szCs w:val="20"/>
              </w:rPr>
              <m:t>E</m:t>
            </m:r>
          </m:e>
          <m:sub>
            <m:r>
              <w:rPr>
                <w:rFonts w:ascii="Cambria Math" w:eastAsia="宋体" w:hAnsi="Cambria Math" w:cs="Times New Roman"/>
                <w:sz w:val="20"/>
                <w:szCs w:val="20"/>
              </w:rPr>
              <m:t>X</m:t>
            </m:r>
          </m:sub>
        </m:sSub>
        <m:r>
          <w:rPr>
            <w:rFonts w:ascii="Cambria Math" w:eastAsia="宋体" w:hAnsi="Cambria Math" w:cs="Times New Roman"/>
            <w:sz w:val="20"/>
            <w:szCs w:val="20"/>
          </w:rPr>
          <m:t>=0</m:t>
        </m:r>
      </m:oMath>
      <w:r w:rsidR="00F745C1" w:rsidRPr="00125058">
        <w:rPr>
          <w:rFonts w:ascii="Times New Roman" w:eastAsia="宋体" w:hAnsi="Times New Roman" w:cs="Times New Roman"/>
          <w:sz w:val="20"/>
          <w:szCs w:val="20"/>
        </w:rPr>
        <w:t xml:space="preserve">                  </w:t>
      </w:r>
      <w:r w:rsidR="00125058">
        <w:rPr>
          <w:rFonts w:ascii="Times New Roman" w:eastAsia="宋体" w:hAnsi="Times New Roman" w:cs="Times New Roman" w:hint="eastAsia"/>
          <w:sz w:val="20"/>
          <w:szCs w:val="20"/>
        </w:rPr>
        <w:t xml:space="preserve">                              </w:t>
      </w:r>
      <w:r w:rsidR="00F745C1" w:rsidRPr="00125058">
        <w:rPr>
          <w:rFonts w:ascii="Times New Roman" w:eastAsia="宋体" w:hAnsi="Times New Roman" w:cs="Times New Roman"/>
          <w:sz w:val="20"/>
          <w:szCs w:val="20"/>
        </w:rPr>
        <w:t xml:space="preserve">     </w:t>
      </w:r>
      <w:r w:rsidR="00F745C1" w:rsidRPr="004C71EC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(</w:t>
      </w:r>
      <w:r w:rsidR="00125058" w:rsidRPr="004C71EC">
        <w:rPr>
          <w:rFonts w:ascii="Times New Roman" w:eastAsia="宋体" w:hAnsi="Times New Roman" w:cs="Times New Roman" w:hint="eastAsia"/>
          <w:b/>
          <w:bCs/>
          <w:sz w:val="20"/>
          <w:szCs w:val="20"/>
        </w:rPr>
        <w:t>10</w:t>
      </w:r>
      <w:r w:rsidR="00F745C1" w:rsidRPr="004C71EC">
        <w:rPr>
          <w:rFonts w:ascii="Times New Roman" w:eastAsia="宋体" w:hAnsi="Times New Roman" w:cs="Times New Roman"/>
          <w:b/>
          <w:bCs/>
          <w:sz w:val="20"/>
          <w:szCs w:val="20"/>
        </w:rPr>
        <w:t>)</w:t>
      </w:r>
    </w:p>
    <w:p w14:paraId="317706BC" w14:textId="3C72936A" w:rsidR="00F745C1" w:rsidRPr="004C71EC" w:rsidRDefault="00000000" w:rsidP="00125058">
      <w:pPr>
        <w:jc w:val="right"/>
        <w:rPr>
          <w:rFonts w:ascii="Times New Roman" w:eastAsia="宋体" w:hAnsi="Times New Roman" w:cs="Times New Roman"/>
          <w:b/>
          <w:bCs/>
          <w:sz w:val="20"/>
          <w:szCs w:val="20"/>
        </w:rPr>
      </w:pPr>
      <m:oMath>
        <m:sSub>
          <m:sSubPr>
            <m:ctrlPr>
              <w:rPr>
                <w:rFonts w:ascii="Cambria Math" w:eastAsia="宋体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="宋体" w:hAnsi="Cambria Math" w:cs="Times New Roman"/>
                <w:sz w:val="20"/>
                <w:szCs w:val="20"/>
              </w:rPr>
              <m:t>κ</m:t>
            </m:r>
          </m:e>
          <m:sub>
            <m:r>
              <w:rPr>
                <w:rFonts w:ascii="Cambria Math" w:eastAsia="宋体" w:hAnsi="Cambria Math" w:cs="Times New Roman"/>
                <w:sz w:val="20"/>
                <w:szCs w:val="20"/>
              </w:rPr>
              <m:t>1</m:t>
            </m:r>
          </m:sub>
        </m:sSub>
        <m:r>
          <w:rPr>
            <w:rFonts w:ascii="Cambria Math" w:eastAsia="宋体" w:hAnsi="Cambria Math" w:cs="Times New Roman"/>
            <w:sz w:val="20"/>
            <w:szCs w:val="20"/>
          </w:rPr>
          <m:t>=</m:t>
        </m:r>
        <m:sSub>
          <m:sSubPr>
            <m:ctrlPr>
              <w:rPr>
                <w:rFonts w:ascii="Cambria Math" w:eastAsia="宋体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="宋体" w:hAnsi="Cambria Math" w:cs="Times New Roman"/>
                <w:sz w:val="20"/>
                <w:szCs w:val="20"/>
              </w:rPr>
              <m:t>k</m:t>
            </m:r>
          </m:e>
          <m:sub>
            <m:r>
              <w:rPr>
                <w:rFonts w:ascii="Cambria Math" w:eastAsia="宋体" w:hAnsi="Cambria Math" w:cs="Times New Roman"/>
                <w:sz w:val="20"/>
                <w:szCs w:val="20"/>
              </w:rPr>
              <m:t>0</m:t>
            </m:r>
          </m:sub>
        </m:sSub>
        <m:rad>
          <m:radPr>
            <m:degHide m:val="1"/>
            <m:ctrlPr>
              <w:rPr>
                <w:rFonts w:ascii="Cambria Math" w:eastAsia="宋体" w:hAnsi="Cambria Math" w:cs="Times New Roman"/>
                <w:i/>
                <w:sz w:val="20"/>
                <w:szCs w:val="20"/>
              </w:rPr>
            </m:ctrlPr>
          </m:radPr>
          <m:deg/>
          <m:e>
            <m:sSubSup>
              <m:sSubSupPr>
                <m:ctrlPr>
                  <w:rPr>
                    <w:rFonts w:ascii="Cambria Math" w:eastAsia="宋体" w:hAnsi="Cambria Math" w:cs="Times New Roman"/>
                    <w:i/>
                    <w:sz w:val="20"/>
                    <w:szCs w:val="20"/>
                  </w:rPr>
                </m:ctrlPr>
              </m:sSubSupPr>
              <m:e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n</m:t>
                </m:r>
              </m:e>
              <m:sub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1</m:t>
                </m:r>
              </m:sub>
              <m:sup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2</m:t>
                </m:r>
              </m:sup>
            </m:sSubSup>
            <m:r>
              <w:rPr>
                <w:rFonts w:ascii="Cambria Math" w:eastAsia="宋体" w:hAnsi="Cambria Math" w:cs="Times New Roman"/>
                <w:sz w:val="20"/>
                <w:szCs w:val="20"/>
              </w:rPr>
              <m:t>-</m:t>
            </m:r>
            <m:sSup>
              <m:sSupPr>
                <m:ctrlPr>
                  <w:rPr>
                    <w:rFonts w:ascii="Cambria Math" w:eastAsia="宋体" w:hAnsi="Cambria Math" w:cs="Times New Roman"/>
                    <w:i/>
                    <w:sz w:val="20"/>
                    <w:szCs w:val="20"/>
                  </w:rPr>
                </m:ctrlPr>
              </m:sSupPr>
              <m:e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N</m:t>
                </m:r>
              </m:e>
              <m:sup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2</m:t>
                </m:r>
              </m:sup>
            </m:sSup>
          </m:e>
        </m:rad>
      </m:oMath>
      <w:r w:rsidR="00F745C1" w:rsidRPr="00125058">
        <w:rPr>
          <w:rFonts w:ascii="Times New Roman" w:eastAsia="宋体" w:hAnsi="Times New Roman" w:cs="Times New Roman"/>
          <w:sz w:val="20"/>
          <w:szCs w:val="20"/>
        </w:rPr>
        <w:t xml:space="preserve">       </w:t>
      </w:r>
      <w:r w:rsidR="00125058">
        <w:rPr>
          <w:rFonts w:ascii="Times New Roman" w:eastAsia="宋体" w:hAnsi="Times New Roman" w:cs="Times New Roman" w:hint="eastAsia"/>
          <w:sz w:val="20"/>
          <w:szCs w:val="20"/>
        </w:rPr>
        <w:t xml:space="preserve">                                </w:t>
      </w:r>
      <w:r w:rsidR="00F745C1" w:rsidRPr="00125058">
        <w:rPr>
          <w:rFonts w:ascii="Times New Roman" w:eastAsia="宋体" w:hAnsi="Times New Roman" w:cs="Times New Roman"/>
          <w:sz w:val="20"/>
          <w:szCs w:val="20"/>
        </w:rPr>
        <w:t xml:space="preserve">            </w:t>
      </w:r>
      <w:r w:rsidR="00F745C1" w:rsidRPr="004C71EC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   (</w:t>
      </w:r>
      <w:r w:rsidR="00125058" w:rsidRPr="004C71EC">
        <w:rPr>
          <w:rFonts w:ascii="Times New Roman" w:eastAsia="宋体" w:hAnsi="Times New Roman" w:cs="Times New Roman" w:hint="eastAsia"/>
          <w:b/>
          <w:bCs/>
          <w:sz w:val="20"/>
          <w:szCs w:val="20"/>
        </w:rPr>
        <w:t>11</w:t>
      </w:r>
      <w:r w:rsidR="00F745C1" w:rsidRPr="004C71EC">
        <w:rPr>
          <w:rFonts w:ascii="Times New Roman" w:eastAsia="宋体" w:hAnsi="Times New Roman" w:cs="Times New Roman"/>
          <w:b/>
          <w:bCs/>
          <w:sz w:val="20"/>
          <w:szCs w:val="20"/>
        </w:rPr>
        <w:t>)</w:t>
      </w:r>
    </w:p>
    <w:p w14:paraId="3E4A2D51" w14:textId="5CB87A36" w:rsidR="00F745C1" w:rsidRPr="00125058" w:rsidRDefault="00F745C1" w:rsidP="00125058">
      <w:pPr>
        <w:jc w:val="right"/>
        <w:rPr>
          <w:rFonts w:ascii="Times New Roman" w:eastAsia="宋体" w:hAnsi="Times New Roman" w:cs="Times New Roman"/>
          <w:sz w:val="20"/>
          <w:szCs w:val="20"/>
        </w:rPr>
      </w:pPr>
      <m:oMath>
        <m:r>
          <w:rPr>
            <w:rFonts w:ascii="Cambria Math" w:eastAsia="宋体" w:hAnsi="Cambria Math" w:cs="Times New Roman"/>
            <w:sz w:val="20"/>
            <w:szCs w:val="20"/>
          </w:rPr>
          <m:t>0&lt;y≤</m:t>
        </m:r>
        <m:sSub>
          <m:sSubPr>
            <m:ctrlPr>
              <w:rPr>
                <w:rFonts w:ascii="Cambria Math" w:eastAsia="宋体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="宋体" w:hAnsi="Cambria Math" w:cs="Times New Roman"/>
                <w:sz w:val="20"/>
                <w:szCs w:val="20"/>
              </w:rPr>
              <m:t>h</m:t>
            </m:r>
          </m:e>
          <m:sub>
            <m:r>
              <w:rPr>
                <w:rFonts w:ascii="Cambria Math" w:eastAsia="宋体" w:hAnsi="Cambria Math" w:cs="Times New Roman"/>
                <w:sz w:val="20"/>
                <w:szCs w:val="20"/>
              </w:rPr>
              <m:t>1</m:t>
            </m:r>
          </m:sub>
        </m:sSub>
      </m:oMath>
      <w:r w:rsidRPr="00125058">
        <w:rPr>
          <w:rFonts w:ascii="Times New Roman" w:eastAsia="宋体" w:hAnsi="Times New Roman" w:cs="Times New Roman"/>
          <w:sz w:val="20"/>
          <w:szCs w:val="20"/>
        </w:rPr>
        <w:t xml:space="preserve">              </w:t>
      </w:r>
      <w:r w:rsidR="00125058">
        <w:rPr>
          <w:rFonts w:ascii="Times New Roman" w:eastAsia="宋体" w:hAnsi="Times New Roman" w:cs="Times New Roman" w:hint="eastAsia"/>
          <w:sz w:val="20"/>
          <w:szCs w:val="20"/>
        </w:rPr>
        <w:t xml:space="preserve">                                  </w:t>
      </w:r>
      <w:r w:rsidRPr="00125058">
        <w:rPr>
          <w:rFonts w:ascii="Times New Roman" w:eastAsia="宋体" w:hAnsi="Times New Roman" w:cs="Times New Roman"/>
          <w:sz w:val="20"/>
          <w:szCs w:val="20"/>
        </w:rPr>
        <w:t xml:space="preserve">             </w:t>
      </w:r>
      <w:r w:rsidRPr="004C71EC">
        <w:rPr>
          <w:rFonts w:ascii="Times New Roman" w:eastAsia="宋体" w:hAnsi="Times New Roman" w:cs="Times New Roman"/>
          <w:b/>
          <w:bCs/>
          <w:sz w:val="20"/>
          <w:szCs w:val="20"/>
        </w:rPr>
        <w:t>(</w:t>
      </w:r>
      <w:r w:rsidR="00125058" w:rsidRPr="004C71EC">
        <w:rPr>
          <w:rFonts w:ascii="Times New Roman" w:eastAsia="宋体" w:hAnsi="Times New Roman" w:cs="Times New Roman" w:hint="eastAsia"/>
          <w:b/>
          <w:bCs/>
          <w:sz w:val="20"/>
          <w:szCs w:val="20"/>
        </w:rPr>
        <w:t>12</w:t>
      </w:r>
      <w:r w:rsidRPr="004C71EC">
        <w:rPr>
          <w:rFonts w:ascii="Times New Roman" w:eastAsia="宋体" w:hAnsi="Times New Roman" w:cs="Times New Roman"/>
          <w:b/>
          <w:bCs/>
          <w:sz w:val="20"/>
          <w:szCs w:val="20"/>
        </w:rPr>
        <w:t>)</w:t>
      </w:r>
    </w:p>
    <w:p w14:paraId="3ED9B3C7" w14:textId="77777777" w:rsidR="004C71EC" w:rsidRDefault="004C71EC">
      <w:pPr>
        <w:widowControl/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br w:type="page"/>
      </w:r>
    </w:p>
    <w:p w14:paraId="50303BE2" w14:textId="77777777" w:rsidR="00FE6D66" w:rsidRDefault="004C71EC" w:rsidP="00FE6D66">
      <w:pPr>
        <w:pStyle w:val="a7"/>
        <w:numPr>
          <w:ilvl w:val="0"/>
          <w:numId w:val="1"/>
        </w:numPr>
        <w:spacing w:before="240"/>
        <w:ind w:left="357" w:firstLineChars="0" w:hanging="357"/>
        <w:rPr>
          <w:rFonts w:ascii="Times New Roman" w:eastAsia="黑体" w:hAnsi="Times New Roman" w:cs="Times New Roman"/>
          <w:b/>
          <w:bCs/>
          <w:sz w:val="24"/>
          <w:szCs w:val="24"/>
        </w:rPr>
      </w:pPr>
      <w:bookmarkStart w:id="0" w:name="_Hlk161306011"/>
      <w:r>
        <w:rPr>
          <w:rFonts w:ascii="Times New Roman" w:eastAsia="黑体" w:hAnsi="Times New Roman" w:cs="Times New Roman" w:hint="eastAsia"/>
          <w:b/>
          <w:bCs/>
          <w:sz w:val="24"/>
          <w:szCs w:val="24"/>
        </w:rPr>
        <w:lastRenderedPageBreak/>
        <w:t xml:space="preserve">The influence of 1nm </w:t>
      </w:r>
      <w:r w:rsidRPr="004C71EC">
        <w:rPr>
          <w:rFonts w:ascii="Times New Roman" w:eastAsia="黑体" w:hAnsi="Times New Roman" w:cs="Times New Roman"/>
          <w:b/>
          <w:bCs/>
          <w:sz w:val="24"/>
          <w:szCs w:val="24"/>
        </w:rPr>
        <w:t>deviation</w:t>
      </w:r>
      <w:r>
        <w:rPr>
          <w:rFonts w:ascii="Times New Roman" w:eastAsia="黑体" w:hAnsi="Times New Roman" w:cs="Times New Roman" w:hint="eastAsia"/>
          <w:b/>
          <w:bCs/>
          <w:sz w:val="24"/>
          <w:szCs w:val="24"/>
        </w:rPr>
        <w:t xml:space="preserve"> of </w:t>
      </w:r>
      <m:oMath>
        <m:sSub>
          <m:sSubPr>
            <m:ctrlPr>
              <w:rPr>
                <w:rFonts w:ascii="Cambria Math" w:eastAsia="宋体" w:hAnsi="Cambria Math"/>
                <w:b/>
                <w:bCs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eastAsia="宋体" w:hAnsi="Cambria Math"/>
                <w:sz w:val="24"/>
                <w:szCs w:val="24"/>
              </w:rPr>
              <m:t>h</m:t>
            </m:r>
          </m:e>
          <m:sub>
            <m:r>
              <m:rPr>
                <m:sty m:val="bi"/>
              </m:rPr>
              <w:rPr>
                <w:rFonts w:ascii="Cambria Math" w:eastAsia="宋体" w:hAnsi="Cambria Math"/>
                <w:sz w:val="24"/>
                <w:szCs w:val="24"/>
              </w:rPr>
              <m:t>4</m:t>
            </m:r>
          </m:sub>
        </m:sSub>
      </m:oMath>
      <w:r>
        <w:rPr>
          <w:rFonts w:ascii="Times New Roman" w:eastAsia="黑体" w:hAnsi="Times New Roman" w:cs="Times New Roman" w:hint="eastAsia"/>
          <w:b/>
          <w:bCs/>
          <w:sz w:val="24"/>
          <w:szCs w:val="24"/>
        </w:rPr>
        <w:t xml:space="preserve"> to </w:t>
      </w:r>
      <w:r w:rsidRPr="004C71EC">
        <w:rPr>
          <w:rFonts w:ascii="Times New Roman" w:eastAsia="黑体" w:hAnsi="Times New Roman" w:cs="Times New Roman"/>
          <w:b/>
          <w:bCs/>
          <w:sz w:val="24"/>
          <w:szCs w:val="24"/>
        </w:rPr>
        <w:t>resonance intensity</w:t>
      </w:r>
      <w:bookmarkEnd w:id="0"/>
    </w:p>
    <w:p w14:paraId="7ABF58C1" w14:textId="6E07A1AA" w:rsidR="004C71EC" w:rsidRPr="00FE6D66" w:rsidRDefault="00DD1CDC" w:rsidP="00DD1CDC">
      <w:pPr>
        <w:spacing w:before="120"/>
        <w:rPr>
          <w:rFonts w:ascii="Times New Roman" w:eastAsia="黑体" w:hAnsi="Times New Roman" w:cs="Times New Roman"/>
          <w:b/>
          <w:bCs/>
          <w:sz w:val="24"/>
          <w:szCs w:val="24"/>
        </w:rPr>
      </w:pPr>
      <w:r w:rsidRPr="00DD1CDC">
        <w:rPr>
          <w:rFonts w:ascii="Times New Roman" w:eastAsia="宋体" w:hAnsi="Times New Roman"/>
          <w:sz w:val="20"/>
          <w:szCs w:val="20"/>
        </w:rPr>
        <w:t xml:space="preserve">As depicted in </w:t>
      </w:r>
      <w:r w:rsidR="002C1216">
        <w:rPr>
          <w:rFonts w:ascii="Times New Roman" w:eastAsia="宋体" w:hAnsi="Times New Roman"/>
          <w:sz w:val="20"/>
          <w:szCs w:val="20"/>
        </w:rPr>
        <w:t>Fig.</w:t>
      </w:r>
      <w:r w:rsidRPr="00DD1CDC">
        <w:rPr>
          <w:rFonts w:ascii="Times New Roman" w:eastAsia="宋体" w:hAnsi="Times New Roman"/>
          <w:sz w:val="20"/>
          <w:szCs w:val="20"/>
        </w:rPr>
        <w:t xml:space="preserve"> S1, we investigate the impact of incrementally adjusting </w:t>
      </w:r>
      <m:oMath>
        <m:sSub>
          <m:sSubPr>
            <m:ctrlPr>
              <w:rPr>
                <w:rFonts w:ascii="Cambria Math" w:eastAsia="宋体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="宋体" w:hAnsi="Cambria Math" w:cs="Times New Roman"/>
                <w:sz w:val="20"/>
                <w:szCs w:val="20"/>
              </w:rPr>
              <m:t>h</m:t>
            </m:r>
          </m:e>
          <m:sub>
            <m:r>
              <w:rPr>
                <w:rFonts w:ascii="Cambria Math" w:eastAsia="宋体" w:hAnsi="Cambria Math" w:cs="Times New Roman"/>
                <w:sz w:val="20"/>
                <w:szCs w:val="20"/>
              </w:rPr>
              <m:t>4</m:t>
            </m:r>
          </m:sub>
        </m:sSub>
      </m:oMath>
      <w:r w:rsidRPr="00DD1CDC">
        <w:rPr>
          <w:rFonts w:ascii="Times New Roman" w:eastAsia="宋体" w:hAnsi="Times New Roman"/>
          <w:sz w:val="20"/>
          <w:szCs w:val="20"/>
        </w:rPr>
        <w:t xml:space="preserve"> by 1 nm, relative to the resonant thickness, on the intensity of the mode field within the active layer. </w:t>
      </w:r>
      <w:r>
        <w:rPr>
          <w:rFonts w:ascii="Times New Roman" w:eastAsia="宋体" w:hAnsi="Times New Roman" w:hint="eastAsia"/>
          <w:sz w:val="20"/>
          <w:szCs w:val="20"/>
        </w:rPr>
        <w:t xml:space="preserve">The </w:t>
      </w:r>
      <w:r w:rsidRPr="00DD1CDC">
        <w:rPr>
          <w:rFonts w:ascii="Times New Roman" w:eastAsia="宋体" w:hAnsi="Times New Roman"/>
          <w:sz w:val="20"/>
          <w:szCs w:val="20"/>
        </w:rPr>
        <w:t>Deviati</w:t>
      </w:r>
      <w:r>
        <w:rPr>
          <w:rFonts w:ascii="Times New Roman" w:eastAsia="宋体" w:hAnsi="Times New Roman" w:hint="eastAsia"/>
          <w:sz w:val="20"/>
          <w:szCs w:val="20"/>
        </w:rPr>
        <w:t>on</w:t>
      </w:r>
      <w:r w:rsidRPr="00DD1CDC">
        <w:rPr>
          <w:rFonts w:ascii="Times New Roman" w:eastAsia="宋体" w:hAnsi="Times New Roman"/>
          <w:sz w:val="20"/>
          <w:szCs w:val="20"/>
        </w:rPr>
        <w:t xml:space="preserve"> from the resonant thickness condition</w:t>
      </w:r>
      <w:r>
        <w:rPr>
          <w:rFonts w:ascii="Times New Roman" w:eastAsia="宋体" w:hAnsi="Times New Roman" w:hint="eastAsia"/>
          <w:sz w:val="20"/>
          <w:szCs w:val="20"/>
        </w:rPr>
        <w:t xml:space="preserve"> of</w:t>
      </w:r>
      <w:r w:rsidRPr="00DD1CDC">
        <w:rPr>
          <w:rFonts w:ascii="Times New Roman" w:eastAsia="宋体" w:hAnsi="Times New Roman"/>
          <w:sz w:val="20"/>
          <w:szCs w:val="20"/>
        </w:rPr>
        <w:t xml:space="preserve"> </w:t>
      </w:r>
      <w:bookmarkStart w:id="1" w:name="_Hlk161331899"/>
      <m:oMath>
        <m:sSub>
          <m:sSubPr>
            <m:ctrlPr>
              <w:rPr>
                <w:rFonts w:ascii="Cambria Math" w:eastAsia="宋体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="宋体" w:hAnsi="Cambria Math" w:cs="Times New Roman"/>
                <w:sz w:val="20"/>
                <w:szCs w:val="20"/>
              </w:rPr>
              <m:t>h</m:t>
            </m:r>
          </m:e>
          <m:sub>
            <m:r>
              <w:rPr>
                <w:rFonts w:ascii="Cambria Math" w:eastAsia="宋体" w:hAnsi="Cambria Math" w:cs="Times New Roman"/>
                <w:sz w:val="20"/>
                <w:szCs w:val="20"/>
              </w:rPr>
              <m:t>4</m:t>
            </m:r>
          </m:sub>
        </m:sSub>
      </m:oMath>
      <w:bookmarkEnd w:id="1"/>
      <w:r w:rsidRPr="00DD1CDC">
        <w:rPr>
          <w:rFonts w:ascii="Times New Roman" w:eastAsia="宋体" w:hAnsi="Times New Roman"/>
          <w:sz w:val="20"/>
          <w:szCs w:val="20"/>
        </w:rPr>
        <w:t xml:space="preserve"> results a rapid decrease in mod</w:t>
      </w:r>
      <w:r>
        <w:rPr>
          <w:rFonts w:ascii="Times New Roman" w:eastAsia="宋体" w:hAnsi="Times New Roman" w:hint="eastAsia"/>
          <w:sz w:val="20"/>
          <w:szCs w:val="20"/>
        </w:rPr>
        <w:t>e</w:t>
      </w:r>
      <w:r w:rsidRPr="00DD1CDC">
        <w:rPr>
          <w:rFonts w:ascii="Times New Roman" w:eastAsia="宋体" w:hAnsi="Times New Roman"/>
          <w:sz w:val="20"/>
          <w:szCs w:val="20"/>
        </w:rPr>
        <w:t xml:space="preserve"> field intensity within the active layer. In </w:t>
      </w:r>
      <w:r w:rsidR="002C1216">
        <w:rPr>
          <w:rFonts w:ascii="Times New Roman" w:eastAsia="宋体" w:hAnsi="Times New Roman"/>
          <w:sz w:val="20"/>
          <w:szCs w:val="20"/>
        </w:rPr>
        <w:t>Fig.</w:t>
      </w:r>
      <w:r w:rsidRPr="00DD1CDC">
        <w:rPr>
          <w:rFonts w:ascii="Times New Roman" w:eastAsia="宋体" w:hAnsi="Times New Roman"/>
          <w:sz w:val="20"/>
          <w:szCs w:val="20"/>
        </w:rPr>
        <w:t xml:space="preserve"> S1 (g), the maximum resonant intensity corresponding to 649 nm and 650 nm is observed at the positions marked by the red dashed lines in </w:t>
      </w:r>
      <w:r w:rsidR="002C1216">
        <w:rPr>
          <w:rFonts w:ascii="Times New Roman" w:eastAsia="宋体" w:hAnsi="Times New Roman"/>
          <w:sz w:val="20"/>
          <w:szCs w:val="20"/>
        </w:rPr>
        <w:t>Fig.</w:t>
      </w:r>
      <w:r w:rsidRPr="00DD1CDC">
        <w:rPr>
          <w:rFonts w:ascii="Times New Roman" w:eastAsia="宋体" w:hAnsi="Times New Roman"/>
          <w:sz w:val="20"/>
          <w:szCs w:val="20"/>
        </w:rPr>
        <w:t xml:space="preserve"> S1 (e) and (f), respectively</w:t>
      </w:r>
      <w:r w:rsidR="00FE6D66" w:rsidRPr="00FE6D66">
        <w:rPr>
          <w:rFonts w:ascii="Times New Roman" w:eastAsia="宋体" w:hAnsi="Times New Roman"/>
          <w:sz w:val="20"/>
          <w:szCs w:val="20"/>
        </w:rPr>
        <w:t>.</w:t>
      </w:r>
    </w:p>
    <w:p w14:paraId="0E351775" w14:textId="22509D44" w:rsidR="00C841A1" w:rsidRDefault="00E068EE" w:rsidP="004C71EC">
      <w:pPr>
        <w:spacing w:line="360" w:lineRule="auto"/>
        <w:rPr>
          <w:rFonts w:ascii="Times New Roman" w:eastAsia="黑体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09ADF68C" wp14:editId="1D36F3D4">
            <wp:extent cx="5274310" cy="2885440"/>
            <wp:effectExtent l="0" t="0" r="0" b="0"/>
            <wp:docPr id="163198444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1984445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85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DAD3D0" w14:textId="403D1E4F" w:rsidR="00115656" w:rsidRDefault="00E068EE" w:rsidP="004C71EC">
      <w:pPr>
        <w:spacing w:line="360" w:lineRule="auto"/>
        <w:rPr>
          <w:rFonts w:ascii="Times New Roman" w:eastAsia="黑体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5FA50F02" wp14:editId="4547F139">
            <wp:extent cx="5174901" cy="4293934"/>
            <wp:effectExtent l="0" t="0" r="0" b="0"/>
            <wp:docPr id="121230113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5705" cy="4294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817B71" w14:textId="1FE3BE94" w:rsidR="00E068EE" w:rsidRPr="005A42DA" w:rsidRDefault="005A42DA" w:rsidP="002D2294">
      <w:pPr>
        <w:rPr>
          <w:rFonts w:ascii="Times New Roman" w:eastAsia="宋体" w:hAnsi="Times New Roman" w:cs="Times New Roman"/>
          <w:sz w:val="16"/>
          <w:szCs w:val="16"/>
        </w:rPr>
      </w:pPr>
      <w:r w:rsidRPr="005A42DA">
        <w:rPr>
          <w:rFonts w:ascii="Times New Roman" w:eastAsia="宋体" w:hAnsi="Times New Roman" w:cs="Times New Roman"/>
          <w:sz w:val="16"/>
          <w:szCs w:val="16"/>
        </w:rPr>
        <w:t xml:space="preserve">Fig. S1 </w:t>
      </w:r>
      <w:r w:rsidR="00EF2EBE">
        <w:rPr>
          <w:rFonts w:ascii="Times New Roman" w:eastAsia="宋体" w:hAnsi="Times New Roman" w:cs="Times New Roman" w:hint="eastAsia"/>
          <w:sz w:val="16"/>
          <w:szCs w:val="16"/>
        </w:rPr>
        <w:t>I</w:t>
      </w:r>
      <w:r w:rsidR="002D2294" w:rsidRPr="002D2294">
        <w:rPr>
          <w:rFonts w:ascii="Times New Roman" w:eastAsia="宋体" w:hAnsi="Times New Roman" w:cs="Times New Roman"/>
          <w:sz w:val="16"/>
          <w:szCs w:val="16"/>
        </w:rPr>
        <w:t xml:space="preserve">nfluence of the deviation of </w:t>
      </w:r>
      <m:oMath>
        <m:sSub>
          <m:sSubPr>
            <m:ctrlPr>
              <w:rPr>
                <w:rFonts w:ascii="Cambria Math" w:eastAsia="宋体" w:hAnsi="Cambria Math" w:cs="Times New Roman"/>
                <w:i/>
                <w:sz w:val="16"/>
                <w:szCs w:val="16"/>
              </w:rPr>
            </m:ctrlPr>
          </m:sSubPr>
          <m:e>
            <m:r>
              <w:rPr>
                <w:rFonts w:ascii="Cambria Math" w:eastAsia="宋体" w:hAnsi="Cambria Math" w:cs="Times New Roman"/>
                <w:sz w:val="16"/>
                <w:szCs w:val="16"/>
              </w:rPr>
              <m:t>h</m:t>
            </m:r>
          </m:e>
          <m:sub>
            <m:r>
              <w:rPr>
                <w:rFonts w:ascii="Cambria Math" w:eastAsia="宋体" w:hAnsi="Cambria Math" w:cs="Times New Roman"/>
                <w:sz w:val="16"/>
                <w:szCs w:val="16"/>
              </w:rPr>
              <m:t>4</m:t>
            </m:r>
          </m:sub>
        </m:sSub>
      </m:oMath>
      <w:r w:rsidR="002D2294" w:rsidRPr="002D2294">
        <w:rPr>
          <w:rFonts w:ascii="Times New Roman" w:eastAsia="宋体" w:hAnsi="Times New Roman" w:cs="Times New Roman"/>
          <w:sz w:val="16"/>
          <w:szCs w:val="16"/>
        </w:rPr>
        <w:t xml:space="preserve"> from the resonant thickness condition on the mod</w:t>
      </w:r>
      <w:r w:rsidR="002D2294">
        <w:rPr>
          <w:rFonts w:ascii="Times New Roman" w:eastAsia="宋体" w:hAnsi="Times New Roman" w:cs="Times New Roman" w:hint="eastAsia"/>
          <w:sz w:val="16"/>
          <w:szCs w:val="16"/>
        </w:rPr>
        <w:t>e</w:t>
      </w:r>
      <w:r w:rsidR="002D2294" w:rsidRPr="002D2294">
        <w:rPr>
          <w:rFonts w:ascii="Times New Roman" w:eastAsia="宋体" w:hAnsi="Times New Roman" w:cs="Times New Roman"/>
          <w:sz w:val="16"/>
          <w:szCs w:val="16"/>
        </w:rPr>
        <w:t xml:space="preserve"> field intensity within the active layer.</w:t>
      </w:r>
    </w:p>
    <w:p w14:paraId="171CB309" w14:textId="48A81DEE" w:rsidR="00E068EE" w:rsidRDefault="009048FA" w:rsidP="009048FA">
      <w:pPr>
        <w:rPr>
          <w:rFonts w:ascii="Times New Roman" w:eastAsia="黑体" w:hAnsi="Times New Roman" w:cs="Times New Roman"/>
          <w:b/>
          <w:bCs/>
          <w:sz w:val="24"/>
          <w:szCs w:val="24"/>
        </w:rPr>
      </w:pPr>
      <w:r w:rsidRPr="009048FA">
        <w:rPr>
          <w:rFonts w:ascii="Times New Roman" w:eastAsia="宋体" w:hAnsi="Times New Roman"/>
          <w:sz w:val="20"/>
          <w:szCs w:val="20"/>
        </w:rPr>
        <w:lastRenderedPageBreak/>
        <w:t xml:space="preserve">As depicted in </w:t>
      </w:r>
      <w:r w:rsidR="002C1216">
        <w:rPr>
          <w:rFonts w:ascii="Times New Roman" w:eastAsia="宋体" w:hAnsi="Times New Roman"/>
          <w:sz w:val="20"/>
          <w:szCs w:val="20"/>
        </w:rPr>
        <w:t>Fig.</w:t>
      </w:r>
      <w:r w:rsidRPr="009048FA">
        <w:rPr>
          <w:rFonts w:ascii="Times New Roman" w:eastAsia="宋体" w:hAnsi="Times New Roman"/>
          <w:sz w:val="20"/>
          <w:szCs w:val="20"/>
        </w:rPr>
        <w:t xml:space="preserve"> S2, simulation results suggest </w:t>
      </w:r>
      <w:r>
        <w:rPr>
          <w:rFonts w:ascii="Times New Roman" w:eastAsia="宋体" w:hAnsi="Times New Roman" w:hint="eastAsia"/>
          <w:sz w:val="20"/>
          <w:szCs w:val="20"/>
        </w:rPr>
        <w:t>the</w:t>
      </w:r>
      <w:r w:rsidRPr="009048FA">
        <w:rPr>
          <w:rFonts w:ascii="Times New Roman" w:eastAsia="宋体" w:hAnsi="Times New Roman"/>
          <w:sz w:val="20"/>
          <w:szCs w:val="20"/>
        </w:rPr>
        <w:t xml:space="preserve"> correlation between the position of maximum resonance within the active layer and the presence of the Ag electrode. In </w:t>
      </w:r>
      <w:r w:rsidR="002C1216">
        <w:rPr>
          <w:rFonts w:ascii="Times New Roman" w:eastAsia="宋体" w:hAnsi="Times New Roman"/>
          <w:sz w:val="20"/>
          <w:szCs w:val="20"/>
        </w:rPr>
        <w:t>Fig.</w:t>
      </w:r>
      <w:r w:rsidRPr="009048FA">
        <w:rPr>
          <w:rFonts w:ascii="Times New Roman" w:eastAsia="宋体" w:hAnsi="Times New Roman"/>
          <w:sz w:val="20"/>
          <w:szCs w:val="20"/>
        </w:rPr>
        <w:t xml:space="preserve"> S2 (a), in the absence of the Ag electrode, the mod</w:t>
      </w:r>
      <w:r>
        <w:rPr>
          <w:rFonts w:ascii="Times New Roman" w:eastAsia="宋体" w:hAnsi="Times New Roman" w:hint="eastAsia"/>
          <w:sz w:val="20"/>
          <w:szCs w:val="20"/>
        </w:rPr>
        <w:t>e</w:t>
      </w:r>
      <w:r w:rsidRPr="009048FA">
        <w:rPr>
          <w:rFonts w:ascii="Times New Roman" w:eastAsia="宋体" w:hAnsi="Times New Roman"/>
          <w:sz w:val="20"/>
          <w:szCs w:val="20"/>
        </w:rPr>
        <w:t xml:space="preserve"> field intensity peaks at the center of the active layer. However, in </w:t>
      </w:r>
      <w:r w:rsidR="002C1216">
        <w:rPr>
          <w:rFonts w:ascii="Times New Roman" w:eastAsia="宋体" w:hAnsi="Times New Roman"/>
          <w:sz w:val="20"/>
          <w:szCs w:val="20"/>
        </w:rPr>
        <w:t>Fig.</w:t>
      </w:r>
      <w:r w:rsidRPr="009048FA">
        <w:rPr>
          <w:rFonts w:ascii="Times New Roman" w:eastAsia="宋体" w:hAnsi="Times New Roman"/>
          <w:sz w:val="20"/>
          <w:szCs w:val="20"/>
        </w:rPr>
        <w:t xml:space="preserve"> S2 (</w:t>
      </w:r>
      <w:r>
        <w:rPr>
          <w:rFonts w:ascii="Times New Roman" w:eastAsia="宋体" w:hAnsi="Times New Roman" w:hint="eastAsia"/>
          <w:sz w:val="20"/>
          <w:szCs w:val="20"/>
        </w:rPr>
        <w:t>b</w:t>
      </w:r>
      <w:r w:rsidRPr="009048FA">
        <w:rPr>
          <w:rFonts w:ascii="Times New Roman" w:eastAsia="宋体" w:hAnsi="Times New Roman"/>
          <w:sz w:val="20"/>
          <w:szCs w:val="20"/>
        </w:rPr>
        <w:t>), with the Ag electrode present, the maximum mod</w:t>
      </w:r>
      <w:r>
        <w:rPr>
          <w:rFonts w:ascii="Times New Roman" w:eastAsia="宋体" w:hAnsi="Times New Roman" w:hint="eastAsia"/>
          <w:sz w:val="20"/>
          <w:szCs w:val="20"/>
        </w:rPr>
        <w:t>e</w:t>
      </w:r>
      <w:r w:rsidRPr="009048FA">
        <w:rPr>
          <w:rFonts w:ascii="Times New Roman" w:eastAsia="宋体" w:hAnsi="Times New Roman"/>
          <w:sz w:val="20"/>
          <w:szCs w:val="20"/>
        </w:rPr>
        <w:t xml:space="preserve"> field intensity within the active layer exhibits a symmetric distribution along the central axis. The comparison</w:t>
      </w:r>
      <w:r>
        <w:rPr>
          <w:rFonts w:ascii="Times New Roman" w:eastAsia="宋体" w:hAnsi="Times New Roman" w:hint="eastAsia"/>
          <w:sz w:val="20"/>
          <w:szCs w:val="20"/>
        </w:rPr>
        <w:t xml:space="preserve"> of</w:t>
      </w:r>
      <w:r w:rsidRPr="009048FA">
        <w:rPr>
          <w:rFonts w:ascii="Times New Roman" w:eastAsia="宋体" w:hAnsi="Times New Roman"/>
          <w:sz w:val="20"/>
          <w:szCs w:val="20"/>
        </w:rPr>
        <w:t xml:space="preserve"> lateral distribution </w:t>
      </w:r>
      <w:r>
        <w:rPr>
          <w:rFonts w:ascii="Times New Roman" w:eastAsia="宋体" w:hAnsi="Times New Roman" w:hint="eastAsia"/>
          <w:sz w:val="20"/>
          <w:szCs w:val="20"/>
        </w:rPr>
        <w:t>between</w:t>
      </w:r>
      <w:r w:rsidRPr="009048FA">
        <w:rPr>
          <w:rFonts w:ascii="Times New Roman" w:eastAsia="宋体" w:hAnsi="Times New Roman"/>
          <w:sz w:val="20"/>
          <w:szCs w:val="20"/>
        </w:rPr>
        <w:t xml:space="preserve"> the mod</w:t>
      </w:r>
      <w:r>
        <w:rPr>
          <w:rFonts w:ascii="Times New Roman" w:eastAsia="宋体" w:hAnsi="Times New Roman" w:hint="eastAsia"/>
          <w:sz w:val="20"/>
          <w:szCs w:val="20"/>
        </w:rPr>
        <w:t>e</w:t>
      </w:r>
      <w:r w:rsidRPr="009048FA">
        <w:rPr>
          <w:rFonts w:ascii="Times New Roman" w:eastAsia="宋体" w:hAnsi="Times New Roman"/>
          <w:sz w:val="20"/>
          <w:szCs w:val="20"/>
        </w:rPr>
        <w:t xml:space="preserve"> field within the active layer in </w:t>
      </w:r>
      <w:r w:rsidR="002C1216">
        <w:rPr>
          <w:rFonts w:ascii="Times New Roman" w:eastAsia="宋体" w:hAnsi="Times New Roman"/>
          <w:sz w:val="20"/>
          <w:szCs w:val="20"/>
        </w:rPr>
        <w:t>Fig.</w:t>
      </w:r>
      <w:r w:rsidRPr="009048FA">
        <w:rPr>
          <w:rFonts w:ascii="Times New Roman" w:eastAsia="宋体" w:hAnsi="Times New Roman"/>
          <w:sz w:val="20"/>
          <w:szCs w:val="20"/>
        </w:rPr>
        <w:t xml:space="preserve"> S2 (a) and (b) implies that the Ag electrode effectively confines the mod</w:t>
      </w:r>
      <w:r>
        <w:rPr>
          <w:rFonts w:ascii="Times New Roman" w:eastAsia="宋体" w:hAnsi="Times New Roman" w:hint="eastAsia"/>
          <w:sz w:val="20"/>
          <w:szCs w:val="20"/>
        </w:rPr>
        <w:t>e</w:t>
      </w:r>
      <w:r w:rsidRPr="009048FA">
        <w:rPr>
          <w:rFonts w:ascii="Times New Roman" w:eastAsia="宋体" w:hAnsi="Times New Roman"/>
          <w:sz w:val="20"/>
          <w:szCs w:val="20"/>
        </w:rPr>
        <w:t xml:space="preserve"> field between </w:t>
      </w:r>
      <w:r>
        <w:rPr>
          <w:rFonts w:ascii="Times New Roman" w:eastAsia="宋体" w:hAnsi="Times New Roman" w:hint="eastAsia"/>
          <w:sz w:val="20"/>
          <w:szCs w:val="20"/>
        </w:rPr>
        <w:t>two</w:t>
      </w:r>
      <w:r w:rsidRPr="009048FA">
        <w:rPr>
          <w:rFonts w:ascii="Times New Roman" w:eastAsia="宋体" w:hAnsi="Times New Roman"/>
          <w:sz w:val="20"/>
          <w:szCs w:val="20"/>
        </w:rPr>
        <w:t xml:space="preserve"> electrode fingers in the active layer. Furthermore, the maximum resonant intensity within the active layer is 208 V/m in </w:t>
      </w:r>
      <w:r w:rsidR="002C1216">
        <w:rPr>
          <w:rFonts w:ascii="Times New Roman" w:eastAsia="宋体" w:hAnsi="Times New Roman"/>
          <w:sz w:val="20"/>
          <w:szCs w:val="20"/>
        </w:rPr>
        <w:t>Fig.</w:t>
      </w:r>
      <w:r w:rsidRPr="009048FA">
        <w:rPr>
          <w:rFonts w:ascii="Times New Roman" w:eastAsia="宋体" w:hAnsi="Times New Roman"/>
          <w:sz w:val="20"/>
          <w:szCs w:val="20"/>
        </w:rPr>
        <w:t xml:space="preserve"> S2 (a), whereas it increases to 240 V/m in </w:t>
      </w:r>
      <w:r w:rsidR="002C1216">
        <w:rPr>
          <w:rFonts w:ascii="Times New Roman" w:eastAsia="宋体" w:hAnsi="Times New Roman"/>
          <w:sz w:val="20"/>
          <w:szCs w:val="20"/>
        </w:rPr>
        <w:t>Fig.</w:t>
      </w:r>
      <w:r w:rsidRPr="009048FA">
        <w:rPr>
          <w:rFonts w:ascii="Times New Roman" w:eastAsia="宋体" w:hAnsi="Times New Roman"/>
          <w:sz w:val="20"/>
          <w:szCs w:val="20"/>
        </w:rPr>
        <w:t xml:space="preserve"> S2 (b), indicating that the Ag electrode</w:t>
      </w:r>
      <w:r w:rsidR="0006466A">
        <w:rPr>
          <w:rFonts w:ascii="Times New Roman" w:eastAsia="宋体" w:hAnsi="Times New Roman" w:hint="eastAsia"/>
          <w:sz w:val="20"/>
          <w:szCs w:val="20"/>
        </w:rPr>
        <w:t xml:space="preserve">, as part of </w:t>
      </w:r>
      <w:r w:rsidRPr="009048FA">
        <w:rPr>
          <w:rFonts w:ascii="Times New Roman" w:eastAsia="宋体" w:hAnsi="Times New Roman"/>
          <w:sz w:val="20"/>
          <w:szCs w:val="20"/>
        </w:rPr>
        <w:t>the waveguide structure</w:t>
      </w:r>
      <w:r w:rsidR="0006466A">
        <w:rPr>
          <w:rFonts w:ascii="Times New Roman" w:eastAsia="宋体" w:hAnsi="Times New Roman" w:hint="eastAsia"/>
          <w:sz w:val="20"/>
          <w:szCs w:val="20"/>
        </w:rPr>
        <w:t>,</w:t>
      </w:r>
      <w:r w:rsidRPr="009048FA">
        <w:rPr>
          <w:rFonts w:ascii="Times New Roman" w:eastAsia="宋体" w:hAnsi="Times New Roman"/>
          <w:sz w:val="20"/>
          <w:szCs w:val="20"/>
        </w:rPr>
        <w:t xml:space="preserve"> enhances the resonant intensity.</w:t>
      </w:r>
    </w:p>
    <w:p w14:paraId="59E37B39" w14:textId="0053D50E" w:rsidR="00E068EE" w:rsidRDefault="00E068EE" w:rsidP="004C71EC">
      <w:pPr>
        <w:spacing w:line="360" w:lineRule="auto"/>
        <w:rPr>
          <w:rFonts w:ascii="Times New Roman" w:eastAsia="黑体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2B2118E2" wp14:editId="6ED0E735">
            <wp:extent cx="5274310" cy="1820545"/>
            <wp:effectExtent l="0" t="0" r="0" b="0"/>
            <wp:docPr id="169916565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9165653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2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CA9CDD" w14:textId="5F187EE4" w:rsidR="0006466A" w:rsidRPr="0006466A" w:rsidRDefault="0006466A" w:rsidP="0006466A">
      <w:pPr>
        <w:pStyle w:val="a7"/>
        <w:ind w:firstLineChars="0" w:firstLine="0"/>
        <w:jc w:val="center"/>
        <w:rPr>
          <w:rFonts w:ascii="Times New Roman" w:eastAsia="黑体" w:hAnsi="Times New Roman" w:cs="Times New Roman"/>
          <w:b/>
          <w:bCs/>
          <w:sz w:val="24"/>
          <w:szCs w:val="24"/>
        </w:rPr>
      </w:pPr>
      <w:bookmarkStart w:id="2" w:name="_Hlk161330617"/>
      <w:r w:rsidRPr="0006466A">
        <w:rPr>
          <w:rFonts w:ascii="Times New Roman" w:eastAsia="宋体" w:hAnsi="Times New Roman" w:cs="Times New Roman"/>
          <w:sz w:val="16"/>
          <w:szCs w:val="16"/>
        </w:rPr>
        <w:t>Fig. S2 Influence of Ag electrode on the distribution and intensity of mode field in the active layer</w:t>
      </w:r>
    </w:p>
    <w:p w14:paraId="6271A663" w14:textId="18CCB864" w:rsidR="0080055E" w:rsidRPr="0080055E" w:rsidRDefault="0080055E" w:rsidP="0080055E">
      <w:pPr>
        <w:pStyle w:val="a7"/>
        <w:numPr>
          <w:ilvl w:val="0"/>
          <w:numId w:val="1"/>
        </w:numPr>
        <w:spacing w:before="240"/>
        <w:ind w:firstLineChars="0"/>
        <w:rPr>
          <w:rFonts w:ascii="Times New Roman" w:eastAsia="黑体" w:hAnsi="Times New Roman" w:cs="Times New Roman"/>
          <w:b/>
          <w:bCs/>
          <w:sz w:val="24"/>
          <w:szCs w:val="24"/>
        </w:rPr>
      </w:pPr>
      <w:r w:rsidRPr="0080055E">
        <w:rPr>
          <w:rFonts w:ascii="Times New Roman" w:eastAsia="黑体" w:hAnsi="Times New Roman" w:cs="Times New Roman"/>
          <w:b/>
          <w:bCs/>
          <w:sz w:val="24"/>
          <w:szCs w:val="24"/>
        </w:rPr>
        <w:t xml:space="preserve">Microscope images of the </w:t>
      </w:r>
      <w:bookmarkStart w:id="3" w:name="_Hlk161330691"/>
      <w:r w:rsidRPr="0080055E">
        <w:rPr>
          <w:rFonts w:ascii="Times New Roman" w:eastAsia="黑体" w:hAnsi="Times New Roman" w:cs="Times New Roman"/>
          <w:b/>
          <w:bCs/>
          <w:sz w:val="24"/>
          <w:szCs w:val="24"/>
        </w:rPr>
        <w:t>polished surface</w:t>
      </w:r>
      <w:bookmarkEnd w:id="3"/>
      <w:r w:rsidRPr="0080055E">
        <w:rPr>
          <w:rFonts w:ascii="Times New Roman" w:eastAsia="黑体" w:hAnsi="Times New Roman" w:cs="Times New Roman"/>
          <w:b/>
          <w:bCs/>
          <w:sz w:val="24"/>
          <w:szCs w:val="24"/>
        </w:rPr>
        <w:t xml:space="preserve"> of </w:t>
      </w:r>
      <w:bookmarkStart w:id="4" w:name="_Hlk161330674"/>
      <w:r w:rsidRPr="0080055E">
        <w:rPr>
          <w:rFonts w:ascii="Times New Roman" w:eastAsia="黑体" w:hAnsi="Times New Roman" w:cs="Times New Roman"/>
          <w:b/>
          <w:bCs/>
          <w:sz w:val="24"/>
          <w:szCs w:val="24"/>
        </w:rPr>
        <w:t>SP-MM</w:t>
      </w:r>
      <w:bookmarkEnd w:id="2"/>
      <w:r w:rsidRPr="0080055E">
        <w:rPr>
          <w:rFonts w:ascii="Times New Roman" w:eastAsia="黑体" w:hAnsi="Times New Roman" w:cs="Times New Roman"/>
          <w:b/>
          <w:bCs/>
          <w:sz w:val="24"/>
          <w:szCs w:val="24"/>
        </w:rPr>
        <w:t>F</w:t>
      </w:r>
      <w:bookmarkEnd w:id="4"/>
    </w:p>
    <w:p w14:paraId="791C5B64" w14:textId="598A8CE1" w:rsidR="0006466A" w:rsidRDefault="0006466A" w:rsidP="0006466A">
      <w:pPr>
        <w:spacing w:before="120"/>
        <w:rPr>
          <w:rFonts w:ascii="Times New Roman" w:eastAsia="宋体" w:hAnsi="Times New Roman"/>
          <w:sz w:val="20"/>
          <w:szCs w:val="20"/>
        </w:rPr>
      </w:pPr>
      <w:r w:rsidRPr="0006466A">
        <w:rPr>
          <w:rFonts w:ascii="Times New Roman" w:eastAsia="宋体" w:hAnsi="Times New Roman"/>
          <w:sz w:val="20"/>
          <w:szCs w:val="20"/>
        </w:rPr>
        <w:t xml:space="preserve">The microscope </w:t>
      </w:r>
      <w:r>
        <w:rPr>
          <w:rFonts w:ascii="Times New Roman" w:eastAsia="宋体" w:hAnsi="Times New Roman" w:hint="eastAsia"/>
          <w:sz w:val="20"/>
          <w:szCs w:val="20"/>
        </w:rPr>
        <w:t>image</w:t>
      </w:r>
      <w:r w:rsidRPr="0006466A">
        <w:rPr>
          <w:rFonts w:ascii="Times New Roman" w:eastAsia="宋体" w:hAnsi="Times New Roman"/>
          <w:sz w:val="20"/>
          <w:szCs w:val="20"/>
        </w:rPr>
        <w:t xml:space="preserve">s of </w:t>
      </w:r>
      <w:r>
        <w:rPr>
          <w:rFonts w:ascii="Times New Roman" w:eastAsia="宋体" w:hAnsi="Times New Roman" w:hint="eastAsia"/>
          <w:sz w:val="20"/>
          <w:szCs w:val="20"/>
        </w:rPr>
        <w:t xml:space="preserve">the </w:t>
      </w:r>
      <w:r w:rsidRPr="0006466A">
        <w:rPr>
          <w:rFonts w:ascii="Times New Roman" w:eastAsia="宋体" w:hAnsi="Times New Roman"/>
          <w:sz w:val="20"/>
          <w:szCs w:val="20"/>
        </w:rPr>
        <w:t>polished surface</w:t>
      </w:r>
      <w:r>
        <w:rPr>
          <w:rFonts w:ascii="Times New Roman" w:eastAsia="宋体" w:hAnsi="Times New Roman" w:hint="eastAsia"/>
          <w:sz w:val="20"/>
          <w:szCs w:val="20"/>
        </w:rPr>
        <w:t xml:space="preserve"> of</w:t>
      </w:r>
      <w:r w:rsidRPr="0006466A">
        <w:rPr>
          <w:rFonts w:ascii="Times New Roman" w:eastAsia="宋体" w:hAnsi="Times New Roman"/>
          <w:sz w:val="20"/>
          <w:szCs w:val="20"/>
        </w:rPr>
        <w:t xml:space="preserve"> SP-MMF at different magnification are shown in Fig. S3. SP-MMF was prepared by unilateral</w:t>
      </w:r>
      <w:r>
        <w:rPr>
          <w:rFonts w:ascii="Times New Roman" w:eastAsia="宋体" w:hAnsi="Times New Roman" w:hint="eastAsia"/>
          <w:sz w:val="20"/>
          <w:szCs w:val="20"/>
        </w:rPr>
        <w:t>ly</w:t>
      </w:r>
      <w:r w:rsidRPr="0006466A">
        <w:rPr>
          <w:rFonts w:ascii="Times New Roman" w:eastAsia="宋体" w:hAnsi="Times New Roman"/>
          <w:sz w:val="20"/>
          <w:szCs w:val="20"/>
        </w:rPr>
        <w:t xml:space="preserve"> polishing MMF with a 3000-mesh grinding wheel. As shown in Fig. S3 (b), under a 250-magnification microscope, </w:t>
      </w:r>
      <w:r>
        <w:rPr>
          <w:rFonts w:ascii="Times New Roman" w:eastAsia="宋体" w:hAnsi="Times New Roman" w:hint="eastAsia"/>
          <w:sz w:val="20"/>
          <w:szCs w:val="20"/>
        </w:rPr>
        <w:t>a</w:t>
      </w:r>
      <w:r w:rsidRPr="0006466A">
        <w:rPr>
          <w:rFonts w:ascii="Times New Roman" w:eastAsia="宋体" w:hAnsi="Times New Roman"/>
          <w:sz w:val="20"/>
          <w:szCs w:val="20"/>
        </w:rPr>
        <w:t xml:space="preserve"> rough surface of SP-MMF w</w:t>
      </w:r>
      <w:r>
        <w:rPr>
          <w:rFonts w:ascii="Times New Roman" w:eastAsia="宋体" w:hAnsi="Times New Roman" w:hint="eastAsia"/>
          <w:sz w:val="20"/>
          <w:szCs w:val="20"/>
        </w:rPr>
        <w:t>as observed</w:t>
      </w:r>
      <w:r w:rsidRPr="0006466A">
        <w:rPr>
          <w:rFonts w:ascii="Times New Roman" w:eastAsia="宋体" w:hAnsi="Times New Roman"/>
          <w:sz w:val="20"/>
          <w:szCs w:val="20"/>
        </w:rPr>
        <w:t>, which le</w:t>
      </w:r>
      <w:r w:rsidR="00DF6E25">
        <w:rPr>
          <w:rFonts w:ascii="Times New Roman" w:eastAsia="宋体" w:hAnsi="Times New Roman" w:hint="eastAsia"/>
          <w:sz w:val="20"/>
          <w:szCs w:val="20"/>
        </w:rPr>
        <w:t>a</w:t>
      </w:r>
      <w:r w:rsidRPr="0006466A">
        <w:rPr>
          <w:rFonts w:ascii="Times New Roman" w:eastAsia="宋体" w:hAnsi="Times New Roman"/>
          <w:sz w:val="20"/>
          <w:szCs w:val="20"/>
        </w:rPr>
        <w:t>d</w:t>
      </w:r>
      <w:r w:rsidR="00DF6E25">
        <w:rPr>
          <w:rFonts w:ascii="Times New Roman" w:eastAsia="宋体" w:hAnsi="Times New Roman" w:hint="eastAsia"/>
          <w:sz w:val="20"/>
          <w:szCs w:val="20"/>
        </w:rPr>
        <w:t>s</w:t>
      </w:r>
      <w:r w:rsidRPr="0006466A">
        <w:rPr>
          <w:rFonts w:ascii="Times New Roman" w:eastAsia="宋体" w:hAnsi="Times New Roman"/>
          <w:sz w:val="20"/>
          <w:szCs w:val="20"/>
        </w:rPr>
        <w:t xml:space="preserve"> to </w:t>
      </w:r>
      <w:r w:rsidR="00DF6E25">
        <w:rPr>
          <w:rFonts w:ascii="Times New Roman" w:eastAsia="宋体" w:hAnsi="Times New Roman" w:hint="eastAsia"/>
          <w:sz w:val="20"/>
          <w:szCs w:val="20"/>
        </w:rPr>
        <w:t>the</w:t>
      </w:r>
      <w:r w:rsidRPr="0006466A">
        <w:rPr>
          <w:rFonts w:ascii="Times New Roman" w:eastAsia="宋体" w:hAnsi="Times New Roman"/>
          <w:sz w:val="20"/>
          <w:szCs w:val="20"/>
        </w:rPr>
        <w:t xml:space="preserve"> increase </w:t>
      </w:r>
      <w:r w:rsidR="00DF6E25">
        <w:rPr>
          <w:rFonts w:ascii="Times New Roman" w:eastAsia="宋体" w:hAnsi="Times New Roman" w:hint="eastAsia"/>
          <w:sz w:val="20"/>
          <w:szCs w:val="20"/>
        </w:rPr>
        <w:t>of</w:t>
      </w:r>
      <w:r w:rsidRPr="0006466A">
        <w:rPr>
          <w:rFonts w:ascii="Times New Roman" w:eastAsia="宋体" w:hAnsi="Times New Roman"/>
          <w:sz w:val="20"/>
          <w:szCs w:val="20"/>
        </w:rPr>
        <w:t xml:space="preserve"> defects in the subsequent perovskite film prepared by </w:t>
      </w:r>
      <w:r w:rsidR="00DF6E25" w:rsidRPr="00341ED3">
        <w:rPr>
          <w:rFonts w:ascii="Times New Roman" w:eastAsia="宋体" w:hAnsi="Times New Roman" w:cs="Times New Roman"/>
          <w:sz w:val="20"/>
          <w:szCs w:val="20"/>
        </w:rPr>
        <w:t>blade-coating method</w:t>
      </w:r>
      <w:r w:rsidRPr="0006466A">
        <w:rPr>
          <w:rFonts w:ascii="Times New Roman" w:eastAsia="宋体" w:hAnsi="Times New Roman"/>
          <w:sz w:val="20"/>
          <w:szCs w:val="20"/>
        </w:rPr>
        <w:t xml:space="preserve">. The roughness can be improved by </w:t>
      </w:r>
      <w:r w:rsidR="00DF6E25">
        <w:rPr>
          <w:rFonts w:ascii="Times New Roman" w:eastAsia="宋体" w:hAnsi="Times New Roman"/>
          <w:sz w:val="20"/>
          <w:szCs w:val="20"/>
        </w:rPr>
        <w:t>utilizing</w:t>
      </w:r>
      <w:r w:rsidR="00DF6E25">
        <w:rPr>
          <w:rFonts w:ascii="Times New Roman" w:eastAsia="宋体" w:hAnsi="Times New Roman" w:hint="eastAsia"/>
          <w:sz w:val="20"/>
          <w:szCs w:val="20"/>
        </w:rPr>
        <w:t xml:space="preserve"> c</w:t>
      </w:r>
      <w:r w:rsidR="00DF6E25" w:rsidRPr="00DF6E25">
        <w:rPr>
          <w:rFonts w:ascii="Times New Roman" w:eastAsia="宋体" w:hAnsi="Times New Roman"/>
          <w:sz w:val="20"/>
          <w:szCs w:val="20"/>
        </w:rPr>
        <w:t>hemical-mechanical polishing</w:t>
      </w:r>
      <w:r w:rsidR="00DF6E25">
        <w:rPr>
          <w:rFonts w:ascii="Times New Roman" w:eastAsia="宋体" w:hAnsi="Times New Roman" w:hint="eastAsia"/>
          <w:sz w:val="20"/>
          <w:szCs w:val="20"/>
        </w:rPr>
        <w:t xml:space="preserve"> </w:t>
      </w:r>
      <w:r w:rsidR="00DF6E25" w:rsidRPr="00DF6E25">
        <w:rPr>
          <w:rFonts w:ascii="Times New Roman" w:eastAsia="宋体" w:hAnsi="Times New Roman"/>
          <w:sz w:val="20"/>
          <w:szCs w:val="20"/>
        </w:rPr>
        <w:t>process</w:t>
      </w:r>
      <w:r w:rsidR="00DF6E25">
        <w:rPr>
          <w:rFonts w:ascii="Times New Roman" w:eastAsia="宋体" w:hAnsi="Times New Roman" w:hint="eastAsia"/>
          <w:sz w:val="20"/>
          <w:szCs w:val="20"/>
        </w:rPr>
        <w:t xml:space="preserve">, </w:t>
      </w:r>
      <w:r w:rsidRPr="0006466A">
        <w:rPr>
          <w:rFonts w:ascii="Times New Roman" w:eastAsia="宋体" w:hAnsi="Times New Roman"/>
          <w:sz w:val="20"/>
          <w:szCs w:val="20"/>
        </w:rPr>
        <w:t xml:space="preserve"> </w:t>
      </w:r>
      <w:r w:rsidR="00DF6E25" w:rsidRPr="00DF6E25">
        <w:rPr>
          <w:rFonts w:ascii="Times New Roman" w:eastAsia="宋体" w:hAnsi="Times New Roman"/>
          <w:sz w:val="20"/>
          <w:szCs w:val="20"/>
        </w:rPr>
        <w:t>surface arc annealing</w:t>
      </w:r>
      <w:r w:rsidRPr="0006466A">
        <w:rPr>
          <w:rFonts w:ascii="Times New Roman" w:eastAsia="宋体" w:hAnsi="Times New Roman"/>
          <w:sz w:val="20"/>
          <w:szCs w:val="20"/>
        </w:rPr>
        <w:t xml:space="preserve"> and other methods.</w:t>
      </w:r>
    </w:p>
    <w:p w14:paraId="44EF621F" w14:textId="582AB2DB" w:rsidR="00760661" w:rsidRDefault="00605FE0" w:rsidP="00760661">
      <w:pPr>
        <w:spacing w:line="360" w:lineRule="auto"/>
        <w:rPr>
          <w:rFonts w:ascii="Times New Roman" w:eastAsia="宋体" w:hAnsi="Times New Roman" w:cs="Times New Roman"/>
          <w:sz w:val="16"/>
          <w:szCs w:val="16"/>
        </w:rPr>
      </w:pPr>
      <w:r>
        <w:rPr>
          <w:noProof/>
        </w:rPr>
        <w:drawing>
          <wp:inline distT="0" distB="0" distL="0" distR="0" wp14:anchorId="0C33700E" wp14:editId="68CE0A2A">
            <wp:extent cx="5274310" cy="2069465"/>
            <wp:effectExtent l="0" t="0" r="0" b="0"/>
            <wp:docPr id="61631870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69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E7FFEB" w14:textId="042A4DF7" w:rsidR="00605FE0" w:rsidRDefault="00605FE0" w:rsidP="00605FE0">
      <w:pPr>
        <w:spacing w:line="360" w:lineRule="auto"/>
        <w:jc w:val="center"/>
        <w:rPr>
          <w:rFonts w:ascii="Times New Roman" w:eastAsia="宋体" w:hAnsi="Times New Roman" w:cs="Times New Roman"/>
          <w:sz w:val="16"/>
          <w:szCs w:val="16"/>
        </w:rPr>
      </w:pPr>
      <w:bookmarkStart w:id="5" w:name="_Hlk161330719"/>
      <w:r w:rsidRPr="005A42DA">
        <w:rPr>
          <w:rFonts w:ascii="Times New Roman" w:eastAsia="宋体" w:hAnsi="Times New Roman" w:cs="Times New Roman" w:hint="eastAsia"/>
          <w:sz w:val="16"/>
          <w:szCs w:val="16"/>
        </w:rPr>
        <w:t>Fig. S</w:t>
      </w:r>
      <w:r>
        <w:rPr>
          <w:rFonts w:ascii="Times New Roman" w:eastAsia="宋体" w:hAnsi="Times New Roman" w:cs="Times New Roman" w:hint="eastAsia"/>
          <w:sz w:val="16"/>
          <w:szCs w:val="16"/>
        </w:rPr>
        <w:t>3</w:t>
      </w:r>
      <w:bookmarkEnd w:id="5"/>
      <w:r w:rsidRPr="005A42DA">
        <w:rPr>
          <w:rFonts w:ascii="Times New Roman" w:eastAsia="宋体" w:hAnsi="Times New Roman" w:cs="Times New Roman" w:hint="eastAsia"/>
          <w:sz w:val="16"/>
          <w:szCs w:val="16"/>
        </w:rPr>
        <w:t xml:space="preserve"> </w:t>
      </w:r>
      <w:r w:rsidRPr="00605FE0">
        <w:rPr>
          <w:rFonts w:ascii="Times New Roman" w:eastAsia="宋体" w:hAnsi="Times New Roman" w:cs="Times New Roman"/>
          <w:sz w:val="16"/>
          <w:szCs w:val="16"/>
        </w:rPr>
        <w:t>Microscope images of the polished surface of SP-MM</w:t>
      </w:r>
      <w:r>
        <w:rPr>
          <w:rFonts w:ascii="Times New Roman" w:eastAsia="宋体" w:hAnsi="Times New Roman" w:cs="Times New Roman" w:hint="eastAsia"/>
          <w:sz w:val="16"/>
          <w:szCs w:val="16"/>
        </w:rPr>
        <w:t>F.</w:t>
      </w:r>
    </w:p>
    <w:p w14:paraId="1E5BD430" w14:textId="77777777" w:rsidR="00605FE0" w:rsidRPr="00605FE0" w:rsidRDefault="00605FE0" w:rsidP="00760661">
      <w:pPr>
        <w:spacing w:line="360" w:lineRule="auto"/>
        <w:rPr>
          <w:rFonts w:ascii="Times New Roman" w:eastAsia="宋体" w:hAnsi="Times New Roman" w:cs="Times New Roman"/>
          <w:sz w:val="16"/>
          <w:szCs w:val="16"/>
        </w:rPr>
      </w:pPr>
    </w:p>
    <w:sectPr w:rsidR="00605FE0" w:rsidRPr="00605F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545359" w14:textId="77777777" w:rsidR="00741B05" w:rsidRDefault="00741B05" w:rsidP="00F745C1">
      <w:r>
        <w:separator/>
      </w:r>
    </w:p>
  </w:endnote>
  <w:endnote w:type="continuationSeparator" w:id="0">
    <w:p w14:paraId="70A096C2" w14:textId="77777777" w:rsidR="00741B05" w:rsidRDefault="00741B05" w:rsidP="00F745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013118" w14:textId="77777777" w:rsidR="00741B05" w:rsidRDefault="00741B05" w:rsidP="00F745C1">
      <w:r>
        <w:separator/>
      </w:r>
    </w:p>
  </w:footnote>
  <w:footnote w:type="continuationSeparator" w:id="0">
    <w:p w14:paraId="10B48A33" w14:textId="77777777" w:rsidR="00741B05" w:rsidRDefault="00741B05" w:rsidP="00F745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35D515C"/>
    <w:multiLevelType w:val="hybridMultilevel"/>
    <w:tmpl w:val="5C1AAE42"/>
    <w:lvl w:ilvl="0" w:tplc="9B64C38A">
      <w:start w:val="1"/>
      <w:numFmt w:val="decimal"/>
      <w:lvlText w:val="%1."/>
      <w:lvlJc w:val="left"/>
      <w:pPr>
        <w:ind w:left="360" w:hanging="360"/>
      </w:pPr>
      <w:rPr>
        <w:rFonts w:eastAsia="宋体" w:hint="default"/>
        <w:b/>
        <w:bCs w:val="0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9119647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bordersDoNotSurroundHeader/>
  <w:bordersDoNotSurroundFooter/>
  <w:proofState w:spelling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C5E9A"/>
    <w:rsid w:val="0006466A"/>
    <w:rsid w:val="00115656"/>
    <w:rsid w:val="00125058"/>
    <w:rsid w:val="00170BEC"/>
    <w:rsid w:val="00190CBF"/>
    <w:rsid w:val="002C1216"/>
    <w:rsid w:val="002D2294"/>
    <w:rsid w:val="002E2E10"/>
    <w:rsid w:val="004C71EC"/>
    <w:rsid w:val="00540480"/>
    <w:rsid w:val="0057484D"/>
    <w:rsid w:val="005A42DA"/>
    <w:rsid w:val="00605FE0"/>
    <w:rsid w:val="006F2350"/>
    <w:rsid w:val="00741B05"/>
    <w:rsid w:val="00760661"/>
    <w:rsid w:val="007F2C5E"/>
    <w:rsid w:val="0080055E"/>
    <w:rsid w:val="008C1F65"/>
    <w:rsid w:val="009048FA"/>
    <w:rsid w:val="00A87B4D"/>
    <w:rsid w:val="00BE504B"/>
    <w:rsid w:val="00C841A1"/>
    <w:rsid w:val="00CC57EF"/>
    <w:rsid w:val="00CC5E9A"/>
    <w:rsid w:val="00D4377D"/>
    <w:rsid w:val="00D82EC9"/>
    <w:rsid w:val="00DC4D76"/>
    <w:rsid w:val="00DD1CDC"/>
    <w:rsid w:val="00DF6E25"/>
    <w:rsid w:val="00E068EE"/>
    <w:rsid w:val="00E61266"/>
    <w:rsid w:val="00EF2EBE"/>
    <w:rsid w:val="00F745C1"/>
    <w:rsid w:val="00FE6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81009E3"/>
  <w14:defaultImageDpi w14:val="32767"/>
  <w15:chartTrackingRefBased/>
  <w15:docId w15:val="{9A03A9AC-3DE6-4F2F-8C64-5C108ACE1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45C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45C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45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45C1"/>
    <w:rPr>
      <w:sz w:val="18"/>
      <w:szCs w:val="18"/>
    </w:rPr>
  </w:style>
  <w:style w:type="paragraph" w:styleId="a7">
    <w:name w:val="List Paragraph"/>
    <w:basedOn w:val="a"/>
    <w:uiPriority w:val="34"/>
    <w:qFormat/>
    <w:rsid w:val="00F745C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8ABFB3-A946-406F-B049-A17F10DABB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325</TotalTime>
  <Pages>3</Pages>
  <Words>667</Words>
  <Characters>3807</Characters>
  <Application>Microsoft Office Word</Application>
  <DocSecurity>0</DocSecurity>
  <Lines>31</Lines>
  <Paragraphs>8</Paragraphs>
  <ScaleCrop>false</ScaleCrop>
  <Company/>
  <LinksUpToDate>false</LinksUpToDate>
  <CharactersWithSpaces>4466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宇辰 张</dc:creator>
  <cp:keywords/>
  <dc:description/>
  <cp:lastModifiedBy>宇辰 张</cp:lastModifiedBy>
  <cp:revision>9</cp:revision>
  <dcterms:created xsi:type="dcterms:W3CDTF">2024-03-13T07:41:00Z</dcterms:created>
  <dcterms:modified xsi:type="dcterms:W3CDTF">2024-03-15T02:48:00Z</dcterms:modified>
</cp:coreProperties>
</file>