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1805" w:rsidRPr="008850B3" w:rsidRDefault="00441805" w:rsidP="006E37E2">
      <w:pPr>
        <w:rPr>
          <w:lang w:val="en-US"/>
        </w:rPr>
      </w:pPr>
      <w:bookmarkStart w:id="0" w:name="_GoBack"/>
      <w:bookmarkEnd w:id="0"/>
      <w:r w:rsidRPr="009B1A2E">
        <w:rPr>
          <w:b/>
          <w:lang w:val="en-US"/>
        </w:rPr>
        <w:t>Supplementary table 1: Overview of prognostic indices used in this study.</w:t>
      </w:r>
      <w:r w:rsidRPr="008850B3">
        <w:rPr>
          <w:lang w:val="en-US"/>
        </w:rPr>
        <w:t xml:space="preserve"> </w:t>
      </w:r>
      <w:r>
        <w:rPr>
          <w:lang w:val="en-US"/>
        </w:rPr>
        <w:br/>
      </w:r>
      <w:r w:rsidRPr="008850B3">
        <w:rPr>
          <w:lang w:val="en-US"/>
        </w:rPr>
        <w:t>NED: no evidence of disease, CR: complete remission. Time to CNS treatment: time from diagnosis to treatment of cerebral metastases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510"/>
        <w:gridCol w:w="1510"/>
        <w:gridCol w:w="1510"/>
        <w:gridCol w:w="1510"/>
        <w:gridCol w:w="1511"/>
        <w:gridCol w:w="1511"/>
      </w:tblGrid>
      <w:tr w:rsidR="00441805" w:rsidRPr="008850B3" w:rsidTr="009B1A2E">
        <w:tc>
          <w:tcPr>
            <w:tcW w:w="1510" w:type="dxa"/>
          </w:tcPr>
          <w:p w:rsidR="00441805" w:rsidRPr="008850B3" w:rsidRDefault="00441805" w:rsidP="00610585">
            <w:pPr>
              <w:rPr>
                <w:lang w:val="en-US"/>
              </w:rPr>
            </w:pPr>
          </w:p>
        </w:tc>
        <w:tc>
          <w:tcPr>
            <w:tcW w:w="1510" w:type="dxa"/>
          </w:tcPr>
          <w:p w:rsidR="00441805" w:rsidRPr="008850B3" w:rsidRDefault="00441805" w:rsidP="00610585">
            <w:pPr>
              <w:rPr>
                <w:lang w:val="en-US"/>
              </w:rPr>
            </w:pPr>
            <w:r w:rsidRPr="008850B3">
              <w:rPr>
                <w:lang w:val="en-US"/>
              </w:rPr>
              <w:t>RPA</w:t>
            </w:r>
            <w:r w:rsidRPr="008850B3">
              <w:rPr>
                <w:lang w:val="en-US"/>
              </w:rPr>
              <w:br/>
              <w:t>(Gaspar et al., 1997)</w:t>
            </w:r>
          </w:p>
        </w:tc>
        <w:tc>
          <w:tcPr>
            <w:tcW w:w="1510" w:type="dxa"/>
          </w:tcPr>
          <w:p w:rsidR="00441805" w:rsidRPr="008850B3" w:rsidRDefault="00441805" w:rsidP="00610585">
            <w:pPr>
              <w:rPr>
                <w:lang w:val="en-US"/>
              </w:rPr>
            </w:pPr>
            <w:r w:rsidRPr="008850B3">
              <w:rPr>
                <w:lang w:val="en-US"/>
              </w:rPr>
              <w:t>GPA</w:t>
            </w:r>
            <w:r w:rsidRPr="008850B3">
              <w:rPr>
                <w:lang w:val="en-US"/>
              </w:rPr>
              <w:br/>
              <w:t>(</w:t>
            </w:r>
            <w:proofErr w:type="spellStart"/>
            <w:r w:rsidRPr="008850B3">
              <w:rPr>
                <w:lang w:val="en-US"/>
              </w:rPr>
              <w:t>Sperduto</w:t>
            </w:r>
            <w:proofErr w:type="spellEnd"/>
            <w:r w:rsidRPr="008850B3">
              <w:rPr>
                <w:lang w:val="en-US"/>
              </w:rPr>
              <w:t xml:space="preserve"> et al., 2008)</w:t>
            </w:r>
          </w:p>
        </w:tc>
        <w:tc>
          <w:tcPr>
            <w:tcW w:w="1510" w:type="dxa"/>
          </w:tcPr>
          <w:p w:rsidR="00441805" w:rsidRPr="008850B3" w:rsidRDefault="00441805" w:rsidP="00610585">
            <w:pPr>
              <w:rPr>
                <w:lang w:val="en-US"/>
              </w:rPr>
            </w:pPr>
            <w:r w:rsidRPr="008850B3">
              <w:rPr>
                <w:lang w:val="en-US"/>
              </w:rPr>
              <w:t>SIR</w:t>
            </w:r>
            <w:r w:rsidRPr="008850B3">
              <w:rPr>
                <w:lang w:val="en-US"/>
              </w:rPr>
              <w:br/>
              <w:t>(</w:t>
            </w:r>
            <w:proofErr w:type="spellStart"/>
            <w:r w:rsidRPr="008850B3">
              <w:rPr>
                <w:lang w:val="en-US"/>
              </w:rPr>
              <w:t>Weltman</w:t>
            </w:r>
            <w:proofErr w:type="spellEnd"/>
            <w:r w:rsidRPr="008850B3">
              <w:rPr>
                <w:lang w:val="en-US"/>
              </w:rPr>
              <w:t xml:space="preserve"> et al., 2000)</w:t>
            </w:r>
          </w:p>
        </w:tc>
        <w:tc>
          <w:tcPr>
            <w:tcW w:w="1511" w:type="dxa"/>
          </w:tcPr>
          <w:p w:rsidR="00441805" w:rsidRPr="008850B3" w:rsidRDefault="00441805" w:rsidP="00610585">
            <w:pPr>
              <w:rPr>
                <w:lang w:val="en-US"/>
              </w:rPr>
            </w:pPr>
            <w:r w:rsidRPr="008850B3">
              <w:rPr>
                <w:lang w:val="en-US"/>
              </w:rPr>
              <w:t>BSBM</w:t>
            </w:r>
            <w:r w:rsidRPr="008850B3">
              <w:rPr>
                <w:lang w:val="en-US"/>
              </w:rPr>
              <w:br/>
              <w:t>(</w:t>
            </w:r>
            <w:proofErr w:type="spellStart"/>
            <w:r w:rsidRPr="008850B3">
              <w:rPr>
                <w:lang w:val="en-US"/>
              </w:rPr>
              <w:t>Lorenzoni</w:t>
            </w:r>
            <w:proofErr w:type="spellEnd"/>
            <w:r w:rsidRPr="008850B3">
              <w:rPr>
                <w:lang w:val="en-US"/>
              </w:rPr>
              <w:t xml:space="preserve"> et al., 2004)</w:t>
            </w:r>
          </w:p>
        </w:tc>
        <w:tc>
          <w:tcPr>
            <w:tcW w:w="1511" w:type="dxa"/>
          </w:tcPr>
          <w:p w:rsidR="00441805" w:rsidRPr="008850B3" w:rsidRDefault="00441805" w:rsidP="00610585">
            <w:pPr>
              <w:rPr>
                <w:lang w:val="en-US"/>
              </w:rPr>
            </w:pPr>
            <w:proofErr w:type="spellStart"/>
            <w:r w:rsidRPr="008850B3">
              <w:rPr>
                <w:lang w:val="en-US"/>
              </w:rPr>
              <w:t>Rades</w:t>
            </w:r>
            <w:proofErr w:type="spellEnd"/>
            <w:r w:rsidRPr="008850B3">
              <w:rPr>
                <w:lang w:val="en-US"/>
              </w:rPr>
              <w:t xml:space="preserve"> et al., 2008</w:t>
            </w:r>
          </w:p>
        </w:tc>
      </w:tr>
      <w:tr w:rsidR="00441805" w:rsidRPr="008850B3" w:rsidTr="009B1A2E">
        <w:tc>
          <w:tcPr>
            <w:tcW w:w="1510" w:type="dxa"/>
          </w:tcPr>
          <w:p w:rsidR="00441805" w:rsidRPr="00800BA9" w:rsidRDefault="00441805" w:rsidP="00610585">
            <w:pPr>
              <w:rPr>
                <w:lang w:val="en-US"/>
              </w:rPr>
            </w:pPr>
            <w:r w:rsidRPr="00800BA9">
              <w:rPr>
                <w:lang w:val="en-US"/>
              </w:rPr>
              <w:t>KPS</w:t>
            </w:r>
          </w:p>
        </w:tc>
        <w:tc>
          <w:tcPr>
            <w:tcW w:w="1510" w:type="dxa"/>
          </w:tcPr>
          <w:p w:rsidR="00441805" w:rsidRPr="008850B3" w:rsidRDefault="00441805" w:rsidP="00610585">
            <w:pPr>
              <w:rPr>
                <w:lang w:val="en-US"/>
              </w:rPr>
            </w:pPr>
            <w:r w:rsidRPr="008850B3">
              <w:rPr>
                <w:lang w:val="en-US"/>
              </w:rPr>
              <w:t>&gt;70</w:t>
            </w:r>
          </w:p>
        </w:tc>
        <w:tc>
          <w:tcPr>
            <w:tcW w:w="1510" w:type="dxa"/>
          </w:tcPr>
          <w:p w:rsidR="00441805" w:rsidRPr="008850B3" w:rsidRDefault="00441805" w:rsidP="00610585">
            <w:pPr>
              <w:rPr>
                <w:lang w:val="en-US"/>
              </w:rPr>
            </w:pPr>
            <w:r w:rsidRPr="008850B3">
              <w:rPr>
                <w:lang w:val="en-US"/>
              </w:rPr>
              <w:t>&lt;70: 0</w:t>
            </w:r>
            <w:r w:rsidRPr="008850B3">
              <w:rPr>
                <w:lang w:val="en-US"/>
              </w:rPr>
              <w:br/>
              <w:t>70-80: 0.5</w:t>
            </w:r>
            <w:r w:rsidRPr="008850B3">
              <w:rPr>
                <w:lang w:val="en-US"/>
              </w:rPr>
              <w:br/>
              <w:t>&gt;80: 1</w:t>
            </w:r>
          </w:p>
        </w:tc>
        <w:tc>
          <w:tcPr>
            <w:tcW w:w="1510" w:type="dxa"/>
          </w:tcPr>
          <w:p w:rsidR="00441805" w:rsidRPr="008850B3" w:rsidRDefault="00441805" w:rsidP="00610585">
            <w:pPr>
              <w:rPr>
                <w:lang w:val="en-US"/>
              </w:rPr>
            </w:pPr>
            <w:r w:rsidRPr="008850B3">
              <w:rPr>
                <w:lang w:val="en-US"/>
              </w:rPr>
              <w:t>&lt;60: 0</w:t>
            </w:r>
            <w:r w:rsidRPr="008850B3">
              <w:rPr>
                <w:lang w:val="en-US"/>
              </w:rPr>
              <w:br/>
              <w:t>60-70: 1</w:t>
            </w:r>
            <w:r w:rsidRPr="008850B3">
              <w:rPr>
                <w:lang w:val="en-US"/>
              </w:rPr>
              <w:br/>
              <w:t>&gt;70: 2</w:t>
            </w:r>
          </w:p>
        </w:tc>
        <w:tc>
          <w:tcPr>
            <w:tcW w:w="1511" w:type="dxa"/>
          </w:tcPr>
          <w:p w:rsidR="00441805" w:rsidRPr="008850B3" w:rsidRDefault="00441805" w:rsidP="00610585">
            <w:pPr>
              <w:rPr>
                <w:lang w:val="en-US"/>
              </w:rPr>
            </w:pPr>
            <w:r>
              <w:rPr>
                <w:rFonts w:cstheme="minorHAnsi"/>
                <w:lang w:val="en-US"/>
              </w:rPr>
              <w:t>≤</w:t>
            </w:r>
            <w:r w:rsidRPr="008850B3">
              <w:rPr>
                <w:lang w:val="en-US"/>
              </w:rPr>
              <w:t>70: 0</w:t>
            </w:r>
            <w:r w:rsidRPr="008850B3">
              <w:rPr>
                <w:lang w:val="en-US"/>
              </w:rPr>
              <w:br/>
              <w:t>&gt;70:  1</w:t>
            </w:r>
          </w:p>
        </w:tc>
        <w:tc>
          <w:tcPr>
            <w:tcW w:w="1511" w:type="dxa"/>
          </w:tcPr>
          <w:p w:rsidR="00441805" w:rsidRPr="008850B3" w:rsidRDefault="00441805" w:rsidP="00610585">
            <w:pPr>
              <w:rPr>
                <w:lang w:val="en-US"/>
              </w:rPr>
            </w:pPr>
            <w:r w:rsidRPr="008850B3">
              <w:rPr>
                <w:lang w:val="en-US"/>
              </w:rPr>
              <w:t>&lt;70: 1</w:t>
            </w:r>
            <w:r w:rsidRPr="008850B3">
              <w:rPr>
                <w:lang w:val="en-US"/>
              </w:rPr>
              <w:br/>
            </w:r>
            <w:r>
              <w:rPr>
                <w:rFonts w:cstheme="minorHAnsi"/>
                <w:lang w:val="en-US"/>
              </w:rPr>
              <w:t>≥</w:t>
            </w:r>
            <w:r w:rsidRPr="008850B3">
              <w:rPr>
                <w:lang w:val="en-US"/>
              </w:rPr>
              <w:t>70: 5</w:t>
            </w:r>
          </w:p>
        </w:tc>
      </w:tr>
      <w:tr w:rsidR="00441805" w:rsidRPr="008850B3" w:rsidTr="009B1A2E">
        <w:tc>
          <w:tcPr>
            <w:tcW w:w="1510" w:type="dxa"/>
          </w:tcPr>
          <w:p w:rsidR="00441805" w:rsidRPr="00800BA9" w:rsidRDefault="00441805" w:rsidP="00610585">
            <w:pPr>
              <w:rPr>
                <w:lang w:val="en-US"/>
              </w:rPr>
            </w:pPr>
            <w:r w:rsidRPr="00800BA9">
              <w:rPr>
                <w:lang w:val="en-US"/>
              </w:rPr>
              <w:t>Age</w:t>
            </w:r>
          </w:p>
        </w:tc>
        <w:tc>
          <w:tcPr>
            <w:tcW w:w="1510" w:type="dxa"/>
          </w:tcPr>
          <w:p w:rsidR="00441805" w:rsidRPr="008850B3" w:rsidRDefault="00441805" w:rsidP="00610585">
            <w:pPr>
              <w:rPr>
                <w:lang w:val="en-US"/>
              </w:rPr>
            </w:pPr>
            <w:r w:rsidRPr="008850B3">
              <w:rPr>
                <w:lang w:val="en-US"/>
              </w:rPr>
              <w:t>&lt;65</w:t>
            </w:r>
          </w:p>
        </w:tc>
        <w:tc>
          <w:tcPr>
            <w:tcW w:w="1510" w:type="dxa"/>
          </w:tcPr>
          <w:p w:rsidR="00441805" w:rsidRPr="008850B3" w:rsidRDefault="00441805" w:rsidP="00610585">
            <w:pPr>
              <w:rPr>
                <w:lang w:val="en-US"/>
              </w:rPr>
            </w:pPr>
            <w:r w:rsidRPr="008850B3">
              <w:rPr>
                <w:lang w:val="en-US"/>
              </w:rPr>
              <w:t>&gt;60: 0</w:t>
            </w:r>
            <w:r w:rsidRPr="008850B3">
              <w:rPr>
                <w:lang w:val="en-US"/>
              </w:rPr>
              <w:br/>
              <w:t>50-90: 0.5</w:t>
            </w:r>
            <w:r w:rsidRPr="008850B3">
              <w:rPr>
                <w:lang w:val="en-US"/>
              </w:rPr>
              <w:br/>
              <w:t>&lt;50: 1</w:t>
            </w:r>
          </w:p>
        </w:tc>
        <w:tc>
          <w:tcPr>
            <w:tcW w:w="1510" w:type="dxa"/>
          </w:tcPr>
          <w:p w:rsidR="00441805" w:rsidRPr="008850B3" w:rsidRDefault="00441805" w:rsidP="00610585">
            <w:pPr>
              <w:rPr>
                <w:lang w:val="en-US"/>
              </w:rPr>
            </w:pPr>
            <w:r>
              <w:rPr>
                <w:rFonts w:cstheme="minorHAnsi"/>
                <w:lang w:val="en-US"/>
              </w:rPr>
              <w:t>≥</w:t>
            </w:r>
            <w:r w:rsidRPr="008850B3">
              <w:rPr>
                <w:lang w:val="en-US"/>
              </w:rPr>
              <w:t>60: 0</w:t>
            </w:r>
            <w:r w:rsidRPr="008850B3">
              <w:rPr>
                <w:lang w:val="en-US"/>
              </w:rPr>
              <w:br/>
              <w:t>51-59: 1</w:t>
            </w:r>
            <w:r w:rsidRPr="008850B3">
              <w:rPr>
                <w:lang w:val="en-US"/>
              </w:rPr>
              <w:br/>
            </w:r>
            <w:r>
              <w:rPr>
                <w:rFonts w:cstheme="minorHAnsi"/>
                <w:lang w:val="en-US"/>
              </w:rPr>
              <w:t>≤</w:t>
            </w:r>
            <w:r w:rsidRPr="008850B3">
              <w:rPr>
                <w:lang w:val="en-US"/>
              </w:rPr>
              <w:t>50: 2</w:t>
            </w:r>
          </w:p>
        </w:tc>
        <w:tc>
          <w:tcPr>
            <w:tcW w:w="1511" w:type="dxa"/>
          </w:tcPr>
          <w:p w:rsidR="00441805" w:rsidRPr="008850B3" w:rsidRDefault="00441805" w:rsidP="00610585">
            <w:pPr>
              <w:rPr>
                <w:lang w:val="en-US"/>
              </w:rPr>
            </w:pPr>
          </w:p>
        </w:tc>
        <w:tc>
          <w:tcPr>
            <w:tcW w:w="1511" w:type="dxa"/>
          </w:tcPr>
          <w:p w:rsidR="00441805" w:rsidRPr="008850B3" w:rsidRDefault="00441805" w:rsidP="00610585">
            <w:pPr>
              <w:rPr>
                <w:lang w:val="en-US"/>
              </w:rPr>
            </w:pPr>
            <w:r w:rsidRPr="008850B3">
              <w:rPr>
                <w:lang w:val="en-US"/>
              </w:rPr>
              <w:t>&gt;60: 3</w:t>
            </w:r>
            <w:r w:rsidRPr="008850B3">
              <w:rPr>
                <w:lang w:val="en-US"/>
              </w:rPr>
              <w:br/>
            </w:r>
            <w:r>
              <w:rPr>
                <w:rFonts w:cstheme="minorHAnsi"/>
                <w:lang w:val="en-US"/>
              </w:rPr>
              <w:t>≤</w:t>
            </w:r>
            <w:r w:rsidRPr="008850B3">
              <w:rPr>
                <w:lang w:val="en-US"/>
              </w:rPr>
              <w:t>60: 4</w:t>
            </w:r>
          </w:p>
        </w:tc>
      </w:tr>
      <w:tr w:rsidR="00441805" w:rsidRPr="006643D2" w:rsidTr="009B1A2E">
        <w:tc>
          <w:tcPr>
            <w:tcW w:w="1510" w:type="dxa"/>
          </w:tcPr>
          <w:p w:rsidR="00441805" w:rsidRPr="00800BA9" w:rsidRDefault="00441805" w:rsidP="00610585">
            <w:pPr>
              <w:rPr>
                <w:lang w:val="en-US"/>
              </w:rPr>
            </w:pPr>
            <w:r w:rsidRPr="00800BA9">
              <w:rPr>
                <w:lang w:val="en-US"/>
              </w:rPr>
              <w:t>Systemic disease</w:t>
            </w:r>
          </w:p>
        </w:tc>
        <w:tc>
          <w:tcPr>
            <w:tcW w:w="1510" w:type="dxa"/>
          </w:tcPr>
          <w:p w:rsidR="00441805" w:rsidRPr="008850B3" w:rsidRDefault="00441805" w:rsidP="00610585">
            <w:pPr>
              <w:rPr>
                <w:lang w:val="en-US"/>
              </w:rPr>
            </w:pPr>
          </w:p>
        </w:tc>
        <w:tc>
          <w:tcPr>
            <w:tcW w:w="1510" w:type="dxa"/>
          </w:tcPr>
          <w:p w:rsidR="00441805" w:rsidRPr="008850B3" w:rsidRDefault="00441805" w:rsidP="00610585">
            <w:pPr>
              <w:rPr>
                <w:lang w:val="en-US"/>
              </w:rPr>
            </w:pPr>
          </w:p>
        </w:tc>
        <w:tc>
          <w:tcPr>
            <w:tcW w:w="1510" w:type="dxa"/>
          </w:tcPr>
          <w:p w:rsidR="00441805" w:rsidRPr="008850B3" w:rsidRDefault="00441805" w:rsidP="00610585">
            <w:pPr>
              <w:rPr>
                <w:lang w:val="en-US"/>
              </w:rPr>
            </w:pPr>
            <w:r w:rsidRPr="008850B3">
              <w:rPr>
                <w:lang w:val="en-US"/>
              </w:rPr>
              <w:t>progressive: 0</w:t>
            </w:r>
            <w:r w:rsidRPr="008850B3">
              <w:rPr>
                <w:lang w:val="en-US"/>
              </w:rPr>
              <w:br/>
              <w:t>stable: 1</w:t>
            </w:r>
            <w:r w:rsidRPr="008850B3">
              <w:rPr>
                <w:lang w:val="en-US"/>
              </w:rPr>
              <w:br/>
              <w:t>CR or NED</w:t>
            </w:r>
          </w:p>
        </w:tc>
        <w:tc>
          <w:tcPr>
            <w:tcW w:w="1511" w:type="dxa"/>
          </w:tcPr>
          <w:p w:rsidR="00441805" w:rsidRPr="008850B3" w:rsidRDefault="00441805" w:rsidP="00610585">
            <w:pPr>
              <w:rPr>
                <w:lang w:val="en-US"/>
              </w:rPr>
            </w:pPr>
          </w:p>
        </w:tc>
        <w:tc>
          <w:tcPr>
            <w:tcW w:w="1511" w:type="dxa"/>
          </w:tcPr>
          <w:p w:rsidR="00441805" w:rsidRPr="008850B3" w:rsidRDefault="00441805" w:rsidP="00610585">
            <w:pPr>
              <w:rPr>
                <w:lang w:val="en-US"/>
              </w:rPr>
            </w:pPr>
          </w:p>
        </w:tc>
      </w:tr>
      <w:tr w:rsidR="00441805" w:rsidRPr="008850B3" w:rsidTr="009B1A2E">
        <w:tc>
          <w:tcPr>
            <w:tcW w:w="1510" w:type="dxa"/>
          </w:tcPr>
          <w:p w:rsidR="00441805" w:rsidRPr="00800BA9" w:rsidRDefault="00441805" w:rsidP="00610585">
            <w:pPr>
              <w:rPr>
                <w:lang w:val="en-US"/>
              </w:rPr>
            </w:pPr>
            <w:r w:rsidRPr="00800BA9">
              <w:rPr>
                <w:lang w:val="en-US"/>
              </w:rPr>
              <w:t>Primary tumor</w:t>
            </w:r>
          </w:p>
        </w:tc>
        <w:tc>
          <w:tcPr>
            <w:tcW w:w="1510" w:type="dxa"/>
          </w:tcPr>
          <w:p w:rsidR="00441805" w:rsidRPr="008850B3" w:rsidRDefault="00441805" w:rsidP="00610585">
            <w:pPr>
              <w:rPr>
                <w:lang w:val="en-US"/>
              </w:rPr>
            </w:pPr>
            <w:r w:rsidRPr="008850B3">
              <w:rPr>
                <w:lang w:val="en-US"/>
              </w:rPr>
              <w:t>controlled</w:t>
            </w:r>
          </w:p>
        </w:tc>
        <w:tc>
          <w:tcPr>
            <w:tcW w:w="1510" w:type="dxa"/>
          </w:tcPr>
          <w:p w:rsidR="00441805" w:rsidRPr="008850B3" w:rsidRDefault="00441805" w:rsidP="00610585">
            <w:pPr>
              <w:rPr>
                <w:lang w:val="en-US"/>
              </w:rPr>
            </w:pPr>
          </w:p>
        </w:tc>
        <w:tc>
          <w:tcPr>
            <w:tcW w:w="1510" w:type="dxa"/>
          </w:tcPr>
          <w:p w:rsidR="00441805" w:rsidRPr="008850B3" w:rsidRDefault="00441805" w:rsidP="00610585">
            <w:pPr>
              <w:rPr>
                <w:lang w:val="en-US"/>
              </w:rPr>
            </w:pPr>
          </w:p>
        </w:tc>
        <w:tc>
          <w:tcPr>
            <w:tcW w:w="1511" w:type="dxa"/>
          </w:tcPr>
          <w:p w:rsidR="00441805" w:rsidRPr="008850B3" w:rsidRDefault="00441805" w:rsidP="00610585">
            <w:pPr>
              <w:rPr>
                <w:lang w:val="en-US"/>
              </w:rPr>
            </w:pPr>
            <w:r w:rsidRPr="008850B3">
              <w:rPr>
                <w:lang w:val="en-US"/>
              </w:rPr>
              <w:t>not controlled: 0</w:t>
            </w:r>
            <w:r w:rsidRPr="008850B3">
              <w:rPr>
                <w:lang w:val="en-US"/>
              </w:rPr>
              <w:br/>
              <w:t>controlled: 1</w:t>
            </w:r>
          </w:p>
        </w:tc>
        <w:tc>
          <w:tcPr>
            <w:tcW w:w="1511" w:type="dxa"/>
          </w:tcPr>
          <w:p w:rsidR="00441805" w:rsidRPr="008850B3" w:rsidRDefault="00441805" w:rsidP="00610585">
            <w:pPr>
              <w:rPr>
                <w:lang w:val="en-US"/>
              </w:rPr>
            </w:pPr>
          </w:p>
        </w:tc>
      </w:tr>
      <w:tr w:rsidR="00441805" w:rsidRPr="006643D2" w:rsidTr="009B1A2E">
        <w:tc>
          <w:tcPr>
            <w:tcW w:w="1510" w:type="dxa"/>
          </w:tcPr>
          <w:p w:rsidR="00441805" w:rsidRPr="00800BA9" w:rsidRDefault="00441805" w:rsidP="00610585">
            <w:pPr>
              <w:rPr>
                <w:lang w:val="en-US"/>
              </w:rPr>
            </w:pPr>
            <w:proofErr w:type="spellStart"/>
            <w:r w:rsidRPr="00800BA9">
              <w:rPr>
                <w:lang w:val="en-US"/>
              </w:rPr>
              <w:t>Extracranial</w:t>
            </w:r>
            <w:proofErr w:type="spellEnd"/>
            <w:r w:rsidRPr="00800BA9">
              <w:rPr>
                <w:lang w:val="en-US"/>
              </w:rPr>
              <w:t xml:space="preserve"> metastases</w:t>
            </w:r>
          </w:p>
        </w:tc>
        <w:tc>
          <w:tcPr>
            <w:tcW w:w="1510" w:type="dxa"/>
          </w:tcPr>
          <w:p w:rsidR="00441805" w:rsidRPr="008850B3" w:rsidRDefault="00441805" w:rsidP="00610585">
            <w:pPr>
              <w:rPr>
                <w:lang w:val="en-US"/>
              </w:rPr>
            </w:pPr>
            <w:r w:rsidRPr="008850B3">
              <w:rPr>
                <w:lang w:val="en-US"/>
              </w:rPr>
              <w:t>not present</w:t>
            </w:r>
          </w:p>
        </w:tc>
        <w:tc>
          <w:tcPr>
            <w:tcW w:w="1510" w:type="dxa"/>
          </w:tcPr>
          <w:p w:rsidR="00441805" w:rsidRPr="008850B3" w:rsidRDefault="00441805" w:rsidP="00610585">
            <w:pPr>
              <w:rPr>
                <w:lang w:val="en-US"/>
              </w:rPr>
            </w:pPr>
            <w:r w:rsidRPr="008850B3">
              <w:rPr>
                <w:lang w:val="en-US"/>
              </w:rPr>
              <w:t>present: 0</w:t>
            </w:r>
            <w:r w:rsidRPr="008850B3">
              <w:rPr>
                <w:lang w:val="en-US"/>
              </w:rPr>
              <w:br/>
              <w:t>not present: 1</w:t>
            </w:r>
          </w:p>
        </w:tc>
        <w:tc>
          <w:tcPr>
            <w:tcW w:w="1510" w:type="dxa"/>
          </w:tcPr>
          <w:p w:rsidR="00441805" w:rsidRPr="008850B3" w:rsidRDefault="00441805" w:rsidP="00610585">
            <w:pPr>
              <w:rPr>
                <w:lang w:val="en-US"/>
              </w:rPr>
            </w:pPr>
          </w:p>
        </w:tc>
        <w:tc>
          <w:tcPr>
            <w:tcW w:w="1511" w:type="dxa"/>
          </w:tcPr>
          <w:p w:rsidR="00441805" w:rsidRPr="008850B3" w:rsidRDefault="00441805" w:rsidP="00610585">
            <w:pPr>
              <w:rPr>
                <w:lang w:val="en-US"/>
              </w:rPr>
            </w:pPr>
            <w:r w:rsidRPr="008850B3">
              <w:rPr>
                <w:lang w:val="en-US"/>
              </w:rPr>
              <w:t>present: 0</w:t>
            </w:r>
            <w:r w:rsidRPr="008850B3">
              <w:rPr>
                <w:lang w:val="en-US"/>
              </w:rPr>
              <w:br/>
              <w:t>not present: 1</w:t>
            </w:r>
          </w:p>
        </w:tc>
        <w:tc>
          <w:tcPr>
            <w:tcW w:w="1511" w:type="dxa"/>
          </w:tcPr>
          <w:p w:rsidR="00441805" w:rsidRPr="008850B3" w:rsidRDefault="00441805" w:rsidP="00610585">
            <w:pPr>
              <w:rPr>
                <w:lang w:val="en-US"/>
              </w:rPr>
            </w:pPr>
            <w:r w:rsidRPr="008850B3">
              <w:rPr>
                <w:lang w:val="en-US"/>
              </w:rPr>
              <w:t>present or uncontrolled primary tumor: 2</w:t>
            </w:r>
            <w:r w:rsidRPr="008850B3">
              <w:rPr>
                <w:lang w:val="en-US"/>
              </w:rPr>
              <w:br/>
              <w:t>not present: 5</w:t>
            </w:r>
          </w:p>
        </w:tc>
      </w:tr>
      <w:tr w:rsidR="00441805" w:rsidRPr="008850B3" w:rsidTr="009B1A2E">
        <w:tc>
          <w:tcPr>
            <w:tcW w:w="1510" w:type="dxa"/>
          </w:tcPr>
          <w:p w:rsidR="00441805" w:rsidRPr="00800BA9" w:rsidRDefault="00441805" w:rsidP="00610585">
            <w:pPr>
              <w:rPr>
                <w:lang w:val="en-US"/>
              </w:rPr>
            </w:pPr>
            <w:r w:rsidRPr="00800BA9">
              <w:rPr>
                <w:lang w:val="en-US"/>
              </w:rPr>
              <w:t>Number of CNS metastases</w:t>
            </w:r>
          </w:p>
        </w:tc>
        <w:tc>
          <w:tcPr>
            <w:tcW w:w="1510" w:type="dxa"/>
          </w:tcPr>
          <w:p w:rsidR="00441805" w:rsidRPr="008850B3" w:rsidRDefault="00441805" w:rsidP="00610585">
            <w:pPr>
              <w:rPr>
                <w:lang w:val="en-US"/>
              </w:rPr>
            </w:pPr>
          </w:p>
        </w:tc>
        <w:tc>
          <w:tcPr>
            <w:tcW w:w="1510" w:type="dxa"/>
          </w:tcPr>
          <w:p w:rsidR="00441805" w:rsidRPr="008850B3" w:rsidRDefault="00441805" w:rsidP="00610585">
            <w:pPr>
              <w:rPr>
                <w:lang w:val="en-US"/>
              </w:rPr>
            </w:pPr>
            <w:r w:rsidRPr="008850B3">
              <w:rPr>
                <w:lang w:val="en-US"/>
              </w:rPr>
              <w:t>&gt;3: 0</w:t>
            </w:r>
            <w:r w:rsidRPr="008850B3">
              <w:rPr>
                <w:lang w:val="en-US"/>
              </w:rPr>
              <w:br/>
              <w:t>2-3: 0.5</w:t>
            </w:r>
            <w:r w:rsidRPr="008850B3">
              <w:rPr>
                <w:lang w:val="en-US"/>
              </w:rPr>
              <w:br/>
              <w:t>1: 1</w:t>
            </w:r>
          </w:p>
        </w:tc>
        <w:tc>
          <w:tcPr>
            <w:tcW w:w="1510" w:type="dxa"/>
          </w:tcPr>
          <w:p w:rsidR="00441805" w:rsidRPr="008850B3" w:rsidRDefault="00441805" w:rsidP="00610585">
            <w:pPr>
              <w:rPr>
                <w:lang w:val="en-US"/>
              </w:rPr>
            </w:pPr>
            <w:r>
              <w:rPr>
                <w:rFonts w:cstheme="minorHAnsi"/>
                <w:lang w:val="en-US"/>
              </w:rPr>
              <w:t>≥</w:t>
            </w:r>
            <w:r w:rsidRPr="008850B3">
              <w:rPr>
                <w:lang w:val="en-US"/>
              </w:rPr>
              <w:t>3: 0</w:t>
            </w:r>
            <w:r w:rsidRPr="008850B3">
              <w:rPr>
                <w:lang w:val="en-US"/>
              </w:rPr>
              <w:br/>
              <w:t>2: 1</w:t>
            </w:r>
            <w:r w:rsidRPr="008850B3">
              <w:rPr>
                <w:lang w:val="en-US"/>
              </w:rPr>
              <w:br/>
              <w:t>1: 2</w:t>
            </w:r>
          </w:p>
        </w:tc>
        <w:tc>
          <w:tcPr>
            <w:tcW w:w="1511" w:type="dxa"/>
          </w:tcPr>
          <w:p w:rsidR="00441805" w:rsidRPr="008850B3" w:rsidRDefault="00441805" w:rsidP="00610585">
            <w:pPr>
              <w:rPr>
                <w:lang w:val="en-US"/>
              </w:rPr>
            </w:pPr>
          </w:p>
        </w:tc>
        <w:tc>
          <w:tcPr>
            <w:tcW w:w="1511" w:type="dxa"/>
          </w:tcPr>
          <w:p w:rsidR="00441805" w:rsidRPr="008850B3" w:rsidRDefault="00441805" w:rsidP="00610585">
            <w:pPr>
              <w:rPr>
                <w:lang w:val="en-US"/>
              </w:rPr>
            </w:pPr>
          </w:p>
        </w:tc>
      </w:tr>
      <w:tr w:rsidR="00441805" w:rsidRPr="008850B3" w:rsidTr="009B1A2E">
        <w:tc>
          <w:tcPr>
            <w:tcW w:w="1510" w:type="dxa"/>
          </w:tcPr>
          <w:p w:rsidR="00441805" w:rsidRPr="00800BA9" w:rsidRDefault="00441805" w:rsidP="00610585">
            <w:pPr>
              <w:rPr>
                <w:lang w:val="en-US"/>
              </w:rPr>
            </w:pPr>
            <w:r w:rsidRPr="00800BA9">
              <w:rPr>
                <w:lang w:val="en-US"/>
              </w:rPr>
              <w:t>Volume of largest lesion</w:t>
            </w:r>
          </w:p>
        </w:tc>
        <w:tc>
          <w:tcPr>
            <w:tcW w:w="1510" w:type="dxa"/>
          </w:tcPr>
          <w:p w:rsidR="00441805" w:rsidRPr="008850B3" w:rsidRDefault="00441805" w:rsidP="00610585">
            <w:pPr>
              <w:rPr>
                <w:lang w:val="en-US"/>
              </w:rPr>
            </w:pPr>
          </w:p>
        </w:tc>
        <w:tc>
          <w:tcPr>
            <w:tcW w:w="1510" w:type="dxa"/>
          </w:tcPr>
          <w:p w:rsidR="00441805" w:rsidRPr="008850B3" w:rsidRDefault="00441805" w:rsidP="00610585">
            <w:pPr>
              <w:rPr>
                <w:lang w:val="en-US"/>
              </w:rPr>
            </w:pPr>
          </w:p>
        </w:tc>
        <w:tc>
          <w:tcPr>
            <w:tcW w:w="1510" w:type="dxa"/>
          </w:tcPr>
          <w:p w:rsidR="00441805" w:rsidRPr="008850B3" w:rsidRDefault="00441805" w:rsidP="00610585">
            <w:pPr>
              <w:rPr>
                <w:lang w:val="en-US"/>
              </w:rPr>
            </w:pPr>
            <w:r w:rsidRPr="008850B3">
              <w:rPr>
                <w:lang w:val="en-US"/>
              </w:rPr>
              <w:t>&gt;13: 0</w:t>
            </w:r>
            <w:r w:rsidRPr="008850B3">
              <w:rPr>
                <w:lang w:val="en-US"/>
              </w:rPr>
              <w:br/>
              <w:t>5-13: 1</w:t>
            </w:r>
            <w:r w:rsidRPr="008850B3">
              <w:rPr>
                <w:lang w:val="en-US"/>
              </w:rPr>
              <w:br/>
              <w:t>&lt;5: 2</w:t>
            </w:r>
          </w:p>
        </w:tc>
        <w:tc>
          <w:tcPr>
            <w:tcW w:w="1511" w:type="dxa"/>
          </w:tcPr>
          <w:p w:rsidR="00441805" w:rsidRPr="008850B3" w:rsidRDefault="00441805" w:rsidP="00610585">
            <w:pPr>
              <w:rPr>
                <w:lang w:val="en-US"/>
              </w:rPr>
            </w:pPr>
          </w:p>
        </w:tc>
        <w:tc>
          <w:tcPr>
            <w:tcW w:w="1511" w:type="dxa"/>
          </w:tcPr>
          <w:p w:rsidR="00441805" w:rsidRPr="008850B3" w:rsidRDefault="00441805" w:rsidP="00610585">
            <w:pPr>
              <w:rPr>
                <w:lang w:val="en-US"/>
              </w:rPr>
            </w:pPr>
          </w:p>
        </w:tc>
      </w:tr>
      <w:tr w:rsidR="00441805" w:rsidRPr="008850B3" w:rsidTr="009B1A2E">
        <w:tc>
          <w:tcPr>
            <w:tcW w:w="1510" w:type="dxa"/>
          </w:tcPr>
          <w:p w:rsidR="00441805" w:rsidRPr="00800BA9" w:rsidRDefault="00441805" w:rsidP="00610585">
            <w:pPr>
              <w:rPr>
                <w:lang w:val="en-US"/>
              </w:rPr>
            </w:pPr>
            <w:r w:rsidRPr="00800BA9">
              <w:rPr>
                <w:lang w:val="en-US"/>
              </w:rPr>
              <w:t>Time to CNS treatment</w:t>
            </w:r>
          </w:p>
        </w:tc>
        <w:tc>
          <w:tcPr>
            <w:tcW w:w="1510" w:type="dxa"/>
          </w:tcPr>
          <w:p w:rsidR="00441805" w:rsidRPr="008850B3" w:rsidRDefault="00441805" w:rsidP="00610585">
            <w:pPr>
              <w:rPr>
                <w:lang w:val="en-US"/>
              </w:rPr>
            </w:pPr>
          </w:p>
        </w:tc>
        <w:tc>
          <w:tcPr>
            <w:tcW w:w="1510" w:type="dxa"/>
          </w:tcPr>
          <w:p w:rsidR="00441805" w:rsidRPr="008850B3" w:rsidRDefault="00441805" w:rsidP="00610585">
            <w:pPr>
              <w:rPr>
                <w:lang w:val="en-US"/>
              </w:rPr>
            </w:pPr>
          </w:p>
        </w:tc>
        <w:tc>
          <w:tcPr>
            <w:tcW w:w="1510" w:type="dxa"/>
          </w:tcPr>
          <w:p w:rsidR="00441805" w:rsidRPr="008850B3" w:rsidRDefault="00441805" w:rsidP="00610585">
            <w:pPr>
              <w:rPr>
                <w:lang w:val="en-US"/>
              </w:rPr>
            </w:pPr>
          </w:p>
        </w:tc>
        <w:tc>
          <w:tcPr>
            <w:tcW w:w="1511" w:type="dxa"/>
          </w:tcPr>
          <w:p w:rsidR="00441805" w:rsidRPr="008850B3" w:rsidRDefault="00441805" w:rsidP="00610585">
            <w:pPr>
              <w:rPr>
                <w:lang w:val="en-US"/>
              </w:rPr>
            </w:pPr>
          </w:p>
        </w:tc>
        <w:tc>
          <w:tcPr>
            <w:tcW w:w="1511" w:type="dxa"/>
          </w:tcPr>
          <w:p w:rsidR="00441805" w:rsidRPr="008850B3" w:rsidRDefault="00441805" w:rsidP="00610585">
            <w:pPr>
              <w:rPr>
                <w:lang w:val="en-US"/>
              </w:rPr>
            </w:pPr>
            <w:r>
              <w:rPr>
                <w:rFonts w:cstheme="minorHAnsi"/>
                <w:lang w:val="en-US"/>
              </w:rPr>
              <w:t>≤</w:t>
            </w:r>
            <w:r w:rsidRPr="008850B3">
              <w:rPr>
                <w:lang w:val="en-US"/>
              </w:rPr>
              <w:t xml:space="preserve"> 8 months: 3</w:t>
            </w:r>
            <w:r w:rsidRPr="008850B3">
              <w:rPr>
                <w:lang w:val="en-US"/>
              </w:rPr>
              <w:br/>
              <w:t>&gt; 8 months: 4</w:t>
            </w:r>
          </w:p>
        </w:tc>
      </w:tr>
      <w:tr w:rsidR="00441805" w:rsidRPr="006643D2" w:rsidTr="009B1A2E">
        <w:tc>
          <w:tcPr>
            <w:tcW w:w="1510" w:type="dxa"/>
          </w:tcPr>
          <w:p w:rsidR="00441805" w:rsidRPr="00800BA9" w:rsidRDefault="00441805" w:rsidP="00610585">
            <w:pPr>
              <w:rPr>
                <w:lang w:val="en-US"/>
              </w:rPr>
            </w:pPr>
            <w:r w:rsidRPr="00800BA9">
              <w:rPr>
                <w:lang w:val="en-US"/>
              </w:rPr>
              <w:lastRenderedPageBreak/>
              <w:t>Classes:</w:t>
            </w:r>
          </w:p>
        </w:tc>
        <w:tc>
          <w:tcPr>
            <w:tcW w:w="1510" w:type="dxa"/>
          </w:tcPr>
          <w:p w:rsidR="00441805" w:rsidRPr="008850B3" w:rsidRDefault="00441805" w:rsidP="00610585">
            <w:pPr>
              <w:rPr>
                <w:lang w:val="en-US"/>
              </w:rPr>
            </w:pPr>
            <w:r w:rsidRPr="008850B3">
              <w:rPr>
                <w:lang w:val="en-US"/>
              </w:rPr>
              <w:t>I: all criteria above met</w:t>
            </w:r>
            <w:r w:rsidRPr="008850B3">
              <w:rPr>
                <w:lang w:val="en-US"/>
              </w:rPr>
              <w:br/>
              <w:t>II: all others</w:t>
            </w:r>
            <w:r w:rsidRPr="008850B3">
              <w:rPr>
                <w:lang w:val="en-US"/>
              </w:rPr>
              <w:br/>
              <w:t>III: KPS &lt;70</w:t>
            </w:r>
          </w:p>
        </w:tc>
        <w:tc>
          <w:tcPr>
            <w:tcW w:w="1510" w:type="dxa"/>
          </w:tcPr>
          <w:p w:rsidR="00441805" w:rsidRPr="008850B3" w:rsidRDefault="00441805" w:rsidP="00610585">
            <w:pPr>
              <w:rPr>
                <w:lang w:val="en-US"/>
              </w:rPr>
            </w:pPr>
            <w:r w:rsidRPr="008850B3">
              <w:rPr>
                <w:lang w:val="en-US"/>
              </w:rPr>
              <w:t>III: 0-1.0 points</w:t>
            </w:r>
            <w:r w:rsidRPr="008850B3">
              <w:rPr>
                <w:lang w:val="en-US"/>
              </w:rPr>
              <w:br/>
              <w:t>II: 1.5-2.5 points</w:t>
            </w:r>
            <w:r w:rsidRPr="008850B3">
              <w:rPr>
                <w:lang w:val="en-US"/>
              </w:rPr>
              <w:br/>
              <w:t>I: 3.5-4.0 points</w:t>
            </w:r>
          </w:p>
        </w:tc>
        <w:tc>
          <w:tcPr>
            <w:tcW w:w="1510" w:type="dxa"/>
          </w:tcPr>
          <w:p w:rsidR="00441805" w:rsidRPr="008850B3" w:rsidRDefault="00441805" w:rsidP="00610585">
            <w:pPr>
              <w:rPr>
                <w:lang w:val="en-US"/>
              </w:rPr>
            </w:pPr>
            <w:r w:rsidRPr="008850B3">
              <w:rPr>
                <w:lang w:val="en-US"/>
              </w:rPr>
              <w:t>III:0-3 points</w:t>
            </w:r>
            <w:r w:rsidRPr="008850B3">
              <w:rPr>
                <w:lang w:val="en-US"/>
              </w:rPr>
              <w:br/>
              <w:t>II: 4-7 points</w:t>
            </w:r>
            <w:r w:rsidRPr="008850B3">
              <w:rPr>
                <w:lang w:val="en-US"/>
              </w:rPr>
              <w:br/>
              <w:t>I:8-10 points</w:t>
            </w:r>
          </w:p>
        </w:tc>
        <w:tc>
          <w:tcPr>
            <w:tcW w:w="1511" w:type="dxa"/>
          </w:tcPr>
          <w:p w:rsidR="00441805" w:rsidRPr="008850B3" w:rsidRDefault="00441805" w:rsidP="00610585">
            <w:pPr>
              <w:rPr>
                <w:lang w:val="en-US"/>
              </w:rPr>
            </w:pPr>
            <w:r w:rsidRPr="008850B3">
              <w:rPr>
                <w:lang w:val="en-US"/>
              </w:rPr>
              <w:t>IV: 0</w:t>
            </w:r>
            <w:r w:rsidRPr="008850B3">
              <w:rPr>
                <w:lang w:val="en-US"/>
              </w:rPr>
              <w:br/>
              <w:t>III: 1</w:t>
            </w:r>
            <w:r w:rsidRPr="008850B3">
              <w:rPr>
                <w:lang w:val="en-US"/>
              </w:rPr>
              <w:br/>
              <w:t>II: 2</w:t>
            </w:r>
            <w:r w:rsidRPr="008850B3">
              <w:rPr>
                <w:lang w:val="en-US"/>
              </w:rPr>
              <w:br/>
              <w:t>I: 3</w:t>
            </w:r>
          </w:p>
        </w:tc>
        <w:tc>
          <w:tcPr>
            <w:tcW w:w="1511" w:type="dxa"/>
          </w:tcPr>
          <w:p w:rsidR="00441805" w:rsidRPr="008850B3" w:rsidRDefault="00441805" w:rsidP="00610585">
            <w:pPr>
              <w:rPr>
                <w:lang w:val="en-US"/>
              </w:rPr>
            </w:pPr>
            <w:r w:rsidRPr="008850B3">
              <w:rPr>
                <w:lang w:val="en-US"/>
              </w:rPr>
              <w:t>IV: 9-10 points</w:t>
            </w:r>
            <w:r w:rsidRPr="008850B3">
              <w:rPr>
                <w:lang w:val="en-US"/>
              </w:rPr>
              <w:br/>
              <w:t xml:space="preserve">III: 11-13 points: </w:t>
            </w:r>
            <w:r w:rsidRPr="008850B3">
              <w:rPr>
                <w:lang w:val="en-US"/>
              </w:rPr>
              <w:br/>
              <w:t>II:14-16 points</w:t>
            </w:r>
            <w:r w:rsidRPr="008850B3">
              <w:rPr>
                <w:lang w:val="en-US"/>
              </w:rPr>
              <w:br/>
              <w:t xml:space="preserve">I: 17-18 points </w:t>
            </w:r>
          </w:p>
        </w:tc>
      </w:tr>
      <w:tr w:rsidR="00441805" w:rsidRPr="006643D2" w:rsidTr="009B1A2E">
        <w:tc>
          <w:tcPr>
            <w:tcW w:w="1510" w:type="dxa"/>
          </w:tcPr>
          <w:p w:rsidR="00441805" w:rsidRPr="008850B3" w:rsidRDefault="00441805" w:rsidP="00610585">
            <w:pPr>
              <w:rPr>
                <w:lang w:val="en-US"/>
              </w:rPr>
            </w:pPr>
            <w:r w:rsidRPr="00800BA9">
              <w:rPr>
                <w:lang w:val="en-US"/>
              </w:rPr>
              <w:t>Median surviv</w:t>
            </w:r>
            <w:r w:rsidRPr="008850B3">
              <w:rPr>
                <w:lang w:val="en-US"/>
              </w:rPr>
              <w:t>al (months) original study</w:t>
            </w:r>
          </w:p>
        </w:tc>
        <w:tc>
          <w:tcPr>
            <w:tcW w:w="1510" w:type="dxa"/>
          </w:tcPr>
          <w:p w:rsidR="00441805" w:rsidRPr="008850B3" w:rsidRDefault="00441805" w:rsidP="00610585">
            <w:pPr>
              <w:rPr>
                <w:lang w:val="en-US"/>
              </w:rPr>
            </w:pPr>
            <w:r w:rsidRPr="008850B3">
              <w:rPr>
                <w:lang w:val="en-US"/>
              </w:rPr>
              <w:t>III: 2,3</w:t>
            </w:r>
            <w:r w:rsidRPr="008850B3">
              <w:rPr>
                <w:lang w:val="en-US"/>
              </w:rPr>
              <w:br/>
              <w:t xml:space="preserve">II: 4,2 </w:t>
            </w:r>
            <w:r w:rsidRPr="008850B3">
              <w:rPr>
                <w:lang w:val="en-US"/>
              </w:rPr>
              <w:br/>
              <w:t>I: 7,1</w:t>
            </w:r>
          </w:p>
        </w:tc>
        <w:tc>
          <w:tcPr>
            <w:tcW w:w="1510" w:type="dxa"/>
          </w:tcPr>
          <w:p w:rsidR="00441805" w:rsidRPr="008850B3" w:rsidRDefault="00441805" w:rsidP="00610585">
            <w:pPr>
              <w:rPr>
                <w:lang w:val="en-US"/>
              </w:rPr>
            </w:pPr>
            <w:r w:rsidRPr="008850B3">
              <w:rPr>
                <w:lang w:val="en-US"/>
              </w:rPr>
              <w:t>IV: 2,6</w:t>
            </w:r>
            <w:r w:rsidRPr="008850B3">
              <w:rPr>
                <w:lang w:val="en-US"/>
              </w:rPr>
              <w:br/>
              <w:t>III: 3,8</w:t>
            </w:r>
            <w:r w:rsidRPr="008850B3">
              <w:rPr>
                <w:lang w:val="en-US"/>
              </w:rPr>
              <w:br/>
              <w:t>II: 6,9</w:t>
            </w:r>
            <w:r w:rsidRPr="008850B3">
              <w:rPr>
                <w:lang w:val="en-US"/>
              </w:rPr>
              <w:br/>
              <w:t>I: 11,0</w:t>
            </w:r>
          </w:p>
        </w:tc>
        <w:tc>
          <w:tcPr>
            <w:tcW w:w="1510" w:type="dxa"/>
          </w:tcPr>
          <w:p w:rsidR="00441805" w:rsidRPr="008850B3" w:rsidRDefault="00441805" w:rsidP="00610585">
            <w:pPr>
              <w:rPr>
                <w:lang w:val="en-US"/>
              </w:rPr>
            </w:pPr>
            <w:r w:rsidRPr="008850B3">
              <w:rPr>
                <w:lang w:val="en-US"/>
              </w:rPr>
              <w:t>III: 2.91</w:t>
            </w:r>
            <w:r w:rsidRPr="008850B3">
              <w:rPr>
                <w:lang w:val="en-US"/>
              </w:rPr>
              <w:br/>
              <w:t>II: 7.00</w:t>
            </w:r>
            <w:r w:rsidRPr="008850B3">
              <w:rPr>
                <w:lang w:val="en-US"/>
              </w:rPr>
              <w:br/>
              <w:t>I: 31.38</w:t>
            </w:r>
          </w:p>
        </w:tc>
        <w:tc>
          <w:tcPr>
            <w:tcW w:w="1511" w:type="dxa"/>
          </w:tcPr>
          <w:p w:rsidR="00441805" w:rsidRPr="008850B3" w:rsidRDefault="00441805" w:rsidP="00610585">
            <w:pPr>
              <w:rPr>
                <w:lang w:val="en-US"/>
              </w:rPr>
            </w:pPr>
            <w:r w:rsidRPr="008850B3">
              <w:rPr>
                <w:lang w:val="en-US"/>
              </w:rPr>
              <w:t>IV: 1,9</w:t>
            </w:r>
            <w:r w:rsidRPr="008850B3">
              <w:rPr>
                <w:lang w:val="en-US"/>
              </w:rPr>
              <w:br/>
              <w:t>III: 3,3</w:t>
            </w:r>
            <w:r w:rsidRPr="008850B3">
              <w:rPr>
                <w:lang w:val="en-US"/>
              </w:rPr>
              <w:br/>
              <w:t>II: 13,1</w:t>
            </w:r>
            <w:r w:rsidRPr="008850B3">
              <w:rPr>
                <w:lang w:val="en-US"/>
              </w:rPr>
              <w:br/>
              <w:t>I: &gt;32</w:t>
            </w:r>
          </w:p>
        </w:tc>
        <w:tc>
          <w:tcPr>
            <w:tcW w:w="1511" w:type="dxa"/>
          </w:tcPr>
          <w:p w:rsidR="00441805" w:rsidRPr="008850B3" w:rsidRDefault="00441805" w:rsidP="00610585">
            <w:pPr>
              <w:rPr>
                <w:lang w:val="en-US"/>
              </w:rPr>
            </w:pPr>
            <w:r w:rsidRPr="008850B3">
              <w:rPr>
                <w:lang w:val="en-US"/>
              </w:rPr>
              <w:t>6 month OS:</w:t>
            </w:r>
            <w:r w:rsidRPr="008850B3">
              <w:rPr>
                <w:lang w:val="en-US"/>
              </w:rPr>
              <w:br/>
              <w:t>IV: 6%</w:t>
            </w:r>
            <w:r w:rsidRPr="008850B3">
              <w:rPr>
                <w:lang w:val="en-US"/>
              </w:rPr>
              <w:br/>
              <w:t>III: 15%</w:t>
            </w:r>
            <w:r w:rsidRPr="008850B3">
              <w:rPr>
                <w:lang w:val="en-US"/>
              </w:rPr>
              <w:br/>
              <w:t>II: 43%</w:t>
            </w:r>
            <w:r w:rsidRPr="008850B3">
              <w:rPr>
                <w:lang w:val="en-US"/>
              </w:rPr>
              <w:br/>
              <w:t>I: 76%</w:t>
            </w:r>
          </w:p>
        </w:tc>
      </w:tr>
    </w:tbl>
    <w:p w:rsidR="00560ED1" w:rsidRDefault="00560ED1" w:rsidP="00560ED1">
      <w:pPr>
        <w:rPr>
          <w:lang w:val="en-US"/>
        </w:rPr>
      </w:pPr>
      <w:r>
        <w:rPr>
          <w:lang w:val="en-US"/>
        </w:rPr>
        <w:br w:type="page"/>
      </w:r>
    </w:p>
    <w:p w:rsidR="00441805" w:rsidRPr="008850B3" w:rsidRDefault="00441805" w:rsidP="00441805">
      <w:pPr>
        <w:spacing w:line="480" w:lineRule="auto"/>
        <w:rPr>
          <w:b/>
          <w:lang w:val="en-US"/>
        </w:rPr>
      </w:pPr>
      <w:r w:rsidRPr="00800BA9">
        <w:rPr>
          <w:b/>
          <w:lang w:val="en-US"/>
        </w:rPr>
        <w:lastRenderedPageBreak/>
        <w:t>Supplementary table 2: Odds ratios for receiving SRS before and a</w:t>
      </w:r>
      <w:r w:rsidRPr="008850B3">
        <w:rPr>
          <w:b/>
          <w:lang w:val="en-US"/>
        </w:rPr>
        <w:t>fter propensity score matching</w:t>
      </w:r>
      <w:r>
        <w:rPr>
          <w:b/>
          <w:lang w:val="en-US"/>
        </w:rPr>
        <w:t xml:space="preserve"> (PSM)</w:t>
      </w:r>
    </w:p>
    <w:tbl>
      <w:tblPr>
        <w:tblW w:w="9182" w:type="dxa"/>
        <w:tblInd w:w="70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381"/>
        <w:gridCol w:w="850"/>
        <w:gridCol w:w="851"/>
        <w:gridCol w:w="850"/>
        <w:gridCol w:w="850"/>
        <w:gridCol w:w="850"/>
        <w:gridCol w:w="850"/>
        <w:gridCol w:w="850"/>
        <w:gridCol w:w="850"/>
      </w:tblGrid>
      <w:tr w:rsidR="00441805" w:rsidRPr="001118FE" w:rsidTr="00CB29EF">
        <w:trPr>
          <w:trHeight w:val="300"/>
        </w:trPr>
        <w:tc>
          <w:tcPr>
            <w:tcW w:w="2381" w:type="dxa"/>
            <w:shd w:val="clear" w:color="auto" w:fill="auto"/>
            <w:vAlign w:val="center"/>
            <w:hideMark/>
          </w:tcPr>
          <w:p w:rsidR="00441805" w:rsidRPr="005647E2" w:rsidRDefault="00441805" w:rsidP="00CB29EF">
            <w:pPr>
              <w:spacing w:after="0" w:line="360" w:lineRule="auto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</w:p>
        </w:tc>
        <w:tc>
          <w:tcPr>
            <w:tcW w:w="3401" w:type="dxa"/>
            <w:gridSpan w:val="4"/>
            <w:shd w:val="clear" w:color="auto" w:fill="auto"/>
            <w:vAlign w:val="center"/>
            <w:hideMark/>
          </w:tcPr>
          <w:p w:rsidR="00441805" w:rsidRPr="005647E2" w:rsidRDefault="00441805" w:rsidP="00CB29EF">
            <w:pPr>
              <w:spacing w:after="0" w:line="36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val="en-US" w:eastAsia="de-AT"/>
              </w:rPr>
            </w:pPr>
            <w:r w:rsidRPr="005647E2">
              <w:rPr>
                <w:rFonts w:eastAsia="Times New Roman" w:cstheme="minorHAnsi"/>
                <w:b/>
                <w:bCs/>
                <w:sz w:val="20"/>
                <w:szCs w:val="20"/>
                <w:lang w:val="en-US" w:eastAsia="de-AT"/>
              </w:rPr>
              <w:t>before PSM (n=274)</w:t>
            </w:r>
          </w:p>
        </w:tc>
        <w:tc>
          <w:tcPr>
            <w:tcW w:w="3400" w:type="dxa"/>
            <w:gridSpan w:val="4"/>
            <w:shd w:val="clear" w:color="auto" w:fill="auto"/>
            <w:vAlign w:val="center"/>
            <w:hideMark/>
          </w:tcPr>
          <w:p w:rsidR="00441805" w:rsidRPr="005647E2" w:rsidRDefault="00441805" w:rsidP="00CB29EF">
            <w:pPr>
              <w:spacing w:after="0" w:line="36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val="en-US" w:eastAsia="de-AT"/>
              </w:rPr>
            </w:pPr>
            <w:r w:rsidRPr="005647E2">
              <w:rPr>
                <w:rFonts w:eastAsia="Times New Roman" w:cstheme="minorHAnsi"/>
                <w:b/>
                <w:bCs/>
                <w:sz w:val="20"/>
                <w:szCs w:val="20"/>
                <w:lang w:val="en-US" w:eastAsia="de-AT"/>
              </w:rPr>
              <w:t>after PSM (n=168)</w:t>
            </w:r>
          </w:p>
        </w:tc>
      </w:tr>
      <w:tr w:rsidR="00CB29EF" w:rsidRPr="001118FE" w:rsidTr="00CB29EF">
        <w:trPr>
          <w:trHeight w:val="300"/>
        </w:trPr>
        <w:tc>
          <w:tcPr>
            <w:tcW w:w="2381" w:type="dxa"/>
            <w:vMerge w:val="restart"/>
            <w:shd w:val="clear" w:color="auto" w:fill="auto"/>
            <w:vAlign w:val="bottom"/>
            <w:hideMark/>
          </w:tcPr>
          <w:p w:rsidR="00CB29EF" w:rsidRPr="005647E2" w:rsidRDefault="00CB29EF" w:rsidP="00CB29EF">
            <w:pPr>
              <w:spacing w:after="0" w:line="36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val="en-US" w:eastAsia="de-AT"/>
              </w:rPr>
            </w:pPr>
          </w:p>
        </w:tc>
        <w:tc>
          <w:tcPr>
            <w:tcW w:w="850" w:type="dxa"/>
            <w:vMerge w:val="restart"/>
            <w:shd w:val="clear" w:color="auto" w:fill="auto"/>
            <w:vAlign w:val="center"/>
            <w:hideMark/>
          </w:tcPr>
          <w:p w:rsidR="00CB29EF" w:rsidRPr="005647E2" w:rsidRDefault="00CB29EF" w:rsidP="00CB29EF">
            <w:pPr>
              <w:spacing w:after="0" w:line="36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5647E2">
              <w:rPr>
                <w:rFonts w:eastAsia="Times New Roman" w:cstheme="minorHAnsi"/>
                <w:sz w:val="20"/>
                <w:szCs w:val="20"/>
                <w:lang w:val="en-US" w:eastAsia="de-AT"/>
              </w:rPr>
              <w:t>OR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  <w:hideMark/>
          </w:tcPr>
          <w:p w:rsidR="00CB29EF" w:rsidRPr="005647E2" w:rsidRDefault="00CB29EF" w:rsidP="00CB29EF">
            <w:pPr>
              <w:spacing w:after="0" w:line="36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5647E2">
              <w:rPr>
                <w:rFonts w:eastAsia="Times New Roman" w:cstheme="minorHAnsi"/>
                <w:sz w:val="20"/>
                <w:szCs w:val="20"/>
                <w:lang w:val="en-US" w:eastAsia="de-AT"/>
              </w:rPr>
              <w:t>95% CI for OR</w:t>
            </w:r>
          </w:p>
        </w:tc>
        <w:tc>
          <w:tcPr>
            <w:tcW w:w="850" w:type="dxa"/>
            <w:vMerge w:val="restart"/>
            <w:shd w:val="clear" w:color="auto" w:fill="auto"/>
            <w:vAlign w:val="center"/>
            <w:hideMark/>
          </w:tcPr>
          <w:p w:rsidR="00CB29EF" w:rsidRPr="005647E2" w:rsidRDefault="00CB29EF" w:rsidP="00CB29EF">
            <w:pPr>
              <w:spacing w:after="0" w:line="36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5647E2">
              <w:rPr>
                <w:rFonts w:eastAsia="Times New Roman" w:cstheme="minorHAnsi"/>
                <w:sz w:val="20"/>
                <w:szCs w:val="20"/>
                <w:lang w:val="en-US" w:eastAsia="de-AT"/>
              </w:rPr>
              <w:t>Sig.</w:t>
            </w:r>
          </w:p>
        </w:tc>
        <w:tc>
          <w:tcPr>
            <w:tcW w:w="850" w:type="dxa"/>
            <w:vMerge w:val="restart"/>
            <w:shd w:val="clear" w:color="auto" w:fill="auto"/>
            <w:vAlign w:val="center"/>
            <w:hideMark/>
          </w:tcPr>
          <w:p w:rsidR="00CB29EF" w:rsidRPr="005647E2" w:rsidRDefault="00CB29EF" w:rsidP="00CB29EF">
            <w:pPr>
              <w:spacing w:after="0" w:line="36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5647E2">
              <w:rPr>
                <w:rFonts w:eastAsia="Times New Roman" w:cstheme="minorHAnsi"/>
                <w:sz w:val="20"/>
                <w:szCs w:val="20"/>
                <w:lang w:val="en-US" w:eastAsia="de-AT"/>
              </w:rPr>
              <w:t>OR</w:t>
            </w:r>
          </w:p>
        </w:tc>
        <w:tc>
          <w:tcPr>
            <w:tcW w:w="1700" w:type="dxa"/>
            <w:gridSpan w:val="2"/>
            <w:shd w:val="clear" w:color="auto" w:fill="auto"/>
            <w:vAlign w:val="center"/>
            <w:hideMark/>
          </w:tcPr>
          <w:p w:rsidR="00CB29EF" w:rsidRPr="005647E2" w:rsidRDefault="00CB29EF" w:rsidP="00CB29EF">
            <w:pPr>
              <w:spacing w:after="0" w:line="36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5647E2">
              <w:rPr>
                <w:rFonts w:eastAsia="Times New Roman" w:cstheme="minorHAnsi"/>
                <w:sz w:val="20"/>
                <w:szCs w:val="20"/>
                <w:lang w:val="en-US" w:eastAsia="de-AT"/>
              </w:rPr>
              <w:t>95% CI for OR</w:t>
            </w:r>
          </w:p>
        </w:tc>
        <w:tc>
          <w:tcPr>
            <w:tcW w:w="850" w:type="dxa"/>
            <w:vMerge w:val="restart"/>
            <w:shd w:val="clear" w:color="auto" w:fill="auto"/>
            <w:vAlign w:val="center"/>
            <w:hideMark/>
          </w:tcPr>
          <w:p w:rsidR="00CB29EF" w:rsidRPr="005647E2" w:rsidRDefault="00CB29EF" w:rsidP="00CB29EF">
            <w:pPr>
              <w:spacing w:after="0" w:line="36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5647E2">
              <w:rPr>
                <w:rFonts w:eastAsia="Times New Roman" w:cstheme="minorHAnsi"/>
                <w:sz w:val="20"/>
                <w:szCs w:val="20"/>
                <w:lang w:val="en-US" w:eastAsia="de-AT"/>
              </w:rPr>
              <w:t>Sig.</w:t>
            </w:r>
          </w:p>
        </w:tc>
      </w:tr>
      <w:tr w:rsidR="00CB29EF" w:rsidRPr="001118FE" w:rsidTr="00610585">
        <w:trPr>
          <w:trHeight w:val="300"/>
        </w:trPr>
        <w:tc>
          <w:tcPr>
            <w:tcW w:w="2381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CB29EF" w:rsidRPr="005647E2" w:rsidRDefault="00CB29EF" w:rsidP="00CB29EF">
            <w:pPr>
              <w:spacing w:after="0" w:line="360" w:lineRule="auto"/>
              <w:rPr>
                <w:rFonts w:eastAsia="Times New Roman" w:cstheme="minorHAnsi"/>
                <w:b/>
                <w:bCs/>
                <w:sz w:val="20"/>
                <w:szCs w:val="20"/>
                <w:lang w:val="en-US" w:eastAsia="de-AT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CB29EF" w:rsidRPr="005647E2" w:rsidRDefault="00CB29EF" w:rsidP="00CB29EF">
            <w:pPr>
              <w:spacing w:after="0" w:line="360" w:lineRule="auto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B29EF" w:rsidRPr="005647E2" w:rsidRDefault="00CB29EF" w:rsidP="00CB29EF">
            <w:pPr>
              <w:spacing w:after="0" w:line="36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5647E2">
              <w:rPr>
                <w:rFonts w:eastAsia="Times New Roman" w:cstheme="minorHAnsi"/>
                <w:sz w:val="20"/>
                <w:szCs w:val="20"/>
                <w:lang w:val="en-US" w:eastAsia="de-AT"/>
              </w:rPr>
              <w:t>Lower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B29EF" w:rsidRPr="005647E2" w:rsidRDefault="00CB29EF" w:rsidP="00CB29EF">
            <w:pPr>
              <w:spacing w:after="0" w:line="36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5647E2">
              <w:rPr>
                <w:rFonts w:eastAsia="Times New Roman" w:cstheme="minorHAnsi"/>
                <w:sz w:val="20"/>
                <w:szCs w:val="20"/>
                <w:lang w:val="en-US" w:eastAsia="de-AT"/>
              </w:rPr>
              <w:t>Upper</w:t>
            </w: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CB29EF" w:rsidRPr="005647E2" w:rsidRDefault="00CB29EF" w:rsidP="00CB29EF">
            <w:pPr>
              <w:spacing w:after="0" w:line="36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CB29EF" w:rsidRPr="005647E2" w:rsidRDefault="00CB29EF" w:rsidP="00CB29EF">
            <w:pPr>
              <w:spacing w:after="0" w:line="36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B29EF" w:rsidRPr="005647E2" w:rsidRDefault="00CB29EF" w:rsidP="00CB29EF">
            <w:pPr>
              <w:spacing w:after="0" w:line="36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5647E2">
              <w:rPr>
                <w:rFonts w:eastAsia="Times New Roman" w:cstheme="minorHAnsi"/>
                <w:sz w:val="20"/>
                <w:szCs w:val="20"/>
                <w:lang w:val="en-US" w:eastAsia="de-AT"/>
              </w:rPr>
              <w:t>Lower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B29EF" w:rsidRPr="005647E2" w:rsidRDefault="00CB29EF" w:rsidP="00CB29EF">
            <w:pPr>
              <w:spacing w:after="0" w:line="36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5647E2">
              <w:rPr>
                <w:rFonts w:eastAsia="Times New Roman" w:cstheme="minorHAnsi"/>
                <w:sz w:val="20"/>
                <w:szCs w:val="20"/>
                <w:lang w:val="en-US" w:eastAsia="de-AT"/>
              </w:rPr>
              <w:t>Upper</w:t>
            </w: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CB29EF" w:rsidRPr="005647E2" w:rsidRDefault="00CB29EF" w:rsidP="00CB29EF">
            <w:pPr>
              <w:spacing w:after="0" w:line="36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</w:p>
        </w:tc>
      </w:tr>
      <w:tr w:rsidR="00441805" w:rsidRPr="001118FE" w:rsidTr="00610585">
        <w:trPr>
          <w:trHeight w:val="227"/>
        </w:trPr>
        <w:tc>
          <w:tcPr>
            <w:tcW w:w="2381" w:type="dxa"/>
            <w:tcBorders>
              <w:bottom w:val="nil"/>
            </w:tcBorders>
            <w:shd w:val="clear" w:color="auto" w:fill="FFFFFF" w:themeFill="background1"/>
            <w:vAlign w:val="center"/>
            <w:hideMark/>
          </w:tcPr>
          <w:p w:rsidR="00441805" w:rsidRPr="005647E2" w:rsidRDefault="00441805" w:rsidP="00610585">
            <w:pPr>
              <w:spacing w:after="120" w:line="240" w:lineRule="auto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5647E2">
              <w:rPr>
                <w:rFonts w:eastAsia="Times New Roman" w:cstheme="minorHAnsi"/>
                <w:sz w:val="20"/>
                <w:szCs w:val="20"/>
                <w:lang w:val="en-US" w:eastAsia="de-AT"/>
              </w:rPr>
              <w:t>Sex(male vs female)</w:t>
            </w:r>
          </w:p>
        </w:tc>
        <w:tc>
          <w:tcPr>
            <w:tcW w:w="850" w:type="dxa"/>
            <w:tcBorders>
              <w:bottom w:val="nil"/>
            </w:tcBorders>
            <w:shd w:val="clear" w:color="auto" w:fill="FFFFFF" w:themeFill="background1"/>
            <w:noWrap/>
            <w:vAlign w:val="center"/>
          </w:tcPr>
          <w:p w:rsidR="00441805" w:rsidRPr="005647E2" w:rsidRDefault="00441805" w:rsidP="00610585">
            <w:pPr>
              <w:spacing w:after="120" w:line="36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5647E2">
              <w:rPr>
                <w:rFonts w:cstheme="minorHAnsi"/>
                <w:sz w:val="20"/>
                <w:szCs w:val="20"/>
                <w:lang w:val="en-US"/>
              </w:rPr>
              <w:t>0.964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FFFFF" w:themeFill="background1"/>
            <w:noWrap/>
            <w:vAlign w:val="center"/>
          </w:tcPr>
          <w:p w:rsidR="00441805" w:rsidRPr="005647E2" w:rsidRDefault="00441805" w:rsidP="00610585">
            <w:pPr>
              <w:spacing w:after="120" w:line="36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5647E2">
              <w:rPr>
                <w:rFonts w:cstheme="minorHAnsi"/>
                <w:sz w:val="20"/>
                <w:szCs w:val="20"/>
                <w:lang w:val="en-US"/>
              </w:rPr>
              <w:t>0.541</w:t>
            </w:r>
          </w:p>
        </w:tc>
        <w:tc>
          <w:tcPr>
            <w:tcW w:w="850" w:type="dxa"/>
            <w:tcBorders>
              <w:bottom w:val="nil"/>
            </w:tcBorders>
            <w:shd w:val="clear" w:color="auto" w:fill="FFFFFF" w:themeFill="background1"/>
            <w:noWrap/>
            <w:vAlign w:val="center"/>
          </w:tcPr>
          <w:p w:rsidR="00441805" w:rsidRPr="005647E2" w:rsidRDefault="00441805" w:rsidP="00610585">
            <w:pPr>
              <w:spacing w:after="120" w:line="36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5647E2">
              <w:rPr>
                <w:rFonts w:cstheme="minorHAnsi"/>
                <w:sz w:val="20"/>
                <w:szCs w:val="20"/>
                <w:lang w:val="en-US"/>
              </w:rPr>
              <w:t>1.717</w:t>
            </w:r>
          </w:p>
        </w:tc>
        <w:tc>
          <w:tcPr>
            <w:tcW w:w="850" w:type="dxa"/>
            <w:tcBorders>
              <w:bottom w:val="nil"/>
            </w:tcBorders>
            <w:shd w:val="clear" w:color="auto" w:fill="FFFFFF" w:themeFill="background1"/>
            <w:noWrap/>
            <w:vAlign w:val="center"/>
          </w:tcPr>
          <w:p w:rsidR="00441805" w:rsidRPr="005647E2" w:rsidRDefault="00441805" w:rsidP="00610585">
            <w:pPr>
              <w:spacing w:after="120" w:line="36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5647E2">
              <w:rPr>
                <w:rFonts w:cstheme="minorHAnsi"/>
                <w:sz w:val="20"/>
                <w:szCs w:val="20"/>
                <w:lang w:val="en-US"/>
              </w:rPr>
              <w:t>0.901</w:t>
            </w:r>
          </w:p>
        </w:tc>
        <w:tc>
          <w:tcPr>
            <w:tcW w:w="850" w:type="dxa"/>
            <w:tcBorders>
              <w:bottom w:val="nil"/>
            </w:tcBorders>
            <w:shd w:val="clear" w:color="auto" w:fill="FFFFFF" w:themeFill="background1"/>
            <w:noWrap/>
            <w:vAlign w:val="center"/>
          </w:tcPr>
          <w:p w:rsidR="00441805" w:rsidRPr="005647E2" w:rsidRDefault="00441805" w:rsidP="00610585">
            <w:pPr>
              <w:spacing w:after="120" w:line="36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5647E2">
              <w:rPr>
                <w:rFonts w:cstheme="minorHAnsi"/>
                <w:sz w:val="20"/>
                <w:szCs w:val="20"/>
                <w:lang w:val="en-US"/>
              </w:rPr>
              <w:t>1.089</w:t>
            </w:r>
          </w:p>
        </w:tc>
        <w:tc>
          <w:tcPr>
            <w:tcW w:w="850" w:type="dxa"/>
            <w:tcBorders>
              <w:bottom w:val="nil"/>
            </w:tcBorders>
            <w:shd w:val="clear" w:color="auto" w:fill="FFFFFF" w:themeFill="background1"/>
            <w:noWrap/>
            <w:vAlign w:val="center"/>
          </w:tcPr>
          <w:p w:rsidR="00441805" w:rsidRPr="005647E2" w:rsidRDefault="00441805" w:rsidP="00610585">
            <w:pPr>
              <w:spacing w:after="120" w:line="36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5647E2">
              <w:rPr>
                <w:rFonts w:cstheme="minorHAnsi"/>
                <w:sz w:val="20"/>
                <w:szCs w:val="20"/>
                <w:lang w:val="en-US"/>
              </w:rPr>
              <w:t>0.548</w:t>
            </w:r>
          </w:p>
        </w:tc>
        <w:tc>
          <w:tcPr>
            <w:tcW w:w="850" w:type="dxa"/>
            <w:tcBorders>
              <w:bottom w:val="nil"/>
            </w:tcBorders>
            <w:shd w:val="clear" w:color="auto" w:fill="FFFFFF" w:themeFill="background1"/>
            <w:noWrap/>
            <w:vAlign w:val="center"/>
          </w:tcPr>
          <w:p w:rsidR="00441805" w:rsidRPr="005647E2" w:rsidRDefault="00441805" w:rsidP="00610585">
            <w:pPr>
              <w:spacing w:after="120" w:line="36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5647E2">
              <w:rPr>
                <w:rFonts w:cstheme="minorHAnsi"/>
                <w:sz w:val="20"/>
                <w:szCs w:val="20"/>
                <w:lang w:val="en-US"/>
              </w:rPr>
              <w:t>2.163</w:t>
            </w:r>
          </w:p>
        </w:tc>
        <w:tc>
          <w:tcPr>
            <w:tcW w:w="850" w:type="dxa"/>
            <w:tcBorders>
              <w:bottom w:val="nil"/>
            </w:tcBorders>
            <w:shd w:val="clear" w:color="auto" w:fill="FFFFFF" w:themeFill="background1"/>
            <w:noWrap/>
            <w:vAlign w:val="center"/>
          </w:tcPr>
          <w:p w:rsidR="00441805" w:rsidRPr="005647E2" w:rsidRDefault="00441805" w:rsidP="00610585">
            <w:pPr>
              <w:spacing w:after="120" w:line="36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5647E2">
              <w:rPr>
                <w:rFonts w:cstheme="minorHAnsi"/>
                <w:sz w:val="20"/>
                <w:szCs w:val="20"/>
                <w:lang w:val="en-US"/>
              </w:rPr>
              <w:t>0.808</w:t>
            </w:r>
          </w:p>
        </w:tc>
      </w:tr>
      <w:tr w:rsidR="00441805" w:rsidRPr="001118FE" w:rsidTr="00610585">
        <w:trPr>
          <w:trHeight w:val="454"/>
        </w:trPr>
        <w:tc>
          <w:tcPr>
            <w:tcW w:w="238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  <w:hideMark/>
          </w:tcPr>
          <w:p w:rsidR="00441805" w:rsidRPr="005647E2" w:rsidRDefault="00441805" w:rsidP="00610585">
            <w:pPr>
              <w:spacing w:after="120" w:line="240" w:lineRule="auto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5647E2">
              <w:rPr>
                <w:rFonts w:eastAsia="Times New Roman" w:cstheme="minorHAnsi"/>
                <w:sz w:val="20"/>
                <w:szCs w:val="20"/>
                <w:lang w:val="en-US" w:eastAsia="de-AT"/>
              </w:rPr>
              <w:t>primary tumor (NSCLC adeno vs Mamma)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</w:tcPr>
          <w:p w:rsidR="00441805" w:rsidRPr="005647E2" w:rsidRDefault="00441805" w:rsidP="00610585">
            <w:pPr>
              <w:spacing w:after="120" w:line="36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5647E2">
              <w:rPr>
                <w:rFonts w:cstheme="minorHAnsi"/>
                <w:sz w:val="20"/>
                <w:szCs w:val="20"/>
                <w:lang w:val="en-US"/>
              </w:rPr>
              <w:t>0.949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</w:tcPr>
          <w:p w:rsidR="00441805" w:rsidRPr="005647E2" w:rsidRDefault="00441805" w:rsidP="00610585">
            <w:pPr>
              <w:spacing w:after="120" w:line="36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5647E2">
              <w:rPr>
                <w:rFonts w:cstheme="minorHAnsi"/>
                <w:sz w:val="20"/>
                <w:szCs w:val="20"/>
                <w:lang w:val="en-US"/>
              </w:rPr>
              <w:t>0.350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</w:tcPr>
          <w:p w:rsidR="00441805" w:rsidRPr="005647E2" w:rsidRDefault="00441805" w:rsidP="00610585">
            <w:pPr>
              <w:spacing w:after="120" w:line="36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5647E2">
              <w:rPr>
                <w:rFonts w:cstheme="minorHAnsi"/>
                <w:sz w:val="20"/>
                <w:szCs w:val="20"/>
                <w:lang w:val="en-US"/>
              </w:rPr>
              <w:t>2.576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</w:tcPr>
          <w:p w:rsidR="00441805" w:rsidRPr="005647E2" w:rsidRDefault="00441805" w:rsidP="00610585">
            <w:pPr>
              <w:spacing w:after="120" w:line="36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5647E2">
              <w:rPr>
                <w:rFonts w:cstheme="minorHAnsi"/>
                <w:sz w:val="20"/>
                <w:szCs w:val="20"/>
                <w:lang w:val="en-US"/>
              </w:rPr>
              <w:t>0.918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</w:tcPr>
          <w:p w:rsidR="00441805" w:rsidRPr="005647E2" w:rsidRDefault="00441805" w:rsidP="00610585">
            <w:pPr>
              <w:spacing w:after="120" w:line="36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5647E2">
              <w:rPr>
                <w:rFonts w:cstheme="minorHAnsi"/>
                <w:sz w:val="20"/>
                <w:szCs w:val="20"/>
                <w:lang w:val="en-US"/>
              </w:rPr>
              <w:t>0.818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</w:tcPr>
          <w:p w:rsidR="00441805" w:rsidRPr="005647E2" w:rsidRDefault="00441805" w:rsidP="00610585">
            <w:pPr>
              <w:spacing w:after="120" w:line="36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5647E2">
              <w:rPr>
                <w:rFonts w:cstheme="minorHAnsi"/>
                <w:sz w:val="20"/>
                <w:szCs w:val="20"/>
                <w:lang w:val="en-US"/>
              </w:rPr>
              <w:t>0.253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</w:tcPr>
          <w:p w:rsidR="00441805" w:rsidRPr="005647E2" w:rsidRDefault="00441805" w:rsidP="00610585">
            <w:pPr>
              <w:spacing w:after="120" w:line="36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5647E2">
              <w:rPr>
                <w:rFonts w:cstheme="minorHAnsi"/>
                <w:sz w:val="20"/>
                <w:szCs w:val="20"/>
                <w:lang w:val="en-US"/>
              </w:rPr>
              <w:t>2.643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</w:tcPr>
          <w:p w:rsidR="00441805" w:rsidRPr="005647E2" w:rsidRDefault="00441805" w:rsidP="00610585">
            <w:pPr>
              <w:spacing w:after="120" w:line="36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5647E2">
              <w:rPr>
                <w:rFonts w:cstheme="minorHAnsi"/>
                <w:sz w:val="20"/>
                <w:szCs w:val="20"/>
                <w:lang w:val="en-US"/>
              </w:rPr>
              <w:t>0.737</w:t>
            </w:r>
          </w:p>
        </w:tc>
      </w:tr>
      <w:tr w:rsidR="00441805" w:rsidRPr="001118FE" w:rsidTr="00610585">
        <w:trPr>
          <w:trHeight w:val="454"/>
        </w:trPr>
        <w:tc>
          <w:tcPr>
            <w:tcW w:w="238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  <w:hideMark/>
          </w:tcPr>
          <w:p w:rsidR="00441805" w:rsidRPr="005647E2" w:rsidRDefault="00441805" w:rsidP="00610585">
            <w:pPr>
              <w:spacing w:after="120" w:line="240" w:lineRule="auto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5647E2">
              <w:rPr>
                <w:rFonts w:eastAsia="Times New Roman" w:cstheme="minorHAnsi"/>
                <w:sz w:val="20"/>
                <w:szCs w:val="20"/>
                <w:lang w:val="en-US" w:eastAsia="de-AT"/>
              </w:rPr>
              <w:t>primary tumor (NSCLC Adeno vs other)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</w:tcPr>
          <w:p w:rsidR="00441805" w:rsidRPr="005647E2" w:rsidRDefault="00441805" w:rsidP="00610585">
            <w:pPr>
              <w:spacing w:after="120" w:line="36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5647E2">
              <w:rPr>
                <w:rFonts w:cstheme="minorHAnsi"/>
                <w:sz w:val="20"/>
                <w:szCs w:val="20"/>
                <w:lang w:val="en-US"/>
              </w:rPr>
              <w:t>1.641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</w:tcPr>
          <w:p w:rsidR="00441805" w:rsidRPr="005647E2" w:rsidRDefault="00441805" w:rsidP="00610585">
            <w:pPr>
              <w:spacing w:after="120" w:line="36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5647E2">
              <w:rPr>
                <w:rFonts w:cstheme="minorHAnsi"/>
                <w:sz w:val="20"/>
                <w:szCs w:val="20"/>
                <w:lang w:val="en-US"/>
              </w:rPr>
              <w:t>0.922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</w:tcPr>
          <w:p w:rsidR="00441805" w:rsidRPr="005647E2" w:rsidRDefault="00441805" w:rsidP="00610585">
            <w:pPr>
              <w:spacing w:after="120" w:line="36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5647E2">
              <w:rPr>
                <w:rFonts w:cstheme="minorHAnsi"/>
                <w:sz w:val="20"/>
                <w:szCs w:val="20"/>
                <w:lang w:val="en-US"/>
              </w:rPr>
              <w:t>2.920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</w:tcPr>
          <w:p w:rsidR="00441805" w:rsidRPr="005647E2" w:rsidRDefault="00441805" w:rsidP="00610585">
            <w:pPr>
              <w:spacing w:after="120" w:line="36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5647E2">
              <w:rPr>
                <w:rFonts w:cstheme="minorHAnsi"/>
                <w:sz w:val="20"/>
                <w:szCs w:val="20"/>
                <w:lang w:val="en-US"/>
              </w:rPr>
              <w:t>0.092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</w:tcPr>
          <w:p w:rsidR="00441805" w:rsidRPr="005647E2" w:rsidRDefault="00441805" w:rsidP="00610585">
            <w:pPr>
              <w:spacing w:after="120" w:line="36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5647E2">
              <w:rPr>
                <w:rFonts w:cstheme="minorHAnsi"/>
                <w:sz w:val="20"/>
                <w:szCs w:val="20"/>
                <w:lang w:val="en-US"/>
              </w:rPr>
              <w:t>0.994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</w:tcPr>
          <w:p w:rsidR="00441805" w:rsidRPr="005647E2" w:rsidRDefault="00441805" w:rsidP="00610585">
            <w:pPr>
              <w:spacing w:after="120" w:line="36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5647E2">
              <w:rPr>
                <w:rFonts w:cstheme="minorHAnsi"/>
                <w:sz w:val="20"/>
                <w:szCs w:val="20"/>
                <w:lang w:val="en-US"/>
              </w:rPr>
              <w:t>0.497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</w:tcPr>
          <w:p w:rsidR="00441805" w:rsidRPr="005647E2" w:rsidRDefault="00441805" w:rsidP="00610585">
            <w:pPr>
              <w:spacing w:after="120" w:line="36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5647E2">
              <w:rPr>
                <w:rFonts w:cstheme="minorHAnsi"/>
                <w:sz w:val="20"/>
                <w:szCs w:val="20"/>
                <w:lang w:val="en-US"/>
              </w:rPr>
              <w:t>1.988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</w:tcPr>
          <w:p w:rsidR="00441805" w:rsidRPr="005647E2" w:rsidRDefault="00441805" w:rsidP="00610585">
            <w:pPr>
              <w:spacing w:after="120" w:line="36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5647E2">
              <w:rPr>
                <w:rFonts w:cstheme="minorHAnsi"/>
                <w:sz w:val="20"/>
                <w:szCs w:val="20"/>
                <w:lang w:val="en-US"/>
              </w:rPr>
              <w:t>0.987</w:t>
            </w:r>
          </w:p>
        </w:tc>
      </w:tr>
      <w:tr w:rsidR="00441805" w:rsidRPr="001118FE" w:rsidTr="00610585">
        <w:trPr>
          <w:trHeight w:val="454"/>
        </w:trPr>
        <w:tc>
          <w:tcPr>
            <w:tcW w:w="238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  <w:hideMark/>
          </w:tcPr>
          <w:p w:rsidR="00441805" w:rsidRPr="005647E2" w:rsidRDefault="00441805" w:rsidP="00610585">
            <w:pPr>
              <w:spacing w:after="120" w:line="240" w:lineRule="auto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5647E2">
              <w:rPr>
                <w:rFonts w:eastAsia="Times New Roman" w:cstheme="minorHAnsi"/>
                <w:sz w:val="20"/>
                <w:szCs w:val="20"/>
                <w:lang w:val="en-US" w:eastAsia="de-AT"/>
              </w:rPr>
              <w:t>number of CNS metastases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</w:tcPr>
          <w:p w:rsidR="00441805" w:rsidRPr="005647E2" w:rsidRDefault="00441805" w:rsidP="00610585">
            <w:pPr>
              <w:spacing w:after="120" w:line="36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5647E2">
              <w:rPr>
                <w:rFonts w:cstheme="minorHAnsi"/>
                <w:sz w:val="20"/>
                <w:szCs w:val="20"/>
                <w:lang w:val="en-US"/>
              </w:rPr>
              <w:t>1.356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</w:tcPr>
          <w:p w:rsidR="00441805" w:rsidRPr="005647E2" w:rsidRDefault="00441805" w:rsidP="00610585">
            <w:pPr>
              <w:spacing w:after="120" w:line="36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5647E2">
              <w:rPr>
                <w:rFonts w:cstheme="minorHAnsi"/>
                <w:sz w:val="20"/>
                <w:szCs w:val="20"/>
                <w:lang w:val="en-US"/>
              </w:rPr>
              <w:t>0.946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</w:tcPr>
          <w:p w:rsidR="00441805" w:rsidRPr="005647E2" w:rsidRDefault="00441805" w:rsidP="00610585">
            <w:pPr>
              <w:spacing w:after="120" w:line="36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5647E2">
              <w:rPr>
                <w:rFonts w:cstheme="minorHAnsi"/>
                <w:sz w:val="20"/>
                <w:szCs w:val="20"/>
                <w:lang w:val="en-US"/>
              </w:rPr>
              <w:t>1.944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</w:tcPr>
          <w:p w:rsidR="00441805" w:rsidRPr="005647E2" w:rsidRDefault="00441805" w:rsidP="00610585">
            <w:pPr>
              <w:spacing w:after="120" w:line="36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5647E2">
              <w:rPr>
                <w:rFonts w:cstheme="minorHAnsi"/>
                <w:sz w:val="20"/>
                <w:szCs w:val="20"/>
                <w:lang w:val="en-US"/>
              </w:rPr>
              <w:t>0.633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</w:tcPr>
          <w:p w:rsidR="00441805" w:rsidRPr="005647E2" w:rsidRDefault="00441805" w:rsidP="00610585">
            <w:pPr>
              <w:spacing w:after="120" w:line="36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5647E2">
              <w:rPr>
                <w:rFonts w:cstheme="minorHAnsi"/>
                <w:sz w:val="20"/>
                <w:szCs w:val="20"/>
                <w:lang w:val="en-US"/>
              </w:rPr>
              <w:t>1.001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</w:tcPr>
          <w:p w:rsidR="00441805" w:rsidRPr="005647E2" w:rsidRDefault="00441805" w:rsidP="00610585">
            <w:pPr>
              <w:spacing w:after="120" w:line="36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5647E2">
              <w:rPr>
                <w:rFonts w:cstheme="minorHAnsi"/>
                <w:sz w:val="20"/>
                <w:szCs w:val="20"/>
                <w:lang w:val="en-US"/>
              </w:rPr>
              <w:t>0.993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</w:tcPr>
          <w:p w:rsidR="00441805" w:rsidRPr="005647E2" w:rsidRDefault="00441805" w:rsidP="00610585">
            <w:pPr>
              <w:spacing w:after="120" w:line="36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5647E2">
              <w:rPr>
                <w:rFonts w:cstheme="minorHAnsi"/>
                <w:sz w:val="20"/>
                <w:szCs w:val="20"/>
                <w:lang w:val="en-US"/>
              </w:rPr>
              <w:t>1.010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</w:tcPr>
          <w:p w:rsidR="00441805" w:rsidRPr="005647E2" w:rsidRDefault="00441805" w:rsidP="00610585">
            <w:pPr>
              <w:spacing w:after="120" w:line="36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5647E2">
              <w:rPr>
                <w:rFonts w:cstheme="minorHAnsi"/>
                <w:sz w:val="20"/>
                <w:szCs w:val="20"/>
                <w:lang w:val="en-US"/>
              </w:rPr>
              <w:t>0.776</w:t>
            </w:r>
          </w:p>
        </w:tc>
      </w:tr>
      <w:tr w:rsidR="00441805" w:rsidRPr="001118FE" w:rsidTr="00610585">
        <w:trPr>
          <w:trHeight w:val="227"/>
        </w:trPr>
        <w:tc>
          <w:tcPr>
            <w:tcW w:w="238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  <w:hideMark/>
          </w:tcPr>
          <w:p w:rsidR="00441805" w:rsidRPr="005647E2" w:rsidRDefault="00441805" w:rsidP="00610585">
            <w:pPr>
              <w:spacing w:after="120" w:line="240" w:lineRule="auto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5647E2">
              <w:rPr>
                <w:rFonts w:eastAsia="Times New Roman" w:cstheme="minorHAnsi"/>
                <w:sz w:val="20"/>
                <w:szCs w:val="20"/>
                <w:lang w:val="en-US" w:eastAsia="de-AT"/>
              </w:rPr>
              <w:t>Time to CNS metastasis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</w:tcPr>
          <w:p w:rsidR="00441805" w:rsidRPr="005647E2" w:rsidRDefault="00441805" w:rsidP="00610585">
            <w:pPr>
              <w:spacing w:after="120" w:line="36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5647E2">
              <w:rPr>
                <w:rFonts w:cstheme="minorHAnsi"/>
                <w:sz w:val="20"/>
                <w:szCs w:val="20"/>
                <w:lang w:val="en-US"/>
              </w:rPr>
              <w:t>1.001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</w:tcPr>
          <w:p w:rsidR="00441805" w:rsidRPr="005647E2" w:rsidRDefault="00441805" w:rsidP="00610585">
            <w:pPr>
              <w:spacing w:after="120" w:line="36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5647E2">
              <w:rPr>
                <w:rFonts w:cstheme="minorHAnsi"/>
                <w:sz w:val="20"/>
                <w:szCs w:val="20"/>
                <w:lang w:val="en-US"/>
              </w:rPr>
              <w:t>0.996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</w:tcPr>
          <w:p w:rsidR="00441805" w:rsidRPr="005647E2" w:rsidRDefault="00441805" w:rsidP="00610585">
            <w:pPr>
              <w:spacing w:after="120" w:line="36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5647E2">
              <w:rPr>
                <w:rFonts w:cstheme="minorHAnsi"/>
                <w:sz w:val="20"/>
                <w:szCs w:val="20"/>
                <w:lang w:val="en-US"/>
              </w:rPr>
              <w:t>1.007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</w:tcPr>
          <w:p w:rsidR="00441805" w:rsidRPr="005647E2" w:rsidRDefault="00441805" w:rsidP="00610585">
            <w:pPr>
              <w:spacing w:after="120" w:line="36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5647E2">
              <w:rPr>
                <w:rFonts w:cstheme="minorHAnsi"/>
                <w:sz w:val="20"/>
                <w:szCs w:val="20"/>
                <w:lang w:val="en-US"/>
              </w:rPr>
              <w:t>0.011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</w:tcPr>
          <w:p w:rsidR="00441805" w:rsidRPr="005647E2" w:rsidRDefault="00441805" w:rsidP="00610585">
            <w:pPr>
              <w:spacing w:after="120" w:line="36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5647E2">
              <w:rPr>
                <w:rFonts w:cstheme="minorHAnsi"/>
                <w:sz w:val="20"/>
                <w:szCs w:val="20"/>
                <w:lang w:val="en-US"/>
              </w:rPr>
              <w:t>1.019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</w:tcPr>
          <w:p w:rsidR="00441805" w:rsidRPr="005647E2" w:rsidRDefault="00441805" w:rsidP="00610585">
            <w:pPr>
              <w:spacing w:after="120" w:line="36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5647E2">
              <w:rPr>
                <w:rFonts w:cstheme="minorHAnsi"/>
                <w:sz w:val="20"/>
                <w:szCs w:val="20"/>
                <w:lang w:val="en-US"/>
              </w:rPr>
              <w:t>0.914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</w:tcPr>
          <w:p w:rsidR="00441805" w:rsidRPr="005647E2" w:rsidRDefault="00441805" w:rsidP="00610585">
            <w:pPr>
              <w:spacing w:after="120" w:line="36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5647E2">
              <w:rPr>
                <w:rFonts w:cstheme="minorHAnsi"/>
                <w:sz w:val="20"/>
                <w:szCs w:val="20"/>
                <w:lang w:val="en-US"/>
              </w:rPr>
              <w:t>1.135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</w:tcPr>
          <w:p w:rsidR="00441805" w:rsidRPr="005647E2" w:rsidRDefault="00441805" w:rsidP="00610585">
            <w:pPr>
              <w:spacing w:after="120" w:line="36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5647E2">
              <w:rPr>
                <w:rFonts w:cstheme="minorHAnsi"/>
                <w:sz w:val="20"/>
                <w:szCs w:val="20"/>
                <w:lang w:val="en-US"/>
              </w:rPr>
              <w:t>0.734</w:t>
            </w:r>
          </w:p>
        </w:tc>
      </w:tr>
      <w:tr w:rsidR="00441805" w:rsidRPr="001118FE" w:rsidTr="00610585">
        <w:trPr>
          <w:trHeight w:val="227"/>
        </w:trPr>
        <w:tc>
          <w:tcPr>
            <w:tcW w:w="238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  <w:hideMark/>
          </w:tcPr>
          <w:p w:rsidR="00441805" w:rsidRPr="005647E2" w:rsidRDefault="00441805" w:rsidP="00610585">
            <w:pPr>
              <w:spacing w:after="120" w:line="240" w:lineRule="auto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5647E2">
              <w:rPr>
                <w:rFonts w:eastAsia="Times New Roman" w:cstheme="minorHAnsi"/>
                <w:sz w:val="20"/>
                <w:szCs w:val="20"/>
                <w:lang w:val="en-US" w:eastAsia="de-AT"/>
              </w:rPr>
              <w:t>PTV volume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</w:tcPr>
          <w:p w:rsidR="00441805" w:rsidRPr="005647E2" w:rsidRDefault="00441805" w:rsidP="00610585">
            <w:pPr>
              <w:spacing w:after="120" w:line="36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5647E2">
              <w:rPr>
                <w:rFonts w:cstheme="minorHAnsi"/>
                <w:sz w:val="20"/>
                <w:szCs w:val="20"/>
                <w:lang w:val="en-US"/>
              </w:rPr>
              <w:t>0.907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</w:tcPr>
          <w:p w:rsidR="00441805" w:rsidRPr="005647E2" w:rsidRDefault="00441805" w:rsidP="00610585">
            <w:pPr>
              <w:spacing w:after="120" w:line="36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5647E2">
              <w:rPr>
                <w:rFonts w:cstheme="minorHAnsi"/>
                <w:sz w:val="20"/>
                <w:szCs w:val="20"/>
                <w:lang w:val="en-US"/>
              </w:rPr>
              <w:t>0.842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</w:tcPr>
          <w:p w:rsidR="00441805" w:rsidRPr="005647E2" w:rsidRDefault="00441805" w:rsidP="00610585">
            <w:pPr>
              <w:spacing w:after="120" w:line="36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5647E2">
              <w:rPr>
                <w:rFonts w:cstheme="minorHAnsi"/>
                <w:sz w:val="20"/>
                <w:szCs w:val="20"/>
                <w:lang w:val="en-US"/>
              </w:rPr>
              <w:t>0.978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</w:tcPr>
          <w:p w:rsidR="00441805" w:rsidRPr="005647E2" w:rsidRDefault="00441805" w:rsidP="00610585">
            <w:pPr>
              <w:spacing w:after="120" w:line="36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5647E2">
              <w:rPr>
                <w:rFonts w:cstheme="minorHAnsi"/>
                <w:sz w:val="20"/>
                <w:szCs w:val="20"/>
                <w:lang w:val="en-US"/>
              </w:rPr>
              <w:t>0.578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</w:tcPr>
          <w:p w:rsidR="00441805" w:rsidRPr="005647E2" w:rsidRDefault="00441805" w:rsidP="00610585">
            <w:pPr>
              <w:spacing w:after="120" w:line="36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5647E2">
              <w:rPr>
                <w:rFonts w:cstheme="minorHAnsi"/>
                <w:sz w:val="20"/>
                <w:szCs w:val="20"/>
                <w:lang w:val="en-US"/>
              </w:rPr>
              <w:t>1.003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</w:tcPr>
          <w:p w:rsidR="00441805" w:rsidRPr="005647E2" w:rsidRDefault="00441805" w:rsidP="00610585">
            <w:pPr>
              <w:spacing w:after="120" w:line="36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5647E2">
              <w:rPr>
                <w:rFonts w:cstheme="minorHAnsi"/>
                <w:sz w:val="20"/>
                <w:szCs w:val="20"/>
                <w:lang w:val="en-US"/>
              </w:rPr>
              <w:t>0.975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</w:tcPr>
          <w:p w:rsidR="00441805" w:rsidRPr="005647E2" w:rsidRDefault="00441805" w:rsidP="00610585">
            <w:pPr>
              <w:spacing w:after="120" w:line="36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5647E2">
              <w:rPr>
                <w:rFonts w:cstheme="minorHAnsi"/>
                <w:sz w:val="20"/>
                <w:szCs w:val="20"/>
                <w:lang w:val="en-US"/>
              </w:rPr>
              <w:t>1.032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</w:tcPr>
          <w:p w:rsidR="00441805" w:rsidRPr="005647E2" w:rsidRDefault="00441805" w:rsidP="00610585">
            <w:pPr>
              <w:spacing w:after="120" w:line="36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5647E2">
              <w:rPr>
                <w:rFonts w:cstheme="minorHAnsi"/>
                <w:sz w:val="20"/>
                <w:szCs w:val="20"/>
                <w:lang w:val="en-US"/>
              </w:rPr>
              <w:t>0.836</w:t>
            </w:r>
          </w:p>
        </w:tc>
      </w:tr>
      <w:tr w:rsidR="00441805" w:rsidRPr="001118FE" w:rsidTr="00610585">
        <w:trPr>
          <w:trHeight w:val="227"/>
        </w:trPr>
        <w:tc>
          <w:tcPr>
            <w:tcW w:w="238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  <w:hideMark/>
          </w:tcPr>
          <w:p w:rsidR="00441805" w:rsidRPr="005647E2" w:rsidRDefault="00441805" w:rsidP="00610585">
            <w:pPr>
              <w:spacing w:after="120" w:line="240" w:lineRule="auto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5647E2">
              <w:rPr>
                <w:rFonts w:eastAsia="Times New Roman" w:cstheme="minorHAnsi"/>
                <w:sz w:val="20"/>
                <w:szCs w:val="20"/>
                <w:lang w:val="en-US" w:eastAsia="de-AT"/>
              </w:rPr>
              <w:t>Age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</w:tcPr>
          <w:p w:rsidR="00441805" w:rsidRPr="005647E2" w:rsidRDefault="00441805" w:rsidP="00610585">
            <w:pPr>
              <w:spacing w:after="120" w:line="36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5647E2">
              <w:rPr>
                <w:rFonts w:cstheme="minorHAnsi"/>
                <w:sz w:val="20"/>
                <w:szCs w:val="20"/>
                <w:lang w:val="en-US"/>
              </w:rPr>
              <w:t>0.993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</w:tcPr>
          <w:p w:rsidR="00441805" w:rsidRPr="005647E2" w:rsidRDefault="00441805" w:rsidP="00610585">
            <w:pPr>
              <w:spacing w:after="120" w:line="36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5647E2">
              <w:rPr>
                <w:rFonts w:cstheme="minorHAnsi"/>
                <w:sz w:val="20"/>
                <w:szCs w:val="20"/>
                <w:lang w:val="en-US"/>
              </w:rPr>
              <w:t>0.969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</w:tcPr>
          <w:p w:rsidR="00441805" w:rsidRPr="005647E2" w:rsidRDefault="00441805" w:rsidP="00610585">
            <w:pPr>
              <w:spacing w:after="120" w:line="36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5647E2">
              <w:rPr>
                <w:rFonts w:cstheme="minorHAnsi"/>
                <w:sz w:val="20"/>
                <w:szCs w:val="20"/>
                <w:lang w:val="en-US"/>
              </w:rPr>
              <w:t>1.017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</w:tcPr>
          <w:p w:rsidR="00441805" w:rsidRPr="005647E2" w:rsidRDefault="00441805" w:rsidP="00610585">
            <w:pPr>
              <w:spacing w:after="120" w:line="36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5647E2">
              <w:rPr>
                <w:rFonts w:cstheme="minorHAnsi"/>
                <w:sz w:val="20"/>
                <w:szCs w:val="20"/>
                <w:lang w:val="en-US"/>
              </w:rPr>
              <w:t>0.738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</w:tcPr>
          <w:p w:rsidR="00441805" w:rsidRPr="005647E2" w:rsidRDefault="00441805" w:rsidP="00610585">
            <w:pPr>
              <w:spacing w:after="120" w:line="36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5647E2">
              <w:rPr>
                <w:rFonts w:cstheme="minorHAnsi"/>
                <w:sz w:val="20"/>
                <w:szCs w:val="20"/>
                <w:lang w:val="en-US"/>
              </w:rPr>
              <w:t>1.033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</w:tcPr>
          <w:p w:rsidR="00441805" w:rsidRPr="005647E2" w:rsidRDefault="00441805" w:rsidP="00610585">
            <w:pPr>
              <w:spacing w:after="120" w:line="36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5647E2">
              <w:rPr>
                <w:rFonts w:cstheme="minorHAnsi"/>
                <w:sz w:val="20"/>
                <w:szCs w:val="20"/>
                <w:lang w:val="en-US"/>
              </w:rPr>
              <w:t>0.819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</w:tcPr>
          <w:p w:rsidR="00441805" w:rsidRPr="005647E2" w:rsidRDefault="00441805" w:rsidP="00610585">
            <w:pPr>
              <w:spacing w:after="120" w:line="36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5647E2">
              <w:rPr>
                <w:rFonts w:cstheme="minorHAnsi"/>
                <w:sz w:val="20"/>
                <w:szCs w:val="20"/>
                <w:lang w:val="en-US"/>
              </w:rPr>
              <w:t>1.302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</w:tcPr>
          <w:p w:rsidR="00441805" w:rsidRPr="005647E2" w:rsidRDefault="00441805" w:rsidP="00610585">
            <w:pPr>
              <w:spacing w:after="120" w:line="36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5647E2">
              <w:rPr>
                <w:rFonts w:cstheme="minorHAnsi"/>
                <w:sz w:val="20"/>
                <w:szCs w:val="20"/>
                <w:lang w:val="en-US"/>
              </w:rPr>
              <w:t>0.785</w:t>
            </w:r>
          </w:p>
        </w:tc>
      </w:tr>
      <w:tr w:rsidR="00441805" w:rsidRPr="001118FE" w:rsidTr="00610585">
        <w:trPr>
          <w:trHeight w:val="227"/>
        </w:trPr>
        <w:tc>
          <w:tcPr>
            <w:tcW w:w="238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  <w:hideMark/>
          </w:tcPr>
          <w:p w:rsidR="00441805" w:rsidRPr="005647E2" w:rsidRDefault="00441805" w:rsidP="00610585">
            <w:pPr>
              <w:spacing w:after="120" w:line="240" w:lineRule="auto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5647E2">
              <w:rPr>
                <w:rFonts w:eastAsia="Times New Roman" w:cstheme="minorHAnsi"/>
                <w:sz w:val="20"/>
                <w:szCs w:val="20"/>
                <w:lang w:val="en-US" w:eastAsia="de-AT"/>
              </w:rPr>
              <w:t>KPI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</w:tcPr>
          <w:p w:rsidR="00441805" w:rsidRPr="005647E2" w:rsidRDefault="00441805" w:rsidP="00610585">
            <w:pPr>
              <w:spacing w:after="120" w:line="36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5647E2">
              <w:rPr>
                <w:rFonts w:cstheme="minorHAnsi"/>
                <w:sz w:val="20"/>
                <w:szCs w:val="20"/>
                <w:lang w:val="en-US"/>
              </w:rPr>
              <w:t>0.966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</w:tcPr>
          <w:p w:rsidR="00441805" w:rsidRPr="005647E2" w:rsidRDefault="00441805" w:rsidP="00610585">
            <w:pPr>
              <w:spacing w:after="120" w:line="36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5647E2">
              <w:rPr>
                <w:rFonts w:cstheme="minorHAnsi"/>
                <w:sz w:val="20"/>
                <w:szCs w:val="20"/>
                <w:lang w:val="en-US"/>
              </w:rPr>
              <w:t>0.787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</w:tcPr>
          <w:p w:rsidR="00441805" w:rsidRPr="005647E2" w:rsidRDefault="00441805" w:rsidP="00610585">
            <w:pPr>
              <w:spacing w:after="120" w:line="36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5647E2">
              <w:rPr>
                <w:rFonts w:cstheme="minorHAnsi"/>
                <w:sz w:val="20"/>
                <w:szCs w:val="20"/>
                <w:lang w:val="en-US"/>
              </w:rPr>
              <w:t>1.185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</w:tcPr>
          <w:p w:rsidR="00441805" w:rsidRPr="005647E2" w:rsidRDefault="00441805" w:rsidP="00610585">
            <w:pPr>
              <w:spacing w:after="120" w:line="36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5647E2">
              <w:rPr>
                <w:rFonts w:cstheme="minorHAnsi"/>
                <w:sz w:val="20"/>
                <w:szCs w:val="20"/>
                <w:lang w:val="en-US"/>
              </w:rPr>
              <w:t>0.579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</w:tcPr>
          <w:p w:rsidR="00441805" w:rsidRPr="005647E2" w:rsidRDefault="00441805" w:rsidP="00610585">
            <w:pPr>
              <w:spacing w:after="120" w:line="36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5647E2">
              <w:rPr>
                <w:rFonts w:cstheme="minorHAnsi"/>
                <w:sz w:val="20"/>
                <w:szCs w:val="20"/>
                <w:lang w:val="en-US"/>
              </w:rPr>
              <w:t>1.122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</w:tcPr>
          <w:p w:rsidR="00441805" w:rsidRPr="005647E2" w:rsidRDefault="00441805" w:rsidP="00610585">
            <w:pPr>
              <w:spacing w:after="120" w:line="36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5647E2">
              <w:rPr>
                <w:rFonts w:cstheme="minorHAnsi"/>
                <w:sz w:val="20"/>
                <w:szCs w:val="20"/>
                <w:lang w:val="en-US"/>
              </w:rPr>
              <w:t>0.488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</w:tcPr>
          <w:p w:rsidR="00441805" w:rsidRPr="005647E2" w:rsidRDefault="00441805" w:rsidP="00610585">
            <w:pPr>
              <w:spacing w:after="120" w:line="36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5647E2">
              <w:rPr>
                <w:rFonts w:cstheme="minorHAnsi"/>
                <w:sz w:val="20"/>
                <w:szCs w:val="20"/>
                <w:lang w:val="en-US"/>
              </w:rPr>
              <w:t>2.576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</w:tcPr>
          <w:p w:rsidR="00441805" w:rsidRPr="005647E2" w:rsidRDefault="00441805" w:rsidP="00610585">
            <w:pPr>
              <w:spacing w:after="120" w:line="36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5647E2">
              <w:rPr>
                <w:rFonts w:cstheme="minorHAnsi"/>
                <w:sz w:val="20"/>
                <w:szCs w:val="20"/>
                <w:lang w:val="en-US"/>
              </w:rPr>
              <w:t>0.787</w:t>
            </w:r>
          </w:p>
        </w:tc>
      </w:tr>
      <w:tr w:rsidR="00441805" w:rsidRPr="001118FE" w:rsidTr="00610585">
        <w:trPr>
          <w:trHeight w:val="454"/>
        </w:trPr>
        <w:tc>
          <w:tcPr>
            <w:tcW w:w="2381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  <w:hideMark/>
          </w:tcPr>
          <w:p w:rsidR="00441805" w:rsidRPr="005647E2" w:rsidRDefault="00441805" w:rsidP="00610585">
            <w:pPr>
              <w:spacing w:after="120" w:line="240" w:lineRule="auto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proofErr w:type="spellStart"/>
            <w:r w:rsidRPr="005647E2">
              <w:rPr>
                <w:rFonts w:eastAsia="Times New Roman" w:cstheme="minorHAnsi"/>
                <w:sz w:val="20"/>
                <w:szCs w:val="20"/>
                <w:lang w:val="en-US" w:eastAsia="de-AT"/>
              </w:rPr>
              <w:t>Extracerebral</w:t>
            </w:r>
            <w:proofErr w:type="spellEnd"/>
            <w:r w:rsidRPr="005647E2">
              <w:rPr>
                <w:rFonts w:eastAsia="Times New Roman" w:cstheme="minorHAnsi"/>
                <w:sz w:val="20"/>
                <w:szCs w:val="20"/>
                <w:lang w:val="en-US" w:eastAsia="de-AT"/>
              </w:rPr>
              <w:t xml:space="preserve"> metastases (not present vs present)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</w:tcPr>
          <w:p w:rsidR="00441805" w:rsidRPr="005647E2" w:rsidRDefault="00441805" w:rsidP="00610585">
            <w:pPr>
              <w:spacing w:after="120" w:line="36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5647E2">
              <w:rPr>
                <w:rFonts w:cstheme="minorHAnsi"/>
                <w:sz w:val="20"/>
                <w:szCs w:val="20"/>
                <w:lang w:val="en-US"/>
              </w:rPr>
              <w:t>1.221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</w:tcPr>
          <w:p w:rsidR="00441805" w:rsidRPr="005647E2" w:rsidRDefault="00441805" w:rsidP="00610585">
            <w:pPr>
              <w:spacing w:after="120" w:line="36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5647E2">
              <w:rPr>
                <w:rFonts w:cstheme="minorHAnsi"/>
                <w:sz w:val="20"/>
                <w:szCs w:val="20"/>
                <w:lang w:val="en-US"/>
              </w:rPr>
              <w:t>0.604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</w:tcPr>
          <w:p w:rsidR="00441805" w:rsidRPr="005647E2" w:rsidRDefault="00441805" w:rsidP="00610585">
            <w:pPr>
              <w:spacing w:after="120" w:line="36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5647E2">
              <w:rPr>
                <w:rFonts w:cstheme="minorHAnsi"/>
                <w:sz w:val="20"/>
                <w:szCs w:val="20"/>
                <w:lang w:val="en-US"/>
              </w:rPr>
              <w:t>2.468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</w:tcPr>
          <w:p w:rsidR="00441805" w:rsidRPr="005647E2" w:rsidRDefault="00441805" w:rsidP="00610585">
            <w:pPr>
              <w:spacing w:after="120" w:line="36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5647E2">
              <w:rPr>
                <w:rFonts w:cstheme="minorHAnsi"/>
                <w:sz w:val="20"/>
                <w:szCs w:val="20"/>
                <w:lang w:val="en-US"/>
              </w:rPr>
              <w:t>0.982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</w:tcPr>
          <w:p w:rsidR="00441805" w:rsidRPr="005647E2" w:rsidRDefault="00441805" w:rsidP="00610585">
            <w:pPr>
              <w:spacing w:after="120" w:line="36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5647E2">
              <w:rPr>
                <w:rFonts w:cstheme="minorHAnsi"/>
                <w:sz w:val="20"/>
                <w:szCs w:val="20"/>
                <w:lang w:val="en-US"/>
              </w:rPr>
              <w:t>0.909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</w:tcPr>
          <w:p w:rsidR="00441805" w:rsidRPr="005647E2" w:rsidRDefault="00441805" w:rsidP="00610585">
            <w:pPr>
              <w:spacing w:after="120" w:line="36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5647E2">
              <w:rPr>
                <w:rFonts w:cstheme="minorHAnsi"/>
                <w:sz w:val="20"/>
                <w:szCs w:val="20"/>
                <w:lang w:val="en-US"/>
              </w:rPr>
              <w:t>0.441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</w:tcPr>
          <w:p w:rsidR="00441805" w:rsidRPr="005647E2" w:rsidRDefault="00441805" w:rsidP="00610585">
            <w:pPr>
              <w:spacing w:after="120" w:line="36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5647E2">
              <w:rPr>
                <w:rFonts w:cstheme="minorHAnsi"/>
                <w:sz w:val="20"/>
                <w:szCs w:val="20"/>
                <w:lang w:val="en-US"/>
              </w:rPr>
              <w:t>1.875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</w:tcPr>
          <w:p w:rsidR="00441805" w:rsidRPr="005647E2" w:rsidRDefault="00441805" w:rsidP="00610585">
            <w:pPr>
              <w:spacing w:after="120" w:line="36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5647E2">
              <w:rPr>
                <w:rFonts w:cstheme="minorHAnsi"/>
                <w:sz w:val="20"/>
                <w:szCs w:val="20"/>
                <w:lang w:val="en-US"/>
              </w:rPr>
              <w:t>0.796</w:t>
            </w:r>
          </w:p>
        </w:tc>
      </w:tr>
      <w:tr w:rsidR="00441805" w:rsidRPr="001118FE" w:rsidTr="00610585">
        <w:trPr>
          <w:trHeight w:val="454"/>
        </w:trPr>
        <w:tc>
          <w:tcPr>
            <w:tcW w:w="2381" w:type="dxa"/>
            <w:tcBorders>
              <w:top w:val="nil"/>
            </w:tcBorders>
            <w:shd w:val="clear" w:color="auto" w:fill="FFFFFF" w:themeFill="background1"/>
            <w:vAlign w:val="center"/>
            <w:hideMark/>
          </w:tcPr>
          <w:p w:rsidR="00441805" w:rsidRPr="005647E2" w:rsidRDefault="00441805" w:rsidP="00610585">
            <w:pPr>
              <w:spacing w:after="120" w:line="240" w:lineRule="auto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5647E2">
              <w:rPr>
                <w:rFonts w:eastAsia="Times New Roman" w:cstheme="minorHAnsi"/>
                <w:sz w:val="20"/>
                <w:szCs w:val="20"/>
                <w:lang w:val="en-US" w:eastAsia="de-AT"/>
              </w:rPr>
              <w:t>systemic disease status (controlled vs progressive)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FFFFFF" w:themeFill="background1"/>
            <w:noWrap/>
            <w:vAlign w:val="center"/>
          </w:tcPr>
          <w:p w:rsidR="00441805" w:rsidRPr="005647E2" w:rsidRDefault="00441805" w:rsidP="00610585">
            <w:pPr>
              <w:spacing w:after="120" w:line="36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5647E2">
              <w:rPr>
                <w:rFonts w:cstheme="minorHAnsi"/>
                <w:sz w:val="20"/>
                <w:szCs w:val="20"/>
                <w:lang w:val="en-US"/>
              </w:rPr>
              <w:t>1.007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 w:themeFill="background1"/>
            <w:noWrap/>
            <w:vAlign w:val="center"/>
          </w:tcPr>
          <w:p w:rsidR="00441805" w:rsidRPr="005647E2" w:rsidRDefault="00441805" w:rsidP="00610585">
            <w:pPr>
              <w:spacing w:after="120" w:line="36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5647E2">
              <w:rPr>
                <w:rFonts w:cstheme="minorHAnsi"/>
                <w:sz w:val="20"/>
                <w:szCs w:val="20"/>
                <w:lang w:val="en-US"/>
              </w:rPr>
              <w:t>0.546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FFFFFF" w:themeFill="background1"/>
            <w:noWrap/>
            <w:vAlign w:val="center"/>
          </w:tcPr>
          <w:p w:rsidR="00441805" w:rsidRPr="005647E2" w:rsidRDefault="00441805" w:rsidP="00610585">
            <w:pPr>
              <w:spacing w:after="120" w:line="36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5647E2">
              <w:rPr>
                <w:rFonts w:cstheme="minorHAnsi"/>
                <w:sz w:val="20"/>
                <w:szCs w:val="20"/>
                <w:lang w:val="en-US"/>
              </w:rPr>
              <w:t>1.856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FFFFFF" w:themeFill="background1"/>
            <w:noWrap/>
            <w:vAlign w:val="center"/>
          </w:tcPr>
          <w:p w:rsidR="00441805" w:rsidRPr="005647E2" w:rsidRDefault="00441805" w:rsidP="00610585">
            <w:pPr>
              <w:spacing w:after="120" w:line="36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5647E2">
              <w:rPr>
                <w:rFonts w:cstheme="minorHAnsi"/>
                <w:sz w:val="20"/>
                <w:szCs w:val="20"/>
                <w:lang w:val="en-US"/>
              </w:rPr>
              <w:t>0.985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FFFFFF" w:themeFill="background1"/>
            <w:noWrap/>
            <w:vAlign w:val="center"/>
          </w:tcPr>
          <w:p w:rsidR="00441805" w:rsidRPr="005647E2" w:rsidRDefault="00441805" w:rsidP="00610585">
            <w:pPr>
              <w:spacing w:after="120" w:line="36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5647E2">
              <w:rPr>
                <w:rFonts w:cstheme="minorHAnsi"/>
                <w:sz w:val="20"/>
                <w:szCs w:val="20"/>
                <w:lang w:val="en-US"/>
              </w:rPr>
              <w:t>1.089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FFFFFF" w:themeFill="background1"/>
            <w:noWrap/>
            <w:vAlign w:val="center"/>
          </w:tcPr>
          <w:p w:rsidR="00441805" w:rsidRPr="005647E2" w:rsidRDefault="00441805" w:rsidP="00610585">
            <w:pPr>
              <w:spacing w:after="120" w:line="36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5647E2">
              <w:rPr>
                <w:rFonts w:cstheme="minorHAnsi"/>
                <w:sz w:val="20"/>
                <w:szCs w:val="20"/>
                <w:lang w:val="en-US"/>
              </w:rPr>
              <w:t>0.548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FFFFFF" w:themeFill="background1"/>
            <w:noWrap/>
            <w:vAlign w:val="center"/>
          </w:tcPr>
          <w:p w:rsidR="00441805" w:rsidRPr="005647E2" w:rsidRDefault="00441805" w:rsidP="00610585">
            <w:pPr>
              <w:spacing w:after="120" w:line="36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5647E2">
              <w:rPr>
                <w:rFonts w:cstheme="minorHAnsi"/>
                <w:sz w:val="20"/>
                <w:szCs w:val="20"/>
                <w:lang w:val="en-US"/>
              </w:rPr>
              <w:t>2.163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FFFFFF" w:themeFill="background1"/>
            <w:noWrap/>
            <w:vAlign w:val="center"/>
          </w:tcPr>
          <w:p w:rsidR="00441805" w:rsidRPr="005647E2" w:rsidRDefault="00441805" w:rsidP="00610585">
            <w:pPr>
              <w:spacing w:after="120" w:line="36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5647E2">
              <w:rPr>
                <w:rFonts w:cstheme="minorHAnsi"/>
                <w:sz w:val="20"/>
                <w:szCs w:val="20"/>
                <w:lang w:val="en-US"/>
              </w:rPr>
              <w:t>0.808</w:t>
            </w:r>
          </w:p>
        </w:tc>
      </w:tr>
    </w:tbl>
    <w:p w:rsidR="00441805" w:rsidRDefault="00441805" w:rsidP="00441805">
      <w:pPr>
        <w:spacing w:line="480" w:lineRule="auto"/>
        <w:rPr>
          <w:lang w:val="en-US"/>
        </w:rPr>
      </w:pPr>
    </w:p>
    <w:p w:rsidR="00560ED1" w:rsidRDefault="00560ED1">
      <w:pPr>
        <w:rPr>
          <w:lang w:val="en-US"/>
        </w:rPr>
      </w:pPr>
      <w:r>
        <w:rPr>
          <w:lang w:val="en-US"/>
        </w:rPr>
        <w:br w:type="page"/>
      </w:r>
    </w:p>
    <w:p w:rsidR="00441805" w:rsidRPr="008850B3" w:rsidRDefault="00441805" w:rsidP="00441805">
      <w:pPr>
        <w:spacing w:line="480" w:lineRule="auto"/>
        <w:rPr>
          <w:b/>
          <w:lang w:val="en-US"/>
        </w:rPr>
      </w:pPr>
      <w:r w:rsidRPr="008850B3">
        <w:rPr>
          <w:b/>
          <w:lang w:val="en-US"/>
        </w:rPr>
        <w:lastRenderedPageBreak/>
        <w:t>Supplementary table 3: Distribution of prognostic factors between female and male patients reported as odds ratios (95% CI)</w:t>
      </w:r>
    </w:p>
    <w:tbl>
      <w:tblPr>
        <w:tblW w:w="9185" w:type="dxa"/>
        <w:tblInd w:w="7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381"/>
        <w:gridCol w:w="851"/>
        <w:gridCol w:w="850"/>
        <w:gridCol w:w="851"/>
        <w:gridCol w:w="850"/>
        <w:gridCol w:w="851"/>
        <w:gridCol w:w="850"/>
        <w:gridCol w:w="851"/>
        <w:gridCol w:w="850"/>
      </w:tblGrid>
      <w:tr w:rsidR="00441805" w:rsidRPr="008850B3" w:rsidTr="00CB29EF">
        <w:trPr>
          <w:trHeight w:val="300"/>
        </w:trPr>
        <w:tc>
          <w:tcPr>
            <w:tcW w:w="23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1805" w:rsidRPr="009B1A2E" w:rsidRDefault="00441805" w:rsidP="0061058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9B1A2E">
              <w:rPr>
                <w:rFonts w:eastAsia="Times New Roman" w:cstheme="minorHAnsi"/>
                <w:sz w:val="20"/>
                <w:szCs w:val="20"/>
                <w:lang w:val="en-US" w:eastAsia="de-AT"/>
              </w:rPr>
              <w:t> </w:t>
            </w:r>
          </w:p>
        </w:tc>
        <w:tc>
          <w:tcPr>
            <w:tcW w:w="3402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1805" w:rsidRPr="009B1A2E" w:rsidRDefault="00441805" w:rsidP="00610585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20"/>
                <w:szCs w:val="20"/>
                <w:lang w:val="en-US" w:eastAsia="de-AT"/>
              </w:rPr>
            </w:pPr>
            <w:r w:rsidRPr="009B1A2E">
              <w:rPr>
                <w:rFonts w:eastAsia="Times New Roman" w:cstheme="minorHAnsi"/>
                <w:b/>
                <w:sz w:val="20"/>
                <w:szCs w:val="20"/>
                <w:lang w:val="en-US" w:eastAsia="de-AT"/>
              </w:rPr>
              <w:t>Before PSM (n=240)</w:t>
            </w:r>
          </w:p>
        </w:tc>
        <w:tc>
          <w:tcPr>
            <w:tcW w:w="3402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1805" w:rsidRPr="009B1A2E" w:rsidRDefault="00441805" w:rsidP="00610585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20"/>
                <w:szCs w:val="20"/>
                <w:lang w:val="en-US" w:eastAsia="de-AT"/>
              </w:rPr>
            </w:pPr>
            <w:r w:rsidRPr="009B1A2E">
              <w:rPr>
                <w:rFonts w:eastAsia="Times New Roman" w:cstheme="minorHAnsi"/>
                <w:b/>
                <w:sz w:val="20"/>
                <w:szCs w:val="20"/>
                <w:lang w:val="en-US" w:eastAsia="de-AT"/>
              </w:rPr>
              <w:t>After PSM (n=164)</w:t>
            </w:r>
          </w:p>
        </w:tc>
      </w:tr>
      <w:tr w:rsidR="00441805" w:rsidRPr="008850B3" w:rsidTr="00CB29EF">
        <w:trPr>
          <w:trHeight w:val="300"/>
        </w:trPr>
        <w:tc>
          <w:tcPr>
            <w:tcW w:w="2381" w:type="dxa"/>
            <w:vMerge w:val="restart"/>
            <w:tcBorders>
              <w:top w:val="nil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441805" w:rsidRPr="009B1A2E" w:rsidRDefault="00441805" w:rsidP="0061058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9B1A2E">
              <w:rPr>
                <w:rFonts w:eastAsia="Times New Roman" w:cstheme="minorHAnsi"/>
                <w:sz w:val="20"/>
                <w:szCs w:val="20"/>
                <w:lang w:val="en-US" w:eastAsia="de-AT"/>
              </w:rPr>
              <w:t> </w:t>
            </w:r>
          </w:p>
        </w:tc>
        <w:tc>
          <w:tcPr>
            <w:tcW w:w="851" w:type="dxa"/>
            <w:vMerge w:val="restar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41805" w:rsidRPr="009B1A2E" w:rsidRDefault="00441805" w:rsidP="0061058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9B1A2E">
              <w:rPr>
                <w:rFonts w:eastAsia="Times New Roman" w:cstheme="minorHAnsi"/>
                <w:sz w:val="20"/>
                <w:szCs w:val="20"/>
                <w:lang w:val="en-US" w:eastAsia="de-AT"/>
              </w:rPr>
              <w:t>OR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41805" w:rsidRPr="009B1A2E" w:rsidRDefault="00441805" w:rsidP="0061058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9B1A2E">
              <w:rPr>
                <w:rFonts w:eastAsia="Times New Roman" w:cstheme="minorHAnsi"/>
                <w:sz w:val="20"/>
                <w:szCs w:val="20"/>
                <w:lang w:val="en-US" w:eastAsia="de-AT"/>
              </w:rPr>
              <w:t>95% CI for OR</w:t>
            </w:r>
          </w:p>
        </w:tc>
        <w:tc>
          <w:tcPr>
            <w:tcW w:w="850" w:type="dxa"/>
            <w:vMerge w:val="restar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41805" w:rsidRPr="009B1A2E" w:rsidRDefault="00441805" w:rsidP="0061058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9B1A2E">
              <w:rPr>
                <w:rFonts w:eastAsia="Times New Roman" w:cstheme="minorHAnsi"/>
                <w:sz w:val="20"/>
                <w:szCs w:val="20"/>
                <w:lang w:val="en-US" w:eastAsia="de-AT"/>
              </w:rPr>
              <w:t>Sig.</w:t>
            </w:r>
          </w:p>
        </w:tc>
        <w:tc>
          <w:tcPr>
            <w:tcW w:w="851" w:type="dxa"/>
            <w:vMerge w:val="restar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41805" w:rsidRPr="009B1A2E" w:rsidRDefault="00441805" w:rsidP="0061058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9B1A2E">
              <w:rPr>
                <w:rFonts w:eastAsia="Times New Roman" w:cstheme="minorHAnsi"/>
                <w:sz w:val="20"/>
                <w:szCs w:val="20"/>
                <w:lang w:val="en-US" w:eastAsia="de-AT"/>
              </w:rPr>
              <w:t>OR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41805" w:rsidRPr="009B1A2E" w:rsidRDefault="00441805" w:rsidP="0061058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9B1A2E">
              <w:rPr>
                <w:rFonts w:eastAsia="Times New Roman" w:cstheme="minorHAnsi"/>
                <w:sz w:val="20"/>
                <w:szCs w:val="20"/>
                <w:lang w:val="en-US" w:eastAsia="de-AT"/>
              </w:rPr>
              <w:t>95% CI for OR</w:t>
            </w:r>
          </w:p>
        </w:tc>
        <w:tc>
          <w:tcPr>
            <w:tcW w:w="850" w:type="dxa"/>
            <w:vMerge w:val="restar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41805" w:rsidRPr="009B1A2E" w:rsidRDefault="00441805" w:rsidP="0061058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9B1A2E">
              <w:rPr>
                <w:rFonts w:eastAsia="Times New Roman" w:cstheme="minorHAnsi"/>
                <w:sz w:val="20"/>
                <w:szCs w:val="20"/>
                <w:lang w:val="en-US" w:eastAsia="de-AT"/>
              </w:rPr>
              <w:t>Sig.</w:t>
            </w:r>
          </w:p>
        </w:tc>
      </w:tr>
      <w:tr w:rsidR="00441805" w:rsidRPr="008850B3" w:rsidTr="00610585">
        <w:trPr>
          <w:trHeight w:val="300"/>
        </w:trPr>
        <w:tc>
          <w:tcPr>
            <w:tcW w:w="2381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441805" w:rsidRPr="009B1A2E" w:rsidRDefault="00441805" w:rsidP="0061058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</w:p>
        </w:tc>
        <w:tc>
          <w:tcPr>
            <w:tcW w:w="851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441805" w:rsidRPr="009B1A2E" w:rsidRDefault="00441805" w:rsidP="0061058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41805" w:rsidRPr="009B1A2E" w:rsidRDefault="00441805" w:rsidP="0061058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9B1A2E">
              <w:rPr>
                <w:rFonts w:eastAsia="Times New Roman" w:cstheme="minorHAnsi"/>
                <w:sz w:val="20"/>
                <w:szCs w:val="20"/>
                <w:lang w:val="en-US" w:eastAsia="de-AT"/>
              </w:rPr>
              <w:t>Lower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41805" w:rsidRPr="009B1A2E" w:rsidRDefault="00441805" w:rsidP="0061058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9B1A2E">
              <w:rPr>
                <w:rFonts w:eastAsia="Times New Roman" w:cstheme="minorHAnsi"/>
                <w:sz w:val="20"/>
                <w:szCs w:val="20"/>
                <w:lang w:val="en-US" w:eastAsia="de-AT"/>
              </w:rPr>
              <w:t>Upper</w:t>
            </w:r>
          </w:p>
        </w:tc>
        <w:tc>
          <w:tcPr>
            <w:tcW w:w="850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441805" w:rsidRPr="009B1A2E" w:rsidRDefault="00441805" w:rsidP="0061058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</w:p>
        </w:tc>
        <w:tc>
          <w:tcPr>
            <w:tcW w:w="851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441805" w:rsidRPr="009B1A2E" w:rsidRDefault="00441805" w:rsidP="0061058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41805" w:rsidRPr="009B1A2E" w:rsidRDefault="00441805" w:rsidP="0061058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9B1A2E">
              <w:rPr>
                <w:rFonts w:eastAsia="Times New Roman" w:cstheme="minorHAnsi"/>
                <w:sz w:val="20"/>
                <w:szCs w:val="20"/>
                <w:lang w:val="en-US" w:eastAsia="de-AT"/>
              </w:rPr>
              <w:t>Lower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41805" w:rsidRPr="009B1A2E" w:rsidRDefault="00441805" w:rsidP="0061058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9B1A2E">
              <w:rPr>
                <w:rFonts w:eastAsia="Times New Roman" w:cstheme="minorHAnsi"/>
                <w:sz w:val="20"/>
                <w:szCs w:val="20"/>
                <w:lang w:val="en-US" w:eastAsia="de-AT"/>
              </w:rPr>
              <w:t>Upper</w:t>
            </w:r>
          </w:p>
        </w:tc>
        <w:tc>
          <w:tcPr>
            <w:tcW w:w="850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441805" w:rsidRPr="009B1A2E" w:rsidRDefault="00441805" w:rsidP="0061058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</w:p>
        </w:tc>
      </w:tr>
      <w:tr w:rsidR="00441805" w:rsidRPr="00CB29EF" w:rsidTr="00610585">
        <w:trPr>
          <w:trHeight w:val="480"/>
        </w:trPr>
        <w:tc>
          <w:tcPr>
            <w:tcW w:w="2381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441805" w:rsidRPr="009B1A2E" w:rsidRDefault="00441805" w:rsidP="00610585">
            <w:pPr>
              <w:spacing w:after="120" w:line="240" w:lineRule="auto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9B1A2E">
              <w:rPr>
                <w:rFonts w:eastAsia="Times New Roman" w:cstheme="minorHAnsi"/>
                <w:sz w:val="20"/>
                <w:szCs w:val="20"/>
                <w:lang w:val="en-US" w:eastAsia="de-AT"/>
              </w:rPr>
              <w:t xml:space="preserve">primary tumor </w:t>
            </w:r>
            <w:r w:rsidR="00CB29EF">
              <w:rPr>
                <w:rFonts w:eastAsia="Times New Roman" w:cstheme="minorHAnsi"/>
                <w:sz w:val="20"/>
                <w:szCs w:val="20"/>
                <w:lang w:val="en-US" w:eastAsia="de-AT"/>
              </w:rPr>
              <w:br/>
            </w:r>
            <w:r w:rsidRPr="009B1A2E">
              <w:rPr>
                <w:rFonts w:eastAsia="Times New Roman" w:cstheme="minorHAnsi"/>
                <w:sz w:val="20"/>
                <w:szCs w:val="20"/>
                <w:lang w:val="en-US" w:eastAsia="de-AT"/>
              </w:rPr>
              <w:t xml:space="preserve">(NSCLC </w:t>
            </w:r>
            <w:proofErr w:type="spellStart"/>
            <w:r w:rsidRPr="009B1A2E">
              <w:rPr>
                <w:rFonts w:eastAsia="Times New Roman" w:cstheme="minorHAnsi"/>
                <w:sz w:val="20"/>
                <w:szCs w:val="20"/>
                <w:lang w:val="en-US" w:eastAsia="de-AT"/>
              </w:rPr>
              <w:t>adenoca</w:t>
            </w:r>
            <w:proofErr w:type="spellEnd"/>
            <w:r w:rsidRPr="009B1A2E">
              <w:rPr>
                <w:rFonts w:eastAsia="Times New Roman" w:cstheme="minorHAnsi"/>
                <w:sz w:val="20"/>
                <w:szCs w:val="20"/>
                <w:lang w:val="en-US" w:eastAsia="de-AT"/>
              </w:rPr>
              <w:t>. vs other)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441805" w:rsidRPr="009B1A2E" w:rsidRDefault="00441805" w:rsidP="00610585">
            <w:pPr>
              <w:spacing w:after="12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9B1A2E">
              <w:rPr>
                <w:rFonts w:cstheme="minorHAnsi"/>
                <w:sz w:val="20"/>
                <w:szCs w:val="20"/>
                <w:lang w:val="en-US"/>
              </w:rPr>
              <w:t>0.723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441805" w:rsidRPr="009B1A2E" w:rsidRDefault="00441805" w:rsidP="00610585">
            <w:pPr>
              <w:spacing w:after="12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9B1A2E">
              <w:rPr>
                <w:rFonts w:cstheme="minorHAnsi"/>
                <w:sz w:val="20"/>
                <w:szCs w:val="20"/>
                <w:lang w:val="en-US"/>
              </w:rPr>
              <w:t>0.414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441805" w:rsidRPr="009B1A2E" w:rsidRDefault="00441805" w:rsidP="00610585">
            <w:pPr>
              <w:spacing w:after="12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9B1A2E">
              <w:rPr>
                <w:rFonts w:cstheme="minorHAnsi"/>
                <w:sz w:val="20"/>
                <w:szCs w:val="20"/>
                <w:lang w:val="en-US"/>
              </w:rPr>
              <w:t>1.262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441805" w:rsidRPr="009B1A2E" w:rsidRDefault="00441805" w:rsidP="00610585">
            <w:pPr>
              <w:spacing w:after="12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9B1A2E">
              <w:rPr>
                <w:rFonts w:cstheme="minorHAnsi"/>
                <w:sz w:val="20"/>
                <w:szCs w:val="20"/>
                <w:lang w:val="en-US"/>
              </w:rPr>
              <w:t>0.254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441805" w:rsidRPr="009B1A2E" w:rsidRDefault="00441805" w:rsidP="00610585">
            <w:pPr>
              <w:spacing w:after="12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9B1A2E">
              <w:rPr>
                <w:rFonts w:cstheme="minorHAnsi"/>
                <w:sz w:val="20"/>
                <w:szCs w:val="20"/>
                <w:lang w:val="en-US"/>
              </w:rPr>
              <w:t>1.067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441805" w:rsidRPr="009B1A2E" w:rsidRDefault="00441805" w:rsidP="00610585">
            <w:pPr>
              <w:spacing w:after="12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9B1A2E">
              <w:rPr>
                <w:rFonts w:cstheme="minorHAnsi"/>
                <w:sz w:val="20"/>
                <w:szCs w:val="20"/>
                <w:lang w:val="en-US"/>
              </w:rPr>
              <w:t>0.558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441805" w:rsidRPr="009B1A2E" w:rsidRDefault="00441805" w:rsidP="00610585">
            <w:pPr>
              <w:spacing w:after="12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9B1A2E">
              <w:rPr>
                <w:rFonts w:cstheme="minorHAnsi"/>
                <w:sz w:val="20"/>
                <w:szCs w:val="20"/>
                <w:lang w:val="en-US"/>
              </w:rPr>
              <w:t>2.042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441805" w:rsidRPr="009B1A2E" w:rsidRDefault="00441805" w:rsidP="00610585">
            <w:pPr>
              <w:spacing w:after="12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9B1A2E">
              <w:rPr>
                <w:rFonts w:cstheme="minorHAnsi"/>
                <w:sz w:val="20"/>
                <w:szCs w:val="20"/>
                <w:lang w:val="en-US"/>
              </w:rPr>
              <w:t>0.844</w:t>
            </w:r>
          </w:p>
        </w:tc>
      </w:tr>
      <w:tr w:rsidR="00441805" w:rsidRPr="00CB29EF" w:rsidTr="00610585">
        <w:trPr>
          <w:trHeight w:val="480"/>
        </w:trPr>
        <w:tc>
          <w:tcPr>
            <w:tcW w:w="2381" w:type="dxa"/>
            <w:shd w:val="clear" w:color="auto" w:fill="auto"/>
            <w:vAlign w:val="center"/>
            <w:hideMark/>
          </w:tcPr>
          <w:p w:rsidR="00441805" w:rsidRPr="009B1A2E" w:rsidRDefault="00441805" w:rsidP="00610585">
            <w:pPr>
              <w:spacing w:after="120" w:line="240" w:lineRule="auto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9B1A2E">
              <w:rPr>
                <w:rFonts w:eastAsia="Times New Roman" w:cstheme="minorHAnsi"/>
                <w:sz w:val="20"/>
                <w:szCs w:val="20"/>
                <w:lang w:val="en-US" w:eastAsia="de-AT"/>
              </w:rPr>
              <w:t>number of CNS metastases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441805" w:rsidRPr="009B1A2E" w:rsidRDefault="00441805" w:rsidP="00610585">
            <w:pPr>
              <w:spacing w:after="12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9B1A2E">
              <w:rPr>
                <w:rFonts w:cstheme="minorHAnsi"/>
                <w:sz w:val="20"/>
                <w:szCs w:val="20"/>
                <w:lang w:val="en-US"/>
              </w:rPr>
              <w:t>1.128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441805" w:rsidRPr="009B1A2E" w:rsidRDefault="00441805" w:rsidP="00610585">
            <w:pPr>
              <w:spacing w:after="12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9B1A2E">
              <w:rPr>
                <w:rFonts w:cstheme="minorHAnsi"/>
                <w:sz w:val="20"/>
                <w:szCs w:val="20"/>
                <w:lang w:val="en-US"/>
              </w:rPr>
              <w:t>0.781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441805" w:rsidRPr="009B1A2E" w:rsidRDefault="00441805" w:rsidP="00610585">
            <w:pPr>
              <w:spacing w:after="12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9B1A2E">
              <w:rPr>
                <w:rFonts w:cstheme="minorHAnsi"/>
                <w:sz w:val="20"/>
                <w:szCs w:val="20"/>
                <w:lang w:val="en-US"/>
              </w:rPr>
              <w:t>1.628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441805" w:rsidRPr="009B1A2E" w:rsidRDefault="00441805" w:rsidP="00610585">
            <w:pPr>
              <w:spacing w:after="12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9B1A2E">
              <w:rPr>
                <w:rFonts w:cstheme="minorHAnsi"/>
                <w:sz w:val="20"/>
                <w:szCs w:val="20"/>
                <w:lang w:val="en-US"/>
              </w:rPr>
              <w:t>0.521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441805" w:rsidRPr="009B1A2E" w:rsidRDefault="00441805" w:rsidP="00610585">
            <w:pPr>
              <w:spacing w:after="12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9B1A2E">
              <w:rPr>
                <w:rFonts w:cstheme="minorHAnsi"/>
                <w:sz w:val="20"/>
                <w:szCs w:val="20"/>
                <w:lang w:val="en-US"/>
              </w:rPr>
              <w:t>1.002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441805" w:rsidRPr="009B1A2E" w:rsidRDefault="00441805" w:rsidP="00610585">
            <w:pPr>
              <w:spacing w:after="12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9B1A2E">
              <w:rPr>
                <w:rFonts w:cstheme="minorHAnsi"/>
                <w:sz w:val="20"/>
                <w:szCs w:val="20"/>
                <w:lang w:val="en-US"/>
              </w:rPr>
              <w:t>0.652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441805" w:rsidRPr="009B1A2E" w:rsidRDefault="00441805" w:rsidP="00610585">
            <w:pPr>
              <w:spacing w:after="12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9B1A2E">
              <w:rPr>
                <w:rFonts w:cstheme="minorHAnsi"/>
                <w:sz w:val="20"/>
                <w:szCs w:val="20"/>
                <w:lang w:val="en-US"/>
              </w:rPr>
              <w:t>1.541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441805" w:rsidRPr="009B1A2E" w:rsidRDefault="00441805" w:rsidP="00610585">
            <w:pPr>
              <w:spacing w:after="12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9B1A2E">
              <w:rPr>
                <w:rFonts w:cstheme="minorHAnsi"/>
                <w:sz w:val="20"/>
                <w:szCs w:val="20"/>
                <w:lang w:val="en-US"/>
              </w:rPr>
              <w:t>0.992</w:t>
            </w:r>
          </w:p>
        </w:tc>
      </w:tr>
      <w:tr w:rsidR="00441805" w:rsidRPr="008850B3" w:rsidTr="00610585">
        <w:trPr>
          <w:trHeight w:val="300"/>
        </w:trPr>
        <w:tc>
          <w:tcPr>
            <w:tcW w:w="2381" w:type="dxa"/>
            <w:shd w:val="clear" w:color="auto" w:fill="auto"/>
            <w:vAlign w:val="center"/>
            <w:hideMark/>
          </w:tcPr>
          <w:p w:rsidR="00441805" w:rsidRPr="009B1A2E" w:rsidRDefault="00441805" w:rsidP="00610585">
            <w:pPr>
              <w:spacing w:after="120" w:line="240" w:lineRule="auto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9B1A2E">
              <w:rPr>
                <w:rFonts w:eastAsia="Times New Roman" w:cstheme="minorHAnsi"/>
                <w:sz w:val="20"/>
                <w:szCs w:val="20"/>
                <w:lang w:val="en-US" w:eastAsia="de-AT"/>
              </w:rPr>
              <w:t>time to CNS metastasis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441805" w:rsidRPr="009B1A2E" w:rsidRDefault="00441805" w:rsidP="00610585">
            <w:pPr>
              <w:spacing w:after="12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9B1A2E">
              <w:rPr>
                <w:rFonts w:cstheme="minorHAnsi"/>
                <w:sz w:val="20"/>
                <w:szCs w:val="20"/>
                <w:lang w:val="en-US"/>
              </w:rPr>
              <w:t>0.999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441805" w:rsidRPr="009B1A2E" w:rsidRDefault="00441805" w:rsidP="00610585">
            <w:pPr>
              <w:spacing w:after="12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9B1A2E">
              <w:rPr>
                <w:rFonts w:cstheme="minorHAnsi"/>
                <w:sz w:val="20"/>
                <w:szCs w:val="20"/>
                <w:lang w:val="en-US"/>
              </w:rPr>
              <w:t>0.992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441805" w:rsidRPr="009B1A2E" w:rsidRDefault="00441805" w:rsidP="00610585">
            <w:pPr>
              <w:spacing w:after="12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9B1A2E">
              <w:rPr>
                <w:rFonts w:cstheme="minorHAnsi"/>
                <w:sz w:val="20"/>
                <w:szCs w:val="20"/>
                <w:lang w:val="en-US"/>
              </w:rPr>
              <w:t>1.006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441805" w:rsidRPr="009B1A2E" w:rsidRDefault="00441805" w:rsidP="00610585">
            <w:pPr>
              <w:spacing w:after="12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9B1A2E">
              <w:rPr>
                <w:rFonts w:cstheme="minorHAnsi"/>
                <w:sz w:val="20"/>
                <w:szCs w:val="20"/>
                <w:lang w:val="en-US"/>
              </w:rPr>
              <w:t>0.783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441805" w:rsidRPr="009B1A2E" w:rsidRDefault="00441805" w:rsidP="00610585">
            <w:pPr>
              <w:spacing w:after="12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9B1A2E">
              <w:rPr>
                <w:rFonts w:cstheme="minorHAnsi"/>
                <w:sz w:val="20"/>
                <w:szCs w:val="20"/>
                <w:lang w:val="en-US"/>
              </w:rPr>
              <w:t>1.000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441805" w:rsidRPr="009B1A2E" w:rsidRDefault="00441805" w:rsidP="00610585">
            <w:pPr>
              <w:spacing w:after="12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9B1A2E">
              <w:rPr>
                <w:rFonts w:cstheme="minorHAnsi"/>
                <w:sz w:val="20"/>
                <w:szCs w:val="20"/>
                <w:lang w:val="en-US"/>
              </w:rPr>
              <w:t>0.991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441805" w:rsidRPr="009B1A2E" w:rsidRDefault="00441805" w:rsidP="00610585">
            <w:pPr>
              <w:spacing w:after="12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9B1A2E">
              <w:rPr>
                <w:rFonts w:cstheme="minorHAnsi"/>
                <w:sz w:val="20"/>
                <w:szCs w:val="20"/>
                <w:lang w:val="en-US"/>
              </w:rPr>
              <w:t>1.008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441805" w:rsidRPr="009B1A2E" w:rsidRDefault="00441805" w:rsidP="00610585">
            <w:pPr>
              <w:spacing w:after="12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9B1A2E">
              <w:rPr>
                <w:rFonts w:cstheme="minorHAnsi"/>
                <w:sz w:val="20"/>
                <w:szCs w:val="20"/>
                <w:lang w:val="en-US"/>
              </w:rPr>
              <w:t>0.975</w:t>
            </w:r>
          </w:p>
        </w:tc>
      </w:tr>
      <w:tr w:rsidR="00441805" w:rsidRPr="008850B3" w:rsidTr="00610585">
        <w:trPr>
          <w:trHeight w:val="300"/>
        </w:trPr>
        <w:tc>
          <w:tcPr>
            <w:tcW w:w="2381" w:type="dxa"/>
            <w:shd w:val="clear" w:color="auto" w:fill="auto"/>
            <w:vAlign w:val="center"/>
            <w:hideMark/>
          </w:tcPr>
          <w:p w:rsidR="00441805" w:rsidRPr="009B1A2E" w:rsidRDefault="00441805" w:rsidP="00610585">
            <w:pPr>
              <w:spacing w:after="120" w:line="240" w:lineRule="auto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9B1A2E">
              <w:rPr>
                <w:rFonts w:eastAsia="Times New Roman" w:cstheme="minorHAnsi"/>
                <w:sz w:val="20"/>
                <w:szCs w:val="20"/>
                <w:lang w:val="en-US" w:eastAsia="de-AT"/>
              </w:rPr>
              <w:t>PTV volume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441805" w:rsidRPr="009B1A2E" w:rsidRDefault="00441805" w:rsidP="00610585">
            <w:pPr>
              <w:spacing w:after="12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9B1A2E">
              <w:rPr>
                <w:rFonts w:cstheme="minorHAnsi"/>
                <w:sz w:val="20"/>
                <w:szCs w:val="20"/>
                <w:lang w:val="en-US"/>
              </w:rPr>
              <w:t>1.013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441805" w:rsidRPr="009B1A2E" w:rsidRDefault="00441805" w:rsidP="00610585">
            <w:pPr>
              <w:spacing w:after="12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9B1A2E">
              <w:rPr>
                <w:rFonts w:cstheme="minorHAnsi"/>
                <w:sz w:val="20"/>
                <w:szCs w:val="20"/>
                <w:lang w:val="en-US"/>
              </w:rPr>
              <w:t>0.957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441805" w:rsidRPr="009B1A2E" w:rsidRDefault="00441805" w:rsidP="00610585">
            <w:pPr>
              <w:spacing w:after="12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9B1A2E">
              <w:rPr>
                <w:rFonts w:cstheme="minorHAnsi"/>
                <w:sz w:val="20"/>
                <w:szCs w:val="20"/>
                <w:lang w:val="en-US"/>
              </w:rPr>
              <w:t>1.071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441805" w:rsidRPr="009B1A2E" w:rsidRDefault="00441805" w:rsidP="00610585">
            <w:pPr>
              <w:spacing w:after="12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9B1A2E">
              <w:rPr>
                <w:rFonts w:cstheme="minorHAnsi"/>
                <w:sz w:val="20"/>
                <w:szCs w:val="20"/>
                <w:lang w:val="en-US"/>
              </w:rPr>
              <w:t>0.663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441805" w:rsidRPr="009B1A2E" w:rsidRDefault="00441805" w:rsidP="00610585">
            <w:pPr>
              <w:spacing w:after="12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9B1A2E">
              <w:rPr>
                <w:rFonts w:cstheme="minorHAnsi"/>
                <w:sz w:val="20"/>
                <w:szCs w:val="20"/>
                <w:lang w:val="en-US"/>
              </w:rPr>
              <w:t>0.997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441805" w:rsidRPr="009B1A2E" w:rsidRDefault="00441805" w:rsidP="00610585">
            <w:pPr>
              <w:spacing w:after="12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9B1A2E">
              <w:rPr>
                <w:rFonts w:cstheme="minorHAnsi"/>
                <w:sz w:val="20"/>
                <w:szCs w:val="20"/>
                <w:lang w:val="en-US"/>
              </w:rPr>
              <w:t>0.921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441805" w:rsidRPr="009B1A2E" w:rsidRDefault="00441805" w:rsidP="00610585">
            <w:pPr>
              <w:spacing w:after="12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9B1A2E">
              <w:rPr>
                <w:rFonts w:cstheme="minorHAnsi"/>
                <w:sz w:val="20"/>
                <w:szCs w:val="20"/>
                <w:lang w:val="en-US"/>
              </w:rPr>
              <w:t>1.080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441805" w:rsidRPr="009B1A2E" w:rsidRDefault="00441805" w:rsidP="00610585">
            <w:pPr>
              <w:spacing w:after="12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9B1A2E">
              <w:rPr>
                <w:rFonts w:cstheme="minorHAnsi"/>
                <w:sz w:val="20"/>
                <w:szCs w:val="20"/>
                <w:lang w:val="en-US"/>
              </w:rPr>
              <w:t>0.951</w:t>
            </w:r>
          </w:p>
        </w:tc>
      </w:tr>
      <w:tr w:rsidR="00441805" w:rsidRPr="008850B3" w:rsidTr="00610585">
        <w:trPr>
          <w:trHeight w:val="300"/>
        </w:trPr>
        <w:tc>
          <w:tcPr>
            <w:tcW w:w="2381" w:type="dxa"/>
            <w:shd w:val="clear" w:color="auto" w:fill="auto"/>
            <w:vAlign w:val="center"/>
            <w:hideMark/>
          </w:tcPr>
          <w:p w:rsidR="00441805" w:rsidRPr="009B1A2E" w:rsidRDefault="00441805" w:rsidP="00610585">
            <w:pPr>
              <w:spacing w:after="120" w:line="240" w:lineRule="auto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9B1A2E">
              <w:rPr>
                <w:rFonts w:eastAsia="Times New Roman" w:cstheme="minorHAnsi"/>
                <w:sz w:val="20"/>
                <w:szCs w:val="20"/>
                <w:lang w:val="en-US" w:eastAsia="de-AT"/>
              </w:rPr>
              <w:t>age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441805" w:rsidRPr="009B1A2E" w:rsidRDefault="00441805" w:rsidP="00610585">
            <w:pPr>
              <w:spacing w:after="12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9B1A2E">
              <w:rPr>
                <w:rFonts w:cstheme="minorHAnsi"/>
                <w:sz w:val="20"/>
                <w:szCs w:val="20"/>
                <w:lang w:val="en-US"/>
              </w:rPr>
              <w:t>0.979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441805" w:rsidRPr="009B1A2E" w:rsidRDefault="00441805" w:rsidP="00610585">
            <w:pPr>
              <w:spacing w:after="12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9B1A2E">
              <w:rPr>
                <w:rFonts w:cstheme="minorHAnsi"/>
                <w:sz w:val="20"/>
                <w:szCs w:val="20"/>
                <w:lang w:val="en-US"/>
              </w:rPr>
              <w:t>0.955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441805" w:rsidRPr="009B1A2E" w:rsidRDefault="00441805" w:rsidP="00610585">
            <w:pPr>
              <w:spacing w:after="12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9B1A2E">
              <w:rPr>
                <w:rFonts w:cstheme="minorHAnsi"/>
                <w:sz w:val="20"/>
                <w:szCs w:val="20"/>
                <w:lang w:val="en-US"/>
              </w:rPr>
              <w:t>1.003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441805" w:rsidRPr="009B1A2E" w:rsidRDefault="00441805" w:rsidP="00610585">
            <w:pPr>
              <w:spacing w:after="12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9B1A2E">
              <w:rPr>
                <w:rFonts w:cstheme="minorHAnsi"/>
                <w:sz w:val="20"/>
                <w:szCs w:val="20"/>
                <w:lang w:val="en-US"/>
              </w:rPr>
              <w:t>0.091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441805" w:rsidRPr="009B1A2E" w:rsidRDefault="00441805" w:rsidP="00610585">
            <w:pPr>
              <w:spacing w:after="12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9B1A2E">
              <w:rPr>
                <w:rFonts w:cstheme="minorHAnsi"/>
                <w:sz w:val="20"/>
                <w:szCs w:val="20"/>
                <w:lang w:val="en-US"/>
              </w:rPr>
              <w:t>1.007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441805" w:rsidRPr="009B1A2E" w:rsidRDefault="00441805" w:rsidP="00610585">
            <w:pPr>
              <w:spacing w:after="12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9B1A2E">
              <w:rPr>
                <w:rFonts w:cstheme="minorHAnsi"/>
                <w:sz w:val="20"/>
                <w:szCs w:val="20"/>
                <w:lang w:val="en-US"/>
              </w:rPr>
              <w:t>0.976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441805" w:rsidRPr="009B1A2E" w:rsidRDefault="00441805" w:rsidP="00610585">
            <w:pPr>
              <w:spacing w:after="12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9B1A2E">
              <w:rPr>
                <w:rFonts w:cstheme="minorHAnsi"/>
                <w:sz w:val="20"/>
                <w:szCs w:val="20"/>
                <w:lang w:val="en-US"/>
              </w:rPr>
              <w:t>1.039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441805" w:rsidRPr="009B1A2E" w:rsidRDefault="00441805" w:rsidP="00610585">
            <w:pPr>
              <w:spacing w:after="12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9B1A2E">
              <w:rPr>
                <w:rFonts w:cstheme="minorHAnsi"/>
                <w:sz w:val="20"/>
                <w:szCs w:val="20"/>
                <w:lang w:val="en-US"/>
              </w:rPr>
              <w:t>0.672</w:t>
            </w:r>
          </w:p>
        </w:tc>
      </w:tr>
      <w:tr w:rsidR="00441805" w:rsidRPr="008850B3" w:rsidTr="00610585">
        <w:trPr>
          <w:trHeight w:val="300"/>
        </w:trPr>
        <w:tc>
          <w:tcPr>
            <w:tcW w:w="2381" w:type="dxa"/>
            <w:shd w:val="clear" w:color="auto" w:fill="auto"/>
            <w:vAlign w:val="center"/>
            <w:hideMark/>
          </w:tcPr>
          <w:p w:rsidR="00441805" w:rsidRPr="009B1A2E" w:rsidRDefault="00441805" w:rsidP="00610585">
            <w:pPr>
              <w:spacing w:after="120" w:line="240" w:lineRule="auto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9B1A2E">
              <w:rPr>
                <w:rFonts w:eastAsia="Times New Roman" w:cstheme="minorHAnsi"/>
                <w:sz w:val="20"/>
                <w:szCs w:val="20"/>
                <w:lang w:val="en-US" w:eastAsia="de-AT"/>
              </w:rPr>
              <w:t>KPI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441805" w:rsidRPr="009B1A2E" w:rsidRDefault="00441805" w:rsidP="00610585">
            <w:pPr>
              <w:spacing w:after="12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9B1A2E">
              <w:rPr>
                <w:rFonts w:cstheme="minorHAnsi"/>
                <w:sz w:val="20"/>
                <w:szCs w:val="20"/>
                <w:lang w:val="en-US"/>
              </w:rPr>
              <w:t>1.064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441805" w:rsidRPr="009B1A2E" w:rsidRDefault="00441805" w:rsidP="00610585">
            <w:pPr>
              <w:spacing w:after="12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9B1A2E">
              <w:rPr>
                <w:rFonts w:cstheme="minorHAnsi"/>
                <w:sz w:val="20"/>
                <w:szCs w:val="20"/>
                <w:lang w:val="en-US"/>
              </w:rPr>
              <w:t>0.859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441805" w:rsidRPr="009B1A2E" w:rsidRDefault="00441805" w:rsidP="00610585">
            <w:pPr>
              <w:spacing w:after="12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9B1A2E">
              <w:rPr>
                <w:rFonts w:cstheme="minorHAnsi"/>
                <w:sz w:val="20"/>
                <w:szCs w:val="20"/>
                <w:lang w:val="en-US"/>
              </w:rPr>
              <w:t>1.317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441805" w:rsidRPr="009B1A2E" w:rsidRDefault="00441805" w:rsidP="00610585">
            <w:pPr>
              <w:spacing w:after="12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9B1A2E">
              <w:rPr>
                <w:rFonts w:cstheme="minorHAnsi"/>
                <w:sz w:val="20"/>
                <w:szCs w:val="20"/>
                <w:lang w:val="en-US"/>
              </w:rPr>
              <w:t>0.571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441805" w:rsidRPr="009B1A2E" w:rsidRDefault="00441805" w:rsidP="00610585">
            <w:pPr>
              <w:spacing w:after="12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9B1A2E">
              <w:rPr>
                <w:rFonts w:cstheme="minorHAnsi"/>
                <w:sz w:val="20"/>
                <w:szCs w:val="20"/>
                <w:lang w:val="en-US"/>
              </w:rPr>
              <w:t>0.994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441805" w:rsidRPr="009B1A2E" w:rsidRDefault="00441805" w:rsidP="00610585">
            <w:pPr>
              <w:spacing w:after="12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9B1A2E">
              <w:rPr>
                <w:rFonts w:cstheme="minorHAnsi"/>
                <w:sz w:val="20"/>
                <w:szCs w:val="20"/>
                <w:lang w:val="en-US"/>
              </w:rPr>
              <w:t>0.770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441805" w:rsidRPr="009B1A2E" w:rsidRDefault="00441805" w:rsidP="00610585">
            <w:pPr>
              <w:spacing w:after="12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9B1A2E">
              <w:rPr>
                <w:rFonts w:cstheme="minorHAnsi"/>
                <w:sz w:val="20"/>
                <w:szCs w:val="20"/>
                <w:lang w:val="en-US"/>
              </w:rPr>
              <w:t>1.282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441805" w:rsidRPr="009B1A2E" w:rsidRDefault="00441805" w:rsidP="00610585">
            <w:pPr>
              <w:spacing w:after="12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9B1A2E">
              <w:rPr>
                <w:rFonts w:cstheme="minorHAnsi"/>
                <w:sz w:val="20"/>
                <w:szCs w:val="20"/>
                <w:lang w:val="en-US"/>
              </w:rPr>
              <w:t>0.962</w:t>
            </w:r>
          </w:p>
        </w:tc>
      </w:tr>
      <w:tr w:rsidR="00441805" w:rsidRPr="00CB29EF" w:rsidTr="00610585">
        <w:trPr>
          <w:trHeight w:val="454"/>
        </w:trPr>
        <w:tc>
          <w:tcPr>
            <w:tcW w:w="2381" w:type="dxa"/>
            <w:shd w:val="clear" w:color="auto" w:fill="auto"/>
            <w:vAlign w:val="center"/>
            <w:hideMark/>
          </w:tcPr>
          <w:p w:rsidR="00441805" w:rsidRPr="009B1A2E" w:rsidRDefault="00CB29EF" w:rsidP="00610585">
            <w:pPr>
              <w:spacing w:after="120" w:line="240" w:lineRule="auto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proofErr w:type="spellStart"/>
            <w:r>
              <w:rPr>
                <w:rFonts w:eastAsia="Times New Roman" w:cstheme="minorHAnsi"/>
                <w:sz w:val="20"/>
                <w:szCs w:val="20"/>
                <w:lang w:val="en-US" w:eastAsia="de-AT"/>
              </w:rPr>
              <w:t>extracerebral</w:t>
            </w:r>
            <w:proofErr w:type="spellEnd"/>
            <w:r>
              <w:rPr>
                <w:rFonts w:eastAsia="Times New Roman" w:cstheme="minorHAnsi"/>
                <w:sz w:val="20"/>
                <w:szCs w:val="20"/>
                <w:lang w:val="en-US" w:eastAsia="de-AT"/>
              </w:rPr>
              <w:t xml:space="preserve"> metastases</w:t>
            </w:r>
            <w:r>
              <w:rPr>
                <w:rFonts w:eastAsia="Times New Roman" w:cstheme="minorHAnsi"/>
                <w:sz w:val="20"/>
                <w:szCs w:val="20"/>
                <w:lang w:val="en-US" w:eastAsia="de-AT"/>
              </w:rPr>
              <w:br/>
            </w:r>
            <w:r w:rsidR="00441805" w:rsidRPr="009B1A2E">
              <w:rPr>
                <w:rFonts w:eastAsia="Times New Roman" w:cstheme="minorHAnsi"/>
                <w:sz w:val="20"/>
                <w:szCs w:val="20"/>
                <w:lang w:val="en-US" w:eastAsia="de-AT"/>
              </w:rPr>
              <w:t>(not present vs present)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441805" w:rsidRPr="009B1A2E" w:rsidRDefault="00441805" w:rsidP="00610585">
            <w:pPr>
              <w:spacing w:after="12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9B1A2E">
              <w:rPr>
                <w:rFonts w:cstheme="minorHAnsi"/>
                <w:sz w:val="20"/>
                <w:szCs w:val="20"/>
                <w:lang w:val="en-US"/>
              </w:rPr>
              <w:t>1.127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441805" w:rsidRPr="009B1A2E" w:rsidRDefault="00441805" w:rsidP="00610585">
            <w:pPr>
              <w:spacing w:after="12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9B1A2E">
              <w:rPr>
                <w:rFonts w:cstheme="minorHAnsi"/>
                <w:sz w:val="20"/>
                <w:szCs w:val="20"/>
                <w:lang w:val="en-US"/>
              </w:rPr>
              <w:t>0.559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441805" w:rsidRPr="009B1A2E" w:rsidRDefault="00441805" w:rsidP="00610585">
            <w:pPr>
              <w:spacing w:after="12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9B1A2E">
              <w:rPr>
                <w:rFonts w:cstheme="minorHAnsi"/>
                <w:sz w:val="20"/>
                <w:szCs w:val="20"/>
                <w:lang w:val="en-US"/>
              </w:rPr>
              <w:t>2.275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441805" w:rsidRPr="009B1A2E" w:rsidRDefault="00441805" w:rsidP="00610585">
            <w:pPr>
              <w:spacing w:after="12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9B1A2E">
              <w:rPr>
                <w:rFonts w:cstheme="minorHAnsi"/>
                <w:sz w:val="20"/>
                <w:szCs w:val="20"/>
                <w:lang w:val="en-US"/>
              </w:rPr>
              <w:t>0.738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441805" w:rsidRPr="009B1A2E" w:rsidRDefault="00441805" w:rsidP="00610585">
            <w:pPr>
              <w:spacing w:after="12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9B1A2E">
              <w:rPr>
                <w:rFonts w:cstheme="minorHAnsi"/>
                <w:sz w:val="20"/>
                <w:szCs w:val="20"/>
                <w:lang w:val="en-US"/>
              </w:rPr>
              <w:t>0.889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441805" w:rsidRPr="009B1A2E" w:rsidRDefault="00441805" w:rsidP="00610585">
            <w:pPr>
              <w:spacing w:after="12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9B1A2E">
              <w:rPr>
                <w:rFonts w:cstheme="minorHAnsi"/>
                <w:sz w:val="20"/>
                <w:szCs w:val="20"/>
                <w:lang w:val="en-US"/>
              </w:rPr>
              <w:t>0.383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441805" w:rsidRPr="009B1A2E" w:rsidRDefault="00441805" w:rsidP="00610585">
            <w:pPr>
              <w:spacing w:after="12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9B1A2E">
              <w:rPr>
                <w:rFonts w:cstheme="minorHAnsi"/>
                <w:sz w:val="20"/>
                <w:szCs w:val="20"/>
                <w:lang w:val="en-US"/>
              </w:rPr>
              <w:t>2.063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441805" w:rsidRPr="009B1A2E" w:rsidRDefault="00441805" w:rsidP="00610585">
            <w:pPr>
              <w:spacing w:after="12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9B1A2E">
              <w:rPr>
                <w:rFonts w:cstheme="minorHAnsi"/>
                <w:sz w:val="20"/>
                <w:szCs w:val="20"/>
                <w:lang w:val="en-US"/>
              </w:rPr>
              <w:t>0.783</w:t>
            </w:r>
          </w:p>
        </w:tc>
      </w:tr>
      <w:tr w:rsidR="00441805" w:rsidRPr="008850B3" w:rsidTr="00610585">
        <w:trPr>
          <w:trHeight w:val="454"/>
        </w:trPr>
        <w:tc>
          <w:tcPr>
            <w:tcW w:w="2381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41805" w:rsidRPr="009B1A2E" w:rsidRDefault="00CB29EF" w:rsidP="00610585">
            <w:pPr>
              <w:spacing w:after="120" w:line="240" w:lineRule="auto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>
              <w:rPr>
                <w:rFonts w:eastAsia="Times New Roman" w:cstheme="minorHAnsi"/>
                <w:sz w:val="20"/>
                <w:szCs w:val="20"/>
                <w:lang w:val="en-US" w:eastAsia="de-AT"/>
              </w:rPr>
              <w:t>systemic disease status</w:t>
            </w:r>
            <w:r>
              <w:rPr>
                <w:rFonts w:eastAsia="Times New Roman" w:cstheme="minorHAnsi"/>
                <w:sz w:val="20"/>
                <w:szCs w:val="20"/>
                <w:lang w:val="en-US" w:eastAsia="de-AT"/>
              </w:rPr>
              <w:br/>
            </w:r>
            <w:r w:rsidR="00441805" w:rsidRPr="009B1A2E">
              <w:rPr>
                <w:rFonts w:eastAsia="Times New Roman" w:cstheme="minorHAnsi"/>
                <w:sz w:val="20"/>
                <w:szCs w:val="20"/>
                <w:lang w:val="en-US" w:eastAsia="de-AT"/>
              </w:rPr>
              <w:t>(controlled vs progressive)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41805" w:rsidRPr="009B1A2E" w:rsidRDefault="00441805" w:rsidP="00610585">
            <w:pPr>
              <w:spacing w:after="12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9B1A2E">
              <w:rPr>
                <w:rFonts w:cstheme="minorHAnsi"/>
                <w:sz w:val="20"/>
                <w:szCs w:val="20"/>
                <w:lang w:val="en-US"/>
              </w:rPr>
              <w:t>0.748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41805" w:rsidRPr="009B1A2E" w:rsidRDefault="00441805" w:rsidP="00610585">
            <w:pPr>
              <w:spacing w:after="12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9B1A2E">
              <w:rPr>
                <w:rFonts w:cstheme="minorHAnsi"/>
                <w:sz w:val="20"/>
                <w:szCs w:val="20"/>
                <w:lang w:val="en-US"/>
              </w:rPr>
              <w:t>0.401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41805" w:rsidRPr="009B1A2E" w:rsidRDefault="00441805" w:rsidP="00610585">
            <w:pPr>
              <w:spacing w:after="12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9B1A2E">
              <w:rPr>
                <w:rFonts w:cstheme="minorHAnsi"/>
                <w:sz w:val="20"/>
                <w:szCs w:val="20"/>
                <w:lang w:val="en-US"/>
              </w:rPr>
              <w:t>1.396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41805" w:rsidRPr="009B1A2E" w:rsidRDefault="00441805" w:rsidP="00610585">
            <w:pPr>
              <w:spacing w:after="12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9B1A2E">
              <w:rPr>
                <w:rFonts w:cstheme="minorHAnsi"/>
                <w:sz w:val="20"/>
                <w:szCs w:val="20"/>
                <w:lang w:val="en-US"/>
              </w:rPr>
              <w:t>0.362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41805" w:rsidRPr="009B1A2E" w:rsidRDefault="00441805" w:rsidP="00610585">
            <w:pPr>
              <w:spacing w:after="12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9B1A2E">
              <w:rPr>
                <w:rFonts w:cstheme="minorHAnsi"/>
                <w:sz w:val="20"/>
                <w:szCs w:val="20"/>
                <w:lang w:val="en-US"/>
              </w:rPr>
              <w:t>0.975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41805" w:rsidRPr="009B1A2E" w:rsidRDefault="00441805" w:rsidP="00610585">
            <w:pPr>
              <w:spacing w:after="12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9B1A2E">
              <w:rPr>
                <w:rFonts w:cstheme="minorHAnsi"/>
                <w:sz w:val="20"/>
                <w:szCs w:val="20"/>
                <w:lang w:val="en-US"/>
              </w:rPr>
              <w:t>0.464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41805" w:rsidRPr="009B1A2E" w:rsidRDefault="00441805" w:rsidP="00610585">
            <w:pPr>
              <w:spacing w:after="12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9B1A2E">
              <w:rPr>
                <w:rFonts w:cstheme="minorHAnsi"/>
                <w:sz w:val="20"/>
                <w:szCs w:val="20"/>
                <w:lang w:val="en-US"/>
              </w:rPr>
              <w:t>2.049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41805" w:rsidRPr="009B1A2E" w:rsidRDefault="00441805" w:rsidP="00610585">
            <w:pPr>
              <w:spacing w:after="12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de-AT"/>
              </w:rPr>
            </w:pPr>
            <w:r w:rsidRPr="009B1A2E">
              <w:rPr>
                <w:rFonts w:cstheme="minorHAnsi"/>
                <w:sz w:val="20"/>
                <w:szCs w:val="20"/>
                <w:lang w:val="en-US"/>
              </w:rPr>
              <w:t>0.947</w:t>
            </w:r>
          </w:p>
        </w:tc>
      </w:tr>
    </w:tbl>
    <w:p w:rsidR="00560ED1" w:rsidRDefault="00560ED1" w:rsidP="00441805">
      <w:pPr>
        <w:spacing w:before="100" w:beforeAutospacing="1" w:after="100" w:afterAutospacing="1" w:line="480" w:lineRule="auto"/>
        <w:rPr>
          <w:rFonts w:eastAsia="Times New Roman" w:cstheme="minorHAnsi"/>
          <w:szCs w:val="24"/>
          <w:lang w:val="en-US" w:eastAsia="en-GB"/>
        </w:rPr>
      </w:pPr>
    </w:p>
    <w:p w:rsidR="00560ED1" w:rsidRDefault="00560ED1" w:rsidP="00560ED1">
      <w:pPr>
        <w:rPr>
          <w:lang w:val="en-US" w:eastAsia="en-GB"/>
        </w:rPr>
      </w:pPr>
      <w:r>
        <w:rPr>
          <w:lang w:val="en-US" w:eastAsia="en-GB"/>
        </w:rPr>
        <w:br w:type="page"/>
      </w:r>
    </w:p>
    <w:p w:rsidR="00441805" w:rsidRPr="009B1A2E" w:rsidRDefault="00441805" w:rsidP="00441805">
      <w:pPr>
        <w:spacing w:line="480" w:lineRule="auto"/>
        <w:rPr>
          <w:b/>
          <w:lang w:val="en-US"/>
        </w:rPr>
      </w:pPr>
      <w:r w:rsidRPr="009B1A2E">
        <w:rPr>
          <w:b/>
          <w:lang w:val="en-US"/>
        </w:rPr>
        <w:lastRenderedPageBreak/>
        <w:t>Supplementary table 4: Cox models for each prognostic score using (training dataset)</w:t>
      </w:r>
    </w:p>
    <w:tbl>
      <w:tblPr>
        <w:tblStyle w:val="EinfacheTabelle21"/>
        <w:tblW w:w="7774" w:type="dxa"/>
        <w:tblLook w:val="06A0" w:firstRow="1" w:lastRow="0" w:firstColumn="1" w:lastColumn="0" w:noHBand="1" w:noVBand="1"/>
      </w:tblPr>
      <w:tblGrid>
        <w:gridCol w:w="1668"/>
        <w:gridCol w:w="1876"/>
        <w:gridCol w:w="1701"/>
        <w:gridCol w:w="1155"/>
        <w:gridCol w:w="1374"/>
      </w:tblGrid>
      <w:tr w:rsidR="00CB29EF" w:rsidRPr="008850B3" w:rsidTr="009B1A2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vMerge w:val="restart"/>
            <w:hideMark/>
          </w:tcPr>
          <w:p w:rsidR="00CB29EF" w:rsidRPr="008850B3" w:rsidRDefault="00CB29EF" w:rsidP="00610585">
            <w:pPr>
              <w:rPr>
                <w:rFonts w:eastAsia="Times New Roman" w:cstheme="minorHAnsi"/>
                <w:b w:val="0"/>
                <w:bCs w:val="0"/>
                <w:color w:val="000000"/>
                <w:lang w:val="en-US" w:eastAsia="en-GB"/>
              </w:rPr>
            </w:pPr>
            <w:r>
              <w:rPr>
                <w:rFonts w:eastAsia="Times New Roman" w:cstheme="minorHAnsi"/>
                <w:color w:val="000000"/>
                <w:lang w:val="en-US" w:eastAsia="en-GB"/>
              </w:rPr>
              <w:t>N = 132</w:t>
            </w:r>
          </w:p>
        </w:tc>
        <w:tc>
          <w:tcPr>
            <w:tcW w:w="1876" w:type="dxa"/>
            <w:vMerge w:val="restart"/>
          </w:tcPr>
          <w:p w:rsidR="00CB29EF" w:rsidRPr="008850B3" w:rsidRDefault="00CB29EF" w:rsidP="0061058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n-GB"/>
              </w:rPr>
            </w:pPr>
            <w:r>
              <w:rPr>
                <w:rFonts w:eastAsia="Times New Roman" w:cstheme="minorHAnsi"/>
                <w:color w:val="000000"/>
                <w:lang w:val="en-US" w:eastAsia="en-GB"/>
              </w:rPr>
              <w:t>category</w:t>
            </w:r>
          </w:p>
        </w:tc>
        <w:tc>
          <w:tcPr>
            <w:tcW w:w="1701" w:type="dxa"/>
            <w:vMerge w:val="restart"/>
            <w:noWrap/>
            <w:hideMark/>
          </w:tcPr>
          <w:p w:rsidR="00CB29EF" w:rsidRPr="008850B3" w:rsidRDefault="00CB29EF" w:rsidP="0061058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n-GB"/>
              </w:rPr>
            </w:pPr>
            <w:r w:rsidRPr="008850B3">
              <w:rPr>
                <w:rFonts w:eastAsia="Times New Roman" w:cstheme="minorHAnsi"/>
                <w:color w:val="000000"/>
                <w:lang w:val="en-US" w:eastAsia="en-GB"/>
              </w:rPr>
              <w:t>HR</w:t>
            </w:r>
          </w:p>
        </w:tc>
        <w:tc>
          <w:tcPr>
            <w:tcW w:w="2529" w:type="dxa"/>
            <w:gridSpan w:val="2"/>
            <w:noWrap/>
            <w:hideMark/>
          </w:tcPr>
          <w:p w:rsidR="00CB29EF" w:rsidRPr="008850B3" w:rsidRDefault="00CB29EF" w:rsidP="0061058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n-GB"/>
              </w:rPr>
            </w:pPr>
            <w:r w:rsidRPr="008850B3">
              <w:rPr>
                <w:rFonts w:eastAsia="Times New Roman" w:cstheme="minorHAnsi"/>
                <w:color w:val="000000"/>
                <w:lang w:val="en-US" w:eastAsia="en-GB"/>
              </w:rPr>
              <w:t>HR 95% CI</w:t>
            </w:r>
          </w:p>
          <w:p w:rsidR="00CB29EF" w:rsidRPr="008850B3" w:rsidRDefault="00CB29EF" w:rsidP="0061058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n-GB"/>
              </w:rPr>
            </w:pPr>
            <w:r w:rsidRPr="008850B3">
              <w:rPr>
                <w:rFonts w:eastAsia="Times New Roman" w:cstheme="minorHAnsi"/>
                <w:color w:val="000000"/>
                <w:lang w:val="en-US" w:eastAsia="en-GB"/>
              </w:rPr>
              <w:t> </w:t>
            </w:r>
          </w:p>
        </w:tc>
      </w:tr>
      <w:tr w:rsidR="00CB29EF" w:rsidRPr="008850B3" w:rsidTr="009B1A2E">
        <w:trPr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vMerge/>
            <w:tcBorders>
              <w:bottom w:val="single" w:sz="4" w:space="0" w:color="auto"/>
            </w:tcBorders>
            <w:hideMark/>
          </w:tcPr>
          <w:p w:rsidR="00CB29EF" w:rsidRPr="008850B3" w:rsidRDefault="00CB29EF" w:rsidP="00610585">
            <w:pPr>
              <w:rPr>
                <w:rFonts w:eastAsia="Times New Roman" w:cstheme="minorHAnsi"/>
                <w:b w:val="0"/>
                <w:bCs w:val="0"/>
                <w:color w:val="000000"/>
                <w:lang w:val="en-US" w:eastAsia="en-GB"/>
              </w:rPr>
            </w:pPr>
          </w:p>
        </w:tc>
        <w:tc>
          <w:tcPr>
            <w:tcW w:w="1876" w:type="dxa"/>
            <w:vMerge/>
            <w:tcBorders>
              <w:bottom w:val="single" w:sz="4" w:space="0" w:color="auto"/>
            </w:tcBorders>
          </w:tcPr>
          <w:p w:rsidR="00CB29EF" w:rsidRPr="008850B3" w:rsidRDefault="00CB29EF" w:rsidP="006105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n-GB"/>
              </w:rPr>
            </w:pP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hideMark/>
          </w:tcPr>
          <w:p w:rsidR="00CB29EF" w:rsidRPr="008850B3" w:rsidRDefault="00CB29EF" w:rsidP="006105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n-GB"/>
              </w:rPr>
            </w:pPr>
          </w:p>
        </w:tc>
        <w:tc>
          <w:tcPr>
            <w:tcW w:w="1155" w:type="dxa"/>
            <w:tcBorders>
              <w:bottom w:val="single" w:sz="4" w:space="0" w:color="auto"/>
            </w:tcBorders>
            <w:noWrap/>
            <w:hideMark/>
          </w:tcPr>
          <w:p w:rsidR="00CB29EF" w:rsidRPr="008850B3" w:rsidRDefault="00CB29EF" w:rsidP="006105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n-GB"/>
              </w:rPr>
            </w:pPr>
            <w:r w:rsidRPr="008850B3">
              <w:rPr>
                <w:rFonts w:eastAsia="Times New Roman" w:cstheme="minorHAnsi"/>
                <w:color w:val="000000"/>
                <w:lang w:val="en-US" w:eastAsia="en-GB"/>
              </w:rPr>
              <w:t>LB</w:t>
            </w:r>
          </w:p>
        </w:tc>
        <w:tc>
          <w:tcPr>
            <w:tcW w:w="1374" w:type="dxa"/>
            <w:tcBorders>
              <w:bottom w:val="single" w:sz="4" w:space="0" w:color="auto"/>
            </w:tcBorders>
            <w:noWrap/>
            <w:hideMark/>
          </w:tcPr>
          <w:p w:rsidR="00CB29EF" w:rsidRPr="008850B3" w:rsidRDefault="00CB29EF" w:rsidP="006105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n-GB"/>
              </w:rPr>
            </w:pPr>
            <w:r w:rsidRPr="008850B3">
              <w:rPr>
                <w:rFonts w:eastAsia="Times New Roman" w:cstheme="minorHAnsi"/>
                <w:color w:val="000000"/>
                <w:lang w:val="en-US" w:eastAsia="en-GB"/>
              </w:rPr>
              <w:t>UB</w:t>
            </w:r>
          </w:p>
        </w:tc>
      </w:tr>
      <w:tr w:rsidR="00CB29EF" w:rsidRPr="008850B3" w:rsidTr="009B1A2E">
        <w:trPr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vMerge w:val="restart"/>
            <w:tcBorders>
              <w:top w:val="single" w:sz="4" w:space="0" w:color="auto"/>
              <w:bottom w:val="nil"/>
            </w:tcBorders>
            <w:noWrap/>
            <w:hideMark/>
          </w:tcPr>
          <w:p w:rsidR="00CB29EF" w:rsidRPr="00800BA9" w:rsidRDefault="00CB29EF" w:rsidP="00610585">
            <w:pPr>
              <w:rPr>
                <w:rFonts w:eastAsia="Times New Roman" w:cstheme="minorHAnsi"/>
                <w:color w:val="000000"/>
                <w:lang w:val="en-US" w:eastAsia="en-GB"/>
              </w:rPr>
            </w:pPr>
            <w:r w:rsidRPr="00800BA9">
              <w:rPr>
                <w:rFonts w:eastAsia="Times New Roman" w:cstheme="minorHAnsi"/>
                <w:color w:val="000000"/>
                <w:lang w:val="en-US" w:eastAsia="en-GB"/>
              </w:rPr>
              <w:t>BSBM</w:t>
            </w:r>
          </w:p>
        </w:tc>
        <w:tc>
          <w:tcPr>
            <w:tcW w:w="1876" w:type="dxa"/>
            <w:tcBorders>
              <w:top w:val="single" w:sz="4" w:space="0" w:color="auto"/>
              <w:bottom w:val="nil"/>
            </w:tcBorders>
            <w:noWrap/>
            <w:hideMark/>
          </w:tcPr>
          <w:p w:rsidR="00CB29EF" w:rsidRPr="008850B3" w:rsidRDefault="00CB29EF" w:rsidP="006105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n-GB"/>
              </w:rPr>
            </w:pPr>
            <w:r w:rsidRPr="008850B3">
              <w:rPr>
                <w:rFonts w:eastAsia="Times New Roman" w:cstheme="minorHAnsi"/>
                <w:color w:val="000000"/>
                <w:lang w:val="en-US" w:eastAsia="en-GB"/>
              </w:rPr>
              <w:t>0</w:t>
            </w:r>
            <w:r>
              <w:rPr>
                <w:rFonts w:eastAsia="Times New Roman" w:cstheme="minorHAnsi"/>
                <w:color w:val="000000"/>
                <w:lang w:val="en-US" w:eastAsia="en-GB"/>
              </w:rPr>
              <w:t xml:space="preserve"> (r</w:t>
            </w:r>
            <w:r w:rsidRPr="001118FE">
              <w:rPr>
                <w:rFonts w:eastAsia="Times New Roman" w:cstheme="minorHAnsi"/>
                <w:color w:val="000000"/>
                <w:lang w:val="en-US" w:eastAsia="en-GB"/>
              </w:rPr>
              <w:t>eference</w:t>
            </w:r>
            <w:r>
              <w:rPr>
                <w:rFonts w:eastAsia="Times New Roman" w:cstheme="minorHAnsi"/>
                <w:color w:val="000000"/>
                <w:lang w:val="en-US" w:eastAsia="en-GB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  <w:noWrap/>
            <w:hideMark/>
          </w:tcPr>
          <w:p w:rsidR="00CB29EF" w:rsidRPr="008850B3" w:rsidRDefault="00CB29EF" w:rsidP="006105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/>
                <w:lang w:val="en-US" w:eastAsia="en-GB"/>
              </w:rPr>
            </w:pPr>
            <w:r w:rsidRPr="008850B3">
              <w:rPr>
                <w:rFonts w:eastAsia="Times New Roman" w:cstheme="minorHAnsi"/>
                <w:color w:val="000000"/>
                <w:lang w:val="en-US" w:eastAsia="en-GB"/>
              </w:rPr>
              <w:t> </w:t>
            </w:r>
          </w:p>
        </w:tc>
        <w:tc>
          <w:tcPr>
            <w:tcW w:w="1155" w:type="dxa"/>
            <w:tcBorders>
              <w:top w:val="single" w:sz="4" w:space="0" w:color="auto"/>
              <w:bottom w:val="nil"/>
            </w:tcBorders>
          </w:tcPr>
          <w:p w:rsidR="00CB29EF" w:rsidRPr="008850B3" w:rsidRDefault="00CB29EF" w:rsidP="006105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/>
                <w:lang w:val="en-US" w:eastAsia="en-GB"/>
              </w:rPr>
            </w:pPr>
          </w:p>
        </w:tc>
        <w:tc>
          <w:tcPr>
            <w:tcW w:w="1374" w:type="dxa"/>
            <w:tcBorders>
              <w:top w:val="single" w:sz="4" w:space="0" w:color="auto"/>
              <w:bottom w:val="nil"/>
            </w:tcBorders>
          </w:tcPr>
          <w:p w:rsidR="00CB29EF" w:rsidRPr="008850B3" w:rsidRDefault="00CB29EF" w:rsidP="006105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/>
                <w:lang w:val="en-US" w:eastAsia="en-GB"/>
              </w:rPr>
            </w:pPr>
          </w:p>
        </w:tc>
      </w:tr>
      <w:tr w:rsidR="00CB29EF" w:rsidRPr="008850B3" w:rsidTr="009B1A2E">
        <w:trPr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vMerge/>
            <w:tcBorders>
              <w:top w:val="nil"/>
              <w:bottom w:val="nil"/>
            </w:tcBorders>
            <w:hideMark/>
          </w:tcPr>
          <w:p w:rsidR="00CB29EF" w:rsidRPr="008850B3" w:rsidRDefault="00CB29EF" w:rsidP="00610585">
            <w:pPr>
              <w:rPr>
                <w:rFonts w:eastAsia="Times New Roman" w:cstheme="minorHAnsi"/>
                <w:color w:val="000000"/>
                <w:lang w:val="en-US" w:eastAsia="en-GB"/>
              </w:rPr>
            </w:pPr>
          </w:p>
        </w:tc>
        <w:tc>
          <w:tcPr>
            <w:tcW w:w="1876" w:type="dxa"/>
            <w:tcBorders>
              <w:top w:val="nil"/>
              <w:bottom w:val="nil"/>
            </w:tcBorders>
            <w:noWrap/>
            <w:hideMark/>
          </w:tcPr>
          <w:p w:rsidR="00CB29EF" w:rsidRPr="008850B3" w:rsidRDefault="00CB29EF" w:rsidP="006105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n-GB"/>
              </w:rPr>
            </w:pPr>
            <w:r w:rsidRPr="008850B3">
              <w:rPr>
                <w:rFonts w:eastAsia="Times New Roman" w:cstheme="minorHAnsi"/>
                <w:color w:val="000000"/>
                <w:lang w:val="en-US" w:eastAsia="en-GB"/>
              </w:rPr>
              <w:t>1</w:t>
            </w:r>
          </w:p>
        </w:tc>
        <w:tc>
          <w:tcPr>
            <w:tcW w:w="1701" w:type="dxa"/>
            <w:tcBorders>
              <w:top w:val="nil"/>
              <w:bottom w:val="nil"/>
            </w:tcBorders>
            <w:noWrap/>
            <w:hideMark/>
          </w:tcPr>
          <w:p w:rsidR="00CB29EF" w:rsidRPr="008850B3" w:rsidRDefault="00CB29EF" w:rsidP="006105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n-GB"/>
              </w:rPr>
            </w:pPr>
            <w:r w:rsidRPr="008850B3">
              <w:rPr>
                <w:rFonts w:eastAsia="Times New Roman" w:cstheme="minorHAnsi"/>
                <w:color w:val="000000"/>
                <w:lang w:val="en-US" w:eastAsia="en-GB"/>
              </w:rPr>
              <w:t>0.40**</w:t>
            </w:r>
          </w:p>
        </w:tc>
        <w:tc>
          <w:tcPr>
            <w:tcW w:w="1155" w:type="dxa"/>
            <w:tcBorders>
              <w:top w:val="nil"/>
              <w:bottom w:val="nil"/>
            </w:tcBorders>
            <w:noWrap/>
            <w:hideMark/>
          </w:tcPr>
          <w:p w:rsidR="00CB29EF" w:rsidRPr="008850B3" w:rsidRDefault="00CB29EF" w:rsidP="006105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n-GB"/>
              </w:rPr>
            </w:pPr>
            <w:r w:rsidRPr="008850B3">
              <w:rPr>
                <w:rFonts w:eastAsia="Times New Roman" w:cstheme="minorHAnsi"/>
                <w:color w:val="000000"/>
                <w:lang w:val="en-US" w:eastAsia="en-GB"/>
              </w:rPr>
              <w:t>0.23</w:t>
            </w:r>
          </w:p>
        </w:tc>
        <w:tc>
          <w:tcPr>
            <w:tcW w:w="1374" w:type="dxa"/>
            <w:tcBorders>
              <w:top w:val="nil"/>
              <w:bottom w:val="nil"/>
            </w:tcBorders>
            <w:noWrap/>
            <w:hideMark/>
          </w:tcPr>
          <w:p w:rsidR="00CB29EF" w:rsidRPr="008850B3" w:rsidRDefault="00CB29EF" w:rsidP="006105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n-GB"/>
              </w:rPr>
            </w:pPr>
            <w:r w:rsidRPr="008850B3">
              <w:rPr>
                <w:rFonts w:eastAsia="Times New Roman" w:cstheme="minorHAnsi"/>
                <w:color w:val="000000"/>
                <w:lang w:val="en-US" w:eastAsia="en-GB"/>
              </w:rPr>
              <w:t>0.67</w:t>
            </w:r>
          </w:p>
        </w:tc>
      </w:tr>
      <w:tr w:rsidR="00CB29EF" w:rsidRPr="008850B3" w:rsidTr="009B1A2E">
        <w:trPr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vMerge/>
            <w:tcBorders>
              <w:top w:val="nil"/>
              <w:bottom w:val="nil"/>
            </w:tcBorders>
            <w:hideMark/>
          </w:tcPr>
          <w:p w:rsidR="00CB29EF" w:rsidRPr="008850B3" w:rsidRDefault="00CB29EF" w:rsidP="00610585">
            <w:pPr>
              <w:rPr>
                <w:rFonts w:eastAsia="Times New Roman" w:cstheme="minorHAnsi"/>
                <w:color w:val="000000"/>
                <w:lang w:val="en-US" w:eastAsia="en-GB"/>
              </w:rPr>
            </w:pPr>
          </w:p>
        </w:tc>
        <w:tc>
          <w:tcPr>
            <w:tcW w:w="1876" w:type="dxa"/>
            <w:tcBorders>
              <w:top w:val="nil"/>
              <w:bottom w:val="nil"/>
            </w:tcBorders>
            <w:noWrap/>
            <w:hideMark/>
          </w:tcPr>
          <w:p w:rsidR="00CB29EF" w:rsidRPr="008850B3" w:rsidRDefault="00CB29EF" w:rsidP="006105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n-GB"/>
              </w:rPr>
            </w:pPr>
            <w:r w:rsidRPr="008850B3">
              <w:rPr>
                <w:rFonts w:eastAsia="Times New Roman" w:cstheme="minorHAnsi"/>
                <w:color w:val="000000"/>
                <w:lang w:val="en-US" w:eastAsia="en-GB"/>
              </w:rPr>
              <w:t>2</w:t>
            </w:r>
          </w:p>
        </w:tc>
        <w:tc>
          <w:tcPr>
            <w:tcW w:w="1701" w:type="dxa"/>
            <w:tcBorders>
              <w:top w:val="nil"/>
              <w:bottom w:val="nil"/>
            </w:tcBorders>
            <w:noWrap/>
            <w:hideMark/>
          </w:tcPr>
          <w:p w:rsidR="00CB29EF" w:rsidRPr="008850B3" w:rsidRDefault="00CB29EF" w:rsidP="006105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n-GB"/>
              </w:rPr>
            </w:pPr>
            <w:r w:rsidRPr="008850B3">
              <w:rPr>
                <w:rFonts w:eastAsia="Times New Roman" w:cstheme="minorHAnsi"/>
                <w:color w:val="000000"/>
                <w:lang w:val="en-US" w:eastAsia="en-GB"/>
              </w:rPr>
              <w:t>0.23***</w:t>
            </w:r>
          </w:p>
        </w:tc>
        <w:tc>
          <w:tcPr>
            <w:tcW w:w="1155" w:type="dxa"/>
            <w:tcBorders>
              <w:top w:val="nil"/>
              <w:bottom w:val="nil"/>
            </w:tcBorders>
            <w:noWrap/>
            <w:hideMark/>
          </w:tcPr>
          <w:p w:rsidR="00CB29EF" w:rsidRPr="008850B3" w:rsidRDefault="00CB29EF" w:rsidP="006105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n-GB"/>
              </w:rPr>
            </w:pPr>
            <w:r w:rsidRPr="008850B3">
              <w:rPr>
                <w:rFonts w:eastAsia="Times New Roman" w:cstheme="minorHAnsi"/>
                <w:color w:val="000000"/>
                <w:lang w:val="en-US" w:eastAsia="en-GB"/>
              </w:rPr>
              <w:t>0.12</w:t>
            </w:r>
          </w:p>
        </w:tc>
        <w:tc>
          <w:tcPr>
            <w:tcW w:w="1374" w:type="dxa"/>
            <w:tcBorders>
              <w:top w:val="nil"/>
              <w:bottom w:val="nil"/>
            </w:tcBorders>
            <w:noWrap/>
            <w:hideMark/>
          </w:tcPr>
          <w:p w:rsidR="00CB29EF" w:rsidRPr="008850B3" w:rsidRDefault="00CB29EF" w:rsidP="006105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n-GB"/>
              </w:rPr>
            </w:pPr>
            <w:r w:rsidRPr="008850B3">
              <w:rPr>
                <w:rFonts w:eastAsia="Times New Roman" w:cstheme="minorHAnsi"/>
                <w:color w:val="000000"/>
                <w:lang w:val="en-US" w:eastAsia="en-GB"/>
              </w:rPr>
              <w:t>0.42</w:t>
            </w:r>
          </w:p>
        </w:tc>
      </w:tr>
      <w:tr w:rsidR="00CB29EF" w:rsidRPr="008850B3" w:rsidTr="009B1A2E">
        <w:trPr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vMerge/>
            <w:tcBorders>
              <w:top w:val="nil"/>
              <w:bottom w:val="single" w:sz="4" w:space="0" w:color="auto"/>
            </w:tcBorders>
            <w:hideMark/>
          </w:tcPr>
          <w:p w:rsidR="00CB29EF" w:rsidRPr="008850B3" w:rsidRDefault="00CB29EF" w:rsidP="00610585">
            <w:pPr>
              <w:rPr>
                <w:rFonts w:eastAsia="Times New Roman" w:cstheme="minorHAnsi"/>
                <w:color w:val="000000"/>
                <w:lang w:val="en-US" w:eastAsia="en-GB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noWrap/>
            <w:hideMark/>
          </w:tcPr>
          <w:p w:rsidR="00CB29EF" w:rsidRPr="008850B3" w:rsidRDefault="00CB29EF" w:rsidP="006105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n-GB"/>
              </w:rPr>
            </w:pPr>
            <w:r w:rsidRPr="008850B3">
              <w:rPr>
                <w:rFonts w:eastAsia="Times New Roman" w:cstheme="minorHAnsi"/>
                <w:color w:val="000000"/>
                <w:lang w:val="en-US" w:eastAsia="en-GB"/>
              </w:rPr>
              <w:t>3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noWrap/>
            <w:hideMark/>
          </w:tcPr>
          <w:p w:rsidR="00CB29EF" w:rsidRPr="008850B3" w:rsidRDefault="00CB29EF" w:rsidP="006105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n-GB"/>
              </w:rPr>
            </w:pPr>
            <w:r w:rsidRPr="008850B3">
              <w:rPr>
                <w:rFonts w:eastAsia="Times New Roman" w:cstheme="minorHAnsi"/>
                <w:color w:val="000000"/>
                <w:lang w:val="en-US" w:eastAsia="en-GB"/>
              </w:rPr>
              <w:t>0.18***</w:t>
            </w:r>
          </w:p>
        </w:tc>
        <w:tc>
          <w:tcPr>
            <w:tcW w:w="1155" w:type="dxa"/>
            <w:tcBorders>
              <w:top w:val="nil"/>
              <w:bottom w:val="single" w:sz="4" w:space="0" w:color="auto"/>
            </w:tcBorders>
            <w:noWrap/>
            <w:hideMark/>
          </w:tcPr>
          <w:p w:rsidR="00CB29EF" w:rsidRPr="008850B3" w:rsidRDefault="00CB29EF" w:rsidP="006105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n-GB"/>
              </w:rPr>
            </w:pPr>
            <w:r w:rsidRPr="008850B3">
              <w:rPr>
                <w:rFonts w:eastAsia="Times New Roman" w:cstheme="minorHAnsi"/>
                <w:color w:val="000000"/>
                <w:lang w:val="en-US" w:eastAsia="en-GB"/>
              </w:rPr>
              <w:t>0.09</w:t>
            </w:r>
          </w:p>
        </w:tc>
        <w:tc>
          <w:tcPr>
            <w:tcW w:w="1374" w:type="dxa"/>
            <w:tcBorders>
              <w:top w:val="nil"/>
              <w:bottom w:val="single" w:sz="4" w:space="0" w:color="auto"/>
            </w:tcBorders>
            <w:noWrap/>
            <w:hideMark/>
          </w:tcPr>
          <w:p w:rsidR="00CB29EF" w:rsidRPr="008850B3" w:rsidRDefault="00CB29EF" w:rsidP="006105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n-GB"/>
              </w:rPr>
            </w:pPr>
            <w:r w:rsidRPr="008850B3">
              <w:rPr>
                <w:rFonts w:eastAsia="Times New Roman" w:cstheme="minorHAnsi"/>
                <w:color w:val="000000"/>
                <w:lang w:val="en-US" w:eastAsia="en-GB"/>
              </w:rPr>
              <w:t>0.37</w:t>
            </w:r>
          </w:p>
        </w:tc>
      </w:tr>
      <w:tr w:rsidR="00CB29EF" w:rsidRPr="008850B3" w:rsidTr="009B1A2E">
        <w:trPr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vMerge w:val="restart"/>
            <w:tcBorders>
              <w:top w:val="single" w:sz="4" w:space="0" w:color="auto"/>
              <w:bottom w:val="nil"/>
            </w:tcBorders>
            <w:noWrap/>
            <w:hideMark/>
          </w:tcPr>
          <w:p w:rsidR="00CB29EF" w:rsidRPr="00800BA9" w:rsidRDefault="00CB29EF" w:rsidP="00610585">
            <w:pPr>
              <w:rPr>
                <w:rFonts w:eastAsia="Times New Roman" w:cstheme="minorHAnsi"/>
                <w:color w:val="000000"/>
                <w:lang w:val="en-US" w:eastAsia="en-GB"/>
              </w:rPr>
            </w:pPr>
            <w:proofErr w:type="spellStart"/>
            <w:r w:rsidRPr="00800BA9">
              <w:rPr>
                <w:rFonts w:eastAsia="Times New Roman" w:cstheme="minorHAnsi"/>
                <w:color w:val="000000"/>
                <w:lang w:val="en-US" w:eastAsia="en-GB"/>
              </w:rPr>
              <w:t>Rades</w:t>
            </w:r>
            <w:proofErr w:type="spellEnd"/>
            <w:r w:rsidRPr="00800BA9">
              <w:rPr>
                <w:rFonts w:eastAsia="Times New Roman" w:cstheme="minorHAnsi"/>
                <w:color w:val="000000"/>
                <w:lang w:val="en-US" w:eastAsia="en-GB"/>
              </w:rPr>
              <w:t xml:space="preserve"> et al.</w:t>
            </w:r>
          </w:p>
        </w:tc>
        <w:tc>
          <w:tcPr>
            <w:tcW w:w="1876" w:type="dxa"/>
            <w:tcBorders>
              <w:top w:val="single" w:sz="4" w:space="0" w:color="auto"/>
              <w:bottom w:val="nil"/>
            </w:tcBorders>
            <w:noWrap/>
            <w:hideMark/>
          </w:tcPr>
          <w:p w:rsidR="00CB29EF" w:rsidRPr="00B2658F" w:rsidRDefault="00CB29EF" w:rsidP="006105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n-GB"/>
              </w:rPr>
            </w:pPr>
            <w:r w:rsidRPr="008850B3">
              <w:rPr>
                <w:rFonts w:eastAsia="Times New Roman" w:cstheme="minorHAnsi"/>
                <w:color w:val="000000"/>
                <w:lang w:val="en-US" w:eastAsia="en-GB"/>
              </w:rPr>
              <w:t>0</w:t>
            </w:r>
            <w:r>
              <w:rPr>
                <w:rFonts w:eastAsia="Times New Roman" w:cstheme="minorHAnsi"/>
                <w:color w:val="000000"/>
                <w:lang w:val="en-US" w:eastAsia="en-GB"/>
              </w:rPr>
              <w:t xml:space="preserve"> (r</w:t>
            </w:r>
            <w:r w:rsidRPr="001118FE">
              <w:rPr>
                <w:rFonts w:eastAsia="Times New Roman" w:cstheme="minorHAnsi"/>
                <w:color w:val="000000"/>
                <w:lang w:val="en-US" w:eastAsia="en-GB"/>
              </w:rPr>
              <w:t>eference</w:t>
            </w:r>
            <w:r>
              <w:rPr>
                <w:rFonts w:eastAsia="Times New Roman" w:cstheme="minorHAnsi"/>
                <w:color w:val="000000"/>
                <w:lang w:val="en-US" w:eastAsia="en-GB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</w:tcPr>
          <w:p w:rsidR="00CB29EF" w:rsidRPr="00B2658F" w:rsidRDefault="00CB29EF" w:rsidP="006105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n-GB"/>
              </w:rPr>
            </w:pPr>
          </w:p>
        </w:tc>
        <w:tc>
          <w:tcPr>
            <w:tcW w:w="1155" w:type="dxa"/>
            <w:tcBorders>
              <w:top w:val="single" w:sz="4" w:space="0" w:color="auto"/>
              <w:bottom w:val="nil"/>
            </w:tcBorders>
          </w:tcPr>
          <w:p w:rsidR="00CB29EF" w:rsidRPr="00B2658F" w:rsidRDefault="00CB29EF" w:rsidP="006105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n-GB"/>
              </w:rPr>
            </w:pPr>
          </w:p>
        </w:tc>
        <w:tc>
          <w:tcPr>
            <w:tcW w:w="1374" w:type="dxa"/>
            <w:tcBorders>
              <w:top w:val="single" w:sz="4" w:space="0" w:color="auto"/>
              <w:bottom w:val="nil"/>
            </w:tcBorders>
          </w:tcPr>
          <w:p w:rsidR="00CB29EF" w:rsidRPr="00B2658F" w:rsidRDefault="00CB29EF" w:rsidP="006105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n-GB"/>
              </w:rPr>
            </w:pPr>
          </w:p>
        </w:tc>
      </w:tr>
      <w:tr w:rsidR="00CB29EF" w:rsidRPr="008850B3" w:rsidTr="009B1A2E">
        <w:trPr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vMerge/>
            <w:tcBorders>
              <w:top w:val="nil"/>
              <w:bottom w:val="nil"/>
            </w:tcBorders>
            <w:hideMark/>
          </w:tcPr>
          <w:p w:rsidR="00CB29EF" w:rsidRPr="008850B3" w:rsidRDefault="00CB29EF" w:rsidP="00610585">
            <w:pPr>
              <w:rPr>
                <w:rFonts w:eastAsia="Times New Roman" w:cstheme="minorHAnsi"/>
                <w:color w:val="000000"/>
                <w:lang w:val="en-US" w:eastAsia="en-GB"/>
              </w:rPr>
            </w:pPr>
          </w:p>
        </w:tc>
        <w:tc>
          <w:tcPr>
            <w:tcW w:w="1876" w:type="dxa"/>
            <w:tcBorders>
              <w:top w:val="nil"/>
              <w:bottom w:val="nil"/>
            </w:tcBorders>
            <w:noWrap/>
            <w:hideMark/>
          </w:tcPr>
          <w:p w:rsidR="00CB29EF" w:rsidRPr="008850B3" w:rsidRDefault="00CB29EF" w:rsidP="006105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n-GB"/>
              </w:rPr>
            </w:pPr>
            <w:r w:rsidRPr="008850B3">
              <w:rPr>
                <w:rFonts w:eastAsia="Times New Roman" w:cstheme="minorHAnsi"/>
                <w:color w:val="000000"/>
                <w:lang w:val="en-US" w:eastAsia="en-GB"/>
              </w:rPr>
              <w:t>1</w:t>
            </w:r>
          </w:p>
        </w:tc>
        <w:tc>
          <w:tcPr>
            <w:tcW w:w="1701" w:type="dxa"/>
            <w:tcBorders>
              <w:top w:val="nil"/>
              <w:bottom w:val="nil"/>
            </w:tcBorders>
            <w:noWrap/>
            <w:hideMark/>
          </w:tcPr>
          <w:p w:rsidR="00CB29EF" w:rsidRPr="008850B3" w:rsidRDefault="00CB29EF" w:rsidP="006105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n-GB"/>
              </w:rPr>
            </w:pPr>
            <w:r w:rsidRPr="008850B3">
              <w:rPr>
                <w:rFonts w:eastAsia="Times New Roman" w:cstheme="minorHAnsi"/>
                <w:color w:val="000000"/>
                <w:lang w:val="en-US" w:eastAsia="en-GB"/>
              </w:rPr>
              <w:t>0.34*</w:t>
            </w:r>
          </w:p>
        </w:tc>
        <w:tc>
          <w:tcPr>
            <w:tcW w:w="1155" w:type="dxa"/>
            <w:tcBorders>
              <w:top w:val="nil"/>
              <w:bottom w:val="nil"/>
            </w:tcBorders>
            <w:noWrap/>
            <w:hideMark/>
          </w:tcPr>
          <w:p w:rsidR="00CB29EF" w:rsidRPr="008850B3" w:rsidRDefault="00CB29EF" w:rsidP="006105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n-GB"/>
              </w:rPr>
            </w:pPr>
            <w:r w:rsidRPr="008850B3">
              <w:rPr>
                <w:rFonts w:eastAsia="Times New Roman" w:cstheme="minorHAnsi"/>
                <w:color w:val="000000"/>
                <w:lang w:val="en-US" w:eastAsia="en-GB"/>
              </w:rPr>
              <w:t>0.11</w:t>
            </w:r>
          </w:p>
        </w:tc>
        <w:tc>
          <w:tcPr>
            <w:tcW w:w="1374" w:type="dxa"/>
            <w:tcBorders>
              <w:top w:val="nil"/>
              <w:bottom w:val="nil"/>
            </w:tcBorders>
            <w:noWrap/>
            <w:hideMark/>
          </w:tcPr>
          <w:p w:rsidR="00CB29EF" w:rsidRPr="008850B3" w:rsidRDefault="00CB29EF" w:rsidP="006105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n-GB"/>
              </w:rPr>
            </w:pPr>
            <w:r w:rsidRPr="008850B3">
              <w:rPr>
                <w:rFonts w:eastAsia="Times New Roman" w:cstheme="minorHAnsi"/>
                <w:color w:val="000000"/>
                <w:lang w:val="en-US" w:eastAsia="en-GB"/>
              </w:rPr>
              <w:t>1.00</w:t>
            </w:r>
          </w:p>
        </w:tc>
      </w:tr>
      <w:tr w:rsidR="00CB29EF" w:rsidRPr="008850B3" w:rsidTr="009B1A2E">
        <w:trPr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vMerge/>
            <w:tcBorders>
              <w:top w:val="nil"/>
              <w:bottom w:val="nil"/>
            </w:tcBorders>
            <w:hideMark/>
          </w:tcPr>
          <w:p w:rsidR="00CB29EF" w:rsidRPr="008850B3" w:rsidRDefault="00CB29EF" w:rsidP="00610585">
            <w:pPr>
              <w:rPr>
                <w:rFonts w:eastAsia="Times New Roman" w:cstheme="minorHAnsi"/>
                <w:color w:val="000000"/>
                <w:lang w:val="en-US" w:eastAsia="en-GB"/>
              </w:rPr>
            </w:pPr>
          </w:p>
        </w:tc>
        <w:tc>
          <w:tcPr>
            <w:tcW w:w="1876" w:type="dxa"/>
            <w:tcBorders>
              <w:top w:val="nil"/>
              <w:bottom w:val="nil"/>
            </w:tcBorders>
            <w:noWrap/>
            <w:hideMark/>
          </w:tcPr>
          <w:p w:rsidR="00CB29EF" w:rsidRPr="008850B3" w:rsidRDefault="00CB29EF" w:rsidP="006105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n-GB"/>
              </w:rPr>
            </w:pPr>
            <w:r w:rsidRPr="008850B3">
              <w:rPr>
                <w:rFonts w:eastAsia="Times New Roman" w:cstheme="minorHAnsi"/>
                <w:color w:val="000000"/>
                <w:lang w:val="en-US" w:eastAsia="en-GB"/>
              </w:rPr>
              <w:t>2</w:t>
            </w:r>
          </w:p>
        </w:tc>
        <w:tc>
          <w:tcPr>
            <w:tcW w:w="1701" w:type="dxa"/>
            <w:tcBorders>
              <w:top w:val="nil"/>
              <w:bottom w:val="nil"/>
            </w:tcBorders>
            <w:noWrap/>
            <w:hideMark/>
          </w:tcPr>
          <w:p w:rsidR="00CB29EF" w:rsidRPr="008850B3" w:rsidRDefault="00CB29EF" w:rsidP="006105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n-GB"/>
              </w:rPr>
            </w:pPr>
            <w:r w:rsidRPr="008850B3">
              <w:rPr>
                <w:rFonts w:eastAsia="Times New Roman" w:cstheme="minorHAnsi"/>
                <w:color w:val="000000"/>
                <w:lang w:val="en-US" w:eastAsia="en-GB"/>
              </w:rPr>
              <w:t>0.37</w:t>
            </w:r>
          </w:p>
        </w:tc>
        <w:tc>
          <w:tcPr>
            <w:tcW w:w="1155" w:type="dxa"/>
            <w:tcBorders>
              <w:top w:val="nil"/>
              <w:bottom w:val="nil"/>
            </w:tcBorders>
            <w:noWrap/>
            <w:hideMark/>
          </w:tcPr>
          <w:p w:rsidR="00CB29EF" w:rsidRPr="008850B3" w:rsidRDefault="00CB29EF" w:rsidP="006105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n-GB"/>
              </w:rPr>
            </w:pPr>
            <w:r w:rsidRPr="008850B3">
              <w:rPr>
                <w:rFonts w:eastAsia="Times New Roman" w:cstheme="minorHAnsi"/>
                <w:color w:val="000000"/>
                <w:lang w:val="en-US" w:eastAsia="en-GB"/>
              </w:rPr>
              <w:t>0.13</w:t>
            </w:r>
          </w:p>
        </w:tc>
        <w:tc>
          <w:tcPr>
            <w:tcW w:w="1374" w:type="dxa"/>
            <w:tcBorders>
              <w:top w:val="nil"/>
              <w:bottom w:val="nil"/>
            </w:tcBorders>
            <w:noWrap/>
            <w:hideMark/>
          </w:tcPr>
          <w:p w:rsidR="00CB29EF" w:rsidRPr="008850B3" w:rsidRDefault="00CB29EF" w:rsidP="006105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n-GB"/>
              </w:rPr>
            </w:pPr>
            <w:r w:rsidRPr="008850B3">
              <w:rPr>
                <w:rFonts w:eastAsia="Times New Roman" w:cstheme="minorHAnsi"/>
                <w:color w:val="000000"/>
                <w:lang w:val="en-US" w:eastAsia="en-GB"/>
              </w:rPr>
              <w:t>1.04</w:t>
            </w:r>
          </w:p>
        </w:tc>
      </w:tr>
      <w:tr w:rsidR="00CB29EF" w:rsidRPr="008850B3" w:rsidTr="009B1A2E">
        <w:trPr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vMerge/>
            <w:tcBorders>
              <w:top w:val="nil"/>
              <w:bottom w:val="single" w:sz="4" w:space="0" w:color="auto"/>
            </w:tcBorders>
            <w:hideMark/>
          </w:tcPr>
          <w:p w:rsidR="00CB29EF" w:rsidRPr="008850B3" w:rsidRDefault="00CB29EF" w:rsidP="00610585">
            <w:pPr>
              <w:rPr>
                <w:rFonts w:eastAsia="Times New Roman" w:cstheme="minorHAnsi"/>
                <w:color w:val="000000"/>
                <w:lang w:val="en-US" w:eastAsia="en-GB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noWrap/>
            <w:hideMark/>
          </w:tcPr>
          <w:p w:rsidR="00CB29EF" w:rsidRPr="008850B3" w:rsidRDefault="00CB29EF" w:rsidP="006105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n-GB"/>
              </w:rPr>
            </w:pPr>
            <w:r w:rsidRPr="008850B3">
              <w:rPr>
                <w:rFonts w:eastAsia="Times New Roman" w:cstheme="minorHAnsi"/>
                <w:color w:val="000000"/>
                <w:lang w:val="en-US" w:eastAsia="en-GB"/>
              </w:rPr>
              <w:t>3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noWrap/>
            <w:hideMark/>
          </w:tcPr>
          <w:p w:rsidR="00CB29EF" w:rsidRPr="008850B3" w:rsidRDefault="00CB29EF" w:rsidP="006105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n-GB"/>
              </w:rPr>
            </w:pPr>
            <w:r w:rsidRPr="008850B3">
              <w:rPr>
                <w:rFonts w:eastAsia="Times New Roman" w:cstheme="minorHAnsi"/>
                <w:color w:val="000000"/>
                <w:lang w:val="en-US" w:eastAsia="en-GB"/>
              </w:rPr>
              <w:t>0.18**</w:t>
            </w:r>
          </w:p>
        </w:tc>
        <w:tc>
          <w:tcPr>
            <w:tcW w:w="1155" w:type="dxa"/>
            <w:tcBorders>
              <w:top w:val="nil"/>
              <w:bottom w:val="single" w:sz="4" w:space="0" w:color="auto"/>
            </w:tcBorders>
            <w:noWrap/>
            <w:hideMark/>
          </w:tcPr>
          <w:p w:rsidR="00CB29EF" w:rsidRPr="008850B3" w:rsidRDefault="00CB29EF" w:rsidP="006105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n-GB"/>
              </w:rPr>
            </w:pPr>
            <w:r w:rsidRPr="008850B3">
              <w:rPr>
                <w:rFonts w:eastAsia="Times New Roman" w:cstheme="minorHAnsi"/>
                <w:color w:val="000000"/>
                <w:lang w:val="en-US" w:eastAsia="en-GB"/>
              </w:rPr>
              <w:t>0.06</w:t>
            </w:r>
          </w:p>
        </w:tc>
        <w:tc>
          <w:tcPr>
            <w:tcW w:w="1374" w:type="dxa"/>
            <w:tcBorders>
              <w:top w:val="nil"/>
              <w:bottom w:val="single" w:sz="4" w:space="0" w:color="auto"/>
            </w:tcBorders>
            <w:noWrap/>
            <w:hideMark/>
          </w:tcPr>
          <w:p w:rsidR="00CB29EF" w:rsidRPr="008850B3" w:rsidRDefault="00CB29EF" w:rsidP="006105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n-GB"/>
              </w:rPr>
            </w:pPr>
            <w:r w:rsidRPr="008850B3">
              <w:rPr>
                <w:rFonts w:eastAsia="Times New Roman" w:cstheme="minorHAnsi"/>
                <w:color w:val="000000"/>
                <w:lang w:val="en-US" w:eastAsia="en-GB"/>
              </w:rPr>
              <w:t>0.55</w:t>
            </w:r>
          </w:p>
        </w:tc>
      </w:tr>
      <w:tr w:rsidR="00CB29EF" w:rsidRPr="008850B3" w:rsidTr="009B1A2E">
        <w:trPr>
          <w:trHeight w:val="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vMerge w:val="restart"/>
            <w:tcBorders>
              <w:top w:val="single" w:sz="4" w:space="0" w:color="auto"/>
              <w:bottom w:val="nil"/>
            </w:tcBorders>
            <w:noWrap/>
            <w:hideMark/>
          </w:tcPr>
          <w:p w:rsidR="00CB29EF" w:rsidRPr="00800BA9" w:rsidRDefault="00CB29EF" w:rsidP="00610585">
            <w:pPr>
              <w:rPr>
                <w:rFonts w:eastAsia="Times New Roman" w:cstheme="minorHAnsi"/>
                <w:color w:val="000000"/>
                <w:lang w:val="en-US" w:eastAsia="en-GB"/>
              </w:rPr>
            </w:pPr>
            <w:r w:rsidRPr="00800BA9">
              <w:rPr>
                <w:rFonts w:eastAsia="Times New Roman" w:cstheme="minorHAnsi"/>
                <w:color w:val="000000"/>
                <w:lang w:val="en-US" w:eastAsia="en-GB"/>
              </w:rPr>
              <w:t>RPA</w:t>
            </w:r>
          </w:p>
        </w:tc>
        <w:tc>
          <w:tcPr>
            <w:tcW w:w="1876" w:type="dxa"/>
            <w:tcBorders>
              <w:top w:val="single" w:sz="4" w:space="0" w:color="auto"/>
              <w:bottom w:val="nil"/>
            </w:tcBorders>
            <w:noWrap/>
            <w:hideMark/>
          </w:tcPr>
          <w:p w:rsidR="00CB29EF" w:rsidRPr="008850B3" w:rsidRDefault="00CB29EF" w:rsidP="006105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n-GB"/>
              </w:rPr>
            </w:pPr>
            <w:r w:rsidRPr="008850B3">
              <w:rPr>
                <w:rFonts w:eastAsia="Times New Roman" w:cstheme="minorHAnsi"/>
                <w:color w:val="000000"/>
                <w:lang w:val="en-US" w:eastAsia="en-GB"/>
              </w:rPr>
              <w:t>1</w:t>
            </w:r>
            <w:r>
              <w:rPr>
                <w:rFonts w:eastAsia="Times New Roman" w:cstheme="minorHAnsi"/>
                <w:color w:val="000000"/>
                <w:lang w:val="en-US" w:eastAsia="en-GB"/>
              </w:rPr>
              <w:t xml:space="preserve"> (r</w:t>
            </w:r>
            <w:r w:rsidRPr="001118FE">
              <w:rPr>
                <w:rFonts w:eastAsia="Times New Roman" w:cstheme="minorHAnsi"/>
                <w:color w:val="000000"/>
                <w:lang w:val="en-US" w:eastAsia="en-GB"/>
              </w:rPr>
              <w:t>eference</w:t>
            </w:r>
            <w:r>
              <w:rPr>
                <w:rFonts w:eastAsia="Times New Roman" w:cstheme="minorHAnsi"/>
                <w:color w:val="000000"/>
                <w:lang w:val="en-US" w:eastAsia="en-GB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</w:tcPr>
          <w:p w:rsidR="00CB29EF" w:rsidRPr="008850B3" w:rsidRDefault="00CB29EF" w:rsidP="006105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n-GB"/>
              </w:rPr>
            </w:pPr>
          </w:p>
        </w:tc>
        <w:tc>
          <w:tcPr>
            <w:tcW w:w="1155" w:type="dxa"/>
            <w:tcBorders>
              <w:top w:val="single" w:sz="4" w:space="0" w:color="auto"/>
              <w:bottom w:val="nil"/>
            </w:tcBorders>
          </w:tcPr>
          <w:p w:rsidR="00CB29EF" w:rsidRPr="008850B3" w:rsidRDefault="00CB29EF" w:rsidP="006105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n-GB"/>
              </w:rPr>
            </w:pPr>
          </w:p>
        </w:tc>
        <w:tc>
          <w:tcPr>
            <w:tcW w:w="1374" w:type="dxa"/>
            <w:tcBorders>
              <w:top w:val="single" w:sz="4" w:space="0" w:color="auto"/>
              <w:bottom w:val="nil"/>
            </w:tcBorders>
          </w:tcPr>
          <w:p w:rsidR="00CB29EF" w:rsidRPr="008850B3" w:rsidRDefault="00CB29EF" w:rsidP="006105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n-GB"/>
              </w:rPr>
            </w:pPr>
          </w:p>
        </w:tc>
      </w:tr>
      <w:tr w:rsidR="00CB29EF" w:rsidRPr="008850B3" w:rsidTr="009B1A2E">
        <w:trPr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vMerge/>
            <w:tcBorders>
              <w:top w:val="nil"/>
              <w:bottom w:val="nil"/>
            </w:tcBorders>
            <w:hideMark/>
          </w:tcPr>
          <w:p w:rsidR="00CB29EF" w:rsidRPr="008850B3" w:rsidRDefault="00CB29EF" w:rsidP="00610585">
            <w:pPr>
              <w:rPr>
                <w:rFonts w:eastAsia="Times New Roman" w:cstheme="minorHAnsi"/>
                <w:color w:val="000000"/>
                <w:lang w:val="en-US" w:eastAsia="en-GB"/>
              </w:rPr>
            </w:pPr>
          </w:p>
        </w:tc>
        <w:tc>
          <w:tcPr>
            <w:tcW w:w="1876" w:type="dxa"/>
            <w:tcBorders>
              <w:top w:val="nil"/>
              <w:bottom w:val="nil"/>
            </w:tcBorders>
            <w:noWrap/>
            <w:hideMark/>
          </w:tcPr>
          <w:p w:rsidR="00CB29EF" w:rsidRPr="008850B3" w:rsidRDefault="00CB29EF" w:rsidP="006105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n-GB"/>
              </w:rPr>
            </w:pPr>
            <w:r w:rsidRPr="008850B3">
              <w:rPr>
                <w:rFonts w:eastAsia="Times New Roman" w:cstheme="minorHAnsi"/>
                <w:color w:val="000000"/>
                <w:lang w:val="en-US" w:eastAsia="en-GB"/>
              </w:rPr>
              <w:t>2</w:t>
            </w:r>
          </w:p>
        </w:tc>
        <w:tc>
          <w:tcPr>
            <w:tcW w:w="1701" w:type="dxa"/>
            <w:tcBorders>
              <w:top w:val="nil"/>
              <w:bottom w:val="nil"/>
            </w:tcBorders>
            <w:noWrap/>
            <w:hideMark/>
          </w:tcPr>
          <w:p w:rsidR="00CB29EF" w:rsidRPr="008850B3" w:rsidRDefault="00CB29EF" w:rsidP="006105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n-GB"/>
              </w:rPr>
            </w:pPr>
            <w:r w:rsidRPr="008850B3">
              <w:rPr>
                <w:rFonts w:eastAsia="Times New Roman" w:cstheme="minorHAnsi"/>
                <w:color w:val="000000"/>
                <w:lang w:val="en-US" w:eastAsia="en-GB"/>
              </w:rPr>
              <w:t>2.37*</w:t>
            </w:r>
          </w:p>
        </w:tc>
        <w:tc>
          <w:tcPr>
            <w:tcW w:w="1155" w:type="dxa"/>
            <w:tcBorders>
              <w:top w:val="nil"/>
              <w:bottom w:val="nil"/>
            </w:tcBorders>
            <w:noWrap/>
            <w:hideMark/>
          </w:tcPr>
          <w:p w:rsidR="00CB29EF" w:rsidRPr="008850B3" w:rsidRDefault="00CB29EF" w:rsidP="006105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n-GB"/>
              </w:rPr>
            </w:pPr>
            <w:r w:rsidRPr="008850B3">
              <w:rPr>
                <w:rFonts w:eastAsia="Times New Roman" w:cstheme="minorHAnsi"/>
                <w:color w:val="000000"/>
                <w:lang w:val="en-US" w:eastAsia="en-GB"/>
              </w:rPr>
              <w:t>1.18</w:t>
            </w:r>
          </w:p>
        </w:tc>
        <w:tc>
          <w:tcPr>
            <w:tcW w:w="1374" w:type="dxa"/>
            <w:tcBorders>
              <w:top w:val="nil"/>
              <w:bottom w:val="nil"/>
            </w:tcBorders>
            <w:noWrap/>
            <w:hideMark/>
          </w:tcPr>
          <w:p w:rsidR="00CB29EF" w:rsidRPr="008850B3" w:rsidRDefault="00CB29EF" w:rsidP="006105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n-GB"/>
              </w:rPr>
            </w:pPr>
            <w:r w:rsidRPr="008850B3">
              <w:rPr>
                <w:rFonts w:eastAsia="Times New Roman" w:cstheme="minorHAnsi"/>
                <w:color w:val="000000"/>
                <w:lang w:val="en-US" w:eastAsia="en-GB"/>
              </w:rPr>
              <w:t>4.76</w:t>
            </w:r>
          </w:p>
        </w:tc>
      </w:tr>
      <w:tr w:rsidR="00CB29EF" w:rsidRPr="008850B3" w:rsidTr="009B1A2E">
        <w:trPr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vMerge/>
            <w:tcBorders>
              <w:top w:val="nil"/>
              <w:bottom w:val="single" w:sz="4" w:space="0" w:color="auto"/>
            </w:tcBorders>
            <w:hideMark/>
          </w:tcPr>
          <w:p w:rsidR="00CB29EF" w:rsidRPr="008850B3" w:rsidRDefault="00CB29EF" w:rsidP="00610585">
            <w:pPr>
              <w:rPr>
                <w:rFonts w:eastAsia="Times New Roman" w:cstheme="minorHAnsi"/>
                <w:color w:val="000000"/>
                <w:lang w:val="en-US" w:eastAsia="en-GB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noWrap/>
            <w:hideMark/>
          </w:tcPr>
          <w:p w:rsidR="00CB29EF" w:rsidRPr="008850B3" w:rsidRDefault="00CB29EF" w:rsidP="006105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n-GB"/>
              </w:rPr>
            </w:pPr>
            <w:r w:rsidRPr="008850B3">
              <w:rPr>
                <w:rFonts w:eastAsia="Times New Roman" w:cstheme="minorHAnsi"/>
                <w:color w:val="000000"/>
                <w:lang w:val="en-US" w:eastAsia="en-GB"/>
              </w:rPr>
              <w:t>3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noWrap/>
            <w:hideMark/>
          </w:tcPr>
          <w:p w:rsidR="00CB29EF" w:rsidRPr="008850B3" w:rsidRDefault="00CB29EF" w:rsidP="006105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n-GB"/>
              </w:rPr>
            </w:pPr>
            <w:r w:rsidRPr="008850B3">
              <w:rPr>
                <w:rFonts w:eastAsia="Times New Roman" w:cstheme="minorHAnsi"/>
                <w:color w:val="000000"/>
                <w:lang w:val="en-US" w:eastAsia="en-GB"/>
              </w:rPr>
              <w:t>5.51**</w:t>
            </w:r>
          </w:p>
        </w:tc>
        <w:tc>
          <w:tcPr>
            <w:tcW w:w="1155" w:type="dxa"/>
            <w:tcBorders>
              <w:top w:val="nil"/>
              <w:bottom w:val="single" w:sz="4" w:space="0" w:color="auto"/>
            </w:tcBorders>
            <w:noWrap/>
            <w:hideMark/>
          </w:tcPr>
          <w:p w:rsidR="00CB29EF" w:rsidRPr="008850B3" w:rsidRDefault="00CB29EF" w:rsidP="006105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n-GB"/>
              </w:rPr>
            </w:pPr>
            <w:r w:rsidRPr="008850B3">
              <w:rPr>
                <w:rFonts w:eastAsia="Times New Roman" w:cstheme="minorHAnsi"/>
                <w:color w:val="000000"/>
                <w:lang w:val="en-US" w:eastAsia="en-GB"/>
              </w:rPr>
              <w:t>1.99</w:t>
            </w:r>
          </w:p>
        </w:tc>
        <w:tc>
          <w:tcPr>
            <w:tcW w:w="1374" w:type="dxa"/>
            <w:tcBorders>
              <w:top w:val="nil"/>
              <w:bottom w:val="single" w:sz="4" w:space="0" w:color="auto"/>
            </w:tcBorders>
            <w:noWrap/>
            <w:hideMark/>
          </w:tcPr>
          <w:p w:rsidR="00CB29EF" w:rsidRPr="008850B3" w:rsidRDefault="00CB29EF" w:rsidP="006105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n-GB"/>
              </w:rPr>
            </w:pPr>
            <w:r w:rsidRPr="008850B3">
              <w:rPr>
                <w:rFonts w:eastAsia="Times New Roman" w:cstheme="minorHAnsi"/>
                <w:color w:val="000000"/>
                <w:lang w:val="en-US" w:eastAsia="en-GB"/>
              </w:rPr>
              <w:t>15.25</w:t>
            </w:r>
          </w:p>
        </w:tc>
      </w:tr>
      <w:tr w:rsidR="00CB29EF" w:rsidRPr="008850B3" w:rsidTr="009B1A2E">
        <w:trPr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vMerge w:val="restart"/>
            <w:tcBorders>
              <w:top w:val="single" w:sz="4" w:space="0" w:color="auto"/>
              <w:bottom w:val="nil"/>
            </w:tcBorders>
          </w:tcPr>
          <w:p w:rsidR="00CB29EF" w:rsidRPr="008850B3" w:rsidRDefault="00CB29EF" w:rsidP="00610585">
            <w:pPr>
              <w:rPr>
                <w:rFonts w:eastAsia="Times New Roman" w:cstheme="minorHAnsi"/>
                <w:color w:val="000000"/>
                <w:lang w:val="en-US" w:eastAsia="en-GB"/>
              </w:rPr>
            </w:pPr>
            <w:r w:rsidRPr="001118FE">
              <w:rPr>
                <w:rFonts w:eastAsia="Times New Roman" w:cstheme="minorHAnsi"/>
                <w:color w:val="000000"/>
                <w:lang w:val="en-US" w:eastAsia="en-GB"/>
              </w:rPr>
              <w:t>SIR</w:t>
            </w:r>
          </w:p>
        </w:tc>
        <w:tc>
          <w:tcPr>
            <w:tcW w:w="1876" w:type="dxa"/>
            <w:tcBorders>
              <w:top w:val="single" w:sz="4" w:space="0" w:color="auto"/>
              <w:bottom w:val="nil"/>
            </w:tcBorders>
            <w:noWrap/>
          </w:tcPr>
          <w:p w:rsidR="00CB29EF" w:rsidRPr="008850B3" w:rsidRDefault="00CB29EF" w:rsidP="006105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n-GB"/>
              </w:rPr>
            </w:pPr>
            <w:r w:rsidRPr="001118FE">
              <w:rPr>
                <w:rFonts w:eastAsia="Times New Roman" w:cstheme="minorHAnsi"/>
                <w:color w:val="000000"/>
                <w:lang w:val="en-US" w:eastAsia="en-GB"/>
              </w:rPr>
              <w:t>Poor</w:t>
            </w:r>
            <w:r>
              <w:rPr>
                <w:rFonts w:eastAsia="Times New Roman" w:cstheme="minorHAnsi"/>
                <w:color w:val="000000"/>
                <w:lang w:val="en-US" w:eastAsia="en-GB"/>
              </w:rPr>
              <w:t xml:space="preserve"> (r</w:t>
            </w:r>
            <w:r w:rsidRPr="001118FE">
              <w:rPr>
                <w:rFonts w:eastAsia="Times New Roman" w:cstheme="minorHAnsi"/>
                <w:color w:val="000000"/>
                <w:lang w:val="en-US" w:eastAsia="en-GB"/>
              </w:rPr>
              <w:t>eference</w:t>
            </w:r>
            <w:r>
              <w:rPr>
                <w:rFonts w:eastAsia="Times New Roman" w:cstheme="minorHAnsi"/>
                <w:color w:val="000000"/>
                <w:lang w:val="en-US" w:eastAsia="en-GB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  <w:noWrap/>
          </w:tcPr>
          <w:p w:rsidR="00CB29EF" w:rsidRPr="008850B3" w:rsidRDefault="00CB29EF" w:rsidP="006105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n-GB"/>
              </w:rPr>
            </w:pPr>
          </w:p>
        </w:tc>
        <w:tc>
          <w:tcPr>
            <w:tcW w:w="1155" w:type="dxa"/>
            <w:tcBorders>
              <w:top w:val="single" w:sz="4" w:space="0" w:color="auto"/>
              <w:bottom w:val="nil"/>
            </w:tcBorders>
            <w:noWrap/>
          </w:tcPr>
          <w:p w:rsidR="00CB29EF" w:rsidRPr="008850B3" w:rsidRDefault="00CB29EF" w:rsidP="006105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n-GB"/>
              </w:rPr>
            </w:pPr>
          </w:p>
        </w:tc>
        <w:tc>
          <w:tcPr>
            <w:tcW w:w="1374" w:type="dxa"/>
            <w:tcBorders>
              <w:top w:val="single" w:sz="4" w:space="0" w:color="auto"/>
              <w:bottom w:val="nil"/>
            </w:tcBorders>
            <w:noWrap/>
          </w:tcPr>
          <w:p w:rsidR="00CB29EF" w:rsidRPr="008850B3" w:rsidRDefault="00CB29EF" w:rsidP="006105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n-GB"/>
              </w:rPr>
            </w:pPr>
          </w:p>
        </w:tc>
      </w:tr>
      <w:tr w:rsidR="00CB29EF" w:rsidRPr="008850B3" w:rsidTr="009B1A2E">
        <w:trPr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vMerge/>
            <w:tcBorders>
              <w:top w:val="nil"/>
              <w:bottom w:val="nil"/>
            </w:tcBorders>
            <w:hideMark/>
          </w:tcPr>
          <w:p w:rsidR="00CB29EF" w:rsidRPr="008850B3" w:rsidRDefault="00CB29EF" w:rsidP="00610585">
            <w:pPr>
              <w:rPr>
                <w:rFonts w:eastAsia="Times New Roman" w:cstheme="minorHAnsi"/>
                <w:color w:val="000000"/>
                <w:lang w:val="en-US" w:eastAsia="en-GB"/>
              </w:rPr>
            </w:pPr>
          </w:p>
        </w:tc>
        <w:tc>
          <w:tcPr>
            <w:tcW w:w="1876" w:type="dxa"/>
            <w:tcBorders>
              <w:top w:val="nil"/>
              <w:bottom w:val="nil"/>
            </w:tcBorders>
            <w:noWrap/>
            <w:hideMark/>
          </w:tcPr>
          <w:p w:rsidR="00CB29EF" w:rsidRPr="008850B3" w:rsidRDefault="00CB29EF" w:rsidP="006105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n-GB"/>
              </w:rPr>
            </w:pPr>
            <w:r w:rsidRPr="008850B3">
              <w:rPr>
                <w:rFonts w:eastAsia="Times New Roman" w:cstheme="minorHAnsi"/>
                <w:color w:val="000000"/>
                <w:lang w:val="en-US" w:eastAsia="en-GB"/>
              </w:rPr>
              <w:t>Intermediate</w:t>
            </w:r>
          </w:p>
        </w:tc>
        <w:tc>
          <w:tcPr>
            <w:tcW w:w="1701" w:type="dxa"/>
            <w:tcBorders>
              <w:top w:val="nil"/>
              <w:bottom w:val="nil"/>
            </w:tcBorders>
            <w:noWrap/>
            <w:hideMark/>
          </w:tcPr>
          <w:p w:rsidR="00CB29EF" w:rsidRPr="008850B3" w:rsidRDefault="00CB29EF" w:rsidP="006105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n-GB"/>
              </w:rPr>
            </w:pPr>
            <w:r w:rsidRPr="008850B3">
              <w:rPr>
                <w:rFonts w:eastAsia="Times New Roman" w:cstheme="minorHAnsi"/>
                <w:color w:val="000000"/>
                <w:lang w:val="en-US" w:eastAsia="en-GB"/>
              </w:rPr>
              <w:t>0.65</w:t>
            </w:r>
          </w:p>
        </w:tc>
        <w:tc>
          <w:tcPr>
            <w:tcW w:w="1155" w:type="dxa"/>
            <w:tcBorders>
              <w:top w:val="nil"/>
              <w:bottom w:val="nil"/>
            </w:tcBorders>
            <w:noWrap/>
            <w:hideMark/>
          </w:tcPr>
          <w:p w:rsidR="00CB29EF" w:rsidRPr="008850B3" w:rsidRDefault="00CB29EF" w:rsidP="006105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n-GB"/>
              </w:rPr>
            </w:pPr>
            <w:r w:rsidRPr="008850B3">
              <w:rPr>
                <w:rFonts w:eastAsia="Times New Roman" w:cstheme="minorHAnsi"/>
                <w:color w:val="000000"/>
                <w:lang w:val="en-US" w:eastAsia="en-GB"/>
              </w:rPr>
              <w:t>0.09</w:t>
            </w:r>
          </w:p>
        </w:tc>
        <w:tc>
          <w:tcPr>
            <w:tcW w:w="1374" w:type="dxa"/>
            <w:tcBorders>
              <w:top w:val="nil"/>
              <w:bottom w:val="nil"/>
            </w:tcBorders>
            <w:noWrap/>
            <w:hideMark/>
          </w:tcPr>
          <w:p w:rsidR="00CB29EF" w:rsidRPr="008850B3" w:rsidRDefault="00CB29EF" w:rsidP="006105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n-GB"/>
              </w:rPr>
            </w:pPr>
            <w:r w:rsidRPr="008850B3">
              <w:rPr>
                <w:rFonts w:eastAsia="Times New Roman" w:cstheme="minorHAnsi"/>
                <w:color w:val="000000"/>
                <w:lang w:val="en-US" w:eastAsia="en-GB"/>
              </w:rPr>
              <w:t>4.67</w:t>
            </w:r>
          </w:p>
        </w:tc>
      </w:tr>
      <w:tr w:rsidR="00CB29EF" w:rsidRPr="008850B3" w:rsidTr="009B1A2E">
        <w:trPr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vMerge/>
            <w:tcBorders>
              <w:top w:val="nil"/>
              <w:bottom w:val="single" w:sz="4" w:space="0" w:color="auto"/>
            </w:tcBorders>
            <w:hideMark/>
          </w:tcPr>
          <w:p w:rsidR="00CB29EF" w:rsidRPr="008850B3" w:rsidRDefault="00CB29EF" w:rsidP="00610585">
            <w:pPr>
              <w:rPr>
                <w:rFonts w:eastAsia="Times New Roman" w:cstheme="minorHAnsi"/>
                <w:color w:val="000000"/>
                <w:lang w:val="en-US" w:eastAsia="en-GB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noWrap/>
            <w:hideMark/>
          </w:tcPr>
          <w:p w:rsidR="00CB29EF" w:rsidRPr="008850B3" w:rsidRDefault="00CB29EF" w:rsidP="006105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n-GB"/>
              </w:rPr>
            </w:pPr>
            <w:r w:rsidRPr="008850B3">
              <w:rPr>
                <w:rFonts w:eastAsia="Times New Roman" w:cstheme="minorHAnsi"/>
                <w:color w:val="000000"/>
                <w:lang w:val="en-US" w:eastAsia="en-GB"/>
              </w:rPr>
              <w:t>Good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noWrap/>
            <w:hideMark/>
          </w:tcPr>
          <w:p w:rsidR="00CB29EF" w:rsidRPr="008850B3" w:rsidRDefault="00CB29EF" w:rsidP="006105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n-GB"/>
              </w:rPr>
            </w:pPr>
            <w:r w:rsidRPr="008850B3">
              <w:rPr>
                <w:rFonts w:eastAsia="Times New Roman" w:cstheme="minorHAnsi"/>
                <w:color w:val="000000"/>
                <w:lang w:val="en-US" w:eastAsia="en-GB"/>
              </w:rPr>
              <w:t>0.22</w:t>
            </w:r>
          </w:p>
        </w:tc>
        <w:tc>
          <w:tcPr>
            <w:tcW w:w="1155" w:type="dxa"/>
            <w:tcBorders>
              <w:top w:val="nil"/>
              <w:bottom w:val="single" w:sz="4" w:space="0" w:color="auto"/>
            </w:tcBorders>
            <w:noWrap/>
            <w:hideMark/>
          </w:tcPr>
          <w:p w:rsidR="00CB29EF" w:rsidRPr="008850B3" w:rsidRDefault="00CB29EF" w:rsidP="006105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n-GB"/>
              </w:rPr>
            </w:pPr>
            <w:r w:rsidRPr="008850B3">
              <w:rPr>
                <w:rFonts w:eastAsia="Times New Roman" w:cstheme="minorHAnsi"/>
                <w:color w:val="000000"/>
                <w:lang w:val="en-US" w:eastAsia="en-GB"/>
              </w:rPr>
              <w:t>0.03</w:t>
            </w:r>
          </w:p>
        </w:tc>
        <w:tc>
          <w:tcPr>
            <w:tcW w:w="1374" w:type="dxa"/>
            <w:tcBorders>
              <w:top w:val="nil"/>
              <w:bottom w:val="single" w:sz="4" w:space="0" w:color="auto"/>
            </w:tcBorders>
            <w:noWrap/>
            <w:hideMark/>
          </w:tcPr>
          <w:p w:rsidR="00CB29EF" w:rsidRPr="008850B3" w:rsidRDefault="00CB29EF" w:rsidP="006105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n-GB"/>
              </w:rPr>
            </w:pPr>
            <w:r w:rsidRPr="008850B3">
              <w:rPr>
                <w:rFonts w:eastAsia="Times New Roman" w:cstheme="minorHAnsi"/>
                <w:color w:val="000000"/>
                <w:lang w:val="en-US" w:eastAsia="en-GB"/>
              </w:rPr>
              <w:t>1.72</w:t>
            </w:r>
          </w:p>
        </w:tc>
      </w:tr>
      <w:tr w:rsidR="00CB29EF" w:rsidRPr="008850B3" w:rsidTr="009B1A2E">
        <w:trPr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tcBorders>
              <w:top w:val="single" w:sz="4" w:space="0" w:color="auto"/>
              <w:bottom w:val="nil"/>
            </w:tcBorders>
          </w:tcPr>
          <w:p w:rsidR="00CB29EF" w:rsidRPr="008850B3" w:rsidRDefault="00CB29EF" w:rsidP="00610585">
            <w:pPr>
              <w:rPr>
                <w:rFonts w:eastAsia="Times New Roman" w:cstheme="minorHAnsi"/>
                <w:color w:val="000000"/>
                <w:lang w:val="en-US" w:eastAsia="en-GB"/>
              </w:rPr>
            </w:pPr>
            <w:r w:rsidRPr="001118FE">
              <w:rPr>
                <w:rFonts w:eastAsia="Times New Roman" w:cstheme="minorHAnsi"/>
                <w:color w:val="000000"/>
                <w:lang w:val="en-US" w:eastAsia="en-GB"/>
              </w:rPr>
              <w:t>GPA</w:t>
            </w:r>
          </w:p>
        </w:tc>
        <w:tc>
          <w:tcPr>
            <w:tcW w:w="1876" w:type="dxa"/>
            <w:tcBorders>
              <w:top w:val="single" w:sz="4" w:space="0" w:color="auto"/>
              <w:bottom w:val="nil"/>
            </w:tcBorders>
            <w:noWrap/>
          </w:tcPr>
          <w:p w:rsidR="00CB29EF" w:rsidRPr="008850B3" w:rsidRDefault="00CB29EF" w:rsidP="006105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n-GB"/>
              </w:rPr>
            </w:pPr>
            <w:r w:rsidRPr="001118FE">
              <w:rPr>
                <w:rFonts w:eastAsia="Times New Roman" w:cstheme="minorHAnsi"/>
                <w:lang w:val="en-US" w:eastAsia="en-GB"/>
              </w:rPr>
              <w:t>0</w:t>
            </w:r>
            <w:r>
              <w:rPr>
                <w:rFonts w:eastAsia="Times New Roman" w:cstheme="minorHAnsi"/>
                <w:lang w:val="en-US" w:eastAsia="en-GB"/>
              </w:rPr>
              <w:t xml:space="preserve"> </w:t>
            </w:r>
            <w:r>
              <w:rPr>
                <w:rFonts w:eastAsia="Times New Roman" w:cstheme="minorHAnsi"/>
                <w:color w:val="000000"/>
                <w:lang w:val="en-US" w:eastAsia="en-GB"/>
              </w:rPr>
              <w:t>(r</w:t>
            </w:r>
            <w:r w:rsidRPr="001118FE">
              <w:rPr>
                <w:rFonts w:eastAsia="Times New Roman" w:cstheme="minorHAnsi"/>
                <w:color w:val="000000"/>
                <w:lang w:val="en-US" w:eastAsia="en-GB"/>
              </w:rPr>
              <w:t>eference</w:t>
            </w:r>
            <w:r>
              <w:rPr>
                <w:rFonts w:eastAsia="Times New Roman" w:cstheme="minorHAnsi"/>
                <w:color w:val="000000"/>
                <w:lang w:val="en-US" w:eastAsia="en-GB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  <w:noWrap/>
          </w:tcPr>
          <w:p w:rsidR="00CB29EF" w:rsidRPr="008850B3" w:rsidRDefault="00CB29EF" w:rsidP="006105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n-GB"/>
              </w:rPr>
            </w:pPr>
          </w:p>
        </w:tc>
        <w:tc>
          <w:tcPr>
            <w:tcW w:w="1155" w:type="dxa"/>
            <w:tcBorders>
              <w:top w:val="single" w:sz="4" w:space="0" w:color="auto"/>
              <w:bottom w:val="nil"/>
            </w:tcBorders>
            <w:noWrap/>
          </w:tcPr>
          <w:p w:rsidR="00CB29EF" w:rsidRPr="008850B3" w:rsidRDefault="00CB29EF" w:rsidP="006105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n-GB"/>
              </w:rPr>
            </w:pPr>
          </w:p>
        </w:tc>
        <w:tc>
          <w:tcPr>
            <w:tcW w:w="1374" w:type="dxa"/>
            <w:tcBorders>
              <w:top w:val="single" w:sz="4" w:space="0" w:color="auto"/>
              <w:bottom w:val="nil"/>
            </w:tcBorders>
            <w:noWrap/>
          </w:tcPr>
          <w:p w:rsidR="00CB29EF" w:rsidRPr="008850B3" w:rsidRDefault="00CB29EF" w:rsidP="006105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n-GB"/>
              </w:rPr>
            </w:pPr>
          </w:p>
        </w:tc>
      </w:tr>
      <w:tr w:rsidR="00CB29EF" w:rsidRPr="008850B3" w:rsidTr="009B1A2E">
        <w:trPr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tcBorders>
              <w:top w:val="nil"/>
              <w:bottom w:val="nil"/>
            </w:tcBorders>
            <w:hideMark/>
          </w:tcPr>
          <w:p w:rsidR="00CB29EF" w:rsidRPr="008850B3" w:rsidRDefault="00CB29EF" w:rsidP="00610585">
            <w:pPr>
              <w:rPr>
                <w:rFonts w:eastAsia="Times New Roman" w:cstheme="minorHAnsi"/>
                <w:color w:val="000000"/>
                <w:lang w:val="en-US" w:eastAsia="en-GB"/>
              </w:rPr>
            </w:pPr>
          </w:p>
        </w:tc>
        <w:tc>
          <w:tcPr>
            <w:tcW w:w="1876" w:type="dxa"/>
            <w:tcBorders>
              <w:top w:val="nil"/>
              <w:bottom w:val="nil"/>
            </w:tcBorders>
            <w:noWrap/>
            <w:hideMark/>
          </w:tcPr>
          <w:p w:rsidR="00CB29EF" w:rsidRPr="008850B3" w:rsidRDefault="00CB29EF" w:rsidP="006105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n-GB"/>
              </w:rPr>
            </w:pPr>
            <w:r w:rsidRPr="008850B3">
              <w:rPr>
                <w:rFonts w:eastAsia="Times New Roman" w:cstheme="minorHAnsi"/>
                <w:lang w:val="en-US" w:eastAsia="en-GB"/>
              </w:rPr>
              <w:t>1</w:t>
            </w:r>
          </w:p>
        </w:tc>
        <w:tc>
          <w:tcPr>
            <w:tcW w:w="1701" w:type="dxa"/>
            <w:tcBorders>
              <w:top w:val="nil"/>
              <w:bottom w:val="nil"/>
            </w:tcBorders>
            <w:noWrap/>
            <w:hideMark/>
          </w:tcPr>
          <w:p w:rsidR="00CB29EF" w:rsidRPr="008850B3" w:rsidRDefault="00CB29EF" w:rsidP="006105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n-GB"/>
              </w:rPr>
            </w:pPr>
            <w:r w:rsidRPr="008850B3">
              <w:rPr>
                <w:rFonts w:eastAsia="Times New Roman" w:cstheme="minorHAnsi"/>
                <w:color w:val="000000"/>
                <w:lang w:val="en-US" w:eastAsia="en-GB"/>
              </w:rPr>
              <w:t>0.34*</w:t>
            </w:r>
          </w:p>
        </w:tc>
        <w:tc>
          <w:tcPr>
            <w:tcW w:w="1155" w:type="dxa"/>
            <w:tcBorders>
              <w:top w:val="nil"/>
              <w:bottom w:val="nil"/>
            </w:tcBorders>
            <w:noWrap/>
            <w:hideMark/>
          </w:tcPr>
          <w:p w:rsidR="00CB29EF" w:rsidRPr="008850B3" w:rsidRDefault="00CB29EF" w:rsidP="006105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n-GB"/>
              </w:rPr>
            </w:pPr>
            <w:r w:rsidRPr="008850B3">
              <w:rPr>
                <w:rFonts w:eastAsia="Times New Roman" w:cstheme="minorHAnsi"/>
                <w:color w:val="000000"/>
                <w:lang w:val="en-US" w:eastAsia="en-GB"/>
              </w:rPr>
              <w:t>0.14</w:t>
            </w:r>
          </w:p>
        </w:tc>
        <w:tc>
          <w:tcPr>
            <w:tcW w:w="1374" w:type="dxa"/>
            <w:tcBorders>
              <w:top w:val="nil"/>
              <w:bottom w:val="nil"/>
            </w:tcBorders>
            <w:noWrap/>
            <w:hideMark/>
          </w:tcPr>
          <w:p w:rsidR="00CB29EF" w:rsidRPr="008850B3" w:rsidRDefault="00CB29EF" w:rsidP="006105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n-GB"/>
              </w:rPr>
            </w:pPr>
            <w:r w:rsidRPr="008850B3">
              <w:rPr>
                <w:rFonts w:eastAsia="Times New Roman" w:cstheme="minorHAnsi"/>
                <w:color w:val="000000"/>
                <w:lang w:val="en-US" w:eastAsia="en-GB"/>
              </w:rPr>
              <w:t>0.87</w:t>
            </w:r>
          </w:p>
        </w:tc>
      </w:tr>
      <w:tr w:rsidR="00CB29EF" w:rsidRPr="008850B3" w:rsidTr="009B1A2E">
        <w:trPr>
          <w:trHeight w:val="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tcBorders>
              <w:top w:val="nil"/>
              <w:bottom w:val="nil"/>
            </w:tcBorders>
            <w:hideMark/>
          </w:tcPr>
          <w:p w:rsidR="00CB29EF" w:rsidRPr="008850B3" w:rsidRDefault="00CB29EF" w:rsidP="00610585">
            <w:pPr>
              <w:rPr>
                <w:rFonts w:eastAsia="Times New Roman" w:cstheme="minorHAnsi"/>
                <w:color w:val="000000"/>
                <w:lang w:val="en-US" w:eastAsia="en-GB"/>
              </w:rPr>
            </w:pPr>
          </w:p>
        </w:tc>
        <w:tc>
          <w:tcPr>
            <w:tcW w:w="1876" w:type="dxa"/>
            <w:tcBorders>
              <w:top w:val="nil"/>
              <w:bottom w:val="nil"/>
            </w:tcBorders>
            <w:noWrap/>
            <w:hideMark/>
          </w:tcPr>
          <w:p w:rsidR="00CB29EF" w:rsidRPr="008850B3" w:rsidRDefault="00CB29EF" w:rsidP="006105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n-GB"/>
              </w:rPr>
            </w:pPr>
            <w:r w:rsidRPr="008850B3">
              <w:rPr>
                <w:rFonts w:eastAsia="Times New Roman" w:cstheme="minorHAnsi"/>
                <w:lang w:val="en-US" w:eastAsia="en-GB"/>
              </w:rPr>
              <w:t>2</w:t>
            </w:r>
          </w:p>
        </w:tc>
        <w:tc>
          <w:tcPr>
            <w:tcW w:w="1701" w:type="dxa"/>
            <w:tcBorders>
              <w:top w:val="nil"/>
              <w:bottom w:val="nil"/>
            </w:tcBorders>
            <w:noWrap/>
            <w:hideMark/>
          </w:tcPr>
          <w:p w:rsidR="00CB29EF" w:rsidRPr="008850B3" w:rsidRDefault="00CB29EF" w:rsidP="006105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n-GB"/>
              </w:rPr>
            </w:pPr>
            <w:r w:rsidRPr="008850B3">
              <w:rPr>
                <w:rFonts w:eastAsia="Times New Roman" w:cstheme="minorHAnsi"/>
                <w:color w:val="000000"/>
                <w:lang w:val="en-US" w:eastAsia="en-GB"/>
              </w:rPr>
              <w:t>0.28*</w:t>
            </w:r>
          </w:p>
        </w:tc>
        <w:tc>
          <w:tcPr>
            <w:tcW w:w="1155" w:type="dxa"/>
            <w:tcBorders>
              <w:top w:val="nil"/>
              <w:bottom w:val="nil"/>
            </w:tcBorders>
            <w:noWrap/>
            <w:hideMark/>
          </w:tcPr>
          <w:p w:rsidR="00CB29EF" w:rsidRPr="008850B3" w:rsidRDefault="00CB29EF" w:rsidP="006105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n-GB"/>
              </w:rPr>
            </w:pPr>
            <w:r w:rsidRPr="008850B3">
              <w:rPr>
                <w:rFonts w:eastAsia="Times New Roman" w:cstheme="minorHAnsi"/>
                <w:color w:val="000000"/>
                <w:lang w:val="en-US" w:eastAsia="en-GB"/>
              </w:rPr>
              <w:t>0.09</w:t>
            </w:r>
          </w:p>
        </w:tc>
        <w:tc>
          <w:tcPr>
            <w:tcW w:w="1374" w:type="dxa"/>
            <w:tcBorders>
              <w:top w:val="nil"/>
              <w:bottom w:val="nil"/>
            </w:tcBorders>
            <w:noWrap/>
            <w:hideMark/>
          </w:tcPr>
          <w:p w:rsidR="00CB29EF" w:rsidRPr="008850B3" w:rsidRDefault="00CB29EF" w:rsidP="006105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n-GB"/>
              </w:rPr>
            </w:pPr>
            <w:r w:rsidRPr="008850B3">
              <w:rPr>
                <w:rFonts w:eastAsia="Times New Roman" w:cstheme="minorHAnsi"/>
                <w:color w:val="000000"/>
                <w:lang w:val="en-US" w:eastAsia="en-GB"/>
              </w:rPr>
              <w:t>0.84</w:t>
            </w:r>
          </w:p>
        </w:tc>
      </w:tr>
      <w:tr w:rsidR="00CB29EF" w:rsidRPr="008850B3" w:rsidTr="00610585">
        <w:trPr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tcBorders>
              <w:top w:val="nil"/>
              <w:bottom w:val="single" w:sz="4" w:space="0" w:color="auto"/>
            </w:tcBorders>
            <w:hideMark/>
          </w:tcPr>
          <w:p w:rsidR="00CB29EF" w:rsidRPr="008850B3" w:rsidRDefault="00CB29EF" w:rsidP="00610585">
            <w:pPr>
              <w:rPr>
                <w:rFonts w:eastAsia="Times New Roman" w:cstheme="minorHAnsi"/>
                <w:color w:val="000000"/>
                <w:lang w:val="en-US" w:eastAsia="en-GB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noWrap/>
            <w:hideMark/>
          </w:tcPr>
          <w:p w:rsidR="00CB29EF" w:rsidRPr="008850B3" w:rsidRDefault="00CB29EF" w:rsidP="0061058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n-GB"/>
              </w:rPr>
            </w:pPr>
            <w:r w:rsidRPr="008850B3">
              <w:rPr>
                <w:rFonts w:eastAsia="Times New Roman" w:cstheme="minorHAnsi"/>
                <w:lang w:val="en-US" w:eastAsia="en-GB"/>
              </w:rPr>
              <w:t>3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noWrap/>
            <w:hideMark/>
          </w:tcPr>
          <w:p w:rsidR="00CB29EF" w:rsidRPr="008850B3" w:rsidRDefault="00CB29EF" w:rsidP="006105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n-GB"/>
              </w:rPr>
            </w:pPr>
            <w:r w:rsidRPr="008850B3">
              <w:rPr>
                <w:rFonts w:eastAsia="Times New Roman" w:cstheme="minorHAnsi"/>
                <w:color w:val="000000"/>
                <w:lang w:val="en-US" w:eastAsia="en-GB"/>
              </w:rPr>
              <w:t>0.08***</w:t>
            </w:r>
          </w:p>
        </w:tc>
        <w:tc>
          <w:tcPr>
            <w:tcW w:w="1155" w:type="dxa"/>
            <w:tcBorders>
              <w:top w:val="nil"/>
              <w:bottom w:val="single" w:sz="4" w:space="0" w:color="auto"/>
            </w:tcBorders>
            <w:noWrap/>
            <w:hideMark/>
          </w:tcPr>
          <w:p w:rsidR="00CB29EF" w:rsidRPr="008850B3" w:rsidRDefault="00CB29EF" w:rsidP="006105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n-GB"/>
              </w:rPr>
            </w:pPr>
            <w:r w:rsidRPr="008850B3">
              <w:rPr>
                <w:rFonts w:eastAsia="Times New Roman" w:cstheme="minorHAnsi"/>
                <w:color w:val="000000"/>
                <w:lang w:val="en-US" w:eastAsia="en-GB"/>
              </w:rPr>
              <w:t>0.02</w:t>
            </w:r>
          </w:p>
        </w:tc>
        <w:tc>
          <w:tcPr>
            <w:tcW w:w="1374" w:type="dxa"/>
            <w:tcBorders>
              <w:top w:val="nil"/>
              <w:bottom w:val="single" w:sz="4" w:space="0" w:color="auto"/>
            </w:tcBorders>
            <w:noWrap/>
            <w:hideMark/>
          </w:tcPr>
          <w:p w:rsidR="00CB29EF" w:rsidRPr="008850B3" w:rsidRDefault="00CB29EF" w:rsidP="006105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n-GB"/>
              </w:rPr>
            </w:pPr>
            <w:r w:rsidRPr="008850B3">
              <w:rPr>
                <w:rFonts w:eastAsia="Times New Roman" w:cstheme="minorHAnsi"/>
                <w:color w:val="000000"/>
                <w:lang w:val="en-US" w:eastAsia="en-GB"/>
              </w:rPr>
              <w:t>0.34</w:t>
            </w:r>
          </w:p>
        </w:tc>
      </w:tr>
      <w:tr w:rsidR="00CB29EF" w:rsidRPr="008850B3" w:rsidTr="00610585">
        <w:trPr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74" w:type="dxa"/>
            <w:gridSpan w:val="5"/>
            <w:tcBorders>
              <w:top w:val="single" w:sz="4" w:space="0" w:color="auto"/>
              <w:left w:val="nil"/>
              <w:bottom w:val="nil"/>
            </w:tcBorders>
          </w:tcPr>
          <w:p w:rsidR="00CB29EF" w:rsidRPr="00275C72" w:rsidRDefault="00CB29EF" w:rsidP="00610585">
            <w:pPr>
              <w:rPr>
                <w:rFonts w:cstheme="minorHAnsi"/>
                <w:b w:val="0"/>
                <w:lang w:val="en-US"/>
              </w:rPr>
            </w:pPr>
            <w:r w:rsidRPr="00275C72">
              <w:rPr>
                <w:rFonts w:cstheme="minorHAnsi"/>
                <w:b w:val="0"/>
                <w:lang w:val="en-US"/>
              </w:rPr>
              <w:t xml:space="preserve">* </w:t>
            </w:r>
            <w:r w:rsidRPr="00275C72">
              <w:rPr>
                <w:rFonts w:cstheme="minorHAnsi"/>
                <w:b w:val="0"/>
                <w:i/>
                <w:iCs/>
                <w:lang w:val="en-US"/>
              </w:rPr>
              <w:t>p</w:t>
            </w:r>
            <w:r w:rsidRPr="00275C72">
              <w:rPr>
                <w:rFonts w:cstheme="minorHAnsi"/>
                <w:b w:val="0"/>
                <w:lang w:val="en-US"/>
              </w:rPr>
              <w:t xml:space="preserve"> &lt; 0.05, ** </w:t>
            </w:r>
            <w:r w:rsidRPr="00275C72">
              <w:rPr>
                <w:rFonts w:cstheme="minorHAnsi"/>
                <w:b w:val="0"/>
                <w:i/>
                <w:iCs/>
                <w:lang w:val="en-US"/>
              </w:rPr>
              <w:t>p</w:t>
            </w:r>
            <w:r w:rsidRPr="00275C72">
              <w:rPr>
                <w:rFonts w:cstheme="minorHAnsi"/>
                <w:b w:val="0"/>
                <w:lang w:val="en-US"/>
              </w:rPr>
              <w:t xml:space="preserve"> &lt; 0.01, *** </w:t>
            </w:r>
            <w:r w:rsidRPr="00275C72">
              <w:rPr>
                <w:rFonts w:cstheme="minorHAnsi"/>
                <w:b w:val="0"/>
                <w:i/>
                <w:iCs/>
                <w:lang w:val="en-US"/>
              </w:rPr>
              <w:t>p</w:t>
            </w:r>
            <w:r w:rsidRPr="00275C72">
              <w:rPr>
                <w:rFonts w:cstheme="minorHAnsi"/>
                <w:b w:val="0"/>
                <w:iCs/>
                <w:lang w:val="en-US"/>
              </w:rPr>
              <w:t xml:space="preserve"> &lt; </w:t>
            </w:r>
            <w:r w:rsidRPr="00275C72">
              <w:rPr>
                <w:rFonts w:cstheme="minorHAnsi"/>
                <w:b w:val="0"/>
                <w:lang w:val="en-US"/>
              </w:rPr>
              <w:t>0.001</w:t>
            </w:r>
          </w:p>
        </w:tc>
      </w:tr>
    </w:tbl>
    <w:p w:rsidR="00E9413B" w:rsidRDefault="006643D2"/>
    <w:sectPr w:rsidR="00E9413B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1805"/>
    <w:rsid w:val="0027041E"/>
    <w:rsid w:val="00441805"/>
    <w:rsid w:val="00560ED1"/>
    <w:rsid w:val="005803A0"/>
    <w:rsid w:val="00610585"/>
    <w:rsid w:val="006643D2"/>
    <w:rsid w:val="006E37E2"/>
    <w:rsid w:val="00967C59"/>
    <w:rsid w:val="00BB5C19"/>
    <w:rsid w:val="00CB29EF"/>
    <w:rsid w:val="00D91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49C9E56-11BE-42DA-8093-AB2BEEFB32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441805"/>
  </w:style>
  <w:style w:type="paragraph" w:styleId="berschrift1">
    <w:name w:val="heading 1"/>
    <w:basedOn w:val="Standard"/>
    <w:next w:val="Standard"/>
    <w:link w:val="berschrift1Zchn"/>
    <w:uiPriority w:val="9"/>
    <w:qFormat/>
    <w:rsid w:val="0044180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44180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table" w:customStyle="1" w:styleId="EinfacheTabelle21">
    <w:name w:val="Einfache Tabelle 21"/>
    <w:basedOn w:val="NormaleTabelle"/>
    <w:uiPriority w:val="42"/>
    <w:rsid w:val="00441805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ellenraster">
    <w:name w:val="Table Grid"/>
    <w:basedOn w:val="NormaleTabelle"/>
    <w:uiPriority w:val="39"/>
    <w:rsid w:val="00441805"/>
    <w:pPr>
      <w:spacing w:after="0" w:line="240" w:lineRule="auto"/>
    </w:pPr>
    <w:rPr>
      <w:lang w:val="de-A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2D992AAA.dotm</Template>
  <TotalTime>0</TotalTime>
  <Pages>4</Pages>
  <Words>518</Words>
  <Characters>3268</Characters>
  <Application>Microsoft Office Word</Application>
  <DocSecurity>0</DocSecurity>
  <Lines>27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tirol-kliniken</Company>
  <LinksUpToDate>false</LinksUpToDate>
  <CharactersWithSpaces>3779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MANGESIUS Julian,Dr.</dc:creator>
  <cp:keywords/>
  <dc:description/>
  <cp:lastModifiedBy>MANGESIUS Julian,Dr.</cp:lastModifiedBy>
  <cp:revision>2</cp:revision>
  <dcterms:created xsi:type="dcterms:W3CDTF">2020-05-02T19:28:00Z</dcterms:created>
  <dcterms:modified xsi:type="dcterms:W3CDTF">2020-05-02T19:28:00Z</dcterms:modified>
</cp:coreProperties>
</file>