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2F840" w14:textId="77777777" w:rsidR="00343071" w:rsidRDefault="00343071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05BCAEAD" w14:textId="77777777" w:rsidR="00142259" w:rsidRPr="005B5374" w:rsidRDefault="00142259" w:rsidP="00142259">
      <w:pPr>
        <w:pStyle w:val="MDPI13authornames"/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5B5374">
        <w:rPr>
          <w:rFonts w:ascii="Times New Roman" w:hAnsi="Times New Roman"/>
          <w:sz w:val="24"/>
          <w:szCs w:val="24"/>
        </w:rPr>
        <w:t xml:space="preserve">ASSESSMENT OF CEPHALOMETRIC PARAMETERS AND </w:t>
      </w:r>
      <w:r>
        <w:rPr>
          <w:rFonts w:ascii="Times New Roman" w:hAnsi="Times New Roman"/>
          <w:sz w:val="24"/>
          <w:szCs w:val="24"/>
        </w:rPr>
        <w:t xml:space="preserve">CORRELATION WITH THE SEVERITY OF THE </w:t>
      </w:r>
      <w:r w:rsidRPr="005B5374">
        <w:rPr>
          <w:rFonts w:ascii="Times New Roman" w:hAnsi="Times New Roman"/>
          <w:sz w:val="24"/>
          <w:szCs w:val="24"/>
        </w:rPr>
        <w:t>OBSTRUCTIVE SLEEP APNEA SYNDROME</w:t>
      </w:r>
    </w:p>
    <w:p w14:paraId="3285CB9C" w14:textId="77777777" w:rsidR="00142259" w:rsidRPr="00C75CD2" w:rsidRDefault="00142259" w:rsidP="00142259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bCs/>
          <w:sz w:val="24"/>
          <w:szCs w:val="24"/>
        </w:rPr>
      </w:pPr>
    </w:p>
    <w:p w14:paraId="51E0F251" w14:textId="75A39820" w:rsidR="00142259" w:rsidRPr="00C75CD2" w:rsidRDefault="00142259" w:rsidP="00142259">
      <w:pPr>
        <w:pStyle w:val="MDPI13authornames"/>
        <w:spacing w:after="0" w:line="480" w:lineRule="auto"/>
        <w:jc w:val="both"/>
        <w:rPr>
          <w:rFonts w:ascii="Times New Roman" w:hAnsi="Times New Roman"/>
          <w:b w:val="0"/>
          <w:bCs/>
          <w:sz w:val="24"/>
          <w:szCs w:val="24"/>
          <w:lang w:val="it-IT"/>
        </w:rPr>
      </w:pPr>
      <w:r w:rsidRPr="005B5374">
        <w:rPr>
          <w:rFonts w:ascii="Times New Roman" w:hAnsi="Times New Roman"/>
          <w:b w:val="0"/>
          <w:bCs/>
          <w:sz w:val="24"/>
          <w:szCs w:val="24"/>
          <w:lang w:val="it-IT"/>
        </w:rPr>
        <w:t xml:space="preserve">Eugenio Garofalo, Giuseppe Neri, Lucilla Maria Perri, Nicola Lombardo, Giovanna Piazzetta, Alessandro Antonelli, Eugenio Biamonte, Vincenzo Bosco, Caterina Battaglia, Corrado </w:t>
      </w:r>
      <w:proofErr w:type="spellStart"/>
      <w:r w:rsidRPr="005B5374">
        <w:rPr>
          <w:rFonts w:ascii="Times New Roman" w:hAnsi="Times New Roman"/>
          <w:b w:val="0"/>
          <w:bCs/>
          <w:sz w:val="24"/>
          <w:szCs w:val="24"/>
          <w:lang w:val="it-IT"/>
        </w:rPr>
        <w:t>Pelaia</w:t>
      </w:r>
      <w:proofErr w:type="spellEnd"/>
      <w:r w:rsidRPr="005B5374">
        <w:rPr>
          <w:rFonts w:ascii="Times New Roman" w:hAnsi="Times New Roman"/>
          <w:b w:val="0"/>
          <w:bCs/>
          <w:sz w:val="24"/>
          <w:szCs w:val="24"/>
          <w:lang w:val="it-IT"/>
        </w:rPr>
        <w:t>, Francesco Manti, Annalisa Pitino, Giovanni</w:t>
      </w:r>
      <w:r>
        <w:rPr>
          <w:rFonts w:ascii="Times New Roman" w:hAnsi="Times New Roman"/>
          <w:b w:val="0"/>
          <w:bCs/>
          <w:sz w:val="24"/>
          <w:szCs w:val="24"/>
          <w:lang w:val="it-IT"/>
        </w:rPr>
        <w:t xml:space="preserve"> </w:t>
      </w:r>
      <w:r w:rsidRPr="005B5374">
        <w:rPr>
          <w:rFonts w:ascii="Times New Roman" w:hAnsi="Times New Roman"/>
          <w:b w:val="0"/>
          <w:bCs/>
          <w:sz w:val="24"/>
          <w:szCs w:val="24"/>
          <w:lang w:val="it-IT"/>
        </w:rPr>
        <w:t>Tripepi, Andrea Brun</w:t>
      </w:r>
      <w:r>
        <w:rPr>
          <w:rFonts w:ascii="Times New Roman" w:hAnsi="Times New Roman"/>
          <w:b w:val="0"/>
          <w:bCs/>
          <w:sz w:val="24"/>
          <w:szCs w:val="24"/>
          <w:lang w:val="it-IT"/>
        </w:rPr>
        <w:t>i</w:t>
      </w:r>
      <w:r w:rsidRPr="005B5374">
        <w:rPr>
          <w:rFonts w:ascii="Times New Roman" w:hAnsi="Times New Roman"/>
          <w:b w:val="0"/>
          <w:bCs/>
          <w:sz w:val="24"/>
          <w:szCs w:val="24"/>
          <w:lang w:val="it-IT"/>
        </w:rPr>
        <w:t>, Michele Morelli,</w:t>
      </w:r>
      <w:r>
        <w:rPr>
          <w:rFonts w:ascii="Times New Roman" w:hAnsi="Times New Roman"/>
          <w:b w:val="0"/>
          <w:bCs/>
          <w:sz w:val="24"/>
          <w:szCs w:val="24"/>
          <w:lang w:val="it-IT"/>
        </w:rPr>
        <w:t xml:space="preserve"> </w:t>
      </w:r>
      <w:r w:rsidRPr="005B5374">
        <w:rPr>
          <w:rFonts w:ascii="Times New Roman" w:hAnsi="Times New Roman"/>
          <w:b w:val="0"/>
          <w:bCs/>
          <w:sz w:val="24"/>
          <w:szCs w:val="24"/>
          <w:lang w:val="it-IT"/>
        </w:rPr>
        <w:t>Amerigo Giudice, Federico Longhini</w:t>
      </w:r>
      <w:r>
        <w:rPr>
          <w:rFonts w:ascii="Times New Roman" w:hAnsi="Times New Roman"/>
          <w:b w:val="0"/>
          <w:bCs/>
          <w:sz w:val="24"/>
          <w:szCs w:val="24"/>
          <w:lang w:val="it-IT"/>
        </w:rPr>
        <w:t xml:space="preserve"> and the OSAS Study </w:t>
      </w:r>
      <w:proofErr w:type="spellStart"/>
      <w:r>
        <w:rPr>
          <w:rFonts w:ascii="Times New Roman" w:hAnsi="Times New Roman"/>
          <w:b w:val="0"/>
          <w:bCs/>
          <w:sz w:val="24"/>
          <w:szCs w:val="24"/>
          <w:lang w:val="it-IT"/>
        </w:rPr>
        <w:t>authors</w:t>
      </w:r>
      <w:proofErr w:type="spellEnd"/>
    </w:p>
    <w:p w14:paraId="6863BD0C" w14:textId="77777777" w:rsidR="00142259" w:rsidRPr="00142259" w:rsidRDefault="00142259" w:rsidP="006047FA">
      <w:pPr>
        <w:jc w:val="center"/>
        <w:rPr>
          <w:rFonts w:ascii="Times New Roman" w:hAnsi="Times New Roman" w:cs="Times New Roman"/>
          <w:b/>
          <w:bCs/>
        </w:rPr>
      </w:pPr>
    </w:p>
    <w:p w14:paraId="3C66B536" w14:textId="77777777" w:rsidR="00142259" w:rsidRPr="00142259" w:rsidRDefault="00142259" w:rsidP="006047FA">
      <w:pPr>
        <w:jc w:val="center"/>
        <w:rPr>
          <w:rFonts w:ascii="Times New Roman" w:hAnsi="Times New Roman" w:cs="Times New Roman"/>
          <w:b/>
          <w:bCs/>
        </w:rPr>
      </w:pPr>
    </w:p>
    <w:p w14:paraId="57A5911B" w14:textId="77777777" w:rsidR="00142259" w:rsidRPr="00142259" w:rsidRDefault="00142259" w:rsidP="006047FA">
      <w:pPr>
        <w:jc w:val="center"/>
        <w:rPr>
          <w:rFonts w:ascii="Times New Roman" w:hAnsi="Times New Roman" w:cs="Times New Roman"/>
          <w:b/>
          <w:bCs/>
        </w:rPr>
      </w:pPr>
    </w:p>
    <w:p w14:paraId="1D64DC52" w14:textId="77777777" w:rsidR="00142259" w:rsidRDefault="00142259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30B40624" w14:textId="200FE8DB" w:rsidR="00142259" w:rsidRDefault="00142259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SUPPLEMENTARY MATERIAL</w:t>
      </w:r>
    </w:p>
    <w:p w14:paraId="1AA358B1" w14:textId="77777777" w:rsidR="00142259" w:rsidRDefault="00142259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5660D78" w14:textId="77777777" w:rsidR="00142259" w:rsidRDefault="00142259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41C91336" w14:textId="77777777" w:rsidR="00142259" w:rsidRDefault="00142259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6581BCD" w14:textId="77777777" w:rsidR="00142259" w:rsidRDefault="00142259" w:rsidP="006047FA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28522087" w14:textId="77777777" w:rsidR="00142259" w:rsidRDefault="00142259" w:rsidP="00142259">
      <w:pPr>
        <w:pStyle w:val="MDPI22heading2"/>
        <w:numPr>
          <w:ilvl w:val="0"/>
          <w:numId w:val="1"/>
        </w:numPr>
        <w:spacing w:before="0" w:after="0" w:line="480" w:lineRule="auto"/>
        <w:jc w:val="both"/>
        <w:rPr>
          <w:rFonts w:ascii="Times New Roman" w:hAnsi="Times New Roman"/>
          <w:b/>
          <w:bCs/>
          <w:i w:val="0"/>
          <w:iCs/>
          <w:sz w:val="22"/>
        </w:rPr>
      </w:pPr>
      <w:r w:rsidRPr="00142259">
        <w:rPr>
          <w:rFonts w:ascii="Times New Roman" w:hAnsi="Times New Roman"/>
          <w:b/>
          <w:bCs/>
          <w:i w:val="0"/>
          <w:iCs/>
          <w:sz w:val="22"/>
        </w:rPr>
        <w:t xml:space="preserve">Table </w:t>
      </w:r>
      <w:r>
        <w:rPr>
          <w:rFonts w:ascii="Times New Roman" w:hAnsi="Times New Roman"/>
          <w:b/>
          <w:bCs/>
          <w:i w:val="0"/>
          <w:iCs/>
          <w:sz w:val="22"/>
        </w:rPr>
        <w:t xml:space="preserve">S1. 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Correlations </w:t>
      </w:r>
      <w:r>
        <w:rPr>
          <w:rFonts w:ascii="Times New Roman" w:hAnsi="Times New Roman"/>
          <w:b/>
          <w:bCs/>
          <w:i w:val="0"/>
          <w:iCs/>
          <w:sz w:val="22"/>
        </w:rPr>
        <w:t>between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stabilometric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measures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and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presence of severe OSAS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in the overall </w:t>
      </w:r>
      <w:r>
        <w:rPr>
          <w:rFonts w:ascii="Times New Roman" w:hAnsi="Times New Roman"/>
          <w:b/>
          <w:bCs/>
          <w:i w:val="0"/>
          <w:iCs/>
          <w:sz w:val="22"/>
        </w:rPr>
        <w:t>population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and stratified according to BMI.</w:t>
      </w:r>
    </w:p>
    <w:p w14:paraId="187B3085" w14:textId="77777777" w:rsidR="00142259" w:rsidRDefault="00142259" w:rsidP="00142259">
      <w:pPr>
        <w:pStyle w:val="MDPI22heading2"/>
        <w:spacing w:before="0" w:after="0" w:line="480" w:lineRule="auto"/>
        <w:ind w:left="0"/>
        <w:jc w:val="both"/>
        <w:rPr>
          <w:rFonts w:ascii="Times New Roman" w:hAnsi="Times New Roman"/>
          <w:b/>
          <w:bCs/>
          <w:i w:val="0"/>
          <w:iCs/>
          <w:sz w:val="22"/>
        </w:rPr>
      </w:pPr>
    </w:p>
    <w:p w14:paraId="5F39E6F3" w14:textId="6C9714EF" w:rsidR="00142259" w:rsidRPr="004A6ABA" w:rsidRDefault="00142259" w:rsidP="00142259">
      <w:pPr>
        <w:pStyle w:val="MDPI22heading2"/>
        <w:numPr>
          <w:ilvl w:val="0"/>
          <w:numId w:val="1"/>
        </w:numPr>
        <w:spacing w:before="0" w:after="0" w:line="480" w:lineRule="auto"/>
        <w:ind w:right="-24"/>
        <w:jc w:val="both"/>
        <w:rPr>
          <w:rFonts w:ascii="Times New Roman" w:hAnsi="Times New Roman"/>
          <w:b/>
          <w:bCs/>
          <w:i w:val="0"/>
          <w:iCs/>
          <w:szCs w:val="20"/>
        </w:rPr>
      </w:pPr>
      <w:r>
        <w:rPr>
          <w:rFonts w:ascii="Times New Roman" w:hAnsi="Times New Roman"/>
          <w:b/>
          <w:bCs/>
          <w:i w:val="0"/>
          <w:iCs/>
          <w:sz w:val="22"/>
        </w:rPr>
        <w:t xml:space="preserve">Table S2. 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 xml:space="preserve">Univariate logistic regressions of </w:t>
      </w:r>
      <w:r>
        <w:rPr>
          <w:rFonts w:ascii="Times New Roman" w:hAnsi="Times New Roman"/>
          <w:b/>
          <w:bCs/>
          <w:i w:val="0"/>
          <w:iCs/>
          <w:szCs w:val="20"/>
        </w:rPr>
        <w:t>the presence of severe OSAS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 xml:space="preserve"> according to </w:t>
      </w:r>
      <w:r>
        <w:rPr>
          <w:rFonts w:ascii="Times New Roman" w:hAnsi="Times New Roman"/>
          <w:b/>
          <w:bCs/>
          <w:i w:val="0"/>
          <w:iCs/>
          <w:szCs w:val="20"/>
        </w:rPr>
        <w:t>stabilo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 xml:space="preserve">metric data in the whole sample and in patients stratified by BMI. </w:t>
      </w:r>
    </w:p>
    <w:p w14:paraId="491FE9E7" w14:textId="4B5DE7EC" w:rsidR="00142259" w:rsidRPr="004A6ABA" w:rsidRDefault="00142259" w:rsidP="00142259">
      <w:pPr>
        <w:pStyle w:val="MDPI22heading2"/>
        <w:spacing w:before="0" w:after="0" w:line="480" w:lineRule="auto"/>
        <w:ind w:left="0"/>
        <w:jc w:val="both"/>
        <w:rPr>
          <w:rFonts w:ascii="Times New Roman" w:hAnsi="Times New Roman"/>
          <w:b/>
          <w:bCs/>
          <w:i w:val="0"/>
          <w:iCs/>
          <w:sz w:val="22"/>
        </w:rPr>
      </w:pPr>
    </w:p>
    <w:p w14:paraId="5C2C8FA2" w14:textId="71B691D0" w:rsidR="00142259" w:rsidRDefault="00142259">
      <w:pPr>
        <w:rPr>
          <w:rFonts w:ascii="Times New Roman" w:eastAsia="Times New Roman" w:hAnsi="Times New Roman" w:cs="Times New Roman"/>
          <w:b/>
          <w:bCs/>
          <w:iCs/>
          <w:noProof/>
          <w:snapToGrid w:val="0"/>
          <w:color w:val="000000"/>
          <w:sz w:val="22"/>
          <w:szCs w:val="22"/>
          <w:lang w:val="en-US" w:eastAsia="de-DE" w:bidi="en-US"/>
        </w:rPr>
      </w:pPr>
      <w:r w:rsidRPr="00142259">
        <w:rPr>
          <w:rFonts w:ascii="Times New Roman" w:hAnsi="Times New Roman"/>
          <w:b/>
          <w:bCs/>
          <w:i/>
          <w:iCs/>
          <w:sz w:val="22"/>
          <w:lang w:val="en-US"/>
        </w:rPr>
        <w:br w:type="page"/>
      </w:r>
    </w:p>
    <w:p w14:paraId="26291EE8" w14:textId="4165098F" w:rsidR="00142259" w:rsidRPr="004A6ABA" w:rsidRDefault="00142259" w:rsidP="00142259">
      <w:pPr>
        <w:pStyle w:val="MDPI22heading2"/>
        <w:spacing w:before="0" w:after="0" w:line="480" w:lineRule="auto"/>
        <w:ind w:left="0"/>
        <w:jc w:val="both"/>
        <w:rPr>
          <w:rFonts w:ascii="Times New Roman" w:hAnsi="Times New Roman"/>
          <w:b/>
          <w:bCs/>
          <w:i w:val="0"/>
          <w:iCs/>
          <w:sz w:val="22"/>
        </w:rPr>
      </w:pPr>
      <w:r w:rsidRPr="004A6ABA">
        <w:rPr>
          <w:rFonts w:ascii="Times New Roman" w:hAnsi="Times New Roman"/>
          <w:b/>
          <w:bCs/>
          <w:i w:val="0"/>
          <w:iCs/>
          <w:sz w:val="22"/>
        </w:rPr>
        <w:lastRenderedPageBreak/>
        <w:t xml:space="preserve">Table </w:t>
      </w:r>
      <w:r>
        <w:rPr>
          <w:rFonts w:ascii="Times New Roman" w:hAnsi="Times New Roman"/>
          <w:b/>
          <w:bCs/>
          <w:i w:val="0"/>
          <w:iCs/>
          <w:sz w:val="22"/>
        </w:rPr>
        <w:t>S1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>.</w:t>
      </w:r>
      <w:r w:rsidRPr="004A6ABA">
        <w:rPr>
          <w:rFonts w:ascii="Times New Roman" w:hAnsi="Times New Roman"/>
          <w:b/>
          <w:bCs/>
          <w:sz w:val="22"/>
        </w:rPr>
        <w:t xml:space="preserve"> 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Correlations </w:t>
      </w:r>
      <w:r>
        <w:rPr>
          <w:rFonts w:ascii="Times New Roman" w:hAnsi="Times New Roman"/>
          <w:b/>
          <w:bCs/>
          <w:i w:val="0"/>
          <w:iCs/>
          <w:sz w:val="22"/>
        </w:rPr>
        <w:t>between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stabilometric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measures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and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</w:t>
      </w:r>
      <w:r>
        <w:rPr>
          <w:rFonts w:ascii="Times New Roman" w:hAnsi="Times New Roman"/>
          <w:b/>
          <w:bCs/>
          <w:i w:val="0"/>
          <w:iCs/>
          <w:sz w:val="22"/>
        </w:rPr>
        <w:t>presence of severe OSAS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in the overall </w:t>
      </w:r>
      <w:r>
        <w:rPr>
          <w:rFonts w:ascii="Times New Roman" w:hAnsi="Times New Roman"/>
          <w:b/>
          <w:bCs/>
          <w:i w:val="0"/>
          <w:iCs/>
          <w:sz w:val="22"/>
        </w:rPr>
        <w:t>population</w:t>
      </w:r>
      <w:r w:rsidRPr="004A6ABA">
        <w:rPr>
          <w:rFonts w:ascii="Times New Roman" w:hAnsi="Times New Roman"/>
          <w:b/>
          <w:bCs/>
          <w:i w:val="0"/>
          <w:iCs/>
          <w:sz w:val="22"/>
        </w:rPr>
        <w:t xml:space="preserve"> and stratified according to BMI.</w:t>
      </w:r>
    </w:p>
    <w:tbl>
      <w:tblPr>
        <w:tblW w:w="491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05"/>
        <w:gridCol w:w="1111"/>
        <w:gridCol w:w="1113"/>
        <w:gridCol w:w="1113"/>
        <w:gridCol w:w="1115"/>
        <w:gridCol w:w="1113"/>
        <w:gridCol w:w="1104"/>
        <w:gridCol w:w="7"/>
      </w:tblGrid>
      <w:tr w:rsidR="00142259" w:rsidRPr="004A6ABA" w14:paraId="5108A35E" w14:textId="77777777" w:rsidTr="00D87BCD">
        <w:trPr>
          <w:gridAfter w:val="1"/>
          <w:wAfter w:w="4" w:type="pct"/>
          <w:trHeight w:val="667"/>
        </w:trPr>
        <w:tc>
          <w:tcPr>
            <w:tcW w:w="136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2935FEF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it-IT"/>
              </w:rPr>
            </w:pPr>
          </w:p>
        </w:tc>
        <w:tc>
          <w:tcPr>
            <w:tcW w:w="1211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AD40966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Overall </w:t>
            </w:r>
            <w:proofErr w:type="spellStart"/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population</w:t>
            </w:r>
            <w:proofErr w:type="spellEnd"/>
          </w:p>
          <w:p w14:paraId="73796305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(n=40)</w:t>
            </w:r>
          </w:p>
        </w:tc>
        <w:tc>
          <w:tcPr>
            <w:tcW w:w="1213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12D8B646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BMI &lt;30</w:t>
            </w:r>
            <w:r w:rsidRPr="004A6A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 xml:space="preserve"> </w:t>
            </w: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kg/m</w:t>
            </w: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it-IT"/>
              </w:rPr>
              <w:t>2</w:t>
            </w:r>
          </w:p>
          <w:p w14:paraId="1ED54DDC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(n=23)</w:t>
            </w:r>
          </w:p>
        </w:tc>
        <w:tc>
          <w:tcPr>
            <w:tcW w:w="1207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18ADC3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BMI ≥30 kg/m</w:t>
            </w: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it-IT"/>
              </w:rPr>
              <w:t>2</w:t>
            </w:r>
          </w:p>
          <w:p w14:paraId="65CEFE8F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(n=17)</w:t>
            </w:r>
          </w:p>
        </w:tc>
      </w:tr>
      <w:tr w:rsidR="00142259" w:rsidRPr="004A6ABA" w14:paraId="45CAE63D" w14:textId="77777777" w:rsidTr="00D87BCD">
        <w:trPr>
          <w:trHeight w:val="248"/>
        </w:trPr>
        <w:tc>
          <w:tcPr>
            <w:tcW w:w="1364" w:type="pct"/>
            <w:shd w:val="clear" w:color="auto" w:fill="auto"/>
            <w:vAlign w:val="center"/>
            <w:hideMark/>
          </w:tcPr>
          <w:p w14:paraId="55DD445E" w14:textId="77777777" w:rsidR="00142259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</w:p>
          <w:p w14:paraId="53702ACF" w14:textId="77777777" w:rsidR="00D87BCD" w:rsidRPr="004A6ABA" w:rsidRDefault="00D87BCD" w:rsidP="00D87BC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605" w:type="pct"/>
            <w:shd w:val="clear" w:color="auto" w:fill="auto"/>
            <w:vAlign w:val="center"/>
            <w:hideMark/>
          </w:tcPr>
          <w:p w14:paraId="112722FD" w14:textId="77777777" w:rsidR="00142259" w:rsidRPr="004A6ABA" w:rsidRDefault="00142259" w:rsidP="00D87BCD">
            <w:pPr>
              <w:jc w:val="center"/>
              <w:rPr>
                <w:rFonts w:ascii="Symbol" w:eastAsia="Times New Roman" w:hAnsi="Symbol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Symbol" w:eastAsia="Times New Roman" w:hAnsi="Symbol" w:cs="Times New Roman"/>
                <w:b/>
                <w:bCs/>
                <w:sz w:val="20"/>
                <w:szCs w:val="20"/>
                <w:lang w:eastAsia="it-IT"/>
              </w:rPr>
              <w:t>r</w:t>
            </w:r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25760AF2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4A6A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value</w:t>
            </w:r>
            <w:proofErr w:type="spellEnd"/>
          </w:p>
        </w:tc>
        <w:tc>
          <w:tcPr>
            <w:tcW w:w="606" w:type="pct"/>
            <w:shd w:val="pct10" w:color="auto" w:fill="auto"/>
            <w:vAlign w:val="center"/>
            <w:hideMark/>
          </w:tcPr>
          <w:p w14:paraId="3C8EA0E2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Symbol" w:eastAsia="Times New Roman" w:hAnsi="Symbol" w:cs="Times New Roman"/>
                <w:b/>
                <w:bCs/>
                <w:sz w:val="20"/>
                <w:szCs w:val="20"/>
                <w:lang w:eastAsia="it-IT"/>
              </w:rPr>
              <w:t>r</w:t>
            </w:r>
          </w:p>
        </w:tc>
        <w:tc>
          <w:tcPr>
            <w:tcW w:w="607" w:type="pct"/>
            <w:shd w:val="pct10" w:color="auto" w:fill="auto"/>
            <w:vAlign w:val="center"/>
            <w:hideMark/>
          </w:tcPr>
          <w:p w14:paraId="46BED611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4A6A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value</w:t>
            </w:r>
            <w:proofErr w:type="spellEnd"/>
          </w:p>
        </w:tc>
        <w:tc>
          <w:tcPr>
            <w:tcW w:w="606" w:type="pct"/>
            <w:shd w:val="clear" w:color="auto" w:fill="auto"/>
            <w:vAlign w:val="center"/>
            <w:hideMark/>
          </w:tcPr>
          <w:p w14:paraId="22272D75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Symbol" w:eastAsia="Times New Roman" w:hAnsi="Symbol" w:cs="Times New Roman"/>
                <w:b/>
                <w:bCs/>
                <w:sz w:val="20"/>
                <w:szCs w:val="20"/>
                <w:lang w:eastAsia="it-IT"/>
              </w:rPr>
              <w:t>r</w:t>
            </w:r>
          </w:p>
        </w:tc>
        <w:tc>
          <w:tcPr>
            <w:tcW w:w="605" w:type="pct"/>
            <w:gridSpan w:val="2"/>
            <w:shd w:val="clear" w:color="auto" w:fill="auto"/>
            <w:vAlign w:val="center"/>
            <w:hideMark/>
          </w:tcPr>
          <w:p w14:paraId="5407AED4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 </w:t>
            </w:r>
            <w:proofErr w:type="spellStart"/>
            <w:r w:rsidRPr="004A6AB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value</w:t>
            </w:r>
            <w:proofErr w:type="spellEnd"/>
          </w:p>
        </w:tc>
      </w:tr>
      <w:tr w:rsidR="00D87BCD" w:rsidRPr="004A6ABA" w14:paraId="0F86AB41" w14:textId="77777777" w:rsidTr="00D87BCD">
        <w:trPr>
          <w:trHeight w:val="548"/>
        </w:trPr>
        <w:tc>
          <w:tcPr>
            <w:tcW w:w="1364" w:type="pct"/>
            <w:shd w:val="clear" w:color="auto" w:fill="auto"/>
            <w:vAlign w:val="center"/>
            <w:hideMark/>
          </w:tcPr>
          <w:p w14:paraId="13EF893B" w14:textId="3F4691B8" w:rsidR="00D87BCD" w:rsidRPr="006047FA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SAOE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it-IT"/>
              </w:rPr>
              <w:t>2</w:t>
            </w:r>
          </w:p>
        </w:tc>
        <w:tc>
          <w:tcPr>
            <w:tcW w:w="605" w:type="pct"/>
            <w:shd w:val="clear" w:color="000000" w:fill="FFFFFF"/>
            <w:noWrap/>
            <w:vAlign w:val="center"/>
            <w:hideMark/>
          </w:tcPr>
          <w:p w14:paraId="67705274" w14:textId="081AA1BE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-0,11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5B182AEB" w14:textId="055F9A5A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0,48</w:t>
            </w:r>
          </w:p>
        </w:tc>
        <w:tc>
          <w:tcPr>
            <w:tcW w:w="606" w:type="pct"/>
            <w:shd w:val="pct10" w:color="auto" w:fill="auto"/>
            <w:noWrap/>
            <w:vAlign w:val="center"/>
            <w:hideMark/>
          </w:tcPr>
          <w:p w14:paraId="49336019" w14:textId="1A2000B4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607" w:type="pct"/>
            <w:shd w:val="pct10" w:color="auto" w:fill="auto"/>
            <w:noWrap/>
            <w:vAlign w:val="center"/>
            <w:hideMark/>
          </w:tcPr>
          <w:p w14:paraId="52FA7A0B" w14:textId="0DEAA5CD" w:rsidR="00D87BCD" w:rsidRPr="00032B05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0,41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6E28E577" w14:textId="625AE4F4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605" w:type="pct"/>
            <w:gridSpan w:val="2"/>
            <w:shd w:val="clear" w:color="000000" w:fill="FFFFFF"/>
            <w:noWrap/>
            <w:vAlign w:val="center"/>
            <w:hideMark/>
          </w:tcPr>
          <w:p w14:paraId="31F7EE88" w14:textId="2BCFC19C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80</w:t>
            </w:r>
          </w:p>
        </w:tc>
      </w:tr>
      <w:tr w:rsidR="00D87BCD" w:rsidRPr="004A6ABA" w14:paraId="7A2F7529" w14:textId="77777777" w:rsidTr="00D87BCD">
        <w:trPr>
          <w:trHeight w:val="548"/>
        </w:trPr>
        <w:tc>
          <w:tcPr>
            <w:tcW w:w="1364" w:type="pct"/>
            <w:shd w:val="clear" w:color="auto" w:fill="auto"/>
            <w:vAlign w:val="center"/>
            <w:hideMark/>
          </w:tcPr>
          <w:p w14:paraId="3C6499E8" w14:textId="7075732E" w:rsidR="00D87BCD" w:rsidRPr="00BD5BBA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PL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</w:p>
        </w:tc>
        <w:tc>
          <w:tcPr>
            <w:tcW w:w="605" w:type="pct"/>
            <w:shd w:val="clear" w:color="000000" w:fill="FFFFFF"/>
            <w:noWrap/>
            <w:vAlign w:val="center"/>
            <w:hideMark/>
          </w:tcPr>
          <w:p w14:paraId="7A712315" w14:textId="00BBAEC0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-0,01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615BD99C" w14:textId="3FB1294A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0,93</w:t>
            </w:r>
          </w:p>
        </w:tc>
        <w:tc>
          <w:tcPr>
            <w:tcW w:w="606" w:type="pct"/>
            <w:shd w:val="pct10" w:color="auto" w:fill="auto"/>
            <w:noWrap/>
            <w:vAlign w:val="center"/>
            <w:hideMark/>
          </w:tcPr>
          <w:p w14:paraId="1BB80E9D" w14:textId="6C5C5BBD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607" w:type="pct"/>
            <w:shd w:val="pct10" w:color="auto" w:fill="auto"/>
            <w:noWrap/>
            <w:vAlign w:val="center"/>
            <w:hideMark/>
          </w:tcPr>
          <w:p w14:paraId="7F1567CF" w14:textId="3CD336D0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733C7B0A" w14:textId="3AD98984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0,16</w:t>
            </w:r>
          </w:p>
        </w:tc>
        <w:tc>
          <w:tcPr>
            <w:tcW w:w="605" w:type="pct"/>
            <w:gridSpan w:val="2"/>
            <w:shd w:val="clear" w:color="000000" w:fill="FFFFFF"/>
            <w:noWrap/>
            <w:vAlign w:val="center"/>
            <w:hideMark/>
          </w:tcPr>
          <w:p w14:paraId="72491ECC" w14:textId="53D4ABCE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4</w:t>
            </w:r>
          </w:p>
        </w:tc>
      </w:tr>
      <w:tr w:rsidR="00D87BCD" w:rsidRPr="004A6ABA" w14:paraId="1E1FA84F" w14:textId="77777777" w:rsidTr="00D87BCD">
        <w:trPr>
          <w:trHeight w:val="548"/>
        </w:trPr>
        <w:tc>
          <w:tcPr>
            <w:tcW w:w="1364" w:type="pct"/>
            <w:shd w:val="clear" w:color="auto" w:fill="auto"/>
            <w:vAlign w:val="center"/>
            <w:hideMark/>
          </w:tcPr>
          <w:p w14:paraId="09AEAC3F" w14:textId="352C1880" w:rsidR="00D87BCD" w:rsidRPr="00BD5BBA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SACE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it-IT"/>
              </w:rPr>
              <w:t>2</w:t>
            </w:r>
          </w:p>
        </w:tc>
        <w:tc>
          <w:tcPr>
            <w:tcW w:w="605" w:type="pct"/>
            <w:shd w:val="clear" w:color="000000" w:fill="FFFFFF"/>
            <w:noWrap/>
            <w:vAlign w:val="center"/>
            <w:hideMark/>
          </w:tcPr>
          <w:p w14:paraId="0D12943A" w14:textId="131116B9" w:rsidR="00D87BCD" w:rsidRPr="00BD5BBA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0,04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1CCD3669" w14:textId="0A89D760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0,76</w:t>
            </w:r>
          </w:p>
        </w:tc>
        <w:tc>
          <w:tcPr>
            <w:tcW w:w="606" w:type="pct"/>
            <w:shd w:val="pct10" w:color="auto" w:fill="auto"/>
            <w:noWrap/>
            <w:vAlign w:val="center"/>
            <w:hideMark/>
          </w:tcPr>
          <w:p w14:paraId="07AD1C9C" w14:textId="3EF627BF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607" w:type="pct"/>
            <w:shd w:val="pct10" w:color="auto" w:fill="auto"/>
            <w:noWrap/>
            <w:vAlign w:val="center"/>
            <w:hideMark/>
          </w:tcPr>
          <w:p w14:paraId="172F4492" w14:textId="161FE7CF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90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0B665BDA" w14:textId="66719F40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605" w:type="pct"/>
            <w:gridSpan w:val="2"/>
            <w:shd w:val="clear" w:color="000000" w:fill="FFFFFF"/>
            <w:noWrap/>
            <w:vAlign w:val="center"/>
            <w:hideMark/>
          </w:tcPr>
          <w:p w14:paraId="70DE6042" w14:textId="2FF73C85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0,42</w:t>
            </w:r>
          </w:p>
        </w:tc>
      </w:tr>
      <w:tr w:rsidR="00D87BCD" w:rsidRPr="004A6ABA" w14:paraId="5E3F6CB9" w14:textId="77777777" w:rsidTr="00D87BCD">
        <w:trPr>
          <w:trHeight w:val="548"/>
        </w:trPr>
        <w:tc>
          <w:tcPr>
            <w:tcW w:w="1364" w:type="pct"/>
            <w:shd w:val="clear" w:color="auto" w:fill="auto"/>
            <w:vAlign w:val="center"/>
            <w:hideMark/>
          </w:tcPr>
          <w:p w14:paraId="3F889A91" w14:textId="6897A591" w:rsidR="00D87BCD" w:rsidRPr="00BD5BBA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PLCE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</w:p>
        </w:tc>
        <w:tc>
          <w:tcPr>
            <w:tcW w:w="605" w:type="pct"/>
            <w:shd w:val="clear" w:color="000000" w:fill="FFFFFF"/>
            <w:noWrap/>
            <w:vAlign w:val="center"/>
            <w:hideMark/>
          </w:tcPr>
          <w:p w14:paraId="769E8B88" w14:textId="11A184C3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0,04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3B5BDEF6" w14:textId="55E0D4AC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80</w:t>
            </w:r>
          </w:p>
        </w:tc>
        <w:tc>
          <w:tcPr>
            <w:tcW w:w="606" w:type="pct"/>
            <w:shd w:val="pct10" w:color="auto" w:fill="auto"/>
            <w:noWrap/>
            <w:vAlign w:val="center"/>
            <w:hideMark/>
          </w:tcPr>
          <w:p w14:paraId="4E855543" w14:textId="045FA1E8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-0,04</w:t>
            </w:r>
          </w:p>
        </w:tc>
        <w:tc>
          <w:tcPr>
            <w:tcW w:w="607" w:type="pct"/>
            <w:shd w:val="pct10" w:color="auto" w:fill="auto"/>
            <w:noWrap/>
            <w:vAlign w:val="center"/>
            <w:hideMark/>
          </w:tcPr>
          <w:p w14:paraId="6C24D9A2" w14:textId="79F2930E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5CBE0413" w14:textId="27F1C5EF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605" w:type="pct"/>
            <w:gridSpan w:val="2"/>
            <w:shd w:val="clear" w:color="000000" w:fill="FFFFFF"/>
            <w:noWrap/>
            <w:vAlign w:val="center"/>
            <w:hideMark/>
          </w:tcPr>
          <w:p w14:paraId="00AF4039" w14:textId="01432E08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0,35</w:t>
            </w:r>
          </w:p>
        </w:tc>
      </w:tr>
      <w:tr w:rsidR="00D87BCD" w:rsidRPr="004A6ABA" w14:paraId="3BEDC8ED" w14:textId="77777777" w:rsidTr="00D87BCD">
        <w:trPr>
          <w:trHeight w:val="548"/>
        </w:trPr>
        <w:tc>
          <w:tcPr>
            <w:tcW w:w="1364" w:type="pct"/>
            <w:shd w:val="clear" w:color="auto" w:fill="auto"/>
            <w:vAlign w:val="center"/>
            <w:hideMark/>
          </w:tcPr>
          <w:p w14:paraId="423AE0E1" w14:textId="483662DE" w:rsidR="00D87BCD" w:rsidRPr="00BD5BBA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SAMO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it-IT"/>
              </w:rPr>
              <w:t>2</w:t>
            </w:r>
          </w:p>
        </w:tc>
        <w:tc>
          <w:tcPr>
            <w:tcW w:w="605" w:type="pct"/>
            <w:shd w:val="clear" w:color="000000" w:fill="FFFFFF"/>
            <w:noWrap/>
            <w:vAlign w:val="center"/>
            <w:hideMark/>
          </w:tcPr>
          <w:p w14:paraId="67D1FDB7" w14:textId="7C6EE03D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-0,13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7DFF377C" w14:textId="2D4BBBDA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0,40</w:t>
            </w:r>
          </w:p>
        </w:tc>
        <w:tc>
          <w:tcPr>
            <w:tcW w:w="606" w:type="pct"/>
            <w:shd w:val="pct10" w:color="auto" w:fill="auto"/>
            <w:noWrap/>
            <w:vAlign w:val="center"/>
            <w:hideMark/>
          </w:tcPr>
          <w:p w14:paraId="4300805D" w14:textId="63D2FAC0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-0,16</w:t>
            </w:r>
          </w:p>
        </w:tc>
        <w:tc>
          <w:tcPr>
            <w:tcW w:w="607" w:type="pct"/>
            <w:shd w:val="pct10" w:color="auto" w:fill="auto"/>
            <w:noWrap/>
            <w:vAlign w:val="center"/>
            <w:hideMark/>
          </w:tcPr>
          <w:p w14:paraId="0549546B" w14:textId="7137ED32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0,46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69383E2C" w14:textId="704BAE70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605" w:type="pct"/>
            <w:gridSpan w:val="2"/>
            <w:shd w:val="clear" w:color="000000" w:fill="FFFFFF"/>
            <w:noWrap/>
            <w:vAlign w:val="center"/>
            <w:hideMark/>
          </w:tcPr>
          <w:p w14:paraId="2DB60BC1" w14:textId="226FE09F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0,70</w:t>
            </w:r>
          </w:p>
        </w:tc>
      </w:tr>
      <w:tr w:rsidR="00D87BCD" w:rsidRPr="004A6ABA" w14:paraId="5371EC88" w14:textId="77777777" w:rsidTr="00D87BCD">
        <w:trPr>
          <w:trHeight w:val="548"/>
        </w:trPr>
        <w:tc>
          <w:tcPr>
            <w:tcW w:w="1364" w:type="pct"/>
            <w:shd w:val="clear" w:color="auto" w:fill="auto"/>
            <w:vAlign w:val="center"/>
            <w:hideMark/>
          </w:tcPr>
          <w:p w14:paraId="2C41EF76" w14:textId="47C0C358" w:rsidR="00D87BCD" w:rsidRPr="00037267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PLMO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</w:p>
        </w:tc>
        <w:tc>
          <w:tcPr>
            <w:tcW w:w="605" w:type="pct"/>
            <w:shd w:val="clear" w:color="000000" w:fill="FFFFFF"/>
            <w:noWrap/>
            <w:vAlign w:val="center"/>
            <w:hideMark/>
          </w:tcPr>
          <w:p w14:paraId="788C40A7" w14:textId="0F1074DA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37994F1D" w14:textId="310BA8E4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60</w:t>
            </w:r>
          </w:p>
        </w:tc>
        <w:tc>
          <w:tcPr>
            <w:tcW w:w="606" w:type="pct"/>
            <w:shd w:val="pct10" w:color="auto" w:fill="auto"/>
            <w:noWrap/>
            <w:vAlign w:val="center"/>
            <w:hideMark/>
          </w:tcPr>
          <w:p w14:paraId="0F7CDC89" w14:textId="2FEA7DCE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-0,08</w:t>
            </w:r>
          </w:p>
        </w:tc>
        <w:tc>
          <w:tcPr>
            <w:tcW w:w="607" w:type="pct"/>
            <w:shd w:val="pct10" w:color="auto" w:fill="auto"/>
            <w:noWrap/>
            <w:vAlign w:val="center"/>
            <w:hideMark/>
          </w:tcPr>
          <w:p w14:paraId="442534CF" w14:textId="3B8B7C9A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0,70</w:t>
            </w:r>
          </w:p>
        </w:tc>
        <w:tc>
          <w:tcPr>
            <w:tcW w:w="606" w:type="pct"/>
            <w:shd w:val="clear" w:color="000000" w:fill="FFFFFF"/>
            <w:noWrap/>
            <w:vAlign w:val="center"/>
            <w:hideMark/>
          </w:tcPr>
          <w:p w14:paraId="6267B626" w14:textId="65F9D324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-0,10</w:t>
            </w:r>
          </w:p>
        </w:tc>
        <w:tc>
          <w:tcPr>
            <w:tcW w:w="605" w:type="pct"/>
            <w:gridSpan w:val="2"/>
            <w:shd w:val="clear" w:color="000000" w:fill="FFFFFF"/>
            <w:noWrap/>
            <w:vAlign w:val="center"/>
            <w:hideMark/>
          </w:tcPr>
          <w:p w14:paraId="3FC3BE8D" w14:textId="3C25F188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0,68</w:t>
            </w:r>
          </w:p>
        </w:tc>
      </w:tr>
      <w:tr w:rsidR="00D87BCD" w:rsidRPr="004A6ABA" w14:paraId="54C4FAE1" w14:textId="77777777" w:rsidTr="00D87BCD">
        <w:trPr>
          <w:trHeight w:val="548"/>
        </w:trPr>
        <w:tc>
          <w:tcPr>
            <w:tcW w:w="1364" w:type="pct"/>
            <w:tcBorders>
              <w:bottom w:val="single" w:sz="12" w:space="0" w:color="auto"/>
            </w:tcBorders>
            <w:shd w:val="clear" w:color="auto" w:fill="auto"/>
            <w:hideMark/>
          </w:tcPr>
          <w:p w14:paraId="548BF7EB" w14:textId="74FF2E97" w:rsidR="00D87BCD" w:rsidRPr="006047FA" w:rsidRDefault="00D87BCD" w:rsidP="00D87BC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proofErr w:type="spellStart"/>
            <w:r w:rsidRPr="005B12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Velocity</w:t>
            </w:r>
            <w:proofErr w:type="spellEnd"/>
            <w:r w:rsidRPr="005B12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B12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variance</w:t>
            </w:r>
            <w:proofErr w:type="spellEnd"/>
          </w:p>
        </w:tc>
        <w:tc>
          <w:tcPr>
            <w:tcW w:w="605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18B2DC66" w14:textId="275B0553" w:rsidR="00D87BCD" w:rsidRPr="00D87BCD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0,07</w:t>
            </w:r>
          </w:p>
        </w:tc>
        <w:tc>
          <w:tcPr>
            <w:tcW w:w="606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0BDE95B" w14:textId="69E81A77" w:rsidR="00D87BCD" w:rsidRPr="002D7747" w:rsidRDefault="00D87BCD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D87BCD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0,65</w:t>
            </w:r>
          </w:p>
        </w:tc>
        <w:tc>
          <w:tcPr>
            <w:tcW w:w="606" w:type="pct"/>
            <w:tcBorders>
              <w:bottom w:val="single" w:sz="12" w:space="0" w:color="auto"/>
            </w:tcBorders>
            <w:shd w:val="pct10" w:color="auto" w:fill="auto"/>
            <w:noWrap/>
            <w:vAlign w:val="center"/>
            <w:hideMark/>
          </w:tcPr>
          <w:p w14:paraId="30AE19A8" w14:textId="51E90A72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-0,15</w:t>
            </w:r>
          </w:p>
        </w:tc>
        <w:tc>
          <w:tcPr>
            <w:tcW w:w="607" w:type="pct"/>
            <w:tcBorders>
              <w:bottom w:val="single" w:sz="12" w:space="0" w:color="auto"/>
            </w:tcBorders>
            <w:shd w:val="pct10" w:color="auto" w:fill="auto"/>
            <w:noWrap/>
            <w:vAlign w:val="center"/>
            <w:hideMark/>
          </w:tcPr>
          <w:p w14:paraId="221B1474" w14:textId="7442A39C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0,48</w:t>
            </w:r>
          </w:p>
        </w:tc>
        <w:tc>
          <w:tcPr>
            <w:tcW w:w="606" w:type="pct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03EC787E" w14:textId="16F310DA" w:rsidR="00D87BCD" w:rsidRPr="002D7747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</w:t>
            </w: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,48</w:t>
            </w:r>
          </w:p>
        </w:tc>
        <w:tc>
          <w:tcPr>
            <w:tcW w:w="605" w:type="pct"/>
            <w:gridSpan w:val="2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21D71ECA" w14:textId="1EEF8624" w:rsidR="00D87BCD" w:rsidRPr="004A6ABA" w:rsidRDefault="002D7747" w:rsidP="00D87BC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2D7747"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0,0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  <w:t>5</w:t>
            </w:r>
          </w:p>
        </w:tc>
      </w:tr>
    </w:tbl>
    <w:p w14:paraId="23D97F3A" w14:textId="77777777" w:rsidR="00142259" w:rsidRPr="004A6ABA" w:rsidRDefault="00142259" w:rsidP="00142259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7A1F358A" w14:textId="748A3BA4" w:rsidR="006047FA" w:rsidRDefault="006047FA">
      <w:pPr>
        <w:rPr>
          <w:rFonts w:ascii="Times New Roman" w:eastAsia="Times New Roman" w:hAnsi="Times New Roman" w:cs="Times New Roman"/>
          <w:b/>
          <w:bCs/>
          <w:iCs/>
          <w:noProof/>
          <w:snapToGrid w:val="0"/>
          <w:color w:val="000000"/>
          <w:sz w:val="22"/>
          <w:szCs w:val="22"/>
          <w:lang w:val="en-US" w:eastAsia="de-DE" w:bidi="en-US"/>
        </w:rPr>
      </w:pPr>
    </w:p>
    <w:p w14:paraId="5E1E0A5B" w14:textId="418030E1" w:rsidR="00142259" w:rsidRDefault="00142259">
      <w:pPr>
        <w:rPr>
          <w:rFonts w:ascii="Times New Roman" w:eastAsia="Times New Roman" w:hAnsi="Times New Roman" w:cs="Times New Roman"/>
          <w:b/>
          <w:bCs/>
          <w:iCs/>
          <w:noProof/>
          <w:snapToGrid w:val="0"/>
          <w:color w:val="000000"/>
          <w:sz w:val="22"/>
          <w:szCs w:val="22"/>
          <w:lang w:val="en-US" w:eastAsia="de-DE" w:bidi="en-US"/>
        </w:rPr>
      </w:pPr>
      <w:r>
        <w:rPr>
          <w:rFonts w:ascii="Times New Roman" w:eastAsia="Times New Roman" w:hAnsi="Times New Roman" w:cs="Times New Roman"/>
          <w:b/>
          <w:bCs/>
          <w:iCs/>
          <w:noProof/>
          <w:snapToGrid w:val="0"/>
          <w:color w:val="000000"/>
          <w:sz w:val="22"/>
          <w:szCs w:val="22"/>
          <w:lang w:val="en-US" w:eastAsia="de-DE" w:bidi="en-US"/>
        </w:rPr>
        <w:br w:type="page"/>
      </w:r>
    </w:p>
    <w:p w14:paraId="47D9E338" w14:textId="484F8AF8" w:rsidR="00142259" w:rsidRPr="004A6ABA" w:rsidRDefault="00142259" w:rsidP="00142259">
      <w:pPr>
        <w:pStyle w:val="MDPI22heading2"/>
        <w:spacing w:before="0" w:after="0" w:line="480" w:lineRule="auto"/>
        <w:ind w:left="0" w:right="-24"/>
        <w:jc w:val="both"/>
        <w:rPr>
          <w:rFonts w:ascii="Times New Roman" w:hAnsi="Times New Roman"/>
          <w:b/>
          <w:bCs/>
          <w:i w:val="0"/>
          <w:iCs/>
          <w:szCs w:val="20"/>
        </w:rPr>
      </w:pPr>
      <w:r w:rsidRPr="004A6ABA">
        <w:rPr>
          <w:rFonts w:ascii="Times New Roman" w:hAnsi="Times New Roman"/>
          <w:b/>
          <w:bCs/>
          <w:i w:val="0"/>
          <w:iCs/>
          <w:szCs w:val="20"/>
        </w:rPr>
        <w:lastRenderedPageBreak/>
        <w:t xml:space="preserve">Table </w:t>
      </w:r>
      <w:r>
        <w:rPr>
          <w:rFonts w:ascii="Times New Roman" w:hAnsi="Times New Roman"/>
          <w:b/>
          <w:bCs/>
          <w:i w:val="0"/>
          <w:iCs/>
          <w:szCs w:val="20"/>
        </w:rPr>
        <w:t>S2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>.</w:t>
      </w:r>
      <w:r w:rsidRPr="004A6ABA">
        <w:rPr>
          <w:rFonts w:ascii="Times New Roman" w:hAnsi="Times New Roman"/>
          <w:b/>
          <w:bCs/>
          <w:szCs w:val="20"/>
        </w:rPr>
        <w:t xml:space="preserve"> 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 xml:space="preserve">Univariate logistic regressions of </w:t>
      </w:r>
      <w:r>
        <w:rPr>
          <w:rFonts w:ascii="Times New Roman" w:hAnsi="Times New Roman"/>
          <w:b/>
          <w:bCs/>
          <w:i w:val="0"/>
          <w:iCs/>
          <w:szCs w:val="20"/>
        </w:rPr>
        <w:t>the presence of severe OSAS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 xml:space="preserve"> according to </w:t>
      </w:r>
      <w:r>
        <w:rPr>
          <w:rFonts w:ascii="Times New Roman" w:hAnsi="Times New Roman"/>
          <w:b/>
          <w:bCs/>
          <w:i w:val="0"/>
          <w:iCs/>
          <w:szCs w:val="20"/>
        </w:rPr>
        <w:t>stabilo</w:t>
      </w:r>
      <w:r w:rsidRPr="004A6ABA">
        <w:rPr>
          <w:rFonts w:ascii="Times New Roman" w:hAnsi="Times New Roman"/>
          <w:b/>
          <w:bCs/>
          <w:i w:val="0"/>
          <w:iCs/>
          <w:szCs w:val="20"/>
        </w:rPr>
        <w:t xml:space="preserve">metric data in the whole sample and in patients stratified by BMI. </w:t>
      </w:r>
    </w:p>
    <w:p w14:paraId="0CEEB6D6" w14:textId="77777777" w:rsidR="00142259" w:rsidRPr="004A6ABA" w:rsidRDefault="00142259" w:rsidP="00142259">
      <w:pPr>
        <w:pStyle w:val="MDPI22heading2"/>
        <w:spacing w:before="0" w:after="0" w:line="480" w:lineRule="auto"/>
        <w:ind w:left="0" w:right="-24"/>
        <w:jc w:val="both"/>
        <w:rPr>
          <w:rFonts w:ascii="Times New Roman" w:hAnsi="Times New Roman"/>
          <w:i w:val="0"/>
          <w:iCs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9"/>
        <w:gridCol w:w="1612"/>
        <w:gridCol w:w="1135"/>
        <w:gridCol w:w="1720"/>
        <w:gridCol w:w="798"/>
        <w:gridCol w:w="1720"/>
        <w:gridCol w:w="795"/>
      </w:tblGrid>
      <w:tr w:rsidR="00142259" w:rsidRPr="004A6ABA" w14:paraId="3F5FFE68" w14:textId="77777777" w:rsidTr="007A74B0">
        <w:trPr>
          <w:trHeight w:val="290"/>
        </w:trPr>
        <w:tc>
          <w:tcPr>
            <w:tcW w:w="83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E8DAE7" w14:textId="77777777" w:rsidR="00142259" w:rsidRPr="004A6ABA" w:rsidRDefault="00142259" w:rsidP="007A74B0">
            <w:pPr>
              <w:spacing w:line="480" w:lineRule="auto"/>
              <w:rPr>
                <w:rFonts w:ascii="Times New Roman" w:eastAsia="Times New Roman" w:hAnsi="Times New Roman"/>
                <w:sz w:val="20"/>
                <w:szCs w:val="20"/>
                <w:lang w:val="en-US" w:eastAsia="it-IT"/>
              </w:rPr>
            </w:pPr>
          </w:p>
        </w:tc>
        <w:tc>
          <w:tcPr>
            <w:tcW w:w="1469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C229B5F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 xml:space="preserve">Overall </w:t>
            </w:r>
            <w:proofErr w:type="spellStart"/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population</w:t>
            </w:r>
            <w:proofErr w:type="spellEnd"/>
          </w:p>
          <w:p w14:paraId="66AF61FA" w14:textId="77777777" w:rsidR="00142259" w:rsidRPr="004A6ABA" w:rsidRDefault="00142259" w:rsidP="007A74B0">
            <w:pPr>
              <w:spacing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(n=40)</w:t>
            </w:r>
          </w:p>
        </w:tc>
        <w:tc>
          <w:tcPr>
            <w:tcW w:w="1347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4EA52F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BMI &lt;30</w:t>
            </w:r>
            <w:r w:rsidRPr="004A6ABA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it-IT"/>
              </w:rPr>
              <w:t xml:space="preserve"> </w:t>
            </w: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kg/m</w:t>
            </w: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it-IT"/>
              </w:rPr>
              <w:t>2</w:t>
            </w:r>
          </w:p>
          <w:p w14:paraId="7123F575" w14:textId="77777777" w:rsidR="00142259" w:rsidRPr="004A6ABA" w:rsidRDefault="00142259" w:rsidP="007A74B0">
            <w:pPr>
              <w:spacing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(n=23)</w:t>
            </w:r>
          </w:p>
        </w:tc>
        <w:tc>
          <w:tcPr>
            <w:tcW w:w="1345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8C6D3D" w14:textId="77777777" w:rsidR="00142259" w:rsidRPr="004A6ABA" w:rsidRDefault="00142259" w:rsidP="007A74B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BMI ≥30 kg/m</w:t>
            </w: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perscript"/>
                <w:lang w:eastAsia="it-IT"/>
              </w:rPr>
              <w:t>2</w:t>
            </w:r>
          </w:p>
          <w:p w14:paraId="254767A5" w14:textId="77777777" w:rsidR="00142259" w:rsidRPr="004A6ABA" w:rsidRDefault="00142259" w:rsidP="007A74B0">
            <w:pPr>
              <w:spacing w:line="48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it-IT"/>
              </w:rPr>
            </w:pPr>
            <w:r w:rsidRPr="004A6AB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it-IT"/>
              </w:rPr>
              <w:t>(n=17)</w:t>
            </w:r>
          </w:p>
        </w:tc>
      </w:tr>
      <w:tr w:rsidR="00032B05" w:rsidRPr="0073795B" w14:paraId="1A1A4338" w14:textId="77777777" w:rsidTr="00032B05">
        <w:trPr>
          <w:trHeight w:val="290"/>
        </w:trPr>
        <w:tc>
          <w:tcPr>
            <w:tcW w:w="83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0AFB0F9" w14:textId="036C5790" w:rsidR="00032B05" w:rsidRPr="00032B05" w:rsidRDefault="00032B05" w:rsidP="00032B05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US" w:eastAsia="it-IT"/>
              </w:rPr>
            </w:pPr>
          </w:p>
        </w:tc>
        <w:tc>
          <w:tcPr>
            <w:tcW w:w="86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4F252E73" w14:textId="77777777" w:rsidR="00032B05" w:rsidRPr="0073795B" w:rsidRDefault="00032B05" w:rsidP="00032B05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OR (95% CI)</w:t>
            </w:r>
          </w:p>
        </w:tc>
        <w:tc>
          <w:tcPr>
            <w:tcW w:w="607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6073E47E" w14:textId="77777777" w:rsidR="00032B05" w:rsidRPr="0073795B" w:rsidRDefault="00032B05" w:rsidP="00032B05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P</w:t>
            </w:r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value</w:t>
            </w:r>
            <w:proofErr w:type="spellEnd"/>
          </w:p>
        </w:tc>
        <w:tc>
          <w:tcPr>
            <w:tcW w:w="920" w:type="pct"/>
            <w:tcBorders>
              <w:top w:val="single" w:sz="12" w:space="0" w:color="auto"/>
            </w:tcBorders>
            <w:shd w:val="clear" w:color="auto" w:fill="E7E6E6" w:themeFill="background2"/>
            <w:noWrap/>
            <w:hideMark/>
          </w:tcPr>
          <w:p w14:paraId="59119322" w14:textId="77777777" w:rsidR="00032B05" w:rsidRPr="0073795B" w:rsidRDefault="00032B05" w:rsidP="00032B05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OR (95% CI)</w:t>
            </w:r>
          </w:p>
        </w:tc>
        <w:tc>
          <w:tcPr>
            <w:tcW w:w="427" w:type="pct"/>
            <w:tcBorders>
              <w:top w:val="single" w:sz="12" w:space="0" w:color="auto"/>
            </w:tcBorders>
            <w:shd w:val="clear" w:color="auto" w:fill="E7E6E6" w:themeFill="background2"/>
            <w:noWrap/>
            <w:hideMark/>
          </w:tcPr>
          <w:p w14:paraId="124665A2" w14:textId="77777777" w:rsidR="00032B05" w:rsidRPr="0073795B" w:rsidRDefault="00032B05" w:rsidP="00032B05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P</w:t>
            </w:r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value</w:t>
            </w:r>
            <w:proofErr w:type="spellEnd"/>
          </w:p>
        </w:tc>
        <w:tc>
          <w:tcPr>
            <w:tcW w:w="920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31B5A901" w14:textId="77777777" w:rsidR="00032B05" w:rsidRPr="0073795B" w:rsidRDefault="00032B05" w:rsidP="00032B05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OR (95% CI)</w:t>
            </w:r>
          </w:p>
        </w:tc>
        <w:tc>
          <w:tcPr>
            <w:tcW w:w="425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14:paraId="21216B33" w14:textId="77777777" w:rsidR="00032B05" w:rsidRPr="0073795B" w:rsidRDefault="00032B05" w:rsidP="00032B05">
            <w:pPr>
              <w:spacing w:line="48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P</w:t>
            </w:r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73795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  <w:t>value</w:t>
            </w:r>
            <w:proofErr w:type="spellEnd"/>
          </w:p>
        </w:tc>
      </w:tr>
      <w:tr w:rsidR="007C05C5" w:rsidRPr="004A6ABA" w14:paraId="3F105C78" w14:textId="77777777" w:rsidTr="00032B05">
        <w:trPr>
          <w:trHeight w:val="290"/>
        </w:trPr>
        <w:tc>
          <w:tcPr>
            <w:tcW w:w="839" w:type="pct"/>
            <w:shd w:val="clear" w:color="auto" w:fill="auto"/>
            <w:noWrap/>
            <w:vAlign w:val="center"/>
          </w:tcPr>
          <w:p w14:paraId="7C917DF4" w14:textId="5028AADB" w:rsidR="007C05C5" w:rsidRPr="0073795B" w:rsidRDefault="007C05C5" w:rsidP="007C05C5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SAOE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it-IT"/>
              </w:rPr>
              <w:t>2</w:t>
            </w:r>
          </w:p>
        </w:tc>
        <w:tc>
          <w:tcPr>
            <w:tcW w:w="862" w:type="pct"/>
            <w:shd w:val="clear" w:color="auto" w:fill="auto"/>
            <w:noWrap/>
            <w:hideMark/>
          </w:tcPr>
          <w:p w14:paraId="7499E5D6" w14:textId="2332728C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(0.97-1.00)</w:t>
            </w:r>
          </w:p>
        </w:tc>
        <w:tc>
          <w:tcPr>
            <w:tcW w:w="607" w:type="pct"/>
            <w:shd w:val="clear" w:color="auto" w:fill="auto"/>
            <w:noWrap/>
            <w:hideMark/>
          </w:tcPr>
          <w:p w14:paraId="4F1327AC" w14:textId="6998573E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20" w:type="pct"/>
            <w:shd w:val="clear" w:color="auto" w:fill="E7E6E6" w:themeFill="background2"/>
            <w:noWrap/>
            <w:hideMark/>
          </w:tcPr>
          <w:p w14:paraId="2CE5BEBD" w14:textId="2D4B85CC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(0.95-1.02)</w:t>
            </w:r>
          </w:p>
        </w:tc>
        <w:tc>
          <w:tcPr>
            <w:tcW w:w="427" w:type="pct"/>
            <w:shd w:val="clear" w:color="auto" w:fill="E7E6E6" w:themeFill="background2"/>
            <w:noWrap/>
            <w:hideMark/>
          </w:tcPr>
          <w:p w14:paraId="04D3168E" w14:textId="7BFDB570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0,32</w:t>
            </w:r>
          </w:p>
        </w:tc>
        <w:tc>
          <w:tcPr>
            <w:tcW w:w="920" w:type="pct"/>
            <w:shd w:val="clear" w:color="auto" w:fill="auto"/>
            <w:noWrap/>
            <w:hideMark/>
          </w:tcPr>
          <w:p w14:paraId="3114FA69" w14:textId="61202376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(0.96-1.01)</w:t>
            </w:r>
          </w:p>
        </w:tc>
        <w:tc>
          <w:tcPr>
            <w:tcW w:w="425" w:type="pct"/>
            <w:shd w:val="clear" w:color="auto" w:fill="auto"/>
            <w:noWrap/>
            <w:hideMark/>
          </w:tcPr>
          <w:p w14:paraId="0CD76A29" w14:textId="1EDA7559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0,15</w:t>
            </w:r>
          </w:p>
        </w:tc>
      </w:tr>
      <w:tr w:rsidR="007C05C5" w:rsidRPr="004A6ABA" w14:paraId="422A276B" w14:textId="77777777" w:rsidTr="00032B05">
        <w:trPr>
          <w:trHeight w:val="290"/>
        </w:trPr>
        <w:tc>
          <w:tcPr>
            <w:tcW w:w="839" w:type="pct"/>
            <w:shd w:val="clear" w:color="auto" w:fill="auto"/>
            <w:noWrap/>
            <w:vAlign w:val="center"/>
          </w:tcPr>
          <w:p w14:paraId="71B83C8F" w14:textId="432F7B2F" w:rsidR="007C05C5" w:rsidRPr="0073795B" w:rsidRDefault="007C05C5" w:rsidP="007C05C5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PL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</w:p>
        </w:tc>
        <w:tc>
          <w:tcPr>
            <w:tcW w:w="862" w:type="pct"/>
            <w:shd w:val="clear" w:color="auto" w:fill="auto"/>
            <w:noWrap/>
            <w:hideMark/>
          </w:tcPr>
          <w:p w14:paraId="43F83967" w14:textId="7EC1ABA8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(0.99-1.01)</w:t>
            </w:r>
          </w:p>
        </w:tc>
        <w:tc>
          <w:tcPr>
            <w:tcW w:w="607" w:type="pct"/>
            <w:shd w:val="clear" w:color="auto" w:fill="auto"/>
            <w:noWrap/>
            <w:hideMark/>
          </w:tcPr>
          <w:p w14:paraId="24BEFD36" w14:textId="07ADE96F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920" w:type="pct"/>
            <w:shd w:val="clear" w:color="auto" w:fill="E7E6E6" w:themeFill="background2"/>
            <w:noWrap/>
            <w:hideMark/>
          </w:tcPr>
          <w:p w14:paraId="4E04BD75" w14:textId="6B513DB7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(0.98 – 1.01)</w:t>
            </w:r>
          </w:p>
        </w:tc>
        <w:tc>
          <w:tcPr>
            <w:tcW w:w="427" w:type="pct"/>
            <w:shd w:val="clear" w:color="auto" w:fill="E7E6E6" w:themeFill="background2"/>
            <w:noWrap/>
            <w:hideMark/>
          </w:tcPr>
          <w:p w14:paraId="26E51E3A" w14:textId="12A1D74E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0,72</w:t>
            </w:r>
          </w:p>
        </w:tc>
        <w:tc>
          <w:tcPr>
            <w:tcW w:w="920" w:type="pct"/>
            <w:shd w:val="clear" w:color="auto" w:fill="auto"/>
            <w:noWrap/>
            <w:hideMark/>
          </w:tcPr>
          <w:p w14:paraId="3EC5600D" w14:textId="7D497A93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(0.98 – 1.01)</w:t>
            </w:r>
          </w:p>
        </w:tc>
        <w:tc>
          <w:tcPr>
            <w:tcW w:w="425" w:type="pct"/>
            <w:shd w:val="clear" w:color="auto" w:fill="auto"/>
            <w:noWrap/>
            <w:hideMark/>
          </w:tcPr>
          <w:p w14:paraId="3502A96A" w14:textId="210E5425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</w:tr>
      <w:tr w:rsidR="007C05C5" w:rsidRPr="004A6ABA" w14:paraId="2B028B06" w14:textId="77777777" w:rsidTr="00032B05">
        <w:trPr>
          <w:trHeight w:val="290"/>
        </w:trPr>
        <w:tc>
          <w:tcPr>
            <w:tcW w:w="839" w:type="pct"/>
            <w:shd w:val="clear" w:color="auto" w:fill="auto"/>
            <w:noWrap/>
            <w:vAlign w:val="center"/>
          </w:tcPr>
          <w:p w14:paraId="6636FA87" w14:textId="0F959BEF" w:rsidR="007C05C5" w:rsidRPr="0073795B" w:rsidRDefault="007C05C5" w:rsidP="007C05C5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SACE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it-IT"/>
              </w:rPr>
              <w:t>2</w:t>
            </w:r>
          </w:p>
        </w:tc>
        <w:tc>
          <w:tcPr>
            <w:tcW w:w="862" w:type="pct"/>
            <w:shd w:val="clear" w:color="auto" w:fill="auto"/>
            <w:noWrap/>
            <w:hideMark/>
          </w:tcPr>
          <w:p w14:paraId="6635F1E5" w14:textId="0487357F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(0.99 – 1.00)</w:t>
            </w:r>
          </w:p>
        </w:tc>
        <w:tc>
          <w:tcPr>
            <w:tcW w:w="607" w:type="pct"/>
            <w:shd w:val="clear" w:color="auto" w:fill="auto"/>
            <w:noWrap/>
            <w:hideMark/>
          </w:tcPr>
          <w:p w14:paraId="3E8DCAC3" w14:textId="10591ACC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20" w:type="pct"/>
            <w:shd w:val="clear" w:color="auto" w:fill="E7E6E6" w:themeFill="background2"/>
            <w:noWrap/>
            <w:hideMark/>
          </w:tcPr>
          <w:p w14:paraId="60A87C3F" w14:textId="46434366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(1.00 – 0.22)</w:t>
            </w:r>
          </w:p>
        </w:tc>
        <w:tc>
          <w:tcPr>
            <w:tcW w:w="427" w:type="pct"/>
            <w:shd w:val="clear" w:color="auto" w:fill="E7E6E6" w:themeFill="background2"/>
            <w:noWrap/>
            <w:hideMark/>
          </w:tcPr>
          <w:p w14:paraId="3AB35BD2" w14:textId="18C5D4E2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0,22</w:t>
            </w:r>
          </w:p>
        </w:tc>
        <w:tc>
          <w:tcPr>
            <w:tcW w:w="920" w:type="pct"/>
            <w:shd w:val="clear" w:color="auto" w:fill="auto"/>
            <w:noWrap/>
            <w:hideMark/>
          </w:tcPr>
          <w:p w14:paraId="0DD66674" w14:textId="0ACA5F0F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(0.99 – 1.00)</w:t>
            </w:r>
          </w:p>
        </w:tc>
        <w:tc>
          <w:tcPr>
            <w:tcW w:w="425" w:type="pct"/>
            <w:shd w:val="clear" w:color="auto" w:fill="auto"/>
            <w:noWrap/>
            <w:hideMark/>
          </w:tcPr>
          <w:p w14:paraId="7525177A" w14:textId="5D0BA33A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0,28</w:t>
            </w:r>
          </w:p>
        </w:tc>
      </w:tr>
      <w:tr w:rsidR="007C05C5" w:rsidRPr="004A6ABA" w14:paraId="299923CF" w14:textId="77777777" w:rsidTr="00032B05">
        <w:trPr>
          <w:trHeight w:val="290"/>
        </w:trPr>
        <w:tc>
          <w:tcPr>
            <w:tcW w:w="839" w:type="pct"/>
            <w:shd w:val="clear" w:color="auto" w:fill="auto"/>
            <w:noWrap/>
            <w:vAlign w:val="center"/>
          </w:tcPr>
          <w:p w14:paraId="1B9C27A5" w14:textId="798BDBD7" w:rsidR="007C05C5" w:rsidRPr="0073795B" w:rsidRDefault="007C05C5" w:rsidP="007C05C5">
            <w:pPr>
              <w:spacing w:line="480" w:lineRule="auto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PLCE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</w:p>
        </w:tc>
        <w:tc>
          <w:tcPr>
            <w:tcW w:w="862" w:type="pct"/>
            <w:shd w:val="clear" w:color="auto" w:fill="auto"/>
            <w:noWrap/>
            <w:hideMark/>
          </w:tcPr>
          <w:p w14:paraId="50A99CD6" w14:textId="19778A28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(1.00-1.00)</w:t>
            </w:r>
          </w:p>
        </w:tc>
        <w:tc>
          <w:tcPr>
            <w:tcW w:w="607" w:type="pct"/>
            <w:shd w:val="clear" w:color="auto" w:fill="auto"/>
            <w:noWrap/>
            <w:hideMark/>
          </w:tcPr>
          <w:p w14:paraId="15F2AAEA" w14:textId="6CD3098C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20" w:type="pct"/>
            <w:shd w:val="clear" w:color="auto" w:fill="E7E6E6" w:themeFill="background2"/>
            <w:noWrap/>
            <w:hideMark/>
          </w:tcPr>
          <w:p w14:paraId="19939F70" w14:textId="089D48A9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(1.00 – 0.35)</w:t>
            </w:r>
          </w:p>
        </w:tc>
        <w:tc>
          <w:tcPr>
            <w:tcW w:w="427" w:type="pct"/>
            <w:shd w:val="clear" w:color="auto" w:fill="E7E6E6" w:themeFill="background2"/>
            <w:noWrap/>
            <w:hideMark/>
          </w:tcPr>
          <w:p w14:paraId="4F5849A7" w14:textId="11C9FC2C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0,35</w:t>
            </w:r>
          </w:p>
        </w:tc>
        <w:tc>
          <w:tcPr>
            <w:tcW w:w="920" w:type="pct"/>
            <w:shd w:val="clear" w:color="auto" w:fill="auto"/>
            <w:noWrap/>
            <w:hideMark/>
          </w:tcPr>
          <w:p w14:paraId="090E6DD4" w14:textId="7C1CB41E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(0.99- 1.00)</w:t>
            </w:r>
          </w:p>
        </w:tc>
        <w:tc>
          <w:tcPr>
            <w:tcW w:w="425" w:type="pct"/>
            <w:shd w:val="clear" w:color="auto" w:fill="auto"/>
            <w:noWrap/>
            <w:hideMark/>
          </w:tcPr>
          <w:p w14:paraId="09980F8C" w14:textId="6A34B411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</w:tr>
      <w:tr w:rsidR="007C05C5" w:rsidRPr="004A6ABA" w14:paraId="6122062B" w14:textId="77777777" w:rsidTr="00C87530">
        <w:trPr>
          <w:trHeight w:val="290"/>
        </w:trPr>
        <w:tc>
          <w:tcPr>
            <w:tcW w:w="839" w:type="pct"/>
            <w:shd w:val="clear" w:color="auto" w:fill="auto"/>
            <w:noWrap/>
            <w:vAlign w:val="center"/>
          </w:tcPr>
          <w:p w14:paraId="61C6983B" w14:textId="057DB3E8" w:rsidR="007C05C5" w:rsidRDefault="007C05C5" w:rsidP="007C05C5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SAMO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  <w:lang w:eastAsia="it-IT"/>
              </w:rPr>
              <w:t>2</w:t>
            </w:r>
          </w:p>
        </w:tc>
        <w:tc>
          <w:tcPr>
            <w:tcW w:w="862" w:type="pct"/>
            <w:shd w:val="clear" w:color="auto" w:fill="auto"/>
            <w:noWrap/>
          </w:tcPr>
          <w:p w14:paraId="1ACAF3FD" w14:textId="2292283D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(0.97 – 1.01)</w:t>
            </w:r>
          </w:p>
        </w:tc>
        <w:tc>
          <w:tcPr>
            <w:tcW w:w="607" w:type="pct"/>
            <w:shd w:val="clear" w:color="auto" w:fill="auto"/>
            <w:noWrap/>
          </w:tcPr>
          <w:p w14:paraId="76FF019B" w14:textId="747CBFF6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20" w:type="pct"/>
            <w:shd w:val="clear" w:color="auto" w:fill="E7E6E6" w:themeFill="background2"/>
            <w:noWrap/>
          </w:tcPr>
          <w:p w14:paraId="2FED8933" w14:textId="1F5D6AC0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(1.01 – 0.19)</w:t>
            </w:r>
          </w:p>
        </w:tc>
        <w:tc>
          <w:tcPr>
            <w:tcW w:w="427" w:type="pct"/>
            <w:shd w:val="clear" w:color="auto" w:fill="E7E6E6" w:themeFill="background2"/>
            <w:noWrap/>
          </w:tcPr>
          <w:p w14:paraId="46B546F6" w14:textId="0CDBE88C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0,19</w:t>
            </w:r>
          </w:p>
        </w:tc>
        <w:tc>
          <w:tcPr>
            <w:tcW w:w="920" w:type="pct"/>
            <w:shd w:val="clear" w:color="auto" w:fill="auto"/>
            <w:noWrap/>
          </w:tcPr>
          <w:p w14:paraId="3370389D" w14:textId="4860C2CF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(0.98 – 1.01)</w:t>
            </w:r>
          </w:p>
        </w:tc>
        <w:tc>
          <w:tcPr>
            <w:tcW w:w="425" w:type="pct"/>
            <w:shd w:val="clear" w:color="auto" w:fill="auto"/>
            <w:noWrap/>
          </w:tcPr>
          <w:p w14:paraId="7338B26D" w14:textId="02ECF255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0,47</w:t>
            </w:r>
          </w:p>
        </w:tc>
      </w:tr>
      <w:tr w:rsidR="007C05C5" w:rsidRPr="004A6ABA" w14:paraId="5C1689C0" w14:textId="77777777" w:rsidTr="00537369">
        <w:trPr>
          <w:trHeight w:val="290"/>
        </w:trPr>
        <w:tc>
          <w:tcPr>
            <w:tcW w:w="839" w:type="pct"/>
            <w:shd w:val="clear" w:color="auto" w:fill="auto"/>
            <w:noWrap/>
            <w:vAlign w:val="center"/>
          </w:tcPr>
          <w:p w14:paraId="00CCACDD" w14:textId="426B74DE" w:rsidR="007C05C5" w:rsidRDefault="007C05C5" w:rsidP="007C05C5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 xml:space="preserve">PLMO </w:t>
            </w:r>
            <w:r w:rsidRPr="005B12C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  <w:t>mm</w:t>
            </w:r>
          </w:p>
        </w:tc>
        <w:tc>
          <w:tcPr>
            <w:tcW w:w="862" w:type="pct"/>
            <w:shd w:val="clear" w:color="auto" w:fill="auto"/>
            <w:noWrap/>
          </w:tcPr>
          <w:p w14:paraId="47104EBC" w14:textId="6BCC27D3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(0.99 – 1.00)</w:t>
            </w:r>
          </w:p>
        </w:tc>
        <w:tc>
          <w:tcPr>
            <w:tcW w:w="607" w:type="pct"/>
            <w:shd w:val="clear" w:color="auto" w:fill="auto"/>
            <w:noWrap/>
          </w:tcPr>
          <w:p w14:paraId="57A961D5" w14:textId="70C9CC64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20" w:type="pct"/>
            <w:shd w:val="clear" w:color="auto" w:fill="E7E6E6" w:themeFill="background2"/>
            <w:noWrap/>
          </w:tcPr>
          <w:p w14:paraId="181AFE06" w14:textId="60871E46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(0.98 – 1.01)</w:t>
            </w:r>
          </w:p>
        </w:tc>
        <w:tc>
          <w:tcPr>
            <w:tcW w:w="427" w:type="pct"/>
            <w:shd w:val="clear" w:color="auto" w:fill="E7E6E6" w:themeFill="background2"/>
            <w:noWrap/>
          </w:tcPr>
          <w:p w14:paraId="5E8FF742" w14:textId="6B74FE0D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0,34</w:t>
            </w:r>
          </w:p>
        </w:tc>
        <w:tc>
          <w:tcPr>
            <w:tcW w:w="920" w:type="pct"/>
            <w:shd w:val="clear" w:color="auto" w:fill="auto"/>
            <w:noWrap/>
          </w:tcPr>
          <w:p w14:paraId="540D78F7" w14:textId="468E8BB6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(0.98 – 1.01)</w:t>
            </w:r>
          </w:p>
        </w:tc>
        <w:tc>
          <w:tcPr>
            <w:tcW w:w="425" w:type="pct"/>
            <w:shd w:val="clear" w:color="auto" w:fill="auto"/>
            <w:noWrap/>
          </w:tcPr>
          <w:p w14:paraId="23E67B57" w14:textId="5719478C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</w:tr>
      <w:tr w:rsidR="007C05C5" w:rsidRPr="004A6ABA" w14:paraId="7137025E" w14:textId="77777777" w:rsidTr="00537369">
        <w:trPr>
          <w:trHeight w:val="290"/>
        </w:trPr>
        <w:tc>
          <w:tcPr>
            <w:tcW w:w="839" w:type="pct"/>
            <w:shd w:val="clear" w:color="auto" w:fill="auto"/>
            <w:noWrap/>
          </w:tcPr>
          <w:p w14:paraId="6970FF65" w14:textId="6662B9B8" w:rsidR="007C05C5" w:rsidRDefault="007C05C5" w:rsidP="007C05C5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it-IT"/>
              </w:rPr>
            </w:pPr>
            <w:proofErr w:type="spellStart"/>
            <w:r w:rsidRPr="005B12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Velocity</w:t>
            </w:r>
            <w:proofErr w:type="spellEnd"/>
            <w:r w:rsidRPr="005B12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B12C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it-IT"/>
              </w:rPr>
              <w:t>variance</w:t>
            </w:r>
            <w:proofErr w:type="spellEnd"/>
          </w:p>
        </w:tc>
        <w:tc>
          <w:tcPr>
            <w:tcW w:w="862" w:type="pct"/>
            <w:shd w:val="clear" w:color="auto" w:fill="auto"/>
            <w:noWrap/>
          </w:tcPr>
          <w:p w14:paraId="2F02B1E4" w14:textId="6DB14839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(0.98 – 1.06)</w:t>
            </w:r>
          </w:p>
        </w:tc>
        <w:tc>
          <w:tcPr>
            <w:tcW w:w="607" w:type="pct"/>
            <w:shd w:val="clear" w:color="auto" w:fill="auto"/>
            <w:noWrap/>
          </w:tcPr>
          <w:p w14:paraId="156F3665" w14:textId="568AD024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20" w:type="pct"/>
            <w:shd w:val="clear" w:color="auto" w:fill="E7E6E6" w:themeFill="background2"/>
            <w:noWrap/>
          </w:tcPr>
          <w:p w14:paraId="66868DDE" w14:textId="100CFB05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0,96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 – 1.03)</w:t>
            </w:r>
          </w:p>
        </w:tc>
        <w:tc>
          <w:tcPr>
            <w:tcW w:w="427" w:type="pct"/>
            <w:shd w:val="clear" w:color="auto" w:fill="E7E6E6" w:themeFill="background2"/>
            <w:noWrap/>
          </w:tcPr>
          <w:p w14:paraId="52FD5AEF" w14:textId="02432599" w:rsidR="007C05C5" w:rsidRPr="00032B0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032B05">
              <w:rPr>
                <w:rFonts w:ascii="Times New Roman" w:hAnsi="Times New Roman" w:cs="Times New Roman"/>
                <w:sz w:val="20"/>
                <w:szCs w:val="20"/>
              </w:rPr>
              <w:t>0,28</w:t>
            </w:r>
          </w:p>
        </w:tc>
        <w:tc>
          <w:tcPr>
            <w:tcW w:w="920" w:type="pct"/>
            <w:shd w:val="clear" w:color="auto" w:fill="auto"/>
            <w:noWrap/>
          </w:tcPr>
          <w:p w14:paraId="5C966222" w14:textId="3671D6F4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1,19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(0.94 – 1.51)</w:t>
            </w:r>
          </w:p>
        </w:tc>
        <w:tc>
          <w:tcPr>
            <w:tcW w:w="425" w:type="pct"/>
            <w:shd w:val="clear" w:color="auto" w:fill="auto"/>
            <w:noWrap/>
          </w:tcPr>
          <w:p w14:paraId="103F8DFE" w14:textId="7FDAA731" w:rsidR="007C05C5" w:rsidRPr="007C05C5" w:rsidRDefault="007C05C5" w:rsidP="007C05C5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7C05C5">
              <w:rPr>
                <w:rFonts w:ascii="Times New Roman" w:hAnsi="Times New Roman" w:cs="Times New Roman"/>
                <w:sz w:val="20"/>
                <w:szCs w:val="20"/>
              </w:rPr>
              <w:t>0,16</w:t>
            </w:r>
          </w:p>
        </w:tc>
      </w:tr>
    </w:tbl>
    <w:p w14:paraId="72FF8DA5" w14:textId="77777777" w:rsidR="00142259" w:rsidRPr="00032B05" w:rsidRDefault="00142259" w:rsidP="00142259">
      <w:pPr>
        <w:pStyle w:val="MDPI22heading2"/>
        <w:spacing w:before="0" w:after="0" w:line="480" w:lineRule="auto"/>
        <w:ind w:left="0"/>
        <w:jc w:val="both"/>
        <w:rPr>
          <w:rFonts w:ascii="Times New Roman" w:hAnsi="Times New Roman"/>
          <w:b/>
          <w:bCs/>
          <w:i w:val="0"/>
          <w:iCs/>
          <w:szCs w:val="20"/>
          <w:bdr w:val="none" w:sz="0" w:space="0" w:color="auto" w:frame="1"/>
        </w:rPr>
      </w:pPr>
    </w:p>
    <w:p w14:paraId="50E9DDCA" w14:textId="77777777" w:rsidR="00142259" w:rsidRPr="004A6ABA" w:rsidRDefault="00142259" w:rsidP="00142259">
      <w:pPr>
        <w:pStyle w:val="MDPI22heading2"/>
        <w:spacing w:before="0" w:after="0" w:line="480" w:lineRule="auto"/>
        <w:ind w:left="0"/>
        <w:jc w:val="both"/>
        <w:rPr>
          <w:rFonts w:ascii="Times New Roman" w:hAnsi="Times New Roman"/>
          <w:b/>
          <w:bCs/>
          <w:i w:val="0"/>
          <w:iCs/>
          <w:szCs w:val="20"/>
          <w:bdr w:val="none" w:sz="0" w:space="0" w:color="auto" w:frame="1"/>
        </w:rPr>
      </w:pPr>
      <w:r w:rsidRPr="004A6ABA">
        <w:rPr>
          <w:rFonts w:ascii="Times New Roman" w:hAnsi="Times New Roman"/>
          <w:i w:val="0"/>
          <w:iCs/>
          <w:szCs w:val="20"/>
        </w:rPr>
        <w:t>OR</w:t>
      </w:r>
      <w:r>
        <w:rPr>
          <w:rFonts w:ascii="Times New Roman" w:hAnsi="Times New Roman"/>
          <w:i w:val="0"/>
          <w:iCs/>
          <w:szCs w:val="20"/>
        </w:rPr>
        <w:t>,</w:t>
      </w:r>
      <w:r w:rsidRPr="004A6ABA">
        <w:rPr>
          <w:rFonts w:ascii="Times New Roman" w:hAnsi="Times New Roman"/>
          <w:i w:val="0"/>
          <w:iCs/>
          <w:szCs w:val="20"/>
        </w:rPr>
        <w:t xml:space="preserve"> odds ratio</w:t>
      </w:r>
      <w:r>
        <w:rPr>
          <w:rFonts w:ascii="Times New Roman" w:hAnsi="Times New Roman"/>
          <w:i w:val="0"/>
          <w:iCs/>
          <w:szCs w:val="20"/>
        </w:rPr>
        <w:t>; 95% CI, 95% Confidence Interval.</w:t>
      </w:r>
    </w:p>
    <w:p w14:paraId="6DE01030" w14:textId="77777777" w:rsidR="00142259" w:rsidRDefault="00142259">
      <w:pPr>
        <w:rPr>
          <w:rFonts w:ascii="Times New Roman" w:eastAsia="Times New Roman" w:hAnsi="Times New Roman" w:cs="Times New Roman"/>
          <w:b/>
          <w:bCs/>
          <w:iCs/>
          <w:noProof/>
          <w:snapToGrid w:val="0"/>
          <w:color w:val="000000"/>
          <w:sz w:val="22"/>
          <w:szCs w:val="22"/>
          <w:lang w:val="en-US" w:eastAsia="de-DE" w:bidi="en-US"/>
        </w:rPr>
      </w:pPr>
    </w:p>
    <w:sectPr w:rsidR="00142259" w:rsidSect="00A36B49">
      <w:pgSz w:w="11900" w:h="16820"/>
      <w:pgMar w:top="1134" w:right="1417" w:bottom="1134" w:left="1134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480D5A"/>
    <w:multiLevelType w:val="hybridMultilevel"/>
    <w:tmpl w:val="B672C0B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180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2"/>
  <w:mirrorMargins/>
  <w:proofState w:spelling="clean" w:grammar="clean"/>
  <w:defaultTabStop w:val="708"/>
  <w:hyphenationZone w:val="283"/>
  <w:evenAndOddHeaders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ABA"/>
    <w:rsid w:val="00032B05"/>
    <w:rsid w:val="00035C51"/>
    <w:rsid w:val="00037267"/>
    <w:rsid w:val="00061A33"/>
    <w:rsid w:val="00142259"/>
    <w:rsid w:val="002B0B79"/>
    <w:rsid w:val="002D7747"/>
    <w:rsid w:val="00343071"/>
    <w:rsid w:val="00374A40"/>
    <w:rsid w:val="003C3213"/>
    <w:rsid w:val="004A3C75"/>
    <w:rsid w:val="004A6ABA"/>
    <w:rsid w:val="004B1DFA"/>
    <w:rsid w:val="005B12CC"/>
    <w:rsid w:val="006047FA"/>
    <w:rsid w:val="007076C4"/>
    <w:rsid w:val="0073795B"/>
    <w:rsid w:val="007C05C5"/>
    <w:rsid w:val="008345A4"/>
    <w:rsid w:val="009947A7"/>
    <w:rsid w:val="00A243AD"/>
    <w:rsid w:val="00A306C3"/>
    <w:rsid w:val="00A36B49"/>
    <w:rsid w:val="00B01B66"/>
    <w:rsid w:val="00BA079D"/>
    <w:rsid w:val="00BB6A71"/>
    <w:rsid w:val="00BD5BBA"/>
    <w:rsid w:val="00CC40A9"/>
    <w:rsid w:val="00D87BCD"/>
    <w:rsid w:val="00D96DCB"/>
    <w:rsid w:val="00E7477D"/>
    <w:rsid w:val="00F22F5E"/>
    <w:rsid w:val="00F3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7B3859"/>
  <w14:defaultImageDpi w14:val="32767"/>
  <w15:chartTrackingRefBased/>
  <w15:docId w15:val="{87510181-F1EA-8843-9EEC-B4C419A95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Theme="minorEastAsia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DPI22heading2">
    <w:name w:val="MDPI_2.2_heading2"/>
    <w:qFormat/>
    <w:rsid w:val="004A6ABA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F32E03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73795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3795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3795B"/>
    <w:rPr>
      <w:rFonts w:eastAsiaTheme="minorEastAsia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3795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3795B"/>
    <w:rPr>
      <w:rFonts w:eastAsiaTheme="minorEastAsia"/>
      <w:b/>
      <w:bCs/>
      <w:sz w:val="20"/>
      <w:szCs w:val="20"/>
    </w:rPr>
  </w:style>
  <w:style w:type="paragraph" w:customStyle="1" w:styleId="MDPI13authornames">
    <w:name w:val="MDPI_1.3_authornames"/>
    <w:next w:val="Normale"/>
    <w:qFormat/>
    <w:rsid w:val="00142259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Longhini</dc:creator>
  <cp:keywords/>
  <dc:description/>
  <cp:lastModifiedBy>andrea bruni</cp:lastModifiedBy>
  <cp:revision>5</cp:revision>
  <cp:lastPrinted>2024-02-20T14:45:00Z</cp:lastPrinted>
  <dcterms:created xsi:type="dcterms:W3CDTF">2024-02-28T08:42:00Z</dcterms:created>
  <dcterms:modified xsi:type="dcterms:W3CDTF">2024-02-28T16:25:00Z</dcterms:modified>
</cp:coreProperties>
</file>