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616FEE" w14:textId="47CF7394" w:rsidR="00800F81" w:rsidRPr="001445C0" w:rsidRDefault="001445C0" w:rsidP="00A85889">
      <w:pPr>
        <w:pStyle w:val="Ttulo1"/>
      </w:pPr>
      <w:r>
        <w:t>Supplementary Tables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2"/>
        <w:gridCol w:w="1300"/>
        <w:gridCol w:w="1265"/>
        <w:gridCol w:w="1234"/>
        <w:gridCol w:w="1207"/>
        <w:gridCol w:w="1140"/>
      </w:tblGrid>
      <w:tr w:rsidR="00800F81" w:rsidRPr="001445C0" w14:paraId="0A7DF75F" w14:textId="77777777" w:rsidTr="000241F8">
        <w:trPr>
          <w:tblHeader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FE981" w14:textId="6CC54533" w:rsidR="00800F81" w:rsidRPr="001445C0" w:rsidRDefault="00800F81" w:rsidP="00A85889">
            <w:pPr>
              <w:spacing w:after="315"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 xml:space="preserve">Table S1. </w:t>
            </w:r>
            <w:r w:rsidR="0099180B" w:rsidRPr="00712D7D">
              <w:rPr>
                <w:color w:val="000000" w:themeColor="text1"/>
                <w:sz w:val="20"/>
                <w:szCs w:val="20"/>
                <w:lang w:val="en-US" w:eastAsia="es-MX"/>
              </w:rPr>
              <w:t>Most frequent</w:t>
            </w:r>
            <w:r w:rsidR="0099180B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 xml:space="preserve"> </w:t>
            </w:r>
            <w:r w:rsidR="0099180B">
              <w:rPr>
                <w:color w:val="000000" w:themeColor="text1"/>
                <w:sz w:val="20"/>
                <w:szCs w:val="20"/>
                <w:lang w:val="en-US" w:eastAsia="es-MX"/>
              </w:rPr>
              <w:t>p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revious treatments</w:t>
            </w:r>
            <w:r w:rsidR="00B10109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 </w:t>
            </w:r>
            <w:r w:rsidR="0099180B">
              <w:rPr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B10109" w:rsidRPr="00B10109">
              <w:rPr>
                <w:color w:val="000000" w:themeColor="text1"/>
                <w:sz w:val="20"/>
                <w:szCs w:val="20"/>
                <w:lang w:val="en-US" w:eastAsia="es-MX"/>
              </w:rPr>
              <w:t>used by &gt;5% of patients</w:t>
            </w:r>
            <w:r w:rsidR="0099180B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, </w:t>
            </w:r>
            <w:r w:rsidR="005F3356">
              <w:rPr>
                <w:color w:val="000000" w:themeColor="text1"/>
                <w:sz w:val="20"/>
                <w:szCs w:val="20"/>
                <w:lang w:val="en-US" w:eastAsia="es-MX"/>
              </w:rPr>
              <w:t>n</w:t>
            </w:r>
            <w:r w:rsidR="005F3356"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 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(%)</w:t>
            </w:r>
          </w:p>
        </w:tc>
      </w:tr>
      <w:tr w:rsidR="00712D7D" w:rsidRPr="001445C0" w14:paraId="2168BE11" w14:textId="77777777" w:rsidTr="000241F8">
        <w:trPr>
          <w:tblHeader/>
        </w:trPr>
        <w:tc>
          <w:tcPr>
            <w:tcW w:w="13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1D87B495" w14:textId="77777777" w:rsidR="00712D7D" w:rsidRPr="001445C0" w:rsidRDefault="00712D7D" w:rsidP="00712D7D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90B249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1st wave</w:t>
            </w:r>
          </w:p>
          <w:p w14:paraId="558E8886" w14:textId="05148BD1" w:rsidR="00712D7D" w:rsidRPr="00C024EF" w:rsidRDefault="00712D7D" w:rsidP="00712D7D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=730</w:t>
            </w: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874CE2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2nd wave</w:t>
            </w:r>
          </w:p>
          <w:p w14:paraId="3871415A" w14:textId="2A9D70DE" w:rsidR="00712D7D" w:rsidRPr="00C024EF" w:rsidRDefault="00712D7D" w:rsidP="00712D7D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=169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76F311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3rd wave</w:t>
            </w:r>
          </w:p>
          <w:p w14:paraId="481DAEED" w14:textId="3E5780A8" w:rsidR="00712D7D" w:rsidRPr="00C024EF" w:rsidRDefault="00712D7D" w:rsidP="00712D7D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=157</w:t>
            </w:r>
          </w:p>
        </w:tc>
        <w:tc>
          <w:tcPr>
            <w:tcW w:w="7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8E79BE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5th wave</w:t>
            </w:r>
          </w:p>
          <w:p w14:paraId="0476AE50" w14:textId="36E144A4" w:rsidR="00712D7D" w:rsidRPr="00C024EF" w:rsidRDefault="00712D7D" w:rsidP="00712D7D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B137E2">
              <w:rPr>
                <w:color w:val="000000"/>
                <w:sz w:val="20"/>
                <w:szCs w:val="20"/>
                <w:lang w:val="en-US"/>
              </w:rPr>
              <w:t>=136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D35919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Total</w:t>
            </w:r>
          </w:p>
          <w:p w14:paraId="0D2361B9" w14:textId="720DD258" w:rsidR="00712D7D" w:rsidRPr="001445C0" w:rsidRDefault="00712D7D" w:rsidP="00712D7D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CE5C7F">
              <w:rPr>
                <w:color w:val="000000"/>
                <w:sz w:val="20"/>
                <w:szCs w:val="20"/>
                <w:lang w:val="en-US"/>
              </w:rPr>
              <w:t>=1192</w:t>
            </w:r>
          </w:p>
        </w:tc>
      </w:tr>
      <w:tr w:rsidR="00800F81" w:rsidRPr="001445C0" w14:paraId="030AEBDA" w14:textId="77777777" w:rsidTr="000241F8">
        <w:tc>
          <w:tcPr>
            <w:tcW w:w="1384" w:type="pct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504D12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Statins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A97C8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240 (39.5)</w:t>
            </w:r>
          </w:p>
        </w:tc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1B7B2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72 (42.9)</w:t>
            </w:r>
          </w:p>
        </w:tc>
        <w:tc>
          <w:tcPr>
            <w:tcW w:w="726" w:type="pct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5113F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63 (40.1)</w:t>
            </w:r>
          </w:p>
        </w:tc>
        <w:tc>
          <w:tcPr>
            <w:tcW w:w="710" w:type="pct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76A69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54 (39.7)</w:t>
            </w: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</w:tcPr>
          <w:p w14:paraId="5AE0F45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429 (40.2)</w:t>
            </w:r>
          </w:p>
        </w:tc>
      </w:tr>
      <w:tr w:rsidR="00800F81" w:rsidRPr="001445C0" w14:paraId="2F2AB2CA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7E1A0FDA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Atorvastatin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DF26B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71 (30.5)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DD128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23 (31.9)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1C629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22 (34.9)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FE1DE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15 (27.8)</w:t>
            </w:r>
          </w:p>
        </w:tc>
        <w:tc>
          <w:tcPr>
            <w:tcW w:w="672" w:type="pct"/>
            <w:shd w:val="clear" w:color="auto" w:fill="auto"/>
          </w:tcPr>
          <w:p w14:paraId="59CD2C5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131 (31.0)</w:t>
            </w:r>
          </w:p>
        </w:tc>
      </w:tr>
      <w:tr w:rsidR="00800F81" w:rsidRPr="001445C0" w14:paraId="2DEA1997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1419B72B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Pravastatin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94A08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25 (10.7)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DFEFFB" w14:textId="5449305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 (6.9)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0630D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 (6.35)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8CC54E" w14:textId="49EFC583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 (9.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3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672" w:type="pct"/>
            <w:shd w:val="clear" w:color="auto" w:fill="auto"/>
          </w:tcPr>
          <w:p w14:paraId="7E7A1E52" w14:textId="0E790889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39 (9.2)</w:t>
            </w:r>
          </w:p>
        </w:tc>
      </w:tr>
      <w:tr w:rsidR="00800F81" w:rsidRPr="001445C0" w14:paraId="64A6873B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08E47B9E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Simvastatin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6713F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133 (57.1)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76EEE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42 (58.3)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B923B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37 (58.7)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9CC62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32 (59.3)</w:t>
            </w:r>
          </w:p>
        </w:tc>
        <w:tc>
          <w:tcPr>
            <w:tcW w:w="672" w:type="pct"/>
            <w:shd w:val="clear" w:color="auto" w:fill="auto"/>
          </w:tcPr>
          <w:p w14:paraId="0469A9D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244 (57.8)</w:t>
            </w:r>
          </w:p>
        </w:tc>
      </w:tr>
      <w:tr w:rsidR="00800F81" w:rsidRPr="001445C0" w14:paraId="6ABC4FD0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9EDD9D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ACEI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A8C18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207 (28.5)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161F2E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55 (32.7)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B7033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53 (34.0)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028D0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44 (32.4)</w:t>
            </w:r>
          </w:p>
        </w:tc>
        <w:tc>
          <w:tcPr>
            <w:tcW w:w="672" w:type="pct"/>
            <w:shd w:val="clear" w:color="auto" w:fill="auto"/>
          </w:tcPr>
          <w:p w14:paraId="40E9F72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359 (30.2)</w:t>
            </w:r>
          </w:p>
        </w:tc>
      </w:tr>
      <w:tr w:rsidR="00800F81" w:rsidRPr="001445C0" w14:paraId="18AE8F08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680730C8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Enalapril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E7619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121 (71.6)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97BE2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39 (70.9)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662E4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35 (66.0)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0AA41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29 (65.9)</w:t>
            </w:r>
          </w:p>
        </w:tc>
        <w:tc>
          <w:tcPr>
            <w:tcW w:w="672" w:type="pct"/>
            <w:shd w:val="clear" w:color="auto" w:fill="auto"/>
          </w:tcPr>
          <w:p w14:paraId="63463D6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224 (69.8)</w:t>
            </w:r>
          </w:p>
        </w:tc>
      </w:tr>
      <w:tr w:rsidR="00800F81" w:rsidRPr="001445C0" w14:paraId="09F28055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7BB1EDFC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Lisinopril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03D2B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24 (14.2)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B754D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8 (14.5)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3E123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8 (15.1)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4DD9F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10 (22.7)</w:t>
            </w:r>
          </w:p>
        </w:tc>
        <w:tc>
          <w:tcPr>
            <w:tcW w:w="672" w:type="pct"/>
            <w:shd w:val="clear" w:color="auto" w:fill="auto"/>
          </w:tcPr>
          <w:p w14:paraId="56AEC61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50 (15.6)</w:t>
            </w:r>
          </w:p>
        </w:tc>
      </w:tr>
      <w:tr w:rsidR="00800F81" w:rsidRPr="001445C0" w14:paraId="771A6158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3731E8CA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Other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BC51C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22 (13.0)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9AAC5E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7 (12.7)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D360E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9 (17.0)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392DB8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 (11.4)</w:t>
            </w:r>
          </w:p>
        </w:tc>
        <w:tc>
          <w:tcPr>
            <w:tcW w:w="672" w:type="pct"/>
            <w:shd w:val="clear" w:color="auto" w:fill="auto"/>
          </w:tcPr>
          <w:p w14:paraId="0B9BE7D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43 (13.4)</w:t>
            </w:r>
          </w:p>
        </w:tc>
      </w:tr>
      <w:tr w:rsidR="00800F81" w:rsidRPr="001445C0" w14:paraId="55FA4607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15744A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ARBs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1B168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159 (21.8)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3BCBC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39 (23.2)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05548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29 (18.5)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87B01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39 (28.7)</w:t>
            </w:r>
          </w:p>
        </w:tc>
        <w:tc>
          <w:tcPr>
            <w:tcW w:w="672" w:type="pct"/>
            <w:shd w:val="clear" w:color="auto" w:fill="auto"/>
          </w:tcPr>
          <w:p w14:paraId="7A7AD99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266 (22.4)</w:t>
            </w:r>
          </w:p>
        </w:tc>
      </w:tr>
      <w:tr w:rsidR="00800F81" w:rsidRPr="001445C0" w14:paraId="6208ECC0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4B37555C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Irbesartan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D27786" w14:textId="4B094BD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 (3.8)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4025FF" w14:textId="613BF75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 (7.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7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FE8B1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 (3.45)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29E66F" w14:textId="1AD21B8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0 (0.0)</w:t>
            </w:r>
          </w:p>
        </w:tc>
        <w:tc>
          <w:tcPr>
            <w:tcW w:w="672" w:type="pct"/>
            <w:shd w:val="clear" w:color="auto" w:fill="auto"/>
          </w:tcPr>
          <w:p w14:paraId="6E7A39D1" w14:textId="3A8CEA6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9 (3.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8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</w:tr>
      <w:tr w:rsidR="00800F81" w:rsidRPr="001445C0" w14:paraId="4CE7ED7C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0B6F7C43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Losartan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FEC92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74 (56.5)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7749C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23 (59.0)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5595F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17 (58.6)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66A2D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22 (56.4)</w:t>
            </w:r>
          </w:p>
        </w:tc>
        <w:tc>
          <w:tcPr>
            <w:tcW w:w="672" w:type="pct"/>
            <w:shd w:val="clear" w:color="auto" w:fill="auto"/>
          </w:tcPr>
          <w:p w14:paraId="2082970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136 (57.1)</w:t>
            </w:r>
          </w:p>
        </w:tc>
      </w:tr>
      <w:tr w:rsidR="00800F81" w:rsidRPr="001445C0" w14:paraId="352BDD6E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788E8C01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Olmesartan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9DFA0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7 (5.34)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8D952B" w14:textId="68CB6E51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 (7.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7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A0560E" w14:textId="4217818F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0 (0.0)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124334" w14:textId="5F540851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 (5.1)</w:t>
            </w:r>
          </w:p>
        </w:tc>
        <w:tc>
          <w:tcPr>
            <w:tcW w:w="672" w:type="pct"/>
            <w:shd w:val="clear" w:color="auto" w:fill="auto"/>
          </w:tcPr>
          <w:p w14:paraId="35A92637" w14:textId="35D00509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12 (5.0)</w:t>
            </w:r>
          </w:p>
        </w:tc>
      </w:tr>
      <w:tr w:rsidR="00800F81" w:rsidRPr="001445C0" w14:paraId="7D3B059C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6EDA8971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Telmisartan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D7B500" w14:textId="31FAC946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 (2.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3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47B210" w14:textId="59318BA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 (5.1)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8713B0" w14:textId="6E154C28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 (6.9)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0B14C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 (2.56)</w:t>
            </w:r>
          </w:p>
        </w:tc>
        <w:tc>
          <w:tcPr>
            <w:tcW w:w="672" w:type="pct"/>
            <w:shd w:val="clear" w:color="auto" w:fill="auto"/>
          </w:tcPr>
          <w:p w14:paraId="702958A8" w14:textId="6BCAABE6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8 (3.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4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</w:tr>
      <w:tr w:rsidR="00800F81" w:rsidRPr="001445C0" w14:paraId="10321EE2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5C53371E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Valsartan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76671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34 (26.0)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5CE9F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6 (15.4)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888D1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 (17.2)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985AA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10 (25.6)</w:t>
            </w:r>
          </w:p>
        </w:tc>
        <w:tc>
          <w:tcPr>
            <w:tcW w:w="672" w:type="pct"/>
            <w:shd w:val="clear" w:color="auto" w:fill="auto"/>
          </w:tcPr>
          <w:p w14:paraId="07DBA41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55 (23.1)</w:t>
            </w:r>
          </w:p>
        </w:tc>
      </w:tr>
      <w:tr w:rsidR="00800F81" w:rsidRPr="001445C0" w14:paraId="0C3E697A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6DD77D7F" w14:textId="77777777" w:rsidR="00800F81" w:rsidRPr="001445C0" w:rsidRDefault="00800F81" w:rsidP="00A85889">
            <w:pPr>
              <w:spacing w:line="360" w:lineRule="auto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Other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F65038" w14:textId="7D083EBE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8 (6.1)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706184" w14:textId="405C07B1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 (5.1)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59D17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 (13.8)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C53A7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 (10.3)</w:t>
            </w:r>
          </w:p>
        </w:tc>
        <w:tc>
          <w:tcPr>
            <w:tcW w:w="672" w:type="pct"/>
            <w:shd w:val="clear" w:color="auto" w:fill="auto"/>
          </w:tcPr>
          <w:p w14:paraId="6D5FB8B8" w14:textId="00DBEEA6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18 (7.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6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</w:tr>
      <w:tr w:rsidR="00800F81" w:rsidRPr="001445C0" w14:paraId="5DF7FA76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611FE5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Corticosteroids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118556" w14:textId="47928DB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68 (9.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4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34F25C" w14:textId="1BDCCFD4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6 (3.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6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427D27" w14:textId="28A3255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12 (7.6)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C810D0" w14:textId="0FE393A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 (3.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7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672" w:type="pct"/>
            <w:shd w:val="clear" w:color="auto" w:fill="auto"/>
          </w:tcPr>
          <w:p w14:paraId="3A39FEFD" w14:textId="105F13C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91 (7.7)</w:t>
            </w:r>
          </w:p>
        </w:tc>
      </w:tr>
      <w:tr w:rsidR="00800F81" w:rsidRPr="001445C0" w14:paraId="69D32D95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5076CF" w14:textId="77777777" w:rsidR="00800F81" w:rsidRPr="001445C0" w:rsidRDefault="00800F81" w:rsidP="00A85889">
            <w:pPr>
              <w:spacing w:line="360" w:lineRule="auto"/>
              <w:ind w:left="353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Systemic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EA92ED" w14:textId="0CEBA50E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47 (7.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9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1382F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18 (10.7)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94E52B" w14:textId="4727B399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14 (8.9)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28AAD8" w14:textId="0D16C473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11 (8.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1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672" w:type="pct"/>
            <w:shd w:val="clear" w:color="auto" w:fill="auto"/>
          </w:tcPr>
          <w:p w14:paraId="5D2EDCA2" w14:textId="3D7B1D42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90 (8.5)</w:t>
            </w:r>
          </w:p>
        </w:tc>
      </w:tr>
      <w:tr w:rsidR="00800F81" w:rsidRPr="001445C0" w14:paraId="128C602C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889B32" w14:textId="77777777" w:rsidR="00800F81" w:rsidRPr="001445C0" w:rsidRDefault="00800F81" w:rsidP="00A85889">
            <w:pPr>
              <w:spacing w:line="360" w:lineRule="auto"/>
              <w:ind w:left="353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Inhaled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B6C6D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111 (15.5)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F74C1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19 (11.3)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2E3531" w14:textId="23A78E92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15 (9.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6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BB6CC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17 (12.5)</w:t>
            </w:r>
          </w:p>
        </w:tc>
        <w:tc>
          <w:tcPr>
            <w:tcW w:w="672" w:type="pct"/>
            <w:shd w:val="clear" w:color="auto" w:fill="auto"/>
          </w:tcPr>
          <w:p w14:paraId="3049995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162 (13.8)</w:t>
            </w:r>
          </w:p>
        </w:tc>
      </w:tr>
      <w:tr w:rsidR="00800F81" w:rsidRPr="001445C0" w14:paraId="33CA61AC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5228FD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Anticoagulants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FB43C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166 (23.2)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65242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49 (29.2)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27EE3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39 (24.8)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EA80D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38 (27.9)</w:t>
            </w:r>
          </w:p>
        </w:tc>
        <w:tc>
          <w:tcPr>
            <w:tcW w:w="672" w:type="pct"/>
            <w:shd w:val="clear" w:color="auto" w:fill="auto"/>
          </w:tcPr>
          <w:p w14:paraId="425E395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292 (24.8)</w:t>
            </w:r>
          </w:p>
        </w:tc>
      </w:tr>
      <w:tr w:rsidR="00800F81" w:rsidRPr="001445C0" w14:paraId="78581E2C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2C85959D" w14:textId="77777777" w:rsidR="00800F81" w:rsidRPr="001445C0" w:rsidRDefault="00800F81" w:rsidP="00A85889">
            <w:pPr>
              <w:spacing w:line="360" w:lineRule="auto"/>
              <w:ind w:left="-57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DOAC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C9655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68 (57.6)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41115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28 (57.1)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424D6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23 (59.0)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A067B8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26 (68.4)</w:t>
            </w:r>
          </w:p>
        </w:tc>
        <w:tc>
          <w:tcPr>
            <w:tcW w:w="672" w:type="pct"/>
            <w:shd w:val="clear" w:color="auto" w:fill="auto"/>
          </w:tcPr>
          <w:p w14:paraId="31B7EEF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145 (59.4)</w:t>
            </w:r>
          </w:p>
        </w:tc>
      </w:tr>
      <w:tr w:rsidR="00800F81" w:rsidRPr="001445C0" w14:paraId="2B898629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678A7C03" w14:textId="77777777" w:rsidR="00800F81" w:rsidRPr="001445C0" w:rsidRDefault="00800F81" w:rsidP="00A85889">
            <w:pPr>
              <w:spacing w:line="360" w:lineRule="auto"/>
              <w:ind w:left="-57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VKA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C46D0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48 (40.7)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96D178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20 (40.8)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EEF07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10 (25.6)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8ADEA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12 (31.6)</w:t>
            </w:r>
          </w:p>
        </w:tc>
        <w:tc>
          <w:tcPr>
            <w:tcW w:w="672" w:type="pct"/>
            <w:shd w:val="clear" w:color="auto" w:fill="auto"/>
          </w:tcPr>
          <w:p w14:paraId="3B8D01C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90 (36.9)</w:t>
            </w:r>
          </w:p>
        </w:tc>
      </w:tr>
      <w:tr w:rsidR="00800F81" w:rsidRPr="001445C0" w14:paraId="010BAD9D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55EC9116" w14:textId="77777777" w:rsidR="00800F81" w:rsidRPr="001445C0" w:rsidRDefault="00800F81" w:rsidP="00A85889">
            <w:pPr>
              <w:spacing w:line="360" w:lineRule="auto"/>
              <w:ind w:left="-57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LMWH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86C9B0" w14:textId="26DE4EF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 (1.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7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F456D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 (2.04)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B3E07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6 (15.4)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B6890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0 (0.00)</w:t>
            </w:r>
          </w:p>
        </w:tc>
        <w:tc>
          <w:tcPr>
            <w:tcW w:w="672" w:type="pct"/>
            <w:shd w:val="clear" w:color="auto" w:fill="auto"/>
          </w:tcPr>
          <w:p w14:paraId="00B37E94" w14:textId="4854D1AE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9 (3.</w:t>
            </w:r>
            <w:r w:rsidR="00B95225">
              <w:rPr>
                <w:color w:val="000000" w:themeColor="text1"/>
                <w:sz w:val="20"/>
                <w:szCs w:val="20"/>
                <w:lang w:val="en-US" w:eastAsia="es-MX"/>
              </w:rPr>
              <w:t>7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</w:p>
        </w:tc>
      </w:tr>
      <w:tr w:rsidR="00800F81" w:rsidRPr="001445C0" w14:paraId="7B74B57E" w14:textId="77777777" w:rsidTr="000241F8">
        <w:tc>
          <w:tcPr>
            <w:tcW w:w="138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101C34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Acetylsalicylic acid</w:t>
            </w:r>
          </w:p>
        </w:tc>
        <w:tc>
          <w:tcPr>
            <w:tcW w:w="765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16D6C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144 (29.4)</w:t>
            </w:r>
          </w:p>
        </w:tc>
        <w:tc>
          <w:tcPr>
            <w:tcW w:w="744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39B63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48 (28.6)</w:t>
            </w:r>
          </w:p>
        </w:tc>
        <w:tc>
          <w:tcPr>
            <w:tcW w:w="726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0C28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51 (32.5)</w:t>
            </w:r>
          </w:p>
        </w:tc>
        <w:tc>
          <w:tcPr>
            <w:tcW w:w="710" w:type="pc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03D81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35 (25.7)</w:t>
            </w:r>
          </w:p>
        </w:tc>
        <w:tc>
          <w:tcPr>
            <w:tcW w:w="672" w:type="pct"/>
            <w:shd w:val="clear" w:color="auto" w:fill="auto"/>
          </w:tcPr>
          <w:p w14:paraId="2D85A76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278 (29.3)</w:t>
            </w:r>
          </w:p>
        </w:tc>
      </w:tr>
      <w:tr w:rsidR="00800F81" w:rsidRPr="001445C0" w14:paraId="5B6B5273" w14:textId="77777777" w:rsidTr="000241F8">
        <w:trPr>
          <w:trHeight w:val="563"/>
        </w:trPr>
        <w:tc>
          <w:tcPr>
            <w:tcW w:w="1384" w:type="pct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63AC1E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lastRenderedPageBreak/>
              <w:t>Antidiabetics</w:t>
            </w:r>
          </w:p>
        </w:tc>
        <w:tc>
          <w:tcPr>
            <w:tcW w:w="765" w:type="pct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CED2C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142 (29.8)</w:t>
            </w:r>
          </w:p>
        </w:tc>
        <w:tc>
          <w:tcPr>
            <w:tcW w:w="744" w:type="pct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796BB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48 (28.6)</w:t>
            </w: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255D1D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40 (25.5)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71E61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41 (30.1)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shd w:val="clear" w:color="auto" w:fill="auto"/>
          </w:tcPr>
          <w:p w14:paraId="6795084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271 (28.9)</w:t>
            </w:r>
          </w:p>
        </w:tc>
      </w:tr>
    </w:tbl>
    <w:p w14:paraId="1EA40F10" w14:textId="77777777" w:rsidR="00800F81" w:rsidRPr="001445C0" w:rsidRDefault="00800F81" w:rsidP="003B0AB8">
      <w:pPr>
        <w:spacing w:before="120"/>
        <w:contextualSpacing/>
        <w:jc w:val="both"/>
        <w:rPr>
          <w:color w:val="000000" w:themeColor="text1"/>
          <w:sz w:val="20"/>
          <w:szCs w:val="20"/>
          <w:lang w:val="en-US" w:eastAsia="es-MX"/>
        </w:rPr>
      </w:pPr>
      <w:r w:rsidRPr="001445C0">
        <w:rPr>
          <w:color w:val="000000" w:themeColor="text1"/>
          <w:sz w:val="20"/>
          <w:szCs w:val="20"/>
          <w:lang w:val="en-US" w:eastAsia="es-MX"/>
        </w:rPr>
        <w:t>ACEI, angiotensin-converting-enzyme inhibitors; ARBs, angiotensin receptor blockers;</w:t>
      </w:r>
      <w:r w:rsidRPr="001445C0">
        <w:rPr>
          <w:lang w:val="en-US"/>
        </w:rPr>
        <w:t xml:space="preserve"> </w:t>
      </w:r>
      <w:r w:rsidRPr="001445C0">
        <w:rPr>
          <w:color w:val="000000" w:themeColor="text1"/>
          <w:sz w:val="20"/>
          <w:szCs w:val="20"/>
          <w:lang w:val="en-US" w:eastAsia="es-MX"/>
        </w:rPr>
        <w:t>DOAC, direct acting oral anticoagulants; VKA, vitamin K antagonists; LMWH, low molecular weight heparins</w:t>
      </w:r>
    </w:p>
    <w:p w14:paraId="16E293DC" w14:textId="77777777" w:rsidR="00800F81" w:rsidRPr="001445C0" w:rsidRDefault="00800F81" w:rsidP="00800F81">
      <w:pPr>
        <w:contextualSpacing/>
        <w:rPr>
          <w:color w:val="000000" w:themeColor="text1"/>
          <w:sz w:val="20"/>
          <w:szCs w:val="20"/>
          <w:lang w:val="en-US" w:eastAsia="es-MX"/>
        </w:rPr>
      </w:pPr>
    </w:p>
    <w:p w14:paraId="0D4F177F" w14:textId="77777777" w:rsidR="00800F81" w:rsidRDefault="00800F81" w:rsidP="00800F81">
      <w:pPr>
        <w:rPr>
          <w:color w:val="000000" w:themeColor="text1"/>
          <w:sz w:val="20"/>
          <w:szCs w:val="20"/>
          <w:lang w:val="en-US" w:eastAsia="es-MX"/>
        </w:rPr>
      </w:pPr>
      <w:r w:rsidRPr="001445C0">
        <w:rPr>
          <w:color w:val="000000" w:themeColor="text1"/>
          <w:sz w:val="20"/>
          <w:szCs w:val="20"/>
          <w:lang w:val="en-US" w:eastAsia="es-MX"/>
        </w:rPr>
        <w:br w:type="page"/>
      </w:r>
    </w:p>
    <w:tbl>
      <w:tblPr>
        <w:tblW w:w="88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5"/>
        <w:gridCol w:w="680"/>
        <w:gridCol w:w="1040"/>
        <w:gridCol w:w="1273"/>
        <w:gridCol w:w="1057"/>
        <w:gridCol w:w="1262"/>
        <w:gridCol w:w="1051"/>
      </w:tblGrid>
      <w:tr w:rsidR="007B4413" w:rsidRPr="001445C0" w14:paraId="44497804" w14:textId="77777777" w:rsidTr="00174A8C">
        <w:trPr>
          <w:tblHeader/>
        </w:trPr>
        <w:tc>
          <w:tcPr>
            <w:tcW w:w="8848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D00B2D" w14:textId="3AC30651" w:rsidR="007B4413" w:rsidRPr="001445C0" w:rsidRDefault="007B4413" w:rsidP="00AA1FD7">
            <w:pPr>
              <w:spacing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lastRenderedPageBreak/>
              <w:t>Table S</w:t>
            </w:r>
            <w:r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2</w:t>
            </w: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 xml:space="preserve">. </w:t>
            </w:r>
            <w:r w:rsidR="008478F6" w:rsidRPr="0010073D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Laboratory and </w:t>
            </w:r>
            <w:r w:rsidR="008478F6" w:rsidRPr="008478F6">
              <w:rPr>
                <w:color w:val="000000" w:themeColor="text1"/>
                <w:sz w:val="20"/>
                <w:szCs w:val="20"/>
                <w:lang w:val="en-US" w:eastAsia="es-MX"/>
              </w:rPr>
              <w:t>r</w:t>
            </w:r>
            <w:r w:rsidRPr="008478F6">
              <w:rPr>
                <w:color w:val="000000" w:themeColor="text1"/>
                <w:sz w:val="20"/>
                <w:szCs w:val="20"/>
                <w:lang w:val="en-US" w:eastAsia="es-MX"/>
              </w:rPr>
              <w:t>adiological findings</w:t>
            </w:r>
          </w:p>
        </w:tc>
      </w:tr>
      <w:tr w:rsidR="00712D7D" w:rsidRPr="001445C0" w14:paraId="0313B00A" w14:textId="77777777" w:rsidTr="00174A8C">
        <w:trPr>
          <w:tblHeader/>
        </w:trPr>
        <w:tc>
          <w:tcPr>
            <w:tcW w:w="2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8E13E8" w14:textId="77777777" w:rsidR="00712D7D" w:rsidRPr="001445C0" w:rsidRDefault="00712D7D" w:rsidP="00712D7D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9E9F0B" w14:textId="77777777" w:rsidR="00712D7D" w:rsidRPr="001445C0" w:rsidRDefault="00712D7D" w:rsidP="00712D7D">
            <w:pPr>
              <w:spacing w:line="360" w:lineRule="auto"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N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A586E4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1st wave</w:t>
            </w:r>
          </w:p>
          <w:p w14:paraId="34DF1362" w14:textId="6034BA62" w:rsidR="00712D7D" w:rsidRPr="001445C0" w:rsidRDefault="00712D7D" w:rsidP="00712D7D">
            <w:pPr>
              <w:spacing w:line="360" w:lineRule="auto"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=730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06AEE0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2nd wave</w:t>
            </w:r>
          </w:p>
          <w:p w14:paraId="6C118BAD" w14:textId="7D6F95D2" w:rsidR="00712D7D" w:rsidRPr="001445C0" w:rsidRDefault="00712D7D" w:rsidP="00712D7D">
            <w:pPr>
              <w:spacing w:line="360" w:lineRule="auto"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=169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B9DCD4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3rd wave</w:t>
            </w:r>
          </w:p>
          <w:p w14:paraId="40A0CDA9" w14:textId="7E597A97" w:rsidR="00712D7D" w:rsidRPr="001445C0" w:rsidRDefault="00712D7D" w:rsidP="00712D7D">
            <w:pPr>
              <w:spacing w:line="360" w:lineRule="auto"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=157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5B7FA1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5th wave</w:t>
            </w:r>
          </w:p>
          <w:p w14:paraId="0BF9D4F0" w14:textId="2D3BEDC0" w:rsidR="00712D7D" w:rsidRPr="001445C0" w:rsidRDefault="00712D7D" w:rsidP="00712D7D">
            <w:pPr>
              <w:spacing w:line="360" w:lineRule="auto"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B137E2">
              <w:rPr>
                <w:color w:val="000000"/>
                <w:sz w:val="20"/>
                <w:szCs w:val="20"/>
                <w:lang w:val="en-US"/>
              </w:rPr>
              <w:t>=136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B1EF42" w14:textId="77777777" w:rsidR="00712D7D" w:rsidRDefault="00712D7D" w:rsidP="00712D7D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Total</w:t>
            </w:r>
          </w:p>
          <w:p w14:paraId="39260828" w14:textId="1D347DA3" w:rsidR="00712D7D" w:rsidRPr="001445C0" w:rsidRDefault="00712D7D" w:rsidP="00712D7D">
            <w:pPr>
              <w:spacing w:line="360" w:lineRule="auto"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CE5C7F">
              <w:rPr>
                <w:color w:val="000000"/>
                <w:sz w:val="20"/>
                <w:szCs w:val="20"/>
                <w:lang w:val="en-US"/>
              </w:rPr>
              <w:t>=1192</w:t>
            </w:r>
          </w:p>
        </w:tc>
      </w:tr>
      <w:tr w:rsidR="00712D7D" w:rsidRPr="001445C0" w14:paraId="7D547485" w14:textId="77777777" w:rsidTr="00712D7D">
        <w:trPr>
          <w:trHeight w:val="227"/>
          <w:tblHeader/>
        </w:trPr>
        <w:tc>
          <w:tcPr>
            <w:tcW w:w="2485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52A61" w14:textId="77777777" w:rsidR="007B4413" w:rsidRPr="001445C0" w:rsidRDefault="007B4413" w:rsidP="00AA1FD7">
            <w:pPr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sz w:val="20"/>
                <w:szCs w:val="20"/>
                <w:lang w:val="en-US"/>
              </w:rPr>
              <w:t>Complete blood count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</w:tcPr>
          <w:p w14:paraId="4F478E4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B0042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B5A71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7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D8D3C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62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18E1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</w:tcPr>
          <w:p w14:paraId="20F54B3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</w:tr>
      <w:tr w:rsidR="007B4413" w:rsidRPr="001445C0" w14:paraId="0BC359FA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06FAD8" w14:textId="1F750C44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Hemoglobin g/dL, </w:t>
            </w:r>
            <w:r w:rsidR="00CC07B3" w:rsidRPr="00712D7D">
              <w:rPr>
                <w:i/>
                <w:iCs/>
                <w:sz w:val="20"/>
                <w:szCs w:val="20"/>
                <w:lang w:val="en-US"/>
              </w:rPr>
              <w:t xml:space="preserve">mean </w:t>
            </w:r>
            <w:r w:rsidRPr="00712D7D">
              <w:rPr>
                <w:i/>
                <w:iCs/>
                <w:sz w:val="20"/>
                <w:szCs w:val="20"/>
                <w:lang w:val="en-US"/>
              </w:rPr>
              <w:t>(SD)</w:t>
            </w:r>
          </w:p>
        </w:tc>
        <w:tc>
          <w:tcPr>
            <w:tcW w:w="680" w:type="dxa"/>
            <w:shd w:val="clear" w:color="auto" w:fill="auto"/>
          </w:tcPr>
          <w:p w14:paraId="22D1F2E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1113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6172B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12.8 (1.98)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7AEA0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12.5 (2.16)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7067F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12.9 (1.85)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50E6F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12.4 (1.97)</w:t>
            </w:r>
          </w:p>
        </w:tc>
        <w:tc>
          <w:tcPr>
            <w:tcW w:w="1051" w:type="dxa"/>
            <w:shd w:val="clear" w:color="auto" w:fill="auto"/>
          </w:tcPr>
          <w:p w14:paraId="1BB8633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12.7 (1.99)</w:t>
            </w:r>
          </w:p>
        </w:tc>
      </w:tr>
      <w:tr w:rsidR="007B4413" w:rsidRPr="001445C0" w14:paraId="77CB3E1F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5F7E3F" w14:textId="1A520287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Leukocytes ×10</w:t>
            </w:r>
            <w:r w:rsidRPr="001445C0">
              <w:rPr>
                <w:sz w:val="20"/>
                <w:szCs w:val="20"/>
                <w:vertAlign w:val="superscript"/>
                <w:lang w:val="en-US"/>
              </w:rPr>
              <w:t>3</w:t>
            </w:r>
            <w:r w:rsidRPr="001445C0">
              <w:rPr>
                <w:sz w:val="20"/>
                <w:szCs w:val="20"/>
                <w:lang w:val="en-US"/>
              </w:rPr>
              <w:t xml:space="preserve">/μL, </w:t>
            </w:r>
            <w:r w:rsidR="008478F6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4A7B1A1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1128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A4D11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8.00 (3.92)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F5B53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7.84 (3.77)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3708B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6.86 (2.88)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56B56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8.08 (4.73)</w:t>
            </w:r>
          </w:p>
        </w:tc>
        <w:tc>
          <w:tcPr>
            <w:tcW w:w="1051" w:type="dxa"/>
            <w:shd w:val="clear" w:color="auto" w:fill="auto"/>
          </w:tcPr>
          <w:p w14:paraId="007A884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7.84 (3.91)</w:t>
            </w:r>
          </w:p>
        </w:tc>
      </w:tr>
      <w:tr w:rsidR="007B4413" w:rsidRPr="001445C0" w14:paraId="53DB366E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1B10CA" w14:textId="24DE55E8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Neutrophils ×10</w:t>
            </w:r>
            <w:r w:rsidRPr="001445C0">
              <w:rPr>
                <w:sz w:val="20"/>
                <w:szCs w:val="20"/>
                <w:vertAlign w:val="superscript"/>
                <w:lang w:val="en-US"/>
              </w:rPr>
              <w:t>3</w:t>
            </w:r>
            <w:r w:rsidRPr="001445C0">
              <w:rPr>
                <w:sz w:val="20"/>
                <w:szCs w:val="20"/>
                <w:lang w:val="en-US"/>
              </w:rPr>
              <w:t xml:space="preserve">/μL, </w:t>
            </w:r>
            <w:r w:rsidR="008478F6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685FFF8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1121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DBD33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6.38 (3.53)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41A1C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6.29 (4.71)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E8BBE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5.38 (2.69)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7DF1A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6.02 (3.60)</w:t>
            </w:r>
          </w:p>
        </w:tc>
        <w:tc>
          <w:tcPr>
            <w:tcW w:w="1051" w:type="dxa"/>
            <w:shd w:val="clear" w:color="auto" w:fill="auto"/>
          </w:tcPr>
          <w:p w14:paraId="2AAD427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6.20 (3.65)</w:t>
            </w:r>
          </w:p>
        </w:tc>
      </w:tr>
      <w:tr w:rsidR="007B4413" w:rsidRPr="001445C0" w14:paraId="5BE3E211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C3EF15" w14:textId="6255C1E5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Lymphocytes ×10</w:t>
            </w:r>
            <w:r w:rsidRPr="001445C0">
              <w:rPr>
                <w:sz w:val="20"/>
                <w:szCs w:val="20"/>
                <w:vertAlign w:val="superscript"/>
                <w:lang w:val="en-US"/>
              </w:rPr>
              <w:t>3</w:t>
            </w:r>
            <w:r w:rsidRPr="001445C0">
              <w:rPr>
                <w:sz w:val="20"/>
                <w:szCs w:val="20"/>
                <w:lang w:val="en-US"/>
              </w:rPr>
              <w:t xml:space="preserve">/μL, </w:t>
            </w:r>
            <w:r w:rsidR="008478F6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46B7B94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1117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4C42B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1.06 (0.97)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A869D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1.04 (0.79)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F0D3D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0.92 (0.51)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FABEA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1.44 (2.87)</w:t>
            </w:r>
          </w:p>
        </w:tc>
        <w:tc>
          <w:tcPr>
            <w:tcW w:w="1051" w:type="dxa"/>
            <w:shd w:val="clear" w:color="auto" w:fill="auto"/>
          </w:tcPr>
          <w:p w14:paraId="53721D8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1.08 (1.30)</w:t>
            </w:r>
          </w:p>
        </w:tc>
      </w:tr>
      <w:tr w:rsidR="007B4413" w:rsidRPr="001445C0" w14:paraId="4BCCA862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FEEB3" w14:textId="77777777" w:rsidR="007B4413" w:rsidRPr="001445C0" w:rsidRDefault="007B4413" w:rsidP="00AA1FD7">
            <w:pPr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sz w:val="20"/>
                <w:szCs w:val="20"/>
                <w:lang w:val="en-US"/>
              </w:rPr>
              <w:t>Serum biochemistry</w:t>
            </w:r>
          </w:p>
        </w:tc>
        <w:tc>
          <w:tcPr>
            <w:tcW w:w="680" w:type="dxa"/>
            <w:shd w:val="clear" w:color="auto" w:fill="auto"/>
          </w:tcPr>
          <w:p w14:paraId="05351F4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FD768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8F86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1F503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54B63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1" w:type="dxa"/>
            <w:shd w:val="clear" w:color="auto" w:fill="auto"/>
          </w:tcPr>
          <w:p w14:paraId="32DFB91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</w:tr>
      <w:tr w:rsidR="007B4413" w:rsidRPr="001445C0" w14:paraId="6B768480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648934" w14:textId="58F7E3D2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Glucose </w:t>
            </w:r>
            <w:r>
              <w:rPr>
                <w:sz w:val="20"/>
                <w:szCs w:val="20"/>
                <w:lang w:val="en-US"/>
              </w:rPr>
              <w:t>(</w:t>
            </w:r>
            <w:r w:rsidRPr="001445C0">
              <w:rPr>
                <w:sz w:val="20"/>
                <w:szCs w:val="20"/>
                <w:lang w:val="en-US"/>
              </w:rPr>
              <w:t>mg/dL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7CF03BF2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965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38ABA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147 (72.9)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1CE49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143 (72.3)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79D83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147 (64.9)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6940C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140 (59.3)</w:t>
            </w:r>
          </w:p>
        </w:tc>
        <w:tc>
          <w:tcPr>
            <w:tcW w:w="1051" w:type="dxa"/>
            <w:shd w:val="clear" w:color="auto" w:fill="auto"/>
          </w:tcPr>
          <w:p w14:paraId="24E7CB7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145 (69.9)</w:t>
            </w:r>
          </w:p>
        </w:tc>
      </w:tr>
      <w:tr w:rsidR="007B4413" w:rsidRPr="001445C0" w14:paraId="24AA36A8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C619A3" w14:textId="49FCD83C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Creatinine</w:t>
            </w:r>
            <w:r>
              <w:rPr>
                <w:sz w:val="20"/>
                <w:szCs w:val="20"/>
                <w:lang w:val="en-US"/>
              </w:rPr>
              <w:t xml:space="preserve"> (</w:t>
            </w:r>
            <w:r w:rsidRPr="001445C0">
              <w:rPr>
                <w:sz w:val="20"/>
                <w:szCs w:val="20"/>
                <w:lang w:val="en-US"/>
              </w:rPr>
              <w:t>mg/dL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16D254D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1097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0E632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1.38 (0.93)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FF745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1.40 (0.83)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1FE46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1.26 (1.04)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8A54B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1.25 (0.75)</w:t>
            </w:r>
          </w:p>
        </w:tc>
        <w:tc>
          <w:tcPr>
            <w:tcW w:w="1051" w:type="dxa"/>
            <w:shd w:val="clear" w:color="auto" w:fill="auto"/>
          </w:tcPr>
          <w:p w14:paraId="72E05F0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1.35 (0.91)</w:t>
            </w:r>
          </w:p>
        </w:tc>
      </w:tr>
      <w:tr w:rsidR="007B4413" w:rsidRPr="001445C0" w14:paraId="6FA75FC5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FF9DFA" w14:textId="1CF8BB00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D-dimer </w:t>
            </w:r>
            <w:r>
              <w:rPr>
                <w:sz w:val="20"/>
                <w:szCs w:val="20"/>
                <w:lang w:val="en-US"/>
              </w:rPr>
              <w:t>(</w:t>
            </w:r>
            <w:r w:rsidRPr="001445C0">
              <w:rPr>
                <w:sz w:val="20"/>
                <w:szCs w:val="20"/>
                <w:lang w:val="en-US"/>
              </w:rPr>
              <w:t>ng/mL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595C5C9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930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58950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2293 (4909)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59D94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1905 (4073)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F23BD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1651 (4565)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ED501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1120 (2460)</w:t>
            </w:r>
          </w:p>
        </w:tc>
        <w:tc>
          <w:tcPr>
            <w:tcW w:w="1051" w:type="dxa"/>
            <w:shd w:val="clear" w:color="auto" w:fill="auto"/>
          </w:tcPr>
          <w:p w14:paraId="4B2543D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1989 (4495)</w:t>
            </w:r>
          </w:p>
        </w:tc>
      </w:tr>
      <w:tr w:rsidR="007B4413" w:rsidRPr="001445C0" w14:paraId="1FFF2658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448A17" w14:textId="5E9FA558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AST U/L,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17726BE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644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A129D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40.3 (38.5)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CF298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50.1 (60.7)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78BC4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40.3 (32.0)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DC4F1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32.4 (21.5)</w:t>
            </w:r>
          </w:p>
        </w:tc>
        <w:tc>
          <w:tcPr>
            <w:tcW w:w="1051" w:type="dxa"/>
            <w:shd w:val="clear" w:color="auto" w:fill="auto"/>
          </w:tcPr>
          <w:p w14:paraId="6ED2973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40.6 (40.0)</w:t>
            </w:r>
          </w:p>
        </w:tc>
      </w:tr>
      <w:tr w:rsidR="007B4413" w:rsidRPr="001445C0" w14:paraId="3BB75611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6EB50B" w14:textId="18E0922B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ALT U/L,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24242DE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981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00E42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32.0 (56.1)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3CCC9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33.4 (40.8)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806C7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28.6 (31.1)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CE7F0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22.5 (17.9)</w:t>
            </w:r>
          </w:p>
        </w:tc>
        <w:tc>
          <w:tcPr>
            <w:tcW w:w="1051" w:type="dxa"/>
            <w:shd w:val="clear" w:color="auto" w:fill="auto"/>
          </w:tcPr>
          <w:p w14:paraId="4CED03C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30.6 (47.7)</w:t>
            </w:r>
          </w:p>
        </w:tc>
      </w:tr>
      <w:tr w:rsidR="007B4413" w:rsidRPr="001445C0" w14:paraId="450E7659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6DA36B" w14:textId="0DC75F6B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LDH U/L,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2023002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778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C9F8E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354 (173)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5E0E0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339 (165)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4E170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314 (121)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D5A57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292 (292)</w:t>
            </w:r>
          </w:p>
        </w:tc>
        <w:tc>
          <w:tcPr>
            <w:tcW w:w="1051" w:type="dxa"/>
            <w:shd w:val="clear" w:color="auto" w:fill="auto"/>
          </w:tcPr>
          <w:p w14:paraId="24394B6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335 (188)</w:t>
            </w:r>
          </w:p>
        </w:tc>
      </w:tr>
      <w:tr w:rsidR="007B4413" w:rsidRPr="001445C0" w14:paraId="40D0148C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DF1C8E" w14:textId="1AFF97F0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Serum Ferritin </w:t>
            </w:r>
            <w:r>
              <w:rPr>
                <w:sz w:val="20"/>
                <w:szCs w:val="20"/>
                <w:lang w:val="en-US"/>
              </w:rPr>
              <w:t>(</w:t>
            </w:r>
            <w:r w:rsidRPr="001445C0">
              <w:rPr>
                <w:sz w:val="20"/>
                <w:szCs w:val="20"/>
                <w:lang w:val="en-US"/>
              </w:rPr>
              <w:t>μg/L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485766D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443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10946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766 (779)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1B096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885 (697)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441B7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1124 (2945)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DE91C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684 (1094)</w:t>
            </w:r>
          </w:p>
        </w:tc>
        <w:tc>
          <w:tcPr>
            <w:tcW w:w="1051" w:type="dxa"/>
            <w:shd w:val="clear" w:color="auto" w:fill="auto"/>
          </w:tcPr>
          <w:p w14:paraId="1F8B5F3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842 (1561)</w:t>
            </w:r>
          </w:p>
        </w:tc>
      </w:tr>
      <w:tr w:rsidR="007B4413" w:rsidRPr="001445C0" w14:paraId="6DE30CFC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B123B7" w14:textId="6437A1B1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/>
              </w:rPr>
              <w:t>CRP</w:t>
            </w:r>
            <w:r w:rsidRPr="001445C0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(</w:t>
            </w:r>
            <w:r w:rsidRPr="001445C0">
              <w:rPr>
                <w:sz w:val="20"/>
                <w:szCs w:val="20"/>
                <w:lang w:val="en-US"/>
              </w:rPr>
              <w:t>mg/L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6BB3E9B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1093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18E65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115 (90.9)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499CE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104 (82.9)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5292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102 (83.7)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D891D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95.3 (84.2)</w:t>
            </w:r>
          </w:p>
        </w:tc>
        <w:tc>
          <w:tcPr>
            <w:tcW w:w="1051" w:type="dxa"/>
            <w:shd w:val="clear" w:color="auto" w:fill="auto"/>
          </w:tcPr>
          <w:p w14:paraId="165FA25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110 (88.4)</w:t>
            </w:r>
          </w:p>
        </w:tc>
      </w:tr>
      <w:tr w:rsidR="007B4413" w:rsidRPr="001445C0" w14:paraId="393DE38A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7620A6" w14:textId="1DAA6513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Procalcitonin </w:t>
            </w:r>
            <w:r>
              <w:rPr>
                <w:sz w:val="20"/>
                <w:szCs w:val="20"/>
                <w:lang w:val="en-US"/>
              </w:rPr>
              <w:t>(</w:t>
            </w:r>
            <w:r w:rsidRPr="001445C0">
              <w:rPr>
                <w:sz w:val="20"/>
                <w:szCs w:val="20"/>
                <w:lang w:val="en-US"/>
              </w:rPr>
              <w:t>ng/mL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60CF58F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246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94113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2.55 (15.3)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6406A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0.64 (2.90)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60E31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0.36 (0.81)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F453F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0.64 (2.56)</w:t>
            </w:r>
          </w:p>
        </w:tc>
        <w:tc>
          <w:tcPr>
            <w:tcW w:w="1051" w:type="dxa"/>
            <w:shd w:val="clear" w:color="auto" w:fill="auto"/>
          </w:tcPr>
          <w:p w14:paraId="674766C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0.94 (7.17)</w:t>
            </w:r>
          </w:p>
        </w:tc>
      </w:tr>
      <w:tr w:rsidR="007B4413" w:rsidRPr="001445C0" w14:paraId="7C9E7A9B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4EEE6A" w14:textId="00C15028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Venous lactate </w:t>
            </w:r>
            <w:r>
              <w:rPr>
                <w:sz w:val="20"/>
                <w:szCs w:val="20"/>
                <w:lang w:val="en-US"/>
              </w:rPr>
              <w:t>(</w:t>
            </w:r>
            <w:r w:rsidRPr="001445C0">
              <w:rPr>
                <w:sz w:val="20"/>
                <w:szCs w:val="20"/>
                <w:lang w:val="en-US"/>
              </w:rPr>
              <w:t>mmol/L</w:t>
            </w:r>
            <w:r>
              <w:rPr>
                <w:sz w:val="20"/>
                <w:szCs w:val="20"/>
                <w:lang w:val="en-US"/>
              </w:rPr>
              <w:t>)</w:t>
            </w:r>
            <w:r w:rsidRPr="001445C0">
              <w:rPr>
                <w:sz w:val="20"/>
                <w:szCs w:val="20"/>
                <w:lang w:val="en-US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6D1D24B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146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16298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2.06 (1.69)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4481A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5.82 (19.1)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EBA7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1.52 (0.58)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B31B5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1.73 (2.66)</w:t>
            </w:r>
          </w:p>
        </w:tc>
        <w:tc>
          <w:tcPr>
            <w:tcW w:w="1051" w:type="dxa"/>
            <w:shd w:val="clear" w:color="auto" w:fill="auto"/>
          </w:tcPr>
          <w:p w14:paraId="2B2D1C2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2.45 (7.43)</w:t>
            </w:r>
          </w:p>
        </w:tc>
      </w:tr>
      <w:tr w:rsidR="007B4413" w:rsidRPr="001445C0" w14:paraId="53C32925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D2761B" w14:textId="77777777" w:rsidR="007B4413" w:rsidRPr="001445C0" w:rsidRDefault="007B4413" w:rsidP="00AA1FD7">
            <w:pPr>
              <w:spacing w:line="360" w:lineRule="auto"/>
              <w:ind w:left="68"/>
              <w:rPr>
                <w:b/>
                <w:bCs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sz w:val="20"/>
                <w:szCs w:val="20"/>
                <w:lang w:val="en-US"/>
              </w:rPr>
              <w:t>Arterial blood gases</w:t>
            </w:r>
          </w:p>
        </w:tc>
        <w:tc>
          <w:tcPr>
            <w:tcW w:w="680" w:type="dxa"/>
            <w:shd w:val="clear" w:color="auto" w:fill="auto"/>
          </w:tcPr>
          <w:p w14:paraId="3309D5E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60E96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E7A58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C62F52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2194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1" w:type="dxa"/>
            <w:shd w:val="clear" w:color="auto" w:fill="auto"/>
          </w:tcPr>
          <w:p w14:paraId="6B5FC2D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</w:tr>
      <w:tr w:rsidR="007B4413" w:rsidRPr="001445C0" w14:paraId="5B924079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0E4557" w14:textId="7DBA9847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 xml:space="preserve">Blood gas type, </w:t>
            </w:r>
            <w:r w:rsidR="00712D7D">
              <w:rPr>
                <w:sz w:val="20"/>
                <w:szCs w:val="20"/>
                <w:lang w:val="en-US"/>
              </w:rPr>
              <w:t>n</w:t>
            </w:r>
            <w:r w:rsidRPr="001445C0">
              <w:rPr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680" w:type="dxa"/>
            <w:shd w:val="clear" w:color="auto" w:fill="auto"/>
          </w:tcPr>
          <w:p w14:paraId="1B86C65E" w14:textId="6F2D9B5E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74BAA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376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284D2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129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23A14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99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EED81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108</w:t>
            </w:r>
          </w:p>
        </w:tc>
        <w:tc>
          <w:tcPr>
            <w:tcW w:w="1051" w:type="dxa"/>
            <w:shd w:val="clear" w:color="auto" w:fill="auto"/>
          </w:tcPr>
          <w:p w14:paraId="58E4C62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712</w:t>
            </w:r>
          </w:p>
        </w:tc>
      </w:tr>
      <w:tr w:rsidR="007B4413" w:rsidRPr="001445C0" w14:paraId="444E5544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14C0434B" w14:textId="77777777" w:rsidR="007B4413" w:rsidRPr="001445C0" w:rsidRDefault="007B4413" w:rsidP="00AA1FD7">
            <w:pPr>
              <w:spacing w:line="360" w:lineRule="auto"/>
              <w:ind w:left="68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lastRenderedPageBreak/>
              <w:t>Arterial</w:t>
            </w:r>
          </w:p>
        </w:tc>
        <w:tc>
          <w:tcPr>
            <w:tcW w:w="680" w:type="dxa"/>
            <w:shd w:val="clear" w:color="auto" w:fill="auto"/>
          </w:tcPr>
          <w:p w14:paraId="2EE245D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9E791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304 (80.9)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991AD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114 (88.4)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A8552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91 (91.9)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D7438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103 (95.4)</w:t>
            </w:r>
          </w:p>
        </w:tc>
        <w:tc>
          <w:tcPr>
            <w:tcW w:w="1051" w:type="dxa"/>
            <w:shd w:val="clear" w:color="auto" w:fill="auto"/>
          </w:tcPr>
          <w:p w14:paraId="1845AEC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612 (86.0)</w:t>
            </w:r>
          </w:p>
        </w:tc>
      </w:tr>
      <w:tr w:rsidR="007B4413" w:rsidRPr="001445C0" w14:paraId="209AEBAC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0C29F729" w14:textId="77777777" w:rsidR="007B4413" w:rsidRPr="001445C0" w:rsidRDefault="007B4413" w:rsidP="00AA1FD7">
            <w:pPr>
              <w:spacing w:line="360" w:lineRule="auto"/>
              <w:ind w:left="68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Venous</w:t>
            </w:r>
          </w:p>
        </w:tc>
        <w:tc>
          <w:tcPr>
            <w:tcW w:w="680" w:type="dxa"/>
            <w:shd w:val="clear" w:color="auto" w:fill="auto"/>
          </w:tcPr>
          <w:p w14:paraId="40FB911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FB391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72 (19.1)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C8FCB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15 (11.6)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94EE6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 (8.08)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899B5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 (4.63)</w:t>
            </w:r>
          </w:p>
        </w:tc>
        <w:tc>
          <w:tcPr>
            <w:tcW w:w="1051" w:type="dxa"/>
            <w:shd w:val="clear" w:color="auto" w:fill="auto"/>
          </w:tcPr>
          <w:p w14:paraId="1419108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100 (14.0)</w:t>
            </w:r>
          </w:p>
        </w:tc>
      </w:tr>
      <w:tr w:rsidR="007B4413" w:rsidRPr="001445C0" w14:paraId="0A14BB46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4FF1E9" w14:textId="5988EDC4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 xml:space="preserve">FiO2 gasometry %,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00005BF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600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D541B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26.8 (23.7)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45DBC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31.7 (19.3)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0E071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30.4 (16.8)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32B8F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27.2 (10.6)</w:t>
            </w:r>
          </w:p>
        </w:tc>
        <w:tc>
          <w:tcPr>
            <w:tcW w:w="1051" w:type="dxa"/>
            <w:shd w:val="clear" w:color="auto" w:fill="auto"/>
          </w:tcPr>
          <w:p w14:paraId="58EFFEF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28.1 (21.0)</w:t>
            </w:r>
          </w:p>
        </w:tc>
      </w:tr>
      <w:tr w:rsidR="007B4413" w:rsidRPr="001445C0" w14:paraId="2DF9CCAB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611DBB" w14:textId="5FB0EB2B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 xml:space="preserve">pH gasometry,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20BE7CB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714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C2E33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7.44 (0.06)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93054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7.44 (0.06)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3D4D6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7.45 (0.06)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CF4A7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7.44 (0.06)</w:t>
            </w:r>
          </w:p>
        </w:tc>
        <w:tc>
          <w:tcPr>
            <w:tcW w:w="1051" w:type="dxa"/>
            <w:shd w:val="clear" w:color="auto" w:fill="auto"/>
          </w:tcPr>
          <w:p w14:paraId="3969E16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7.44 (0.06)</w:t>
            </w:r>
          </w:p>
        </w:tc>
      </w:tr>
      <w:tr w:rsidR="007B4413" w:rsidRPr="001445C0" w14:paraId="243CD4F5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2D8D31" w14:textId="77777777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 xml:space="preserve">paO2 gasometry </w:t>
            </w:r>
            <w:r>
              <w:rPr>
                <w:sz w:val="20"/>
                <w:szCs w:val="20"/>
                <w:lang w:val="en-US" w:eastAsia="es-MX"/>
              </w:rPr>
              <w:t>(</w:t>
            </w:r>
            <w:r w:rsidRPr="001445C0">
              <w:rPr>
                <w:sz w:val="20"/>
                <w:szCs w:val="20"/>
                <w:lang w:val="en-US" w:eastAsia="es-MX"/>
              </w:rPr>
              <w:t>mmHg</w:t>
            </w:r>
            <w:r>
              <w:rPr>
                <w:sz w:val="20"/>
                <w:szCs w:val="20"/>
                <w:lang w:val="en-US" w:eastAsia="es-MX"/>
              </w:rPr>
              <w:t>)</w:t>
            </w:r>
            <w:r w:rsidRPr="001445C0">
              <w:rPr>
                <w:sz w:val="20"/>
                <w:szCs w:val="20"/>
                <w:lang w:val="en-US" w:eastAsia="es-MX"/>
              </w:rPr>
              <w:t>, Mean (SD)</w:t>
            </w:r>
          </w:p>
        </w:tc>
        <w:tc>
          <w:tcPr>
            <w:tcW w:w="680" w:type="dxa"/>
            <w:shd w:val="clear" w:color="auto" w:fill="auto"/>
          </w:tcPr>
          <w:p w14:paraId="658E7F2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746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B183D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75.5 (37.5)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1AB1A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79.9 (40.2)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1F485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85.1 (49.3)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27DDB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85.2 (35.7)</w:t>
            </w:r>
          </w:p>
        </w:tc>
        <w:tc>
          <w:tcPr>
            <w:tcW w:w="1051" w:type="dxa"/>
            <w:shd w:val="clear" w:color="auto" w:fill="auto"/>
          </w:tcPr>
          <w:p w14:paraId="1570D23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78.8 (39.5)</w:t>
            </w:r>
          </w:p>
        </w:tc>
      </w:tr>
      <w:tr w:rsidR="007B4413" w:rsidRPr="001445C0" w14:paraId="08F8E595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C27A18" w14:textId="52094FBC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 xml:space="preserve">pCO2 gasometry </w:t>
            </w:r>
            <w:r>
              <w:rPr>
                <w:sz w:val="20"/>
                <w:szCs w:val="20"/>
                <w:lang w:val="en-US" w:eastAsia="es-MX"/>
              </w:rPr>
              <w:t>(</w:t>
            </w:r>
            <w:r w:rsidRPr="001445C0">
              <w:rPr>
                <w:sz w:val="20"/>
                <w:szCs w:val="20"/>
                <w:lang w:val="en-US" w:eastAsia="es-MX"/>
              </w:rPr>
              <w:t>mmHg</w:t>
            </w:r>
            <w:r>
              <w:rPr>
                <w:sz w:val="20"/>
                <w:szCs w:val="20"/>
                <w:lang w:val="en-US" w:eastAsia="es-MX"/>
              </w:rPr>
              <w:t>)</w:t>
            </w:r>
            <w:r w:rsidRPr="001445C0">
              <w:rPr>
                <w:sz w:val="20"/>
                <w:szCs w:val="20"/>
                <w:lang w:val="en-US" w:eastAsia="es-MX"/>
              </w:rPr>
              <w:t xml:space="preserve">, </w:t>
            </w:r>
            <w:r w:rsidR="00712D7D" w:rsidRPr="00712D7D">
              <w:rPr>
                <w:i/>
                <w:iCs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680" w:type="dxa"/>
            <w:shd w:val="clear" w:color="auto" w:fill="auto"/>
          </w:tcPr>
          <w:p w14:paraId="5BD2C24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837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75378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35.4 (7.62)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DF0B6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35.9 (7.64)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C6645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35.5 (6.46)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03135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37.7 (8.35)</w:t>
            </w:r>
          </w:p>
        </w:tc>
        <w:tc>
          <w:tcPr>
            <w:tcW w:w="1051" w:type="dxa"/>
            <w:shd w:val="clear" w:color="auto" w:fill="auto"/>
          </w:tcPr>
          <w:p w14:paraId="140B1A3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35.8 (7.62)</w:t>
            </w:r>
          </w:p>
        </w:tc>
      </w:tr>
      <w:tr w:rsidR="007B4413" w:rsidRPr="001445C0" w14:paraId="3862DBE6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C2A71" w14:textId="77777777" w:rsidR="007B4413" w:rsidRPr="001445C0" w:rsidRDefault="007B4413" w:rsidP="00AA1FD7">
            <w:pPr>
              <w:spacing w:line="360" w:lineRule="auto"/>
              <w:ind w:left="68"/>
              <w:rPr>
                <w:b/>
                <w:bCs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sz w:val="20"/>
                <w:szCs w:val="20"/>
                <w:lang w:val="en-US" w:eastAsia="es-MX"/>
              </w:rPr>
              <w:t>Chest x-ray</w:t>
            </w:r>
          </w:p>
        </w:tc>
        <w:tc>
          <w:tcPr>
            <w:tcW w:w="680" w:type="dxa"/>
            <w:shd w:val="clear" w:color="auto" w:fill="auto"/>
          </w:tcPr>
          <w:p w14:paraId="4F451C6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0403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8D384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B5E18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8CB5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1" w:type="dxa"/>
            <w:shd w:val="clear" w:color="auto" w:fill="auto"/>
          </w:tcPr>
          <w:p w14:paraId="6CBD61E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</w:tr>
      <w:tr w:rsidR="007B4413" w:rsidRPr="001445C0" w14:paraId="1CFC11BF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9AEAE2" w14:textId="77777777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 xml:space="preserve">Normal Chest x-ray, </w:t>
            </w:r>
            <w:r>
              <w:rPr>
                <w:sz w:val="20"/>
                <w:szCs w:val="20"/>
                <w:lang w:val="en-US" w:eastAsia="es-MX"/>
              </w:rPr>
              <w:t>n</w:t>
            </w:r>
            <w:r w:rsidRPr="001445C0">
              <w:rPr>
                <w:sz w:val="20"/>
                <w:szCs w:val="20"/>
                <w:lang w:val="en-US" w:eastAsia="es-MX"/>
              </w:rPr>
              <w:t xml:space="preserve"> (%)</w:t>
            </w:r>
            <w:bookmarkStart w:id="0" w:name="_GoBack"/>
            <w:bookmarkEnd w:id="0"/>
          </w:p>
        </w:tc>
        <w:tc>
          <w:tcPr>
            <w:tcW w:w="680" w:type="dxa"/>
            <w:shd w:val="clear" w:color="auto" w:fill="auto"/>
          </w:tcPr>
          <w:p w14:paraId="2931C242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1173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F635D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95 (13.3)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7D61F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15 (8.93)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23EBD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24 (15.5)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1A756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20 (14.7)</w:t>
            </w:r>
          </w:p>
        </w:tc>
        <w:tc>
          <w:tcPr>
            <w:tcW w:w="1051" w:type="dxa"/>
            <w:shd w:val="clear" w:color="auto" w:fill="auto"/>
          </w:tcPr>
          <w:p w14:paraId="7C1717E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154 (13.1)</w:t>
            </w:r>
          </w:p>
        </w:tc>
      </w:tr>
      <w:tr w:rsidR="007B4413" w:rsidRPr="001445C0" w14:paraId="62985626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417B5F" w14:textId="77777777" w:rsidR="007B4413" w:rsidRPr="001445C0" w:rsidRDefault="007B4413" w:rsidP="00AA1FD7">
            <w:pPr>
              <w:spacing w:line="360" w:lineRule="auto"/>
              <w:ind w:left="210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 xml:space="preserve">Chest x-ray findings, </w:t>
            </w:r>
            <w:r>
              <w:rPr>
                <w:color w:val="000000" w:themeColor="text1"/>
                <w:sz w:val="20"/>
                <w:szCs w:val="20"/>
                <w:lang w:val="en-US" w:eastAsia="es-MX"/>
              </w:rPr>
              <w:t>n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 (%)</w:t>
            </w:r>
          </w:p>
        </w:tc>
        <w:tc>
          <w:tcPr>
            <w:tcW w:w="680" w:type="dxa"/>
            <w:shd w:val="clear" w:color="auto" w:fill="auto"/>
          </w:tcPr>
          <w:p w14:paraId="24269AB8" w14:textId="1E4FDDE3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0A48F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686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9D96C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168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AD22F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155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23F23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136</w:t>
            </w:r>
          </w:p>
        </w:tc>
        <w:tc>
          <w:tcPr>
            <w:tcW w:w="1051" w:type="dxa"/>
            <w:shd w:val="clear" w:color="auto" w:fill="auto"/>
          </w:tcPr>
          <w:p w14:paraId="60100B8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>
              <w:rPr>
                <w:sz w:val="20"/>
                <w:szCs w:val="20"/>
                <w:lang w:val="en-US" w:eastAsia="es-MX"/>
              </w:rPr>
              <w:t>1145</w:t>
            </w:r>
          </w:p>
        </w:tc>
      </w:tr>
      <w:tr w:rsidR="007B4413" w:rsidRPr="001445C0" w14:paraId="0027BE06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092DCA8C" w14:textId="77777777" w:rsidR="007B4413" w:rsidRPr="001445C0" w:rsidRDefault="007B4413" w:rsidP="00AA1FD7">
            <w:pPr>
              <w:spacing w:line="360" w:lineRule="auto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Normal</w:t>
            </w:r>
          </w:p>
        </w:tc>
        <w:tc>
          <w:tcPr>
            <w:tcW w:w="680" w:type="dxa"/>
            <w:shd w:val="clear" w:color="auto" w:fill="auto"/>
          </w:tcPr>
          <w:p w14:paraId="3CC00F1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0EA71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104 (15.2)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2DD64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16 (9.52)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8169D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25 (16.1)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C5F1A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22 (16.2)</w:t>
            </w:r>
          </w:p>
        </w:tc>
        <w:tc>
          <w:tcPr>
            <w:tcW w:w="1051" w:type="dxa"/>
            <w:shd w:val="clear" w:color="auto" w:fill="auto"/>
          </w:tcPr>
          <w:p w14:paraId="48D3CB3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167 (14.6)</w:t>
            </w:r>
          </w:p>
        </w:tc>
      </w:tr>
      <w:tr w:rsidR="007B4413" w:rsidRPr="001445C0" w14:paraId="7D7FC290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0FB192C5" w14:textId="77777777" w:rsidR="007B4413" w:rsidRPr="001445C0" w:rsidRDefault="007B4413" w:rsidP="00AA1FD7">
            <w:pPr>
              <w:spacing w:line="360" w:lineRule="auto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Abnormal unilateral</w:t>
            </w:r>
          </w:p>
        </w:tc>
        <w:tc>
          <w:tcPr>
            <w:tcW w:w="680" w:type="dxa"/>
            <w:shd w:val="clear" w:color="auto" w:fill="auto"/>
          </w:tcPr>
          <w:p w14:paraId="2A5857F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32D8F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81 (11.8)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B9E63A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21 (12.5)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C213E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20 (12.9)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81DCF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26 (19.1)</w:t>
            </w:r>
          </w:p>
        </w:tc>
        <w:tc>
          <w:tcPr>
            <w:tcW w:w="1051" w:type="dxa"/>
            <w:shd w:val="clear" w:color="auto" w:fill="auto"/>
          </w:tcPr>
          <w:p w14:paraId="7E076A2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148 (12.9)</w:t>
            </w:r>
          </w:p>
        </w:tc>
      </w:tr>
      <w:tr w:rsidR="007B4413" w:rsidRPr="001445C0" w14:paraId="0AFF6CB9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480" w:type="dxa"/>
              <w:bottom w:w="75" w:type="dxa"/>
              <w:right w:w="75" w:type="dxa"/>
            </w:tcMar>
            <w:hideMark/>
          </w:tcPr>
          <w:p w14:paraId="29580646" w14:textId="77777777" w:rsidR="007B4413" w:rsidRPr="001445C0" w:rsidRDefault="007B4413" w:rsidP="00AA1FD7">
            <w:pPr>
              <w:spacing w:line="360" w:lineRule="auto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Abnormal bilateral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0F57DED" w14:textId="77777777" w:rsidR="007B4413" w:rsidRPr="001445C0" w:rsidRDefault="007B4413" w:rsidP="00AA1FD7">
            <w:pPr>
              <w:spacing w:line="360" w:lineRule="auto"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br/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ECC669" w14:textId="77777777" w:rsidR="007B4413" w:rsidRPr="001445C0" w:rsidRDefault="007B4413" w:rsidP="00AA1FD7">
            <w:pPr>
              <w:spacing w:line="360" w:lineRule="auto"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501 (73.0)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8497C4" w14:textId="77777777" w:rsidR="007B4413" w:rsidRPr="001445C0" w:rsidRDefault="007B4413" w:rsidP="00AA1FD7">
            <w:pPr>
              <w:spacing w:line="360" w:lineRule="auto"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131 (78.0)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BF0A13" w14:textId="77777777" w:rsidR="007B4413" w:rsidRPr="001445C0" w:rsidRDefault="007B4413" w:rsidP="00AA1FD7">
            <w:pPr>
              <w:spacing w:line="360" w:lineRule="auto"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110 (71.0)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F26CDF" w14:textId="77777777" w:rsidR="007B4413" w:rsidRPr="001445C0" w:rsidRDefault="007B4413" w:rsidP="00AA1FD7">
            <w:pPr>
              <w:spacing w:line="360" w:lineRule="auto"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88 (64.7)</w:t>
            </w:r>
          </w:p>
        </w:tc>
        <w:tc>
          <w:tcPr>
            <w:tcW w:w="1051" w:type="dxa"/>
            <w:shd w:val="clear" w:color="auto" w:fill="auto"/>
          </w:tcPr>
          <w:p w14:paraId="61476520" w14:textId="77777777" w:rsidR="007B4413" w:rsidRPr="001445C0" w:rsidRDefault="007B4413" w:rsidP="00AA1FD7">
            <w:pPr>
              <w:spacing w:line="360" w:lineRule="auto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830 (72.5)</w:t>
            </w:r>
          </w:p>
        </w:tc>
      </w:tr>
      <w:tr w:rsidR="007B4413" w:rsidRPr="001445C0" w14:paraId="05BA2739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A9E7F" w14:textId="77777777" w:rsidR="007B4413" w:rsidRPr="001445C0" w:rsidRDefault="007B4413" w:rsidP="00AA1FD7">
            <w:pPr>
              <w:spacing w:line="360" w:lineRule="auto"/>
              <w:ind w:left="210"/>
              <w:rPr>
                <w:i/>
                <w:iCs/>
                <w:sz w:val="20"/>
                <w:szCs w:val="20"/>
                <w:lang w:val="en-US" w:eastAsia="es-MX"/>
              </w:rPr>
            </w:pPr>
            <w:r w:rsidRPr="001445C0">
              <w:rPr>
                <w:i/>
                <w:iCs/>
                <w:sz w:val="20"/>
                <w:szCs w:val="20"/>
                <w:lang w:val="en-US" w:eastAsia="es-MX"/>
              </w:rPr>
              <w:t xml:space="preserve">Chest x-ray pattern type, </w:t>
            </w:r>
            <w:r>
              <w:rPr>
                <w:i/>
                <w:iCs/>
                <w:sz w:val="20"/>
                <w:szCs w:val="20"/>
                <w:lang w:val="en-US" w:eastAsia="es-MX"/>
              </w:rPr>
              <w:t>n</w:t>
            </w:r>
            <w:r w:rsidRPr="001445C0">
              <w:rPr>
                <w:i/>
                <w:iCs/>
                <w:sz w:val="20"/>
                <w:szCs w:val="20"/>
                <w:lang w:val="en-US" w:eastAsia="es-MX"/>
              </w:rPr>
              <w:t xml:space="preserve"> (%)</w:t>
            </w:r>
          </w:p>
        </w:tc>
        <w:tc>
          <w:tcPr>
            <w:tcW w:w="680" w:type="dxa"/>
            <w:shd w:val="clear" w:color="auto" w:fill="auto"/>
          </w:tcPr>
          <w:p w14:paraId="409F24D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54F02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DA37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C4046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E917B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051" w:type="dxa"/>
            <w:shd w:val="clear" w:color="auto" w:fill="auto"/>
          </w:tcPr>
          <w:p w14:paraId="6C409C54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</w:p>
        </w:tc>
      </w:tr>
      <w:tr w:rsidR="007B4413" w:rsidRPr="001445C0" w14:paraId="3D448A57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7F6DFA" w14:textId="77777777" w:rsidR="007B4413" w:rsidRPr="001445C0" w:rsidRDefault="007B4413" w:rsidP="00AA1FD7">
            <w:pPr>
              <w:spacing w:line="360" w:lineRule="auto"/>
              <w:ind w:left="352"/>
              <w:rPr>
                <w:sz w:val="20"/>
                <w:szCs w:val="20"/>
                <w:lang w:val="en-US" w:eastAsia="es-MX"/>
              </w:rPr>
            </w:pPr>
            <w:r w:rsidRPr="000241F8">
              <w:rPr>
                <w:color w:val="000000" w:themeColor="text1"/>
                <w:sz w:val="20"/>
                <w:szCs w:val="20"/>
                <w:lang w:val="en-US" w:eastAsia="es-MX"/>
              </w:rPr>
              <w:t>Unilateral</w:t>
            </w:r>
            <w:r w:rsidRPr="000241F8">
              <w:rPr>
                <w:color w:val="000000" w:themeColor="text1"/>
                <w:sz w:val="20"/>
                <w:szCs w:val="20"/>
                <w:lang w:val="en-US"/>
              </w:rPr>
              <w:t xml:space="preserve"> interstitial</w:t>
            </w:r>
          </w:p>
        </w:tc>
        <w:tc>
          <w:tcPr>
            <w:tcW w:w="680" w:type="dxa"/>
            <w:shd w:val="clear" w:color="auto" w:fill="auto"/>
          </w:tcPr>
          <w:p w14:paraId="20AAF97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818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314EC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51 (12.0)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A80E7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18 (12.3)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40EEAF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27 (20.6)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11938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23 (19.8)</w:t>
            </w:r>
          </w:p>
        </w:tc>
        <w:tc>
          <w:tcPr>
            <w:tcW w:w="1051" w:type="dxa"/>
            <w:shd w:val="clear" w:color="auto" w:fill="auto"/>
          </w:tcPr>
          <w:p w14:paraId="055587B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119 (14.5)</w:t>
            </w:r>
          </w:p>
        </w:tc>
      </w:tr>
      <w:tr w:rsidR="007B4413" w:rsidRPr="001445C0" w14:paraId="40E90C83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7C060C" w14:textId="77777777" w:rsidR="007B4413" w:rsidRPr="001445C0" w:rsidRDefault="007B4413" w:rsidP="00AA1FD7">
            <w:pPr>
              <w:spacing w:line="360" w:lineRule="auto"/>
              <w:ind w:left="352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Bilateral interstitial</w:t>
            </w:r>
          </w:p>
        </w:tc>
        <w:tc>
          <w:tcPr>
            <w:tcW w:w="680" w:type="dxa"/>
            <w:shd w:val="clear" w:color="auto" w:fill="auto"/>
          </w:tcPr>
          <w:p w14:paraId="7600B70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962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7B4C83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317 (56.3)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2E886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101 (66.4)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0F399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85 (64.9)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2138B0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76 (65.5)</w:t>
            </w:r>
          </w:p>
        </w:tc>
        <w:tc>
          <w:tcPr>
            <w:tcW w:w="1051" w:type="dxa"/>
            <w:shd w:val="clear" w:color="auto" w:fill="auto"/>
          </w:tcPr>
          <w:p w14:paraId="658881D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579 (60.2)</w:t>
            </w:r>
          </w:p>
        </w:tc>
      </w:tr>
      <w:tr w:rsidR="007B4413" w:rsidRPr="001445C0" w14:paraId="6A4A6973" w14:textId="77777777" w:rsidTr="00712D7D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91D269" w14:textId="77777777" w:rsidR="007B4413" w:rsidRPr="001445C0" w:rsidRDefault="007B4413" w:rsidP="00AA1FD7">
            <w:pPr>
              <w:spacing w:line="360" w:lineRule="auto"/>
              <w:ind w:left="352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Cotton-wool infiltrates</w:t>
            </w:r>
          </w:p>
        </w:tc>
        <w:tc>
          <w:tcPr>
            <w:tcW w:w="680" w:type="dxa"/>
            <w:shd w:val="clear" w:color="auto" w:fill="auto"/>
          </w:tcPr>
          <w:p w14:paraId="4041D14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931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073191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105 (19.5)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05632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 (7.53)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BA13C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 (3.82)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95AB1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 (4.31)</w:t>
            </w:r>
          </w:p>
        </w:tc>
        <w:tc>
          <w:tcPr>
            <w:tcW w:w="1051" w:type="dxa"/>
            <w:shd w:val="clear" w:color="auto" w:fill="auto"/>
          </w:tcPr>
          <w:p w14:paraId="05D227B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126 (13.5)</w:t>
            </w:r>
          </w:p>
        </w:tc>
      </w:tr>
      <w:tr w:rsidR="007B4413" w:rsidRPr="001445C0" w14:paraId="727998A0" w14:textId="77777777" w:rsidTr="004B2588">
        <w:trPr>
          <w:trHeight w:val="227"/>
          <w:tblHeader/>
        </w:trPr>
        <w:tc>
          <w:tcPr>
            <w:tcW w:w="2485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BC560A" w14:textId="77777777" w:rsidR="007B4413" w:rsidRPr="001445C0" w:rsidRDefault="007B4413" w:rsidP="00AA1FD7">
            <w:pPr>
              <w:spacing w:line="360" w:lineRule="auto"/>
              <w:ind w:left="352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Bilateral interstitial + cotton-wool infiltrates</w:t>
            </w:r>
          </w:p>
        </w:tc>
        <w:tc>
          <w:tcPr>
            <w:tcW w:w="680" w:type="dxa"/>
            <w:shd w:val="clear" w:color="auto" w:fill="auto"/>
          </w:tcPr>
          <w:p w14:paraId="2B3DA1BD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936</w:t>
            </w:r>
          </w:p>
        </w:tc>
        <w:tc>
          <w:tcPr>
            <w:tcW w:w="104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729CE9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217 (40.0)</w:t>
            </w:r>
          </w:p>
        </w:tc>
        <w:tc>
          <w:tcPr>
            <w:tcW w:w="127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FA7AE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33 (22.4)</w:t>
            </w:r>
          </w:p>
        </w:tc>
        <w:tc>
          <w:tcPr>
            <w:tcW w:w="105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49A4E5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25 (19.1)</w:t>
            </w:r>
          </w:p>
        </w:tc>
        <w:tc>
          <w:tcPr>
            <w:tcW w:w="126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47A8C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 (10.3)</w:t>
            </w:r>
          </w:p>
        </w:tc>
        <w:tc>
          <w:tcPr>
            <w:tcW w:w="1051" w:type="dxa"/>
            <w:shd w:val="clear" w:color="auto" w:fill="auto"/>
          </w:tcPr>
          <w:p w14:paraId="6922ADFC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287 (30.7)</w:t>
            </w:r>
          </w:p>
        </w:tc>
      </w:tr>
      <w:tr w:rsidR="007B4413" w:rsidRPr="001445C0" w14:paraId="69725296" w14:textId="77777777" w:rsidTr="004B2588">
        <w:trPr>
          <w:trHeight w:val="299"/>
          <w:tblHeader/>
        </w:trPr>
        <w:tc>
          <w:tcPr>
            <w:tcW w:w="2485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E12A89" w14:textId="77777777" w:rsidR="007B4413" w:rsidRPr="001445C0" w:rsidRDefault="007B4413" w:rsidP="00AA1FD7">
            <w:pPr>
              <w:spacing w:line="360" w:lineRule="auto"/>
              <w:ind w:left="352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/>
              </w:rPr>
              <w:t>Pleural effusion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</w:tcPr>
          <w:p w14:paraId="02299FB7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800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E0F012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30 (7.46)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66AC0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 (3.95)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E31A1B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 (3.85)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6D5E3E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 (1.72)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shd w:val="clear" w:color="auto" w:fill="auto"/>
          </w:tcPr>
          <w:p w14:paraId="4BC54198" w14:textId="77777777" w:rsidR="007B4413" w:rsidRPr="001445C0" w:rsidRDefault="007B4413" w:rsidP="00AA1FD7">
            <w:pPr>
              <w:spacing w:line="360" w:lineRule="auto"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43 (5.38)</w:t>
            </w:r>
          </w:p>
        </w:tc>
      </w:tr>
    </w:tbl>
    <w:p w14:paraId="104C4E01" w14:textId="511629C9" w:rsidR="007B4413" w:rsidRDefault="008478F6" w:rsidP="004B2588">
      <w:pPr>
        <w:spacing w:before="240" w:after="315" w:line="276" w:lineRule="auto"/>
        <w:contextualSpacing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SD, standard deviation; </w:t>
      </w:r>
      <w:r w:rsidR="00712D7D">
        <w:rPr>
          <w:sz w:val="20"/>
          <w:szCs w:val="20"/>
          <w:lang w:val="en-US"/>
        </w:rPr>
        <w:t xml:space="preserve">PT, </w:t>
      </w:r>
      <w:r w:rsidR="00712D7D" w:rsidRPr="00712D7D">
        <w:rPr>
          <w:sz w:val="20"/>
          <w:szCs w:val="20"/>
          <w:lang w:val="en-US"/>
        </w:rPr>
        <w:t>prothrombin time</w:t>
      </w:r>
      <w:r w:rsidR="00712D7D">
        <w:rPr>
          <w:sz w:val="20"/>
          <w:szCs w:val="20"/>
          <w:lang w:val="en-US"/>
        </w:rPr>
        <w:t xml:space="preserve">; </w:t>
      </w:r>
      <w:r w:rsidR="007B4413">
        <w:rPr>
          <w:sz w:val="20"/>
          <w:szCs w:val="20"/>
          <w:lang w:val="en-US"/>
        </w:rPr>
        <w:t>AST, alanine</w:t>
      </w:r>
      <w:r w:rsidR="007B4413" w:rsidRPr="00EC3DEC">
        <w:rPr>
          <w:sz w:val="20"/>
          <w:szCs w:val="20"/>
          <w:lang w:val="en-US"/>
        </w:rPr>
        <w:t xml:space="preserve"> transaminase</w:t>
      </w:r>
      <w:r w:rsidR="007B4413">
        <w:rPr>
          <w:sz w:val="20"/>
          <w:szCs w:val="20"/>
          <w:lang w:val="en-US"/>
        </w:rPr>
        <w:t xml:space="preserve">; ALT, alanine </w:t>
      </w:r>
      <w:r w:rsidR="007B4413" w:rsidRPr="00EC3DEC">
        <w:rPr>
          <w:sz w:val="20"/>
          <w:szCs w:val="20"/>
          <w:lang w:val="en-US"/>
        </w:rPr>
        <w:t>transaminase</w:t>
      </w:r>
      <w:r w:rsidR="007B4413">
        <w:rPr>
          <w:sz w:val="20"/>
          <w:szCs w:val="20"/>
          <w:lang w:val="en-US"/>
        </w:rPr>
        <w:t xml:space="preserve">; </w:t>
      </w:r>
      <w:r w:rsidR="007B4413" w:rsidRPr="001445C0">
        <w:rPr>
          <w:sz w:val="20"/>
          <w:szCs w:val="20"/>
          <w:lang w:val="en-US"/>
        </w:rPr>
        <w:t>LDH</w:t>
      </w:r>
      <w:r w:rsidR="007B4413">
        <w:rPr>
          <w:sz w:val="20"/>
          <w:szCs w:val="20"/>
          <w:lang w:val="en-US"/>
        </w:rPr>
        <w:t xml:space="preserve">, </w:t>
      </w:r>
      <w:r w:rsidR="007B4413" w:rsidRPr="00EC3DEC">
        <w:rPr>
          <w:sz w:val="20"/>
          <w:szCs w:val="20"/>
          <w:lang w:val="en-US"/>
        </w:rPr>
        <w:t>lactate dehydrogenase</w:t>
      </w:r>
      <w:r w:rsidR="007B4413">
        <w:rPr>
          <w:sz w:val="20"/>
          <w:szCs w:val="20"/>
          <w:lang w:val="en-US"/>
        </w:rPr>
        <w:t xml:space="preserve">; CRP, </w:t>
      </w:r>
      <w:r w:rsidR="007B4413" w:rsidRPr="00101EAC">
        <w:rPr>
          <w:sz w:val="20"/>
          <w:szCs w:val="20"/>
          <w:lang w:val="en-US"/>
        </w:rPr>
        <w:t>C-reactive protein</w:t>
      </w:r>
      <w:r w:rsidR="005B3272">
        <w:rPr>
          <w:sz w:val="20"/>
          <w:szCs w:val="20"/>
          <w:lang w:val="en-US"/>
        </w:rPr>
        <w:t xml:space="preserve">. </w:t>
      </w:r>
    </w:p>
    <w:p w14:paraId="6B42B06E" w14:textId="77777777" w:rsidR="007B4413" w:rsidRDefault="007B4413" w:rsidP="00800F81">
      <w:pPr>
        <w:rPr>
          <w:color w:val="000000" w:themeColor="text1"/>
          <w:sz w:val="20"/>
          <w:szCs w:val="20"/>
          <w:lang w:val="en-US" w:eastAsia="es-MX"/>
        </w:rPr>
      </w:pPr>
    </w:p>
    <w:p w14:paraId="1C8187F8" w14:textId="77777777" w:rsidR="007B4413" w:rsidRDefault="007B4413" w:rsidP="00800F81">
      <w:pPr>
        <w:rPr>
          <w:color w:val="000000" w:themeColor="text1"/>
          <w:sz w:val="20"/>
          <w:szCs w:val="20"/>
          <w:lang w:val="en-US" w:eastAsia="es-MX"/>
        </w:rPr>
      </w:pPr>
    </w:p>
    <w:p w14:paraId="2A567F3C" w14:textId="535BFBC2" w:rsidR="007B4413" w:rsidRPr="001445C0" w:rsidRDefault="007B4413" w:rsidP="00800F81">
      <w:pPr>
        <w:rPr>
          <w:color w:val="000000" w:themeColor="text1"/>
          <w:sz w:val="20"/>
          <w:szCs w:val="20"/>
          <w:lang w:val="en-US" w:eastAsia="es-MX"/>
        </w:rPr>
      </w:pPr>
      <w:r>
        <w:rPr>
          <w:color w:val="000000" w:themeColor="text1"/>
          <w:sz w:val="20"/>
          <w:szCs w:val="20"/>
          <w:lang w:val="en-US" w:eastAsia="es-MX"/>
        </w:rPr>
        <w:br w:type="page"/>
      </w:r>
    </w:p>
    <w:tbl>
      <w:tblPr>
        <w:tblW w:w="85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276"/>
        <w:gridCol w:w="1134"/>
        <w:gridCol w:w="1306"/>
      </w:tblGrid>
      <w:tr w:rsidR="00800F81" w:rsidRPr="001445C0" w14:paraId="2C4D6D87" w14:textId="77777777" w:rsidTr="00712D7D">
        <w:trPr>
          <w:trHeight w:val="351"/>
          <w:tblHeader/>
        </w:trPr>
        <w:tc>
          <w:tcPr>
            <w:tcW w:w="8536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51BEF" w14:textId="3EF0E481" w:rsidR="00800F81" w:rsidRPr="001445C0" w:rsidRDefault="00800F81" w:rsidP="00A85889">
            <w:pPr>
              <w:spacing w:after="315" w:line="360" w:lineRule="auto"/>
              <w:contextualSpacing/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lastRenderedPageBreak/>
              <w:t>Table S</w:t>
            </w:r>
            <w:r w:rsidR="007B4413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>3</w:t>
            </w:r>
            <w:r w:rsidRPr="001445C0">
              <w:rPr>
                <w:b/>
                <w:bCs/>
                <w:color w:val="000000" w:themeColor="text1"/>
                <w:sz w:val="20"/>
                <w:szCs w:val="20"/>
                <w:lang w:val="en-US" w:eastAsia="es-MX"/>
              </w:rPr>
              <w:t xml:space="preserve">. 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Mortality and </w:t>
            </w:r>
            <w:r w:rsidR="00B820CC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most frequent 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>complications</w:t>
            </w:r>
            <w:r w:rsidR="00B10109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 </w:t>
            </w:r>
            <w:r w:rsidR="00B820CC">
              <w:rPr>
                <w:color w:val="000000" w:themeColor="text1"/>
                <w:sz w:val="20"/>
                <w:szCs w:val="20"/>
                <w:lang w:val="en-US" w:eastAsia="es-MX"/>
              </w:rPr>
              <w:t>(</w:t>
            </w:r>
            <w:r w:rsidR="00B10109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presented in </w:t>
            </w:r>
            <w:r w:rsidR="00B10109" w:rsidRPr="00B10109">
              <w:rPr>
                <w:color w:val="000000" w:themeColor="text1"/>
                <w:sz w:val="20"/>
                <w:szCs w:val="20"/>
                <w:lang w:val="en-US" w:eastAsia="es-MX"/>
              </w:rPr>
              <w:t>&gt;</w:t>
            </w:r>
            <w:r w:rsidR="00B10109">
              <w:rPr>
                <w:color w:val="000000" w:themeColor="text1"/>
                <w:sz w:val="20"/>
                <w:szCs w:val="20"/>
                <w:lang w:val="en-US" w:eastAsia="es-MX"/>
              </w:rPr>
              <w:t>3</w:t>
            </w:r>
            <w:r w:rsidR="00B10109" w:rsidRPr="00B10109">
              <w:rPr>
                <w:color w:val="000000" w:themeColor="text1"/>
                <w:sz w:val="20"/>
                <w:szCs w:val="20"/>
                <w:lang w:val="en-US" w:eastAsia="es-MX"/>
              </w:rPr>
              <w:t>% of patients</w:t>
            </w:r>
            <w:r w:rsidR="00B820CC">
              <w:rPr>
                <w:color w:val="000000" w:themeColor="text1"/>
                <w:sz w:val="20"/>
                <w:szCs w:val="20"/>
                <w:lang w:val="en-US" w:eastAsia="es-MX"/>
              </w:rPr>
              <w:t>)</w:t>
            </w:r>
            <w:r w:rsidRPr="001445C0">
              <w:rPr>
                <w:color w:val="000000" w:themeColor="text1"/>
                <w:sz w:val="20"/>
                <w:szCs w:val="20"/>
                <w:lang w:val="en-US" w:eastAsia="es-MX"/>
              </w:rPr>
              <w:t xml:space="preserve">, </w:t>
            </w:r>
            <w:r w:rsidR="00B10109" w:rsidRPr="00B10109">
              <w:rPr>
                <w:color w:val="000000" w:themeColor="text1"/>
                <w:sz w:val="20"/>
                <w:szCs w:val="20"/>
                <w:lang w:val="en-US" w:eastAsia="es-MX"/>
              </w:rPr>
              <w:t>n (%)</w:t>
            </w:r>
          </w:p>
        </w:tc>
      </w:tr>
      <w:tr w:rsidR="00174A8C" w:rsidRPr="001445C0" w14:paraId="4B144C78" w14:textId="77777777" w:rsidTr="003A13CA">
        <w:trPr>
          <w:trHeight w:val="501"/>
          <w:tblHeader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16F9562" w14:textId="77777777" w:rsidR="00174A8C" w:rsidRPr="001445C0" w:rsidRDefault="00174A8C" w:rsidP="00174A8C">
            <w:pPr>
              <w:spacing w:line="360" w:lineRule="auto"/>
              <w:contextualSpacing/>
              <w:rPr>
                <w:sz w:val="20"/>
                <w:szCs w:val="20"/>
                <w:lang w:val="en-US" w:eastAsia="es-MX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DCF1F" w14:textId="77777777" w:rsidR="00174A8C" w:rsidRDefault="00174A8C" w:rsidP="00174A8C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1st wave</w:t>
            </w:r>
          </w:p>
          <w:p w14:paraId="6390AB12" w14:textId="2F5FA2D1" w:rsidR="00174A8C" w:rsidRPr="001445C0" w:rsidRDefault="00174A8C" w:rsidP="00174A8C">
            <w:pPr>
              <w:spacing w:after="315" w:line="360" w:lineRule="auto"/>
              <w:contextualSpacing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=730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BE3398" w14:textId="77777777" w:rsidR="00174A8C" w:rsidRDefault="00174A8C" w:rsidP="00174A8C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2nd wave</w:t>
            </w:r>
          </w:p>
          <w:p w14:paraId="5144188B" w14:textId="68CE1CBE" w:rsidR="00174A8C" w:rsidRPr="001445C0" w:rsidRDefault="00174A8C" w:rsidP="00174A8C">
            <w:pPr>
              <w:spacing w:after="315" w:line="360" w:lineRule="auto"/>
              <w:contextualSpacing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=169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601674" w14:textId="77777777" w:rsidR="00174A8C" w:rsidRDefault="00174A8C" w:rsidP="00174A8C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3rd wave</w:t>
            </w:r>
          </w:p>
          <w:p w14:paraId="73EB30CE" w14:textId="764A69B5" w:rsidR="00174A8C" w:rsidRPr="001445C0" w:rsidRDefault="00174A8C" w:rsidP="00174A8C">
            <w:pPr>
              <w:spacing w:after="315" w:line="360" w:lineRule="auto"/>
              <w:contextualSpacing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F17606">
              <w:rPr>
                <w:color w:val="000000"/>
                <w:sz w:val="20"/>
                <w:szCs w:val="20"/>
                <w:lang w:val="en-US"/>
              </w:rPr>
              <w:t>=157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64DE61" w14:textId="77777777" w:rsidR="00174A8C" w:rsidRDefault="00174A8C" w:rsidP="00174A8C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5th wave</w:t>
            </w:r>
          </w:p>
          <w:p w14:paraId="72E647BD" w14:textId="65B3E689" w:rsidR="00174A8C" w:rsidRPr="001445C0" w:rsidRDefault="00174A8C" w:rsidP="00174A8C">
            <w:pPr>
              <w:spacing w:after="315" w:line="360" w:lineRule="auto"/>
              <w:contextualSpacing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B137E2">
              <w:rPr>
                <w:color w:val="000000"/>
                <w:sz w:val="20"/>
                <w:szCs w:val="20"/>
                <w:lang w:val="en-US"/>
              </w:rPr>
              <w:t>=136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2C1FC" w14:textId="77777777" w:rsidR="00174A8C" w:rsidRDefault="00174A8C" w:rsidP="00174A8C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5C7F">
              <w:rPr>
                <w:b/>
                <w:bCs/>
                <w:color w:val="000000"/>
                <w:sz w:val="20"/>
                <w:szCs w:val="20"/>
                <w:lang w:val="en-US"/>
              </w:rPr>
              <w:t>Total</w:t>
            </w:r>
          </w:p>
          <w:p w14:paraId="4D5EDB6A" w14:textId="74D89B83" w:rsidR="00174A8C" w:rsidRPr="001445C0" w:rsidRDefault="00174A8C" w:rsidP="00174A8C">
            <w:pPr>
              <w:spacing w:after="315" w:line="360" w:lineRule="auto"/>
              <w:contextualSpacing/>
              <w:jc w:val="center"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n</w:t>
            </w:r>
            <w:r w:rsidRPr="00CE5C7F">
              <w:rPr>
                <w:color w:val="000000"/>
                <w:sz w:val="20"/>
                <w:szCs w:val="20"/>
                <w:lang w:val="en-US"/>
              </w:rPr>
              <w:t>=1192</w:t>
            </w:r>
          </w:p>
        </w:tc>
      </w:tr>
      <w:tr w:rsidR="00800F81" w:rsidRPr="001445C0" w14:paraId="1945F48E" w14:textId="77777777" w:rsidTr="00712D7D"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C68510" w14:textId="77777777" w:rsidR="00800F81" w:rsidRPr="001445C0" w:rsidRDefault="00800F81" w:rsidP="00A85889">
            <w:pPr>
              <w:spacing w:after="315" w:line="360" w:lineRule="auto"/>
              <w:contextualSpacing/>
              <w:rPr>
                <w:b/>
                <w:bCs/>
                <w:color w:val="FFFFFF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Deaths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EB9F1D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i/>
                <w:iCs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337 (46.2)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43EF62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i/>
                <w:iCs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67 (39.6)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433FE4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i/>
                <w:iCs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56 (35.7)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F6FDFF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i/>
                <w:iCs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33 (24.3)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shd w:val="clear" w:color="auto" w:fill="auto"/>
          </w:tcPr>
          <w:p w14:paraId="457AF641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493 (41.4)</w:t>
            </w:r>
          </w:p>
        </w:tc>
      </w:tr>
      <w:tr w:rsidR="00800F81" w:rsidRPr="001445C0" w14:paraId="4CB000D8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C3B65E" w14:textId="77777777" w:rsidR="00800F81" w:rsidRPr="001445C0" w:rsidRDefault="00800F81" w:rsidP="00A85889">
            <w:pPr>
              <w:spacing w:after="315" w:line="360" w:lineRule="auto"/>
              <w:contextualSpacing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Complications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37F244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353 (48.6)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55E470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88 (52.4)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2945F9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72 (45.9)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6E3E86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56 (41.2)</w:t>
            </w:r>
          </w:p>
        </w:tc>
        <w:tc>
          <w:tcPr>
            <w:tcW w:w="1306" w:type="dxa"/>
            <w:shd w:val="clear" w:color="auto" w:fill="auto"/>
          </w:tcPr>
          <w:p w14:paraId="2B613EB9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569 (47.9)</w:t>
            </w:r>
          </w:p>
        </w:tc>
      </w:tr>
      <w:tr w:rsidR="00800F81" w:rsidRPr="001445C0" w14:paraId="3955CCB1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1D3CCE" w14:textId="77777777" w:rsidR="00800F81" w:rsidRPr="00712D7D" w:rsidRDefault="00800F81" w:rsidP="00A85889">
            <w:pPr>
              <w:spacing w:after="315"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712D7D">
              <w:rPr>
                <w:color w:val="333333"/>
                <w:sz w:val="20"/>
                <w:szCs w:val="20"/>
                <w:lang w:val="en-US" w:eastAsia="es-MX"/>
              </w:rPr>
              <w:t>Cardiac complications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B2789C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76 (10.5)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C9E757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20 (11.9)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BCD950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19 (12.1)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E98A55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11 (8.09)</w:t>
            </w:r>
          </w:p>
        </w:tc>
        <w:tc>
          <w:tcPr>
            <w:tcW w:w="1306" w:type="dxa"/>
            <w:shd w:val="clear" w:color="auto" w:fill="auto"/>
          </w:tcPr>
          <w:p w14:paraId="056CC888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126 (10.6)</w:t>
            </w:r>
          </w:p>
        </w:tc>
      </w:tr>
      <w:tr w:rsidR="00800F81" w:rsidRPr="001445C0" w14:paraId="60BAC480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9A807D" w14:textId="77777777" w:rsidR="00800F81" w:rsidRPr="009021EB" w:rsidRDefault="00800F81" w:rsidP="00A85889">
            <w:pPr>
              <w:spacing w:after="315" w:line="360" w:lineRule="auto"/>
              <w:ind w:left="353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9021EB">
              <w:rPr>
                <w:color w:val="333333"/>
                <w:sz w:val="20"/>
                <w:szCs w:val="20"/>
                <w:lang w:val="en-US" w:eastAsia="es-MX"/>
              </w:rPr>
              <w:t>Heart failure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3FFB3F" w14:textId="446F3BB3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42 (5.</w:t>
            </w:r>
            <w:r w:rsidR="00B95225">
              <w:rPr>
                <w:sz w:val="20"/>
                <w:szCs w:val="20"/>
                <w:lang w:val="en-US" w:eastAsia="es-MX"/>
              </w:rPr>
              <w:t>8</w:t>
            </w:r>
            <w:r w:rsidRPr="00B95225">
              <w:rPr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9696CC" w14:textId="7FC749F8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14 (8.3)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23F411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10 (6.37)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56EFA4" w14:textId="6480C8B3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7 (5.</w:t>
            </w:r>
            <w:r w:rsidR="00B95225">
              <w:rPr>
                <w:sz w:val="20"/>
                <w:szCs w:val="20"/>
                <w:lang w:val="en-US" w:eastAsia="es-MX"/>
              </w:rPr>
              <w:t>2</w:t>
            </w:r>
            <w:r w:rsidRPr="00B95225">
              <w:rPr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306" w:type="dxa"/>
            <w:shd w:val="clear" w:color="auto" w:fill="auto"/>
          </w:tcPr>
          <w:p w14:paraId="1A343AA6" w14:textId="3BA06E91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73 (6.1)</w:t>
            </w:r>
          </w:p>
        </w:tc>
      </w:tr>
      <w:tr w:rsidR="00800F81" w:rsidRPr="001445C0" w14:paraId="464892C5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041338" w14:textId="77777777" w:rsidR="00800F81" w:rsidRPr="009021EB" w:rsidRDefault="00800F81" w:rsidP="00A85889">
            <w:pPr>
              <w:spacing w:after="315" w:line="360" w:lineRule="auto"/>
              <w:ind w:left="353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9021EB">
              <w:rPr>
                <w:color w:val="333333"/>
                <w:sz w:val="20"/>
                <w:szCs w:val="20"/>
                <w:lang w:val="en-US" w:eastAsia="es-MX"/>
              </w:rPr>
              <w:t>Atrial fibrillation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624268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32 (94.1)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9A5B4F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9 (90.0)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ADC322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10 (100)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23DC9A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6 (100)</w:t>
            </w:r>
          </w:p>
        </w:tc>
        <w:tc>
          <w:tcPr>
            <w:tcW w:w="1306" w:type="dxa"/>
            <w:shd w:val="clear" w:color="auto" w:fill="auto"/>
          </w:tcPr>
          <w:p w14:paraId="6DD2AD20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57 (95.0)</w:t>
            </w:r>
          </w:p>
        </w:tc>
      </w:tr>
      <w:tr w:rsidR="00800F81" w:rsidRPr="001445C0" w14:paraId="36EA8A73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E622FE" w14:textId="77777777" w:rsidR="00800F81" w:rsidRPr="00712D7D" w:rsidRDefault="00800F81" w:rsidP="00A85889">
            <w:pPr>
              <w:spacing w:after="315"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712D7D">
              <w:rPr>
                <w:color w:val="333333"/>
                <w:sz w:val="20"/>
                <w:szCs w:val="20"/>
                <w:lang w:val="en-US" w:eastAsia="es-MX"/>
              </w:rPr>
              <w:t>Pulmonary complications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D9386C" w14:textId="14BE8DF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33 (4.5)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567262" w14:textId="6D58F5AC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 (8.3)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6EE9B4" w14:textId="5D08134E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 (2.</w:t>
            </w:r>
            <w:r w:rsidR="00B95225">
              <w:rPr>
                <w:sz w:val="20"/>
                <w:szCs w:val="20"/>
                <w:lang w:val="en-US" w:eastAsia="es-MX"/>
              </w:rPr>
              <w:t>6</w:t>
            </w:r>
            <w:r w:rsidRPr="001445C0">
              <w:rPr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085889" w14:textId="19D990CC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9 (6.6)</w:t>
            </w:r>
          </w:p>
        </w:tc>
        <w:tc>
          <w:tcPr>
            <w:tcW w:w="1306" w:type="dxa"/>
            <w:shd w:val="clear" w:color="auto" w:fill="auto"/>
          </w:tcPr>
          <w:p w14:paraId="543957CF" w14:textId="0BBACF0D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60 (5.</w:t>
            </w:r>
            <w:r w:rsidR="00B95225">
              <w:rPr>
                <w:sz w:val="20"/>
                <w:szCs w:val="20"/>
                <w:lang w:val="en-US" w:eastAsia="es-MX"/>
              </w:rPr>
              <w:t>1</w:t>
            </w:r>
            <w:r w:rsidRPr="001445C0">
              <w:rPr>
                <w:sz w:val="20"/>
                <w:szCs w:val="20"/>
                <w:lang w:val="en-US" w:eastAsia="es-MX"/>
              </w:rPr>
              <w:t>)</w:t>
            </w:r>
          </w:p>
        </w:tc>
      </w:tr>
      <w:tr w:rsidR="008B4014" w:rsidRPr="001445C0" w14:paraId="25E9E6C2" w14:textId="77777777" w:rsidTr="00AA1FD7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7B4CB" w14:textId="163C4EEE" w:rsidR="008B4014" w:rsidRPr="00712D7D" w:rsidRDefault="00712D7D" w:rsidP="00AA1FD7">
            <w:pPr>
              <w:spacing w:after="315"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000000" w:themeColor="text1"/>
                <w:sz w:val="20"/>
                <w:szCs w:val="20"/>
                <w:lang w:val="en-US" w:eastAsia="es-MX"/>
              </w:rPr>
              <w:t>ARDS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F88D8" w14:textId="77777777" w:rsidR="008B4014" w:rsidRPr="001445C0" w:rsidRDefault="008B4014" w:rsidP="00AA1FD7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283E0E">
              <w:rPr>
                <w:sz w:val="20"/>
                <w:szCs w:val="20"/>
                <w:lang w:val="en-US" w:eastAsia="es-MX"/>
              </w:rPr>
              <w:t>291 (40.0)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189AE" w14:textId="77777777" w:rsidR="008B4014" w:rsidRPr="001445C0" w:rsidRDefault="008B4014" w:rsidP="00AA1FD7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8B4014">
              <w:rPr>
                <w:sz w:val="20"/>
                <w:szCs w:val="20"/>
                <w:lang w:val="en-US" w:eastAsia="es-MX"/>
              </w:rPr>
              <w:t>85 (50.9)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BAF6E" w14:textId="77777777" w:rsidR="008B4014" w:rsidRPr="001445C0" w:rsidRDefault="008B4014" w:rsidP="00AA1FD7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8B4014">
              <w:rPr>
                <w:sz w:val="20"/>
                <w:szCs w:val="20"/>
                <w:lang w:val="en-US" w:eastAsia="es-MX"/>
              </w:rPr>
              <w:t>81 (51.6)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5D2EC" w14:textId="77777777" w:rsidR="008B4014" w:rsidRPr="001445C0" w:rsidRDefault="008B4014" w:rsidP="00AA1FD7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8B4014">
              <w:rPr>
                <w:sz w:val="20"/>
                <w:szCs w:val="20"/>
                <w:lang w:val="en-US" w:eastAsia="es-MX"/>
              </w:rPr>
              <w:t>62 (45.6)</w:t>
            </w:r>
          </w:p>
        </w:tc>
        <w:tc>
          <w:tcPr>
            <w:tcW w:w="1306" w:type="dxa"/>
            <w:shd w:val="clear" w:color="auto" w:fill="auto"/>
          </w:tcPr>
          <w:p w14:paraId="642977E8" w14:textId="77777777" w:rsidR="008B4014" w:rsidRPr="001445C0" w:rsidRDefault="008B4014" w:rsidP="00AA1FD7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283E0E">
              <w:rPr>
                <w:sz w:val="20"/>
                <w:szCs w:val="20"/>
                <w:lang w:val="en-US" w:eastAsia="es-MX"/>
              </w:rPr>
              <w:t>519 (43.7)</w:t>
            </w:r>
          </w:p>
        </w:tc>
      </w:tr>
      <w:tr w:rsidR="00800F81" w:rsidRPr="001445C0" w14:paraId="68CB082A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CE26FB" w14:textId="77777777" w:rsidR="00800F81" w:rsidRPr="00712D7D" w:rsidRDefault="00800F81" w:rsidP="00A85889">
            <w:pPr>
              <w:spacing w:after="315"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712D7D">
              <w:rPr>
                <w:color w:val="333333"/>
                <w:sz w:val="20"/>
                <w:szCs w:val="20"/>
                <w:lang w:val="en-US" w:eastAsia="es-MX"/>
              </w:rPr>
              <w:t>Renal failure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BA56C8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157 (21.6)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A00A33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31 (18.5)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B434AC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25 (15.9)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5584EC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15 (11.0)</w:t>
            </w:r>
          </w:p>
        </w:tc>
        <w:tc>
          <w:tcPr>
            <w:tcW w:w="1306" w:type="dxa"/>
            <w:shd w:val="clear" w:color="auto" w:fill="auto"/>
          </w:tcPr>
          <w:p w14:paraId="35D934CA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228 (19.2)</w:t>
            </w:r>
          </w:p>
        </w:tc>
      </w:tr>
      <w:tr w:rsidR="00800F81" w:rsidRPr="001445C0" w14:paraId="36BEFD27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052AD8" w14:textId="77777777" w:rsidR="00800F81" w:rsidRPr="00712D7D" w:rsidRDefault="00800F81" w:rsidP="00A85889">
            <w:pPr>
              <w:spacing w:after="315"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712D7D">
              <w:rPr>
                <w:color w:val="333333"/>
                <w:sz w:val="20"/>
                <w:szCs w:val="20"/>
                <w:lang w:val="en-US" w:eastAsia="es-MX"/>
              </w:rPr>
              <w:t>Alteration of baseline mental status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497669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142 (19.5)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508119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28 (16.7)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7565BC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22 (14.0)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CCCC57" w14:textId="77777777" w:rsidR="00800F81" w:rsidRPr="001445C0" w:rsidRDefault="00800F81" w:rsidP="00A85889">
            <w:pPr>
              <w:spacing w:after="315" w:line="360" w:lineRule="auto"/>
              <w:contextualSpacing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16 (11.8)</w:t>
            </w:r>
          </w:p>
        </w:tc>
        <w:tc>
          <w:tcPr>
            <w:tcW w:w="1306" w:type="dxa"/>
            <w:shd w:val="clear" w:color="auto" w:fill="auto"/>
          </w:tcPr>
          <w:p w14:paraId="0AC806F1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208 (17.5)</w:t>
            </w:r>
          </w:p>
        </w:tc>
      </w:tr>
      <w:tr w:rsidR="00800F81" w:rsidRPr="001445C0" w14:paraId="1992AF1C" w14:textId="77777777" w:rsidTr="00B95225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02A472" w14:textId="77777777" w:rsidR="00800F81" w:rsidRPr="00712D7D" w:rsidRDefault="00800F81" w:rsidP="00A85889">
            <w:pPr>
              <w:spacing w:after="315"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712D7D">
              <w:rPr>
                <w:color w:val="333333"/>
                <w:sz w:val="20"/>
                <w:szCs w:val="20"/>
                <w:lang w:val="en-US" w:eastAsia="es-MX"/>
              </w:rPr>
              <w:t>Nosocomial infection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6B9D1A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22 (3.03)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76D9AB" w14:textId="18A5D528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 (5.9)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894C44" w14:textId="1A0A66A6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10 (6.</w:t>
            </w:r>
            <w:r w:rsidR="00B95225">
              <w:rPr>
                <w:sz w:val="20"/>
                <w:szCs w:val="20"/>
                <w:lang w:val="en-US" w:eastAsia="es-MX"/>
              </w:rPr>
              <w:t>4</w:t>
            </w:r>
            <w:r w:rsidRPr="001445C0">
              <w:rPr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3F89B2" w14:textId="1C10B869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6 (4.4)</w:t>
            </w:r>
          </w:p>
        </w:tc>
        <w:tc>
          <w:tcPr>
            <w:tcW w:w="1306" w:type="dxa"/>
            <w:shd w:val="clear" w:color="auto" w:fill="auto"/>
          </w:tcPr>
          <w:p w14:paraId="2F9245F6" w14:textId="487F6046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48 (4.0)</w:t>
            </w:r>
          </w:p>
        </w:tc>
      </w:tr>
      <w:tr w:rsidR="00800F81" w:rsidRPr="001445C0" w14:paraId="1CC28B63" w14:textId="77777777" w:rsidTr="00712D7D">
        <w:tc>
          <w:tcPr>
            <w:tcW w:w="2552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547640" w14:textId="77777777" w:rsidR="00800F81" w:rsidRPr="00B95225" w:rsidRDefault="00800F81" w:rsidP="00B95225">
            <w:pPr>
              <w:spacing w:after="315" w:line="360" w:lineRule="auto"/>
              <w:ind w:left="353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B95225">
              <w:rPr>
                <w:color w:val="333333"/>
                <w:sz w:val="20"/>
                <w:szCs w:val="20"/>
                <w:lang w:val="en-US" w:eastAsia="es-MX"/>
              </w:rPr>
              <w:t>Catheter bacteremia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494E1D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 (15.8)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698B6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3 (30.0)</w:t>
            </w:r>
          </w:p>
        </w:tc>
        <w:tc>
          <w:tcPr>
            <w:tcW w:w="127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5D405A" w14:textId="599D25E2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0 (0.0)</w:t>
            </w:r>
          </w:p>
        </w:tc>
        <w:tc>
          <w:tcPr>
            <w:tcW w:w="11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7AAC6A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2 (33.3)</w:t>
            </w:r>
          </w:p>
        </w:tc>
        <w:tc>
          <w:tcPr>
            <w:tcW w:w="1306" w:type="dxa"/>
            <w:shd w:val="clear" w:color="auto" w:fill="auto"/>
          </w:tcPr>
          <w:p w14:paraId="1D3531C1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8 (17.8)</w:t>
            </w:r>
          </w:p>
        </w:tc>
      </w:tr>
      <w:tr w:rsidR="00800F81" w:rsidRPr="001445C0" w14:paraId="35625E22" w14:textId="77777777" w:rsidTr="00712D7D"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6A195F" w14:textId="77777777" w:rsidR="00800F81" w:rsidRPr="00B95225" w:rsidRDefault="00800F81" w:rsidP="00B95225">
            <w:pPr>
              <w:spacing w:after="315" w:line="360" w:lineRule="auto"/>
              <w:ind w:left="353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B95225">
              <w:rPr>
                <w:color w:val="333333"/>
                <w:sz w:val="20"/>
                <w:szCs w:val="20"/>
                <w:lang w:val="en-US" w:eastAsia="es-MX"/>
              </w:rPr>
              <w:t>Urinary tract infection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5C4B7E" w14:textId="77777777" w:rsidR="00800F81" w:rsidRPr="001445C0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1445C0">
              <w:rPr>
                <w:sz w:val="20"/>
                <w:szCs w:val="20"/>
                <w:lang w:val="en-US" w:eastAsia="es-MX"/>
              </w:rPr>
              <w:t>17 (81.0)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C915E3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6 (60.0)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597BB4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6 (60.0)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EBAB38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4 (66.7)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</w:tcPr>
          <w:p w14:paraId="3A143C84" w14:textId="77777777" w:rsidR="00800F81" w:rsidRPr="00B95225" w:rsidRDefault="00800F81" w:rsidP="00A85889">
            <w:pPr>
              <w:spacing w:after="315" w:line="360" w:lineRule="auto"/>
              <w:contextualSpacing/>
              <w:jc w:val="center"/>
              <w:rPr>
                <w:sz w:val="20"/>
                <w:szCs w:val="20"/>
                <w:lang w:val="en-US" w:eastAsia="es-MX"/>
              </w:rPr>
            </w:pPr>
            <w:r w:rsidRPr="00B95225">
              <w:rPr>
                <w:sz w:val="20"/>
                <w:szCs w:val="20"/>
                <w:lang w:val="en-US" w:eastAsia="es-MX"/>
              </w:rPr>
              <w:t>33 (70.2)</w:t>
            </w:r>
          </w:p>
        </w:tc>
      </w:tr>
    </w:tbl>
    <w:p w14:paraId="19C21173" w14:textId="73021D4A" w:rsidR="00800F81" w:rsidRPr="001445C0" w:rsidRDefault="00231483" w:rsidP="00800F81">
      <w:pPr>
        <w:shd w:val="clear" w:color="auto" w:fill="FFFFFF"/>
        <w:spacing w:after="158"/>
        <w:outlineLvl w:val="0"/>
        <w:rPr>
          <w:color w:val="000000" w:themeColor="text1"/>
          <w:sz w:val="20"/>
          <w:szCs w:val="20"/>
          <w:lang w:val="en-US" w:eastAsia="es-MX"/>
        </w:rPr>
      </w:pPr>
      <w:r>
        <w:rPr>
          <w:color w:val="000000" w:themeColor="text1"/>
          <w:sz w:val="20"/>
          <w:szCs w:val="20"/>
          <w:lang w:val="en-US" w:eastAsia="es-MX"/>
        </w:rPr>
        <w:t>ARDS</w:t>
      </w:r>
      <w:r w:rsidR="001261ED">
        <w:rPr>
          <w:color w:val="000000" w:themeColor="text1"/>
          <w:sz w:val="20"/>
          <w:szCs w:val="20"/>
          <w:lang w:val="en-US" w:eastAsia="es-MX"/>
        </w:rPr>
        <w:t xml:space="preserve">, </w:t>
      </w:r>
      <w:r w:rsidR="001261ED" w:rsidRPr="001261ED">
        <w:rPr>
          <w:color w:val="000000" w:themeColor="text1"/>
          <w:sz w:val="20"/>
          <w:szCs w:val="20"/>
          <w:lang w:val="en-US" w:eastAsia="es-MX"/>
        </w:rPr>
        <w:t>acute respiratory distress syndrome</w:t>
      </w:r>
    </w:p>
    <w:p w14:paraId="1E273C08" w14:textId="3CC94441" w:rsidR="00800F81" w:rsidRPr="001445C0" w:rsidRDefault="00800F81" w:rsidP="00800F81">
      <w:pPr>
        <w:rPr>
          <w:color w:val="000000" w:themeColor="text1"/>
          <w:sz w:val="20"/>
          <w:szCs w:val="20"/>
          <w:lang w:val="en-US" w:eastAsia="es-MX"/>
        </w:rPr>
      </w:pPr>
      <w:r w:rsidRPr="001445C0">
        <w:rPr>
          <w:color w:val="000000" w:themeColor="text1"/>
          <w:sz w:val="20"/>
          <w:szCs w:val="20"/>
          <w:lang w:val="en-US" w:eastAsia="es-MX"/>
        </w:rPr>
        <w:br w:type="page"/>
      </w:r>
    </w:p>
    <w:p w14:paraId="6236BE38" w14:textId="77777777" w:rsidR="00800F81" w:rsidRPr="001445C0" w:rsidRDefault="00800F81" w:rsidP="00800F81">
      <w:pPr>
        <w:rPr>
          <w:color w:val="000000" w:themeColor="text1"/>
          <w:sz w:val="20"/>
          <w:szCs w:val="20"/>
          <w:lang w:val="en-US" w:eastAsia="es-MX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5"/>
        <w:gridCol w:w="1363"/>
        <w:gridCol w:w="1091"/>
        <w:gridCol w:w="1363"/>
        <w:gridCol w:w="1276"/>
      </w:tblGrid>
      <w:tr w:rsidR="00800F81" w:rsidRPr="001445C0" w14:paraId="650C508B" w14:textId="77777777" w:rsidTr="002567EC">
        <w:trPr>
          <w:trHeight w:val="242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92C56D6" w14:textId="56C07BE5" w:rsidR="0010073D" w:rsidRPr="0010073D" w:rsidRDefault="00800F81" w:rsidP="00A85889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 xml:space="preserve">Table S4. 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 xml:space="preserve">Multivariate analysis </w:t>
            </w:r>
            <w:r w:rsidR="0010073D">
              <w:rPr>
                <w:color w:val="333333"/>
                <w:sz w:val="20"/>
                <w:szCs w:val="20"/>
                <w:lang w:val="en-US" w:eastAsia="es-MX"/>
              </w:rPr>
              <w:t xml:space="preserve">assessing the 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>risk of acute confusional syndrome</w:t>
            </w:r>
          </w:p>
        </w:tc>
      </w:tr>
      <w:tr w:rsidR="00800F81" w:rsidRPr="001445C0" w14:paraId="445B7844" w14:textId="77777777" w:rsidTr="002567EC">
        <w:trPr>
          <w:trHeight w:val="242"/>
        </w:trPr>
        <w:tc>
          <w:tcPr>
            <w:tcW w:w="20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7AC78E" w14:textId="77777777" w:rsidR="00800F81" w:rsidRPr="001445C0" w:rsidRDefault="00800F81" w:rsidP="00A85889">
            <w:pPr>
              <w:spacing w:line="360" w:lineRule="auto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64B0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Odds Ratio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B85CF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Std. Error</w:t>
            </w: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D2AC38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95% CI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25C74D" w14:textId="68EE45EB" w:rsidR="00800F81" w:rsidRPr="001445C0" w:rsidRDefault="00042685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P</w:t>
            </w:r>
            <w:r w:rsidR="00800F81"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-value</w:t>
            </w:r>
          </w:p>
        </w:tc>
      </w:tr>
      <w:tr w:rsidR="0010073D" w:rsidRPr="001445C0" w14:paraId="5E7F311C" w14:textId="77777777" w:rsidTr="0010073D">
        <w:trPr>
          <w:trHeight w:val="230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26B6E9C" w14:textId="773372D7" w:rsidR="0010073D" w:rsidRPr="001445C0" w:rsidRDefault="0010073D" w:rsidP="0010073D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Sociodemographic and comorbidity predictors</w:t>
            </w:r>
          </w:p>
        </w:tc>
      </w:tr>
      <w:tr w:rsidR="00800F81" w:rsidRPr="001445C0" w14:paraId="2E5E3647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08BE23A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Age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172A9D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1.23</w:t>
            </w:r>
          </w:p>
        </w:tc>
        <w:tc>
          <w:tcPr>
            <w:tcW w:w="642" w:type="pct"/>
            <w:shd w:val="clear" w:color="auto" w:fill="FFFFFF"/>
          </w:tcPr>
          <w:p w14:paraId="46EB07C8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0.15</w:t>
            </w:r>
          </w:p>
        </w:tc>
        <w:tc>
          <w:tcPr>
            <w:tcW w:w="802" w:type="pct"/>
            <w:shd w:val="clear" w:color="auto" w:fill="FFFFFF"/>
          </w:tcPr>
          <w:p w14:paraId="41965999" w14:textId="3771281F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0.97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8478F6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1.57</w:t>
            </w:r>
          </w:p>
        </w:tc>
        <w:tc>
          <w:tcPr>
            <w:tcW w:w="751" w:type="pct"/>
            <w:shd w:val="clear" w:color="auto" w:fill="FFFFFF"/>
          </w:tcPr>
          <w:p w14:paraId="3FF8298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0.087</w:t>
            </w:r>
          </w:p>
        </w:tc>
      </w:tr>
      <w:tr w:rsidR="00800F81" w:rsidRPr="001445C0" w14:paraId="7F135C02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F54FC89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Sex (Female)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A68FD3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0.61</w:t>
            </w:r>
          </w:p>
        </w:tc>
        <w:tc>
          <w:tcPr>
            <w:tcW w:w="642" w:type="pct"/>
            <w:shd w:val="clear" w:color="auto" w:fill="FFFFFF"/>
          </w:tcPr>
          <w:p w14:paraId="18C6308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0.13</w:t>
            </w:r>
          </w:p>
        </w:tc>
        <w:tc>
          <w:tcPr>
            <w:tcW w:w="802" w:type="pct"/>
            <w:shd w:val="clear" w:color="auto" w:fill="FFFFFF"/>
          </w:tcPr>
          <w:p w14:paraId="0640317E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0.40 – 0.93</w:t>
            </w:r>
          </w:p>
        </w:tc>
        <w:tc>
          <w:tcPr>
            <w:tcW w:w="751" w:type="pct"/>
            <w:shd w:val="clear" w:color="auto" w:fill="FFFFFF"/>
          </w:tcPr>
          <w:p w14:paraId="67B753B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0.023</w:t>
            </w:r>
          </w:p>
        </w:tc>
      </w:tr>
      <w:tr w:rsidR="00800F81" w:rsidRPr="001445C0" w14:paraId="780FA8CF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4BDB256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Barthel index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C6F5F9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0.94</w:t>
            </w:r>
          </w:p>
        </w:tc>
        <w:tc>
          <w:tcPr>
            <w:tcW w:w="642" w:type="pct"/>
            <w:shd w:val="clear" w:color="auto" w:fill="FFFFFF"/>
          </w:tcPr>
          <w:p w14:paraId="77B2EF3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0.04</w:t>
            </w:r>
          </w:p>
        </w:tc>
        <w:tc>
          <w:tcPr>
            <w:tcW w:w="802" w:type="pct"/>
            <w:shd w:val="clear" w:color="auto" w:fill="FFFFFF"/>
          </w:tcPr>
          <w:p w14:paraId="2690A04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0.86 – 1.02</w:t>
            </w:r>
          </w:p>
        </w:tc>
        <w:tc>
          <w:tcPr>
            <w:tcW w:w="751" w:type="pct"/>
            <w:shd w:val="clear" w:color="auto" w:fill="FFFFFF"/>
          </w:tcPr>
          <w:p w14:paraId="156252D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0.110</w:t>
            </w:r>
          </w:p>
        </w:tc>
      </w:tr>
      <w:tr w:rsidR="00800F81" w:rsidRPr="001445C0" w14:paraId="7E474120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BCC16B2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High Blood Pressure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F8F6A2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0.73</w:t>
            </w:r>
          </w:p>
        </w:tc>
        <w:tc>
          <w:tcPr>
            <w:tcW w:w="642" w:type="pct"/>
            <w:shd w:val="clear" w:color="auto" w:fill="FFFFFF"/>
          </w:tcPr>
          <w:p w14:paraId="2BE7480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0.19</w:t>
            </w:r>
          </w:p>
        </w:tc>
        <w:tc>
          <w:tcPr>
            <w:tcW w:w="802" w:type="pct"/>
            <w:shd w:val="clear" w:color="auto" w:fill="FFFFFF"/>
          </w:tcPr>
          <w:p w14:paraId="62C439A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0.44 – 1.23</w:t>
            </w:r>
          </w:p>
        </w:tc>
        <w:tc>
          <w:tcPr>
            <w:tcW w:w="751" w:type="pct"/>
            <w:shd w:val="clear" w:color="auto" w:fill="FFFFFF"/>
          </w:tcPr>
          <w:p w14:paraId="1CE452C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0.230</w:t>
            </w:r>
          </w:p>
        </w:tc>
      </w:tr>
      <w:tr w:rsidR="00800F81" w:rsidRPr="001445C0" w14:paraId="23866353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E9A5D5E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Dyslipidemia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2FC92A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1.04</w:t>
            </w:r>
          </w:p>
        </w:tc>
        <w:tc>
          <w:tcPr>
            <w:tcW w:w="642" w:type="pct"/>
            <w:shd w:val="clear" w:color="auto" w:fill="FFFFFF"/>
          </w:tcPr>
          <w:p w14:paraId="3E91D5C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0.22</w:t>
            </w:r>
          </w:p>
        </w:tc>
        <w:tc>
          <w:tcPr>
            <w:tcW w:w="802" w:type="pct"/>
            <w:shd w:val="clear" w:color="auto" w:fill="FFFFFF"/>
          </w:tcPr>
          <w:p w14:paraId="7BC3CC7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0.69 – 1.57</w:t>
            </w:r>
          </w:p>
        </w:tc>
        <w:tc>
          <w:tcPr>
            <w:tcW w:w="751" w:type="pct"/>
            <w:shd w:val="clear" w:color="auto" w:fill="FFFFFF"/>
          </w:tcPr>
          <w:p w14:paraId="218918B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0.856</w:t>
            </w:r>
          </w:p>
        </w:tc>
      </w:tr>
      <w:tr w:rsidR="00800F81" w:rsidRPr="001445C0" w14:paraId="17B59EAB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59D3320" w14:textId="461582FC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 xml:space="preserve">Chronic Obstructive </w:t>
            </w:r>
            <w:r w:rsidR="00042685" w:rsidRPr="001445C0">
              <w:rPr>
                <w:color w:val="333333"/>
                <w:sz w:val="20"/>
                <w:szCs w:val="20"/>
                <w:lang w:val="en-US" w:eastAsia="es-MX"/>
              </w:rPr>
              <w:t xml:space="preserve">Pulmonary 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Disease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ABF59D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1.04</w:t>
            </w:r>
          </w:p>
        </w:tc>
        <w:tc>
          <w:tcPr>
            <w:tcW w:w="642" w:type="pct"/>
            <w:shd w:val="clear" w:color="auto" w:fill="FFFFFF"/>
          </w:tcPr>
          <w:p w14:paraId="09E7949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0.26</w:t>
            </w:r>
          </w:p>
        </w:tc>
        <w:tc>
          <w:tcPr>
            <w:tcW w:w="802" w:type="pct"/>
            <w:shd w:val="clear" w:color="auto" w:fill="FFFFFF"/>
          </w:tcPr>
          <w:p w14:paraId="143CDAE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0.64 – 1.68</w:t>
            </w:r>
          </w:p>
        </w:tc>
        <w:tc>
          <w:tcPr>
            <w:tcW w:w="751" w:type="pct"/>
            <w:shd w:val="clear" w:color="auto" w:fill="FFFFFF"/>
          </w:tcPr>
          <w:p w14:paraId="7DA756B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0.862</w:t>
            </w:r>
          </w:p>
        </w:tc>
      </w:tr>
      <w:tr w:rsidR="00800F81" w:rsidRPr="001445C0" w14:paraId="541E80BB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D94BBFF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Dementia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DFCF01E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1.86</w:t>
            </w:r>
          </w:p>
        </w:tc>
        <w:tc>
          <w:tcPr>
            <w:tcW w:w="642" w:type="pct"/>
            <w:shd w:val="clear" w:color="auto" w:fill="FFFFFF"/>
          </w:tcPr>
          <w:p w14:paraId="2B94778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0.49</w:t>
            </w:r>
          </w:p>
        </w:tc>
        <w:tc>
          <w:tcPr>
            <w:tcW w:w="802" w:type="pct"/>
            <w:shd w:val="clear" w:color="auto" w:fill="FFFFFF"/>
          </w:tcPr>
          <w:p w14:paraId="79B96A1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1.10 – 3.10</w:t>
            </w:r>
          </w:p>
        </w:tc>
        <w:tc>
          <w:tcPr>
            <w:tcW w:w="751" w:type="pct"/>
            <w:shd w:val="clear" w:color="auto" w:fill="FFFFFF"/>
          </w:tcPr>
          <w:p w14:paraId="59274F6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0.019</w:t>
            </w:r>
          </w:p>
        </w:tc>
      </w:tr>
      <w:tr w:rsidR="002A7299" w:rsidRPr="001445C0" w14:paraId="430E1114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CCEB3C0" w14:textId="3CB2268A" w:rsidR="002A7299" w:rsidRPr="001445C0" w:rsidRDefault="002A7299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Corticosteroids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0D2D160" w14:textId="3284CCF4" w:rsidR="002A7299" w:rsidRPr="001445C0" w:rsidRDefault="002A7299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1.39</w:t>
            </w:r>
          </w:p>
        </w:tc>
        <w:tc>
          <w:tcPr>
            <w:tcW w:w="642" w:type="pct"/>
            <w:shd w:val="clear" w:color="auto" w:fill="FFFFFF"/>
          </w:tcPr>
          <w:p w14:paraId="52B716D5" w14:textId="62242FE9" w:rsidR="002A7299" w:rsidRPr="001445C0" w:rsidRDefault="002A7299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0.36</w:t>
            </w:r>
          </w:p>
        </w:tc>
        <w:tc>
          <w:tcPr>
            <w:tcW w:w="802" w:type="pct"/>
            <w:shd w:val="clear" w:color="auto" w:fill="FFFFFF"/>
          </w:tcPr>
          <w:p w14:paraId="54F3C3BE" w14:textId="520A68DF" w:rsidR="002A7299" w:rsidRPr="001445C0" w:rsidRDefault="002A7299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 xml:space="preserve">0.82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712D7D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>
              <w:rPr>
                <w:color w:val="333333"/>
                <w:sz w:val="20"/>
                <w:szCs w:val="20"/>
                <w:lang w:val="en-US"/>
              </w:rPr>
              <w:t>2.30</w:t>
            </w:r>
          </w:p>
        </w:tc>
        <w:tc>
          <w:tcPr>
            <w:tcW w:w="751" w:type="pct"/>
            <w:shd w:val="clear" w:color="auto" w:fill="FFFFFF"/>
          </w:tcPr>
          <w:p w14:paraId="26A92C1D" w14:textId="6E5498AF" w:rsidR="002A7299" w:rsidRPr="001445C0" w:rsidRDefault="002A7299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0.211</w:t>
            </w:r>
          </w:p>
        </w:tc>
      </w:tr>
      <w:tr w:rsidR="00800F81" w:rsidRPr="001445C0" w14:paraId="6D4F5BEB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13D5D00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Hearth Failure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A25A56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31469F6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0.25</w:t>
            </w:r>
          </w:p>
        </w:tc>
        <w:tc>
          <w:tcPr>
            <w:tcW w:w="802" w:type="pct"/>
            <w:shd w:val="clear" w:color="auto" w:fill="FFFFFF"/>
          </w:tcPr>
          <w:p w14:paraId="7D5D32F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0.60 – 1.60</w:t>
            </w:r>
          </w:p>
        </w:tc>
        <w:tc>
          <w:tcPr>
            <w:tcW w:w="751" w:type="pct"/>
            <w:shd w:val="clear" w:color="auto" w:fill="FFFFFF"/>
          </w:tcPr>
          <w:p w14:paraId="7B7908B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0.985</w:t>
            </w:r>
          </w:p>
        </w:tc>
      </w:tr>
      <w:tr w:rsidR="0010073D" w:rsidRPr="001445C0" w14:paraId="06DC6A9A" w14:textId="77777777" w:rsidTr="0010073D">
        <w:trPr>
          <w:trHeight w:val="230"/>
        </w:trPr>
        <w:tc>
          <w:tcPr>
            <w:tcW w:w="5000" w:type="pct"/>
            <w:gridSpan w:val="5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89C14F3" w14:textId="620C3233" w:rsidR="0010073D" w:rsidRPr="001445C0" w:rsidRDefault="0010073D" w:rsidP="0010073D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Clinical predictors</w:t>
            </w:r>
          </w:p>
        </w:tc>
      </w:tr>
      <w:tr w:rsidR="00800F81" w:rsidRPr="001445C0" w14:paraId="78839C7C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0F24287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Cough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8EF11CD" w14:textId="7E6CC2D8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3</w:t>
            </w:r>
          </w:p>
        </w:tc>
        <w:tc>
          <w:tcPr>
            <w:tcW w:w="642" w:type="pct"/>
            <w:shd w:val="clear" w:color="auto" w:fill="FFFFFF"/>
          </w:tcPr>
          <w:p w14:paraId="068AE0BC" w14:textId="2D7BE38A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4</w:t>
            </w:r>
          </w:p>
        </w:tc>
        <w:tc>
          <w:tcPr>
            <w:tcW w:w="802" w:type="pct"/>
            <w:shd w:val="clear" w:color="auto" w:fill="FFFFFF"/>
          </w:tcPr>
          <w:p w14:paraId="18DC3822" w14:textId="753EA21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50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1.0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5</w:t>
            </w:r>
          </w:p>
        </w:tc>
        <w:tc>
          <w:tcPr>
            <w:tcW w:w="751" w:type="pct"/>
            <w:shd w:val="clear" w:color="auto" w:fill="FFFFFF"/>
          </w:tcPr>
          <w:p w14:paraId="53622DC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0.068</w:t>
            </w:r>
          </w:p>
        </w:tc>
      </w:tr>
      <w:tr w:rsidR="00800F81" w:rsidRPr="001445C0" w14:paraId="67BE5F82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C1735C8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Dyspnea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17739DC" w14:textId="7EDC445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13</w:t>
            </w:r>
          </w:p>
        </w:tc>
        <w:tc>
          <w:tcPr>
            <w:tcW w:w="642" w:type="pct"/>
            <w:shd w:val="clear" w:color="auto" w:fill="FFFFFF"/>
          </w:tcPr>
          <w:p w14:paraId="65F37EAB" w14:textId="633763B2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3</w:t>
            </w:r>
          </w:p>
        </w:tc>
        <w:tc>
          <w:tcPr>
            <w:tcW w:w="802" w:type="pct"/>
            <w:shd w:val="clear" w:color="auto" w:fill="FFFFFF"/>
          </w:tcPr>
          <w:p w14:paraId="494F467B" w14:textId="035D1134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8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1.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6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5</w:t>
            </w:r>
          </w:p>
        </w:tc>
        <w:tc>
          <w:tcPr>
            <w:tcW w:w="751" w:type="pct"/>
            <w:shd w:val="clear" w:color="auto" w:fill="FFFFFF"/>
          </w:tcPr>
          <w:p w14:paraId="014FA6CB" w14:textId="2469B376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5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16</w:t>
            </w:r>
          </w:p>
        </w:tc>
      </w:tr>
      <w:tr w:rsidR="00800F81" w:rsidRPr="001445C0" w14:paraId="2B153DE0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D62ED0D" w14:textId="061678DB" w:rsidR="00800F81" w:rsidRPr="001445C0" w:rsidRDefault="004428E4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4428E4">
              <w:rPr>
                <w:color w:val="333333"/>
                <w:sz w:val="20"/>
                <w:szCs w:val="20"/>
                <w:lang w:val="en-US" w:eastAsia="es-MX"/>
              </w:rPr>
              <w:t>Abnormal unilateral chest x-ray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72CBD1A" w14:textId="27272BDF" w:rsidR="00800F81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0.53</w:t>
            </w:r>
          </w:p>
        </w:tc>
        <w:tc>
          <w:tcPr>
            <w:tcW w:w="642" w:type="pct"/>
            <w:shd w:val="clear" w:color="auto" w:fill="FFFFFF"/>
          </w:tcPr>
          <w:p w14:paraId="7A5F5CD1" w14:textId="24CADA56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0</w:t>
            </w:r>
          </w:p>
        </w:tc>
        <w:tc>
          <w:tcPr>
            <w:tcW w:w="802" w:type="pct"/>
            <w:shd w:val="clear" w:color="auto" w:fill="FFFFFF"/>
          </w:tcPr>
          <w:p w14:paraId="3778BDFB" w14:textId="1010DCED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25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1.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10</w:t>
            </w:r>
          </w:p>
        </w:tc>
        <w:tc>
          <w:tcPr>
            <w:tcW w:w="751" w:type="pct"/>
            <w:shd w:val="clear" w:color="auto" w:fill="FFFFFF"/>
          </w:tcPr>
          <w:p w14:paraId="2E1D09FF" w14:textId="71F8351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092</w:t>
            </w:r>
          </w:p>
        </w:tc>
      </w:tr>
      <w:tr w:rsidR="004428E4" w:rsidRPr="001445C0" w14:paraId="6FF229D9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2E358EA" w14:textId="1070FCC2" w:rsidR="004428E4" w:rsidRPr="004428E4" w:rsidRDefault="004428E4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4428E4">
              <w:rPr>
                <w:color w:val="333333"/>
                <w:sz w:val="20"/>
                <w:szCs w:val="20"/>
                <w:lang w:val="en-US" w:eastAsia="es-MX"/>
              </w:rPr>
              <w:t xml:space="preserve">Abnormal </w:t>
            </w:r>
            <w:r>
              <w:rPr>
                <w:color w:val="333333"/>
                <w:sz w:val="20"/>
                <w:szCs w:val="20"/>
                <w:lang w:val="en-US" w:eastAsia="es-MX"/>
              </w:rPr>
              <w:t>b</w:t>
            </w:r>
            <w:r w:rsidRPr="004428E4">
              <w:rPr>
                <w:color w:val="333333"/>
                <w:sz w:val="20"/>
                <w:szCs w:val="20"/>
                <w:lang w:val="en-US" w:eastAsia="es-MX"/>
              </w:rPr>
              <w:t>ilateral chest x-ray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6D6DB21" w14:textId="4562D611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0.61</w:t>
            </w:r>
          </w:p>
        </w:tc>
        <w:tc>
          <w:tcPr>
            <w:tcW w:w="642" w:type="pct"/>
            <w:shd w:val="clear" w:color="auto" w:fill="FFFFFF"/>
          </w:tcPr>
          <w:p w14:paraId="0BA15DD4" w14:textId="79F3DE98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0.16</w:t>
            </w:r>
          </w:p>
        </w:tc>
        <w:tc>
          <w:tcPr>
            <w:tcW w:w="802" w:type="pct"/>
            <w:shd w:val="clear" w:color="auto" w:fill="FFFFFF"/>
          </w:tcPr>
          <w:p w14:paraId="48994384" w14:textId="1126F0BB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 xml:space="preserve">0.36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>
              <w:rPr>
                <w:color w:val="333333"/>
                <w:sz w:val="20"/>
                <w:szCs w:val="20"/>
                <w:lang w:val="en-US"/>
              </w:rPr>
              <w:t xml:space="preserve"> 1.04</w:t>
            </w:r>
          </w:p>
        </w:tc>
        <w:tc>
          <w:tcPr>
            <w:tcW w:w="751" w:type="pct"/>
            <w:shd w:val="clear" w:color="auto" w:fill="FFFFFF"/>
          </w:tcPr>
          <w:p w14:paraId="3ABFECF4" w14:textId="60B16F1C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0.061</w:t>
            </w:r>
          </w:p>
        </w:tc>
      </w:tr>
      <w:tr w:rsidR="0010073D" w:rsidRPr="001445C0" w14:paraId="64351081" w14:textId="77777777" w:rsidTr="0010073D">
        <w:trPr>
          <w:trHeight w:val="230"/>
        </w:trPr>
        <w:tc>
          <w:tcPr>
            <w:tcW w:w="5000" w:type="pct"/>
            <w:gridSpan w:val="5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7F95B6B" w14:textId="24503876" w:rsidR="0010073D" w:rsidRPr="001445C0" w:rsidRDefault="0010073D" w:rsidP="0010073D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Radiological and laboratory predictors</w:t>
            </w:r>
          </w:p>
        </w:tc>
      </w:tr>
      <w:tr w:rsidR="00800F81" w:rsidRPr="001445C0" w14:paraId="2F410281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C70FA2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Total leukocytes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AFB3D7" w14:textId="2F833EE3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573600">
              <w:rPr>
                <w:color w:val="333333"/>
                <w:sz w:val="20"/>
                <w:szCs w:val="20"/>
                <w:lang w:val="en-US"/>
              </w:rPr>
              <w:t>05</w:t>
            </w:r>
          </w:p>
        </w:tc>
        <w:tc>
          <w:tcPr>
            <w:tcW w:w="642" w:type="pct"/>
            <w:shd w:val="clear" w:color="auto" w:fill="FFFFFF"/>
          </w:tcPr>
          <w:p w14:paraId="3492E77E" w14:textId="647BF49B" w:rsidR="00800F81" w:rsidRPr="001445C0" w:rsidRDefault="00573600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0.28</w:t>
            </w:r>
          </w:p>
        </w:tc>
        <w:tc>
          <w:tcPr>
            <w:tcW w:w="802" w:type="pct"/>
            <w:shd w:val="clear" w:color="auto" w:fill="FFFFFF"/>
          </w:tcPr>
          <w:p w14:paraId="02C7A2F2" w14:textId="0884EED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</w:t>
            </w:r>
            <w:r w:rsidR="00573600">
              <w:rPr>
                <w:color w:val="333333"/>
                <w:sz w:val="20"/>
                <w:szCs w:val="20"/>
                <w:lang w:val="en-US"/>
              </w:rPr>
              <w:t>1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573600">
              <w:rPr>
                <w:color w:val="333333"/>
                <w:sz w:val="20"/>
                <w:szCs w:val="20"/>
                <w:lang w:val="en-US"/>
              </w:rPr>
              <w:t>75</w:t>
            </w:r>
          </w:p>
        </w:tc>
        <w:tc>
          <w:tcPr>
            <w:tcW w:w="751" w:type="pct"/>
            <w:shd w:val="clear" w:color="auto" w:fill="FFFFFF"/>
          </w:tcPr>
          <w:p w14:paraId="3FC2CD0B" w14:textId="19D02CD2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573600">
              <w:rPr>
                <w:color w:val="333333"/>
                <w:sz w:val="20"/>
                <w:szCs w:val="20"/>
                <w:lang w:val="en-US"/>
              </w:rPr>
              <w:t>846</w:t>
            </w:r>
          </w:p>
        </w:tc>
      </w:tr>
      <w:tr w:rsidR="00800F81" w:rsidRPr="001445C0" w14:paraId="3DEA958D" w14:textId="77777777" w:rsidTr="001E1D2B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09E1BB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D- Dimer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25BF1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0D20AE7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0.00</w:t>
            </w:r>
          </w:p>
        </w:tc>
        <w:tc>
          <w:tcPr>
            <w:tcW w:w="802" w:type="pct"/>
            <w:shd w:val="clear" w:color="auto" w:fill="FFFFFF"/>
          </w:tcPr>
          <w:p w14:paraId="39D12421" w14:textId="5B6076F1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751" w:type="pct"/>
            <w:shd w:val="clear" w:color="auto" w:fill="FFFFFF"/>
          </w:tcPr>
          <w:p w14:paraId="2763E23A" w14:textId="76CEEA84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</w:t>
            </w:r>
            <w:r w:rsidR="00573600">
              <w:rPr>
                <w:color w:val="333333"/>
                <w:sz w:val="20"/>
                <w:szCs w:val="20"/>
                <w:lang w:val="en-US"/>
              </w:rPr>
              <w:t>54</w:t>
            </w:r>
          </w:p>
        </w:tc>
      </w:tr>
      <w:tr w:rsidR="00800F81" w:rsidRPr="001445C0" w14:paraId="156FFD3B" w14:textId="77777777" w:rsidTr="001E1D2B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780AD3" w14:textId="2BD542DB" w:rsidR="00800F81" w:rsidRPr="001445C0" w:rsidRDefault="00EC3DEC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CRP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44413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1.02</w:t>
            </w:r>
          </w:p>
        </w:tc>
        <w:tc>
          <w:tcPr>
            <w:tcW w:w="642" w:type="pct"/>
            <w:shd w:val="clear" w:color="auto" w:fill="FFFFFF"/>
          </w:tcPr>
          <w:p w14:paraId="1087429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0.01</w:t>
            </w:r>
          </w:p>
        </w:tc>
        <w:tc>
          <w:tcPr>
            <w:tcW w:w="802" w:type="pct"/>
            <w:shd w:val="clear" w:color="auto" w:fill="FFFFFF"/>
          </w:tcPr>
          <w:p w14:paraId="3012395A" w14:textId="1A224FD8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1.04</w:t>
            </w:r>
          </w:p>
        </w:tc>
        <w:tc>
          <w:tcPr>
            <w:tcW w:w="751" w:type="pct"/>
            <w:shd w:val="clear" w:color="auto" w:fill="FFFFFF"/>
          </w:tcPr>
          <w:p w14:paraId="462F08C3" w14:textId="39BC746E" w:rsidR="00800F81" w:rsidRPr="0057360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573600">
              <w:rPr>
                <w:b/>
                <w:bCs/>
                <w:color w:val="333333"/>
                <w:sz w:val="20"/>
                <w:szCs w:val="20"/>
                <w:lang w:val="en-US"/>
              </w:rPr>
              <w:t>0.0</w:t>
            </w:r>
            <w:r w:rsidR="00573600" w:rsidRPr="00573600">
              <w:rPr>
                <w:b/>
                <w:bCs/>
                <w:color w:val="333333"/>
                <w:sz w:val="20"/>
                <w:szCs w:val="20"/>
                <w:lang w:val="en-US"/>
              </w:rPr>
              <w:t>27</w:t>
            </w:r>
          </w:p>
        </w:tc>
      </w:tr>
      <w:tr w:rsidR="00800F81" w:rsidRPr="001445C0" w14:paraId="7C9A485B" w14:textId="77777777" w:rsidTr="00712D7D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452727D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Sodium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9FEE5C5" w14:textId="255914FD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1.4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0</w:t>
            </w:r>
          </w:p>
        </w:tc>
        <w:tc>
          <w:tcPr>
            <w:tcW w:w="642" w:type="pct"/>
            <w:shd w:val="clear" w:color="auto" w:fill="FFFFFF"/>
          </w:tcPr>
          <w:p w14:paraId="72C1B7E4" w14:textId="06FF30E9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1</w:t>
            </w:r>
          </w:p>
        </w:tc>
        <w:tc>
          <w:tcPr>
            <w:tcW w:w="802" w:type="pct"/>
            <w:shd w:val="clear" w:color="auto" w:fill="FFFFFF"/>
          </w:tcPr>
          <w:p w14:paraId="0CB8934D" w14:textId="525D9776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4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89</w:t>
            </w:r>
          </w:p>
        </w:tc>
        <w:tc>
          <w:tcPr>
            <w:tcW w:w="751" w:type="pct"/>
            <w:shd w:val="clear" w:color="auto" w:fill="FFFFFF"/>
          </w:tcPr>
          <w:p w14:paraId="1FF7B2FD" w14:textId="22BDA82F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0.0</w:t>
            </w:r>
            <w:r w:rsidR="00732166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2</w:t>
            </w:r>
            <w:r w:rsidRPr="001445C0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6</w:t>
            </w:r>
          </w:p>
        </w:tc>
      </w:tr>
      <w:tr w:rsidR="00800F81" w:rsidRPr="001445C0" w14:paraId="7204EA29" w14:textId="77777777" w:rsidTr="00712D7D">
        <w:trPr>
          <w:trHeight w:val="242"/>
        </w:trPr>
        <w:tc>
          <w:tcPr>
            <w:tcW w:w="2003" w:type="pct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5D6D0F5" w14:textId="5A1A31D0" w:rsidR="00800F81" w:rsidRPr="007361D2" w:rsidRDefault="00A0645B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Basal c</w:t>
            </w:r>
            <w:r w:rsidR="00732166" w:rsidRPr="00712D7D">
              <w:rPr>
                <w:sz w:val="20"/>
                <w:szCs w:val="20"/>
                <w:lang w:eastAsia="es-MX"/>
              </w:rPr>
              <w:t>reatinine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D1B1142" w14:textId="3DC3D2C3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13</w:t>
            </w:r>
          </w:p>
        </w:tc>
        <w:tc>
          <w:tcPr>
            <w:tcW w:w="642" w:type="pct"/>
            <w:tcBorders>
              <w:bottom w:val="single" w:sz="4" w:space="0" w:color="auto"/>
            </w:tcBorders>
            <w:shd w:val="clear" w:color="auto" w:fill="FFFFFF"/>
          </w:tcPr>
          <w:p w14:paraId="7271EB0A" w14:textId="3C9CABA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21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FFFFFF"/>
          </w:tcPr>
          <w:p w14:paraId="1752C536" w14:textId="23C2B991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 xml:space="preserve">79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 w:rsidR="00514B74">
              <w:rPr>
                <w:color w:val="333333"/>
                <w:sz w:val="20"/>
                <w:szCs w:val="20"/>
                <w:lang w:val="en-US"/>
              </w:rPr>
              <w:t xml:space="preserve">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64</w:t>
            </w:r>
          </w:p>
        </w:tc>
        <w:tc>
          <w:tcPr>
            <w:tcW w:w="751" w:type="pct"/>
            <w:tcBorders>
              <w:bottom w:val="single" w:sz="4" w:space="0" w:color="auto"/>
            </w:tcBorders>
            <w:shd w:val="clear" w:color="auto" w:fill="FFFFFF"/>
          </w:tcPr>
          <w:p w14:paraId="5D6475B8" w14:textId="09C1665E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510</w:t>
            </w:r>
          </w:p>
        </w:tc>
      </w:tr>
    </w:tbl>
    <w:p w14:paraId="5E1AA31E" w14:textId="1DA1A260" w:rsidR="00800F81" w:rsidRDefault="00EC3DEC" w:rsidP="009129C6">
      <w:pPr>
        <w:spacing w:after="315"/>
        <w:contextualSpacing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Std, standard; 95% CI, 95% confidence interval; CRP, </w:t>
      </w:r>
      <w:r w:rsidRPr="00101EAC">
        <w:rPr>
          <w:sz w:val="20"/>
          <w:szCs w:val="20"/>
          <w:lang w:val="en-US"/>
        </w:rPr>
        <w:t>C-reactive protein</w:t>
      </w:r>
    </w:p>
    <w:p w14:paraId="7B227E22" w14:textId="77777777" w:rsidR="0010073D" w:rsidRPr="00F15FC1" w:rsidRDefault="0010073D" w:rsidP="0010073D">
      <w:pPr>
        <w:rPr>
          <w:sz w:val="20"/>
          <w:szCs w:val="20"/>
          <w:lang w:eastAsia="es-MX"/>
        </w:rPr>
      </w:pPr>
      <w:r w:rsidRPr="00F06CD2">
        <w:rPr>
          <w:sz w:val="20"/>
          <w:szCs w:val="20"/>
          <w:lang w:eastAsia="es-MX"/>
        </w:rPr>
        <w:lastRenderedPageBreak/>
        <w:t xml:space="preserve">Age was evaluated as </w:t>
      </w:r>
      <w:r>
        <w:rPr>
          <w:sz w:val="20"/>
          <w:szCs w:val="20"/>
          <w:lang w:eastAsia="es-MX"/>
        </w:rPr>
        <w:t>5</w:t>
      </w:r>
      <w:r w:rsidRPr="00F06CD2">
        <w:rPr>
          <w:sz w:val="20"/>
          <w:szCs w:val="20"/>
          <w:lang w:eastAsia="es-MX"/>
        </w:rPr>
        <w:t xml:space="preserve"> years</w:t>
      </w:r>
      <w:r>
        <w:rPr>
          <w:sz w:val="20"/>
          <w:szCs w:val="20"/>
          <w:lang w:eastAsia="es-MX"/>
        </w:rPr>
        <w:t xml:space="preserve"> increments. </w:t>
      </w:r>
      <w:r w:rsidRPr="00330ECE">
        <w:rPr>
          <w:color w:val="333333"/>
          <w:sz w:val="20"/>
          <w:szCs w:val="20"/>
          <w:lang w:val="en-US" w:eastAsia="es-MX"/>
        </w:rPr>
        <w:t>Total leukocytes</w:t>
      </w:r>
      <w:r>
        <w:rPr>
          <w:color w:val="333333"/>
          <w:sz w:val="20"/>
          <w:szCs w:val="20"/>
          <w:lang w:val="en-US" w:eastAsia="es-MX"/>
        </w:rPr>
        <w:t>, C</w:t>
      </w:r>
      <w:r w:rsidRPr="003E4BA6">
        <w:rPr>
          <w:color w:val="333333"/>
          <w:sz w:val="20"/>
          <w:szCs w:val="20"/>
          <w:lang w:val="en-US" w:eastAsia="es-MX"/>
        </w:rPr>
        <w:t>R</w:t>
      </w:r>
      <w:r>
        <w:rPr>
          <w:color w:val="333333"/>
          <w:sz w:val="20"/>
          <w:szCs w:val="20"/>
          <w:lang w:val="en-US" w:eastAsia="es-MX"/>
        </w:rPr>
        <w:t>P, s</w:t>
      </w:r>
      <w:r w:rsidRPr="003E4BA6">
        <w:rPr>
          <w:color w:val="333333"/>
          <w:sz w:val="20"/>
          <w:szCs w:val="20"/>
          <w:lang w:val="en-US" w:eastAsia="es-MX"/>
        </w:rPr>
        <w:t>odium</w:t>
      </w:r>
      <w:r>
        <w:rPr>
          <w:color w:val="333333"/>
          <w:sz w:val="20"/>
          <w:szCs w:val="20"/>
          <w:lang w:val="en-US" w:eastAsia="es-MX"/>
        </w:rPr>
        <w:t>, creatinine were evaluated as 10 units increments. D- dimer was evaluated as 50</w:t>
      </w:r>
      <w:r w:rsidRPr="00B137E2">
        <w:rPr>
          <w:color w:val="333333"/>
          <w:sz w:val="20"/>
          <w:szCs w:val="20"/>
          <w:lang w:val="en-US" w:eastAsia="es-MX"/>
        </w:rPr>
        <w:t xml:space="preserve"> </w:t>
      </w:r>
      <w:r>
        <w:rPr>
          <w:color w:val="333333"/>
          <w:sz w:val="20"/>
          <w:szCs w:val="20"/>
          <w:lang w:val="en-US" w:eastAsia="es-MX"/>
        </w:rPr>
        <w:t>units increments.</w:t>
      </w:r>
    </w:p>
    <w:p w14:paraId="00BCA3D2" w14:textId="1AF895B4" w:rsidR="00A0645B" w:rsidRDefault="00A0645B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4D93E2D9" w14:textId="77777777" w:rsidR="0010073D" w:rsidRPr="009129C6" w:rsidRDefault="0010073D" w:rsidP="009129C6">
      <w:pPr>
        <w:spacing w:after="315"/>
        <w:contextualSpacing/>
        <w:rPr>
          <w:sz w:val="20"/>
          <w:szCs w:val="20"/>
          <w:lang w:val="en-US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5"/>
        <w:gridCol w:w="1363"/>
        <w:gridCol w:w="1091"/>
        <w:gridCol w:w="1363"/>
        <w:gridCol w:w="1276"/>
      </w:tblGrid>
      <w:tr w:rsidR="00800F81" w:rsidRPr="001445C0" w14:paraId="2EE0CAA9" w14:textId="77777777" w:rsidTr="002567EC">
        <w:trPr>
          <w:trHeight w:val="242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EF09715" w14:textId="22BD4549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color w:val="333333"/>
                <w:sz w:val="20"/>
                <w:szCs w:val="20"/>
                <w:vertAlign w:val="superscript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 xml:space="preserve">Table S5. 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>Multivariate analysis</w:t>
            </w:r>
            <w:r w:rsidR="0010073D">
              <w:rPr>
                <w:color w:val="333333"/>
                <w:sz w:val="20"/>
                <w:szCs w:val="20"/>
                <w:lang w:val="en-US" w:eastAsia="es-MX"/>
              </w:rPr>
              <w:t xml:space="preserve"> assessing the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 xml:space="preserve"> </w:t>
            </w:r>
            <w:r w:rsidR="0010073D">
              <w:rPr>
                <w:color w:val="333333"/>
                <w:sz w:val="20"/>
                <w:szCs w:val="20"/>
                <w:lang w:val="en-US" w:eastAsia="es-MX"/>
              </w:rPr>
              <w:t>r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>isk of cardiological complications</w:t>
            </w:r>
          </w:p>
        </w:tc>
      </w:tr>
      <w:tr w:rsidR="00800F81" w:rsidRPr="001445C0" w14:paraId="3EBE8BA8" w14:textId="77777777" w:rsidTr="002567EC">
        <w:trPr>
          <w:trHeight w:val="242"/>
        </w:trPr>
        <w:tc>
          <w:tcPr>
            <w:tcW w:w="20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B7A8F" w14:textId="77777777" w:rsidR="00800F81" w:rsidRPr="001445C0" w:rsidRDefault="00800F81" w:rsidP="00A85889">
            <w:pPr>
              <w:spacing w:line="360" w:lineRule="auto"/>
              <w:contextualSpacing/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</w:pP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9662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Odds Ratio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41252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Std. Error</w:t>
            </w: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3B7B5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95% CI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F66CF4" w14:textId="14AD9212" w:rsidR="00800F81" w:rsidRPr="001445C0" w:rsidRDefault="00042685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P</w:t>
            </w:r>
            <w:r w:rsidR="00800F81" w:rsidRPr="001445C0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-value</w:t>
            </w:r>
          </w:p>
        </w:tc>
      </w:tr>
      <w:tr w:rsidR="0010073D" w:rsidRPr="001445C0" w14:paraId="58ED3758" w14:textId="77777777" w:rsidTr="006525C4">
        <w:trPr>
          <w:trHeight w:val="230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749E544" w14:textId="77777777" w:rsidR="0010073D" w:rsidRPr="001445C0" w:rsidRDefault="0010073D" w:rsidP="006525C4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Sociodemographic and comorbidity predictors</w:t>
            </w:r>
          </w:p>
        </w:tc>
      </w:tr>
      <w:tr w:rsidR="00800F81" w:rsidRPr="001445C0" w14:paraId="1CB8F78F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D87F806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Age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442E42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1.19</w:t>
            </w:r>
          </w:p>
        </w:tc>
        <w:tc>
          <w:tcPr>
            <w:tcW w:w="642" w:type="pct"/>
            <w:shd w:val="clear" w:color="auto" w:fill="FFFFFF"/>
          </w:tcPr>
          <w:p w14:paraId="4537B48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0.17</w:t>
            </w:r>
          </w:p>
        </w:tc>
        <w:tc>
          <w:tcPr>
            <w:tcW w:w="802" w:type="pct"/>
            <w:shd w:val="clear" w:color="auto" w:fill="FFFFFF"/>
          </w:tcPr>
          <w:p w14:paraId="0515DC1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0.90 – 1.56</w:t>
            </w:r>
          </w:p>
        </w:tc>
        <w:tc>
          <w:tcPr>
            <w:tcW w:w="751" w:type="pct"/>
            <w:shd w:val="clear" w:color="auto" w:fill="FFFFFF"/>
          </w:tcPr>
          <w:p w14:paraId="32A91C8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0.222</w:t>
            </w:r>
          </w:p>
        </w:tc>
      </w:tr>
      <w:tr w:rsidR="00800F81" w:rsidRPr="001445C0" w14:paraId="1523B0FB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EFDF479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Sex (Female)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F98C9C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1.27</w:t>
            </w:r>
          </w:p>
        </w:tc>
        <w:tc>
          <w:tcPr>
            <w:tcW w:w="642" w:type="pct"/>
            <w:shd w:val="clear" w:color="auto" w:fill="FFFFFF"/>
          </w:tcPr>
          <w:p w14:paraId="5380DE6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0.30</w:t>
            </w:r>
          </w:p>
        </w:tc>
        <w:tc>
          <w:tcPr>
            <w:tcW w:w="802" w:type="pct"/>
            <w:shd w:val="clear" w:color="auto" w:fill="FFFFFF"/>
          </w:tcPr>
          <w:p w14:paraId="11E222C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0.79 – 2.03</w:t>
            </w:r>
          </w:p>
        </w:tc>
        <w:tc>
          <w:tcPr>
            <w:tcW w:w="751" w:type="pct"/>
            <w:shd w:val="clear" w:color="auto" w:fill="FFFFFF"/>
          </w:tcPr>
          <w:p w14:paraId="2B5C75E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0.326</w:t>
            </w:r>
          </w:p>
        </w:tc>
      </w:tr>
      <w:tr w:rsidR="00800F81" w:rsidRPr="001445C0" w14:paraId="3396DF39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549380C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Barthel index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4F7D3F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0.96</w:t>
            </w:r>
          </w:p>
        </w:tc>
        <w:tc>
          <w:tcPr>
            <w:tcW w:w="642" w:type="pct"/>
            <w:shd w:val="clear" w:color="auto" w:fill="FFFFFF"/>
          </w:tcPr>
          <w:p w14:paraId="228A852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0.05</w:t>
            </w:r>
          </w:p>
        </w:tc>
        <w:tc>
          <w:tcPr>
            <w:tcW w:w="802" w:type="pct"/>
            <w:shd w:val="clear" w:color="auto" w:fill="FFFFFF"/>
          </w:tcPr>
          <w:p w14:paraId="37227F9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0.87 – 1.06</w:t>
            </w:r>
          </w:p>
        </w:tc>
        <w:tc>
          <w:tcPr>
            <w:tcW w:w="751" w:type="pct"/>
            <w:shd w:val="clear" w:color="auto" w:fill="FFFFFF"/>
          </w:tcPr>
          <w:p w14:paraId="4185583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0.411</w:t>
            </w:r>
          </w:p>
        </w:tc>
      </w:tr>
      <w:tr w:rsidR="00800F81" w:rsidRPr="001445C0" w14:paraId="02CCDF4B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DFE56FD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High Blood Pressure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15BF41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0.75</w:t>
            </w:r>
          </w:p>
        </w:tc>
        <w:tc>
          <w:tcPr>
            <w:tcW w:w="642" w:type="pct"/>
            <w:shd w:val="clear" w:color="auto" w:fill="FFFFFF"/>
          </w:tcPr>
          <w:p w14:paraId="1FB0CBF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0.23</w:t>
            </w:r>
          </w:p>
        </w:tc>
        <w:tc>
          <w:tcPr>
            <w:tcW w:w="802" w:type="pct"/>
            <w:shd w:val="clear" w:color="auto" w:fill="FFFFFF"/>
          </w:tcPr>
          <w:p w14:paraId="5C8D648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0.42 – 1.39</w:t>
            </w:r>
          </w:p>
        </w:tc>
        <w:tc>
          <w:tcPr>
            <w:tcW w:w="751" w:type="pct"/>
            <w:shd w:val="clear" w:color="auto" w:fill="FFFFFF"/>
          </w:tcPr>
          <w:p w14:paraId="37563F7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0.340</w:t>
            </w:r>
          </w:p>
        </w:tc>
      </w:tr>
      <w:tr w:rsidR="00800F81" w:rsidRPr="001445C0" w14:paraId="074837FD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89F02C9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Dyslipidemia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73A97E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1.14</w:t>
            </w:r>
          </w:p>
        </w:tc>
        <w:tc>
          <w:tcPr>
            <w:tcW w:w="642" w:type="pct"/>
            <w:shd w:val="clear" w:color="auto" w:fill="FFFFFF"/>
          </w:tcPr>
          <w:p w14:paraId="7DE1B92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0.27</w:t>
            </w:r>
          </w:p>
        </w:tc>
        <w:tc>
          <w:tcPr>
            <w:tcW w:w="802" w:type="pct"/>
            <w:shd w:val="clear" w:color="auto" w:fill="FFFFFF"/>
          </w:tcPr>
          <w:p w14:paraId="57889B4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0.71 – 1.83</w:t>
            </w:r>
          </w:p>
        </w:tc>
        <w:tc>
          <w:tcPr>
            <w:tcW w:w="751" w:type="pct"/>
            <w:shd w:val="clear" w:color="auto" w:fill="FFFFFF"/>
          </w:tcPr>
          <w:p w14:paraId="2EB8EC2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0.592</w:t>
            </w:r>
          </w:p>
        </w:tc>
      </w:tr>
      <w:tr w:rsidR="00800F81" w:rsidRPr="001445C0" w14:paraId="54E03727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89891A4" w14:textId="6FD45E8C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 xml:space="preserve">Chronic Obstructive </w:t>
            </w:r>
            <w:r w:rsidR="00417CE9" w:rsidRPr="001445C0">
              <w:rPr>
                <w:color w:val="333333"/>
                <w:sz w:val="20"/>
                <w:szCs w:val="20"/>
                <w:lang w:val="en-US" w:eastAsia="es-MX"/>
              </w:rPr>
              <w:t xml:space="preserve">Pulmonary </w:t>
            </w: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Disease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0182B4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0.72</w:t>
            </w:r>
          </w:p>
        </w:tc>
        <w:tc>
          <w:tcPr>
            <w:tcW w:w="642" w:type="pct"/>
            <w:shd w:val="clear" w:color="auto" w:fill="FFFFFF"/>
          </w:tcPr>
          <w:p w14:paraId="0A410F73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0.21</w:t>
            </w:r>
          </w:p>
        </w:tc>
        <w:tc>
          <w:tcPr>
            <w:tcW w:w="802" w:type="pct"/>
            <w:shd w:val="clear" w:color="auto" w:fill="FFFFFF"/>
          </w:tcPr>
          <w:p w14:paraId="7CFA5B48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0.40 – 1.25</w:t>
            </w:r>
          </w:p>
        </w:tc>
        <w:tc>
          <w:tcPr>
            <w:tcW w:w="751" w:type="pct"/>
            <w:shd w:val="clear" w:color="auto" w:fill="FFFFFF"/>
          </w:tcPr>
          <w:p w14:paraId="2B8CD550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0.252</w:t>
            </w:r>
          </w:p>
        </w:tc>
      </w:tr>
      <w:tr w:rsidR="00800F81" w:rsidRPr="001445C0" w14:paraId="4FE75FFC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8B0ABE2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Dementia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CBED95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0.70</w:t>
            </w:r>
          </w:p>
        </w:tc>
        <w:tc>
          <w:tcPr>
            <w:tcW w:w="642" w:type="pct"/>
            <w:shd w:val="clear" w:color="auto" w:fill="FFFFFF"/>
          </w:tcPr>
          <w:p w14:paraId="70A4A915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0.23</w:t>
            </w:r>
          </w:p>
        </w:tc>
        <w:tc>
          <w:tcPr>
            <w:tcW w:w="802" w:type="pct"/>
            <w:shd w:val="clear" w:color="auto" w:fill="FFFFFF"/>
          </w:tcPr>
          <w:p w14:paraId="77F779BF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0.36 – 1.32</w:t>
            </w:r>
          </w:p>
        </w:tc>
        <w:tc>
          <w:tcPr>
            <w:tcW w:w="751" w:type="pct"/>
            <w:shd w:val="clear" w:color="auto" w:fill="FFFFFF"/>
          </w:tcPr>
          <w:p w14:paraId="6C067C9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0.281</w:t>
            </w:r>
          </w:p>
        </w:tc>
      </w:tr>
      <w:tr w:rsidR="00732166" w:rsidRPr="001445C0" w14:paraId="6365A02A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240ACC1" w14:textId="492AECA7" w:rsidR="00732166" w:rsidRPr="001445C0" w:rsidRDefault="00732166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Corticosteroids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6305BF4" w14:textId="3723ABF7" w:rsidR="00732166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1.59</w:t>
            </w:r>
          </w:p>
        </w:tc>
        <w:tc>
          <w:tcPr>
            <w:tcW w:w="642" w:type="pct"/>
            <w:shd w:val="clear" w:color="auto" w:fill="FFFFFF"/>
          </w:tcPr>
          <w:p w14:paraId="78447295" w14:textId="0075F28F" w:rsidR="00732166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0.46</w:t>
            </w:r>
          </w:p>
        </w:tc>
        <w:tc>
          <w:tcPr>
            <w:tcW w:w="802" w:type="pct"/>
            <w:shd w:val="clear" w:color="auto" w:fill="FFFFFF"/>
          </w:tcPr>
          <w:p w14:paraId="74ECC140" w14:textId="67F625E9" w:rsidR="00732166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 xml:space="preserve">0.89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>
              <w:rPr>
                <w:color w:val="333333"/>
                <w:sz w:val="20"/>
                <w:szCs w:val="20"/>
                <w:lang w:val="en-US"/>
              </w:rPr>
              <w:t xml:space="preserve"> 2.77</w:t>
            </w:r>
          </w:p>
        </w:tc>
        <w:tc>
          <w:tcPr>
            <w:tcW w:w="751" w:type="pct"/>
            <w:shd w:val="clear" w:color="auto" w:fill="FFFFFF"/>
          </w:tcPr>
          <w:p w14:paraId="39BEAFA8" w14:textId="53EA1FB8" w:rsidR="00732166" w:rsidRPr="00732166" w:rsidRDefault="00732166" w:rsidP="00A85889">
            <w:pPr>
              <w:spacing w:line="360" w:lineRule="auto"/>
              <w:contextualSpacing/>
              <w:jc w:val="center"/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</w:pPr>
            <w:r w:rsidRPr="00732166">
              <w:rPr>
                <w:color w:val="333333"/>
                <w:sz w:val="20"/>
                <w:szCs w:val="20"/>
                <w:lang w:val="en-US"/>
              </w:rPr>
              <w:t>0.109</w:t>
            </w:r>
          </w:p>
        </w:tc>
      </w:tr>
      <w:tr w:rsidR="00800F81" w:rsidRPr="001445C0" w14:paraId="1D96DCC2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A5A355D" w14:textId="6E67B7D1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Heart Failure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1BE236C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2.70</w:t>
            </w:r>
          </w:p>
        </w:tc>
        <w:tc>
          <w:tcPr>
            <w:tcW w:w="642" w:type="pct"/>
            <w:shd w:val="clear" w:color="auto" w:fill="FFFFFF"/>
          </w:tcPr>
          <w:p w14:paraId="2661E32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0.66</w:t>
            </w:r>
          </w:p>
        </w:tc>
        <w:tc>
          <w:tcPr>
            <w:tcW w:w="802" w:type="pct"/>
            <w:shd w:val="clear" w:color="auto" w:fill="FFFFFF"/>
          </w:tcPr>
          <w:p w14:paraId="1453AE2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1.67 – 4.35</w:t>
            </w:r>
          </w:p>
        </w:tc>
        <w:tc>
          <w:tcPr>
            <w:tcW w:w="751" w:type="pct"/>
            <w:shd w:val="clear" w:color="auto" w:fill="FFFFFF"/>
          </w:tcPr>
          <w:p w14:paraId="694BD77E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&lt;0.001</w:t>
            </w:r>
          </w:p>
        </w:tc>
      </w:tr>
      <w:tr w:rsidR="0010073D" w:rsidRPr="001445C0" w14:paraId="78A7BB83" w14:textId="77777777" w:rsidTr="006525C4">
        <w:trPr>
          <w:trHeight w:val="230"/>
        </w:trPr>
        <w:tc>
          <w:tcPr>
            <w:tcW w:w="5000" w:type="pct"/>
            <w:gridSpan w:val="5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83371F6" w14:textId="77777777" w:rsidR="0010073D" w:rsidRPr="001445C0" w:rsidRDefault="0010073D" w:rsidP="006525C4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Clinical predictors</w:t>
            </w:r>
          </w:p>
        </w:tc>
      </w:tr>
      <w:tr w:rsidR="00800F81" w:rsidRPr="001445C0" w14:paraId="022A408F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8ADFF33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Cough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62432F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1.33</w:t>
            </w:r>
          </w:p>
        </w:tc>
        <w:tc>
          <w:tcPr>
            <w:tcW w:w="642" w:type="pct"/>
            <w:shd w:val="clear" w:color="auto" w:fill="FFFFFF"/>
          </w:tcPr>
          <w:p w14:paraId="55C47D6E" w14:textId="39F5CCB5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0.3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0</w:t>
            </w:r>
          </w:p>
        </w:tc>
        <w:tc>
          <w:tcPr>
            <w:tcW w:w="802" w:type="pct"/>
            <w:shd w:val="clear" w:color="auto" w:fill="FFFFFF"/>
          </w:tcPr>
          <w:p w14:paraId="6E0CD247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0.85 – 2.10</w:t>
            </w:r>
          </w:p>
        </w:tc>
        <w:tc>
          <w:tcPr>
            <w:tcW w:w="751" w:type="pct"/>
            <w:shd w:val="clear" w:color="auto" w:fill="FFFFFF"/>
          </w:tcPr>
          <w:p w14:paraId="7CEBEE84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0.217</w:t>
            </w:r>
          </w:p>
        </w:tc>
      </w:tr>
      <w:tr w:rsidR="00800F81" w:rsidRPr="001445C0" w14:paraId="7EBE103F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9FB5224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Dyspnea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98AFEA8" w14:textId="25BB14EC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2.5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6</w:t>
            </w:r>
          </w:p>
        </w:tc>
        <w:tc>
          <w:tcPr>
            <w:tcW w:w="642" w:type="pct"/>
            <w:shd w:val="clear" w:color="auto" w:fill="FFFFFF"/>
          </w:tcPr>
          <w:p w14:paraId="545839C3" w14:textId="151E5B0F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0.6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1</w:t>
            </w:r>
          </w:p>
        </w:tc>
        <w:tc>
          <w:tcPr>
            <w:tcW w:w="802" w:type="pct"/>
            <w:shd w:val="clear" w:color="auto" w:fill="FFFFFF"/>
          </w:tcPr>
          <w:p w14:paraId="57ACD9A9" w14:textId="0A4C95BF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1.6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2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4.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14</w:t>
            </w:r>
          </w:p>
        </w:tc>
        <w:tc>
          <w:tcPr>
            <w:tcW w:w="751" w:type="pct"/>
            <w:shd w:val="clear" w:color="auto" w:fill="FFFFFF"/>
          </w:tcPr>
          <w:p w14:paraId="1D2710D9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&lt;0.001</w:t>
            </w:r>
          </w:p>
        </w:tc>
      </w:tr>
      <w:tr w:rsidR="00800F81" w:rsidRPr="001445C0" w14:paraId="2EC49856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C8242A9" w14:textId="37198579" w:rsidR="00800F81" w:rsidRPr="000241F8" w:rsidRDefault="004428E4" w:rsidP="00A85889">
            <w:pPr>
              <w:spacing w:line="360" w:lineRule="auto"/>
              <w:ind w:left="316"/>
              <w:contextualSpacing/>
              <w:rPr>
                <w:i/>
                <w:iCs/>
                <w:color w:val="000000" w:themeColor="text1"/>
                <w:sz w:val="20"/>
                <w:szCs w:val="20"/>
                <w:lang w:val="en-US" w:eastAsia="es-MX"/>
              </w:rPr>
            </w:pPr>
            <w:r w:rsidRPr="000241F8">
              <w:rPr>
                <w:color w:val="000000" w:themeColor="text1"/>
                <w:sz w:val="20"/>
                <w:szCs w:val="20"/>
                <w:lang w:val="en-US" w:eastAsia="es-MX"/>
              </w:rPr>
              <w:t>Abnormal unilateral chest x-ray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C443E51" w14:textId="6922389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53</w:t>
            </w:r>
          </w:p>
        </w:tc>
        <w:tc>
          <w:tcPr>
            <w:tcW w:w="642" w:type="pct"/>
            <w:shd w:val="clear" w:color="auto" w:fill="FFFFFF"/>
          </w:tcPr>
          <w:p w14:paraId="311752A3" w14:textId="60E0E2B3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73</w:t>
            </w:r>
          </w:p>
        </w:tc>
        <w:tc>
          <w:tcPr>
            <w:tcW w:w="802" w:type="pct"/>
            <w:shd w:val="clear" w:color="auto" w:fill="FFFFFF"/>
          </w:tcPr>
          <w:p w14:paraId="66CA0D4E" w14:textId="6417EF9D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61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4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05</w:t>
            </w:r>
          </w:p>
        </w:tc>
        <w:tc>
          <w:tcPr>
            <w:tcW w:w="751" w:type="pct"/>
            <w:shd w:val="clear" w:color="auto" w:fill="FFFFFF"/>
          </w:tcPr>
          <w:p w14:paraId="706D5E39" w14:textId="05504D21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4428E4">
              <w:rPr>
                <w:color w:val="333333"/>
                <w:sz w:val="20"/>
                <w:szCs w:val="20"/>
                <w:lang w:val="en-US"/>
              </w:rPr>
              <w:t>373</w:t>
            </w:r>
          </w:p>
        </w:tc>
      </w:tr>
      <w:tr w:rsidR="004428E4" w:rsidRPr="001445C0" w14:paraId="733A058C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F9E088E" w14:textId="7293B6D5" w:rsidR="004428E4" w:rsidRPr="000241F8" w:rsidRDefault="004428E4" w:rsidP="00A85889">
            <w:pPr>
              <w:spacing w:line="360" w:lineRule="auto"/>
              <w:ind w:left="316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0241F8">
              <w:rPr>
                <w:color w:val="000000" w:themeColor="text1"/>
                <w:sz w:val="20"/>
                <w:szCs w:val="20"/>
                <w:lang w:val="en-US" w:eastAsia="es-MX"/>
              </w:rPr>
              <w:t>Abnormal bilateral chest x-ray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CBB20F3" w14:textId="182CC431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1.31</w:t>
            </w:r>
          </w:p>
        </w:tc>
        <w:tc>
          <w:tcPr>
            <w:tcW w:w="642" w:type="pct"/>
            <w:shd w:val="clear" w:color="auto" w:fill="FFFFFF"/>
          </w:tcPr>
          <w:p w14:paraId="31EC03AA" w14:textId="42C1A592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0.52</w:t>
            </w:r>
          </w:p>
        </w:tc>
        <w:tc>
          <w:tcPr>
            <w:tcW w:w="802" w:type="pct"/>
            <w:shd w:val="clear" w:color="auto" w:fill="FFFFFF"/>
          </w:tcPr>
          <w:p w14:paraId="46554E20" w14:textId="117D2AEC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 xml:space="preserve">0.64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>
              <w:rPr>
                <w:color w:val="333333"/>
                <w:sz w:val="20"/>
                <w:szCs w:val="20"/>
                <w:lang w:val="en-US"/>
              </w:rPr>
              <w:t xml:space="preserve"> 3.06</w:t>
            </w:r>
          </w:p>
        </w:tc>
        <w:tc>
          <w:tcPr>
            <w:tcW w:w="751" w:type="pct"/>
            <w:shd w:val="clear" w:color="auto" w:fill="FFFFFF"/>
          </w:tcPr>
          <w:p w14:paraId="51A2F266" w14:textId="6ACEB42F" w:rsidR="004428E4" w:rsidRPr="001445C0" w:rsidRDefault="004428E4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0.494</w:t>
            </w:r>
          </w:p>
        </w:tc>
      </w:tr>
      <w:tr w:rsidR="0010073D" w:rsidRPr="001445C0" w14:paraId="16080DF3" w14:textId="77777777" w:rsidTr="006525C4">
        <w:trPr>
          <w:trHeight w:val="230"/>
        </w:trPr>
        <w:tc>
          <w:tcPr>
            <w:tcW w:w="5000" w:type="pct"/>
            <w:gridSpan w:val="5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7DDE0DA" w14:textId="77777777" w:rsidR="0010073D" w:rsidRPr="001445C0" w:rsidRDefault="0010073D" w:rsidP="006525C4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Radiological and laboratory predictors</w:t>
            </w:r>
          </w:p>
        </w:tc>
      </w:tr>
      <w:tr w:rsidR="00800F81" w:rsidRPr="001445C0" w14:paraId="3D522A36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9C8E5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Total leukocytes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0CDE33" w14:textId="40B2FA35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08</w:t>
            </w:r>
          </w:p>
        </w:tc>
        <w:tc>
          <w:tcPr>
            <w:tcW w:w="642" w:type="pct"/>
            <w:shd w:val="clear" w:color="auto" w:fill="FFFFFF"/>
          </w:tcPr>
          <w:p w14:paraId="1DB4F850" w14:textId="70887B99" w:rsidR="00800F81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0.34</w:t>
            </w:r>
          </w:p>
        </w:tc>
        <w:tc>
          <w:tcPr>
            <w:tcW w:w="802" w:type="pct"/>
            <w:shd w:val="clear" w:color="auto" w:fill="FFFFFF"/>
          </w:tcPr>
          <w:p w14:paraId="42A6C7DD" w14:textId="46D35FEB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57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1.94</w:t>
            </w:r>
          </w:p>
        </w:tc>
        <w:tc>
          <w:tcPr>
            <w:tcW w:w="751" w:type="pct"/>
            <w:shd w:val="clear" w:color="auto" w:fill="FFFFFF"/>
          </w:tcPr>
          <w:p w14:paraId="134E48F9" w14:textId="2E2309D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814</w:t>
            </w:r>
          </w:p>
        </w:tc>
      </w:tr>
      <w:tr w:rsidR="00800F81" w:rsidRPr="001445C0" w14:paraId="24D93F09" w14:textId="77777777" w:rsidTr="001E1D2B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2A2479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D- Dimer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C5FB0B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593C9A9A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0.00</w:t>
            </w:r>
          </w:p>
        </w:tc>
        <w:tc>
          <w:tcPr>
            <w:tcW w:w="802" w:type="pct"/>
            <w:shd w:val="clear" w:color="auto" w:fill="FFFFFF"/>
          </w:tcPr>
          <w:p w14:paraId="0503FC56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 – 1.00</w:t>
            </w:r>
          </w:p>
        </w:tc>
        <w:tc>
          <w:tcPr>
            <w:tcW w:w="751" w:type="pct"/>
            <w:shd w:val="clear" w:color="auto" w:fill="FFFFFF"/>
          </w:tcPr>
          <w:p w14:paraId="04F4226C" w14:textId="5E55F4FD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606</w:t>
            </w:r>
          </w:p>
        </w:tc>
      </w:tr>
      <w:tr w:rsidR="00800F81" w:rsidRPr="001445C0" w14:paraId="406F1AE2" w14:textId="77777777" w:rsidTr="001E1D2B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53FFC8" w14:textId="254CD94F" w:rsidR="00800F81" w:rsidRPr="001445C0" w:rsidRDefault="00EC3DEC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CRP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886862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3E195171" w14:textId="7777777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0.01</w:t>
            </w:r>
          </w:p>
        </w:tc>
        <w:tc>
          <w:tcPr>
            <w:tcW w:w="802" w:type="pct"/>
            <w:shd w:val="clear" w:color="auto" w:fill="FFFFFF"/>
          </w:tcPr>
          <w:p w14:paraId="6C562DB8" w14:textId="2929F565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0.9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8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1.0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3</w:t>
            </w:r>
          </w:p>
        </w:tc>
        <w:tc>
          <w:tcPr>
            <w:tcW w:w="751" w:type="pct"/>
            <w:shd w:val="clear" w:color="auto" w:fill="FFFFFF"/>
          </w:tcPr>
          <w:p w14:paraId="4124EB99" w14:textId="735C1200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725</w:t>
            </w:r>
          </w:p>
        </w:tc>
      </w:tr>
      <w:tr w:rsidR="00800F81" w:rsidRPr="001445C0" w14:paraId="17E1A42C" w14:textId="77777777" w:rsidTr="002567EC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16722D4" w14:textId="77777777" w:rsidR="00800F81" w:rsidRPr="001445C0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1445C0">
              <w:rPr>
                <w:color w:val="333333"/>
                <w:sz w:val="20"/>
                <w:szCs w:val="20"/>
                <w:lang w:val="en-US" w:eastAsia="es-MX"/>
              </w:rPr>
              <w:t>Sodium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CAFC082" w14:textId="551FF8B5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0.8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8</w:t>
            </w:r>
          </w:p>
        </w:tc>
        <w:tc>
          <w:tcPr>
            <w:tcW w:w="642" w:type="pct"/>
            <w:shd w:val="clear" w:color="auto" w:fill="FFFFFF"/>
          </w:tcPr>
          <w:p w14:paraId="2D791C7C" w14:textId="5F7D69A4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0.1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8</w:t>
            </w:r>
          </w:p>
        </w:tc>
        <w:tc>
          <w:tcPr>
            <w:tcW w:w="802" w:type="pct"/>
            <w:shd w:val="clear" w:color="auto" w:fill="FFFFFF"/>
          </w:tcPr>
          <w:p w14:paraId="1A469D96" w14:textId="08034A97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0.5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9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1.2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9</w:t>
            </w:r>
          </w:p>
        </w:tc>
        <w:tc>
          <w:tcPr>
            <w:tcW w:w="751" w:type="pct"/>
            <w:shd w:val="clear" w:color="auto" w:fill="FFFFFF"/>
          </w:tcPr>
          <w:p w14:paraId="2218437C" w14:textId="4E351EBB" w:rsidR="00800F81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0.533</w:t>
            </w:r>
          </w:p>
        </w:tc>
      </w:tr>
      <w:tr w:rsidR="00800F81" w:rsidRPr="001445C0" w14:paraId="4BD64205" w14:textId="77777777" w:rsidTr="002567EC">
        <w:trPr>
          <w:trHeight w:val="242"/>
        </w:trPr>
        <w:tc>
          <w:tcPr>
            <w:tcW w:w="2003" w:type="pct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663E155" w14:textId="74AB9E76" w:rsidR="00800F81" w:rsidRPr="001445C0" w:rsidRDefault="00A0645B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Basal c</w:t>
            </w:r>
            <w:r w:rsidR="00732166">
              <w:rPr>
                <w:color w:val="333333"/>
                <w:sz w:val="20"/>
                <w:szCs w:val="20"/>
                <w:lang w:val="en-US" w:eastAsia="es-MX"/>
              </w:rPr>
              <w:t>reatinine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C8604F" w14:textId="6CAD1DE2" w:rsidR="00800F81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0.81</w:t>
            </w:r>
          </w:p>
        </w:tc>
        <w:tc>
          <w:tcPr>
            <w:tcW w:w="642" w:type="pct"/>
            <w:tcBorders>
              <w:bottom w:val="single" w:sz="4" w:space="0" w:color="auto"/>
            </w:tcBorders>
            <w:shd w:val="clear" w:color="auto" w:fill="FFFFFF"/>
          </w:tcPr>
          <w:p w14:paraId="222375CA" w14:textId="72B28734" w:rsidR="00800F81" w:rsidRPr="001445C0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0.18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FFFFFF"/>
          </w:tcPr>
          <w:p w14:paraId="456A9DFA" w14:textId="7C2199AC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53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 – 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25</w:t>
            </w:r>
          </w:p>
        </w:tc>
        <w:tc>
          <w:tcPr>
            <w:tcW w:w="751" w:type="pct"/>
            <w:tcBorders>
              <w:bottom w:val="single" w:sz="4" w:space="0" w:color="auto"/>
            </w:tcBorders>
            <w:shd w:val="clear" w:color="auto" w:fill="FFFFFF"/>
          </w:tcPr>
          <w:p w14:paraId="263B4BC3" w14:textId="24C0A312" w:rsidR="00800F81" w:rsidRPr="001445C0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color w:val="333333"/>
                <w:sz w:val="20"/>
                <w:szCs w:val="20"/>
                <w:lang w:val="en-US"/>
              </w:rPr>
              <w:t>0.33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3</w:t>
            </w:r>
          </w:p>
        </w:tc>
      </w:tr>
    </w:tbl>
    <w:p w14:paraId="6ABDB157" w14:textId="1C7E2D4F" w:rsidR="00800F81" w:rsidRDefault="00EC3DEC" w:rsidP="00732166">
      <w:pPr>
        <w:spacing w:after="315"/>
        <w:contextualSpacing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Std, standard; 95% CI, 95% confidence interval; CRP, </w:t>
      </w:r>
      <w:r w:rsidRPr="00101EAC">
        <w:rPr>
          <w:sz w:val="20"/>
          <w:szCs w:val="20"/>
          <w:lang w:val="en-US"/>
        </w:rPr>
        <w:t>C-reactive protein</w:t>
      </w:r>
    </w:p>
    <w:p w14:paraId="2E407DAF" w14:textId="77777777" w:rsidR="0010073D" w:rsidRPr="00F15FC1" w:rsidRDefault="0010073D" w:rsidP="0010073D">
      <w:pPr>
        <w:rPr>
          <w:sz w:val="20"/>
          <w:szCs w:val="20"/>
          <w:lang w:eastAsia="es-MX"/>
        </w:rPr>
      </w:pPr>
      <w:r w:rsidRPr="00F06CD2">
        <w:rPr>
          <w:sz w:val="20"/>
          <w:szCs w:val="20"/>
          <w:lang w:eastAsia="es-MX"/>
        </w:rPr>
        <w:lastRenderedPageBreak/>
        <w:t xml:space="preserve">Age was evaluated as </w:t>
      </w:r>
      <w:r>
        <w:rPr>
          <w:sz w:val="20"/>
          <w:szCs w:val="20"/>
          <w:lang w:eastAsia="es-MX"/>
        </w:rPr>
        <w:t>5</w:t>
      </w:r>
      <w:r w:rsidRPr="00F06CD2">
        <w:rPr>
          <w:sz w:val="20"/>
          <w:szCs w:val="20"/>
          <w:lang w:eastAsia="es-MX"/>
        </w:rPr>
        <w:t xml:space="preserve"> years</w:t>
      </w:r>
      <w:r>
        <w:rPr>
          <w:sz w:val="20"/>
          <w:szCs w:val="20"/>
          <w:lang w:eastAsia="es-MX"/>
        </w:rPr>
        <w:t xml:space="preserve"> increments. </w:t>
      </w:r>
      <w:r w:rsidRPr="00330ECE">
        <w:rPr>
          <w:color w:val="333333"/>
          <w:sz w:val="20"/>
          <w:szCs w:val="20"/>
          <w:lang w:val="en-US" w:eastAsia="es-MX"/>
        </w:rPr>
        <w:t>Total leukocytes</w:t>
      </w:r>
      <w:r>
        <w:rPr>
          <w:color w:val="333333"/>
          <w:sz w:val="20"/>
          <w:szCs w:val="20"/>
          <w:lang w:val="en-US" w:eastAsia="es-MX"/>
        </w:rPr>
        <w:t>, C</w:t>
      </w:r>
      <w:r w:rsidRPr="003E4BA6">
        <w:rPr>
          <w:color w:val="333333"/>
          <w:sz w:val="20"/>
          <w:szCs w:val="20"/>
          <w:lang w:val="en-US" w:eastAsia="es-MX"/>
        </w:rPr>
        <w:t>R</w:t>
      </w:r>
      <w:r>
        <w:rPr>
          <w:color w:val="333333"/>
          <w:sz w:val="20"/>
          <w:szCs w:val="20"/>
          <w:lang w:val="en-US" w:eastAsia="es-MX"/>
        </w:rPr>
        <w:t>P, s</w:t>
      </w:r>
      <w:r w:rsidRPr="003E4BA6">
        <w:rPr>
          <w:color w:val="333333"/>
          <w:sz w:val="20"/>
          <w:szCs w:val="20"/>
          <w:lang w:val="en-US" w:eastAsia="es-MX"/>
        </w:rPr>
        <w:t>odium</w:t>
      </w:r>
      <w:r>
        <w:rPr>
          <w:color w:val="333333"/>
          <w:sz w:val="20"/>
          <w:szCs w:val="20"/>
          <w:lang w:val="en-US" w:eastAsia="es-MX"/>
        </w:rPr>
        <w:t>, creatinine were evaluated as 10 units increments. D- dimer was evaluated as 50</w:t>
      </w:r>
      <w:r w:rsidRPr="00B137E2">
        <w:rPr>
          <w:color w:val="333333"/>
          <w:sz w:val="20"/>
          <w:szCs w:val="20"/>
          <w:lang w:val="en-US" w:eastAsia="es-MX"/>
        </w:rPr>
        <w:t xml:space="preserve"> </w:t>
      </w:r>
      <w:r>
        <w:rPr>
          <w:color w:val="333333"/>
          <w:sz w:val="20"/>
          <w:szCs w:val="20"/>
          <w:lang w:val="en-US" w:eastAsia="es-MX"/>
        </w:rPr>
        <w:t>units increments.</w:t>
      </w:r>
    </w:p>
    <w:p w14:paraId="3706BE1D" w14:textId="77777777" w:rsidR="0010073D" w:rsidRPr="00732166" w:rsidRDefault="0010073D" w:rsidP="00732166">
      <w:pPr>
        <w:spacing w:after="315"/>
        <w:contextualSpacing/>
        <w:rPr>
          <w:sz w:val="20"/>
          <w:szCs w:val="20"/>
          <w:lang w:val="en-US"/>
        </w:rPr>
      </w:pPr>
    </w:p>
    <w:p w14:paraId="0A4949A0" w14:textId="3D726B1C" w:rsidR="00A0645B" w:rsidRDefault="00A0645B">
      <w:pPr>
        <w:rPr>
          <w:color w:val="000000" w:themeColor="text1"/>
          <w:sz w:val="20"/>
          <w:szCs w:val="20"/>
          <w:lang w:val="en-US" w:eastAsia="es-MX"/>
        </w:rPr>
      </w:pPr>
      <w:r>
        <w:rPr>
          <w:color w:val="000000" w:themeColor="text1"/>
          <w:sz w:val="20"/>
          <w:szCs w:val="20"/>
          <w:lang w:val="en-US" w:eastAsia="es-MX"/>
        </w:rPr>
        <w:br w:type="page"/>
      </w:r>
    </w:p>
    <w:p w14:paraId="6983E790" w14:textId="77777777" w:rsidR="00800F81" w:rsidRPr="001445C0" w:rsidRDefault="00800F81" w:rsidP="00800F81">
      <w:pPr>
        <w:rPr>
          <w:color w:val="000000" w:themeColor="text1"/>
          <w:sz w:val="20"/>
          <w:szCs w:val="20"/>
          <w:lang w:val="en-US" w:eastAsia="es-MX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5"/>
        <w:gridCol w:w="1363"/>
        <w:gridCol w:w="1091"/>
        <w:gridCol w:w="1363"/>
        <w:gridCol w:w="1276"/>
      </w:tblGrid>
      <w:tr w:rsidR="00800F81" w:rsidRPr="00EC3DEC" w14:paraId="0D88BBA6" w14:textId="77777777" w:rsidTr="002567EC">
        <w:trPr>
          <w:trHeight w:val="242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89A2BA2" w14:textId="77777777" w:rsidR="00800F81" w:rsidRPr="00EC3DEC" w:rsidRDefault="00800F81" w:rsidP="00A85889">
            <w:pPr>
              <w:spacing w:line="360" w:lineRule="auto"/>
              <w:contextualSpacing/>
              <w:rPr>
                <w:b/>
                <w:bCs/>
                <w:color w:val="333333"/>
                <w:sz w:val="20"/>
                <w:szCs w:val="20"/>
                <w:vertAlign w:val="superscript"/>
                <w:lang w:val="en-US" w:eastAsia="es-MX"/>
              </w:rPr>
            </w:pPr>
            <w:r w:rsidRPr="00EC3DEC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 xml:space="preserve">Table S6. </w:t>
            </w:r>
            <w:r w:rsidRPr="00EC3DEC">
              <w:rPr>
                <w:color w:val="333333"/>
                <w:sz w:val="20"/>
                <w:szCs w:val="20"/>
                <w:lang w:val="en-US" w:eastAsia="es-MX"/>
              </w:rPr>
              <w:t>Multivariate analysis for risk of renal complications</w:t>
            </w:r>
          </w:p>
        </w:tc>
      </w:tr>
      <w:tr w:rsidR="00800F81" w:rsidRPr="00EC3DEC" w14:paraId="46820831" w14:textId="77777777" w:rsidTr="002567EC">
        <w:trPr>
          <w:trHeight w:val="242"/>
        </w:trPr>
        <w:tc>
          <w:tcPr>
            <w:tcW w:w="20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9381F5" w14:textId="77777777" w:rsidR="00800F81" w:rsidRPr="00EC3DEC" w:rsidRDefault="00800F81" w:rsidP="00A85889">
            <w:pPr>
              <w:spacing w:line="360" w:lineRule="auto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ED65C1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Odds Ratio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865571D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Std. Error</w:t>
            </w: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CB9747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95% CI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774AEC" w14:textId="0CC4A281" w:rsidR="00800F81" w:rsidRPr="00EC3DEC" w:rsidRDefault="00042685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P</w:t>
            </w:r>
            <w:r w:rsidR="00800F81" w:rsidRPr="00EC3DEC"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  <w:t>-value</w:t>
            </w:r>
          </w:p>
        </w:tc>
      </w:tr>
      <w:tr w:rsidR="0010073D" w:rsidRPr="001445C0" w14:paraId="5ECDEB98" w14:textId="77777777" w:rsidTr="006525C4">
        <w:trPr>
          <w:trHeight w:val="230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35A6B2A" w14:textId="77777777" w:rsidR="0010073D" w:rsidRPr="001445C0" w:rsidRDefault="0010073D" w:rsidP="006525C4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Sociodemographic and comorbidity predictors</w:t>
            </w:r>
          </w:p>
        </w:tc>
      </w:tr>
      <w:tr w:rsidR="00800F81" w:rsidRPr="00EC3DEC" w14:paraId="51D0B5A1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6CBED4F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Age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85BA0C7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1.08</w:t>
            </w:r>
          </w:p>
        </w:tc>
        <w:tc>
          <w:tcPr>
            <w:tcW w:w="642" w:type="pct"/>
            <w:shd w:val="clear" w:color="auto" w:fill="FFFFFF"/>
          </w:tcPr>
          <w:p w14:paraId="5E33CB28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0.14</w:t>
            </w:r>
          </w:p>
        </w:tc>
        <w:tc>
          <w:tcPr>
            <w:tcW w:w="802" w:type="pct"/>
            <w:shd w:val="clear" w:color="auto" w:fill="FFFFFF"/>
          </w:tcPr>
          <w:p w14:paraId="0405A7B5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0.83 – 1.39</w:t>
            </w:r>
          </w:p>
        </w:tc>
        <w:tc>
          <w:tcPr>
            <w:tcW w:w="751" w:type="pct"/>
            <w:shd w:val="clear" w:color="auto" w:fill="FFFFFF"/>
          </w:tcPr>
          <w:p w14:paraId="67FF8CFD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0.574</w:t>
            </w:r>
          </w:p>
        </w:tc>
      </w:tr>
      <w:tr w:rsidR="00800F81" w:rsidRPr="00EC3DEC" w14:paraId="0D69CF1A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ED4B4A8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Sex (Female)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12382B2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0.63</w:t>
            </w:r>
          </w:p>
        </w:tc>
        <w:tc>
          <w:tcPr>
            <w:tcW w:w="642" w:type="pct"/>
            <w:shd w:val="clear" w:color="auto" w:fill="FFFFFF"/>
          </w:tcPr>
          <w:p w14:paraId="5A59D58F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0.14</w:t>
            </w:r>
          </w:p>
        </w:tc>
        <w:tc>
          <w:tcPr>
            <w:tcW w:w="802" w:type="pct"/>
            <w:shd w:val="clear" w:color="auto" w:fill="FFFFFF"/>
          </w:tcPr>
          <w:p w14:paraId="4362A232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0.40 – 0.98</w:t>
            </w:r>
          </w:p>
        </w:tc>
        <w:tc>
          <w:tcPr>
            <w:tcW w:w="751" w:type="pct"/>
            <w:shd w:val="clear" w:color="auto" w:fill="FFFFFF"/>
          </w:tcPr>
          <w:p w14:paraId="39F52A70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0.041</w:t>
            </w:r>
          </w:p>
        </w:tc>
      </w:tr>
      <w:tr w:rsidR="00800F81" w:rsidRPr="00EC3DEC" w14:paraId="2E59310A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F3AC5B4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Barthel index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CBF5923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0.93</w:t>
            </w:r>
          </w:p>
        </w:tc>
        <w:tc>
          <w:tcPr>
            <w:tcW w:w="642" w:type="pct"/>
            <w:shd w:val="clear" w:color="auto" w:fill="FFFFFF"/>
          </w:tcPr>
          <w:p w14:paraId="53CB903F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0.04</w:t>
            </w:r>
          </w:p>
        </w:tc>
        <w:tc>
          <w:tcPr>
            <w:tcW w:w="802" w:type="pct"/>
            <w:shd w:val="clear" w:color="auto" w:fill="FFFFFF"/>
          </w:tcPr>
          <w:p w14:paraId="43699688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0.85 – 1.01</w:t>
            </w:r>
          </w:p>
        </w:tc>
        <w:tc>
          <w:tcPr>
            <w:tcW w:w="751" w:type="pct"/>
            <w:shd w:val="clear" w:color="auto" w:fill="FFFFFF"/>
          </w:tcPr>
          <w:p w14:paraId="44C0AA7C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0.091</w:t>
            </w:r>
          </w:p>
        </w:tc>
      </w:tr>
      <w:tr w:rsidR="00800F81" w:rsidRPr="00EC3DEC" w14:paraId="6A59BEB8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EBB05E1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Diabetes Mellitus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7DD59E2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1.86</w:t>
            </w:r>
          </w:p>
        </w:tc>
        <w:tc>
          <w:tcPr>
            <w:tcW w:w="642" w:type="pct"/>
            <w:shd w:val="clear" w:color="auto" w:fill="FFFFFF"/>
          </w:tcPr>
          <w:p w14:paraId="61CE2870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0.40</w:t>
            </w:r>
          </w:p>
        </w:tc>
        <w:tc>
          <w:tcPr>
            <w:tcW w:w="802" w:type="pct"/>
            <w:shd w:val="clear" w:color="auto" w:fill="FFFFFF"/>
          </w:tcPr>
          <w:p w14:paraId="3CF23BC3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1.22 – 2.82</w:t>
            </w:r>
          </w:p>
        </w:tc>
        <w:tc>
          <w:tcPr>
            <w:tcW w:w="751" w:type="pct"/>
            <w:shd w:val="clear" w:color="auto" w:fill="FFFFFF"/>
          </w:tcPr>
          <w:p w14:paraId="33EB70F9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0.004</w:t>
            </w:r>
          </w:p>
        </w:tc>
      </w:tr>
      <w:tr w:rsidR="00800F81" w:rsidRPr="00EC3DEC" w14:paraId="1F115920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F696E0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High Blood Pressure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206D6C9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1.46</w:t>
            </w:r>
          </w:p>
        </w:tc>
        <w:tc>
          <w:tcPr>
            <w:tcW w:w="642" w:type="pct"/>
            <w:shd w:val="clear" w:color="auto" w:fill="FFFFFF"/>
          </w:tcPr>
          <w:p w14:paraId="5B6A9477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0.45</w:t>
            </w:r>
          </w:p>
        </w:tc>
        <w:tc>
          <w:tcPr>
            <w:tcW w:w="802" w:type="pct"/>
            <w:shd w:val="clear" w:color="auto" w:fill="FFFFFF"/>
          </w:tcPr>
          <w:p w14:paraId="22CE82F5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0.82 – 2.77</w:t>
            </w:r>
          </w:p>
        </w:tc>
        <w:tc>
          <w:tcPr>
            <w:tcW w:w="751" w:type="pct"/>
            <w:shd w:val="clear" w:color="auto" w:fill="FFFFFF"/>
          </w:tcPr>
          <w:p w14:paraId="6782C6CB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0.222</w:t>
            </w:r>
          </w:p>
        </w:tc>
      </w:tr>
      <w:tr w:rsidR="00800F81" w:rsidRPr="00EC3DEC" w14:paraId="698D9FAE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794F25E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Dyslipidemia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82306DF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1.12</w:t>
            </w:r>
          </w:p>
        </w:tc>
        <w:tc>
          <w:tcPr>
            <w:tcW w:w="642" w:type="pct"/>
            <w:shd w:val="clear" w:color="auto" w:fill="FFFFFF"/>
          </w:tcPr>
          <w:p w14:paraId="62CB6344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0.24</w:t>
            </w:r>
          </w:p>
        </w:tc>
        <w:tc>
          <w:tcPr>
            <w:tcW w:w="802" w:type="pct"/>
            <w:shd w:val="clear" w:color="auto" w:fill="FFFFFF"/>
          </w:tcPr>
          <w:p w14:paraId="2FAC01C5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0.73 – 1.71</w:t>
            </w:r>
          </w:p>
        </w:tc>
        <w:tc>
          <w:tcPr>
            <w:tcW w:w="751" w:type="pct"/>
            <w:shd w:val="clear" w:color="auto" w:fill="FFFFFF"/>
          </w:tcPr>
          <w:p w14:paraId="74CCA2C7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0.614</w:t>
            </w:r>
          </w:p>
        </w:tc>
      </w:tr>
      <w:tr w:rsidR="00800F81" w:rsidRPr="00EC3DEC" w14:paraId="38876225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933CBEC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Obesity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3230449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01683F90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0.23</w:t>
            </w:r>
          </w:p>
        </w:tc>
        <w:tc>
          <w:tcPr>
            <w:tcW w:w="802" w:type="pct"/>
            <w:shd w:val="clear" w:color="auto" w:fill="FFFFFF"/>
          </w:tcPr>
          <w:p w14:paraId="175B1F07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0.64 – 1.56</w:t>
            </w:r>
          </w:p>
        </w:tc>
        <w:tc>
          <w:tcPr>
            <w:tcW w:w="751" w:type="pct"/>
            <w:shd w:val="clear" w:color="auto" w:fill="FFFFFF"/>
          </w:tcPr>
          <w:p w14:paraId="1DC20D5D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0.990</w:t>
            </w:r>
          </w:p>
        </w:tc>
      </w:tr>
      <w:tr w:rsidR="00800F81" w:rsidRPr="00EC3DEC" w14:paraId="3FFDD2AC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CCCEDDC" w14:textId="3EE8BD5D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 xml:space="preserve">Chronic Obstructive </w:t>
            </w:r>
            <w:r w:rsidR="00417CE9" w:rsidRPr="00EC3DEC">
              <w:rPr>
                <w:color w:val="333333"/>
                <w:sz w:val="20"/>
                <w:szCs w:val="20"/>
                <w:lang w:val="en-US" w:eastAsia="es-MX"/>
              </w:rPr>
              <w:t xml:space="preserve">Pulmonary </w:t>
            </w:r>
            <w:r w:rsidRPr="00EC3DEC">
              <w:rPr>
                <w:color w:val="333333"/>
                <w:sz w:val="20"/>
                <w:szCs w:val="20"/>
                <w:lang w:val="en-US" w:eastAsia="es-MX"/>
              </w:rPr>
              <w:t>Disease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CCDECF0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230768C3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0.25</w:t>
            </w:r>
          </w:p>
        </w:tc>
        <w:tc>
          <w:tcPr>
            <w:tcW w:w="802" w:type="pct"/>
            <w:shd w:val="clear" w:color="auto" w:fill="FFFFFF"/>
          </w:tcPr>
          <w:p w14:paraId="6E4AD5CE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0.61 – 1.61</w:t>
            </w:r>
          </w:p>
        </w:tc>
        <w:tc>
          <w:tcPr>
            <w:tcW w:w="751" w:type="pct"/>
            <w:shd w:val="clear" w:color="auto" w:fill="FFFFFF"/>
          </w:tcPr>
          <w:p w14:paraId="47F93F4A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0.986</w:t>
            </w:r>
          </w:p>
        </w:tc>
      </w:tr>
      <w:tr w:rsidR="00800F81" w:rsidRPr="00EC3DEC" w14:paraId="579D8326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787F3B1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Dementia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59C93AA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0.77</w:t>
            </w:r>
          </w:p>
        </w:tc>
        <w:tc>
          <w:tcPr>
            <w:tcW w:w="642" w:type="pct"/>
            <w:shd w:val="clear" w:color="auto" w:fill="FFFFFF"/>
          </w:tcPr>
          <w:p w14:paraId="62D9835F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0.23</w:t>
            </w:r>
          </w:p>
        </w:tc>
        <w:tc>
          <w:tcPr>
            <w:tcW w:w="802" w:type="pct"/>
            <w:shd w:val="clear" w:color="auto" w:fill="FFFFFF"/>
          </w:tcPr>
          <w:p w14:paraId="4D91D091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0.43 – 1.36</w:t>
            </w:r>
          </w:p>
        </w:tc>
        <w:tc>
          <w:tcPr>
            <w:tcW w:w="751" w:type="pct"/>
            <w:shd w:val="clear" w:color="auto" w:fill="FFFFFF"/>
          </w:tcPr>
          <w:p w14:paraId="6DFB2A95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0.381</w:t>
            </w:r>
          </w:p>
        </w:tc>
      </w:tr>
      <w:tr w:rsidR="00732166" w:rsidRPr="00EC3DEC" w14:paraId="78C5C351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02F12F4" w14:textId="562915B6" w:rsidR="00732166" w:rsidRPr="00EC3DEC" w:rsidRDefault="00732166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Corticosteroids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8F715D2" w14:textId="0D3AFB3F" w:rsidR="00732166" w:rsidRPr="00EC3DEC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0.98</w:t>
            </w:r>
          </w:p>
        </w:tc>
        <w:tc>
          <w:tcPr>
            <w:tcW w:w="642" w:type="pct"/>
            <w:shd w:val="clear" w:color="auto" w:fill="FFFFFF"/>
          </w:tcPr>
          <w:p w14:paraId="1A0D0ACF" w14:textId="594E27B0" w:rsidR="00732166" w:rsidRPr="00EC3DEC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0.26</w:t>
            </w:r>
          </w:p>
        </w:tc>
        <w:tc>
          <w:tcPr>
            <w:tcW w:w="802" w:type="pct"/>
            <w:shd w:val="clear" w:color="auto" w:fill="FFFFFF"/>
          </w:tcPr>
          <w:p w14:paraId="016461CC" w14:textId="28992D2F" w:rsidR="00732166" w:rsidRPr="00EC3DEC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 xml:space="preserve">0.57 </w:t>
            </w:r>
            <w:r w:rsidRPr="001445C0">
              <w:rPr>
                <w:color w:val="333333"/>
                <w:sz w:val="20"/>
                <w:szCs w:val="20"/>
                <w:lang w:val="en-US"/>
              </w:rPr>
              <w:t>–</w:t>
            </w:r>
            <w:r>
              <w:rPr>
                <w:color w:val="333333"/>
                <w:sz w:val="20"/>
                <w:szCs w:val="20"/>
                <w:lang w:val="en-US"/>
              </w:rPr>
              <w:t xml:space="preserve"> 1.63</w:t>
            </w:r>
          </w:p>
        </w:tc>
        <w:tc>
          <w:tcPr>
            <w:tcW w:w="751" w:type="pct"/>
            <w:shd w:val="clear" w:color="auto" w:fill="FFFFFF"/>
          </w:tcPr>
          <w:p w14:paraId="0308843D" w14:textId="17A827F7" w:rsidR="00732166" w:rsidRPr="008478F6" w:rsidRDefault="00732166" w:rsidP="00A85889">
            <w:pPr>
              <w:spacing w:line="360" w:lineRule="auto"/>
              <w:contextualSpacing/>
              <w:jc w:val="center"/>
              <w:rPr>
                <w:rStyle w:val="Textoennegrita"/>
                <w:rFonts w:eastAsiaTheme="majorEastAsia"/>
                <w:b w:val="0"/>
                <w:bCs w:val="0"/>
                <w:color w:val="333333"/>
                <w:sz w:val="20"/>
                <w:szCs w:val="20"/>
                <w:lang w:val="en-US"/>
              </w:rPr>
            </w:pPr>
            <w:r w:rsidRPr="008478F6">
              <w:rPr>
                <w:rStyle w:val="Textoennegrita"/>
                <w:rFonts w:eastAsiaTheme="majorEastAsia"/>
                <w:b w:val="0"/>
                <w:bCs w:val="0"/>
                <w:color w:val="333333"/>
                <w:sz w:val="20"/>
                <w:szCs w:val="20"/>
                <w:lang w:val="en-US"/>
              </w:rPr>
              <w:t>0.930</w:t>
            </w:r>
          </w:p>
        </w:tc>
      </w:tr>
      <w:tr w:rsidR="00800F81" w:rsidRPr="00EC3DEC" w14:paraId="4E2AE1E9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0BD2DBB" w14:textId="5811D562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Heart Failure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490527A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1.67</w:t>
            </w:r>
          </w:p>
        </w:tc>
        <w:tc>
          <w:tcPr>
            <w:tcW w:w="642" w:type="pct"/>
            <w:shd w:val="clear" w:color="auto" w:fill="FFFFFF"/>
          </w:tcPr>
          <w:p w14:paraId="2FB8C93E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0.39</w:t>
            </w:r>
          </w:p>
        </w:tc>
        <w:tc>
          <w:tcPr>
            <w:tcW w:w="802" w:type="pct"/>
            <w:shd w:val="clear" w:color="auto" w:fill="FFFFFF"/>
          </w:tcPr>
          <w:p w14:paraId="5F0D2ED5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1.05 – 2.63</w:t>
            </w:r>
          </w:p>
        </w:tc>
        <w:tc>
          <w:tcPr>
            <w:tcW w:w="751" w:type="pct"/>
            <w:shd w:val="clear" w:color="auto" w:fill="FFFFFF"/>
          </w:tcPr>
          <w:p w14:paraId="17CA7D05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0.029</w:t>
            </w:r>
          </w:p>
        </w:tc>
      </w:tr>
      <w:tr w:rsidR="0010073D" w:rsidRPr="001445C0" w14:paraId="58DD7B62" w14:textId="77777777" w:rsidTr="006525C4">
        <w:trPr>
          <w:trHeight w:val="230"/>
        </w:trPr>
        <w:tc>
          <w:tcPr>
            <w:tcW w:w="5000" w:type="pct"/>
            <w:gridSpan w:val="5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04A2E43" w14:textId="77777777" w:rsidR="0010073D" w:rsidRPr="001445C0" w:rsidRDefault="0010073D" w:rsidP="006525C4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Clinical predictors</w:t>
            </w:r>
          </w:p>
        </w:tc>
      </w:tr>
      <w:tr w:rsidR="00800F81" w:rsidRPr="00EC3DEC" w14:paraId="4E57F8A4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6D35DFF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Cough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5C9C1CD" w14:textId="76EB0CE6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0.7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7</w:t>
            </w:r>
          </w:p>
        </w:tc>
        <w:tc>
          <w:tcPr>
            <w:tcW w:w="642" w:type="pct"/>
            <w:shd w:val="clear" w:color="auto" w:fill="FFFFFF"/>
          </w:tcPr>
          <w:p w14:paraId="781C97DB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0.14</w:t>
            </w:r>
          </w:p>
        </w:tc>
        <w:tc>
          <w:tcPr>
            <w:tcW w:w="802" w:type="pct"/>
            <w:shd w:val="clear" w:color="auto" w:fill="FFFFFF"/>
          </w:tcPr>
          <w:p w14:paraId="7BFAAA36" w14:textId="616F0BBD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0.5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4</w:t>
            </w:r>
            <w:r w:rsidRPr="00EC3DEC">
              <w:rPr>
                <w:color w:val="333333"/>
                <w:sz w:val="20"/>
                <w:szCs w:val="20"/>
                <w:lang w:val="en-US"/>
              </w:rPr>
              <w:t> – 1.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10</w:t>
            </w:r>
          </w:p>
        </w:tc>
        <w:tc>
          <w:tcPr>
            <w:tcW w:w="751" w:type="pct"/>
            <w:shd w:val="clear" w:color="auto" w:fill="FFFFFF"/>
          </w:tcPr>
          <w:p w14:paraId="5A60CAFB" w14:textId="7C224280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0.1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48</w:t>
            </w:r>
          </w:p>
        </w:tc>
      </w:tr>
      <w:tr w:rsidR="00800F81" w:rsidRPr="00EC3DEC" w14:paraId="1F0EDB04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FEA9647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i/>
                <w:iCs/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Dyspnea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593EE73" w14:textId="495E1778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1.1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6</w:t>
            </w:r>
          </w:p>
        </w:tc>
        <w:tc>
          <w:tcPr>
            <w:tcW w:w="642" w:type="pct"/>
            <w:shd w:val="clear" w:color="auto" w:fill="FFFFFF"/>
          </w:tcPr>
          <w:p w14:paraId="172F5E4A" w14:textId="39B730E2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1</w:t>
            </w:r>
          </w:p>
        </w:tc>
        <w:tc>
          <w:tcPr>
            <w:tcW w:w="802" w:type="pct"/>
            <w:shd w:val="clear" w:color="auto" w:fill="FFFFFF"/>
          </w:tcPr>
          <w:p w14:paraId="0F40EC51" w14:textId="48E3025F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81</w:t>
            </w:r>
            <w:r w:rsidRPr="00EC3DEC">
              <w:rPr>
                <w:color w:val="333333"/>
                <w:sz w:val="20"/>
                <w:szCs w:val="20"/>
                <w:lang w:val="en-US"/>
              </w:rPr>
              <w:t> – 1.6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7</w:t>
            </w:r>
          </w:p>
        </w:tc>
        <w:tc>
          <w:tcPr>
            <w:tcW w:w="751" w:type="pct"/>
            <w:shd w:val="clear" w:color="auto" w:fill="FFFFFF"/>
          </w:tcPr>
          <w:p w14:paraId="48B69214" w14:textId="47DEC6FC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B175FC">
              <w:rPr>
                <w:color w:val="333333"/>
                <w:sz w:val="20"/>
                <w:szCs w:val="20"/>
                <w:lang w:val="en-US"/>
              </w:rPr>
              <w:t>422</w:t>
            </w:r>
          </w:p>
        </w:tc>
      </w:tr>
      <w:tr w:rsidR="00800F81" w:rsidRPr="00EC3DEC" w14:paraId="61131533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7F4E273" w14:textId="48848E88" w:rsidR="00800F81" w:rsidRPr="000241F8" w:rsidRDefault="004428E4" w:rsidP="00A85889">
            <w:pPr>
              <w:spacing w:line="360" w:lineRule="auto"/>
              <w:ind w:left="316"/>
              <w:contextualSpacing/>
              <w:rPr>
                <w:i/>
                <w:iCs/>
                <w:color w:val="000000" w:themeColor="text1"/>
                <w:sz w:val="20"/>
                <w:szCs w:val="20"/>
                <w:lang w:val="en-US" w:eastAsia="es-MX"/>
              </w:rPr>
            </w:pPr>
            <w:r w:rsidRPr="000241F8">
              <w:rPr>
                <w:color w:val="000000" w:themeColor="text1"/>
                <w:sz w:val="20"/>
                <w:szCs w:val="20"/>
                <w:lang w:val="en-US" w:eastAsia="es-MX"/>
              </w:rPr>
              <w:t>Abnormal unilateral chest x-ray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8A01FE2" w14:textId="205CE135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0.9</w:t>
            </w:r>
            <w:r w:rsidR="00FF5FC6">
              <w:rPr>
                <w:color w:val="333333"/>
                <w:sz w:val="20"/>
                <w:szCs w:val="20"/>
                <w:lang w:val="en-US"/>
              </w:rPr>
              <w:t>6</w:t>
            </w:r>
          </w:p>
        </w:tc>
        <w:tc>
          <w:tcPr>
            <w:tcW w:w="642" w:type="pct"/>
            <w:shd w:val="clear" w:color="auto" w:fill="FFFFFF"/>
          </w:tcPr>
          <w:p w14:paraId="21F3ED3B" w14:textId="26387404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FF5FC6">
              <w:rPr>
                <w:color w:val="333333"/>
                <w:sz w:val="20"/>
                <w:szCs w:val="20"/>
                <w:lang w:val="en-US"/>
              </w:rPr>
              <w:t>33</w:t>
            </w:r>
          </w:p>
        </w:tc>
        <w:tc>
          <w:tcPr>
            <w:tcW w:w="802" w:type="pct"/>
            <w:shd w:val="clear" w:color="auto" w:fill="FFFFFF"/>
          </w:tcPr>
          <w:p w14:paraId="25E0B8E4" w14:textId="24E24506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FF5FC6">
              <w:rPr>
                <w:color w:val="333333"/>
                <w:sz w:val="20"/>
                <w:szCs w:val="20"/>
                <w:lang w:val="en-US"/>
              </w:rPr>
              <w:t>48</w:t>
            </w:r>
            <w:r w:rsidRPr="00EC3DEC">
              <w:rPr>
                <w:color w:val="333333"/>
                <w:sz w:val="20"/>
                <w:szCs w:val="20"/>
                <w:lang w:val="en-US"/>
              </w:rPr>
              <w:t> – 1.</w:t>
            </w:r>
            <w:r w:rsidR="00FF5FC6">
              <w:rPr>
                <w:color w:val="333333"/>
                <w:sz w:val="20"/>
                <w:szCs w:val="20"/>
                <w:lang w:val="en-US"/>
              </w:rPr>
              <w:t>90</w:t>
            </w:r>
          </w:p>
        </w:tc>
        <w:tc>
          <w:tcPr>
            <w:tcW w:w="751" w:type="pct"/>
            <w:shd w:val="clear" w:color="auto" w:fill="FFFFFF"/>
          </w:tcPr>
          <w:p w14:paraId="3921CF1B" w14:textId="177EADBB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FF5FC6">
              <w:rPr>
                <w:color w:val="333333"/>
                <w:sz w:val="20"/>
                <w:szCs w:val="20"/>
                <w:lang w:val="en-US"/>
              </w:rPr>
              <w:t>902</w:t>
            </w:r>
          </w:p>
        </w:tc>
      </w:tr>
      <w:tr w:rsidR="004428E4" w:rsidRPr="00EC3DEC" w14:paraId="3E635B5A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BF66102" w14:textId="32F43272" w:rsidR="004428E4" w:rsidRPr="000241F8" w:rsidRDefault="00FF5FC6" w:rsidP="00A85889">
            <w:pPr>
              <w:spacing w:line="360" w:lineRule="auto"/>
              <w:ind w:left="316"/>
              <w:contextualSpacing/>
              <w:rPr>
                <w:color w:val="000000" w:themeColor="text1"/>
                <w:sz w:val="20"/>
                <w:szCs w:val="20"/>
                <w:lang w:val="en-US" w:eastAsia="es-MX"/>
              </w:rPr>
            </w:pPr>
            <w:r w:rsidRPr="000241F8">
              <w:rPr>
                <w:color w:val="000000" w:themeColor="text1"/>
                <w:sz w:val="20"/>
                <w:szCs w:val="20"/>
                <w:lang w:val="en-US" w:eastAsia="es-MX"/>
              </w:rPr>
              <w:t>Abnormal bilateral chest x-ray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5F44692" w14:textId="1328EC8C" w:rsidR="004428E4" w:rsidRPr="00EC3DEC" w:rsidRDefault="00FF5FC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0.74</w:t>
            </w:r>
          </w:p>
        </w:tc>
        <w:tc>
          <w:tcPr>
            <w:tcW w:w="642" w:type="pct"/>
            <w:shd w:val="clear" w:color="auto" w:fill="FFFFFF"/>
          </w:tcPr>
          <w:p w14:paraId="27441566" w14:textId="14F3861A" w:rsidR="004428E4" w:rsidRPr="00EC3DEC" w:rsidRDefault="00FF5FC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0.20</w:t>
            </w:r>
          </w:p>
        </w:tc>
        <w:tc>
          <w:tcPr>
            <w:tcW w:w="802" w:type="pct"/>
            <w:shd w:val="clear" w:color="auto" w:fill="FFFFFF"/>
          </w:tcPr>
          <w:p w14:paraId="79F5B308" w14:textId="7CFB2ED0" w:rsidR="004428E4" w:rsidRPr="00EC3DEC" w:rsidRDefault="00FF5FC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 xml:space="preserve">0.44 </w:t>
            </w:r>
            <w:r w:rsidRPr="00EC3DEC">
              <w:rPr>
                <w:color w:val="333333"/>
                <w:sz w:val="20"/>
                <w:szCs w:val="20"/>
                <w:lang w:val="en-US"/>
              </w:rPr>
              <w:t>–</w:t>
            </w:r>
            <w:r>
              <w:rPr>
                <w:color w:val="333333"/>
                <w:sz w:val="20"/>
                <w:szCs w:val="20"/>
                <w:lang w:val="en-US"/>
              </w:rPr>
              <w:t xml:space="preserve"> 1.29</w:t>
            </w:r>
          </w:p>
        </w:tc>
        <w:tc>
          <w:tcPr>
            <w:tcW w:w="751" w:type="pct"/>
            <w:shd w:val="clear" w:color="auto" w:fill="FFFFFF"/>
          </w:tcPr>
          <w:p w14:paraId="61E236F6" w14:textId="410CF1CD" w:rsidR="004428E4" w:rsidRPr="00EC3DEC" w:rsidRDefault="00FF5FC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0.277</w:t>
            </w:r>
          </w:p>
        </w:tc>
      </w:tr>
      <w:tr w:rsidR="0010073D" w:rsidRPr="001445C0" w14:paraId="6DE491B8" w14:textId="77777777" w:rsidTr="006525C4">
        <w:trPr>
          <w:trHeight w:val="230"/>
        </w:trPr>
        <w:tc>
          <w:tcPr>
            <w:tcW w:w="5000" w:type="pct"/>
            <w:gridSpan w:val="5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8B83561" w14:textId="77777777" w:rsidR="0010073D" w:rsidRPr="001445C0" w:rsidRDefault="0010073D" w:rsidP="006525C4">
            <w:pPr>
              <w:spacing w:line="360" w:lineRule="auto"/>
              <w:contextualSpacing/>
              <w:rPr>
                <w:color w:val="333333"/>
                <w:sz w:val="20"/>
                <w:szCs w:val="20"/>
                <w:lang w:val="en-US"/>
              </w:rPr>
            </w:pPr>
            <w:r w:rsidRPr="001445C0">
              <w:rPr>
                <w:b/>
                <w:bCs/>
                <w:i/>
                <w:iCs/>
                <w:color w:val="333333"/>
                <w:sz w:val="20"/>
                <w:szCs w:val="20"/>
                <w:lang w:val="en-US" w:eastAsia="es-MX"/>
              </w:rPr>
              <w:t>Radiological and laboratory predictors</w:t>
            </w:r>
          </w:p>
        </w:tc>
      </w:tr>
      <w:tr w:rsidR="00800F81" w:rsidRPr="00EC3DEC" w14:paraId="678B886E" w14:textId="77777777" w:rsidTr="001E1D2B">
        <w:trPr>
          <w:trHeight w:val="230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E3FAF8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Total leukocytes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1FB8DC" w14:textId="1C96ADCB" w:rsidR="00800F81" w:rsidRPr="00EC3DEC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0.97</w:t>
            </w:r>
          </w:p>
        </w:tc>
        <w:tc>
          <w:tcPr>
            <w:tcW w:w="642" w:type="pct"/>
            <w:shd w:val="clear" w:color="auto" w:fill="FFFFFF"/>
          </w:tcPr>
          <w:p w14:paraId="0C03B5AE" w14:textId="22A59CCA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0.2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7</w:t>
            </w:r>
          </w:p>
        </w:tc>
        <w:tc>
          <w:tcPr>
            <w:tcW w:w="802" w:type="pct"/>
            <w:shd w:val="clear" w:color="auto" w:fill="FFFFFF"/>
          </w:tcPr>
          <w:p w14:paraId="055D7B1A" w14:textId="5D1E759B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56</w:t>
            </w:r>
            <w:r w:rsidRPr="00EC3DEC">
              <w:rPr>
                <w:color w:val="333333"/>
                <w:sz w:val="20"/>
                <w:szCs w:val="20"/>
                <w:lang w:val="en-US"/>
              </w:rPr>
              <w:t> – 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65</w:t>
            </w:r>
          </w:p>
        </w:tc>
        <w:tc>
          <w:tcPr>
            <w:tcW w:w="751" w:type="pct"/>
            <w:shd w:val="clear" w:color="auto" w:fill="FFFFFF"/>
          </w:tcPr>
          <w:p w14:paraId="6E485255" w14:textId="234B43E1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921</w:t>
            </w:r>
          </w:p>
        </w:tc>
      </w:tr>
      <w:tr w:rsidR="00800F81" w:rsidRPr="00EC3DEC" w14:paraId="7FF90EFB" w14:textId="77777777" w:rsidTr="001E1D2B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FDC00C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D- Dimer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BD6F44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42" w:type="pct"/>
            <w:shd w:val="clear" w:color="auto" w:fill="FFFFFF"/>
          </w:tcPr>
          <w:p w14:paraId="5962548D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0.00</w:t>
            </w:r>
          </w:p>
        </w:tc>
        <w:tc>
          <w:tcPr>
            <w:tcW w:w="802" w:type="pct"/>
            <w:shd w:val="clear" w:color="auto" w:fill="FFFFFF"/>
          </w:tcPr>
          <w:p w14:paraId="2C527EB0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1.00 – 1.00</w:t>
            </w:r>
          </w:p>
        </w:tc>
        <w:tc>
          <w:tcPr>
            <w:tcW w:w="751" w:type="pct"/>
            <w:shd w:val="clear" w:color="auto" w:fill="FFFFFF"/>
          </w:tcPr>
          <w:p w14:paraId="73D2FB21" w14:textId="00AC23FD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351</w:t>
            </w:r>
          </w:p>
        </w:tc>
      </w:tr>
      <w:tr w:rsidR="00800F81" w:rsidRPr="00EC3DEC" w14:paraId="128567BE" w14:textId="77777777" w:rsidTr="001E1D2B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C0A5E7" w14:textId="10D51D1D" w:rsidR="00800F81" w:rsidRPr="00EC3DEC" w:rsidRDefault="00EC3DEC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t>CRP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A945FD" w14:textId="36AC0F9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2</w:t>
            </w:r>
          </w:p>
        </w:tc>
        <w:tc>
          <w:tcPr>
            <w:tcW w:w="642" w:type="pct"/>
            <w:shd w:val="clear" w:color="auto" w:fill="FFFFFF"/>
          </w:tcPr>
          <w:p w14:paraId="7DEEE827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0.01</w:t>
            </w:r>
          </w:p>
        </w:tc>
        <w:tc>
          <w:tcPr>
            <w:tcW w:w="802" w:type="pct"/>
            <w:shd w:val="clear" w:color="auto" w:fill="FFFFFF"/>
          </w:tcPr>
          <w:p w14:paraId="514D19ED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1.00 – 1.05</w:t>
            </w:r>
          </w:p>
        </w:tc>
        <w:tc>
          <w:tcPr>
            <w:tcW w:w="751" w:type="pct"/>
            <w:shd w:val="clear" w:color="auto" w:fill="FFFFFF"/>
          </w:tcPr>
          <w:p w14:paraId="15E87962" w14:textId="48E526B1" w:rsidR="00800F81" w:rsidRPr="00732166" w:rsidRDefault="00800F81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 w:eastAsia="es-MX"/>
              </w:rPr>
            </w:pPr>
            <w:r w:rsidRPr="00732166">
              <w:rPr>
                <w:rStyle w:val="Textoennegrita"/>
                <w:rFonts w:eastAsiaTheme="majorEastAsia"/>
                <w:b w:val="0"/>
                <w:bCs w:val="0"/>
                <w:color w:val="333333"/>
                <w:sz w:val="20"/>
                <w:szCs w:val="20"/>
                <w:lang w:val="en-US"/>
              </w:rPr>
              <w:t>0.0</w:t>
            </w:r>
            <w:r w:rsidR="00732166" w:rsidRPr="00732166">
              <w:rPr>
                <w:rStyle w:val="Textoennegrita"/>
                <w:rFonts w:eastAsiaTheme="majorEastAsia"/>
                <w:b w:val="0"/>
                <w:bCs w:val="0"/>
                <w:color w:val="333333"/>
                <w:sz w:val="20"/>
                <w:szCs w:val="20"/>
                <w:lang w:val="en-US"/>
              </w:rPr>
              <w:t>91</w:t>
            </w:r>
          </w:p>
        </w:tc>
      </w:tr>
      <w:tr w:rsidR="00800F81" w:rsidRPr="00EC3DEC" w14:paraId="6F042C5E" w14:textId="77777777" w:rsidTr="002567EC">
        <w:trPr>
          <w:trHeight w:val="242"/>
        </w:trPr>
        <w:tc>
          <w:tcPr>
            <w:tcW w:w="2003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2E98DE9" w14:textId="77777777" w:rsidR="00800F81" w:rsidRPr="00EC3DEC" w:rsidRDefault="00800F81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 w:rsidRPr="00EC3DEC">
              <w:rPr>
                <w:color w:val="333333"/>
                <w:sz w:val="20"/>
                <w:szCs w:val="20"/>
                <w:lang w:val="en-US" w:eastAsia="es-MX"/>
              </w:rPr>
              <w:lastRenderedPageBreak/>
              <w:t>Sodium</w:t>
            </w:r>
          </w:p>
        </w:tc>
        <w:tc>
          <w:tcPr>
            <w:tcW w:w="802" w:type="pct"/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4F5EBB9" w14:textId="2D0C84EB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15</w:t>
            </w:r>
          </w:p>
        </w:tc>
        <w:tc>
          <w:tcPr>
            <w:tcW w:w="642" w:type="pct"/>
            <w:shd w:val="clear" w:color="auto" w:fill="FFFFFF"/>
          </w:tcPr>
          <w:p w14:paraId="19610E5F" w14:textId="3807E201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0.</w:t>
            </w:r>
            <w:r w:rsidR="00732166">
              <w:rPr>
                <w:color w:val="333333"/>
                <w:sz w:val="20"/>
                <w:szCs w:val="20"/>
                <w:lang w:val="en-US"/>
              </w:rPr>
              <w:t>18</w:t>
            </w:r>
          </w:p>
        </w:tc>
        <w:tc>
          <w:tcPr>
            <w:tcW w:w="802" w:type="pct"/>
            <w:shd w:val="clear" w:color="auto" w:fill="FFFFFF"/>
          </w:tcPr>
          <w:p w14:paraId="3B711739" w14:textId="67B5FFFF" w:rsidR="00800F81" w:rsidRPr="00EC3DEC" w:rsidRDefault="00732166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>
              <w:rPr>
                <w:color w:val="333333"/>
                <w:sz w:val="20"/>
                <w:szCs w:val="20"/>
                <w:lang w:val="en-US"/>
              </w:rPr>
              <w:t>0.84</w:t>
            </w:r>
            <w:r w:rsidR="00800F81" w:rsidRPr="00EC3DEC">
              <w:rPr>
                <w:color w:val="333333"/>
                <w:sz w:val="20"/>
                <w:szCs w:val="20"/>
                <w:lang w:val="en-US"/>
              </w:rPr>
              <w:t> – </w:t>
            </w:r>
            <w:r>
              <w:rPr>
                <w:color w:val="333333"/>
                <w:sz w:val="20"/>
                <w:szCs w:val="20"/>
                <w:lang w:val="en-US"/>
              </w:rPr>
              <w:t>1.58</w:t>
            </w:r>
          </w:p>
        </w:tc>
        <w:tc>
          <w:tcPr>
            <w:tcW w:w="751" w:type="pct"/>
            <w:shd w:val="clear" w:color="auto" w:fill="FFFFFF"/>
          </w:tcPr>
          <w:p w14:paraId="7C94AED5" w14:textId="04540BDF" w:rsidR="00800F81" w:rsidRPr="008478F6" w:rsidRDefault="00732166" w:rsidP="00A85889">
            <w:pPr>
              <w:spacing w:line="360" w:lineRule="auto"/>
              <w:contextualSpacing/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8478F6">
              <w:rPr>
                <w:rStyle w:val="Textoennegrita"/>
                <w:rFonts w:eastAsiaTheme="majorEastAsia"/>
                <w:b w:val="0"/>
                <w:bCs w:val="0"/>
                <w:color w:val="333333"/>
                <w:sz w:val="20"/>
                <w:szCs w:val="20"/>
                <w:lang w:val="en-US"/>
              </w:rPr>
              <w:t>0.392</w:t>
            </w:r>
          </w:p>
        </w:tc>
      </w:tr>
      <w:tr w:rsidR="00800F81" w:rsidRPr="00EC3DEC" w14:paraId="1DE2FC7C" w14:textId="77777777" w:rsidTr="002567EC">
        <w:trPr>
          <w:trHeight w:val="242"/>
        </w:trPr>
        <w:tc>
          <w:tcPr>
            <w:tcW w:w="2003" w:type="pct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F70319D" w14:textId="71DB9B66" w:rsidR="00800F81" w:rsidRPr="00EC3DEC" w:rsidRDefault="00A0645B" w:rsidP="00A85889">
            <w:pPr>
              <w:spacing w:line="360" w:lineRule="auto"/>
              <w:ind w:left="316"/>
              <w:contextualSpacing/>
              <w:rPr>
                <w:color w:val="333333"/>
                <w:sz w:val="20"/>
                <w:szCs w:val="20"/>
                <w:lang w:val="en-US" w:eastAsia="es-MX"/>
              </w:rPr>
            </w:pPr>
            <w:r>
              <w:rPr>
                <w:color w:val="333333"/>
                <w:sz w:val="20"/>
                <w:szCs w:val="20"/>
                <w:lang w:val="en-US" w:eastAsia="es-MX"/>
              </w:rPr>
              <w:t>Basal c</w:t>
            </w:r>
            <w:r w:rsidR="00800F81" w:rsidRPr="00EC3DEC">
              <w:rPr>
                <w:color w:val="333333"/>
                <w:sz w:val="20"/>
                <w:szCs w:val="20"/>
                <w:lang w:val="en-US" w:eastAsia="es-MX"/>
              </w:rPr>
              <w:t>reatinine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FFFFFF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E2C4B18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8.26</w:t>
            </w:r>
          </w:p>
        </w:tc>
        <w:tc>
          <w:tcPr>
            <w:tcW w:w="642" w:type="pct"/>
            <w:tcBorders>
              <w:bottom w:val="single" w:sz="4" w:space="0" w:color="auto"/>
            </w:tcBorders>
            <w:shd w:val="clear" w:color="auto" w:fill="FFFFFF"/>
          </w:tcPr>
          <w:p w14:paraId="3449C99C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1.92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FFFFFF"/>
          </w:tcPr>
          <w:p w14:paraId="0DC8431C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color w:val="333333"/>
                <w:sz w:val="20"/>
                <w:szCs w:val="20"/>
                <w:lang w:val="en-US"/>
              </w:rPr>
              <w:t>5.32 – 13.22</w:t>
            </w:r>
          </w:p>
        </w:tc>
        <w:tc>
          <w:tcPr>
            <w:tcW w:w="751" w:type="pct"/>
            <w:tcBorders>
              <w:bottom w:val="single" w:sz="4" w:space="0" w:color="auto"/>
            </w:tcBorders>
            <w:shd w:val="clear" w:color="auto" w:fill="FFFFFF"/>
          </w:tcPr>
          <w:p w14:paraId="56C3500E" w14:textId="77777777" w:rsidR="00800F81" w:rsidRPr="00EC3DEC" w:rsidRDefault="00800F81" w:rsidP="00A85889">
            <w:pPr>
              <w:spacing w:line="360" w:lineRule="auto"/>
              <w:contextualSpacing/>
              <w:jc w:val="center"/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</w:pPr>
            <w:r w:rsidRPr="00EC3DEC">
              <w:rPr>
                <w:rStyle w:val="Textoennegrita"/>
                <w:rFonts w:eastAsiaTheme="majorEastAsia"/>
                <w:color w:val="333333"/>
                <w:sz w:val="20"/>
                <w:szCs w:val="20"/>
                <w:lang w:val="en-US"/>
              </w:rPr>
              <w:t>&lt;0.001</w:t>
            </w:r>
          </w:p>
        </w:tc>
      </w:tr>
    </w:tbl>
    <w:p w14:paraId="5ACA9456" w14:textId="77777777" w:rsidR="00EC3DEC" w:rsidRDefault="00EC3DEC" w:rsidP="00EC3DEC">
      <w:pPr>
        <w:spacing w:after="315"/>
        <w:contextualSpacing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Std, standard; 95% CI, 95% confidence interval; CRP, </w:t>
      </w:r>
      <w:r w:rsidRPr="00101EAC">
        <w:rPr>
          <w:sz w:val="20"/>
          <w:szCs w:val="20"/>
          <w:lang w:val="en-US"/>
        </w:rPr>
        <w:t>C-reactive protein</w:t>
      </w:r>
    </w:p>
    <w:p w14:paraId="798765C8" w14:textId="280D9964" w:rsidR="0010073D" w:rsidRPr="00F15FC1" w:rsidRDefault="00322BC2" w:rsidP="0010073D">
      <w:pPr>
        <w:rPr>
          <w:sz w:val="20"/>
          <w:szCs w:val="20"/>
          <w:lang w:eastAsia="es-MX"/>
        </w:rPr>
      </w:pPr>
      <w:r w:rsidRPr="00F06CD2">
        <w:rPr>
          <w:sz w:val="20"/>
          <w:szCs w:val="20"/>
          <w:lang w:eastAsia="es-MX"/>
        </w:rPr>
        <w:t xml:space="preserve">Age was evaluated as </w:t>
      </w:r>
      <w:r w:rsidR="0010073D">
        <w:rPr>
          <w:sz w:val="20"/>
          <w:szCs w:val="20"/>
          <w:lang w:eastAsia="es-MX"/>
        </w:rPr>
        <w:t>5</w:t>
      </w:r>
      <w:r w:rsidRPr="00F06CD2">
        <w:rPr>
          <w:sz w:val="20"/>
          <w:szCs w:val="20"/>
          <w:lang w:eastAsia="es-MX"/>
        </w:rPr>
        <w:t xml:space="preserve"> years</w:t>
      </w:r>
      <w:r w:rsidR="0010073D">
        <w:rPr>
          <w:sz w:val="20"/>
          <w:szCs w:val="20"/>
          <w:lang w:eastAsia="es-MX"/>
        </w:rPr>
        <w:t xml:space="preserve"> increments</w:t>
      </w:r>
      <w:r>
        <w:rPr>
          <w:sz w:val="20"/>
          <w:szCs w:val="20"/>
          <w:lang w:eastAsia="es-MX"/>
        </w:rPr>
        <w:t xml:space="preserve">. </w:t>
      </w:r>
      <w:r w:rsidR="0010073D" w:rsidRPr="00330ECE">
        <w:rPr>
          <w:color w:val="333333"/>
          <w:sz w:val="20"/>
          <w:szCs w:val="20"/>
          <w:lang w:val="en-US" w:eastAsia="es-MX"/>
        </w:rPr>
        <w:t>Total leukocytes</w:t>
      </w:r>
      <w:r w:rsidR="0010073D">
        <w:rPr>
          <w:color w:val="333333"/>
          <w:sz w:val="20"/>
          <w:szCs w:val="20"/>
          <w:lang w:val="en-US" w:eastAsia="es-MX"/>
        </w:rPr>
        <w:t>, C</w:t>
      </w:r>
      <w:r w:rsidR="0010073D" w:rsidRPr="003E4BA6">
        <w:rPr>
          <w:color w:val="333333"/>
          <w:sz w:val="20"/>
          <w:szCs w:val="20"/>
          <w:lang w:val="en-US" w:eastAsia="es-MX"/>
        </w:rPr>
        <w:t>R</w:t>
      </w:r>
      <w:r w:rsidR="0010073D">
        <w:rPr>
          <w:color w:val="333333"/>
          <w:sz w:val="20"/>
          <w:szCs w:val="20"/>
          <w:lang w:val="en-US" w:eastAsia="es-MX"/>
        </w:rPr>
        <w:t>P, s</w:t>
      </w:r>
      <w:r w:rsidR="0010073D" w:rsidRPr="003E4BA6">
        <w:rPr>
          <w:color w:val="333333"/>
          <w:sz w:val="20"/>
          <w:szCs w:val="20"/>
          <w:lang w:val="en-US" w:eastAsia="es-MX"/>
        </w:rPr>
        <w:t>odium</w:t>
      </w:r>
      <w:r w:rsidR="0010073D">
        <w:rPr>
          <w:color w:val="333333"/>
          <w:sz w:val="20"/>
          <w:szCs w:val="20"/>
          <w:lang w:val="en-US" w:eastAsia="es-MX"/>
        </w:rPr>
        <w:t xml:space="preserve">, </w:t>
      </w:r>
      <w:r w:rsidR="000241F8">
        <w:rPr>
          <w:color w:val="333333"/>
          <w:sz w:val="20"/>
          <w:szCs w:val="20"/>
          <w:lang w:val="en-US" w:eastAsia="es-MX"/>
        </w:rPr>
        <w:t xml:space="preserve">and </w:t>
      </w:r>
      <w:r w:rsidR="0010073D">
        <w:rPr>
          <w:color w:val="333333"/>
          <w:sz w:val="20"/>
          <w:szCs w:val="20"/>
          <w:lang w:val="en-US" w:eastAsia="es-MX"/>
        </w:rPr>
        <w:t>creatinine were evaluated as 10 units increments. D- dimer was evaluated as 50</w:t>
      </w:r>
      <w:r w:rsidR="0010073D" w:rsidRPr="00B137E2">
        <w:rPr>
          <w:color w:val="333333"/>
          <w:sz w:val="20"/>
          <w:szCs w:val="20"/>
          <w:lang w:val="en-US" w:eastAsia="es-MX"/>
        </w:rPr>
        <w:t xml:space="preserve"> </w:t>
      </w:r>
      <w:r w:rsidR="0010073D">
        <w:rPr>
          <w:color w:val="333333"/>
          <w:sz w:val="20"/>
          <w:szCs w:val="20"/>
          <w:lang w:val="en-US" w:eastAsia="es-MX"/>
        </w:rPr>
        <w:t>units increments.</w:t>
      </w:r>
    </w:p>
    <w:p w14:paraId="5135BA8D" w14:textId="5A589C72" w:rsidR="00322BC2" w:rsidRPr="00F15FC1" w:rsidRDefault="00322BC2" w:rsidP="00322BC2">
      <w:pPr>
        <w:rPr>
          <w:sz w:val="20"/>
          <w:szCs w:val="20"/>
          <w:lang w:eastAsia="es-MX"/>
        </w:rPr>
      </w:pPr>
    </w:p>
    <w:p w14:paraId="27FCDAE5" w14:textId="77777777" w:rsidR="00800F81" w:rsidRPr="001445C0" w:rsidRDefault="00800F81" w:rsidP="00800F81">
      <w:pPr>
        <w:rPr>
          <w:color w:val="000000" w:themeColor="text1"/>
          <w:sz w:val="20"/>
          <w:szCs w:val="20"/>
          <w:lang w:val="en-US" w:eastAsia="es-MX"/>
        </w:rPr>
      </w:pPr>
    </w:p>
    <w:p w14:paraId="7DA5BF16" w14:textId="77777777" w:rsidR="00A85889" w:rsidRDefault="00A85889">
      <w:pPr>
        <w:rPr>
          <w:rFonts w:eastAsiaTheme="majorEastAsia" w:cstheme="majorBidi"/>
          <w:b/>
          <w:color w:val="000000" w:themeColor="text1"/>
          <w:sz w:val="32"/>
          <w:szCs w:val="32"/>
          <w:lang w:val="en-US" w:eastAsia="es-MX"/>
        </w:rPr>
      </w:pPr>
      <w:r>
        <w:rPr>
          <w:lang w:eastAsia="es-MX"/>
        </w:rPr>
        <w:br w:type="page"/>
      </w:r>
    </w:p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1"/>
        <w:gridCol w:w="1246"/>
        <w:gridCol w:w="1318"/>
        <w:gridCol w:w="1283"/>
        <w:gridCol w:w="1318"/>
        <w:gridCol w:w="1374"/>
      </w:tblGrid>
      <w:tr w:rsidR="000D6FAD" w:rsidRPr="000241F8" w14:paraId="32983DF9" w14:textId="77777777" w:rsidTr="00771018">
        <w:trPr>
          <w:trHeight w:val="320"/>
        </w:trPr>
        <w:tc>
          <w:tcPr>
            <w:tcW w:w="7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D975B58" w14:textId="77777777" w:rsidR="000D6FAD" w:rsidRPr="000241F8" w:rsidRDefault="000D6FAD" w:rsidP="00771018">
            <w:pPr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lastRenderedPageBreak/>
              <w:t>Table S7. S</w:t>
            </w:r>
            <w:r w:rsidRPr="000241F8">
              <w:rPr>
                <w:color w:val="333333"/>
                <w:sz w:val="20"/>
                <w:szCs w:val="20"/>
                <w:lang w:val="en-US"/>
              </w:rPr>
              <w:t>ummary of predictors for death, general complications, and specific complication</w:t>
            </w:r>
          </w:p>
        </w:tc>
      </w:tr>
      <w:tr w:rsidR="000D6FAD" w:rsidRPr="000241F8" w14:paraId="6805E166" w14:textId="77777777" w:rsidTr="00771018">
        <w:trPr>
          <w:trHeight w:val="84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8E4ECE" w14:textId="77777777" w:rsidR="000D6FAD" w:rsidRPr="000241F8" w:rsidRDefault="000D6FAD" w:rsidP="00771018">
            <w:pPr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71E40B" w14:textId="77777777" w:rsidR="000D6FAD" w:rsidRPr="000241F8" w:rsidRDefault="000D6FAD" w:rsidP="00771018">
            <w:pPr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Death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463E1C" w14:textId="77777777" w:rsidR="000D6FAD" w:rsidRPr="000241F8" w:rsidRDefault="000D6FAD" w:rsidP="00771018">
            <w:pPr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General complications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4C96FEB" w14:textId="77777777" w:rsidR="000D6FAD" w:rsidRPr="000241F8" w:rsidRDefault="000D6FAD" w:rsidP="00771018">
            <w:pPr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Confusional Syndrome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D7699B" w14:textId="77777777" w:rsidR="000D6FAD" w:rsidRPr="000241F8" w:rsidRDefault="000D6FAD" w:rsidP="00771018">
            <w:pPr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Cardiological complications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FB33FA" w14:textId="77777777" w:rsidR="000D6FAD" w:rsidRPr="000241F8" w:rsidRDefault="000D6FAD" w:rsidP="00771018">
            <w:pPr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Renal Complications</w:t>
            </w:r>
          </w:p>
        </w:tc>
      </w:tr>
      <w:tr w:rsidR="000D6FAD" w:rsidRPr="000241F8" w14:paraId="336DD546" w14:textId="77777777" w:rsidTr="00771018">
        <w:trPr>
          <w:trHeight w:val="1960"/>
        </w:trPr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4A4EF41" w14:textId="77777777" w:rsidR="000D6FAD" w:rsidRPr="000241F8" w:rsidRDefault="000D6FAD" w:rsidP="00771018">
            <w:pPr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Risk factor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067B6B5B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Age, dyspnea, abnormal bilateral chest x-ray, elevated levels of CRP, and sodium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47D23443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 xml:space="preserve">Age, history of DM, heart failure, dyspnea, and elevated creatinine levels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662BBCA3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 xml:space="preserve">Dementia and elevated sodium levels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36F0B24D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Heart failure and dyspnea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4AF4FBD4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 xml:space="preserve">DM, heart failure, and elevated creatinine levels </w:t>
            </w:r>
          </w:p>
        </w:tc>
      </w:tr>
      <w:tr w:rsidR="000D6FAD" w:rsidRPr="000241F8" w14:paraId="7C0884C1" w14:textId="77777777" w:rsidTr="00771018">
        <w:trPr>
          <w:trHeight w:val="56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9BAF6E" w14:textId="77777777" w:rsidR="000D6FAD" w:rsidRPr="000241F8" w:rsidRDefault="000D6FAD" w:rsidP="00771018">
            <w:pPr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b/>
                <w:bCs/>
                <w:color w:val="333333"/>
                <w:sz w:val="20"/>
                <w:szCs w:val="20"/>
                <w:lang w:val="en-US"/>
              </w:rPr>
              <w:t>Protective Factor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AA5D000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Barthel index, cough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6295CF3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Barthel index, cough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BDFC506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Female sex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2963C7E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89B61EC" w14:textId="77777777" w:rsidR="000D6FAD" w:rsidRPr="000241F8" w:rsidRDefault="000D6FAD" w:rsidP="00771018">
            <w:pPr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000241F8">
              <w:rPr>
                <w:color w:val="333333"/>
                <w:sz w:val="20"/>
                <w:szCs w:val="20"/>
                <w:lang w:val="en-US"/>
              </w:rPr>
              <w:t> </w:t>
            </w:r>
          </w:p>
        </w:tc>
      </w:tr>
    </w:tbl>
    <w:p w14:paraId="6DD9E136" w14:textId="77777777" w:rsidR="000D6FAD" w:rsidRDefault="000D6FAD" w:rsidP="000D6FAD">
      <w:pPr>
        <w:spacing w:line="360" w:lineRule="auto"/>
        <w:rPr>
          <w:sz w:val="20"/>
          <w:szCs w:val="20"/>
          <w:lang w:val="en-US"/>
        </w:rPr>
      </w:pPr>
      <w:r w:rsidRPr="00183088">
        <w:rPr>
          <w:sz w:val="20"/>
          <w:szCs w:val="20"/>
          <w:lang w:val="en-US"/>
        </w:rPr>
        <w:t xml:space="preserve">CRP, </w:t>
      </w:r>
      <w:r w:rsidRPr="00101EAC">
        <w:rPr>
          <w:sz w:val="20"/>
          <w:szCs w:val="20"/>
          <w:lang w:val="en-US"/>
        </w:rPr>
        <w:t>C-reactive protein</w:t>
      </w:r>
      <w:r>
        <w:rPr>
          <w:sz w:val="20"/>
          <w:szCs w:val="20"/>
          <w:lang w:val="en-US"/>
        </w:rPr>
        <w:t>; DM, Diabetes Mellitus</w:t>
      </w:r>
    </w:p>
    <w:p w14:paraId="51FB6671" w14:textId="77777777" w:rsidR="00800F81" w:rsidRPr="001445C0" w:rsidRDefault="00800F81" w:rsidP="00800F81">
      <w:pPr>
        <w:rPr>
          <w:lang w:val="en-US"/>
        </w:rPr>
      </w:pPr>
    </w:p>
    <w:sectPr w:rsidR="00800F81" w:rsidRPr="001445C0" w:rsidSect="003B4BD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064F4D" w16cex:dateUtc="2023-05-10T15:13:00Z"/>
  <w16cex:commentExtensible w16cex:durableId="28064576" w16cex:dateUtc="2023-05-10T11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1D733AF" w16cid:durableId="28064F4D"/>
  <w16cid:commentId w16cid:paraId="5C580941" w16cid:durableId="2806457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578AC"/>
    <w:multiLevelType w:val="hybridMultilevel"/>
    <w:tmpl w:val="711CC92C"/>
    <w:lvl w:ilvl="0" w:tplc="1C986282">
      <w:numFmt w:val="bullet"/>
      <w:lvlText w:val=""/>
      <w:lvlJc w:val="left"/>
      <w:pPr>
        <w:ind w:left="1410" w:hanging="32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AFEEC52E">
      <w:numFmt w:val="bullet"/>
      <w:lvlText w:val="•"/>
      <w:lvlJc w:val="left"/>
      <w:pPr>
        <w:ind w:left="2266" w:hanging="320"/>
      </w:pPr>
      <w:rPr>
        <w:rFonts w:hint="default"/>
        <w:lang w:val="es-ES" w:eastAsia="en-US" w:bidi="ar-SA"/>
      </w:rPr>
    </w:lvl>
    <w:lvl w:ilvl="2" w:tplc="32D6B33A">
      <w:numFmt w:val="bullet"/>
      <w:lvlText w:val="•"/>
      <w:lvlJc w:val="left"/>
      <w:pPr>
        <w:ind w:left="3113" w:hanging="320"/>
      </w:pPr>
      <w:rPr>
        <w:rFonts w:hint="default"/>
        <w:lang w:val="es-ES" w:eastAsia="en-US" w:bidi="ar-SA"/>
      </w:rPr>
    </w:lvl>
    <w:lvl w:ilvl="3" w:tplc="45A05788">
      <w:numFmt w:val="bullet"/>
      <w:lvlText w:val="•"/>
      <w:lvlJc w:val="left"/>
      <w:pPr>
        <w:ind w:left="3959" w:hanging="320"/>
      </w:pPr>
      <w:rPr>
        <w:rFonts w:hint="default"/>
        <w:lang w:val="es-ES" w:eastAsia="en-US" w:bidi="ar-SA"/>
      </w:rPr>
    </w:lvl>
    <w:lvl w:ilvl="4" w:tplc="549C37DA">
      <w:numFmt w:val="bullet"/>
      <w:lvlText w:val="•"/>
      <w:lvlJc w:val="left"/>
      <w:pPr>
        <w:ind w:left="4806" w:hanging="320"/>
      </w:pPr>
      <w:rPr>
        <w:rFonts w:hint="default"/>
        <w:lang w:val="es-ES" w:eastAsia="en-US" w:bidi="ar-SA"/>
      </w:rPr>
    </w:lvl>
    <w:lvl w:ilvl="5" w:tplc="1E96E0C6">
      <w:numFmt w:val="bullet"/>
      <w:lvlText w:val="•"/>
      <w:lvlJc w:val="left"/>
      <w:pPr>
        <w:ind w:left="5653" w:hanging="320"/>
      </w:pPr>
      <w:rPr>
        <w:rFonts w:hint="default"/>
        <w:lang w:val="es-ES" w:eastAsia="en-US" w:bidi="ar-SA"/>
      </w:rPr>
    </w:lvl>
    <w:lvl w:ilvl="6" w:tplc="B502B320">
      <w:numFmt w:val="bullet"/>
      <w:lvlText w:val="•"/>
      <w:lvlJc w:val="left"/>
      <w:pPr>
        <w:ind w:left="6499" w:hanging="320"/>
      </w:pPr>
      <w:rPr>
        <w:rFonts w:hint="default"/>
        <w:lang w:val="es-ES" w:eastAsia="en-US" w:bidi="ar-SA"/>
      </w:rPr>
    </w:lvl>
    <w:lvl w:ilvl="7" w:tplc="564ACB52">
      <w:numFmt w:val="bullet"/>
      <w:lvlText w:val="•"/>
      <w:lvlJc w:val="left"/>
      <w:pPr>
        <w:ind w:left="7346" w:hanging="320"/>
      </w:pPr>
      <w:rPr>
        <w:rFonts w:hint="default"/>
        <w:lang w:val="es-ES" w:eastAsia="en-US" w:bidi="ar-SA"/>
      </w:rPr>
    </w:lvl>
    <w:lvl w:ilvl="8" w:tplc="BA528618">
      <w:numFmt w:val="bullet"/>
      <w:lvlText w:val="•"/>
      <w:lvlJc w:val="left"/>
      <w:pPr>
        <w:ind w:left="8193" w:hanging="320"/>
      </w:pPr>
      <w:rPr>
        <w:rFonts w:hint="default"/>
        <w:lang w:val="es-ES" w:eastAsia="en-US" w:bidi="ar-SA"/>
      </w:rPr>
    </w:lvl>
  </w:abstractNum>
  <w:abstractNum w:abstractNumId="1" w15:restartNumberingAfterBreak="0">
    <w:nsid w:val="0E3944E7"/>
    <w:multiLevelType w:val="hybridMultilevel"/>
    <w:tmpl w:val="7D5CB690"/>
    <w:lvl w:ilvl="0" w:tplc="7214E63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7692A"/>
    <w:multiLevelType w:val="hybridMultilevel"/>
    <w:tmpl w:val="5B960EE2"/>
    <w:lvl w:ilvl="0" w:tplc="9140B1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E6CA3"/>
    <w:multiLevelType w:val="multilevel"/>
    <w:tmpl w:val="0DE2DDC6"/>
    <w:lvl w:ilvl="0">
      <w:start w:val="7"/>
      <w:numFmt w:val="decimal"/>
      <w:lvlText w:val="%1"/>
      <w:lvlJc w:val="left"/>
      <w:pPr>
        <w:ind w:left="1381" w:hanging="680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381" w:hanging="680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381" w:hanging="68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3931" w:hanging="68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82" w:hanging="68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33" w:hanging="68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83" w:hanging="68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34" w:hanging="68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85" w:hanging="680"/>
      </w:pPr>
      <w:rPr>
        <w:rFonts w:hint="default"/>
        <w:lang w:val="es-ES" w:eastAsia="en-US" w:bidi="ar-SA"/>
      </w:rPr>
    </w:lvl>
  </w:abstractNum>
  <w:abstractNum w:abstractNumId="4" w15:restartNumberingAfterBreak="0">
    <w:nsid w:val="1A7244B2"/>
    <w:multiLevelType w:val="hybridMultilevel"/>
    <w:tmpl w:val="35846122"/>
    <w:lvl w:ilvl="0" w:tplc="BA5AC2B2">
      <w:start w:val="1"/>
      <w:numFmt w:val="lowerRoman"/>
      <w:lvlText w:val="%1."/>
      <w:lvlJc w:val="left"/>
      <w:pPr>
        <w:ind w:left="1060" w:hanging="1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D9DE9D28">
      <w:numFmt w:val="bullet"/>
      <w:lvlText w:val=""/>
      <w:lvlJc w:val="left"/>
      <w:pPr>
        <w:ind w:left="1780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2" w:tplc="9E2EB302">
      <w:numFmt w:val="bullet"/>
      <w:lvlText w:val="•"/>
      <w:lvlJc w:val="left"/>
      <w:pPr>
        <w:ind w:left="2857" w:hanging="360"/>
      </w:pPr>
      <w:rPr>
        <w:rFonts w:hint="default"/>
        <w:lang w:val="es-ES" w:eastAsia="en-US" w:bidi="ar-SA"/>
      </w:rPr>
    </w:lvl>
    <w:lvl w:ilvl="3" w:tplc="E0C8EF8E">
      <w:numFmt w:val="bullet"/>
      <w:lvlText w:val="•"/>
      <w:lvlJc w:val="left"/>
      <w:pPr>
        <w:ind w:left="3935" w:hanging="360"/>
      </w:pPr>
      <w:rPr>
        <w:rFonts w:hint="default"/>
        <w:lang w:val="es-ES" w:eastAsia="en-US" w:bidi="ar-SA"/>
      </w:rPr>
    </w:lvl>
    <w:lvl w:ilvl="4" w:tplc="B8D2D7F6">
      <w:numFmt w:val="bullet"/>
      <w:lvlText w:val="•"/>
      <w:lvlJc w:val="left"/>
      <w:pPr>
        <w:ind w:left="5013" w:hanging="360"/>
      </w:pPr>
      <w:rPr>
        <w:rFonts w:hint="default"/>
        <w:lang w:val="es-ES" w:eastAsia="en-US" w:bidi="ar-SA"/>
      </w:rPr>
    </w:lvl>
    <w:lvl w:ilvl="5" w:tplc="7A269D1E">
      <w:numFmt w:val="bullet"/>
      <w:lvlText w:val="•"/>
      <w:lvlJc w:val="left"/>
      <w:pPr>
        <w:ind w:left="6091" w:hanging="360"/>
      </w:pPr>
      <w:rPr>
        <w:rFonts w:hint="default"/>
        <w:lang w:val="es-ES" w:eastAsia="en-US" w:bidi="ar-SA"/>
      </w:rPr>
    </w:lvl>
    <w:lvl w:ilvl="6" w:tplc="FA985C1A">
      <w:numFmt w:val="bullet"/>
      <w:lvlText w:val="•"/>
      <w:lvlJc w:val="left"/>
      <w:pPr>
        <w:ind w:left="7168" w:hanging="360"/>
      </w:pPr>
      <w:rPr>
        <w:rFonts w:hint="default"/>
        <w:lang w:val="es-ES" w:eastAsia="en-US" w:bidi="ar-SA"/>
      </w:rPr>
    </w:lvl>
    <w:lvl w:ilvl="7" w:tplc="E786BD72">
      <w:numFmt w:val="bullet"/>
      <w:lvlText w:val="•"/>
      <w:lvlJc w:val="left"/>
      <w:pPr>
        <w:ind w:left="8246" w:hanging="360"/>
      </w:pPr>
      <w:rPr>
        <w:rFonts w:hint="default"/>
        <w:lang w:val="es-ES" w:eastAsia="en-US" w:bidi="ar-SA"/>
      </w:rPr>
    </w:lvl>
    <w:lvl w:ilvl="8" w:tplc="3E0CCF6C">
      <w:numFmt w:val="bullet"/>
      <w:lvlText w:val="•"/>
      <w:lvlJc w:val="left"/>
      <w:pPr>
        <w:ind w:left="9324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1C620FE5"/>
    <w:multiLevelType w:val="hybridMultilevel"/>
    <w:tmpl w:val="BA32B812"/>
    <w:lvl w:ilvl="0" w:tplc="E51C08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E56259"/>
    <w:multiLevelType w:val="multilevel"/>
    <w:tmpl w:val="746843E2"/>
    <w:lvl w:ilvl="0">
      <w:start w:val="9"/>
      <w:numFmt w:val="decimal"/>
      <w:lvlText w:val="%1"/>
      <w:lvlJc w:val="left"/>
      <w:pPr>
        <w:ind w:left="1950" w:hanging="680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950" w:hanging="680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50" w:hanging="68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4337" w:hanging="68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130" w:hanging="68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23" w:hanging="68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15" w:hanging="68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08" w:hanging="68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1" w:hanging="680"/>
      </w:pPr>
      <w:rPr>
        <w:rFonts w:hint="default"/>
        <w:lang w:val="es-ES" w:eastAsia="en-US" w:bidi="ar-SA"/>
      </w:rPr>
    </w:lvl>
  </w:abstractNum>
  <w:abstractNum w:abstractNumId="7" w15:restartNumberingAfterBreak="0">
    <w:nsid w:val="2A9128C6"/>
    <w:multiLevelType w:val="multilevel"/>
    <w:tmpl w:val="49A6E5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  <w:color w:val="0000FF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313F6E63"/>
    <w:multiLevelType w:val="multilevel"/>
    <w:tmpl w:val="33C21368"/>
    <w:lvl w:ilvl="0">
      <w:start w:val="9"/>
      <w:numFmt w:val="decimal"/>
      <w:lvlText w:val="%1"/>
      <w:lvlJc w:val="left"/>
      <w:pPr>
        <w:ind w:left="1381" w:hanging="680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381" w:hanging="680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381" w:hanging="68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2301" w:hanging="68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609" w:hanging="68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916" w:hanging="68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223" w:hanging="68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3531" w:hanging="68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838" w:hanging="680"/>
      </w:pPr>
      <w:rPr>
        <w:rFonts w:hint="default"/>
        <w:lang w:val="es-ES" w:eastAsia="en-US" w:bidi="ar-SA"/>
      </w:rPr>
    </w:lvl>
  </w:abstractNum>
  <w:abstractNum w:abstractNumId="9" w15:restartNumberingAfterBreak="0">
    <w:nsid w:val="3ADD6340"/>
    <w:multiLevelType w:val="multilevel"/>
    <w:tmpl w:val="ACD4F6D4"/>
    <w:lvl w:ilvl="0">
      <w:start w:val="1"/>
      <w:numFmt w:val="decimal"/>
      <w:lvlText w:val="%1."/>
      <w:lvlJc w:val="left"/>
      <w:pPr>
        <w:ind w:left="1182" w:hanging="48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582" w:hanging="881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022" w:hanging="840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3003" w:hanging="84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86" w:hanging="8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69" w:hanging="8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53" w:hanging="8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36" w:hanging="8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19" w:hanging="840"/>
      </w:pPr>
      <w:rPr>
        <w:rFonts w:hint="default"/>
        <w:lang w:val="es-ES" w:eastAsia="en-US" w:bidi="ar-SA"/>
      </w:rPr>
    </w:lvl>
  </w:abstractNum>
  <w:abstractNum w:abstractNumId="10" w15:restartNumberingAfterBreak="0">
    <w:nsid w:val="3B296651"/>
    <w:multiLevelType w:val="multilevel"/>
    <w:tmpl w:val="04DA64CA"/>
    <w:lvl w:ilvl="0">
      <w:start w:val="2"/>
      <w:numFmt w:val="decimal"/>
      <w:lvlText w:val="%1."/>
      <w:lvlJc w:val="left"/>
      <w:pPr>
        <w:ind w:left="1042" w:hanging="341"/>
      </w:pPr>
      <w:rPr>
        <w:rFonts w:ascii="Arial" w:eastAsia="Arial" w:hAnsi="Arial" w:cs="Arial" w:hint="default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1" w:hanging="68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"/>
      <w:lvlJc w:val="left"/>
      <w:pPr>
        <w:ind w:left="1422" w:hanging="32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1440" w:hanging="3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646" w:hanging="3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853" w:hanging="3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059" w:hanging="3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66" w:hanging="3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73" w:hanging="320"/>
      </w:pPr>
      <w:rPr>
        <w:rFonts w:hint="default"/>
        <w:lang w:val="es-ES" w:eastAsia="en-US" w:bidi="ar-SA"/>
      </w:rPr>
    </w:lvl>
  </w:abstractNum>
  <w:abstractNum w:abstractNumId="11" w15:restartNumberingAfterBreak="0">
    <w:nsid w:val="4454169E"/>
    <w:multiLevelType w:val="hybridMultilevel"/>
    <w:tmpl w:val="1E68DB1A"/>
    <w:lvl w:ilvl="0" w:tplc="EA08E7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FE0CBD"/>
    <w:multiLevelType w:val="hybridMultilevel"/>
    <w:tmpl w:val="CBAAF34E"/>
    <w:lvl w:ilvl="0" w:tplc="59C8BA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EA24AD"/>
    <w:multiLevelType w:val="hybridMultilevel"/>
    <w:tmpl w:val="F134FE28"/>
    <w:lvl w:ilvl="0" w:tplc="A364D9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9D5C18"/>
    <w:multiLevelType w:val="hybridMultilevel"/>
    <w:tmpl w:val="89002D52"/>
    <w:lvl w:ilvl="0" w:tplc="2B4C50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42B9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5AB8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6E3A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2803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CE16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585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B664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520A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2EF3A47"/>
    <w:multiLevelType w:val="hybridMultilevel"/>
    <w:tmpl w:val="04E2CF70"/>
    <w:lvl w:ilvl="0" w:tplc="E13AFA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506"/>
    <w:multiLevelType w:val="hybridMultilevel"/>
    <w:tmpl w:val="4120E7F2"/>
    <w:lvl w:ilvl="0" w:tplc="DCB4997A">
      <w:numFmt w:val="bullet"/>
      <w:lvlText w:val="-"/>
      <w:lvlJc w:val="left"/>
      <w:pPr>
        <w:ind w:left="1736" w:hanging="360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58E2646E">
      <w:numFmt w:val="bullet"/>
      <w:lvlText w:val="•"/>
      <w:lvlJc w:val="left"/>
      <w:pPr>
        <w:ind w:left="2554" w:hanging="360"/>
      </w:pPr>
      <w:rPr>
        <w:rFonts w:hint="default"/>
        <w:lang w:val="es-ES" w:eastAsia="en-US" w:bidi="ar-SA"/>
      </w:rPr>
    </w:lvl>
    <w:lvl w:ilvl="2" w:tplc="43B87AE8">
      <w:numFmt w:val="bullet"/>
      <w:lvlText w:val="•"/>
      <w:lvlJc w:val="left"/>
      <w:pPr>
        <w:ind w:left="3369" w:hanging="360"/>
      </w:pPr>
      <w:rPr>
        <w:rFonts w:hint="default"/>
        <w:lang w:val="es-ES" w:eastAsia="en-US" w:bidi="ar-SA"/>
      </w:rPr>
    </w:lvl>
    <w:lvl w:ilvl="3" w:tplc="86CE08C2">
      <w:numFmt w:val="bullet"/>
      <w:lvlText w:val="•"/>
      <w:lvlJc w:val="left"/>
      <w:pPr>
        <w:ind w:left="4183" w:hanging="360"/>
      </w:pPr>
      <w:rPr>
        <w:rFonts w:hint="default"/>
        <w:lang w:val="es-ES" w:eastAsia="en-US" w:bidi="ar-SA"/>
      </w:rPr>
    </w:lvl>
    <w:lvl w:ilvl="4" w:tplc="5AB659F0">
      <w:numFmt w:val="bullet"/>
      <w:lvlText w:val="•"/>
      <w:lvlJc w:val="left"/>
      <w:pPr>
        <w:ind w:left="4998" w:hanging="360"/>
      </w:pPr>
      <w:rPr>
        <w:rFonts w:hint="default"/>
        <w:lang w:val="es-ES" w:eastAsia="en-US" w:bidi="ar-SA"/>
      </w:rPr>
    </w:lvl>
    <w:lvl w:ilvl="5" w:tplc="AF4A1DCC">
      <w:numFmt w:val="bullet"/>
      <w:lvlText w:val="•"/>
      <w:lvlJc w:val="left"/>
      <w:pPr>
        <w:ind w:left="5813" w:hanging="360"/>
      </w:pPr>
      <w:rPr>
        <w:rFonts w:hint="default"/>
        <w:lang w:val="es-ES" w:eastAsia="en-US" w:bidi="ar-SA"/>
      </w:rPr>
    </w:lvl>
    <w:lvl w:ilvl="6" w:tplc="76BEF246">
      <w:numFmt w:val="bullet"/>
      <w:lvlText w:val="•"/>
      <w:lvlJc w:val="left"/>
      <w:pPr>
        <w:ind w:left="6627" w:hanging="360"/>
      </w:pPr>
      <w:rPr>
        <w:rFonts w:hint="default"/>
        <w:lang w:val="es-ES" w:eastAsia="en-US" w:bidi="ar-SA"/>
      </w:rPr>
    </w:lvl>
    <w:lvl w:ilvl="7" w:tplc="09647F1C">
      <w:numFmt w:val="bullet"/>
      <w:lvlText w:val="•"/>
      <w:lvlJc w:val="left"/>
      <w:pPr>
        <w:ind w:left="7442" w:hanging="360"/>
      </w:pPr>
      <w:rPr>
        <w:rFonts w:hint="default"/>
        <w:lang w:val="es-ES" w:eastAsia="en-US" w:bidi="ar-SA"/>
      </w:rPr>
    </w:lvl>
    <w:lvl w:ilvl="8" w:tplc="CC660DCC">
      <w:numFmt w:val="bullet"/>
      <w:lvlText w:val="•"/>
      <w:lvlJc w:val="left"/>
      <w:pPr>
        <w:ind w:left="8257" w:hanging="360"/>
      </w:pPr>
      <w:rPr>
        <w:rFonts w:hint="default"/>
        <w:lang w:val="es-ES" w:eastAsia="en-US" w:bidi="ar-SA"/>
      </w:rPr>
    </w:lvl>
  </w:abstractNum>
  <w:abstractNum w:abstractNumId="17" w15:restartNumberingAfterBreak="0">
    <w:nsid w:val="7E293E03"/>
    <w:multiLevelType w:val="hybridMultilevel"/>
    <w:tmpl w:val="20E43E36"/>
    <w:lvl w:ilvl="0" w:tplc="FAAA0E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14"/>
  </w:num>
  <w:num w:numId="4">
    <w:abstractNumId w:val="4"/>
  </w:num>
  <w:num w:numId="5">
    <w:abstractNumId w:val="6"/>
  </w:num>
  <w:num w:numId="6">
    <w:abstractNumId w:val="8"/>
  </w:num>
  <w:num w:numId="7">
    <w:abstractNumId w:val="0"/>
  </w:num>
  <w:num w:numId="8">
    <w:abstractNumId w:val="3"/>
  </w:num>
  <w:num w:numId="9">
    <w:abstractNumId w:val="16"/>
  </w:num>
  <w:num w:numId="10">
    <w:abstractNumId w:val="10"/>
  </w:num>
  <w:num w:numId="11">
    <w:abstractNumId w:val="9"/>
  </w:num>
  <w:num w:numId="12">
    <w:abstractNumId w:val="17"/>
  </w:num>
  <w:num w:numId="13">
    <w:abstractNumId w:val="11"/>
  </w:num>
  <w:num w:numId="14">
    <w:abstractNumId w:val="12"/>
  </w:num>
  <w:num w:numId="15">
    <w:abstractNumId w:val="15"/>
  </w:num>
  <w:num w:numId="16">
    <w:abstractNumId w:val="2"/>
  </w:num>
  <w:num w:numId="17">
    <w:abstractNumId w:val="7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2MzAxNzUzsDQ1NLRQ0lEKTi0uzszPAykwrwUADTXfUCwAAAA="/>
  </w:docVars>
  <w:rsids>
    <w:rsidRoot w:val="00222639"/>
    <w:rsid w:val="000041FC"/>
    <w:rsid w:val="00004A50"/>
    <w:rsid w:val="0000604E"/>
    <w:rsid w:val="00006E93"/>
    <w:rsid w:val="00007D99"/>
    <w:rsid w:val="00015ADA"/>
    <w:rsid w:val="00017A89"/>
    <w:rsid w:val="00017DC4"/>
    <w:rsid w:val="0002121E"/>
    <w:rsid w:val="00022FD1"/>
    <w:rsid w:val="000241F8"/>
    <w:rsid w:val="000410B4"/>
    <w:rsid w:val="00042685"/>
    <w:rsid w:val="000465D1"/>
    <w:rsid w:val="0005331E"/>
    <w:rsid w:val="000635C9"/>
    <w:rsid w:val="000769E3"/>
    <w:rsid w:val="000A2D94"/>
    <w:rsid w:val="000A3831"/>
    <w:rsid w:val="000A66B3"/>
    <w:rsid w:val="000B2FF7"/>
    <w:rsid w:val="000B6C65"/>
    <w:rsid w:val="000B709D"/>
    <w:rsid w:val="000D1D07"/>
    <w:rsid w:val="000D3BE1"/>
    <w:rsid w:val="000D6FAD"/>
    <w:rsid w:val="000E3406"/>
    <w:rsid w:val="000E51DD"/>
    <w:rsid w:val="000F11D1"/>
    <w:rsid w:val="000F546A"/>
    <w:rsid w:val="000F6788"/>
    <w:rsid w:val="000F7556"/>
    <w:rsid w:val="000F78A1"/>
    <w:rsid w:val="0010073D"/>
    <w:rsid w:val="0010318E"/>
    <w:rsid w:val="00103C21"/>
    <w:rsid w:val="00107740"/>
    <w:rsid w:val="00123AA5"/>
    <w:rsid w:val="001261ED"/>
    <w:rsid w:val="0013095E"/>
    <w:rsid w:val="001445C0"/>
    <w:rsid w:val="00147053"/>
    <w:rsid w:val="0014748B"/>
    <w:rsid w:val="00150CF3"/>
    <w:rsid w:val="0015727D"/>
    <w:rsid w:val="001601E3"/>
    <w:rsid w:val="00161936"/>
    <w:rsid w:val="00164789"/>
    <w:rsid w:val="00173208"/>
    <w:rsid w:val="00174A8C"/>
    <w:rsid w:val="001751DA"/>
    <w:rsid w:val="0017787F"/>
    <w:rsid w:val="00181488"/>
    <w:rsid w:val="001827D3"/>
    <w:rsid w:val="00182EF1"/>
    <w:rsid w:val="0018657C"/>
    <w:rsid w:val="00193F4B"/>
    <w:rsid w:val="00196BDA"/>
    <w:rsid w:val="00197343"/>
    <w:rsid w:val="001A0A5E"/>
    <w:rsid w:val="001B39A3"/>
    <w:rsid w:val="001B4AF0"/>
    <w:rsid w:val="001C0CF5"/>
    <w:rsid w:val="001C29B5"/>
    <w:rsid w:val="001C728A"/>
    <w:rsid w:val="001D2825"/>
    <w:rsid w:val="001E1939"/>
    <w:rsid w:val="001E1B9A"/>
    <w:rsid w:val="001E2D46"/>
    <w:rsid w:val="001E551F"/>
    <w:rsid w:val="001E6451"/>
    <w:rsid w:val="001F2D79"/>
    <w:rsid w:val="00204678"/>
    <w:rsid w:val="00211271"/>
    <w:rsid w:val="00215686"/>
    <w:rsid w:val="00222639"/>
    <w:rsid w:val="0022559F"/>
    <w:rsid w:val="00231483"/>
    <w:rsid w:val="00243887"/>
    <w:rsid w:val="002567EC"/>
    <w:rsid w:val="00256C1B"/>
    <w:rsid w:val="00263FBB"/>
    <w:rsid w:val="00266269"/>
    <w:rsid w:val="002704F7"/>
    <w:rsid w:val="00270B69"/>
    <w:rsid w:val="00275335"/>
    <w:rsid w:val="00283E0E"/>
    <w:rsid w:val="0028441E"/>
    <w:rsid w:val="00284670"/>
    <w:rsid w:val="00284C4C"/>
    <w:rsid w:val="002858FD"/>
    <w:rsid w:val="00292F3A"/>
    <w:rsid w:val="00297C0B"/>
    <w:rsid w:val="002A1C1A"/>
    <w:rsid w:val="002A3D12"/>
    <w:rsid w:val="002A7299"/>
    <w:rsid w:val="002B0E05"/>
    <w:rsid w:val="002B496C"/>
    <w:rsid w:val="002B4B03"/>
    <w:rsid w:val="002B6189"/>
    <w:rsid w:val="002B71C1"/>
    <w:rsid w:val="002C3EB0"/>
    <w:rsid w:val="002C7ACD"/>
    <w:rsid w:val="002D5893"/>
    <w:rsid w:val="002E5077"/>
    <w:rsid w:val="002E6C80"/>
    <w:rsid w:val="002E6F2F"/>
    <w:rsid w:val="002F3467"/>
    <w:rsid w:val="002F3893"/>
    <w:rsid w:val="002F7324"/>
    <w:rsid w:val="003014D2"/>
    <w:rsid w:val="003017F5"/>
    <w:rsid w:val="003028F4"/>
    <w:rsid w:val="0031301A"/>
    <w:rsid w:val="00313023"/>
    <w:rsid w:val="0031767B"/>
    <w:rsid w:val="00320D46"/>
    <w:rsid w:val="00322BC2"/>
    <w:rsid w:val="00322E53"/>
    <w:rsid w:val="003315AA"/>
    <w:rsid w:val="00344A10"/>
    <w:rsid w:val="0035789B"/>
    <w:rsid w:val="0036439D"/>
    <w:rsid w:val="0037301E"/>
    <w:rsid w:val="00373BD3"/>
    <w:rsid w:val="003760BD"/>
    <w:rsid w:val="00382EB1"/>
    <w:rsid w:val="00384B70"/>
    <w:rsid w:val="003859D7"/>
    <w:rsid w:val="00387D7E"/>
    <w:rsid w:val="003905FF"/>
    <w:rsid w:val="003A26E2"/>
    <w:rsid w:val="003A7637"/>
    <w:rsid w:val="003B0AB8"/>
    <w:rsid w:val="003B4BDC"/>
    <w:rsid w:val="003C5D13"/>
    <w:rsid w:val="003D38C5"/>
    <w:rsid w:val="003D5264"/>
    <w:rsid w:val="003F631F"/>
    <w:rsid w:val="004040C7"/>
    <w:rsid w:val="00413B0B"/>
    <w:rsid w:val="0041771C"/>
    <w:rsid w:val="00417CE9"/>
    <w:rsid w:val="0043161E"/>
    <w:rsid w:val="00431847"/>
    <w:rsid w:val="00433536"/>
    <w:rsid w:val="00434B75"/>
    <w:rsid w:val="004428E4"/>
    <w:rsid w:val="00445AFA"/>
    <w:rsid w:val="00453998"/>
    <w:rsid w:val="00456648"/>
    <w:rsid w:val="00464B23"/>
    <w:rsid w:val="004777DE"/>
    <w:rsid w:val="00480267"/>
    <w:rsid w:val="004A13C3"/>
    <w:rsid w:val="004A1734"/>
    <w:rsid w:val="004A17FF"/>
    <w:rsid w:val="004A3D5D"/>
    <w:rsid w:val="004B1EBA"/>
    <w:rsid w:val="004B2588"/>
    <w:rsid w:val="004C02F0"/>
    <w:rsid w:val="004C37C4"/>
    <w:rsid w:val="004C5B14"/>
    <w:rsid w:val="004C79A3"/>
    <w:rsid w:val="004D3632"/>
    <w:rsid w:val="004D432B"/>
    <w:rsid w:val="004D4FB1"/>
    <w:rsid w:val="004E26F9"/>
    <w:rsid w:val="004E510B"/>
    <w:rsid w:val="004F3EBE"/>
    <w:rsid w:val="004F4F18"/>
    <w:rsid w:val="004F696E"/>
    <w:rsid w:val="00510D43"/>
    <w:rsid w:val="00514B74"/>
    <w:rsid w:val="005150BE"/>
    <w:rsid w:val="00517D7C"/>
    <w:rsid w:val="00535846"/>
    <w:rsid w:val="00536CB7"/>
    <w:rsid w:val="00542DFD"/>
    <w:rsid w:val="00547EC1"/>
    <w:rsid w:val="00554B87"/>
    <w:rsid w:val="005571DD"/>
    <w:rsid w:val="005609AD"/>
    <w:rsid w:val="005613D2"/>
    <w:rsid w:val="00571397"/>
    <w:rsid w:val="00573600"/>
    <w:rsid w:val="005742CB"/>
    <w:rsid w:val="00575D0A"/>
    <w:rsid w:val="00576171"/>
    <w:rsid w:val="00595C2A"/>
    <w:rsid w:val="0059622D"/>
    <w:rsid w:val="005963D4"/>
    <w:rsid w:val="005A35E4"/>
    <w:rsid w:val="005A4A84"/>
    <w:rsid w:val="005A73C5"/>
    <w:rsid w:val="005B1B55"/>
    <w:rsid w:val="005B21B5"/>
    <w:rsid w:val="005B2BCE"/>
    <w:rsid w:val="005B3272"/>
    <w:rsid w:val="005C10B8"/>
    <w:rsid w:val="005C2CDC"/>
    <w:rsid w:val="005C6F08"/>
    <w:rsid w:val="005D1786"/>
    <w:rsid w:val="005D7BF3"/>
    <w:rsid w:val="005E4290"/>
    <w:rsid w:val="005E4307"/>
    <w:rsid w:val="005F10AB"/>
    <w:rsid w:val="005F3356"/>
    <w:rsid w:val="006109C1"/>
    <w:rsid w:val="00617C5F"/>
    <w:rsid w:val="00620082"/>
    <w:rsid w:val="00627D66"/>
    <w:rsid w:val="00630242"/>
    <w:rsid w:val="006353F8"/>
    <w:rsid w:val="00643C01"/>
    <w:rsid w:val="00645C66"/>
    <w:rsid w:val="0064604D"/>
    <w:rsid w:val="00660CCA"/>
    <w:rsid w:val="00676D20"/>
    <w:rsid w:val="00681727"/>
    <w:rsid w:val="00681DE4"/>
    <w:rsid w:val="0068246B"/>
    <w:rsid w:val="00690EEE"/>
    <w:rsid w:val="00693106"/>
    <w:rsid w:val="0069728A"/>
    <w:rsid w:val="006B1C86"/>
    <w:rsid w:val="006D1A0D"/>
    <w:rsid w:val="006D2D74"/>
    <w:rsid w:val="006E1493"/>
    <w:rsid w:val="006E6231"/>
    <w:rsid w:val="006E6FB8"/>
    <w:rsid w:val="006F27B0"/>
    <w:rsid w:val="0070077B"/>
    <w:rsid w:val="00704815"/>
    <w:rsid w:val="00707BDC"/>
    <w:rsid w:val="00711170"/>
    <w:rsid w:val="00712D7D"/>
    <w:rsid w:val="00717EE3"/>
    <w:rsid w:val="00732166"/>
    <w:rsid w:val="00733A77"/>
    <w:rsid w:val="007361D2"/>
    <w:rsid w:val="00744A49"/>
    <w:rsid w:val="00745A10"/>
    <w:rsid w:val="00752C2B"/>
    <w:rsid w:val="00763591"/>
    <w:rsid w:val="0077143D"/>
    <w:rsid w:val="00777BEF"/>
    <w:rsid w:val="0078105E"/>
    <w:rsid w:val="007813E5"/>
    <w:rsid w:val="00786550"/>
    <w:rsid w:val="00792D17"/>
    <w:rsid w:val="007A4E9A"/>
    <w:rsid w:val="007A5F59"/>
    <w:rsid w:val="007A7677"/>
    <w:rsid w:val="007B4413"/>
    <w:rsid w:val="007C2B5D"/>
    <w:rsid w:val="007D0447"/>
    <w:rsid w:val="007D66EB"/>
    <w:rsid w:val="007E127D"/>
    <w:rsid w:val="007E42F5"/>
    <w:rsid w:val="007E45AD"/>
    <w:rsid w:val="007E49FC"/>
    <w:rsid w:val="007F5E0A"/>
    <w:rsid w:val="00800F81"/>
    <w:rsid w:val="00801542"/>
    <w:rsid w:val="00801F5A"/>
    <w:rsid w:val="00814CA8"/>
    <w:rsid w:val="00822F38"/>
    <w:rsid w:val="00827DC9"/>
    <w:rsid w:val="0083565A"/>
    <w:rsid w:val="00835D62"/>
    <w:rsid w:val="00836E31"/>
    <w:rsid w:val="00846028"/>
    <w:rsid w:val="00846636"/>
    <w:rsid w:val="008478F6"/>
    <w:rsid w:val="0086108D"/>
    <w:rsid w:val="00861261"/>
    <w:rsid w:val="008729F1"/>
    <w:rsid w:val="00876977"/>
    <w:rsid w:val="0088088D"/>
    <w:rsid w:val="00891102"/>
    <w:rsid w:val="008A5FFA"/>
    <w:rsid w:val="008B221E"/>
    <w:rsid w:val="008B4014"/>
    <w:rsid w:val="008B739C"/>
    <w:rsid w:val="008B7480"/>
    <w:rsid w:val="008D5EAE"/>
    <w:rsid w:val="008E15E7"/>
    <w:rsid w:val="008E1BB9"/>
    <w:rsid w:val="008E2918"/>
    <w:rsid w:val="008E7ADC"/>
    <w:rsid w:val="008F0AA9"/>
    <w:rsid w:val="008F3785"/>
    <w:rsid w:val="008F3CEB"/>
    <w:rsid w:val="009021EB"/>
    <w:rsid w:val="009114F4"/>
    <w:rsid w:val="009129C6"/>
    <w:rsid w:val="00914F38"/>
    <w:rsid w:val="00915B4C"/>
    <w:rsid w:val="00916FC9"/>
    <w:rsid w:val="00921E39"/>
    <w:rsid w:val="00924EAF"/>
    <w:rsid w:val="00926777"/>
    <w:rsid w:val="009268DD"/>
    <w:rsid w:val="00926DC6"/>
    <w:rsid w:val="00931B3C"/>
    <w:rsid w:val="00933851"/>
    <w:rsid w:val="009413F2"/>
    <w:rsid w:val="00946840"/>
    <w:rsid w:val="00957B10"/>
    <w:rsid w:val="0096015D"/>
    <w:rsid w:val="0096791D"/>
    <w:rsid w:val="0097297A"/>
    <w:rsid w:val="009755C8"/>
    <w:rsid w:val="0098012E"/>
    <w:rsid w:val="009835B1"/>
    <w:rsid w:val="0099180B"/>
    <w:rsid w:val="00992FDC"/>
    <w:rsid w:val="0099418F"/>
    <w:rsid w:val="009A05D2"/>
    <w:rsid w:val="009A086D"/>
    <w:rsid w:val="009A169D"/>
    <w:rsid w:val="009A3568"/>
    <w:rsid w:val="009A6BCC"/>
    <w:rsid w:val="009B00AC"/>
    <w:rsid w:val="009B05A7"/>
    <w:rsid w:val="009B33CB"/>
    <w:rsid w:val="009D1498"/>
    <w:rsid w:val="009E05FB"/>
    <w:rsid w:val="009E629B"/>
    <w:rsid w:val="009F7B9C"/>
    <w:rsid w:val="00A00394"/>
    <w:rsid w:val="00A025F7"/>
    <w:rsid w:val="00A0645B"/>
    <w:rsid w:val="00A1058E"/>
    <w:rsid w:val="00A1381C"/>
    <w:rsid w:val="00A15328"/>
    <w:rsid w:val="00A16A87"/>
    <w:rsid w:val="00A17EBE"/>
    <w:rsid w:val="00A23ADC"/>
    <w:rsid w:val="00A23F36"/>
    <w:rsid w:val="00A24389"/>
    <w:rsid w:val="00A24F63"/>
    <w:rsid w:val="00A24FB9"/>
    <w:rsid w:val="00A321C7"/>
    <w:rsid w:val="00A400B0"/>
    <w:rsid w:val="00A43CF9"/>
    <w:rsid w:val="00A5660A"/>
    <w:rsid w:val="00A61A73"/>
    <w:rsid w:val="00A67DF8"/>
    <w:rsid w:val="00A70151"/>
    <w:rsid w:val="00A70870"/>
    <w:rsid w:val="00A73144"/>
    <w:rsid w:val="00A74268"/>
    <w:rsid w:val="00A760F4"/>
    <w:rsid w:val="00A764F8"/>
    <w:rsid w:val="00A80012"/>
    <w:rsid w:val="00A85889"/>
    <w:rsid w:val="00A91877"/>
    <w:rsid w:val="00A96D27"/>
    <w:rsid w:val="00AA22AD"/>
    <w:rsid w:val="00AB18CA"/>
    <w:rsid w:val="00AB7D73"/>
    <w:rsid w:val="00AC3E56"/>
    <w:rsid w:val="00AD1D81"/>
    <w:rsid w:val="00AD4002"/>
    <w:rsid w:val="00AD4F9E"/>
    <w:rsid w:val="00AE73BC"/>
    <w:rsid w:val="00AF3D8C"/>
    <w:rsid w:val="00AF722D"/>
    <w:rsid w:val="00AF7753"/>
    <w:rsid w:val="00AF7CD1"/>
    <w:rsid w:val="00B04686"/>
    <w:rsid w:val="00B10109"/>
    <w:rsid w:val="00B12293"/>
    <w:rsid w:val="00B12EB9"/>
    <w:rsid w:val="00B167A0"/>
    <w:rsid w:val="00B175FC"/>
    <w:rsid w:val="00B204AC"/>
    <w:rsid w:val="00B209ED"/>
    <w:rsid w:val="00B22488"/>
    <w:rsid w:val="00B225B1"/>
    <w:rsid w:val="00B26881"/>
    <w:rsid w:val="00B32000"/>
    <w:rsid w:val="00B36B35"/>
    <w:rsid w:val="00B3796B"/>
    <w:rsid w:val="00B40A96"/>
    <w:rsid w:val="00B432B4"/>
    <w:rsid w:val="00B5525F"/>
    <w:rsid w:val="00B606CC"/>
    <w:rsid w:val="00B64098"/>
    <w:rsid w:val="00B66E00"/>
    <w:rsid w:val="00B762ED"/>
    <w:rsid w:val="00B820CC"/>
    <w:rsid w:val="00B92AEE"/>
    <w:rsid w:val="00B95225"/>
    <w:rsid w:val="00BA43F7"/>
    <w:rsid w:val="00BB4D8E"/>
    <w:rsid w:val="00BB77E5"/>
    <w:rsid w:val="00BC6017"/>
    <w:rsid w:val="00BC648B"/>
    <w:rsid w:val="00BD729F"/>
    <w:rsid w:val="00BE0451"/>
    <w:rsid w:val="00BF0913"/>
    <w:rsid w:val="00BF2573"/>
    <w:rsid w:val="00C024EF"/>
    <w:rsid w:val="00C04438"/>
    <w:rsid w:val="00C0597C"/>
    <w:rsid w:val="00C17006"/>
    <w:rsid w:val="00C171B9"/>
    <w:rsid w:val="00C2389C"/>
    <w:rsid w:val="00C261F3"/>
    <w:rsid w:val="00C3186B"/>
    <w:rsid w:val="00C32470"/>
    <w:rsid w:val="00C3382B"/>
    <w:rsid w:val="00C3469A"/>
    <w:rsid w:val="00C41130"/>
    <w:rsid w:val="00C55403"/>
    <w:rsid w:val="00C60CF0"/>
    <w:rsid w:val="00C65EDB"/>
    <w:rsid w:val="00C677D6"/>
    <w:rsid w:val="00C70D1E"/>
    <w:rsid w:val="00C7143C"/>
    <w:rsid w:val="00C71E8A"/>
    <w:rsid w:val="00C71EB4"/>
    <w:rsid w:val="00C75FB2"/>
    <w:rsid w:val="00C775F7"/>
    <w:rsid w:val="00C80FCE"/>
    <w:rsid w:val="00C84F19"/>
    <w:rsid w:val="00C92D17"/>
    <w:rsid w:val="00C92F76"/>
    <w:rsid w:val="00C93741"/>
    <w:rsid w:val="00C94452"/>
    <w:rsid w:val="00C95AFB"/>
    <w:rsid w:val="00CA3C30"/>
    <w:rsid w:val="00CB0755"/>
    <w:rsid w:val="00CB734B"/>
    <w:rsid w:val="00CC07B3"/>
    <w:rsid w:val="00CC790E"/>
    <w:rsid w:val="00CD28D0"/>
    <w:rsid w:val="00CF190D"/>
    <w:rsid w:val="00CF3429"/>
    <w:rsid w:val="00CF6CCC"/>
    <w:rsid w:val="00CF6F23"/>
    <w:rsid w:val="00D01900"/>
    <w:rsid w:val="00D14D71"/>
    <w:rsid w:val="00D25ABA"/>
    <w:rsid w:val="00D36AF0"/>
    <w:rsid w:val="00D61E37"/>
    <w:rsid w:val="00D858FE"/>
    <w:rsid w:val="00D90568"/>
    <w:rsid w:val="00DB3954"/>
    <w:rsid w:val="00DC5D1B"/>
    <w:rsid w:val="00DD14BB"/>
    <w:rsid w:val="00DD37A6"/>
    <w:rsid w:val="00DD765F"/>
    <w:rsid w:val="00DD7780"/>
    <w:rsid w:val="00DE0115"/>
    <w:rsid w:val="00DE4EAB"/>
    <w:rsid w:val="00DF2A22"/>
    <w:rsid w:val="00DF3BBC"/>
    <w:rsid w:val="00E00AFA"/>
    <w:rsid w:val="00E23657"/>
    <w:rsid w:val="00E302E3"/>
    <w:rsid w:val="00E30A67"/>
    <w:rsid w:val="00E3340E"/>
    <w:rsid w:val="00E40F1D"/>
    <w:rsid w:val="00E43AC9"/>
    <w:rsid w:val="00E553B2"/>
    <w:rsid w:val="00E63384"/>
    <w:rsid w:val="00E654A3"/>
    <w:rsid w:val="00E65F95"/>
    <w:rsid w:val="00E664B0"/>
    <w:rsid w:val="00E74B1C"/>
    <w:rsid w:val="00E74F58"/>
    <w:rsid w:val="00E92669"/>
    <w:rsid w:val="00E94187"/>
    <w:rsid w:val="00EC3DEC"/>
    <w:rsid w:val="00ED633B"/>
    <w:rsid w:val="00EE01FB"/>
    <w:rsid w:val="00EE7E55"/>
    <w:rsid w:val="00EF1172"/>
    <w:rsid w:val="00EF3384"/>
    <w:rsid w:val="00F0168E"/>
    <w:rsid w:val="00F10D2B"/>
    <w:rsid w:val="00F130F9"/>
    <w:rsid w:val="00F14A33"/>
    <w:rsid w:val="00F15509"/>
    <w:rsid w:val="00F15B05"/>
    <w:rsid w:val="00F20201"/>
    <w:rsid w:val="00F227E1"/>
    <w:rsid w:val="00F24397"/>
    <w:rsid w:val="00F2567D"/>
    <w:rsid w:val="00F313A1"/>
    <w:rsid w:val="00F3159A"/>
    <w:rsid w:val="00F3469B"/>
    <w:rsid w:val="00F41992"/>
    <w:rsid w:val="00F5197A"/>
    <w:rsid w:val="00F54C73"/>
    <w:rsid w:val="00F55497"/>
    <w:rsid w:val="00F60D13"/>
    <w:rsid w:val="00F61955"/>
    <w:rsid w:val="00F62A95"/>
    <w:rsid w:val="00F677EC"/>
    <w:rsid w:val="00F75692"/>
    <w:rsid w:val="00F76EF6"/>
    <w:rsid w:val="00F8295B"/>
    <w:rsid w:val="00F87CB5"/>
    <w:rsid w:val="00FA2B9B"/>
    <w:rsid w:val="00FB2FC0"/>
    <w:rsid w:val="00FB5A00"/>
    <w:rsid w:val="00FC6EE9"/>
    <w:rsid w:val="00FD1C51"/>
    <w:rsid w:val="00FE0E0E"/>
    <w:rsid w:val="00FF2DE3"/>
    <w:rsid w:val="00FF5F8C"/>
    <w:rsid w:val="00FF5FC6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5B7A1"/>
  <w14:defaultImageDpi w14:val="32767"/>
  <w15:chartTrackingRefBased/>
  <w15:docId w15:val="{1EC2B11A-35C2-404F-9161-F49DDB461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00AC"/>
    <w:rPr>
      <w:rFonts w:ascii="Times New Roman" w:hAnsi="Times New Roman" w:cs="Times New Roman"/>
      <w:lang w:val="es-ES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745A10"/>
    <w:pPr>
      <w:keepNext/>
      <w:keepLines/>
      <w:spacing w:before="240" w:after="160" w:line="480" w:lineRule="auto"/>
      <w:jc w:val="both"/>
      <w:outlineLvl w:val="0"/>
    </w:pPr>
    <w:rPr>
      <w:rFonts w:eastAsiaTheme="majorEastAsia" w:cstheme="majorBidi"/>
      <w:b/>
      <w:color w:val="000000" w:themeColor="text1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90568"/>
    <w:pPr>
      <w:keepNext/>
      <w:keepLines/>
      <w:spacing w:before="40" w:after="160" w:line="480" w:lineRule="auto"/>
      <w:jc w:val="both"/>
      <w:outlineLvl w:val="1"/>
    </w:pPr>
    <w:rPr>
      <w:rFonts w:eastAsiaTheme="majorEastAsia" w:cstheme="majorBidi"/>
      <w:i/>
      <w:color w:val="000000" w:themeColor="text1"/>
      <w:sz w:val="28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916FC9"/>
    <w:pPr>
      <w:keepNext/>
      <w:keepLines/>
      <w:spacing w:before="120" w:after="120" w:line="480" w:lineRule="auto"/>
      <w:contextualSpacing/>
      <w:jc w:val="both"/>
      <w:outlineLvl w:val="2"/>
    </w:pPr>
    <w:rPr>
      <w:rFonts w:eastAsiaTheme="majorEastAsia" w:cstheme="majorBidi"/>
      <w:i/>
      <w:color w:val="1F3763" w:themeColor="accent1" w:themeShade="7F"/>
    </w:rPr>
  </w:style>
  <w:style w:type="paragraph" w:styleId="Ttulo4">
    <w:name w:val="heading 4"/>
    <w:basedOn w:val="Normal"/>
    <w:link w:val="Ttulo4Car"/>
    <w:uiPriority w:val="9"/>
    <w:unhideWhenUsed/>
    <w:qFormat/>
    <w:rsid w:val="008D5EAE"/>
    <w:pPr>
      <w:widowControl w:val="0"/>
      <w:autoSpaceDE w:val="0"/>
      <w:autoSpaceDN w:val="0"/>
      <w:spacing w:before="139"/>
      <w:ind w:left="702"/>
      <w:outlineLvl w:val="3"/>
    </w:pPr>
    <w:rPr>
      <w:rFonts w:ascii="Calibri" w:eastAsia="Calibri" w:hAnsi="Calibri" w:cs="Calibri"/>
      <w:sz w:val="22"/>
      <w:szCs w:val="22"/>
    </w:rPr>
  </w:style>
  <w:style w:type="paragraph" w:styleId="Ttulo5">
    <w:name w:val="heading 5"/>
    <w:basedOn w:val="Normal"/>
    <w:link w:val="Ttulo5Car"/>
    <w:uiPriority w:val="9"/>
    <w:unhideWhenUsed/>
    <w:qFormat/>
    <w:rsid w:val="008D5EAE"/>
    <w:pPr>
      <w:widowControl w:val="0"/>
      <w:autoSpaceDE w:val="0"/>
      <w:autoSpaceDN w:val="0"/>
      <w:ind w:left="702"/>
      <w:outlineLvl w:val="4"/>
    </w:pPr>
    <w:rPr>
      <w:rFonts w:ascii="Arial" w:eastAsia="Arial" w:hAnsi="Arial" w:cs="Arial"/>
      <w:b/>
      <w:bCs/>
      <w:sz w:val="20"/>
      <w:szCs w:val="20"/>
    </w:rPr>
  </w:style>
  <w:style w:type="paragraph" w:styleId="Ttulo6">
    <w:name w:val="heading 6"/>
    <w:basedOn w:val="Normal"/>
    <w:link w:val="Ttulo6Car"/>
    <w:uiPriority w:val="9"/>
    <w:unhideWhenUsed/>
    <w:qFormat/>
    <w:rsid w:val="008D5EAE"/>
    <w:pPr>
      <w:widowControl w:val="0"/>
      <w:autoSpaceDE w:val="0"/>
      <w:autoSpaceDN w:val="0"/>
      <w:ind w:left="702"/>
      <w:outlineLvl w:val="5"/>
    </w:pPr>
    <w:rPr>
      <w:rFonts w:ascii="Arial MT" w:eastAsia="Arial MT" w:hAnsi="Arial MT" w:cs="Arial MT"/>
      <w:sz w:val="20"/>
      <w:szCs w:val="20"/>
    </w:rPr>
  </w:style>
  <w:style w:type="paragraph" w:styleId="Ttulo7">
    <w:name w:val="heading 7"/>
    <w:basedOn w:val="Normal"/>
    <w:link w:val="Ttulo7Car"/>
    <w:uiPriority w:val="9"/>
    <w:qFormat/>
    <w:rsid w:val="008D5EAE"/>
    <w:pPr>
      <w:widowControl w:val="0"/>
      <w:autoSpaceDE w:val="0"/>
      <w:autoSpaceDN w:val="0"/>
      <w:ind w:left="759" w:hanging="360"/>
      <w:outlineLvl w:val="6"/>
    </w:pPr>
    <w:rPr>
      <w:rFonts w:ascii="Arial" w:eastAsia="Arial" w:hAnsi="Arial" w:cs="Arial"/>
      <w:i/>
      <w:iCs/>
      <w:sz w:val="20"/>
      <w:szCs w:val="20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D5EA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link w:val="Ttulo9Car"/>
    <w:uiPriority w:val="9"/>
    <w:qFormat/>
    <w:rsid w:val="008D5EAE"/>
    <w:pPr>
      <w:widowControl w:val="0"/>
      <w:autoSpaceDE w:val="0"/>
      <w:autoSpaceDN w:val="0"/>
      <w:spacing w:before="50"/>
      <w:ind w:left="702"/>
      <w:outlineLvl w:val="8"/>
    </w:pPr>
    <w:rPr>
      <w:rFonts w:ascii="Arial MT" w:eastAsia="Arial MT" w:hAnsi="Arial MT" w:cs="Arial MT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0568"/>
    <w:rPr>
      <w:rFonts w:ascii="Times New Roman" w:eastAsiaTheme="majorEastAsia" w:hAnsi="Times New Roman" w:cstheme="majorBidi"/>
      <w:i/>
      <w:color w:val="000000" w:themeColor="text1"/>
      <w:sz w:val="28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745A10"/>
    <w:rPr>
      <w:rFonts w:ascii="Times New Roman" w:eastAsiaTheme="majorEastAsia" w:hAnsi="Times New Roman" w:cstheme="majorBidi"/>
      <w:b/>
      <w:color w:val="000000" w:themeColor="text1"/>
      <w:sz w:val="32"/>
      <w:szCs w:val="32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rsid w:val="00916FC9"/>
    <w:rPr>
      <w:rFonts w:ascii="Times New Roman" w:eastAsiaTheme="majorEastAsia" w:hAnsi="Times New Roman" w:cstheme="majorBidi"/>
      <w:i/>
      <w:color w:val="1F3763" w:themeColor="accent1" w:themeShade="7F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284C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84C4C"/>
    <w:pPr>
      <w:spacing w:after="160"/>
      <w:jc w:val="both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84C4C"/>
    <w:rPr>
      <w:rFonts w:ascii="Times New Roman" w:hAnsi="Times New Roman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4C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4C4C"/>
    <w:rPr>
      <w:rFonts w:ascii="Times New Roman" w:hAnsi="Times New Roman" w:cs="Times New Roman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4C4C"/>
    <w:pPr>
      <w:jc w:val="both"/>
    </w:pPr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4C4C"/>
    <w:rPr>
      <w:rFonts w:ascii="Times New Roman" w:hAnsi="Times New Roman" w:cs="Times New Roman"/>
      <w:sz w:val="18"/>
      <w:szCs w:val="18"/>
      <w:lang w:val="es-ES"/>
    </w:rPr>
  </w:style>
  <w:style w:type="paragraph" w:styleId="Revisin">
    <w:name w:val="Revision"/>
    <w:hidden/>
    <w:uiPriority w:val="99"/>
    <w:semiHidden/>
    <w:rsid w:val="003F631F"/>
    <w:rPr>
      <w:rFonts w:ascii="Times New Roman" w:hAnsi="Times New Roman" w:cs="Times New Roman"/>
      <w:lang w:val="es-ES"/>
    </w:rPr>
  </w:style>
  <w:style w:type="paragraph" w:styleId="Prrafodelista">
    <w:name w:val="List Paragraph"/>
    <w:basedOn w:val="Normal"/>
    <w:uiPriority w:val="1"/>
    <w:qFormat/>
    <w:rsid w:val="00620082"/>
    <w:pPr>
      <w:ind w:left="720"/>
    </w:pPr>
    <w:rPr>
      <w:rFonts w:eastAsiaTheme="minorHAnsi"/>
      <w:lang w:val="en-US"/>
    </w:rPr>
  </w:style>
  <w:style w:type="paragraph" w:styleId="NormalWeb">
    <w:name w:val="Normal (Web)"/>
    <w:basedOn w:val="Normal"/>
    <w:uiPriority w:val="99"/>
    <w:semiHidden/>
    <w:unhideWhenUsed/>
    <w:rsid w:val="00C75FB2"/>
    <w:pPr>
      <w:spacing w:before="100" w:beforeAutospacing="1" w:after="100" w:afterAutospacing="1"/>
    </w:pPr>
  </w:style>
  <w:style w:type="character" w:customStyle="1" w:styleId="Ttulo8Car">
    <w:name w:val="Título 8 Car"/>
    <w:basedOn w:val="Fuentedeprrafopredeter"/>
    <w:link w:val="Ttulo8"/>
    <w:uiPriority w:val="9"/>
    <w:semiHidden/>
    <w:rsid w:val="008D5EA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rsid w:val="008D5EAE"/>
    <w:rPr>
      <w:rFonts w:ascii="Calibri" w:eastAsia="Calibri" w:hAnsi="Calibri" w:cs="Calibri"/>
      <w:sz w:val="22"/>
      <w:szCs w:val="22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rsid w:val="008D5EAE"/>
    <w:rPr>
      <w:rFonts w:ascii="Arial" w:eastAsia="Arial" w:hAnsi="Arial" w:cs="Arial"/>
      <w:b/>
      <w:bCs/>
      <w:sz w:val="20"/>
      <w:szCs w:val="20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rsid w:val="008D5EAE"/>
    <w:rPr>
      <w:rFonts w:ascii="Arial MT" w:eastAsia="Arial MT" w:hAnsi="Arial MT" w:cs="Arial MT"/>
      <w:sz w:val="20"/>
      <w:szCs w:val="20"/>
      <w:lang w:val="es-ES"/>
    </w:rPr>
  </w:style>
  <w:style w:type="character" w:customStyle="1" w:styleId="Ttulo7Car">
    <w:name w:val="Título 7 Car"/>
    <w:basedOn w:val="Fuentedeprrafopredeter"/>
    <w:link w:val="Ttulo7"/>
    <w:uiPriority w:val="1"/>
    <w:rsid w:val="008D5EAE"/>
    <w:rPr>
      <w:rFonts w:ascii="Arial" w:eastAsia="Arial" w:hAnsi="Arial" w:cs="Arial"/>
      <w:i/>
      <w:iCs/>
      <w:sz w:val="20"/>
      <w:szCs w:val="20"/>
      <w:lang w:val="es-ES"/>
    </w:rPr>
  </w:style>
  <w:style w:type="character" w:customStyle="1" w:styleId="Ttulo9Car">
    <w:name w:val="Título 9 Car"/>
    <w:basedOn w:val="Fuentedeprrafopredeter"/>
    <w:link w:val="Ttulo9"/>
    <w:uiPriority w:val="1"/>
    <w:rsid w:val="008D5EAE"/>
    <w:rPr>
      <w:rFonts w:ascii="Arial MT" w:eastAsia="Arial MT" w:hAnsi="Arial MT" w:cs="Arial MT"/>
      <w:sz w:val="18"/>
      <w:szCs w:val="18"/>
      <w:lang w:val="es-ES"/>
    </w:rPr>
  </w:style>
  <w:style w:type="table" w:customStyle="1" w:styleId="TableNormal1">
    <w:name w:val="Table Normal1"/>
    <w:uiPriority w:val="2"/>
    <w:semiHidden/>
    <w:unhideWhenUsed/>
    <w:qFormat/>
    <w:rsid w:val="008D5EAE"/>
    <w:pPr>
      <w:widowControl w:val="0"/>
      <w:autoSpaceDE w:val="0"/>
      <w:autoSpaceDN w:val="0"/>
    </w:pPr>
    <w:rPr>
      <w:rFonts w:eastAsiaTheme="minorHAns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rsid w:val="008D5EAE"/>
    <w:pPr>
      <w:widowControl w:val="0"/>
      <w:autoSpaceDE w:val="0"/>
      <w:autoSpaceDN w:val="0"/>
      <w:spacing w:before="214"/>
      <w:ind w:left="1182" w:hanging="480"/>
    </w:pPr>
    <w:rPr>
      <w:rFonts w:ascii="Arial" w:eastAsia="Arial" w:hAnsi="Arial" w:cs="Arial"/>
      <w:b/>
      <w:bCs/>
      <w:sz w:val="20"/>
      <w:szCs w:val="20"/>
    </w:rPr>
  </w:style>
  <w:style w:type="paragraph" w:styleId="TDC2">
    <w:name w:val="toc 2"/>
    <w:basedOn w:val="Normal"/>
    <w:uiPriority w:val="1"/>
    <w:qFormat/>
    <w:rsid w:val="008D5EAE"/>
    <w:pPr>
      <w:widowControl w:val="0"/>
      <w:autoSpaceDE w:val="0"/>
      <w:autoSpaceDN w:val="0"/>
      <w:spacing w:before="214"/>
      <w:ind w:left="1582" w:hanging="881"/>
    </w:pPr>
    <w:rPr>
      <w:rFonts w:ascii="Arial MT" w:eastAsia="Arial MT" w:hAnsi="Arial MT" w:cs="Arial MT"/>
      <w:sz w:val="20"/>
      <w:szCs w:val="20"/>
    </w:rPr>
  </w:style>
  <w:style w:type="paragraph" w:styleId="TDC3">
    <w:name w:val="toc 3"/>
    <w:basedOn w:val="Normal"/>
    <w:uiPriority w:val="1"/>
    <w:qFormat/>
    <w:rsid w:val="008D5EAE"/>
    <w:pPr>
      <w:widowControl w:val="0"/>
      <w:autoSpaceDE w:val="0"/>
      <w:autoSpaceDN w:val="0"/>
      <w:spacing w:before="214"/>
      <w:ind w:left="2022" w:hanging="841"/>
    </w:pPr>
    <w:rPr>
      <w:rFonts w:ascii="Arial MT" w:eastAsia="Arial MT" w:hAnsi="Arial MT" w:cs="Arial MT"/>
      <w:sz w:val="20"/>
      <w:szCs w:val="20"/>
    </w:rPr>
  </w:style>
  <w:style w:type="paragraph" w:styleId="Textoindependiente">
    <w:name w:val="Body Text"/>
    <w:basedOn w:val="Normal"/>
    <w:link w:val="TextoindependienteCar"/>
    <w:uiPriority w:val="1"/>
    <w:qFormat/>
    <w:rsid w:val="008D5EAE"/>
    <w:pPr>
      <w:widowControl w:val="0"/>
      <w:autoSpaceDE w:val="0"/>
      <w:autoSpaceDN w:val="0"/>
    </w:pPr>
    <w:rPr>
      <w:rFonts w:ascii="Calibri" w:eastAsia="Calibri" w:hAnsi="Calibri" w:cs="Calibri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D5EAE"/>
    <w:rPr>
      <w:rFonts w:ascii="Calibri" w:eastAsia="Calibri" w:hAnsi="Calibri" w:cs="Calibri"/>
      <w:sz w:val="16"/>
      <w:szCs w:val="16"/>
      <w:lang w:val="es-ES"/>
    </w:rPr>
  </w:style>
  <w:style w:type="paragraph" w:styleId="Ttulo">
    <w:name w:val="Title"/>
    <w:basedOn w:val="Normal"/>
    <w:link w:val="TtuloCar"/>
    <w:uiPriority w:val="10"/>
    <w:qFormat/>
    <w:rsid w:val="008D5EAE"/>
    <w:pPr>
      <w:widowControl w:val="0"/>
      <w:autoSpaceDE w:val="0"/>
      <w:autoSpaceDN w:val="0"/>
      <w:spacing w:line="631" w:lineRule="exact"/>
      <w:ind w:left="617" w:right="707"/>
      <w:jc w:val="center"/>
    </w:pPr>
    <w:rPr>
      <w:rFonts w:ascii="Calibri" w:eastAsia="Calibri" w:hAnsi="Calibri" w:cs="Calibri"/>
      <w:b/>
      <w:bCs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5EAE"/>
    <w:rPr>
      <w:rFonts w:ascii="Calibri" w:eastAsia="Calibri" w:hAnsi="Calibri" w:cs="Calibri"/>
      <w:b/>
      <w:bCs/>
      <w:sz w:val="52"/>
      <w:szCs w:val="52"/>
      <w:lang w:val="es-ES"/>
    </w:rPr>
  </w:style>
  <w:style w:type="paragraph" w:customStyle="1" w:styleId="TableParagraph">
    <w:name w:val="Table Paragraph"/>
    <w:basedOn w:val="Normal"/>
    <w:uiPriority w:val="1"/>
    <w:qFormat/>
    <w:rsid w:val="008D5EAE"/>
    <w:pPr>
      <w:widowControl w:val="0"/>
      <w:autoSpaceDE w:val="0"/>
      <w:autoSpaceDN w:val="0"/>
      <w:spacing w:before="111"/>
    </w:pPr>
    <w:rPr>
      <w:rFonts w:ascii="Arial MT" w:eastAsia="Arial MT" w:hAnsi="Arial MT" w:cs="Arial MT"/>
      <w:sz w:val="22"/>
      <w:szCs w:val="22"/>
    </w:rPr>
  </w:style>
  <w:style w:type="table" w:customStyle="1" w:styleId="TableNormal2">
    <w:name w:val="Table Normal2"/>
    <w:uiPriority w:val="2"/>
    <w:semiHidden/>
    <w:unhideWhenUsed/>
    <w:qFormat/>
    <w:rsid w:val="00D01900"/>
    <w:pPr>
      <w:widowControl w:val="0"/>
      <w:autoSpaceDE w:val="0"/>
      <w:autoSpaceDN w:val="0"/>
    </w:pPr>
    <w:rPr>
      <w:rFonts w:eastAsiaTheme="minorHAns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mpact">
    <w:name w:val="Compact"/>
    <w:basedOn w:val="Textoindependiente"/>
    <w:qFormat/>
    <w:rsid w:val="009114F4"/>
    <w:pPr>
      <w:widowControl/>
      <w:autoSpaceDE/>
      <w:autoSpaceDN/>
      <w:spacing w:before="36" w:after="36"/>
      <w:jc w:val="center"/>
    </w:pPr>
    <w:rPr>
      <w:rFonts w:ascii="Tahoma" w:eastAsia="Cambria" w:hAnsi="Tahoma" w:cs="Times New Roman"/>
      <w:sz w:val="20"/>
      <w:szCs w:val="24"/>
      <w:lang w:val="en-US"/>
    </w:rPr>
  </w:style>
  <w:style w:type="table" w:customStyle="1" w:styleId="Table">
    <w:name w:val="Table"/>
    <w:semiHidden/>
    <w:unhideWhenUsed/>
    <w:qFormat/>
    <w:rsid w:val="009114F4"/>
    <w:pPr>
      <w:spacing w:after="200"/>
    </w:pPr>
    <w:rPr>
      <w:rFonts w:ascii="Cambria" w:eastAsia="Cambria" w:hAnsi="Cambria" w:cs="Times New Roman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800F81"/>
    <w:rPr>
      <w:b/>
      <w:bCs/>
    </w:rPr>
  </w:style>
  <w:style w:type="character" w:customStyle="1" w:styleId="header-section-number">
    <w:name w:val="header-section-number"/>
    <w:basedOn w:val="Fuentedeprrafopredeter"/>
    <w:rsid w:val="00800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83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2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4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24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34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0E6BB23-66C7-4153-A465-C3DA15A40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1582</Words>
  <Characters>8704</Characters>
  <Application>Microsoft Office Word</Application>
  <DocSecurity>0</DocSecurity>
  <Lines>72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Cervantes</dc:creator>
  <cp:keywords/>
  <dc:description/>
  <cp:lastModifiedBy>marta arroyo</cp:lastModifiedBy>
  <cp:revision>3</cp:revision>
  <dcterms:created xsi:type="dcterms:W3CDTF">2023-08-19T09:48:00Z</dcterms:created>
  <dcterms:modified xsi:type="dcterms:W3CDTF">2024-01-26T16:11:00Z</dcterms:modified>
</cp:coreProperties>
</file>