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2FC835" w14:textId="53522569" w:rsidR="00105748" w:rsidRPr="008A528F" w:rsidRDefault="00105748" w:rsidP="0007307C">
      <w:pPr>
        <w:jc w:val="center"/>
        <w:rPr>
          <w:rFonts w:ascii="Times New Roman" w:hAnsi="Times New Roman" w:cs="Times New Roman"/>
          <w:b/>
          <w:noProof/>
          <w:lang w:val="fr-FR"/>
        </w:rPr>
      </w:pPr>
      <w:r w:rsidRPr="008A528F">
        <w:rPr>
          <w:rFonts w:ascii="Times New Roman" w:hAnsi="Times New Roman" w:cs="Times New Roman"/>
          <w:b/>
          <w:noProof/>
          <w:lang w:val="fr-FR"/>
        </w:rPr>
        <w:t>Supplementary Information</w:t>
      </w:r>
    </w:p>
    <w:p w14:paraId="2A206575" w14:textId="2E0B8C2F" w:rsidR="00105748" w:rsidRPr="008A528F" w:rsidRDefault="00105748" w:rsidP="0007307C">
      <w:pPr>
        <w:jc w:val="center"/>
        <w:rPr>
          <w:lang w:val="fr-FR"/>
        </w:rPr>
      </w:pPr>
    </w:p>
    <w:p w14:paraId="57CDAFFF" w14:textId="1FADE7FE" w:rsidR="00943943" w:rsidRPr="008A528F" w:rsidRDefault="00943943" w:rsidP="0007307C">
      <w:pPr>
        <w:jc w:val="center"/>
        <w:rPr>
          <w:rFonts w:ascii="Times New Roman" w:hAnsi="Times New Roman" w:cs="Times New Roman"/>
          <w:noProof/>
          <w:lang w:val="fr-FR"/>
        </w:rPr>
      </w:pPr>
      <w:r w:rsidRPr="008A528F">
        <w:rPr>
          <w:rFonts w:ascii="Times New Roman" w:hAnsi="Times New Roman" w:cs="Times New Roman"/>
          <w:noProof/>
          <w:lang w:val="fr-FR"/>
        </w:rPr>
        <w:t>Qu et al.</w:t>
      </w:r>
    </w:p>
    <w:p w14:paraId="55820D27" w14:textId="3D733706" w:rsidR="00105748" w:rsidRPr="008A528F" w:rsidRDefault="00105748" w:rsidP="0069448C">
      <w:pPr>
        <w:jc w:val="both"/>
        <w:rPr>
          <w:rFonts w:ascii="Times New Roman" w:hAnsi="Times New Roman" w:cs="Times New Roman"/>
          <w:szCs w:val="21"/>
          <w:lang w:val="fr-FR"/>
        </w:rPr>
      </w:pPr>
    </w:p>
    <w:p w14:paraId="54069656" w14:textId="77777777" w:rsidR="00F51FD3" w:rsidRDefault="00F51FD3" w:rsidP="0069448C">
      <w:pPr>
        <w:jc w:val="both"/>
        <w:rPr>
          <w:rFonts w:ascii="Times New Roman" w:hAnsi="Times New Roman" w:cs="Times New Roman"/>
          <w:b/>
          <w:bCs/>
          <w:noProof/>
        </w:rPr>
      </w:pPr>
    </w:p>
    <w:p w14:paraId="7A438CEF" w14:textId="6D50E8F9" w:rsidR="000C43CE" w:rsidRDefault="008E4EA3" w:rsidP="0069448C">
      <w:pPr>
        <w:jc w:val="both"/>
        <w:rPr>
          <w:rFonts w:ascii="Times New Roman" w:hAnsi="Times New Roman" w:cs="Times New Roman"/>
          <w:b/>
          <w:bCs/>
          <w:noProof/>
        </w:rPr>
      </w:pPr>
      <w:r w:rsidRPr="008F46D0">
        <w:rPr>
          <w:rFonts w:ascii="Times New Roman" w:hAnsi="Times New Roman" w:cs="Times New Roman"/>
          <w:b/>
          <w:bCs/>
          <w:noProof/>
        </w:rPr>
        <w:t>Supplementary Figures</w:t>
      </w:r>
    </w:p>
    <w:p w14:paraId="49929A79" w14:textId="183CDE24" w:rsidR="00BA7FD3" w:rsidRDefault="00BA7FD3" w:rsidP="0069448C">
      <w:pPr>
        <w:jc w:val="both"/>
        <w:rPr>
          <w:rFonts w:ascii="Times New Roman" w:hAnsi="Times New Roman" w:cs="Times New Roman"/>
          <w:b/>
          <w:bCs/>
          <w:noProof/>
        </w:rPr>
      </w:pPr>
    </w:p>
    <w:p w14:paraId="7222B7CF" w14:textId="77777777" w:rsidR="00BA7FD3" w:rsidRDefault="00BA7FD3" w:rsidP="0069448C">
      <w:pPr>
        <w:jc w:val="both"/>
        <w:rPr>
          <w:rFonts w:ascii="Times New Roman" w:hAnsi="Times New Roman" w:cs="Times New Roman"/>
          <w:b/>
          <w:bCs/>
          <w:noProof/>
        </w:rPr>
      </w:pPr>
    </w:p>
    <w:p w14:paraId="11B2ECFB" w14:textId="29DD8232" w:rsidR="000C43CE" w:rsidRDefault="00F90161" w:rsidP="00F90161">
      <w:pPr>
        <w:jc w:val="center"/>
        <w:rPr>
          <w:rFonts w:ascii="Times New Roman" w:hAnsi="Times New Roman" w:cs="Times New Roman"/>
          <w:b/>
          <w:bCs/>
          <w:noProof/>
        </w:rPr>
      </w:pPr>
      <w:r w:rsidRPr="009C4FD3">
        <w:rPr>
          <w:rFonts w:ascii="Times New Roman" w:hAnsi="Times New Roman" w:cs="Times New Roman"/>
          <w:noProof/>
        </w:rPr>
        <w:drawing>
          <wp:inline distT="0" distB="0" distL="0" distR="0" wp14:anchorId="244411FB" wp14:editId="627288D2">
            <wp:extent cx="4836404" cy="4698718"/>
            <wp:effectExtent l="0" t="0" r="2540" b="6985"/>
            <wp:docPr id="51414049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37694" cy="4699971"/>
                    </a:xfrm>
                    <a:prstGeom prst="rect">
                      <a:avLst/>
                    </a:prstGeom>
                    <a:noFill/>
                    <a:ln>
                      <a:noFill/>
                    </a:ln>
                  </pic:spPr>
                </pic:pic>
              </a:graphicData>
            </a:graphic>
          </wp:inline>
        </w:drawing>
      </w:r>
    </w:p>
    <w:p w14:paraId="51391D33" w14:textId="5BFDCE27" w:rsidR="000C43CE" w:rsidRDefault="002A03E3" w:rsidP="0069448C">
      <w:pPr>
        <w:jc w:val="both"/>
        <w:rPr>
          <w:rFonts w:ascii="Times New Roman" w:hAnsi="Times New Roman" w:cs="Times New Roman"/>
          <w:b/>
          <w:bCs/>
          <w:noProof/>
        </w:rPr>
      </w:pPr>
      <w:r w:rsidRPr="008F46D0">
        <w:rPr>
          <w:rFonts w:ascii="Times New Roman" w:hAnsi="Times New Roman" w:cs="Times New Roman"/>
          <w:b/>
          <w:bCs/>
          <w:noProof/>
        </w:rPr>
        <w:t xml:space="preserve">Supplementary Figure </w:t>
      </w:r>
      <w:r>
        <w:rPr>
          <w:rFonts w:ascii="Times New Roman" w:hAnsi="Times New Roman" w:cs="Times New Roman"/>
          <w:b/>
          <w:bCs/>
          <w:noProof/>
        </w:rPr>
        <w:t>1</w:t>
      </w:r>
      <w:r w:rsidRPr="008F46D0">
        <w:rPr>
          <w:rFonts w:ascii="Times New Roman" w:hAnsi="Times New Roman" w:cs="Times New Roman"/>
          <w:b/>
          <w:bCs/>
          <w:noProof/>
        </w:rPr>
        <w:t>.</w:t>
      </w:r>
      <w:r w:rsidR="004C338C">
        <w:rPr>
          <w:rFonts w:ascii="Times New Roman" w:hAnsi="Times New Roman" w:cs="Times New Roman"/>
          <w:b/>
          <w:bCs/>
          <w:noProof/>
        </w:rPr>
        <w:t xml:space="preserve"> </w:t>
      </w:r>
      <w:r w:rsidR="00F90161" w:rsidRPr="009C4FD3">
        <w:rPr>
          <w:rFonts w:ascii="Times New Roman" w:hAnsi="Times New Roman" w:cs="Times New Roman"/>
          <w:b/>
          <w:bCs/>
          <w:noProof/>
        </w:rPr>
        <w:t>Microscopic images.</w:t>
      </w:r>
      <w:r w:rsidR="00F90161" w:rsidRPr="009C4FD3">
        <w:rPr>
          <w:rFonts w:ascii="Times New Roman" w:hAnsi="Times New Roman" w:cs="Times New Roman"/>
        </w:rPr>
        <w:t xml:space="preserve"> </w:t>
      </w:r>
      <w:bookmarkStart w:id="0" w:name="_Hlk164174853"/>
      <w:r w:rsidR="00F90161" w:rsidRPr="009C4FD3">
        <w:rPr>
          <w:rFonts w:ascii="Times New Roman" w:hAnsi="Times New Roman" w:cs="Times New Roman"/>
          <w:bCs/>
        </w:rPr>
        <w:t>(</w:t>
      </w:r>
      <w:r w:rsidR="00F90161" w:rsidRPr="009C4FD3">
        <w:rPr>
          <w:rFonts w:ascii="Times New Roman" w:hAnsi="Times New Roman" w:cs="Times New Roman"/>
          <w:b/>
        </w:rPr>
        <w:t>a, b</w:t>
      </w:r>
      <w:r w:rsidR="00F90161" w:rsidRPr="009C4FD3">
        <w:rPr>
          <w:rFonts w:ascii="Times New Roman" w:hAnsi="Times New Roman" w:cs="Times New Roman"/>
          <w:bCs/>
        </w:rPr>
        <w:t>) TEM, and (</w:t>
      </w:r>
      <w:r w:rsidR="00F90161" w:rsidRPr="009C4FD3">
        <w:rPr>
          <w:rFonts w:ascii="Times New Roman" w:hAnsi="Times New Roman" w:cs="Times New Roman"/>
          <w:b/>
        </w:rPr>
        <w:t>c, d</w:t>
      </w:r>
      <w:r w:rsidR="00F90161" w:rsidRPr="009C4FD3">
        <w:rPr>
          <w:rFonts w:ascii="Times New Roman" w:hAnsi="Times New Roman" w:cs="Times New Roman"/>
          <w:bCs/>
        </w:rPr>
        <w:t xml:space="preserve">) HAADF-STEM images of </w:t>
      </w:r>
      <w:r w:rsidR="00F90161" w:rsidRPr="009C4FD3">
        <w:rPr>
          <w:rFonts w:ascii="Times New Roman" w:hAnsi="Times New Roman" w:cs="Times New Roman"/>
          <w:color w:val="000000" w:themeColor="text1"/>
        </w:rPr>
        <w:t>RhRu</w:t>
      </w:r>
      <w:r w:rsidR="00F90161" w:rsidRPr="009C4FD3">
        <w:rPr>
          <w:rFonts w:ascii="Times New Roman" w:hAnsi="Times New Roman" w:cs="Times New Roman"/>
          <w:color w:val="000000" w:themeColor="text1"/>
          <w:vertAlign w:val="subscript"/>
        </w:rPr>
        <w:t>3</w:t>
      </w:r>
      <w:r w:rsidR="00F90161" w:rsidRPr="009C4FD3">
        <w:rPr>
          <w:rFonts w:ascii="Times New Roman" w:hAnsi="Times New Roman" w:cs="Times New Roman"/>
          <w:color w:val="000000" w:themeColor="text1"/>
        </w:rPr>
        <w:t>O</w:t>
      </w:r>
      <w:r w:rsidR="00F90161" w:rsidRPr="009C4FD3">
        <w:rPr>
          <w:rFonts w:ascii="Times New Roman" w:hAnsi="Times New Roman" w:cs="Times New Roman"/>
          <w:color w:val="000000" w:themeColor="text1"/>
          <w:vertAlign w:val="subscript"/>
        </w:rPr>
        <w:t>x</w:t>
      </w:r>
      <w:r w:rsidR="00F90161" w:rsidRPr="009C4FD3">
        <w:rPr>
          <w:rFonts w:ascii="Times New Roman" w:hAnsi="Times New Roman" w:cs="Times New Roman"/>
          <w:bCs/>
        </w:rPr>
        <w:t>.</w:t>
      </w:r>
      <w:bookmarkEnd w:id="0"/>
    </w:p>
    <w:p w14:paraId="620F941C" w14:textId="3F0DCCED" w:rsidR="000C43CE" w:rsidRDefault="000C43CE">
      <w:r>
        <w:br w:type="page"/>
      </w:r>
    </w:p>
    <w:p w14:paraId="18D56DBB" w14:textId="5690EF1C" w:rsidR="00563190" w:rsidRDefault="00E67A81" w:rsidP="00E67A81">
      <w:pPr>
        <w:jc w:val="center"/>
        <w:rPr>
          <w:rFonts w:ascii="Times New Roman" w:hAnsi="Times New Roman"/>
          <w:bCs/>
          <w:szCs w:val="21"/>
        </w:rPr>
      </w:pPr>
      <w:r>
        <w:rPr>
          <w:rFonts w:ascii="Times New Roman" w:hAnsi="Times New Roman"/>
          <w:bCs/>
          <w:noProof/>
          <w:szCs w:val="21"/>
        </w:rPr>
        <w:lastRenderedPageBreak/>
        <w:drawing>
          <wp:inline distT="0" distB="0" distL="0" distR="0" wp14:anchorId="6183272B" wp14:editId="3B5F5D7E">
            <wp:extent cx="4755924" cy="4638675"/>
            <wp:effectExtent l="0" t="0" r="698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762176" cy="4644772"/>
                    </a:xfrm>
                    <a:prstGeom prst="rect">
                      <a:avLst/>
                    </a:prstGeom>
                    <a:noFill/>
                    <a:ln>
                      <a:noFill/>
                    </a:ln>
                  </pic:spPr>
                </pic:pic>
              </a:graphicData>
            </a:graphic>
          </wp:inline>
        </w:drawing>
      </w:r>
    </w:p>
    <w:p w14:paraId="6DBF33C3" w14:textId="5F3F96D7" w:rsidR="00563190" w:rsidRPr="00E67A81" w:rsidRDefault="00563190" w:rsidP="00FF2F12">
      <w:pPr>
        <w:jc w:val="both"/>
        <w:rPr>
          <w:rFonts w:ascii="Times New Roman" w:hAnsi="Times New Roman" w:cs="Times New Roman"/>
          <w:b/>
          <w:bCs/>
          <w:noProof/>
        </w:rPr>
      </w:pPr>
      <w:r w:rsidRPr="008F46D0">
        <w:rPr>
          <w:rFonts w:ascii="Times New Roman" w:hAnsi="Times New Roman" w:cs="Times New Roman"/>
          <w:b/>
          <w:bCs/>
          <w:noProof/>
        </w:rPr>
        <w:t xml:space="preserve">Supplementary Figure </w:t>
      </w:r>
      <w:r w:rsidR="00F90161">
        <w:rPr>
          <w:rFonts w:ascii="Times New Roman" w:hAnsi="Times New Roman" w:cs="Times New Roman" w:hint="eastAsia"/>
          <w:b/>
          <w:bCs/>
          <w:noProof/>
        </w:rPr>
        <w:t>2</w:t>
      </w:r>
      <w:r w:rsidRPr="008F46D0">
        <w:rPr>
          <w:rFonts w:ascii="Times New Roman" w:hAnsi="Times New Roman" w:cs="Times New Roman"/>
          <w:b/>
          <w:bCs/>
          <w:noProof/>
        </w:rPr>
        <w:t>. Microscopic images.</w:t>
      </w:r>
      <w:r w:rsidR="00E67A81">
        <w:rPr>
          <w:rFonts w:ascii="Times New Roman" w:hAnsi="Times New Roman" w:cs="Times New Roman"/>
          <w:b/>
          <w:bCs/>
          <w:noProof/>
        </w:rPr>
        <w:t xml:space="preserve"> </w:t>
      </w:r>
      <w:r w:rsidR="00E67A81" w:rsidRPr="005A28A9">
        <w:rPr>
          <w:rFonts w:ascii="Times New Roman" w:hAnsi="Times New Roman"/>
          <w:bCs/>
          <w:szCs w:val="21"/>
        </w:rPr>
        <w:t>(</w:t>
      </w:r>
      <w:r w:rsidR="00E67A81" w:rsidRPr="005A28A9">
        <w:rPr>
          <w:rFonts w:ascii="Times New Roman" w:hAnsi="Times New Roman"/>
          <w:b/>
          <w:szCs w:val="21"/>
        </w:rPr>
        <w:t>a, b</w:t>
      </w:r>
      <w:r w:rsidR="00E67A81" w:rsidRPr="005A28A9">
        <w:rPr>
          <w:rFonts w:ascii="Times New Roman" w:hAnsi="Times New Roman"/>
          <w:bCs/>
          <w:szCs w:val="21"/>
        </w:rPr>
        <w:t>) TEM, and (</w:t>
      </w:r>
      <w:r w:rsidR="00E67A81" w:rsidRPr="005A28A9">
        <w:rPr>
          <w:rFonts w:ascii="Times New Roman" w:hAnsi="Times New Roman"/>
          <w:b/>
          <w:szCs w:val="21"/>
        </w:rPr>
        <w:t>c, d</w:t>
      </w:r>
      <w:r w:rsidR="00E67A81" w:rsidRPr="005A28A9">
        <w:rPr>
          <w:rFonts w:ascii="Times New Roman" w:hAnsi="Times New Roman"/>
          <w:bCs/>
          <w:szCs w:val="21"/>
        </w:rPr>
        <w:t>) HA</w:t>
      </w:r>
      <w:r w:rsidR="008777A8">
        <w:rPr>
          <w:rFonts w:ascii="Times New Roman" w:hAnsi="Times New Roman"/>
          <w:bCs/>
          <w:szCs w:val="21"/>
        </w:rPr>
        <w:t>A</w:t>
      </w:r>
      <w:r w:rsidR="00E67A81" w:rsidRPr="005A28A9">
        <w:rPr>
          <w:rFonts w:ascii="Times New Roman" w:hAnsi="Times New Roman"/>
          <w:bCs/>
          <w:szCs w:val="21"/>
        </w:rPr>
        <w:t xml:space="preserve">DF-STEM images of </w:t>
      </w:r>
      <w:r w:rsidR="00E67A81">
        <w:rPr>
          <w:rFonts w:ascii="Times New Roman" w:hAnsi="Times New Roman" w:cs="Times New Roman"/>
          <w:color w:val="000000" w:themeColor="text1"/>
        </w:rPr>
        <w:t>RhRu</w:t>
      </w:r>
      <w:r w:rsidR="00E67A81" w:rsidRPr="00EC743C">
        <w:rPr>
          <w:rFonts w:ascii="Times New Roman" w:hAnsi="Times New Roman" w:cs="Times New Roman"/>
          <w:color w:val="000000" w:themeColor="text1"/>
          <w:vertAlign w:val="subscript"/>
        </w:rPr>
        <w:t>3</w:t>
      </w:r>
      <w:r w:rsidR="00E67A81">
        <w:rPr>
          <w:rFonts w:ascii="Times New Roman" w:hAnsi="Times New Roman" w:cs="Times New Roman"/>
          <w:color w:val="000000" w:themeColor="text1"/>
        </w:rPr>
        <w:t>/C</w:t>
      </w:r>
      <w:r w:rsidR="00E67A81" w:rsidRPr="005A28A9">
        <w:rPr>
          <w:rFonts w:ascii="Times New Roman" w:hAnsi="Times New Roman"/>
          <w:bCs/>
          <w:szCs w:val="21"/>
        </w:rPr>
        <w:t>.</w:t>
      </w:r>
    </w:p>
    <w:p w14:paraId="2660E32A" w14:textId="3ED8A8ED" w:rsidR="00563190" w:rsidRDefault="00563190">
      <w:pPr>
        <w:rPr>
          <w:rFonts w:ascii="Times New Roman" w:hAnsi="Times New Roman"/>
          <w:bCs/>
          <w:szCs w:val="21"/>
        </w:rPr>
      </w:pPr>
      <w:r>
        <w:rPr>
          <w:rFonts w:ascii="Times New Roman" w:hAnsi="Times New Roman"/>
          <w:bCs/>
          <w:szCs w:val="21"/>
        </w:rPr>
        <w:br w:type="page"/>
      </w:r>
    </w:p>
    <w:p w14:paraId="4CBC78D1" w14:textId="6EC87EEE" w:rsidR="00563190" w:rsidRDefault="00C161E8" w:rsidP="00C161E8">
      <w:pPr>
        <w:jc w:val="center"/>
        <w:rPr>
          <w:rFonts w:ascii="Times New Roman" w:hAnsi="Times New Roman"/>
          <w:bCs/>
          <w:szCs w:val="21"/>
        </w:rPr>
      </w:pPr>
      <w:r>
        <w:rPr>
          <w:rFonts w:ascii="Times New Roman" w:hAnsi="Times New Roman"/>
          <w:bCs/>
          <w:noProof/>
          <w:szCs w:val="21"/>
        </w:rPr>
        <w:lastRenderedPageBreak/>
        <w:drawing>
          <wp:inline distT="0" distB="0" distL="0" distR="0" wp14:anchorId="4A6C23C7" wp14:editId="2E0DD599">
            <wp:extent cx="4681182" cy="4567710"/>
            <wp:effectExtent l="0" t="0" r="5715" b="444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683689" cy="4570157"/>
                    </a:xfrm>
                    <a:prstGeom prst="rect">
                      <a:avLst/>
                    </a:prstGeom>
                    <a:noFill/>
                    <a:ln>
                      <a:noFill/>
                    </a:ln>
                  </pic:spPr>
                </pic:pic>
              </a:graphicData>
            </a:graphic>
          </wp:inline>
        </w:drawing>
      </w:r>
    </w:p>
    <w:p w14:paraId="0DA74CBC" w14:textId="5192B3A2" w:rsidR="00C161E8" w:rsidRPr="009D054A" w:rsidRDefault="009D054A" w:rsidP="00D27CDB">
      <w:pPr>
        <w:jc w:val="both"/>
        <w:rPr>
          <w:rFonts w:ascii="Times New Roman" w:hAnsi="Times New Roman"/>
          <w:bCs/>
          <w:szCs w:val="21"/>
        </w:rPr>
      </w:pPr>
      <w:r w:rsidRPr="008F46D0">
        <w:rPr>
          <w:rFonts w:ascii="Times New Roman" w:hAnsi="Times New Roman" w:cs="Times New Roman"/>
          <w:b/>
          <w:bCs/>
          <w:noProof/>
        </w:rPr>
        <w:t xml:space="preserve">Supplementary Figure </w:t>
      </w:r>
      <w:r w:rsidR="00F90161">
        <w:rPr>
          <w:rFonts w:ascii="Times New Roman" w:hAnsi="Times New Roman" w:cs="Times New Roman" w:hint="eastAsia"/>
          <w:b/>
          <w:bCs/>
          <w:noProof/>
        </w:rPr>
        <w:t>3</w:t>
      </w:r>
      <w:r w:rsidRPr="008F46D0">
        <w:rPr>
          <w:rFonts w:ascii="Times New Roman" w:hAnsi="Times New Roman" w:cs="Times New Roman"/>
          <w:b/>
          <w:bCs/>
          <w:noProof/>
        </w:rPr>
        <w:t>. Microscopic images.</w:t>
      </w:r>
      <w:r w:rsidRPr="008F46D0">
        <w:rPr>
          <w:rFonts w:ascii="Times New Roman" w:hAnsi="Times New Roman" w:cs="Times New Roman"/>
        </w:rPr>
        <w:t xml:space="preserve"> </w:t>
      </w:r>
      <w:r w:rsidR="00C161E8" w:rsidRPr="005A28A9">
        <w:rPr>
          <w:rFonts w:ascii="Times New Roman" w:hAnsi="Times New Roman"/>
          <w:bCs/>
          <w:szCs w:val="21"/>
        </w:rPr>
        <w:t>(</w:t>
      </w:r>
      <w:r w:rsidR="00C161E8" w:rsidRPr="005A28A9">
        <w:rPr>
          <w:rFonts w:ascii="Times New Roman" w:hAnsi="Times New Roman"/>
          <w:b/>
          <w:szCs w:val="21"/>
        </w:rPr>
        <w:t>a, b</w:t>
      </w:r>
      <w:r w:rsidR="00C161E8" w:rsidRPr="005A28A9">
        <w:rPr>
          <w:rFonts w:ascii="Times New Roman" w:hAnsi="Times New Roman"/>
          <w:bCs/>
          <w:szCs w:val="21"/>
        </w:rPr>
        <w:t>) TEM, and (</w:t>
      </w:r>
      <w:r w:rsidR="00C161E8" w:rsidRPr="005A28A9">
        <w:rPr>
          <w:rFonts w:ascii="Times New Roman" w:hAnsi="Times New Roman"/>
          <w:b/>
          <w:szCs w:val="21"/>
        </w:rPr>
        <w:t>c, d</w:t>
      </w:r>
      <w:r w:rsidR="00C161E8" w:rsidRPr="005A28A9">
        <w:rPr>
          <w:rFonts w:ascii="Times New Roman" w:hAnsi="Times New Roman"/>
          <w:bCs/>
          <w:szCs w:val="21"/>
        </w:rPr>
        <w:t>) HA</w:t>
      </w:r>
      <w:r w:rsidR="008777A8">
        <w:rPr>
          <w:rFonts w:ascii="Times New Roman" w:hAnsi="Times New Roman"/>
          <w:bCs/>
          <w:szCs w:val="21"/>
        </w:rPr>
        <w:t>A</w:t>
      </w:r>
      <w:r w:rsidR="00C161E8" w:rsidRPr="005A28A9">
        <w:rPr>
          <w:rFonts w:ascii="Times New Roman" w:hAnsi="Times New Roman"/>
          <w:bCs/>
          <w:szCs w:val="21"/>
        </w:rPr>
        <w:t xml:space="preserve">DF-STEM images of </w:t>
      </w:r>
      <w:r w:rsidR="00C161E8">
        <w:rPr>
          <w:rFonts w:ascii="Times New Roman" w:hAnsi="Times New Roman"/>
          <w:bCs/>
          <w:szCs w:val="21"/>
        </w:rPr>
        <w:t>Hom-</w:t>
      </w:r>
      <w:r w:rsidR="00C161E8">
        <w:rPr>
          <w:rFonts w:ascii="Times New Roman" w:hAnsi="Times New Roman" w:cs="Times New Roman"/>
          <w:color w:val="000000" w:themeColor="text1"/>
        </w:rPr>
        <w:t>RuO</w:t>
      </w:r>
      <w:r w:rsidR="00C161E8">
        <w:rPr>
          <w:rFonts w:ascii="Times New Roman" w:hAnsi="Times New Roman" w:cs="Times New Roman"/>
          <w:color w:val="000000" w:themeColor="text1"/>
          <w:vertAlign w:val="subscript"/>
        </w:rPr>
        <w:t>2</w:t>
      </w:r>
      <w:r w:rsidR="00C161E8" w:rsidRPr="005A28A9">
        <w:rPr>
          <w:rFonts w:ascii="Times New Roman" w:hAnsi="Times New Roman"/>
          <w:bCs/>
          <w:szCs w:val="21"/>
        </w:rPr>
        <w:t>.</w:t>
      </w:r>
    </w:p>
    <w:p w14:paraId="445B45CC" w14:textId="27AA203F" w:rsidR="00563190" w:rsidRDefault="00563190">
      <w:pPr>
        <w:rPr>
          <w:rFonts w:ascii="Times New Roman" w:hAnsi="Times New Roman"/>
          <w:bCs/>
          <w:szCs w:val="21"/>
        </w:rPr>
      </w:pPr>
      <w:r>
        <w:rPr>
          <w:rFonts w:ascii="Times New Roman" w:hAnsi="Times New Roman"/>
          <w:bCs/>
          <w:szCs w:val="21"/>
        </w:rPr>
        <w:br w:type="page"/>
      </w:r>
    </w:p>
    <w:p w14:paraId="10B3AC0E" w14:textId="012E0527" w:rsidR="00563190" w:rsidRDefault="006C31AF" w:rsidP="006C31AF">
      <w:pPr>
        <w:jc w:val="center"/>
        <w:rPr>
          <w:rFonts w:ascii="Times New Roman" w:hAnsi="Times New Roman"/>
          <w:bCs/>
          <w:szCs w:val="21"/>
        </w:rPr>
      </w:pPr>
      <w:r>
        <w:rPr>
          <w:rFonts w:ascii="Times New Roman" w:hAnsi="Times New Roman"/>
          <w:bCs/>
          <w:noProof/>
          <w:szCs w:val="21"/>
        </w:rPr>
        <w:lastRenderedPageBreak/>
        <w:drawing>
          <wp:inline distT="0" distB="0" distL="0" distR="0" wp14:anchorId="5956AE09" wp14:editId="67B0A2E7">
            <wp:extent cx="4684687" cy="4572000"/>
            <wp:effectExtent l="0" t="0" r="1905"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88594" cy="4575813"/>
                    </a:xfrm>
                    <a:prstGeom prst="rect">
                      <a:avLst/>
                    </a:prstGeom>
                    <a:noFill/>
                    <a:ln>
                      <a:noFill/>
                    </a:ln>
                  </pic:spPr>
                </pic:pic>
              </a:graphicData>
            </a:graphic>
          </wp:inline>
        </w:drawing>
      </w:r>
    </w:p>
    <w:p w14:paraId="58E5FD95" w14:textId="6517DC2C" w:rsidR="009D054A" w:rsidRPr="009D054A" w:rsidRDefault="009D054A" w:rsidP="00D27CDB">
      <w:pPr>
        <w:jc w:val="both"/>
        <w:rPr>
          <w:rFonts w:ascii="Times New Roman" w:hAnsi="Times New Roman"/>
          <w:bCs/>
          <w:szCs w:val="21"/>
        </w:rPr>
      </w:pPr>
      <w:r w:rsidRPr="008F46D0">
        <w:rPr>
          <w:rFonts w:ascii="Times New Roman" w:hAnsi="Times New Roman" w:cs="Times New Roman"/>
          <w:b/>
          <w:bCs/>
          <w:noProof/>
        </w:rPr>
        <w:t xml:space="preserve">Supplementary Figure </w:t>
      </w:r>
      <w:r w:rsidR="00F90161">
        <w:rPr>
          <w:rFonts w:ascii="Times New Roman" w:hAnsi="Times New Roman" w:cs="Times New Roman" w:hint="eastAsia"/>
          <w:b/>
          <w:bCs/>
          <w:noProof/>
        </w:rPr>
        <w:t>4</w:t>
      </w:r>
      <w:r w:rsidRPr="008F46D0">
        <w:rPr>
          <w:rFonts w:ascii="Times New Roman" w:hAnsi="Times New Roman" w:cs="Times New Roman"/>
          <w:b/>
          <w:bCs/>
          <w:noProof/>
        </w:rPr>
        <w:t>. Microscopic images.</w:t>
      </w:r>
      <w:r w:rsidRPr="008F46D0">
        <w:rPr>
          <w:rFonts w:ascii="Times New Roman" w:hAnsi="Times New Roman" w:cs="Times New Roman"/>
        </w:rPr>
        <w:t xml:space="preserve"> </w:t>
      </w:r>
      <w:r w:rsidR="006C31AF" w:rsidRPr="005A28A9">
        <w:rPr>
          <w:rFonts w:ascii="Times New Roman" w:hAnsi="Times New Roman"/>
          <w:bCs/>
          <w:szCs w:val="21"/>
        </w:rPr>
        <w:t>(</w:t>
      </w:r>
      <w:r w:rsidR="006C31AF" w:rsidRPr="005A28A9">
        <w:rPr>
          <w:rFonts w:ascii="Times New Roman" w:hAnsi="Times New Roman"/>
          <w:b/>
          <w:szCs w:val="21"/>
        </w:rPr>
        <w:t>a, b</w:t>
      </w:r>
      <w:r w:rsidR="006C31AF" w:rsidRPr="005A28A9">
        <w:rPr>
          <w:rFonts w:ascii="Times New Roman" w:hAnsi="Times New Roman"/>
          <w:bCs/>
          <w:szCs w:val="21"/>
        </w:rPr>
        <w:t>) TEM, and (</w:t>
      </w:r>
      <w:r w:rsidR="006C31AF" w:rsidRPr="005A28A9">
        <w:rPr>
          <w:rFonts w:ascii="Times New Roman" w:hAnsi="Times New Roman"/>
          <w:b/>
          <w:szCs w:val="21"/>
        </w:rPr>
        <w:t>c, d</w:t>
      </w:r>
      <w:r w:rsidR="006C31AF" w:rsidRPr="005A28A9">
        <w:rPr>
          <w:rFonts w:ascii="Times New Roman" w:hAnsi="Times New Roman"/>
          <w:bCs/>
          <w:szCs w:val="21"/>
        </w:rPr>
        <w:t>) HA</w:t>
      </w:r>
      <w:r w:rsidR="008777A8">
        <w:rPr>
          <w:rFonts w:ascii="Times New Roman" w:hAnsi="Times New Roman"/>
          <w:bCs/>
          <w:szCs w:val="21"/>
        </w:rPr>
        <w:t>A</w:t>
      </w:r>
      <w:r w:rsidR="006C31AF" w:rsidRPr="005A28A9">
        <w:rPr>
          <w:rFonts w:ascii="Times New Roman" w:hAnsi="Times New Roman"/>
          <w:bCs/>
          <w:szCs w:val="21"/>
        </w:rPr>
        <w:t xml:space="preserve">DF-STEM images of </w:t>
      </w:r>
      <w:r w:rsidR="006C31AF">
        <w:rPr>
          <w:rFonts w:ascii="Times New Roman" w:hAnsi="Times New Roman"/>
          <w:bCs/>
          <w:szCs w:val="21"/>
        </w:rPr>
        <w:t>Com-</w:t>
      </w:r>
      <w:r w:rsidR="006C31AF">
        <w:rPr>
          <w:rFonts w:ascii="Times New Roman" w:hAnsi="Times New Roman" w:cs="Times New Roman"/>
          <w:color w:val="000000" w:themeColor="text1"/>
        </w:rPr>
        <w:t>RuO</w:t>
      </w:r>
      <w:r w:rsidR="006C31AF">
        <w:rPr>
          <w:rFonts w:ascii="Times New Roman" w:hAnsi="Times New Roman" w:cs="Times New Roman"/>
          <w:color w:val="000000" w:themeColor="text1"/>
          <w:vertAlign w:val="subscript"/>
        </w:rPr>
        <w:t>2</w:t>
      </w:r>
      <w:r w:rsidR="006C31AF" w:rsidRPr="005A28A9">
        <w:rPr>
          <w:rFonts w:ascii="Times New Roman" w:hAnsi="Times New Roman"/>
          <w:bCs/>
          <w:szCs w:val="21"/>
        </w:rPr>
        <w:t>.</w:t>
      </w:r>
    </w:p>
    <w:p w14:paraId="3288E7AB" w14:textId="707D4457" w:rsidR="00563190" w:rsidRDefault="00563190">
      <w:pPr>
        <w:rPr>
          <w:rFonts w:ascii="Times New Roman" w:hAnsi="Times New Roman"/>
          <w:bCs/>
          <w:szCs w:val="21"/>
        </w:rPr>
      </w:pPr>
      <w:r>
        <w:rPr>
          <w:rFonts w:ascii="Times New Roman" w:hAnsi="Times New Roman"/>
          <w:bCs/>
          <w:szCs w:val="21"/>
        </w:rPr>
        <w:br w:type="page"/>
      </w:r>
    </w:p>
    <w:p w14:paraId="73E66E49" w14:textId="14C5F8EA" w:rsidR="001204A1" w:rsidRDefault="001204A1" w:rsidP="001204A1">
      <w:pPr>
        <w:jc w:val="center"/>
        <w:rPr>
          <w:rFonts w:ascii="Times New Roman" w:hAnsi="Times New Roman"/>
          <w:bCs/>
          <w:szCs w:val="21"/>
        </w:rPr>
      </w:pPr>
      <w:r>
        <w:rPr>
          <w:rFonts w:ascii="Times New Roman" w:hAnsi="Times New Roman"/>
          <w:bCs/>
          <w:noProof/>
          <w:szCs w:val="21"/>
        </w:rPr>
        <w:lastRenderedPageBreak/>
        <w:drawing>
          <wp:inline distT="0" distB="0" distL="0" distR="0" wp14:anchorId="093D4918" wp14:editId="4AE3C421">
            <wp:extent cx="4139771" cy="2982098"/>
            <wp:effectExtent l="0" t="0" r="0" b="889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68171" cy="3002556"/>
                    </a:xfrm>
                    <a:prstGeom prst="rect">
                      <a:avLst/>
                    </a:prstGeom>
                    <a:noFill/>
                    <a:ln>
                      <a:noFill/>
                    </a:ln>
                  </pic:spPr>
                </pic:pic>
              </a:graphicData>
            </a:graphic>
          </wp:inline>
        </w:drawing>
      </w:r>
    </w:p>
    <w:p w14:paraId="09EAE089" w14:textId="798B46E2" w:rsidR="003F30E4" w:rsidRPr="003F30E4" w:rsidRDefault="003F30E4" w:rsidP="003F30E4">
      <w:pPr>
        <w:rPr>
          <w:rFonts w:ascii="Times New Roman" w:hAnsi="Times New Roman"/>
          <w:bCs/>
          <w:szCs w:val="21"/>
        </w:rPr>
      </w:pPr>
      <w:r w:rsidRPr="005353FD">
        <w:rPr>
          <w:rFonts w:ascii="Times New Roman" w:hAnsi="Times New Roman" w:cs="Times New Roman"/>
          <w:b/>
          <w:bCs/>
          <w:noProof/>
          <w:color w:val="000000" w:themeColor="text1"/>
        </w:rPr>
        <w:t xml:space="preserve">Supplementary Figure </w:t>
      </w:r>
      <w:r w:rsidR="00F90161">
        <w:rPr>
          <w:rFonts w:ascii="Times New Roman" w:hAnsi="Times New Roman" w:cs="Times New Roman" w:hint="eastAsia"/>
          <w:b/>
          <w:bCs/>
          <w:noProof/>
          <w:color w:val="000000" w:themeColor="text1"/>
        </w:rPr>
        <w:t>5</w:t>
      </w:r>
      <w:r w:rsidRPr="005353FD">
        <w:rPr>
          <w:rFonts w:ascii="Times New Roman" w:hAnsi="Times New Roman" w:cs="Times New Roman"/>
          <w:b/>
          <w:bCs/>
          <w:noProof/>
          <w:color w:val="000000" w:themeColor="text1"/>
        </w:rPr>
        <w:t>.</w:t>
      </w:r>
      <w:r w:rsidRPr="003F30E4">
        <w:rPr>
          <w:rFonts w:ascii="Times New Roman" w:hAnsi="Times New Roman" w:cs="Times New Roman"/>
          <w:b/>
          <w:noProof/>
          <w:color w:val="000000" w:themeColor="text1"/>
        </w:rPr>
        <w:t xml:space="preserve"> </w:t>
      </w:r>
      <w:r w:rsidRPr="003F30E4">
        <w:rPr>
          <w:rFonts w:ascii="Times New Roman" w:hAnsi="Times New Roman"/>
          <w:b/>
          <w:szCs w:val="21"/>
        </w:rPr>
        <w:t>line-scan analysis</w:t>
      </w:r>
      <w:r>
        <w:rPr>
          <w:rFonts w:ascii="Times New Roman" w:hAnsi="Times New Roman" w:hint="eastAsia"/>
          <w:bCs/>
          <w:szCs w:val="21"/>
        </w:rPr>
        <w:t>.</w:t>
      </w:r>
      <w:r>
        <w:rPr>
          <w:rFonts w:ascii="Times New Roman" w:hAnsi="Times New Roman"/>
          <w:bCs/>
          <w:szCs w:val="21"/>
        </w:rPr>
        <w:t xml:space="preserve"> </w:t>
      </w:r>
      <w:bookmarkStart w:id="1" w:name="_Hlk152236605"/>
      <w:r>
        <w:rPr>
          <w:rFonts w:ascii="Times New Roman" w:hAnsi="Times New Roman"/>
          <w:bCs/>
          <w:szCs w:val="21"/>
        </w:rPr>
        <w:t>L</w:t>
      </w:r>
      <w:r w:rsidRPr="003F30E4">
        <w:rPr>
          <w:rFonts w:ascii="Times New Roman" w:hAnsi="Times New Roman"/>
          <w:bCs/>
          <w:szCs w:val="21"/>
        </w:rPr>
        <w:t>ine-scan analysis</w:t>
      </w:r>
      <w:bookmarkEnd w:id="1"/>
      <w:r w:rsidRPr="003F30E4">
        <w:rPr>
          <w:rFonts w:ascii="Times New Roman" w:hAnsi="Times New Roman"/>
          <w:bCs/>
          <w:szCs w:val="21"/>
        </w:rPr>
        <w:t xml:space="preserve"> </w:t>
      </w:r>
      <w:r w:rsidRPr="005D0663">
        <w:rPr>
          <w:rFonts w:ascii="Times New Roman" w:hAnsi="Times New Roman"/>
          <w:bCs/>
          <w:szCs w:val="21"/>
        </w:rPr>
        <w:t>corresponds to the part passed by the yellow arrow</w:t>
      </w:r>
      <w:r>
        <w:rPr>
          <w:rFonts w:ascii="Times New Roman" w:hAnsi="Times New Roman"/>
          <w:bCs/>
          <w:szCs w:val="21"/>
        </w:rPr>
        <w:t xml:space="preserve"> in </w:t>
      </w:r>
      <w:r w:rsidRPr="003F30E4">
        <w:rPr>
          <w:rFonts w:ascii="Times New Roman" w:hAnsi="Times New Roman"/>
          <w:bCs/>
          <w:szCs w:val="21"/>
        </w:rPr>
        <w:t>Fig. 1</w:t>
      </w:r>
      <w:r w:rsidR="00233F98">
        <w:rPr>
          <w:rFonts w:ascii="Times New Roman" w:hAnsi="Times New Roman"/>
          <w:bCs/>
          <w:szCs w:val="21"/>
        </w:rPr>
        <w:t>f</w:t>
      </w:r>
      <w:r w:rsidR="000C0B55">
        <w:rPr>
          <w:rFonts w:ascii="Times New Roman" w:hAnsi="Times New Roman"/>
          <w:bCs/>
          <w:szCs w:val="21"/>
        </w:rPr>
        <w:t>,</w:t>
      </w:r>
      <w:r w:rsidR="000C0B55" w:rsidRPr="000C0B55">
        <w:rPr>
          <w:rFonts w:ascii="Times New Roman" w:hAnsi="Times New Roman"/>
          <w:bCs/>
          <w:szCs w:val="21"/>
        </w:rPr>
        <w:t xml:space="preserve"> indicating that Ru and Rh are evenly distributed.</w:t>
      </w:r>
    </w:p>
    <w:p w14:paraId="1801A5B0" w14:textId="7C917946" w:rsidR="001204A1" w:rsidRDefault="001204A1">
      <w:pPr>
        <w:rPr>
          <w:rFonts w:ascii="Times New Roman" w:hAnsi="Times New Roman"/>
          <w:bCs/>
          <w:szCs w:val="21"/>
        </w:rPr>
      </w:pPr>
      <w:r>
        <w:rPr>
          <w:rFonts w:ascii="Times New Roman" w:hAnsi="Times New Roman"/>
          <w:bCs/>
          <w:szCs w:val="21"/>
        </w:rPr>
        <w:br w:type="page"/>
      </w:r>
    </w:p>
    <w:p w14:paraId="2A4393C9" w14:textId="6E4BFC1C" w:rsidR="001448CF" w:rsidRDefault="006545C2" w:rsidP="0069448C">
      <w:pPr>
        <w:jc w:val="center"/>
        <w:rPr>
          <w:rFonts w:ascii="Times New Roman" w:hAnsi="Times New Roman"/>
          <w:bCs/>
          <w:szCs w:val="21"/>
        </w:rPr>
      </w:pPr>
      <w:r>
        <w:rPr>
          <w:rFonts w:ascii="Times New Roman" w:hAnsi="Times New Roman"/>
          <w:bCs/>
          <w:noProof/>
          <w:szCs w:val="21"/>
        </w:rPr>
        <w:lastRenderedPageBreak/>
        <w:drawing>
          <wp:inline distT="0" distB="0" distL="0" distR="0" wp14:anchorId="1DF88FE8" wp14:editId="26EDC446">
            <wp:extent cx="5406668" cy="4438809"/>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18986" cy="4448922"/>
                    </a:xfrm>
                    <a:prstGeom prst="rect">
                      <a:avLst/>
                    </a:prstGeom>
                    <a:noFill/>
                    <a:ln>
                      <a:noFill/>
                    </a:ln>
                  </pic:spPr>
                </pic:pic>
              </a:graphicData>
            </a:graphic>
          </wp:inline>
        </w:drawing>
      </w:r>
    </w:p>
    <w:p w14:paraId="681867C2" w14:textId="6BA517DF" w:rsidR="00907E6E" w:rsidRPr="00907E6E" w:rsidRDefault="001448CF" w:rsidP="0069448C">
      <w:pPr>
        <w:jc w:val="both"/>
        <w:rPr>
          <w:rFonts w:ascii="Times New Roman" w:hAnsi="Times New Roman" w:cs="Times New Roman"/>
          <w:color w:val="000000" w:themeColor="text1"/>
        </w:rPr>
      </w:pPr>
      <w:r w:rsidRPr="005353FD">
        <w:rPr>
          <w:rFonts w:ascii="Times New Roman" w:hAnsi="Times New Roman" w:cs="Times New Roman"/>
          <w:b/>
          <w:bCs/>
          <w:noProof/>
          <w:color w:val="000000" w:themeColor="text1"/>
        </w:rPr>
        <w:t xml:space="preserve">Supplementary Figure </w:t>
      </w:r>
      <w:r w:rsidR="00F90161">
        <w:rPr>
          <w:rFonts w:ascii="Times New Roman" w:hAnsi="Times New Roman" w:cs="Times New Roman" w:hint="eastAsia"/>
          <w:b/>
          <w:bCs/>
          <w:noProof/>
          <w:color w:val="000000" w:themeColor="text1"/>
        </w:rPr>
        <w:t>6</w:t>
      </w:r>
      <w:r w:rsidRPr="005353FD">
        <w:rPr>
          <w:rFonts w:ascii="Times New Roman" w:hAnsi="Times New Roman" w:cs="Times New Roman"/>
          <w:b/>
          <w:bCs/>
          <w:noProof/>
          <w:color w:val="000000" w:themeColor="text1"/>
        </w:rPr>
        <w:t xml:space="preserve">. </w:t>
      </w:r>
      <w:r w:rsidR="00EC743C" w:rsidRPr="00EC743C">
        <w:rPr>
          <w:rFonts w:ascii="Times New Roman" w:hAnsi="Times New Roman" w:cs="Times New Roman"/>
          <w:b/>
          <w:bCs/>
          <w:noProof/>
          <w:color w:val="000000" w:themeColor="text1"/>
        </w:rPr>
        <w:t>N</w:t>
      </w:r>
      <w:r w:rsidR="00EC743C" w:rsidRPr="00EC743C">
        <w:rPr>
          <w:rFonts w:ascii="Times New Roman" w:hAnsi="Times New Roman" w:cs="Times New Roman"/>
          <w:b/>
          <w:bCs/>
          <w:noProof/>
          <w:color w:val="000000" w:themeColor="text1"/>
          <w:vertAlign w:val="subscript"/>
        </w:rPr>
        <w:t>2</w:t>
      </w:r>
      <w:r w:rsidR="00EC743C" w:rsidRPr="00EC743C">
        <w:rPr>
          <w:rFonts w:ascii="Times New Roman" w:hAnsi="Times New Roman" w:cs="Times New Roman"/>
          <w:b/>
          <w:bCs/>
          <w:noProof/>
          <w:color w:val="000000" w:themeColor="text1"/>
        </w:rPr>
        <w:t xml:space="preserve"> adsorption/desorption isotherms</w:t>
      </w:r>
      <w:r w:rsidR="00EC743C">
        <w:rPr>
          <w:rFonts w:ascii="Times New Roman" w:hAnsi="Times New Roman" w:cs="Times New Roman"/>
          <w:b/>
          <w:bCs/>
          <w:noProof/>
          <w:color w:val="000000" w:themeColor="text1"/>
        </w:rPr>
        <w:t xml:space="preserve"> of catalysts</w:t>
      </w:r>
      <w:r w:rsidRPr="005353FD">
        <w:rPr>
          <w:rFonts w:ascii="Times New Roman" w:hAnsi="Times New Roman" w:cs="Times New Roman"/>
          <w:b/>
          <w:bCs/>
          <w:noProof/>
          <w:color w:val="000000" w:themeColor="text1"/>
        </w:rPr>
        <w:t xml:space="preserve">. </w:t>
      </w:r>
      <w:r w:rsidRPr="005353FD">
        <w:rPr>
          <w:rFonts w:ascii="Times New Roman" w:hAnsi="Times New Roman" w:cs="Times New Roman"/>
          <w:color w:val="000000" w:themeColor="text1"/>
        </w:rPr>
        <w:t>(</w:t>
      </w:r>
      <w:r w:rsidRPr="005353FD">
        <w:rPr>
          <w:rFonts w:ascii="Times New Roman" w:hAnsi="Times New Roman" w:cs="Times New Roman"/>
          <w:b/>
          <w:bCs/>
          <w:color w:val="000000" w:themeColor="text1"/>
        </w:rPr>
        <w:t>a</w:t>
      </w:r>
      <w:r w:rsidRPr="005353FD">
        <w:rPr>
          <w:rFonts w:ascii="Times New Roman" w:hAnsi="Times New Roman" w:cs="Times New Roman"/>
          <w:color w:val="000000" w:themeColor="text1"/>
        </w:rPr>
        <w:t xml:space="preserve">) </w:t>
      </w:r>
      <w:r w:rsidR="00EC743C">
        <w:rPr>
          <w:rFonts w:ascii="Times New Roman" w:hAnsi="Times New Roman" w:cs="Times New Roman"/>
          <w:color w:val="000000" w:themeColor="text1"/>
        </w:rPr>
        <w:t>RhRu</w:t>
      </w:r>
      <w:r w:rsidR="00EC743C" w:rsidRPr="00EC743C">
        <w:rPr>
          <w:rFonts w:ascii="Times New Roman" w:hAnsi="Times New Roman" w:cs="Times New Roman"/>
          <w:color w:val="000000" w:themeColor="text1"/>
          <w:vertAlign w:val="subscript"/>
        </w:rPr>
        <w:t>3</w:t>
      </w:r>
      <w:r w:rsidR="00EC743C">
        <w:rPr>
          <w:rFonts w:ascii="Times New Roman" w:hAnsi="Times New Roman" w:cs="Times New Roman"/>
          <w:color w:val="000000" w:themeColor="text1"/>
        </w:rPr>
        <w:t>O</w:t>
      </w:r>
      <w:r w:rsidR="00EC743C" w:rsidRPr="00EC743C">
        <w:rPr>
          <w:rFonts w:ascii="Times New Roman" w:hAnsi="Times New Roman" w:cs="Times New Roman"/>
          <w:color w:val="000000" w:themeColor="text1"/>
          <w:vertAlign w:val="subscript"/>
        </w:rPr>
        <w:t>x</w:t>
      </w:r>
      <w:r w:rsidRPr="005353FD">
        <w:rPr>
          <w:rFonts w:ascii="Times New Roman" w:hAnsi="Times New Roman"/>
          <w:bCs/>
          <w:color w:val="000000" w:themeColor="text1"/>
          <w:szCs w:val="21"/>
        </w:rPr>
        <w:t>.</w:t>
      </w:r>
      <w:r w:rsidRPr="005353FD">
        <w:rPr>
          <w:rFonts w:ascii="Times New Roman" w:hAnsi="Times New Roman" w:cs="Times New Roman"/>
          <w:color w:val="000000" w:themeColor="text1"/>
        </w:rPr>
        <w:t xml:space="preserve"> (</w:t>
      </w:r>
      <w:r w:rsidRPr="005353FD">
        <w:rPr>
          <w:rFonts w:ascii="Times New Roman" w:hAnsi="Times New Roman" w:cs="Times New Roman"/>
          <w:b/>
          <w:bCs/>
          <w:color w:val="000000" w:themeColor="text1"/>
        </w:rPr>
        <w:t>b</w:t>
      </w:r>
      <w:r w:rsidRPr="005353FD">
        <w:rPr>
          <w:rFonts w:ascii="Times New Roman" w:hAnsi="Times New Roman" w:cs="Times New Roman"/>
          <w:color w:val="000000" w:themeColor="text1"/>
        </w:rPr>
        <w:t xml:space="preserve">) </w:t>
      </w:r>
      <w:r w:rsidR="00EC743C">
        <w:rPr>
          <w:rFonts w:ascii="Times New Roman" w:hAnsi="Times New Roman" w:cs="Times New Roman"/>
          <w:color w:val="000000" w:themeColor="text1"/>
        </w:rPr>
        <w:t>Hom-RuO</w:t>
      </w:r>
      <w:r w:rsidR="00EC743C" w:rsidRPr="00EC743C">
        <w:rPr>
          <w:rFonts w:ascii="Times New Roman" w:hAnsi="Times New Roman" w:cs="Times New Roman"/>
          <w:color w:val="000000" w:themeColor="text1"/>
          <w:vertAlign w:val="subscript"/>
        </w:rPr>
        <w:t>2</w:t>
      </w:r>
      <w:r w:rsidRPr="005353FD">
        <w:rPr>
          <w:rFonts w:ascii="Times New Roman" w:hAnsi="Times New Roman"/>
          <w:bCs/>
          <w:color w:val="000000" w:themeColor="text1"/>
          <w:szCs w:val="21"/>
        </w:rPr>
        <w:t>.</w:t>
      </w:r>
      <w:r w:rsidRPr="005353FD">
        <w:rPr>
          <w:rFonts w:ascii="Times New Roman" w:hAnsi="Times New Roman" w:cs="Times New Roman"/>
          <w:color w:val="000000" w:themeColor="text1"/>
        </w:rPr>
        <w:t xml:space="preserve"> </w:t>
      </w:r>
      <w:r w:rsidR="00EC743C" w:rsidRPr="005353FD">
        <w:rPr>
          <w:rFonts w:ascii="Times New Roman" w:hAnsi="Times New Roman" w:cs="Times New Roman"/>
          <w:color w:val="000000" w:themeColor="text1"/>
        </w:rPr>
        <w:t>(</w:t>
      </w:r>
      <w:r w:rsidR="00EC743C">
        <w:rPr>
          <w:rFonts w:ascii="Times New Roman" w:hAnsi="Times New Roman" w:cs="Times New Roman"/>
          <w:b/>
          <w:bCs/>
          <w:color w:val="000000" w:themeColor="text1"/>
        </w:rPr>
        <w:t>c</w:t>
      </w:r>
      <w:r w:rsidR="00EC743C" w:rsidRPr="005353FD">
        <w:rPr>
          <w:rFonts w:ascii="Times New Roman" w:hAnsi="Times New Roman" w:cs="Times New Roman"/>
          <w:color w:val="000000" w:themeColor="text1"/>
        </w:rPr>
        <w:t xml:space="preserve">) </w:t>
      </w:r>
      <w:r w:rsidR="00EC743C">
        <w:rPr>
          <w:rFonts w:ascii="Times New Roman" w:hAnsi="Times New Roman" w:cs="Times New Roman"/>
          <w:color w:val="000000" w:themeColor="text1"/>
        </w:rPr>
        <w:t>Com-RuO</w:t>
      </w:r>
      <w:r w:rsidR="00EC743C" w:rsidRPr="00EC743C">
        <w:rPr>
          <w:rFonts w:ascii="Times New Roman" w:hAnsi="Times New Roman" w:cs="Times New Roman"/>
          <w:color w:val="000000" w:themeColor="text1"/>
          <w:vertAlign w:val="subscript"/>
        </w:rPr>
        <w:t>2</w:t>
      </w:r>
      <w:r w:rsidR="00EC743C" w:rsidRPr="005353FD">
        <w:rPr>
          <w:rFonts w:ascii="Times New Roman" w:hAnsi="Times New Roman"/>
          <w:bCs/>
          <w:color w:val="000000" w:themeColor="text1"/>
          <w:szCs w:val="21"/>
        </w:rPr>
        <w:t>.</w:t>
      </w:r>
      <w:r w:rsidR="00EC743C" w:rsidRPr="005353FD">
        <w:rPr>
          <w:rFonts w:ascii="Times New Roman" w:hAnsi="Times New Roman" w:cs="Times New Roman"/>
          <w:color w:val="000000" w:themeColor="text1"/>
        </w:rPr>
        <w:t xml:space="preserve"> </w:t>
      </w:r>
      <w:r w:rsidR="00EC743C" w:rsidRPr="00EC743C">
        <w:rPr>
          <w:rFonts w:ascii="Times New Roman" w:hAnsi="Times New Roman" w:cs="Times New Roman"/>
          <w:color w:val="000000" w:themeColor="text1"/>
        </w:rPr>
        <w:t>STP, standard temperature and pressure.</w:t>
      </w:r>
      <w:r w:rsidR="00B41984">
        <w:rPr>
          <w:rFonts w:ascii="Times New Roman" w:hAnsi="Times New Roman" w:cs="Times New Roman"/>
          <w:color w:val="000000" w:themeColor="text1"/>
        </w:rPr>
        <w:t xml:space="preserve"> </w:t>
      </w:r>
      <w:r w:rsidR="00B41984" w:rsidRPr="00B41984">
        <w:rPr>
          <w:rFonts w:ascii="Times New Roman" w:hAnsi="Times New Roman" w:cs="Times New Roman"/>
          <w:color w:val="000000" w:themeColor="text1"/>
        </w:rPr>
        <w:t xml:space="preserve">The BET surface area and Langmuir surface area of each sample are shown in the </w:t>
      </w:r>
      <w:r w:rsidR="00B41984">
        <w:rPr>
          <w:rFonts w:ascii="Times New Roman" w:hAnsi="Times New Roman" w:cs="Times New Roman"/>
          <w:color w:val="000000" w:themeColor="text1"/>
        </w:rPr>
        <w:t>inset</w:t>
      </w:r>
      <w:r w:rsidR="00B41984" w:rsidRPr="00B41984">
        <w:rPr>
          <w:rFonts w:ascii="Times New Roman" w:hAnsi="Times New Roman" w:cs="Times New Roman"/>
          <w:color w:val="000000" w:themeColor="text1"/>
        </w:rPr>
        <w:t xml:space="preserve"> table</w:t>
      </w:r>
      <w:r w:rsidR="00B41984">
        <w:rPr>
          <w:rFonts w:ascii="Times New Roman" w:hAnsi="Times New Roman" w:cs="Times New Roman"/>
          <w:color w:val="000000" w:themeColor="text1"/>
        </w:rPr>
        <w:t>.</w:t>
      </w:r>
      <w:r w:rsidR="00907E6E">
        <w:rPr>
          <w:rFonts w:ascii="Times New Roman" w:hAnsi="Times New Roman" w:cs="Times New Roman"/>
          <w:color w:val="000000" w:themeColor="text1"/>
        </w:rPr>
        <w:t xml:space="preserve"> </w:t>
      </w:r>
      <w:r w:rsidR="00907E6E" w:rsidRPr="00B41984">
        <w:rPr>
          <w:rFonts w:ascii="Times New Roman" w:hAnsi="Times New Roman" w:cs="Times New Roman"/>
          <w:color w:val="000000" w:themeColor="text1"/>
        </w:rPr>
        <w:t xml:space="preserve">The BET surface area of </w:t>
      </w:r>
      <w:r w:rsidR="00907E6E">
        <w:rPr>
          <w:rFonts w:ascii="Times New Roman" w:hAnsi="Times New Roman" w:cs="Times New Roman"/>
          <w:color w:val="000000" w:themeColor="text1"/>
        </w:rPr>
        <w:t>RhRu</w:t>
      </w:r>
      <w:r w:rsidR="00907E6E" w:rsidRPr="00EC743C">
        <w:rPr>
          <w:rFonts w:ascii="Times New Roman" w:hAnsi="Times New Roman" w:cs="Times New Roman"/>
          <w:color w:val="000000" w:themeColor="text1"/>
          <w:vertAlign w:val="subscript"/>
        </w:rPr>
        <w:t>3</w:t>
      </w:r>
      <w:r w:rsidR="00907E6E">
        <w:rPr>
          <w:rFonts w:ascii="Times New Roman" w:hAnsi="Times New Roman" w:cs="Times New Roman"/>
          <w:color w:val="000000" w:themeColor="text1"/>
        </w:rPr>
        <w:t>O</w:t>
      </w:r>
      <w:r w:rsidR="00907E6E" w:rsidRPr="00EC743C">
        <w:rPr>
          <w:rFonts w:ascii="Times New Roman" w:hAnsi="Times New Roman" w:cs="Times New Roman"/>
          <w:color w:val="000000" w:themeColor="text1"/>
          <w:vertAlign w:val="subscript"/>
        </w:rPr>
        <w:t>x</w:t>
      </w:r>
      <w:r w:rsidR="00907E6E">
        <w:rPr>
          <w:rFonts w:ascii="Times New Roman" w:hAnsi="Times New Roman" w:cs="Times New Roman"/>
          <w:color w:val="000000" w:themeColor="text1"/>
        </w:rPr>
        <w:t>, Hom-RuO</w:t>
      </w:r>
      <w:r w:rsidR="00907E6E" w:rsidRPr="00EC743C">
        <w:rPr>
          <w:rFonts w:ascii="Times New Roman" w:hAnsi="Times New Roman" w:cs="Times New Roman"/>
          <w:color w:val="000000" w:themeColor="text1"/>
          <w:vertAlign w:val="subscript"/>
        </w:rPr>
        <w:t>2</w:t>
      </w:r>
      <w:r w:rsidR="00907E6E">
        <w:rPr>
          <w:rFonts w:ascii="Times New Roman" w:hAnsi="Times New Roman" w:cs="Times New Roman"/>
          <w:color w:val="000000" w:themeColor="text1"/>
        </w:rPr>
        <w:t xml:space="preserve"> and</w:t>
      </w:r>
      <w:r w:rsidR="00907E6E" w:rsidRPr="00907E6E">
        <w:rPr>
          <w:rFonts w:ascii="Times New Roman" w:hAnsi="Times New Roman" w:cs="Times New Roman"/>
          <w:color w:val="000000" w:themeColor="text1"/>
        </w:rPr>
        <w:t xml:space="preserve"> </w:t>
      </w:r>
      <w:r w:rsidR="00907E6E">
        <w:rPr>
          <w:rFonts w:ascii="Times New Roman" w:hAnsi="Times New Roman" w:cs="Times New Roman"/>
          <w:color w:val="000000" w:themeColor="text1"/>
        </w:rPr>
        <w:t>Com-Ru</w:t>
      </w:r>
      <w:r w:rsidR="00907E6E" w:rsidRPr="00907E6E">
        <w:rPr>
          <w:rFonts w:ascii="Times New Roman" w:hAnsi="Times New Roman" w:cs="Times New Roman"/>
          <w:color w:val="000000" w:themeColor="text1"/>
        </w:rPr>
        <w:t>O</w:t>
      </w:r>
      <w:r w:rsidR="00907E6E" w:rsidRPr="00907E6E">
        <w:rPr>
          <w:rFonts w:ascii="Times New Roman" w:hAnsi="Times New Roman" w:cs="Times New Roman"/>
          <w:color w:val="000000" w:themeColor="text1"/>
          <w:vertAlign w:val="subscript"/>
        </w:rPr>
        <w:t>2</w:t>
      </w:r>
      <w:r w:rsidR="00907E6E" w:rsidRPr="00907E6E">
        <w:rPr>
          <w:rFonts w:ascii="Times New Roman" w:hAnsi="Times New Roman" w:cs="Times New Roman"/>
          <w:color w:val="000000" w:themeColor="text1"/>
        </w:rPr>
        <w:t xml:space="preserve"> are 197.1450, 164.2436 and 7.8856 m</w:t>
      </w:r>
      <w:r w:rsidR="00907E6E" w:rsidRPr="00907E6E">
        <w:rPr>
          <w:rFonts w:ascii="Times New Roman" w:hAnsi="Times New Roman" w:cs="Times New Roman"/>
          <w:color w:val="000000" w:themeColor="text1"/>
          <w:vertAlign w:val="superscript"/>
        </w:rPr>
        <w:t>2</w:t>
      </w:r>
      <w:r w:rsidR="00907E6E" w:rsidRPr="00907E6E">
        <w:rPr>
          <w:rFonts w:ascii="Times New Roman" w:hAnsi="Times New Roman" w:cs="Times New Roman"/>
          <w:color w:val="000000" w:themeColor="text1"/>
        </w:rPr>
        <w:t xml:space="preserve"> g</w:t>
      </w:r>
      <w:r w:rsidR="00907E6E" w:rsidRPr="00907E6E">
        <w:rPr>
          <w:rFonts w:ascii="Times New Roman" w:hAnsi="Times New Roman" w:cs="Times New Roman"/>
          <w:color w:val="000000" w:themeColor="text1"/>
          <w:vertAlign w:val="superscript"/>
        </w:rPr>
        <w:t>-1</w:t>
      </w:r>
      <w:r w:rsidR="00907E6E">
        <w:rPr>
          <w:rFonts w:ascii="Times New Roman" w:hAnsi="Times New Roman" w:cs="Times New Roman"/>
          <w:color w:val="000000" w:themeColor="text1"/>
        </w:rPr>
        <w:t xml:space="preserve">, respectively. </w:t>
      </w:r>
      <w:r w:rsidR="00907E6E" w:rsidRPr="00B41984">
        <w:rPr>
          <w:rFonts w:ascii="Times New Roman" w:hAnsi="Times New Roman" w:cs="Times New Roman"/>
          <w:color w:val="000000" w:themeColor="text1"/>
        </w:rPr>
        <w:t xml:space="preserve">The Langmuir surface area of </w:t>
      </w:r>
      <w:r w:rsidR="00907E6E">
        <w:rPr>
          <w:rFonts w:ascii="Times New Roman" w:hAnsi="Times New Roman" w:cs="Times New Roman"/>
          <w:color w:val="000000" w:themeColor="text1"/>
        </w:rPr>
        <w:t>RhRu</w:t>
      </w:r>
      <w:r w:rsidR="00907E6E" w:rsidRPr="00EC743C">
        <w:rPr>
          <w:rFonts w:ascii="Times New Roman" w:hAnsi="Times New Roman" w:cs="Times New Roman"/>
          <w:color w:val="000000" w:themeColor="text1"/>
          <w:vertAlign w:val="subscript"/>
        </w:rPr>
        <w:t>3</w:t>
      </w:r>
      <w:r w:rsidR="00907E6E">
        <w:rPr>
          <w:rFonts w:ascii="Times New Roman" w:hAnsi="Times New Roman" w:cs="Times New Roman"/>
          <w:color w:val="000000" w:themeColor="text1"/>
        </w:rPr>
        <w:t>O</w:t>
      </w:r>
      <w:r w:rsidR="00907E6E" w:rsidRPr="00EC743C">
        <w:rPr>
          <w:rFonts w:ascii="Times New Roman" w:hAnsi="Times New Roman" w:cs="Times New Roman"/>
          <w:color w:val="000000" w:themeColor="text1"/>
          <w:vertAlign w:val="subscript"/>
        </w:rPr>
        <w:t>x</w:t>
      </w:r>
      <w:r w:rsidR="00907E6E">
        <w:rPr>
          <w:rFonts w:ascii="Times New Roman" w:hAnsi="Times New Roman" w:cs="Times New Roman"/>
          <w:color w:val="000000" w:themeColor="text1"/>
        </w:rPr>
        <w:t>, Hom-RuO</w:t>
      </w:r>
      <w:r w:rsidR="00907E6E" w:rsidRPr="00EC743C">
        <w:rPr>
          <w:rFonts w:ascii="Times New Roman" w:hAnsi="Times New Roman" w:cs="Times New Roman"/>
          <w:color w:val="000000" w:themeColor="text1"/>
          <w:vertAlign w:val="subscript"/>
        </w:rPr>
        <w:t>2</w:t>
      </w:r>
      <w:r w:rsidR="00907E6E">
        <w:rPr>
          <w:rFonts w:ascii="Times New Roman" w:hAnsi="Times New Roman" w:cs="Times New Roman"/>
          <w:color w:val="000000" w:themeColor="text1"/>
        </w:rPr>
        <w:t xml:space="preserve"> and</w:t>
      </w:r>
      <w:r w:rsidR="00907E6E" w:rsidRPr="00907E6E">
        <w:rPr>
          <w:rFonts w:ascii="Times New Roman" w:hAnsi="Times New Roman" w:cs="Times New Roman"/>
          <w:color w:val="000000" w:themeColor="text1"/>
        </w:rPr>
        <w:t xml:space="preserve"> </w:t>
      </w:r>
      <w:r w:rsidR="00907E6E">
        <w:rPr>
          <w:rFonts w:ascii="Times New Roman" w:hAnsi="Times New Roman" w:cs="Times New Roman"/>
          <w:color w:val="000000" w:themeColor="text1"/>
        </w:rPr>
        <w:t>Com-Ru</w:t>
      </w:r>
      <w:r w:rsidR="00907E6E" w:rsidRPr="00907E6E">
        <w:rPr>
          <w:rFonts w:ascii="Times New Roman" w:hAnsi="Times New Roman" w:cs="Times New Roman"/>
          <w:color w:val="000000" w:themeColor="text1"/>
        </w:rPr>
        <w:t>O</w:t>
      </w:r>
      <w:r w:rsidR="00907E6E" w:rsidRPr="00907E6E">
        <w:rPr>
          <w:rFonts w:ascii="Times New Roman" w:hAnsi="Times New Roman" w:cs="Times New Roman"/>
          <w:color w:val="000000" w:themeColor="text1"/>
          <w:vertAlign w:val="subscript"/>
        </w:rPr>
        <w:t>2</w:t>
      </w:r>
      <w:r w:rsidR="00907E6E" w:rsidRPr="00907E6E">
        <w:rPr>
          <w:rFonts w:ascii="Times New Roman" w:hAnsi="Times New Roman" w:cs="Times New Roman"/>
          <w:color w:val="000000" w:themeColor="text1"/>
        </w:rPr>
        <w:t xml:space="preserve"> are 1,897.5052, 1,553.6120 and 51.1520 m</w:t>
      </w:r>
      <w:r w:rsidR="00907E6E" w:rsidRPr="00907E6E">
        <w:rPr>
          <w:rFonts w:ascii="Times New Roman" w:hAnsi="Times New Roman" w:cs="Times New Roman"/>
          <w:color w:val="000000" w:themeColor="text1"/>
          <w:vertAlign w:val="superscript"/>
        </w:rPr>
        <w:t>2</w:t>
      </w:r>
      <w:r w:rsidR="00907E6E" w:rsidRPr="00907E6E">
        <w:rPr>
          <w:rFonts w:ascii="Times New Roman" w:hAnsi="Times New Roman" w:cs="Times New Roman"/>
          <w:color w:val="000000" w:themeColor="text1"/>
        </w:rPr>
        <w:t xml:space="preserve"> g</w:t>
      </w:r>
      <w:r w:rsidR="00907E6E" w:rsidRPr="00907E6E">
        <w:rPr>
          <w:rFonts w:ascii="Times New Roman" w:hAnsi="Times New Roman" w:cs="Times New Roman"/>
          <w:color w:val="000000" w:themeColor="text1"/>
          <w:vertAlign w:val="superscript"/>
        </w:rPr>
        <w:t>-1</w:t>
      </w:r>
      <w:r w:rsidR="00907E6E">
        <w:rPr>
          <w:rFonts w:ascii="Times New Roman" w:hAnsi="Times New Roman" w:cs="Times New Roman"/>
          <w:color w:val="000000" w:themeColor="text1"/>
        </w:rPr>
        <w:t xml:space="preserve">, respectively. </w:t>
      </w:r>
    </w:p>
    <w:p w14:paraId="78038361" w14:textId="77777777" w:rsidR="00E75005" w:rsidRDefault="001448CF" w:rsidP="00E75005">
      <w:pPr>
        <w:jc w:val="center"/>
        <w:rPr>
          <w:rFonts w:ascii="Times New Roman" w:hAnsi="Times New Roman"/>
          <w:bCs/>
          <w:szCs w:val="21"/>
        </w:rPr>
      </w:pPr>
      <w:r>
        <w:rPr>
          <w:rFonts w:ascii="Times New Roman" w:hAnsi="Times New Roman"/>
          <w:bCs/>
          <w:szCs w:val="21"/>
        </w:rPr>
        <w:br w:type="page"/>
      </w:r>
      <w:r w:rsidR="00E75005">
        <w:rPr>
          <w:rFonts w:ascii="Times New Roman" w:hAnsi="Times New Roman"/>
          <w:bCs/>
          <w:noProof/>
          <w:szCs w:val="21"/>
        </w:rPr>
        <w:lastRenderedPageBreak/>
        <w:drawing>
          <wp:inline distT="0" distB="0" distL="0" distR="0" wp14:anchorId="6A268106" wp14:editId="47F04A5F">
            <wp:extent cx="5073691" cy="4385733"/>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86201" cy="4396547"/>
                    </a:xfrm>
                    <a:prstGeom prst="rect">
                      <a:avLst/>
                    </a:prstGeom>
                    <a:noFill/>
                    <a:ln>
                      <a:noFill/>
                    </a:ln>
                  </pic:spPr>
                </pic:pic>
              </a:graphicData>
            </a:graphic>
          </wp:inline>
        </w:drawing>
      </w:r>
    </w:p>
    <w:p w14:paraId="39D41BF2" w14:textId="5DD920D5" w:rsidR="00E75005" w:rsidRDefault="00E75005" w:rsidP="00E75005">
      <w:pPr>
        <w:jc w:val="both"/>
        <w:rPr>
          <w:rFonts w:ascii="Times New Roman" w:hAnsi="Times New Roman" w:cs="Times New Roman"/>
        </w:rPr>
      </w:pPr>
      <w:r w:rsidRPr="005353FD">
        <w:rPr>
          <w:rFonts w:ascii="Times New Roman" w:hAnsi="Times New Roman" w:cs="Times New Roman"/>
          <w:b/>
          <w:bCs/>
          <w:noProof/>
          <w:color w:val="000000" w:themeColor="text1"/>
        </w:rPr>
        <w:t xml:space="preserve">Supplementary Figure </w:t>
      </w:r>
      <w:r w:rsidR="00A56E99">
        <w:rPr>
          <w:rFonts w:ascii="Times New Roman" w:hAnsi="Times New Roman" w:cs="Times New Roman" w:hint="eastAsia"/>
          <w:b/>
          <w:bCs/>
          <w:noProof/>
          <w:color w:val="000000" w:themeColor="text1"/>
        </w:rPr>
        <w:t>7</w:t>
      </w:r>
      <w:r w:rsidRPr="005353FD">
        <w:rPr>
          <w:rFonts w:ascii="Times New Roman" w:hAnsi="Times New Roman" w:cs="Times New Roman"/>
          <w:b/>
          <w:bCs/>
          <w:noProof/>
          <w:color w:val="000000" w:themeColor="text1"/>
        </w:rPr>
        <w:t xml:space="preserve">. </w:t>
      </w:r>
      <w:r w:rsidRPr="008F46D0">
        <w:rPr>
          <w:rFonts w:ascii="Times New Roman" w:hAnsi="Times New Roman" w:cs="Times New Roman"/>
          <w:b/>
          <w:bCs/>
          <w:noProof/>
        </w:rPr>
        <w:t>XPS spectra</w:t>
      </w:r>
      <w:r>
        <w:rPr>
          <w:rFonts w:ascii="Times New Roman" w:hAnsi="Times New Roman" w:cs="Times New Roman"/>
          <w:b/>
          <w:bCs/>
          <w:noProof/>
          <w:color w:val="000000" w:themeColor="text1"/>
        </w:rPr>
        <w:t xml:space="preserve"> of catalysts</w:t>
      </w:r>
      <w:r w:rsidRPr="005353FD">
        <w:rPr>
          <w:rFonts w:ascii="Times New Roman" w:hAnsi="Times New Roman" w:cs="Times New Roman"/>
          <w:b/>
          <w:bCs/>
          <w:noProof/>
          <w:color w:val="000000" w:themeColor="text1"/>
        </w:rPr>
        <w:t xml:space="preserve">. </w:t>
      </w:r>
      <w:r w:rsidRPr="005353FD">
        <w:rPr>
          <w:rFonts w:ascii="Times New Roman" w:hAnsi="Times New Roman" w:cs="Times New Roman"/>
          <w:color w:val="000000" w:themeColor="text1"/>
        </w:rPr>
        <w:t>(</w:t>
      </w:r>
      <w:r w:rsidRPr="00F608B1">
        <w:rPr>
          <w:rFonts w:ascii="Times New Roman" w:hAnsi="Times New Roman" w:cs="Times New Roman"/>
          <w:b/>
          <w:bCs/>
          <w:color w:val="000000" w:themeColor="text1"/>
        </w:rPr>
        <w:t>a</w:t>
      </w:r>
      <w:r w:rsidRPr="005353FD">
        <w:rPr>
          <w:rFonts w:ascii="Times New Roman" w:hAnsi="Times New Roman" w:cs="Times New Roman"/>
          <w:color w:val="000000" w:themeColor="text1"/>
        </w:rPr>
        <w:t xml:space="preserve">) </w:t>
      </w:r>
      <w:r w:rsidRPr="00F608B1">
        <w:rPr>
          <w:rFonts w:ascii="Times New Roman" w:hAnsi="Times New Roman" w:cs="Times New Roman"/>
          <w:color w:val="000000" w:themeColor="text1"/>
        </w:rPr>
        <w:t>XPS survey spectra of</w:t>
      </w:r>
      <w:r>
        <w:rPr>
          <w:rFonts w:ascii="Times New Roman" w:hAnsi="Times New Roman" w:cs="Times New Roman"/>
          <w:color w:val="000000" w:themeColor="text1"/>
        </w:rPr>
        <w:t xml:space="preserve"> RhRu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bCs/>
          <w:color w:val="000000" w:themeColor="text1"/>
          <w:szCs w:val="21"/>
        </w:rPr>
        <w:t>,</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Hom-RuO</w:t>
      </w:r>
      <w:r w:rsidRPr="00EC743C">
        <w:rPr>
          <w:rFonts w:ascii="Times New Roman" w:hAnsi="Times New Roman" w:cs="Times New Roman"/>
          <w:color w:val="000000" w:themeColor="text1"/>
          <w:vertAlign w:val="subscript"/>
        </w:rPr>
        <w:t>2</w:t>
      </w:r>
      <w:r w:rsidRPr="005353FD">
        <w:rPr>
          <w:rFonts w:ascii="Times New Roman" w:hAnsi="Times New Roman" w:cs="Times New Roman"/>
          <w:color w:val="000000" w:themeColor="text1"/>
        </w:rPr>
        <w:t xml:space="preserve"> </w:t>
      </w:r>
      <w:r>
        <w:rPr>
          <w:rFonts w:ascii="Times New Roman" w:hAnsi="Times New Roman" w:cs="Times New Roman"/>
          <w:color w:val="000000" w:themeColor="text1"/>
        </w:rPr>
        <w:t>and Com-RuO</w:t>
      </w:r>
      <w:r w:rsidRPr="00EC743C">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w:t>
      </w:r>
      <w:r w:rsidRPr="00F608B1">
        <w:rPr>
          <w:rFonts w:ascii="Times New Roman" w:hAnsi="Times New Roman" w:cs="Times New Roman"/>
          <w:color w:val="000000" w:themeColor="text1"/>
        </w:rPr>
        <w:t xml:space="preserve">High-resolution </w:t>
      </w:r>
      <w:r>
        <w:rPr>
          <w:rFonts w:ascii="Times New Roman" w:hAnsi="Times New Roman" w:cs="Times New Roman"/>
          <w:color w:val="000000" w:themeColor="text1"/>
        </w:rPr>
        <w:t>O</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1s</w:t>
      </w:r>
      <w:r w:rsidRPr="00F608B1">
        <w:rPr>
          <w:rFonts w:ascii="Times New Roman" w:hAnsi="Times New Roman" w:cs="Times New Roman"/>
          <w:color w:val="000000" w:themeColor="text1"/>
        </w:rPr>
        <w:t xml:space="preserve"> spectra for</w:t>
      </w:r>
      <w:r>
        <w:rPr>
          <w:rFonts w:ascii="Times New Roman" w:hAnsi="Times New Roman" w:cs="Times New Roman"/>
          <w:color w:val="000000" w:themeColor="text1"/>
        </w:rPr>
        <w:t xml:space="preserve"> RhRu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cs="Times New Roman"/>
          <w:color w:val="000000" w:themeColor="text1"/>
        </w:rPr>
        <w:t xml:space="preserve"> </w:t>
      </w:r>
      <w:r w:rsidRPr="005353FD">
        <w:rPr>
          <w:rFonts w:ascii="Times New Roman" w:hAnsi="Times New Roman" w:cs="Times New Roman"/>
          <w:color w:val="000000" w:themeColor="text1"/>
        </w:rPr>
        <w:t>(</w:t>
      </w:r>
      <w:r w:rsidRPr="005353FD">
        <w:rPr>
          <w:rFonts w:ascii="Times New Roman" w:hAnsi="Times New Roman" w:cs="Times New Roman"/>
          <w:b/>
          <w:bCs/>
          <w:color w:val="000000" w:themeColor="text1"/>
        </w:rPr>
        <w:t>b</w:t>
      </w:r>
      <w:r w:rsidRPr="005353FD">
        <w:rPr>
          <w:rFonts w:ascii="Times New Roman" w:hAnsi="Times New Roman" w:cs="Times New Roman"/>
          <w:color w:val="000000" w:themeColor="text1"/>
        </w:rPr>
        <w:t>)</w:t>
      </w:r>
      <w:r>
        <w:rPr>
          <w:rFonts w:ascii="Times New Roman" w:hAnsi="Times New Roman" w:cs="Times New Roman"/>
          <w:color w:val="000000" w:themeColor="text1"/>
        </w:rPr>
        <w:t>,</w:t>
      </w:r>
      <w:r w:rsidRPr="005353FD">
        <w:rPr>
          <w:rFonts w:ascii="Times New Roman" w:hAnsi="Times New Roman" w:cs="Times New Roman"/>
          <w:color w:val="000000" w:themeColor="text1"/>
        </w:rPr>
        <w:t xml:space="preserve"> </w:t>
      </w:r>
      <w:r>
        <w:rPr>
          <w:rFonts w:ascii="Times New Roman" w:hAnsi="Times New Roman" w:cs="Times New Roman"/>
          <w:color w:val="000000" w:themeColor="text1"/>
        </w:rPr>
        <w:t>Hom-RuO</w:t>
      </w:r>
      <w:r w:rsidRPr="00EC743C">
        <w:rPr>
          <w:rFonts w:ascii="Times New Roman" w:hAnsi="Times New Roman" w:cs="Times New Roman"/>
          <w:color w:val="000000" w:themeColor="text1"/>
          <w:vertAlign w:val="subscript"/>
        </w:rPr>
        <w:t>2</w:t>
      </w:r>
      <w:r>
        <w:rPr>
          <w:rFonts w:ascii="Times New Roman" w:hAnsi="Times New Roman" w:cs="Times New Roman"/>
          <w:color w:val="000000" w:themeColor="text1"/>
          <w:vertAlign w:val="subscript"/>
        </w:rPr>
        <w:t xml:space="preserve"> </w:t>
      </w:r>
      <w:r w:rsidRPr="005353FD">
        <w:rPr>
          <w:rFonts w:ascii="Times New Roman" w:hAnsi="Times New Roman" w:cs="Times New Roman"/>
          <w:color w:val="000000" w:themeColor="text1"/>
        </w:rPr>
        <w:t>(</w:t>
      </w:r>
      <w:r>
        <w:rPr>
          <w:rFonts w:ascii="Times New Roman" w:hAnsi="Times New Roman" w:cs="Times New Roman"/>
          <w:b/>
          <w:bCs/>
          <w:color w:val="000000" w:themeColor="text1"/>
        </w:rPr>
        <w:t>c</w:t>
      </w:r>
      <w:r w:rsidRPr="005353FD">
        <w:rPr>
          <w:rFonts w:ascii="Times New Roman" w:hAnsi="Times New Roman" w:cs="Times New Roman"/>
          <w:color w:val="000000" w:themeColor="text1"/>
        </w:rPr>
        <w:t>)</w:t>
      </w:r>
      <w:r>
        <w:rPr>
          <w:rFonts w:ascii="Times New Roman" w:hAnsi="Times New Roman" w:cs="Times New Roman"/>
          <w:color w:val="000000" w:themeColor="text1"/>
        </w:rPr>
        <w:t xml:space="preserve"> </w:t>
      </w:r>
      <w:r>
        <w:rPr>
          <w:rFonts w:ascii="Times New Roman" w:hAnsi="Times New Roman"/>
          <w:bCs/>
          <w:color w:val="000000" w:themeColor="text1"/>
          <w:szCs w:val="21"/>
        </w:rPr>
        <w:t>and</w:t>
      </w:r>
      <w:r w:rsidRPr="005353FD">
        <w:rPr>
          <w:rFonts w:ascii="Times New Roman" w:hAnsi="Times New Roman" w:cs="Times New Roman"/>
          <w:color w:val="000000" w:themeColor="text1"/>
        </w:rPr>
        <w:t xml:space="preserve"> </w:t>
      </w:r>
      <w:r>
        <w:rPr>
          <w:rFonts w:ascii="Times New Roman" w:hAnsi="Times New Roman" w:cs="Times New Roman"/>
          <w:color w:val="000000" w:themeColor="text1"/>
        </w:rPr>
        <w:t>Com-RuO</w:t>
      </w:r>
      <w:r w:rsidRPr="00EC743C">
        <w:rPr>
          <w:rFonts w:ascii="Times New Roman" w:hAnsi="Times New Roman" w:cs="Times New Roman"/>
          <w:color w:val="000000" w:themeColor="text1"/>
          <w:vertAlign w:val="subscript"/>
        </w:rPr>
        <w:t>2</w:t>
      </w:r>
      <w:r>
        <w:rPr>
          <w:rFonts w:ascii="Times New Roman" w:hAnsi="Times New Roman" w:cs="Times New Roman"/>
          <w:color w:val="000000" w:themeColor="text1"/>
          <w:vertAlign w:val="subscript"/>
        </w:rPr>
        <w:t xml:space="preserve"> </w:t>
      </w:r>
      <w:r w:rsidRPr="005353FD">
        <w:rPr>
          <w:rFonts w:ascii="Times New Roman" w:hAnsi="Times New Roman" w:cs="Times New Roman"/>
          <w:color w:val="000000" w:themeColor="text1"/>
        </w:rPr>
        <w:t>(</w:t>
      </w:r>
      <w:r>
        <w:rPr>
          <w:rFonts w:ascii="Times New Roman" w:hAnsi="Times New Roman" w:cs="Times New Roman"/>
          <w:b/>
          <w:bCs/>
          <w:color w:val="000000" w:themeColor="text1"/>
        </w:rPr>
        <w:t>d</w:t>
      </w:r>
      <w:r w:rsidRPr="005353FD">
        <w:rPr>
          <w:rFonts w:ascii="Times New Roman" w:hAnsi="Times New Roman" w:cs="Times New Roman"/>
          <w:color w:val="000000" w:themeColor="text1"/>
        </w:rPr>
        <w:t>)</w:t>
      </w:r>
      <w:r w:rsidRPr="005353FD">
        <w:rPr>
          <w:rFonts w:ascii="Times New Roman" w:hAnsi="Times New Roman"/>
          <w:bCs/>
          <w:color w:val="000000" w:themeColor="text1"/>
          <w:szCs w:val="21"/>
        </w:rPr>
        <w:t>.</w:t>
      </w:r>
      <w:r>
        <w:rPr>
          <w:rFonts w:ascii="Times New Roman" w:hAnsi="Times New Roman" w:cs="Times New Roman"/>
          <w:color w:val="000000" w:themeColor="text1"/>
        </w:rPr>
        <w:t xml:space="preserve"> </w:t>
      </w:r>
      <w:r w:rsidRPr="00CD712B">
        <w:rPr>
          <w:rFonts w:ascii="Times New Roman" w:hAnsi="Times New Roman" w:cs="Times New Roman"/>
          <w:noProof/>
          <w:color w:val="000000" w:themeColor="text1"/>
        </w:rPr>
        <w:t>T</w:t>
      </w:r>
      <w:r w:rsidRPr="00554D49">
        <w:rPr>
          <w:rFonts w:ascii="Times New Roman" w:hAnsi="Times New Roman" w:cs="Times New Roman"/>
        </w:rPr>
        <w:t xml:space="preserve">he </w:t>
      </w:r>
      <w:proofErr w:type="spellStart"/>
      <w:r w:rsidRPr="00554D49">
        <w:rPr>
          <w:rFonts w:ascii="Times New Roman" w:hAnsi="Times New Roman" w:cs="Times New Roman"/>
        </w:rPr>
        <w:t>peaks</w:t>
      </w:r>
      <w:proofErr w:type="spellEnd"/>
      <w:r w:rsidRPr="00554D49">
        <w:rPr>
          <w:rFonts w:ascii="Times New Roman" w:hAnsi="Times New Roman" w:cs="Times New Roman"/>
        </w:rPr>
        <w:t xml:space="preserve"> at 533.0, 531.5, and 530.1 eV are lattice oxygen (O</w:t>
      </w:r>
      <w:r w:rsidRPr="00554D49">
        <w:rPr>
          <w:rFonts w:ascii="Times New Roman" w:hAnsi="Times New Roman" w:cs="Times New Roman"/>
          <w:vertAlign w:val="subscript"/>
        </w:rPr>
        <w:t>L</w:t>
      </w:r>
      <w:r w:rsidRPr="00554D49">
        <w:rPr>
          <w:rFonts w:ascii="Times New Roman" w:hAnsi="Times New Roman" w:cs="Times New Roman"/>
        </w:rPr>
        <w:t>), oxygen vacancy (O</w:t>
      </w:r>
      <w:r w:rsidRPr="00554D49">
        <w:rPr>
          <w:rFonts w:ascii="Times New Roman" w:hAnsi="Times New Roman" w:cs="Times New Roman"/>
          <w:vertAlign w:val="subscript"/>
        </w:rPr>
        <w:t>V</w:t>
      </w:r>
      <w:r w:rsidRPr="00554D49">
        <w:rPr>
          <w:rFonts w:ascii="Times New Roman" w:hAnsi="Times New Roman" w:cs="Times New Roman"/>
        </w:rPr>
        <w:t>), and adsorbed water</w:t>
      </w:r>
      <w:r>
        <w:rPr>
          <w:rFonts w:ascii="Times New Roman" w:hAnsi="Times New Roman" w:cs="Times New Roman"/>
        </w:rPr>
        <w:fldChar w:fldCharType="begin">
          <w:fldData xml:space="preserve">PEVuZE5vdGU+PENpdGU+PEF1dGhvcj5LaW08L0F1dGhvcj48WWVhcj4yMDIyPC9ZZWFyPjxSZWNO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</w:fldData>
        </w:fldChar>
      </w:r>
      <w:r w:rsidR="00964FBF">
        <w:rPr>
          <w:rFonts w:ascii="Times New Roman" w:hAnsi="Times New Roman" w:cs="Times New Roman"/>
        </w:rPr>
        <w:instrText xml:space="preserve"> ADDIN EN.CITE </w:instrText>
      </w:r>
      <w:r w:rsidR="00964FBF">
        <w:rPr>
          <w:rFonts w:ascii="Times New Roman" w:hAnsi="Times New Roman" w:cs="Times New Roman"/>
        </w:rPr>
        <w:fldChar w:fldCharType="begin">
          <w:fldData xml:space="preserve">PEVuZE5vdGU+PENpdGU+PEF1dGhvcj5LaW08L0F1dGhvcj48WWVhcj4yMDIyPC9ZZWFyPjxSZWNO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</w:fldData>
        </w:fldChar>
      </w:r>
      <w:r w:rsidR="00964FBF">
        <w:rPr>
          <w:rFonts w:ascii="Times New Roman" w:hAnsi="Times New Roman" w:cs="Times New Roman"/>
        </w:rPr>
        <w:instrText xml:space="preserve"> ADDIN EN.CITE.DATA </w:instrText>
      </w:r>
      <w:r w:rsidR="00964FBF">
        <w:rPr>
          <w:rFonts w:ascii="Times New Roman" w:hAnsi="Times New Roman" w:cs="Times New Roman"/>
        </w:rPr>
      </w:r>
      <w:r w:rsidR="00964FBF">
        <w:rPr>
          <w:rFonts w:ascii="Times New Roman" w:hAnsi="Times New Roman" w:cs="Times New Roman"/>
        </w:rPr>
        <w:fldChar w:fldCharType="end"/>
      </w:r>
      <w:r>
        <w:rPr>
          <w:rFonts w:ascii="Times New Roman" w:hAnsi="Times New Roman" w:cs="Times New Roman"/>
        </w:rPr>
        <w:fldChar w:fldCharType="separate"/>
      </w:r>
      <w:r w:rsidR="00964FBF" w:rsidRPr="00964FBF">
        <w:rPr>
          <w:rFonts w:ascii="Times New Roman" w:hAnsi="Times New Roman" w:cs="Times New Roman"/>
          <w:noProof/>
          <w:vertAlign w:val="superscript"/>
        </w:rPr>
        <w:t>1-3</w:t>
      </w:r>
      <w:r>
        <w:rPr>
          <w:rFonts w:ascii="Times New Roman" w:hAnsi="Times New Roman" w:cs="Times New Roman"/>
        </w:rPr>
        <w:fldChar w:fldCharType="end"/>
      </w:r>
      <w:r w:rsidRPr="00554D49">
        <w:rPr>
          <w:rFonts w:ascii="Times New Roman" w:hAnsi="Times New Roman" w:cs="Times New Roman"/>
        </w:rPr>
        <w:t>, respectively.</w:t>
      </w:r>
    </w:p>
    <w:p w14:paraId="7413A100" w14:textId="1940E88F" w:rsidR="00E75005" w:rsidRDefault="00E75005">
      <w:pPr>
        <w:rPr>
          <w:rFonts w:ascii="Times New Roman" w:hAnsi="Times New Roman"/>
          <w:bCs/>
          <w:szCs w:val="21"/>
        </w:rPr>
      </w:pPr>
      <w:r>
        <w:rPr>
          <w:rFonts w:ascii="Times New Roman" w:hAnsi="Times New Roman"/>
          <w:bCs/>
          <w:szCs w:val="21"/>
        </w:rPr>
        <w:br w:type="page"/>
      </w:r>
    </w:p>
    <w:p w14:paraId="645AF9DF" w14:textId="3AC44375" w:rsidR="00686DBF" w:rsidRDefault="0006185C" w:rsidP="008623D6">
      <w:pPr>
        <w:jc w:val="center"/>
        <w:rPr>
          <w:rFonts w:ascii="Times New Roman" w:hAnsi="Times New Roman"/>
          <w:bCs/>
          <w:szCs w:val="21"/>
        </w:rPr>
      </w:pPr>
      <w:r>
        <w:rPr>
          <w:rFonts w:ascii="Times New Roman" w:hAnsi="Times New Roman"/>
          <w:bCs/>
          <w:noProof/>
          <w:szCs w:val="21"/>
        </w:rPr>
        <w:lastRenderedPageBreak/>
        <w:drawing>
          <wp:inline distT="0" distB="0" distL="0" distR="0" wp14:anchorId="5416BE87" wp14:editId="7364B227">
            <wp:extent cx="4419176" cy="3807946"/>
            <wp:effectExtent l="0" t="0" r="635" b="254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54263" cy="3838180"/>
                    </a:xfrm>
                    <a:prstGeom prst="rect">
                      <a:avLst/>
                    </a:prstGeom>
                    <a:noFill/>
                    <a:ln>
                      <a:noFill/>
                    </a:ln>
                  </pic:spPr>
                </pic:pic>
              </a:graphicData>
            </a:graphic>
          </wp:inline>
        </w:drawing>
      </w:r>
    </w:p>
    <w:p w14:paraId="2421493F" w14:textId="1BC151A3" w:rsidR="00512457" w:rsidRPr="00EC743C" w:rsidRDefault="008623D6" w:rsidP="008623D6">
      <w:pPr>
        <w:jc w:val="both"/>
        <w:rPr>
          <w:rFonts w:ascii="Times New Roman" w:hAnsi="Times New Roman" w:cs="Times New Roman"/>
          <w:color w:val="000000" w:themeColor="text1"/>
        </w:rPr>
      </w:pPr>
      <w:r w:rsidRPr="005353FD">
        <w:rPr>
          <w:rFonts w:ascii="Times New Roman" w:hAnsi="Times New Roman" w:cs="Times New Roman"/>
          <w:b/>
          <w:bCs/>
          <w:noProof/>
          <w:color w:val="000000" w:themeColor="text1"/>
        </w:rPr>
        <w:t xml:space="preserve">Supplementary Figure </w:t>
      </w:r>
      <w:r w:rsidR="00A56E99">
        <w:rPr>
          <w:rFonts w:ascii="Times New Roman" w:hAnsi="Times New Roman" w:cs="Times New Roman" w:hint="eastAsia"/>
          <w:b/>
          <w:bCs/>
          <w:noProof/>
          <w:color w:val="000000" w:themeColor="text1"/>
        </w:rPr>
        <w:t>8</w:t>
      </w:r>
      <w:r w:rsidRPr="005353FD">
        <w:rPr>
          <w:rFonts w:ascii="Times New Roman" w:hAnsi="Times New Roman" w:cs="Times New Roman"/>
          <w:b/>
          <w:bCs/>
          <w:noProof/>
          <w:color w:val="000000" w:themeColor="text1"/>
        </w:rPr>
        <w:t xml:space="preserve">. </w:t>
      </w:r>
      <w:r w:rsidR="00570345">
        <w:rPr>
          <w:rFonts w:ascii="Times New Roman" w:hAnsi="Times New Roman" w:cs="Times New Roman"/>
          <w:b/>
          <w:bCs/>
          <w:noProof/>
        </w:rPr>
        <w:t>H</w:t>
      </w:r>
      <w:r w:rsidR="00570345" w:rsidRPr="00570345">
        <w:rPr>
          <w:rFonts w:ascii="Times New Roman" w:hAnsi="Times New Roman" w:cs="Times New Roman"/>
          <w:b/>
          <w:bCs/>
          <w:noProof/>
        </w:rPr>
        <w:t xml:space="preserve">igh-resolution Rh 3d XPS spectrum </w:t>
      </w:r>
      <w:r w:rsidR="00570345" w:rsidRPr="008623D6">
        <w:rPr>
          <w:rFonts w:ascii="Times New Roman" w:hAnsi="Times New Roman" w:cs="Times New Roman"/>
          <w:b/>
          <w:bCs/>
          <w:noProof/>
          <w:color w:val="000000" w:themeColor="text1"/>
        </w:rPr>
        <w:t xml:space="preserve">of </w:t>
      </w:r>
      <w:r w:rsidR="00570345" w:rsidRPr="008623D6">
        <w:rPr>
          <w:rFonts w:ascii="Times New Roman" w:hAnsi="Times New Roman" w:cs="Times New Roman"/>
          <w:b/>
          <w:bCs/>
          <w:color w:val="000000" w:themeColor="text1"/>
        </w:rPr>
        <w:t>RhRu</w:t>
      </w:r>
      <w:r w:rsidR="00570345" w:rsidRPr="008623D6">
        <w:rPr>
          <w:rFonts w:ascii="Times New Roman" w:hAnsi="Times New Roman" w:cs="Times New Roman"/>
          <w:b/>
          <w:bCs/>
          <w:color w:val="000000" w:themeColor="text1"/>
          <w:vertAlign w:val="subscript"/>
        </w:rPr>
        <w:t>3</w:t>
      </w:r>
      <w:r w:rsidR="00570345" w:rsidRPr="008623D6">
        <w:rPr>
          <w:rFonts w:ascii="Times New Roman" w:hAnsi="Times New Roman" w:cs="Times New Roman"/>
          <w:b/>
          <w:bCs/>
          <w:color w:val="000000" w:themeColor="text1"/>
        </w:rPr>
        <w:t>O</w:t>
      </w:r>
      <w:r w:rsidR="00570345" w:rsidRPr="008623D6">
        <w:rPr>
          <w:rFonts w:ascii="Times New Roman" w:hAnsi="Times New Roman" w:cs="Times New Roman"/>
          <w:b/>
          <w:bCs/>
          <w:color w:val="000000" w:themeColor="text1"/>
          <w:vertAlign w:val="subscript"/>
        </w:rPr>
        <w:t>x</w:t>
      </w:r>
      <w:r w:rsidRPr="005353FD">
        <w:rPr>
          <w:rFonts w:ascii="Times New Roman" w:hAnsi="Times New Roman" w:cs="Times New Roman"/>
          <w:b/>
          <w:bCs/>
          <w:noProof/>
          <w:color w:val="000000" w:themeColor="text1"/>
        </w:rPr>
        <w:t xml:space="preserve">. </w:t>
      </w:r>
      <w:r w:rsidR="00570345" w:rsidRPr="00570345">
        <w:rPr>
          <w:rFonts w:ascii="Times New Roman" w:hAnsi="Times New Roman" w:cs="Times New Roman"/>
        </w:rPr>
        <w:t>T</w:t>
      </w:r>
      <w:r w:rsidR="00512457">
        <w:rPr>
          <w:rFonts w:ascii="Times New Roman" w:hAnsi="Times New Roman" w:cs="Times New Roman"/>
        </w:rPr>
        <w:t xml:space="preserve">here are </w:t>
      </w:r>
      <w:r w:rsidR="00512457" w:rsidRPr="0033726C">
        <w:rPr>
          <w:rFonts w:ascii="Times New Roman" w:hAnsi="Times New Roman" w:cs="Times New Roman"/>
        </w:rPr>
        <w:t xml:space="preserve">two peaks at </w:t>
      </w:r>
      <w:r w:rsidR="00512457">
        <w:rPr>
          <w:rFonts w:ascii="Times New Roman" w:hAnsi="Times New Roman" w:cs="Times New Roman"/>
        </w:rPr>
        <w:t>314.0</w:t>
      </w:r>
      <w:r w:rsidR="00512457" w:rsidRPr="0033726C">
        <w:rPr>
          <w:rFonts w:ascii="Times New Roman" w:hAnsi="Times New Roman" w:cs="Times New Roman"/>
          <w:b/>
          <w:bCs/>
        </w:rPr>
        <w:t xml:space="preserve"> </w:t>
      </w:r>
      <w:r w:rsidR="00512457" w:rsidRPr="0033726C">
        <w:rPr>
          <w:rFonts w:ascii="Times New Roman" w:hAnsi="Times New Roman" w:cs="Times New Roman"/>
        </w:rPr>
        <w:t>and 3</w:t>
      </w:r>
      <w:r w:rsidR="00512457">
        <w:rPr>
          <w:rFonts w:ascii="Times New Roman" w:hAnsi="Times New Roman" w:cs="Times New Roman"/>
        </w:rPr>
        <w:t>09.2</w:t>
      </w:r>
      <w:r w:rsidR="00512457" w:rsidRPr="0033726C">
        <w:rPr>
          <w:rFonts w:ascii="Times New Roman" w:hAnsi="Times New Roman" w:cs="Times New Roman"/>
        </w:rPr>
        <w:t xml:space="preserve"> eV, corresponding to Rh</w:t>
      </w:r>
      <w:r w:rsidR="00512457" w:rsidRPr="00B0181B">
        <w:rPr>
          <w:rFonts w:ascii="Times New Roman" w:hAnsi="Times New Roman" w:cs="Times New Roman"/>
          <w:vertAlign w:val="superscript"/>
        </w:rPr>
        <w:t>0</w:t>
      </w:r>
      <w:r w:rsidR="00512457">
        <w:rPr>
          <w:rFonts w:ascii="Times New Roman" w:hAnsi="Times New Roman" w:cs="Times New Roman"/>
        </w:rPr>
        <w:t xml:space="preserve"> </w:t>
      </w:r>
      <w:r w:rsidR="00512457" w:rsidRPr="0033726C">
        <w:rPr>
          <w:rFonts w:ascii="Times New Roman" w:hAnsi="Times New Roman" w:cs="Times New Roman"/>
        </w:rPr>
        <w:t>3d</w:t>
      </w:r>
      <w:r w:rsidR="00512457" w:rsidRPr="00B0181B">
        <w:rPr>
          <w:rFonts w:ascii="Times New Roman" w:hAnsi="Times New Roman" w:cs="Times New Roman"/>
          <w:vertAlign w:val="subscript"/>
        </w:rPr>
        <w:t>3/2</w:t>
      </w:r>
      <w:r w:rsidR="00512457" w:rsidRPr="0033726C">
        <w:rPr>
          <w:rFonts w:ascii="Times New Roman" w:hAnsi="Times New Roman" w:cs="Times New Roman"/>
        </w:rPr>
        <w:t xml:space="preserve"> and 3d</w:t>
      </w:r>
      <w:r w:rsidR="00512457" w:rsidRPr="00B0181B">
        <w:rPr>
          <w:rFonts w:ascii="Times New Roman" w:hAnsi="Times New Roman" w:cs="Times New Roman"/>
          <w:vertAlign w:val="subscript"/>
        </w:rPr>
        <w:t>5/2</w:t>
      </w:r>
      <w:r w:rsidR="00512457" w:rsidRPr="0033726C">
        <w:rPr>
          <w:rFonts w:ascii="Times New Roman" w:hAnsi="Times New Roman" w:cs="Times New Roman"/>
        </w:rPr>
        <w:t>.</w:t>
      </w:r>
      <w:r w:rsidR="00512457">
        <w:rPr>
          <w:rFonts w:ascii="Times New Roman" w:hAnsi="Times New Roman" w:cs="Times New Roman"/>
        </w:rPr>
        <w:t xml:space="preserve"> and the peak at 314.6 </w:t>
      </w:r>
      <w:r w:rsidR="00512457" w:rsidRPr="0033726C">
        <w:rPr>
          <w:rFonts w:ascii="Times New Roman" w:hAnsi="Times New Roman" w:cs="Times New Roman"/>
        </w:rPr>
        <w:t>and</w:t>
      </w:r>
      <w:r w:rsidR="00512457">
        <w:rPr>
          <w:rFonts w:ascii="Times New Roman" w:hAnsi="Times New Roman" w:cs="Times New Roman"/>
        </w:rPr>
        <w:t xml:space="preserve"> 310.4</w:t>
      </w:r>
      <w:r w:rsidR="00512457" w:rsidRPr="0033726C">
        <w:rPr>
          <w:rFonts w:ascii="Times New Roman" w:hAnsi="Times New Roman" w:cs="Times New Roman"/>
        </w:rPr>
        <w:t xml:space="preserve"> eV</w:t>
      </w:r>
      <w:r w:rsidR="00512457">
        <w:rPr>
          <w:rFonts w:ascii="Times New Roman" w:hAnsi="Times New Roman" w:cs="Times New Roman"/>
        </w:rPr>
        <w:t xml:space="preserve"> can be </w:t>
      </w:r>
      <w:r w:rsidR="00512457">
        <w:rPr>
          <w:rFonts w:ascii="Times New Roman" w:hAnsi="Times New Roman" w:cs="Times New Roman" w:hint="eastAsia"/>
        </w:rPr>
        <w:t>attributed</w:t>
      </w:r>
      <w:r w:rsidR="00512457">
        <w:rPr>
          <w:rFonts w:ascii="Times New Roman" w:hAnsi="Times New Roman" w:cs="Times New Roman"/>
        </w:rPr>
        <w:t xml:space="preserve"> </w:t>
      </w:r>
      <w:r w:rsidR="00512457">
        <w:rPr>
          <w:rFonts w:ascii="Times New Roman" w:hAnsi="Times New Roman" w:cs="Times New Roman" w:hint="eastAsia"/>
        </w:rPr>
        <w:t>to</w:t>
      </w:r>
      <w:r w:rsidR="00512457">
        <w:rPr>
          <w:rFonts w:ascii="Times New Roman" w:hAnsi="Times New Roman" w:cs="Times New Roman"/>
        </w:rPr>
        <w:t xml:space="preserve"> </w:t>
      </w:r>
      <w:r w:rsidR="00512457" w:rsidRPr="0033726C">
        <w:rPr>
          <w:rFonts w:ascii="Times New Roman" w:hAnsi="Times New Roman" w:cs="Times New Roman"/>
        </w:rPr>
        <w:t>Rh</w:t>
      </w:r>
      <w:r w:rsidR="00512457" w:rsidRPr="00B0181B">
        <w:rPr>
          <w:rFonts w:ascii="Times New Roman" w:hAnsi="Times New Roman" w:cs="Times New Roman"/>
          <w:vertAlign w:val="superscript"/>
        </w:rPr>
        <w:t>3+</w:t>
      </w:r>
      <w:r w:rsidR="00512457">
        <w:rPr>
          <w:rFonts w:ascii="Times New Roman" w:hAnsi="Times New Roman" w:cs="Times New Roman"/>
        </w:rPr>
        <w:t xml:space="preserve"> </w:t>
      </w:r>
      <w:r w:rsidR="00512457" w:rsidRPr="0033726C">
        <w:rPr>
          <w:rFonts w:ascii="Times New Roman" w:hAnsi="Times New Roman" w:cs="Times New Roman"/>
        </w:rPr>
        <w:t>3d</w:t>
      </w:r>
      <w:r w:rsidR="00512457" w:rsidRPr="00B0181B">
        <w:rPr>
          <w:rFonts w:ascii="Times New Roman" w:hAnsi="Times New Roman" w:cs="Times New Roman"/>
          <w:vertAlign w:val="subscript"/>
        </w:rPr>
        <w:t>3/2</w:t>
      </w:r>
      <w:r w:rsidR="00512457" w:rsidRPr="0033726C">
        <w:rPr>
          <w:rFonts w:ascii="Times New Roman" w:hAnsi="Times New Roman" w:cs="Times New Roman"/>
        </w:rPr>
        <w:t xml:space="preserve"> and 3d</w:t>
      </w:r>
      <w:r w:rsidR="00512457" w:rsidRPr="00B0181B">
        <w:rPr>
          <w:rFonts w:ascii="Times New Roman" w:hAnsi="Times New Roman" w:cs="Times New Roman"/>
          <w:vertAlign w:val="subscript"/>
        </w:rPr>
        <w:t>5/2</w:t>
      </w:r>
      <w:r w:rsidR="00512457">
        <w:rPr>
          <w:rFonts w:ascii="Times New Roman" w:hAnsi="Times New Roman" w:cs="Times New Roman"/>
        </w:rPr>
        <w:fldChar w:fldCharType="begin">
          <w:fldData xml:space="preserve">PEVuZE5vdGU+PENpdGU+PEF1dGhvcj5HdW88L0F1dGhvcj48WWVhcj4yMDIyPC9ZZWFyPjxSZWNO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=
</w:fldData>
        </w:fldChar>
      </w:r>
      <w:r w:rsidR="00964FBF">
        <w:rPr>
          <w:rFonts w:ascii="Times New Roman" w:hAnsi="Times New Roman" w:cs="Times New Roman"/>
        </w:rPr>
        <w:instrText xml:space="preserve"> ADDIN EN.CITE </w:instrText>
      </w:r>
      <w:r w:rsidR="00964FBF">
        <w:rPr>
          <w:rFonts w:ascii="Times New Roman" w:hAnsi="Times New Roman" w:cs="Times New Roman"/>
        </w:rPr>
        <w:fldChar w:fldCharType="begin">
          <w:fldData xml:space="preserve">PEVuZE5vdGU+PENpdGU+PEF1dGhvcj5HdW88L0F1dGhvcj48WWVhcj4yMDIyPC9ZZWFyPjxSZWNO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=
</w:fldData>
        </w:fldChar>
      </w:r>
      <w:r w:rsidR="00964FBF">
        <w:rPr>
          <w:rFonts w:ascii="Times New Roman" w:hAnsi="Times New Roman" w:cs="Times New Roman"/>
        </w:rPr>
        <w:instrText xml:space="preserve"> ADDIN EN.CITE.DATA </w:instrText>
      </w:r>
      <w:r w:rsidR="00964FBF">
        <w:rPr>
          <w:rFonts w:ascii="Times New Roman" w:hAnsi="Times New Roman" w:cs="Times New Roman"/>
        </w:rPr>
      </w:r>
      <w:r w:rsidR="00964FBF">
        <w:rPr>
          <w:rFonts w:ascii="Times New Roman" w:hAnsi="Times New Roman" w:cs="Times New Roman"/>
        </w:rPr>
        <w:fldChar w:fldCharType="end"/>
      </w:r>
      <w:r w:rsidR="00512457">
        <w:rPr>
          <w:rFonts w:ascii="Times New Roman" w:hAnsi="Times New Roman" w:cs="Times New Roman"/>
        </w:rPr>
        <w:fldChar w:fldCharType="separate"/>
      </w:r>
      <w:r w:rsidR="00964FBF" w:rsidRPr="00964FBF">
        <w:rPr>
          <w:rFonts w:ascii="Times New Roman" w:hAnsi="Times New Roman" w:cs="Times New Roman"/>
          <w:noProof/>
          <w:vertAlign w:val="superscript"/>
        </w:rPr>
        <w:t>4,5</w:t>
      </w:r>
      <w:r w:rsidR="00512457">
        <w:rPr>
          <w:rFonts w:ascii="Times New Roman" w:hAnsi="Times New Roman" w:cs="Times New Roman"/>
        </w:rPr>
        <w:fldChar w:fldCharType="end"/>
      </w:r>
      <w:r w:rsidR="00512457">
        <w:rPr>
          <w:rFonts w:ascii="Times New Roman" w:hAnsi="Times New Roman" w:cs="Times New Roman"/>
        </w:rPr>
        <w:t>.</w:t>
      </w:r>
    </w:p>
    <w:p w14:paraId="673F04BB" w14:textId="17C99A91" w:rsidR="00A43D21" w:rsidRDefault="00A43D21">
      <w:pPr>
        <w:rPr>
          <w:rFonts w:ascii="Times New Roman" w:hAnsi="Times New Roman"/>
          <w:bCs/>
          <w:szCs w:val="21"/>
        </w:rPr>
      </w:pPr>
      <w:r>
        <w:rPr>
          <w:rFonts w:ascii="Times New Roman" w:hAnsi="Times New Roman"/>
          <w:bCs/>
          <w:szCs w:val="21"/>
        </w:rPr>
        <w:br w:type="page"/>
      </w:r>
    </w:p>
    <w:p w14:paraId="7B78B9C9" w14:textId="48988028" w:rsidR="00F51660" w:rsidRDefault="00DE093D" w:rsidP="00686DBF">
      <w:pPr>
        <w:jc w:val="center"/>
        <w:rPr>
          <w:rFonts w:ascii="Times New Roman" w:hAnsi="Times New Roman"/>
          <w:bCs/>
          <w:szCs w:val="21"/>
        </w:rPr>
      </w:pPr>
      <w:r>
        <w:rPr>
          <w:rFonts w:ascii="Times New Roman" w:hAnsi="Times New Roman"/>
          <w:bCs/>
          <w:noProof/>
          <w:szCs w:val="21"/>
        </w:rPr>
        <w:lastRenderedPageBreak/>
        <w:drawing>
          <wp:inline distT="0" distB="0" distL="0" distR="0" wp14:anchorId="4E686325" wp14:editId="696495E3">
            <wp:extent cx="5031482" cy="3808990"/>
            <wp:effectExtent l="0" t="0" r="0" b="127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055813" cy="3827409"/>
                    </a:xfrm>
                    <a:prstGeom prst="rect">
                      <a:avLst/>
                    </a:prstGeom>
                    <a:noFill/>
                    <a:ln>
                      <a:noFill/>
                    </a:ln>
                  </pic:spPr>
                </pic:pic>
              </a:graphicData>
            </a:graphic>
          </wp:inline>
        </w:drawing>
      </w:r>
    </w:p>
    <w:p w14:paraId="5D5D6362" w14:textId="3AA6C988" w:rsidR="00AB57CB" w:rsidRDefault="00F51660" w:rsidP="00CD712B">
      <w:pPr>
        <w:jc w:val="both"/>
        <w:rPr>
          <w:rFonts w:ascii="Times New Roman" w:hAnsi="Times New Roman" w:cs="Times New Roman"/>
        </w:rPr>
      </w:pPr>
      <w:r w:rsidRPr="005353FD">
        <w:rPr>
          <w:rFonts w:ascii="Times New Roman" w:hAnsi="Times New Roman" w:cs="Times New Roman"/>
          <w:b/>
          <w:bCs/>
          <w:noProof/>
          <w:color w:val="000000" w:themeColor="text1"/>
        </w:rPr>
        <w:t xml:space="preserve">Supplementary Figure </w:t>
      </w:r>
      <w:r w:rsidR="00A56E99">
        <w:rPr>
          <w:rFonts w:ascii="Times New Roman" w:hAnsi="Times New Roman" w:cs="Times New Roman" w:hint="eastAsia"/>
          <w:b/>
          <w:bCs/>
          <w:noProof/>
          <w:color w:val="000000" w:themeColor="text1"/>
        </w:rPr>
        <w:t>9</w:t>
      </w:r>
      <w:r w:rsidRPr="005353FD">
        <w:rPr>
          <w:rFonts w:ascii="Times New Roman" w:hAnsi="Times New Roman" w:cs="Times New Roman"/>
          <w:b/>
          <w:bCs/>
          <w:noProof/>
          <w:color w:val="000000" w:themeColor="text1"/>
        </w:rPr>
        <w:t xml:space="preserve">. </w:t>
      </w:r>
      <w:r w:rsidR="00F92930">
        <w:rPr>
          <w:rFonts w:ascii="Times New Roman" w:hAnsi="Times New Roman" w:cs="Times New Roman"/>
          <w:b/>
          <w:bCs/>
          <w:noProof/>
        </w:rPr>
        <w:t>H</w:t>
      </w:r>
      <w:r w:rsidR="00F92930" w:rsidRPr="00570345">
        <w:rPr>
          <w:rFonts w:ascii="Times New Roman" w:hAnsi="Times New Roman" w:cs="Times New Roman"/>
          <w:b/>
          <w:bCs/>
          <w:noProof/>
        </w:rPr>
        <w:t>igh-resolu</w:t>
      </w:r>
      <w:r w:rsidR="00F92930" w:rsidRPr="00CD712B">
        <w:rPr>
          <w:rFonts w:ascii="Times New Roman" w:hAnsi="Times New Roman" w:cs="Times New Roman"/>
          <w:b/>
          <w:bCs/>
          <w:noProof/>
        </w:rPr>
        <w:t xml:space="preserve">tion </w:t>
      </w:r>
      <w:r w:rsidR="00CD712B" w:rsidRPr="00CD712B">
        <w:rPr>
          <w:rFonts w:ascii="Times New Roman" w:hAnsi="Times New Roman" w:cs="Times New Roman"/>
          <w:b/>
          <w:bCs/>
        </w:rPr>
        <w:t xml:space="preserve">Ru 3d XPS spectrum </w:t>
      </w:r>
      <w:r w:rsidR="00CD712B" w:rsidRPr="00CD712B">
        <w:rPr>
          <w:rFonts w:ascii="Times New Roman" w:hAnsi="Times New Roman" w:cs="Times New Roman" w:hint="eastAsia"/>
          <w:b/>
          <w:bCs/>
        </w:rPr>
        <w:t>of</w:t>
      </w:r>
      <w:r w:rsidR="00CD712B" w:rsidRPr="00CD712B">
        <w:rPr>
          <w:rFonts w:ascii="Times New Roman" w:hAnsi="Times New Roman" w:cs="Times New Roman"/>
          <w:b/>
          <w:bCs/>
        </w:rPr>
        <w:t xml:space="preserve"> </w:t>
      </w:r>
      <w:r w:rsidR="00CD712B">
        <w:rPr>
          <w:rFonts w:ascii="Times New Roman" w:hAnsi="Times New Roman" w:cs="Times New Roman"/>
          <w:b/>
          <w:bCs/>
          <w:noProof/>
          <w:color w:val="000000" w:themeColor="text1"/>
        </w:rPr>
        <w:t>c</w:t>
      </w:r>
      <w:r w:rsidR="00CD712B" w:rsidRPr="00CD712B">
        <w:rPr>
          <w:rFonts w:ascii="Times New Roman" w:hAnsi="Times New Roman" w:cs="Times New Roman"/>
          <w:b/>
          <w:bCs/>
        </w:rPr>
        <w:t>atalysts</w:t>
      </w:r>
      <w:r w:rsidRPr="00CD712B">
        <w:rPr>
          <w:rFonts w:ascii="Times New Roman" w:hAnsi="Times New Roman" w:cs="Times New Roman"/>
          <w:b/>
          <w:bCs/>
        </w:rPr>
        <w:t>.</w:t>
      </w:r>
      <w:r w:rsidR="00CD712B" w:rsidRPr="00CD712B">
        <w:rPr>
          <w:rFonts w:ascii="Times New Roman" w:hAnsi="Times New Roman" w:cs="Times New Roman"/>
          <w:b/>
          <w:bCs/>
        </w:rPr>
        <w:t xml:space="preserve"> </w:t>
      </w:r>
      <w:r w:rsidR="00CD712B" w:rsidRPr="00CD712B">
        <w:rPr>
          <w:rFonts w:ascii="Times New Roman" w:hAnsi="Times New Roman" w:cs="Times New Roman"/>
          <w:noProof/>
          <w:color w:val="000000" w:themeColor="text1"/>
        </w:rPr>
        <w:t>T</w:t>
      </w:r>
      <w:r w:rsidR="00A60C3B" w:rsidRPr="00554D49">
        <w:rPr>
          <w:rFonts w:ascii="Times New Roman" w:hAnsi="Times New Roman" w:cs="Times New Roman"/>
        </w:rPr>
        <w:t xml:space="preserve">he peaks observed </w:t>
      </w:r>
      <w:r w:rsidR="00A60C3B">
        <w:rPr>
          <w:rFonts w:ascii="Times New Roman" w:hAnsi="Times New Roman" w:cs="Times New Roman"/>
        </w:rPr>
        <w:t>around</w:t>
      </w:r>
      <w:r w:rsidR="00A60C3B" w:rsidRPr="00554D49">
        <w:rPr>
          <w:rFonts w:ascii="Times New Roman" w:hAnsi="Times New Roman" w:cs="Times New Roman"/>
        </w:rPr>
        <w:t xml:space="preserve"> 285.8 and 281.5 eV </w:t>
      </w:r>
      <w:r w:rsidR="00A60C3B" w:rsidRPr="0033726C">
        <w:rPr>
          <w:rFonts w:ascii="Times New Roman" w:hAnsi="Times New Roman" w:cs="Times New Roman"/>
        </w:rPr>
        <w:t>corresponding to</w:t>
      </w:r>
      <w:r w:rsidR="00A60C3B" w:rsidRPr="00554D49">
        <w:rPr>
          <w:rFonts w:ascii="Times New Roman" w:hAnsi="Times New Roman" w:cs="Times New Roman"/>
        </w:rPr>
        <w:t xml:space="preserve"> Ru</w:t>
      </w:r>
      <w:r w:rsidR="00A60C3B" w:rsidRPr="00B0181B">
        <w:rPr>
          <w:rFonts w:ascii="Times New Roman" w:hAnsi="Times New Roman" w:cs="Times New Roman"/>
          <w:vertAlign w:val="superscript"/>
        </w:rPr>
        <w:t>4+</w:t>
      </w:r>
      <w:r w:rsidR="00A60C3B" w:rsidRPr="00554D49">
        <w:rPr>
          <w:rFonts w:ascii="Times New Roman" w:hAnsi="Times New Roman" w:cs="Times New Roman"/>
        </w:rPr>
        <w:t xml:space="preserve"> 3d</w:t>
      </w:r>
      <w:r w:rsidR="00A60C3B" w:rsidRPr="00B0181B">
        <w:rPr>
          <w:rFonts w:ascii="Times New Roman" w:hAnsi="Times New Roman" w:cs="Times New Roman"/>
          <w:vertAlign w:val="subscript"/>
        </w:rPr>
        <w:t>3/2</w:t>
      </w:r>
      <w:r w:rsidR="00A60C3B">
        <w:rPr>
          <w:rFonts w:ascii="Times New Roman" w:hAnsi="Times New Roman" w:cs="Times New Roman"/>
        </w:rPr>
        <w:t xml:space="preserve"> </w:t>
      </w:r>
      <w:r w:rsidR="00A60C3B">
        <w:rPr>
          <w:rFonts w:ascii="Times New Roman" w:hAnsi="Times New Roman" w:cs="Times New Roman" w:hint="eastAsia"/>
        </w:rPr>
        <w:t>and</w:t>
      </w:r>
      <w:r w:rsidR="00A60C3B" w:rsidRPr="00554D49">
        <w:rPr>
          <w:rFonts w:ascii="Times New Roman" w:hAnsi="Times New Roman" w:cs="Times New Roman"/>
        </w:rPr>
        <w:t xml:space="preserve"> 3d</w:t>
      </w:r>
      <w:r w:rsidR="00A60C3B" w:rsidRPr="00B0181B">
        <w:rPr>
          <w:rFonts w:ascii="Times New Roman" w:hAnsi="Times New Roman" w:cs="Times New Roman"/>
          <w:vertAlign w:val="subscript"/>
        </w:rPr>
        <w:t>5/2</w:t>
      </w:r>
      <w:r w:rsidR="00A60C3B">
        <w:rPr>
          <w:rFonts w:ascii="Times New Roman" w:hAnsi="Times New Roman" w:cs="Times New Roman"/>
        </w:rPr>
        <w:t xml:space="preserve">, and the </w:t>
      </w:r>
      <w:r w:rsidR="00A60C3B" w:rsidRPr="00554D49">
        <w:rPr>
          <w:rFonts w:ascii="Times New Roman" w:hAnsi="Times New Roman" w:cs="Times New Roman"/>
        </w:rPr>
        <w:t xml:space="preserve">peaks observed </w:t>
      </w:r>
      <w:r w:rsidR="00A60C3B">
        <w:rPr>
          <w:rFonts w:ascii="Times New Roman" w:hAnsi="Times New Roman" w:cs="Times New Roman"/>
        </w:rPr>
        <w:t xml:space="preserve">around </w:t>
      </w:r>
      <w:r w:rsidR="00A60C3B" w:rsidRPr="00917CFD">
        <w:rPr>
          <w:rFonts w:ascii="Times New Roman" w:hAnsi="Times New Roman" w:cs="Times New Roman"/>
        </w:rPr>
        <w:t xml:space="preserve">287.2 </w:t>
      </w:r>
      <w:r w:rsidR="00A60C3B" w:rsidRPr="00554D49">
        <w:rPr>
          <w:rFonts w:ascii="Times New Roman" w:hAnsi="Times New Roman" w:cs="Times New Roman"/>
        </w:rPr>
        <w:t>and</w:t>
      </w:r>
      <w:r w:rsidR="00A60C3B" w:rsidRPr="00917CFD">
        <w:rPr>
          <w:rFonts w:ascii="Times New Roman" w:hAnsi="Times New Roman" w:cs="Times New Roman"/>
        </w:rPr>
        <w:t xml:space="preserve"> 282.9 </w:t>
      </w:r>
      <w:r w:rsidR="00A60C3B" w:rsidRPr="00554D49">
        <w:rPr>
          <w:rFonts w:ascii="Times New Roman" w:hAnsi="Times New Roman" w:cs="Times New Roman"/>
        </w:rPr>
        <w:t>eV</w:t>
      </w:r>
      <w:r w:rsidR="00A60C3B">
        <w:rPr>
          <w:rFonts w:ascii="Times New Roman" w:hAnsi="Times New Roman" w:cs="Times New Roman"/>
        </w:rPr>
        <w:t xml:space="preserve"> can be attribute to their </w:t>
      </w:r>
      <w:r w:rsidR="00A60C3B" w:rsidRPr="00E84053">
        <w:rPr>
          <w:rFonts w:ascii="Times New Roman" w:hAnsi="Times New Roman" w:cs="Times New Roman"/>
        </w:rPr>
        <w:t>accompanying</w:t>
      </w:r>
      <w:r w:rsidR="00A60C3B">
        <w:rPr>
          <w:rFonts w:ascii="Times New Roman" w:hAnsi="Times New Roman" w:cs="Times New Roman"/>
        </w:rPr>
        <w:t xml:space="preserve"> </w:t>
      </w:r>
      <w:r w:rsidR="00A60C3B" w:rsidRPr="00917CFD">
        <w:rPr>
          <w:rFonts w:ascii="Times New Roman" w:hAnsi="Times New Roman" w:cs="Times New Roman"/>
        </w:rPr>
        <w:t>satellites</w:t>
      </w:r>
      <w:r w:rsidR="00A60C3B">
        <w:rPr>
          <w:rFonts w:ascii="Times New Roman" w:hAnsi="Times New Roman" w:cs="Times New Roman"/>
        </w:rPr>
        <w:fldChar w:fldCharType="begin">
          <w:fldData xml:space="preserve">PEVuZE5vdGU+PENpdGU+PEF1dGhvcj5TaGk8L0F1dGhvcj48WWVhcj4yMDIzPC9ZZWFyPjxSZWNO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</w:fldData>
        </w:fldChar>
      </w:r>
      <w:r w:rsidR="00964FBF">
        <w:rPr>
          <w:rFonts w:ascii="Times New Roman" w:hAnsi="Times New Roman" w:cs="Times New Roman"/>
        </w:rPr>
        <w:instrText xml:space="preserve"> ADDIN EN.CITE </w:instrText>
      </w:r>
      <w:r w:rsidR="00964FBF">
        <w:rPr>
          <w:rFonts w:ascii="Times New Roman" w:hAnsi="Times New Roman" w:cs="Times New Roman"/>
        </w:rPr>
        <w:fldChar w:fldCharType="begin">
          <w:fldData xml:space="preserve">PEVuZE5vdGU+PENpdGU+PEF1dGhvcj5TaGk8L0F1dGhvcj48WWVhcj4yMDIzPC9ZZWFyPjxSZWNO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</w:fldData>
        </w:fldChar>
      </w:r>
      <w:r w:rsidR="00964FBF">
        <w:rPr>
          <w:rFonts w:ascii="Times New Roman" w:hAnsi="Times New Roman" w:cs="Times New Roman"/>
        </w:rPr>
        <w:instrText xml:space="preserve"> ADDIN EN.CITE.DATA </w:instrText>
      </w:r>
      <w:r w:rsidR="00964FBF">
        <w:rPr>
          <w:rFonts w:ascii="Times New Roman" w:hAnsi="Times New Roman" w:cs="Times New Roman"/>
        </w:rPr>
      </w:r>
      <w:r w:rsidR="00964FBF">
        <w:rPr>
          <w:rFonts w:ascii="Times New Roman" w:hAnsi="Times New Roman" w:cs="Times New Roman"/>
        </w:rPr>
        <w:fldChar w:fldCharType="end"/>
      </w:r>
      <w:r w:rsidR="00A60C3B">
        <w:rPr>
          <w:rFonts w:ascii="Times New Roman" w:hAnsi="Times New Roman" w:cs="Times New Roman"/>
        </w:rPr>
        <w:fldChar w:fldCharType="separate"/>
      </w:r>
      <w:r w:rsidR="00964FBF" w:rsidRPr="00964FBF">
        <w:rPr>
          <w:rFonts w:ascii="Times New Roman" w:hAnsi="Times New Roman" w:cs="Times New Roman"/>
          <w:noProof/>
          <w:vertAlign w:val="superscript"/>
        </w:rPr>
        <w:t>6,7</w:t>
      </w:r>
      <w:r w:rsidR="00A60C3B">
        <w:rPr>
          <w:rFonts w:ascii="Times New Roman" w:hAnsi="Times New Roman" w:cs="Times New Roman"/>
        </w:rPr>
        <w:fldChar w:fldCharType="end"/>
      </w:r>
      <w:r w:rsidR="00A60C3B" w:rsidRPr="00554D49">
        <w:rPr>
          <w:rFonts w:ascii="Times New Roman" w:hAnsi="Times New Roman" w:cs="Times New Roman"/>
        </w:rPr>
        <w:t xml:space="preserve">. </w:t>
      </w:r>
      <w:r w:rsidR="00CD712B" w:rsidRPr="00554D49">
        <w:rPr>
          <w:rFonts w:ascii="Times New Roman" w:hAnsi="Times New Roman" w:cs="Times New Roman"/>
        </w:rPr>
        <w:t>The C</w:t>
      </w:r>
      <w:r w:rsidR="00CD712B">
        <w:rPr>
          <w:rFonts w:ascii="Times New Roman" w:hAnsi="Times New Roman" w:cs="Times New Roman"/>
        </w:rPr>
        <w:t xml:space="preserve"> </w:t>
      </w:r>
      <w:r w:rsidR="00CD712B" w:rsidRPr="00554D49">
        <w:rPr>
          <w:rFonts w:ascii="Times New Roman" w:hAnsi="Times New Roman" w:cs="Times New Roman"/>
        </w:rPr>
        <w:t xml:space="preserve">1s </w:t>
      </w:r>
      <w:r w:rsidR="00CD712B">
        <w:rPr>
          <w:rFonts w:ascii="Times New Roman" w:hAnsi="Times New Roman" w:cs="Times New Roman" w:hint="eastAsia"/>
        </w:rPr>
        <w:t>peek</w:t>
      </w:r>
      <w:r w:rsidR="00CD712B" w:rsidRPr="00554D49">
        <w:rPr>
          <w:rFonts w:ascii="Times New Roman" w:hAnsi="Times New Roman" w:cs="Times New Roman"/>
        </w:rPr>
        <w:t xml:space="preserve"> observed in the sample is due to the carbon bands used in the XPS test</w:t>
      </w:r>
      <w:r w:rsidR="00CD712B">
        <w:rPr>
          <w:rFonts w:ascii="Times New Roman" w:hAnsi="Times New Roman" w:cs="Times New Roman"/>
        </w:rPr>
        <w:fldChar w:fldCharType="begin">
          <w:fldData xml:space="preserve">PEVuZE5vdGU+PENpdGU+PEF1dGhvcj5MaW48L0F1dGhvcj48WWVhcj4yMDIxPC9ZZWFyPjxSZWNO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bm9ybWFsIiBmb250PSJkZWZhdWx0IiBzaXplPSIxMDAlIj5Eb25naHVhIFVuaXYsIENvbGwgTWF0
IFNjaSAmYW1wOyBFbmduLCBTdGF0ZSBLZXkgTGFiIE1vZGlmaWNhdCBDaGVtIEZpYmVycyAmYW1w
OyBQb2x5bWVyIE1hdCwgU2hhbmdoYWksIFBlb3BsZXMgUiBDaGluYS47IExlZSwgSkggKDwvc3R5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bm9ybWFsIiBmb250PSJkZWZhdWx0IiBzaXplPSIxMDAlIj5IYW55YW5nIFVuaXYsIERlcHQgTWF0
IFNjaSAmYW1wOyBDaGVtIEVuZ24sIEFuc2FuLCBTb3V0aCBLb3JlYS47IExpdSwgWlAgKDwvc3R5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bm9ybWFsIiBmb250PSJkZWZhdWx0IiBzaXplPSIxMDAlIj5GdWRhbiBVbml2LCBDb2xsYWJvcmF0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</w:fldData>
        </w:fldChar>
      </w:r>
      <w:r w:rsidR="00964FBF">
        <w:rPr>
          <w:rFonts w:ascii="Times New Roman" w:hAnsi="Times New Roman" w:cs="Times New Roman"/>
        </w:rPr>
        <w:instrText xml:space="preserve"> ADDIN EN.CITE </w:instrText>
      </w:r>
      <w:r w:rsidR="00964FBF">
        <w:rPr>
          <w:rFonts w:ascii="Times New Roman" w:hAnsi="Times New Roman" w:cs="Times New Roman"/>
        </w:rPr>
        <w:fldChar w:fldCharType="begin">
          <w:fldData xml:space="preserve">PEVuZE5vdGU+PENpdGU+PEF1dGhvcj5MaW48L0F1dGhvcj48WWVhcj4yMDIxPC9ZZWFyPjxSZWNO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bm9ybWFsIiBmb250PSJkZWZhdWx0IiBzaXplPSIxMDAlIj5Eb25naHVhIFVuaXYsIENvbGwgTWF0
IFNjaSAmYW1wOyBFbmduLCBTdGF0ZSBLZXkgTGFiIE1vZGlmaWNhdCBDaGVtIEZpYmVycyAmYW1w
OyBQb2x5bWVyIE1hdCwgU2hhbmdoYWksIFBlb3BsZXMgUiBDaGluYS47IExlZSwgSkggKDwvc3R5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bm9ybWFsIiBmb250PSJkZWZhdWx0IiBzaXplPSIxMDAlIj5IYW55YW5nIFVuaXYsIERlcHQgTWF0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</w:fldData>
        </w:fldChar>
      </w:r>
      <w:r w:rsidR="00964FBF">
        <w:rPr>
          <w:rFonts w:ascii="Times New Roman" w:hAnsi="Times New Roman" w:cs="Times New Roman"/>
        </w:rPr>
        <w:instrText xml:space="preserve"> ADDIN EN.CITE.DATA </w:instrText>
      </w:r>
      <w:r w:rsidR="00964FBF">
        <w:rPr>
          <w:rFonts w:ascii="Times New Roman" w:hAnsi="Times New Roman" w:cs="Times New Roman"/>
        </w:rPr>
      </w:r>
      <w:r w:rsidR="00964FBF">
        <w:rPr>
          <w:rFonts w:ascii="Times New Roman" w:hAnsi="Times New Roman" w:cs="Times New Roman"/>
        </w:rPr>
        <w:fldChar w:fldCharType="end"/>
      </w:r>
      <w:r w:rsidR="00CD712B">
        <w:rPr>
          <w:rFonts w:ascii="Times New Roman" w:hAnsi="Times New Roman" w:cs="Times New Roman"/>
        </w:rPr>
        <w:fldChar w:fldCharType="separate"/>
      </w:r>
      <w:r w:rsidR="00964FBF" w:rsidRPr="00964FBF">
        <w:rPr>
          <w:rFonts w:ascii="Times New Roman" w:hAnsi="Times New Roman" w:cs="Times New Roman"/>
          <w:noProof/>
          <w:vertAlign w:val="superscript"/>
        </w:rPr>
        <w:t>8</w:t>
      </w:r>
      <w:r w:rsidR="00CD712B">
        <w:rPr>
          <w:rFonts w:ascii="Times New Roman" w:hAnsi="Times New Roman" w:cs="Times New Roman"/>
        </w:rPr>
        <w:fldChar w:fldCharType="end"/>
      </w:r>
      <w:r w:rsidR="00CD712B" w:rsidRPr="00554D49">
        <w:rPr>
          <w:rFonts w:ascii="Times New Roman" w:hAnsi="Times New Roman" w:cs="Times New Roman"/>
        </w:rPr>
        <w:t>.</w:t>
      </w:r>
      <w:r w:rsidR="00D7433A">
        <w:rPr>
          <w:rFonts w:ascii="Times New Roman" w:hAnsi="Times New Roman" w:cs="Times New Roman"/>
        </w:rPr>
        <w:t xml:space="preserve"> </w:t>
      </w:r>
      <w:r w:rsidR="00D7433A" w:rsidRPr="00554D49">
        <w:rPr>
          <w:rFonts w:ascii="Times New Roman" w:hAnsi="Times New Roman" w:cs="Times New Roman"/>
        </w:rPr>
        <w:t>Compared to H</w:t>
      </w:r>
      <w:r w:rsidR="00D7433A">
        <w:rPr>
          <w:rFonts w:ascii="Times New Roman" w:hAnsi="Times New Roman" w:cs="Times New Roman" w:hint="eastAsia"/>
        </w:rPr>
        <w:t>om</w:t>
      </w:r>
      <w:r w:rsidR="00D7433A" w:rsidRPr="00554D49">
        <w:rPr>
          <w:rFonts w:ascii="Times New Roman" w:hAnsi="Times New Roman" w:cs="Times New Roman"/>
        </w:rPr>
        <w:t>-RuO</w:t>
      </w:r>
      <w:r w:rsidR="00D7433A" w:rsidRPr="00B0181B">
        <w:rPr>
          <w:rFonts w:ascii="Times New Roman" w:hAnsi="Times New Roman" w:cs="Times New Roman"/>
          <w:vertAlign w:val="subscript"/>
        </w:rPr>
        <w:t>2</w:t>
      </w:r>
      <w:r w:rsidR="00D7433A" w:rsidRPr="00554D49">
        <w:rPr>
          <w:rFonts w:ascii="Times New Roman" w:hAnsi="Times New Roman" w:cs="Times New Roman"/>
        </w:rPr>
        <w:t>,</w:t>
      </w:r>
      <w:r w:rsidR="00D7433A">
        <w:rPr>
          <w:rFonts w:ascii="Times New Roman" w:hAnsi="Times New Roman" w:cs="Times New Roman"/>
        </w:rPr>
        <w:t xml:space="preserve"> t</w:t>
      </w:r>
      <w:r w:rsidR="00D7433A" w:rsidRPr="00554D49">
        <w:rPr>
          <w:rFonts w:ascii="Times New Roman" w:hAnsi="Times New Roman" w:cs="Times New Roman"/>
        </w:rPr>
        <w:t>he binding energies of Ru</w:t>
      </w:r>
      <w:r w:rsidR="00D7433A" w:rsidRPr="00B0181B">
        <w:rPr>
          <w:rFonts w:ascii="Times New Roman" w:hAnsi="Times New Roman" w:cs="Times New Roman"/>
          <w:vertAlign w:val="superscript"/>
        </w:rPr>
        <w:t>4+</w:t>
      </w:r>
      <w:r w:rsidR="00D7433A" w:rsidRPr="00554D49">
        <w:rPr>
          <w:rFonts w:ascii="Times New Roman" w:hAnsi="Times New Roman" w:cs="Times New Roman"/>
        </w:rPr>
        <w:t xml:space="preserve"> 3d</w:t>
      </w:r>
      <w:r w:rsidR="00D7433A" w:rsidRPr="00B0181B">
        <w:rPr>
          <w:rFonts w:ascii="Times New Roman" w:hAnsi="Times New Roman" w:cs="Times New Roman"/>
          <w:vertAlign w:val="subscript"/>
        </w:rPr>
        <w:t>3/2</w:t>
      </w:r>
      <w:r w:rsidR="00D7433A">
        <w:rPr>
          <w:rFonts w:ascii="Times New Roman" w:hAnsi="Times New Roman" w:cs="Times New Roman"/>
        </w:rPr>
        <w:t xml:space="preserve"> </w:t>
      </w:r>
      <w:r w:rsidR="00D7433A">
        <w:rPr>
          <w:rFonts w:ascii="Times New Roman" w:hAnsi="Times New Roman" w:cs="Times New Roman" w:hint="eastAsia"/>
        </w:rPr>
        <w:t>and</w:t>
      </w:r>
      <w:r w:rsidR="00D7433A" w:rsidRPr="00554D49">
        <w:rPr>
          <w:rFonts w:ascii="Times New Roman" w:hAnsi="Times New Roman" w:cs="Times New Roman"/>
        </w:rPr>
        <w:t xml:space="preserve"> 3d</w:t>
      </w:r>
      <w:r w:rsidR="00D7433A" w:rsidRPr="00B0181B">
        <w:rPr>
          <w:rFonts w:ascii="Times New Roman" w:hAnsi="Times New Roman" w:cs="Times New Roman"/>
          <w:vertAlign w:val="subscript"/>
        </w:rPr>
        <w:t>5/2</w:t>
      </w:r>
      <w:r w:rsidR="00D7433A" w:rsidRPr="00554D49">
        <w:rPr>
          <w:rFonts w:ascii="Times New Roman" w:hAnsi="Times New Roman" w:cs="Times New Roman"/>
        </w:rPr>
        <w:t xml:space="preserve"> in RhRu</w:t>
      </w:r>
      <w:r w:rsidR="00D7433A" w:rsidRPr="00B0181B">
        <w:rPr>
          <w:rFonts w:ascii="Times New Roman" w:hAnsi="Times New Roman" w:cs="Times New Roman"/>
          <w:vertAlign w:val="subscript"/>
        </w:rPr>
        <w:t>3</w:t>
      </w:r>
      <w:r w:rsidR="00D7433A" w:rsidRPr="00554D49">
        <w:rPr>
          <w:rFonts w:ascii="Times New Roman" w:hAnsi="Times New Roman" w:cs="Times New Roman"/>
        </w:rPr>
        <w:t>O</w:t>
      </w:r>
      <w:r w:rsidR="00D7433A" w:rsidRPr="00B0181B">
        <w:rPr>
          <w:rFonts w:ascii="Times New Roman" w:hAnsi="Times New Roman" w:cs="Times New Roman"/>
          <w:vertAlign w:val="subscript"/>
        </w:rPr>
        <w:t>x</w:t>
      </w:r>
      <w:r w:rsidR="00D7433A" w:rsidRPr="00554D49">
        <w:rPr>
          <w:rFonts w:ascii="Times New Roman" w:hAnsi="Times New Roman" w:cs="Times New Roman"/>
        </w:rPr>
        <w:t xml:space="preserve"> show a slight negative shift, which indicates that the Ru oxidation state on the surface of RhRu</w:t>
      </w:r>
      <w:r w:rsidR="00D7433A" w:rsidRPr="00B0181B">
        <w:rPr>
          <w:rFonts w:ascii="Times New Roman" w:hAnsi="Times New Roman" w:cs="Times New Roman"/>
          <w:vertAlign w:val="subscript"/>
        </w:rPr>
        <w:t>3</w:t>
      </w:r>
      <w:r w:rsidR="00D7433A" w:rsidRPr="00554D49">
        <w:rPr>
          <w:rFonts w:ascii="Times New Roman" w:hAnsi="Times New Roman" w:cs="Times New Roman"/>
        </w:rPr>
        <w:t>O</w:t>
      </w:r>
      <w:r w:rsidR="00D7433A" w:rsidRPr="00B0181B">
        <w:rPr>
          <w:rFonts w:ascii="Times New Roman" w:hAnsi="Times New Roman" w:cs="Times New Roman"/>
          <w:vertAlign w:val="subscript"/>
        </w:rPr>
        <w:t>x</w:t>
      </w:r>
      <w:r w:rsidR="00D7433A" w:rsidRPr="00554D49">
        <w:rPr>
          <w:rFonts w:ascii="Times New Roman" w:hAnsi="Times New Roman" w:cs="Times New Roman"/>
        </w:rPr>
        <w:t xml:space="preserve"> is slightly lower than that in </w:t>
      </w:r>
      <w:r w:rsidR="00623E23">
        <w:rPr>
          <w:rFonts w:ascii="Times New Roman" w:hAnsi="Times New Roman" w:cs="Times New Roman"/>
          <w:color w:val="000000" w:themeColor="text1"/>
        </w:rPr>
        <w:t>Hom-RuO</w:t>
      </w:r>
      <w:r w:rsidR="00623E23" w:rsidRPr="00EC743C">
        <w:rPr>
          <w:rFonts w:ascii="Times New Roman" w:hAnsi="Times New Roman" w:cs="Times New Roman"/>
          <w:color w:val="000000" w:themeColor="text1"/>
          <w:vertAlign w:val="subscript"/>
        </w:rPr>
        <w:t>2</w:t>
      </w:r>
      <w:r w:rsidR="00623E23" w:rsidRPr="005353FD">
        <w:rPr>
          <w:rFonts w:ascii="Times New Roman" w:hAnsi="Times New Roman" w:cs="Times New Roman"/>
          <w:color w:val="000000" w:themeColor="text1"/>
        </w:rPr>
        <w:t xml:space="preserve"> </w:t>
      </w:r>
      <w:r w:rsidR="00623E23">
        <w:rPr>
          <w:rFonts w:ascii="Times New Roman" w:hAnsi="Times New Roman" w:cs="Times New Roman"/>
          <w:color w:val="000000" w:themeColor="text1"/>
        </w:rPr>
        <w:t>and Com-RuO</w:t>
      </w:r>
      <w:r w:rsidR="00623E23" w:rsidRPr="00EC743C">
        <w:rPr>
          <w:rFonts w:ascii="Times New Roman" w:hAnsi="Times New Roman" w:cs="Times New Roman"/>
          <w:color w:val="000000" w:themeColor="text1"/>
          <w:vertAlign w:val="subscript"/>
        </w:rPr>
        <w:t>2</w:t>
      </w:r>
      <w:r w:rsidR="00D7433A" w:rsidRPr="00554D49">
        <w:rPr>
          <w:rFonts w:ascii="Times New Roman" w:hAnsi="Times New Roman" w:cs="Times New Roman"/>
        </w:rPr>
        <w:t>.</w:t>
      </w:r>
    </w:p>
    <w:p w14:paraId="7C893954" w14:textId="77777777" w:rsidR="00AB57CB" w:rsidRDefault="00AB57CB">
      <w:pPr>
        <w:rPr>
          <w:rFonts w:ascii="Times New Roman" w:hAnsi="Times New Roman" w:cs="Times New Roman"/>
        </w:rPr>
      </w:pPr>
      <w:r>
        <w:rPr>
          <w:rFonts w:ascii="Times New Roman" w:hAnsi="Times New Roman" w:cs="Times New Roman"/>
        </w:rPr>
        <w:br w:type="page"/>
      </w:r>
    </w:p>
    <w:p w14:paraId="37693ADD" w14:textId="77777777" w:rsidR="00AB57CB" w:rsidRDefault="00AB57CB" w:rsidP="00AB57CB">
      <w:pPr>
        <w:jc w:val="center"/>
        <w:rPr>
          <w:rFonts w:ascii="Times New Roman" w:hAnsi="Times New Roman"/>
          <w:bCs/>
          <w:szCs w:val="21"/>
        </w:rPr>
      </w:pPr>
      <w:r>
        <w:rPr>
          <w:rFonts w:ascii="Times New Roman" w:hAnsi="Times New Roman"/>
          <w:bCs/>
          <w:noProof/>
          <w:szCs w:val="21"/>
        </w:rPr>
        <w:lastRenderedPageBreak/>
        <w:drawing>
          <wp:inline distT="0" distB="0" distL="0" distR="0" wp14:anchorId="7DB05EE4" wp14:editId="1C67DCE0">
            <wp:extent cx="4800600" cy="3941676"/>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11372" cy="3950521"/>
                    </a:xfrm>
                    <a:prstGeom prst="rect">
                      <a:avLst/>
                    </a:prstGeom>
                    <a:noFill/>
                    <a:ln>
                      <a:noFill/>
                    </a:ln>
                  </pic:spPr>
                </pic:pic>
              </a:graphicData>
            </a:graphic>
          </wp:inline>
        </w:drawing>
      </w:r>
    </w:p>
    <w:p w14:paraId="5B03F7B1" w14:textId="3FCC751A" w:rsidR="00AB57CB" w:rsidRPr="000E2FAC" w:rsidRDefault="00AB57CB" w:rsidP="00AB57CB">
      <w:pPr>
        <w:jc w:val="both"/>
        <w:rPr>
          <w:rFonts w:ascii="Times New Roman" w:hAnsi="Times New Roman"/>
          <w:bCs/>
          <w:szCs w:val="21"/>
        </w:rPr>
      </w:pPr>
      <w:r w:rsidRPr="005353FD">
        <w:rPr>
          <w:rFonts w:ascii="Times New Roman" w:hAnsi="Times New Roman" w:cs="Times New Roman"/>
          <w:b/>
          <w:bCs/>
          <w:noProof/>
          <w:color w:val="000000" w:themeColor="text1"/>
        </w:rPr>
        <w:t xml:space="preserve">Supplementary Figure </w:t>
      </w:r>
      <w:r>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0</w:t>
      </w:r>
      <w:r w:rsidRPr="005353FD">
        <w:rPr>
          <w:rFonts w:ascii="Times New Roman" w:hAnsi="Times New Roman" w:cs="Times New Roman"/>
          <w:b/>
          <w:bCs/>
          <w:noProof/>
          <w:color w:val="000000" w:themeColor="text1"/>
        </w:rPr>
        <w:t xml:space="preserve">. </w:t>
      </w:r>
      <w:r>
        <w:rPr>
          <w:rFonts w:ascii="Times New Roman" w:hAnsi="Times New Roman" w:cs="Times New Roman"/>
          <w:b/>
          <w:bCs/>
          <w:noProof/>
          <w:color w:val="000000" w:themeColor="text1"/>
        </w:rPr>
        <w:t xml:space="preserve">XAS spectra of </w:t>
      </w:r>
      <w:r w:rsidRPr="00760FA4">
        <w:rPr>
          <w:rFonts w:ascii="Times New Roman" w:hAnsi="Times New Roman" w:cs="Times New Roman"/>
          <w:b/>
          <w:bCs/>
          <w:color w:val="000000" w:themeColor="text1"/>
        </w:rPr>
        <w:t>RhRu</w:t>
      </w:r>
      <w:r w:rsidRPr="00760FA4">
        <w:rPr>
          <w:rFonts w:ascii="Times New Roman" w:hAnsi="Times New Roman" w:cs="Times New Roman"/>
          <w:b/>
          <w:bCs/>
          <w:color w:val="000000" w:themeColor="text1"/>
          <w:vertAlign w:val="subscript"/>
        </w:rPr>
        <w:t>3</w:t>
      </w:r>
      <w:r w:rsidRPr="00760FA4">
        <w:rPr>
          <w:rFonts w:ascii="Times New Roman" w:hAnsi="Times New Roman" w:cs="Times New Roman"/>
          <w:b/>
          <w:bCs/>
          <w:color w:val="000000" w:themeColor="text1"/>
        </w:rPr>
        <w:t>O</w:t>
      </w:r>
      <w:r w:rsidRPr="00760FA4">
        <w:rPr>
          <w:rFonts w:ascii="Times New Roman" w:hAnsi="Times New Roman" w:cs="Times New Roman"/>
          <w:b/>
          <w:bCs/>
          <w:color w:val="000000" w:themeColor="text1"/>
          <w:vertAlign w:val="subscript"/>
        </w:rPr>
        <w:t>x</w:t>
      </w:r>
      <w:r>
        <w:rPr>
          <w:rFonts w:ascii="Times New Roman" w:hAnsi="Times New Roman"/>
          <w:b/>
          <w:bCs/>
          <w:color w:val="000000" w:themeColor="text1"/>
          <w:szCs w:val="21"/>
        </w:rPr>
        <w:t>,</w:t>
      </w:r>
      <w:r w:rsidRPr="00760FA4">
        <w:rPr>
          <w:rFonts w:ascii="Times New Roman" w:hAnsi="Times New Roman" w:cs="Times New Roman"/>
          <w:b/>
          <w:bCs/>
          <w:color w:val="000000" w:themeColor="text1"/>
        </w:rPr>
        <w:t xml:space="preserve"> Hom-RuO</w:t>
      </w:r>
      <w:r w:rsidRPr="00760FA4">
        <w:rPr>
          <w:rFonts w:ascii="Times New Roman" w:hAnsi="Times New Roman" w:cs="Times New Roman"/>
          <w:b/>
          <w:bCs/>
          <w:color w:val="000000" w:themeColor="text1"/>
          <w:vertAlign w:val="subscript"/>
        </w:rPr>
        <w:t>2</w:t>
      </w:r>
      <w:r w:rsidRPr="00760FA4">
        <w:rPr>
          <w:rFonts w:ascii="Times New Roman" w:hAnsi="Times New Roman" w:cs="Times New Roman"/>
          <w:b/>
          <w:bCs/>
          <w:color w:val="000000" w:themeColor="text1"/>
        </w:rPr>
        <w:t xml:space="preserve"> </w:t>
      </w:r>
      <w:r>
        <w:rPr>
          <w:rFonts w:ascii="Times New Roman" w:hAnsi="Times New Roman" w:cs="Times New Roman"/>
          <w:b/>
          <w:bCs/>
          <w:color w:val="000000" w:themeColor="text1"/>
        </w:rPr>
        <w:t>and</w:t>
      </w:r>
      <w:r w:rsidRPr="00760FA4">
        <w:rPr>
          <w:rFonts w:ascii="Times New Roman" w:hAnsi="Times New Roman" w:cs="Times New Roman"/>
          <w:b/>
          <w:bCs/>
          <w:color w:val="000000" w:themeColor="text1"/>
        </w:rPr>
        <w:t xml:space="preserve"> Com-RuO</w:t>
      </w:r>
      <w:r w:rsidRPr="00760FA4">
        <w:rPr>
          <w:rFonts w:ascii="Times New Roman" w:hAnsi="Times New Roman" w:cs="Times New Roman"/>
          <w:b/>
          <w:bCs/>
          <w:color w:val="000000" w:themeColor="text1"/>
          <w:vertAlign w:val="subscript"/>
        </w:rPr>
        <w:t>2</w:t>
      </w:r>
      <w:r>
        <w:rPr>
          <w:rFonts w:ascii="Times New Roman" w:hAnsi="Times New Roman"/>
          <w:b/>
          <w:bCs/>
          <w:color w:val="000000" w:themeColor="text1"/>
          <w:szCs w:val="21"/>
        </w:rPr>
        <w:t xml:space="preserve"> </w:t>
      </w:r>
      <w:r>
        <w:rPr>
          <w:rFonts w:ascii="Times New Roman" w:hAnsi="Times New Roman" w:cs="Times New Roman" w:hint="eastAsia"/>
          <w:b/>
          <w:bCs/>
          <w:color w:val="000000" w:themeColor="text1"/>
        </w:rPr>
        <w:t>a</w:t>
      </w:r>
      <w:r>
        <w:rPr>
          <w:rFonts w:ascii="Times New Roman" w:hAnsi="Times New Roman" w:cs="Times New Roman"/>
          <w:b/>
          <w:bCs/>
          <w:color w:val="000000" w:themeColor="text1"/>
        </w:rPr>
        <w:t>t O K-edge</w:t>
      </w:r>
      <w:r>
        <w:rPr>
          <w:rFonts w:ascii="Times New Roman" w:hAnsi="Times New Roman" w:cs="Times New Roman"/>
          <w:b/>
          <w:bCs/>
          <w:noProof/>
          <w:color w:val="000000" w:themeColor="text1"/>
        </w:rPr>
        <w:t xml:space="preserve">. </w:t>
      </w:r>
      <w:r>
        <w:rPr>
          <w:rFonts w:ascii="Times New Roman" w:hAnsi="Times New Roman"/>
          <w:bCs/>
          <w:szCs w:val="21"/>
        </w:rPr>
        <w:t>S</w:t>
      </w:r>
      <w:r w:rsidRPr="000E2FAC">
        <w:rPr>
          <w:rFonts w:ascii="Times New Roman" w:hAnsi="Times New Roman"/>
          <w:bCs/>
          <w:szCs w:val="21"/>
        </w:rPr>
        <w:t>harp peak</w:t>
      </w:r>
      <w:r>
        <w:rPr>
          <w:rFonts w:ascii="Times New Roman" w:hAnsi="Times New Roman"/>
          <w:bCs/>
          <w:szCs w:val="21"/>
        </w:rPr>
        <w:t xml:space="preserve"> </w:t>
      </w:r>
      <w:r w:rsidRPr="000E2FAC">
        <w:rPr>
          <w:rFonts w:ascii="Times New Roman" w:hAnsi="Times New Roman"/>
          <w:bCs/>
          <w:szCs w:val="21"/>
        </w:rPr>
        <w:t>A (531.5eV) represents the</w:t>
      </w:r>
      <w:r>
        <w:rPr>
          <w:rFonts w:ascii="Times New Roman" w:hAnsi="Times New Roman"/>
          <w:bCs/>
          <w:szCs w:val="21"/>
        </w:rPr>
        <w:t xml:space="preserve"> </w:t>
      </w:r>
      <w:r w:rsidRPr="0093193E">
        <w:rPr>
          <w:rFonts w:ascii="Times New Roman" w:hAnsi="Times New Roman"/>
          <w:bCs/>
          <w:szCs w:val="21"/>
        </w:rPr>
        <w:t>electronic</w:t>
      </w:r>
      <w:r w:rsidRPr="000E2FAC">
        <w:rPr>
          <w:rFonts w:ascii="Times New Roman" w:hAnsi="Times New Roman"/>
          <w:bCs/>
          <w:szCs w:val="21"/>
        </w:rPr>
        <w:t xml:space="preserve"> transition</w:t>
      </w:r>
      <w:r>
        <w:rPr>
          <w:rFonts w:ascii="Times New Roman" w:hAnsi="Times New Roman" w:hint="eastAsia"/>
          <w:bCs/>
          <w:szCs w:val="21"/>
        </w:rPr>
        <w:t>s</w:t>
      </w:r>
      <w:r w:rsidRPr="000E2FAC">
        <w:rPr>
          <w:rFonts w:ascii="Times New Roman" w:hAnsi="Times New Roman"/>
          <w:bCs/>
          <w:szCs w:val="21"/>
        </w:rPr>
        <w:t xml:space="preserve"> from O 1s to </w:t>
      </w:r>
      <w:r w:rsidRPr="0093193E">
        <w:rPr>
          <w:rFonts w:ascii="Times New Roman" w:hAnsi="Times New Roman"/>
          <w:bCs/>
          <w:szCs w:val="21"/>
        </w:rPr>
        <w:t>unoccupied</w:t>
      </w:r>
      <w:r w:rsidRPr="000E2FAC">
        <w:rPr>
          <w:rFonts w:ascii="Times New Roman" w:hAnsi="Times New Roman"/>
          <w:bCs/>
          <w:szCs w:val="21"/>
        </w:rPr>
        <w:t xml:space="preserve"> O 2p-Ru 4d</w:t>
      </w:r>
      <w:r>
        <w:rPr>
          <w:rFonts w:ascii="Times New Roman" w:hAnsi="Times New Roman"/>
          <w:bCs/>
          <w:szCs w:val="21"/>
        </w:rPr>
        <w:softHyphen/>
      </w:r>
      <w:r>
        <w:rPr>
          <w:rFonts w:ascii="Times New Roman" w:hAnsi="Times New Roman"/>
          <w:bCs/>
          <w:szCs w:val="21"/>
        </w:rPr>
        <w:softHyphen/>
      </w:r>
      <w:r>
        <w:rPr>
          <w:rFonts w:ascii="Times New Roman" w:hAnsi="Times New Roman"/>
          <w:bCs/>
          <w:szCs w:val="21"/>
        </w:rPr>
        <w:softHyphen/>
      </w:r>
      <w:r w:rsidR="001F159B">
        <w:rPr>
          <w:rFonts w:ascii="Times New Roman" w:hAnsi="Times New Roman"/>
          <w:bCs/>
          <w:szCs w:val="21"/>
        </w:rPr>
        <w:t>_</w:t>
      </w:r>
      <w:r w:rsidRPr="000E2FAC">
        <w:rPr>
          <w:rFonts w:ascii="Times New Roman" w:hAnsi="Times New Roman"/>
          <w:bCs/>
          <w:szCs w:val="21"/>
        </w:rPr>
        <w:t>t</w:t>
      </w:r>
      <w:r w:rsidRPr="0093193E">
        <w:rPr>
          <w:rFonts w:ascii="Times New Roman" w:hAnsi="Times New Roman"/>
          <w:bCs/>
          <w:szCs w:val="21"/>
          <w:vertAlign w:val="subscript"/>
        </w:rPr>
        <w:t>2g</w:t>
      </w:r>
      <w:r w:rsidRPr="000E2FAC">
        <w:rPr>
          <w:rFonts w:ascii="Times New Roman" w:hAnsi="Times New Roman"/>
          <w:bCs/>
          <w:szCs w:val="21"/>
        </w:rPr>
        <w:t xml:space="preserve"> </w:t>
      </w:r>
      <w:r w:rsidRPr="0093193E">
        <w:rPr>
          <w:rFonts w:ascii="Times New Roman" w:hAnsi="Times New Roman"/>
          <w:bCs/>
          <w:szCs w:val="21"/>
        </w:rPr>
        <w:t>hybridized orbitals</w:t>
      </w:r>
      <w:r w:rsidRPr="000E2FAC">
        <w:rPr>
          <w:rFonts w:ascii="Times New Roman" w:hAnsi="Times New Roman"/>
          <w:bCs/>
          <w:szCs w:val="21"/>
        </w:rPr>
        <w:t xml:space="preserve">, and </w:t>
      </w:r>
      <w:r>
        <w:rPr>
          <w:rFonts w:ascii="Times New Roman" w:hAnsi="Times New Roman"/>
          <w:bCs/>
          <w:szCs w:val="21"/>
        </w:rPr>
        <w:t>S</w:t>
      </w:r>
      <w:r w:rsidRPr="000E2FAC">
        <w:rPr>
          <w:rFonts w:ascii="Times New Roman" w:hAnsi="Times New Roman"/>
          <w:bCs/>
          <w:szCs w:val="21"/>
        </w:rPr>
        <w:t>harp peak</w:t>
      </w:r>
      <w:r>
        <w:rPr>
          <w:rFonts w:ascii="Times New Roman" w:hAnsi="Times New Roman"/>
          <w:bCs/>
          <w:szCs w:val="21"/>
        </w:rPr>
        <w:t xml:space="preserve"> </w:t>
      </w:r>
      <w:r w:rsidRPr="000E2FAC">
        <w:rPr>
          <w:rFonts w:ascii="Times New Roman" w:hAnsi="Times New Roman"/>
          <w:bCs/>
          <w:szCs w:val="21"/>
        </w:rPr>
        <w:t xml:space="preserve">B (534.5eV) represents the transition from </w:t>
      </w:r>
      <w:r>
        <w:rPr>
          <w:rFonts w:ascii="Times New Roman" w:hAnsi="Times New Roman"/>
          <w:bCs/>
          <w:szCs w:val="21"/>
        </w:rPr>
        <w:t>O</w:t>
      </w:r>
      <w:r w:rsidRPr="000E2FAC">
        <w:rPr>
          <w:rFonts w:ascii="Times New Roman" w:hAnsi="Times New Roman"/>
          <w:bCs/>
          <w:szCs w:val="21"/>
        </w:rPr>
        <w:t xml:space="preserve"> 1s to </w:t>
      </w:r>
      <w:r w:rsidRPr="0093193E">
        <w:rPr>
          <w:rFonts w:ascii="Times New Roman" w:hAnsi="Times New Roman"/>
          <w:bCs/>
          <w:szCs w:val="21"/>
        </w:rPr>
        <w:t>unoccupied</w:t>
      </w:r>
      <w:r w:rsidRPr="000E2FAC">
        <w:rPr>
          <w:rFonts w:ascii="Times New Roman" w:hAnsi="Times New Roman"/>
          <w:bCs/>
          <w:szCs w:val="21"/>
        </w:rPr>
        <w:t xml:space="preserve"> O 2p-Ru 4d</w:t>
      </w:r>
      <w:r w:rsidR="001F159B">
        <w:rPr>
          <w:rFonts w:ascii="Times New Roman" w:hAnsi="Times New Roman"/>
          <w:bCs/>
          <w:szCs w:val="21"/>
        </w:rPr>
        <w:t>_</w:t>
      </w:r>
      <w:r w:rsidRPr="000E2FAC">
        <w:rPr>
          <w:rFonts w:ascii="Times New Roman" w:hAnsi="Times New Roman"/>
          <w:bCs/>
          <w:szCs w:val="21"/>
        </w:rPr>
        <w:t>e</w:t>
      </w:r>
      <w:r w:rsidRPr="0093193E">
        <w:rPr>
          <w:rFonts w:ascii="Times New Roman" w:hAnsi="Times New Roman"/>
          <w:bCs/>
          <w:szCs w:val="21"/>
          <w:vertAlign w:val="subscript"/>
        </w:rPr>
        <w:t>g</w:t>
      </w:r>
      <w:r w:rsidRPr="000E2FAC">
        <w:rPr>
          <w:rFonts w:ascii="Times New Roman" w:hAnsi="Times New Roman"/>
          <w:bCs/>
          <w:szCs w:val="21"/>
        </w:rPr>
        <w:t xml:space="preserve"> </w:t>
      </w:r>
      <w:r w:rsidRPr="0093193E">
        <w:rPr>
          <w:rFonts w:ascii="Times New Roman" w:hAnsi="Times New Roman"/>
          <w:bCs/>
          <w:szCs w:val="21"/>
        </w:rPr>
        <w:t>hybridized orbitals</w:t>
      </w:r>
      <w:r w:rsidRPr="000E2FAC">
        <w:rPr>
          <w:rFonts w:ascii="Times New Roman" w:hAnsi="Times New Roman"/>
          <w:bCs/>
          <w:szCs w:val="21"/>
        </w:rPr>
        <w:t xml:space="preserve">. The A peak intensity of </w:t>
      </w:r>
      <w:r w:rsidRPr="0093193E">
        <w:rPr>
          <w:rFonts w:ascii="Times New Roman" w:hAnsi="Times New Roman" w:cs="Times New Roman"/>
          <w:color w:val="000000" w:themeColor="text1"/>
        </w:rPr>
        <w:t>RhRu</w:t>
      </w:r>
      <w:r w:rsidRPr="0093193E">
        <w:rPr>
          <w:rFonts w:ascii="Times New Roman" w:hAnsi="Times New Roman" w:cs="Times New Roman"/>
          <w:color w:val="000000" w:themeColor="text1"/>
          <w:vertAlign w:val="subscript"/>
        </w:rPr>
        <w:t>3</w:t>
      </w:r>
      <w:r w:rsidRPr="0093193E">
        <w:rPr>
          <w:rFonts w:ascii="Times New Roman" w:hAnsi="Times New Roman" w:cs="Times New Roman"/>
          <w:color w:val="000000" w:themeColor="text1"/>
        </w:rPr>
        <w:t>O</w:t>
      </w:r>
      <w:r w:rsidRPr="0093193E">
        <w:rPr>
          <w:rFonts w:ascii="Times New Roman" w:hAnsi="Times New Roman" w:cs="Times New Roman"/>
          <w:color w:val="000000" w:themeColor="text1"/>
          <w:vertAlign w:val="subscript"/>
        </w:rPr>
        <w:t>x</w:t>
      </w:r>
      <w:r w:rsidRPr="000E2FAC">
        <w:rPr>
          <w:rFonts w:ascii="Times New Roman" w:hAnsi="Times New Roman"/>
          <w:bCs/>
          <w:szCs w:val="21"/>
        </w:rPr>
        <w:t xml:space="preserve"> is lower than that of </w:t>
      </w:r>
      <w:r w:rsidRPr="0093193E">
        <w:rPr>
          <w:rFonts w:ascii="Times New Roman" w:hAnsi="Times New Roman" w:cs="Times New Roman"/>
          <w:color w:val="000000" w:themeColor="text1"/>
        </w:rPr>
        <w:t>Hom-RuO</w:t>
      </w:r>
      <w:r w:rsidRPr="0093193E">
        <w:rPr>
          <w:rFonts w:ascii="Times New Roman" w:hAnsi="Times New Roman" w:cs="Times New Roman"/>
          <w:color w:val="000000" w:themeColor="text1"/>
          <w:vertAlign w:val="subscript"/>
        </w:rPr>
        <w:t>2</w:t>
      </w:r>
      <w:r w:rsidRPr="0093193E">
        <w:rPr>
          <w:rFonts w:ascii="Times New Roman" w:hAnsi="Times New Roman" w:cs="Times New Roman"/>
          <w:color w:val="000000" w:themeColor="text1"/>
        </w:rPr>
        <w:t xml:space="preserve"> and Com-RuO</w:t>
      </w:r>
      <w:r w:rsidRPr="0093193E">
        <w:rPr>
          <w:rFonts w:ascii="Times New Roman" w:hAnsi="Times New Roman" w:cs="Times New Roman"/>
          <w:color w:val="000000" w:themeColor="text1"/>
          <w:vertAlign w:val="subscript"/>
        </w:rPr>
        <w:t>2</w:t>
      </w:r>
      <w:r w:rsidRPr="0093193E">
        <w:rPr>
          <w:rFonts w:ascii="Times New Roman" w:hAnsi="Times New Roman"/>
          <w:szCs w:val="21"/>
        </w:rPr>
        <w:t>,</w:t>
      </w:r>
      <w:r w:rsidRPr="000E2FAC">
        <w:rPr>
          <w:rFonts w:ascii="Times New Roman" w:hAnsi="Times New Roman"/>
          <w:bCs/>
          <w:szCs w:val="21"/>
        </w:rPr>
        <w:t xml:space="preserve"> which means that the metal atoms in </w:t>
      </w:r>
      <w:r w:rsidRPr="0093193E">
        <w:rPr>
          <w:rFonts w:ascii="Times New Roman" w:hAnsi="Times New Roman" w:cs="Times New Roman"/>
          <w:color w:val="000000" w:themeColor="text1"/>
        </w:rPr>
        <w:t>RhRu</w:t>
      </w:r>
      <w:r w:rsidRPr="0093193E">
        <w:rPr>
          <w:rFonts w:ascii="Times New Roman" w:hAnsi="Times New Roman" w:cs="Times New Roman"/>
          <w:color w:val="000000" w:themeColor="text1"/>
          <w:vertAlign w:val="subscript"/>
        </w:rPr>
        <w:t>3</w:t>
      </w:r>
      <w:r w:rsidRPr="0093193E">
        <w:rPr>
          <w:rFonts w:ascii="Times New Roman" w:hAnsi="Times New Roman" w:cs="Times New Roman"/>
          <w:color w:val="000000" w:themeColor="text1"/>
        </w:rPr>
        <w:t>O</w:t>
      </w:r>
      <w:r w:rsidRPr="0093193E">
        <w:rPr>
          <w:rFonts w:ascii="Times New Roman" w:hAnsi="Times New Roman" w:cs="Times New Roman"/>
          <w:color w:val="000000" w:themeColor="text1"/>
          <w:vertAlign w:val="subscript"/>
        </w:rPr>
        <w:t>x</w:t>
      </w:r>
      <w:r w:rsidRPr="000E2FAC">
        <w:rPr>
          <w:rFonts w:ascii="Times New Roman" w:hAnsi="Times New Roman"/>
          <w:bCs/>
          <w:szCs w:val="21"/>
        </w:rPr>
        <w:t xml:space="preserve"> occupy more 4d orbital electrons and have fewer empty orbitals, </w:t>
      </w:r>
      <w:r w:rsidRPr="0093193E">
        <w:rPr>
          <w:rFonts w:ascii="Times New Roman" w:hAnsi="Times New Roman"/>
          <w:bCs/>
          <w:szCs w:val="21"/>
        </w:rPr>
        <w:t xml:space="preserve">which is consistent with the conclusion that the oxidation state of Ru in </w:t>
      </w:r>
      <w:r w:rsidR="001F159B" w:rsidRPr="0093193E">
        <w:rPr>
          <w:rFonts w:ascii="Times New Roman" w:hAnsi="Times New Roman" w:cs="Times New Roman"/>
          <w:color w:val="000000" w:themeColor="text1"/>
        </w:rPr>
        <w:t>RhRu</w:t>
      </w:r>
      <w:r w:rsidR="001F159B" w:rsidRPr="0093193E">
        <w:rPr>
          <w:rFonts w:ascii="Times New Roman" w:hAnsi="Times New Roman" w:cs="Times New Roman"/>
          <w:color w:val="000000" w:themeColor="text1"/>
          <w:vertAlign w:val="subscript"/>
        </w:rPr>
        <w:t>3</w:t>
      </w:r>
      <w:r w:rsidR="001F159B" w:rsidRPr="0093193E">
        <w:rPr>
          <w:rFonts w:ascii="Times New Roman" w:hAnsi="Times New Roman" w:cs="Times New Roman"/>
          <w:color w:val="000000" w:themeColor="text1"/>
        </w:rPr>
        <w:t>O</w:t>
      </w:r>
      <w:r w:rsidR="001F159B" w:rsidRPr="0093193E">
        <w:rPr>
          <w:rFonts w:ascii="Times New Roman" w:hAnsi="Times New Roman" w:cs="Times New Roman"/>
          <w:color w:val="000000" w:themeColor="text1"/>
          <w:vertAlign w:val="subscript"/>
        </w:rPr>
        <w:t>x</w:t>
      </w:r>
      <w:r w:rsidRPr="0093193E">
        <w:rPr>
          <w:rFonts w:ascii="Times New Roman" w:hAnsi="Times New Roman"/>
          <w:bCs/>
          <w:szCs w:val="21"/>
        </w:rPr>
        <w:t xml:space="preserve"> is the lowest in XPS.</w:t>
      </w:r>
    </w:p>
    <w:p w14:paraId="42421F1C" w14:textId="77777777" w:rsidR="00AB57CB" w:rsidRDefault="00AB57CB" w:rsidP="00AB57CB">
      <w:pPr>
        <w:rPr>
          <w:rFonts w:ascii="Times New Roman" w:hAnsi="Times New Roman"/>
          <w:bCs/>
          <w:szCs w:val="21"/>
        </w:rPr>
      </w:pPr>
      <w:r>
        <w:rPr>
          <w:rFonts w:ascii="Times New Roman" w:hAnsi="Times New Roman"/>
          <w:bCs/>
          <w:szCs w:val="21"/>
        </w:rPr>
        <w:br w:type="page"/>
      </w:r>
    </w:p>
    <w:p w14:paraId="6F073E3F" w14:textId="5070CB76" w:rsidR="00A60C3B" w:rsidRDefault="004E25DC" w:rsidP="00F51660">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7CBF5770" wp14:editId="6BB31671">
            <wp:extent cx="6179820" cy="2475230"/>
            <wp:effectExtent l="0" t="0" r="0" b="127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9820" cy="2475230"/>
                    </a:xfrm>
                    <a:prstGeom prst="rect">
                      <a:avLst/>
                    </a:prstGeom>
                    <a:noFill/>
                    <a:ln>
                      <a:noFill/>
                    </a:ln>
                  </pic:spPr>
                </pic:pic>
              </a:graphicData>
            </a:graphic>
          </wp:inline>
        </w:drawing>
      </w:r>
    </w:p>
    <w:p w14:paraId="47645492" w14:textId="3FACB67F" w:rsidR="00C2058E" w:rsidRPr="00CC0F72" w:rsidRDefault="00C2058E" w:rsidP="00C2058E">
      <w:pPr>
        <w:jc w:val="both"/>
        <w:rPr>
          <w:rFonts w:ascii="Times New Roman" w:hAnsi="Times New Roman" w:cs="Times New Roman"/>
          <w:color w:val="000000" w:themeColor="text1"/>
        </w:rPr>
      </w:pPr>
      <w:r w:rsidRPr="005353FD">
        <w:rPr>
          <w:rFonts w:ascii="Times New Roman" w:hAnsi="Times New Roman" w:cs="Times New Roman"/>
          <w:b/>
          <w:bCs/>
          <w:noProof/>
          <w:color w:val="000000" w:themeColor="text1"/>
        </w:rPr>
        <w:t xml:space="preserve">Supplementary Figure </w:t>
      </w:r>
      <w:r>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1</w:t>
      </w:r>
      <w:r w:rsidRPr="005353FD">
        <w:rPr>
          <w:rFonts w:ascii="Times New Roman" w:hAnsi="Times New Roman" w:cs="Times New Roman"/>
          <w:b/>
          <w:bCs/>
          <w:noProof/>
          <w:color w:val="000000" w:themeColor="text1"/>
        </w:rPr>
        <w:t xml:space="preserve">. </w:t>
      </w:r>
      <w:r w:rsidRPr="002419FE">
        <w:rPr>
          <w:rFonts w:ascii="Times New Roman" w:hAnsi="Times New Roman"/>
          <w:b/>
          <w:szCs w:val="21"/>
        </w:rPr>
        <w:t>Oper</w:t>
      </w:r>
      <w:r w:rsidRPr="002419FE">
        <w:rPr>
          <w:rFonts w:ascii="Times New Roman" w:hAnsi="Times New Roman" w:cs="Times New Roman"/>
          <w:b/>
          <w:color w:val="000000" w:themeColor="text1"/>
          <w:szCs w:val="21"/>
        </w:rPr>
        <w:t>ando</w:t>
      </w:r>
      <w:r>
        <w:rPr>
          <w:rFonts w:ascii="Times New Roman" w:hAnsi="Times New Roman" w:cs="Times New Roman"/>
          <w:b/>
          <w:bCs/>
          <w:noProof/>
          <w:color w:val="000000" w:themeColor="text1"/>
        </w:rPr>
        <w:t xml:space="preserve"> XAS spectra of </w:t>
      </w:r>
      <w:r w:rsidRPr="00CC0F72">
        <w:rPr>
          <w:rFonts w:ascii="Times New Roman" w:hAnsi="Times New Roman" w:cs="Times New Roman"/>
          <w:b/>
          <w:bCs/>
          <w:color w:val="000000" w:themeColor="text1"/>
        </w:rPr>
        <w:t>Hom-RuO</w:t>
      </w:r>
      <w:r w:rsidRPr="00CC0F72">
        <w:rPr>
          <w:rFonts w:ascii="Times New Roman" w:hAnsi="Times New Roman" w:cs="Times New Roman"/>
          <w:b/>
          <w:bCs/>
          <w:color w:val="000000" w:themeColor="text1"/>
          <w:vertAlign w:val="subscript"/>
        </w:rPr>
        <w:t>2</w:t>
      </w:r>
      <w:r>
        <w:t xml:space="preserve"> </w:t>
      </w:r>
      <w:r w:rsidRPr="002419FE">
        <w:rPr>
          <w:rFonts w:ascii="Times New Roman" w:hAnsi="Times New Roman" w:cs="Times New Roman"/>
          <w:b/>
          <w:bCs/>
          <w:noProof/>
          <w:color w:val="000000" w:themeColor="text1"/>
        </w:rPr>
        <w:t>du</w:t>
      </w:r>
      <w:r>
        <w:rPr>
          <w:rFonts w:ascii="Times New Roman" w:hAnsi="Times New Roman" w:cs="Times New Roman"/>
          <w:b/>
          <w:bCs/>
          <w:noProof/>
          <w:color w:val="000000" w:themeColor="text1"/>
        </w:rPr>
        <w:t>r</w:t>
      </w:r>
      <w:r w:rsidRPr="002419FE">
        <w:rPr>
          <w:rFonts w:ascii="Times New Roman" w:hAnsi="Times New Roman" w:cs="Times New Roman"/>
          <w:b/>
          <w:bCs/>
          <w:noProof/>
          <w:color w:val="000000" w:themeColor="text1"/>
        </w:rPr>
        <w:t>i</w:t>
      </w:r>
      <w:r>
        <w:rPr>
          <w:rFonts w:ascii="Times New Roman" w:hAnsi="Times New Roman" w:cs="Times New Roman"/>
          <w:b/>
          <w:bCs/>
          <w:noProof/>
          <w:color w:val="000000" w:themeColor="text1"/>
        </w:rPr>
        <w:t>ng the OER.</w:t>
      </w:r>
      <w:r>
        <w:t xml:space="preserve"> </w:t>
      </w:r>
      <w:proofErr w:type="spellStart"/>
      <w:r>
        <w:rPr>
          <w:rFonts w:ascii="Times New Roman" w:hAnsi="Times New Roman"/>
          <w:b/>
          <w:szCs w:val="21"/>
        </w:rPr>
        <w:t>a,b</w:t>
      </w:r>
      <w:proofErr w:type="spellEnd"/>
      <w:r>
        <w:rPr>
          <w:rFonts w:ascii="Times New Roman" w:hAnsi="Times New Roman"/>
          <w:b/>
          <w:szCs w:val="21"/>
        </w:rPr>
        <w:t xml:space="preserve">, </w:t>
      </w:r>
      <w:r w:rsidRPr="006778E3">
        <w:rPr>
          <w:rFonts w:ascii="Times New Roman" w:hAnsi="Times New Roman"/>
          <w:bCs/>
          <w:szCs w:val="21"/>
        </w:rPr>
        <w:t>Oper</w:t>
      </w:r>
      <w:r w:rsidRPr="006778E3">
        <w:rPr>
          <w:rFonts w:ascii="Times New Roman" w:hAnsi="Times New Roman" w:cs="Times New Roman"/>
          <w:color w:val="000000" w:themeColor="text1"/>
          <w:szCs w:val="21"/>
        </w:rPr>
        <w:t xml:space="preserve">ando XANES </w:t>
      </w:r>
      <w:r w:rsidRPr="00B74372">
        <w:rPr>
          <w:rFonts w:ascii="Times New Roman" w:hAnsi="Times New Roman"/>
          <w:bCs/>
          <w:szCs w:val="21"/>
        </w:rPr>
        <w:t>(</w:t>
      </w:r>
      <w:r>
        <w:rPr>
          <w:rFonts w:ascii="Times New Roman" w:hAnsi="Times New Roman"/>
          <w:b/>
          <w:szCs w:val="21"/>
        </w:rPr>
        <w:t>a</w:t>
      </w:r>
      <w:r w:rsidRPr="00B74372">
        <w:rPr>
          <w:rFonts w:ascii="Times New Roman" w:hAnsi="Times New Roman"/>
          <w:bCs/>
          <w:szCs w:val="21"/>
        </w:rPr>
        <w:t>) and EXAFS (</w:t>
      </w:r>
      <w:r>
        <w:rPr>
          <w:rFonts w:ascii="Times New Roman" w:hAnsi="Times New Roman"/>
          <w:b/>
          <w:szCs w:val="21"/>
        </w:rPr>
        <w:t>b</w:t>
      </w:r>
      <w:r w:rsidRPr="00B74372">
        <w:rPr>
          <w:rFonts w:ascii="Times New Roman" w:hAnsi="Times New Roman"/>
          <w:bCs/>
          <w:szCs w:val="21"/>
        </w:rPr>
        <w:t>) spectra</w:t>
      </w:r>
      <w:r>
        <w:rPr>
          <w:rFonts w:ascii="Times New Roman" w:hAnsi="Times New Roman"/>
          <w:bCs/>
          <w:szCs w:val="21"/>
        </w:rPr>
        <w:t xml:space="preserve"> of </w:t>
      </w:r>
      <w:r>
        <w:rPr>
          <w:rFonts w:ascii="Times New Roman" w:hAnsi="Times New Roman" w:cs="Times New Roman"/>
          <w:color w:val="000000" w:themeColor="text1"/>
        </w:rPr>
        <w:t>Hom-RuO</w:t>
      </w:r>
      <w:r w:rsidRPr="00EC743C">
        <w:rPr>
          <w:rFonts w:ascii="Times New Roman" w:hAnsi="Times New Roman" w:cs="Times New Roman"/>
          <w:color w:val="000000" w:themeColor="text1"/>
          <w:vertAlign w:val="subscript"/>
        </w:rPr>
        <w:t>2</w:t>
      </w:r>
      <w:r w:rsidRPr="00B74372">
        <w:rPr>
          <w:rFonts w:ascii="Times New Roman" w:hAnsi="Times New Roman"/>
          <w:bCs/>
          <w:szCs w:val="21"/>
        </w:rPr>
        <w:t xml:space="preserve"> at the Ru K-edge</w:t>
      </w:r>
      <w:r>
        <w:rPr>
          <w:rFonts w:ascii="Times New Roman" w:hAnsi="Times New Roman"/>
          <w:bCs/>
          <w:szCs w:val="21"/>
        </w:rPr>
        <w:t>.</w:t>
      </w:r>
      <w:r w:rsidRPr="00B74372">
        <w:rPr>
          <w:rFonts w:ascii="Times New Roman" w:hAnsi="Times New Roman"/>
          <w:bCs/>
          <w:szCs w:val="21"/>
        </w:rPr>
        <w:t xml:space="preserve"> </w:t>
      </w:r>
      <w:r w:rsidRPr="00975352">
        <w:rPr>
          <w:rFonts w:ascii="Times New Roman" w:hAnsi="Times New Roman"/>
          <w:bCs/>
          <w:szCs w:val="21"/>
        </w:rPr>
        <w:t>The black rectangle inserted in (</w:t>
      </w:r>
      <w:r>
        <w:rPr>
          <w:rFonts w:ascii="Times New Roman" w:hAnsi="Times New Roman"/>
          <w:b/>
          <w:szCs w:val="21"/>
        </w:rPr>
        <w:t>a</w:t>
      </w:r>
      <w:r w:rsidRPr="00975352">
        <w:rPr>
          <w:rFonts w:ascii="Times New Roman" w:hAnsi="Times New Roman"/>
          <w:bCs/>
          <w:szCs w:val="21"/>
        </w:rPr>
        <w:t xml:space="preserve">) shows the </w:t>
      </w:r>
      <w:r w:rsidRPr="00B74372">
        <w:rPr>
          <w:rFonts w:ascii="Times New Roman" w:hAnsi="Times New Roman"/>
          <w:bCs/>
          <w:szCs w:val="21"/>
        </w:rPr>
        <w:t>magnified</w:t>
      </w:r>
      <w:r w:rsidRPr="00975352">
        <w:rPr>
          <w:rFonts w:ascii="Times New Roman" w:hAnsi="Times New Roman"/>
          <w:bCs/>
          <w:szCs w:val="21"/>
        </w:rPr>
        <w:t xml:space="preserve"> </w:t>
      </w:r>
      <w:r w:rsidRPr="006778E3">
        <w:rPr>
          <w:rFonts w:ascii="Times New Roman" w:hAnsi="Times New Roman"/>
          <w:bCs/>
          <w:szCs w:val="21"/>
        </w:rPr>
        <w:t>Oper</w:t>
      </w:r>
      <w:r w:rsidRPr="0042274D">
        <w:rPr>
          <w:rFonts w:ascii="Times New Roman" w:hAnsi="Times New Roman"/>
          <w:bCs/>
          <w:szCs w:val="21"/>
        </w:rPr>
        <w:t>ando</w:t>
      </w:r>
      <w:r w:rsidRPr="00975352">
        <w:rPr>
          <w:rFonts w:ascii="Times New Roman" w:hAnsi="Times New Roman"/>
          <w:bCs/>
          <w:szCs w:val="21"/>
        </w:rPr>
        <w:t xml:space="preserve"> </w:t>
      </w:r>
      <w:r w:rsidRPr="0042274D">
        <w:rPr>
          <w:rFonts w:ascii="Times New Roman" w:hAnsi="Times New Roman"/>
          <w:bCs/>
          <w:szCs w:val="21"/>
        </w:rPr>
        <w:t>spectrum</w:t>
      </w:r>
      <w:r w:rsidRPr="00975352">
        <w:rPr>
          <w:rFonts w:ascii="Times New Roman" w:hAnsi="Times New Roman"/>
          <w:bCs/>
          <w:szCs w:val="21"/>
        </w:rPr>
        <w:t>.</w:t>
      </w:r>
    </w:p>
    <w:p w14:paraId="425548D4" w14:textId="77777777" w:rsidR="00225D4B" w:rsidRDefault="00195DA5">
      <w:pPr>
        <w:rPr>
          <w:rFonts w:ascii="Times New Roman" w:hAnsi="Times New Roman"/>
          <w:bCs/>
          <w:szCs w:val="21"/>
        </w:rPr>
      </w:pPr>
      <w:r>
        <w:rPr>
          <w:rFonts w:ascii="Times New Roman" w:hAnsi="Times New Roman"/>
          <w:bCs/>
          <w:szCs w:val="21"/>
        </w:rPr>
        <w:br w:type="page"/>
      </w:r>
    </w:p>
    <w:p w14:paraId="47B3EAA3" w14:textId="0AD86B06" w:rsidR="003B02E8" w:rsidRDefault="003B02E8" w:rsidP="003B02E8">
      <w:pPr>
        <w:jc w:val="center"/>
        <w:rPr>
          <w:rFonts w:ascii="Times New Roman" w:hAnsi="Times New Roman"/>
          <w:bCs/>
          <w:szCs w:val="21"/>
        </w:rPr>
      </w:pPr>
      <w:r>
        <w:rPr>
          <w:rFonts w:ascii="Times New Roman" w:hAnsi="Times New Roman"/>
          <w:bCs/>
          <w:noProof/>
          <w:szCs w:val="21"/>
        </w:rPr>
        <w:lastRenderedPageBreak/>
        <w:drawing>
          <wp:inline distT="0" distB="0" distL="0" distR="0" wp14:anchorId="0FBF6CD9" wp14:editId="450380E0">
            <wp:extent cx="4446222" cy="3827879"/>
            <wp:effectExtent l="0" t="0" r="0" b="127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83991" cy="3860395"/>
                    </a:xfrm>
                    <a:prstGeom prst="rect">
                      <a:avLst/>
                    </a:prstGeom>
                    <a:noFill/>
                    <a:ln>
                      <a:noFill/>
                    </a:ln>
                  </pic:spPr>
                </pic:pic>
              </a:graphicData>
            </a:graphic>
          </wp:inline>
        </w:drawing>
      </w:r>
    </w:p>
    <w:p w14:paraId="36A6EA11" w14:textId="01450C6E" w:rsidR="003B02E8" w:rsidRPr="00A13799" w:rsidRDefault="00A13799" w:rsidP="00A13799">
      <w:pPr>
        <w:jc w:val="both"/>
        <w:rPr>
          <w:rFonts w:ascii="Times New Roman" w:hAnsi="Times New Roman" w:cs="Times New Roman"/>
          <w:b/>
          <w:bCs/>
          <w:noProof/>
          <w:color w:val="000000" w:themeColor="text1"/>
        </w:rPr>
      </w:pPr>
      <w:r w:rsidRPr="005353FD">
        <w:rPr>
          <w:rFonts w:ascii="Times New Roman" w:hAnsi="Times New Roman" w:cs="Times New Roman"/>
          <w:b/>
          <w:bCs/>
          <w:noProof/>
          <w:color w:val="000000" w:themeColor="text1"/>
        </w:rPr>
        <w:t xml:space="preserve">Supplementary Figure </w:t>
      </w:r>
      <w:r w:rsidR="00086807">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2</w:t>
      </w:r>
      <w:r w:rsidRPr="005353FD">
        <w:rPr>
          <w:rFonts w:ascii="Times New Roman" w:hAnsi="Times New Roman" w:cs="Times New Roman"/>
          <w:b/>
          <w:bCs/>
          <w:noProof/>
          <w:color w:val="000000" w:themeColor="text1"/>
        </w:rPr>
        <w:t xml:space="preserve">. </w:t>
      </w:r>
      <w:r w:rsidRPr="0030290F">
        <w:rPr>
          <w:rFonts w:ascii="Times New Roman" w:hAnsi="Times New Roman" w:cs="Times New Roman"/>
          <w:b/>
          <w:bCs/>
          <w:color w:val="000000" w:themeColor="text1"/>
          <w:szCs w:val="21"/>
        </w:rPr>
        <w:t>OER act</w:t>
      </w:r>
      <w:r w:rsidRPr="007B68D1">
        <w:rPr>
          <w:rFonts w:ascii="Times New Roman" w:hAnsi="Times New Roman" w:cs="Times New Roman"/>
          <w:b/>
          <w:bCs/>
          <w:color w:val="000000" w:themeColor="text1"/>
          <w:szCs w:val="21"/>
        </w:rPr>
        <w:t>ivity of</w:t>
      </w:r>
      <w:r>
        <w:rPr>
          <w:rFonts w:ascii="Times New Roman" w:hAnsi="Times New Roman" w:cs="Times New Roman"/>
          <w:b/>
          <w:bCs/>
          <w:color w:val="000000" w:themeColor="text1"/>
          <w:szCs w:val="21"/>
        </w:rPr>
        <w:t xml:space="preserve"> catalysts</w:t>
      </w:r>
      <w:r w:rsidRPr="007B68D1">
        <w:rPr>
          <w:rFonts w:ascii="Times New Roman" w:hAnsi="Times New Roman" w:cs="Times New Roman"/>
          <w:b/>
          <w:bCs/>
          <w:color w:val="000000" w:themeColor="text1"/>
          <w:szCs w:val="21"/>
        </w:rPr>
        <w:t xml:space="preserve"> on RDE i</w:t>
      </w:r>
      <w:r>
        <w:rPr>
          <w:rFonts w:ascii="Times New Roman" w:hAnsi="Times New Roman" w:cs="Times New Roman"/>
          <w:b/>
          <w:bCs/>
          <w:color w:val="000000" w:themeColor="text1"/>
          <w:szCs w:val="21"/>
        </w:rPr>
        <w:t>n 0.1 M HClO</w:t>
      </w:r>
      <w:r w:rsidRPr="0030290F">
        <w:rPr>
          <w:rFonts w:ascii="Times New Roman" w:hAnsi="Times New Roman" w:cs="Times New Roman"/>
          <w:b/>
          <w:bCs/>
          <w:color w:val="000000" w:themeColor="text1"/>
          <w:szCs w:val="21"/>
          <w:vertAlign w:val="subscript"/>
        </w:rPr>
        <w:t>4</w:t>
      </w:r>
      <w:r w:rsidRPr="00200BBA">
        <w:rPr>
          <w:rFonts w:ascii="Times New Roman" w:hAnsi="Times New Roman" w:cs="Times New Roman"/>
          <w:b/>
          <w:bCs/>
          <w:color w:val="000000" w:themeColor="text1"/>
          <w:szCs w:val="21"/>
        </w:rPr>
        <w:t>.</w:t>
      </w:r>
      <w:r>
        <w:rPr>
          <w:rFonts w:ascii="Times New Roman" w:hAnsi="Times New Roman" w:cs="Times New Roman"/>
          <w:b/>
          <w:bCs/>
          <w:color w:val="000000" w:themeColor="text1"/>
          <w:szCs w:val="21"/>
        </w:rPr>
        <w:t xml:space="preserve"> </w:t>
      </w:r>
      <w:r w:rsidRPr="00A13799">
        <w:rPr>
          <w:rFonts w:ascii="Times New Roman" w:hAnsi="Times New Roman" w:cs="Times New Roman"/>
          <w:color w:val="000000" w:themeColor="text1"/>
          <w:szCs w:val="21"/>
        </w:rPr>
        <w:t xml:space="preserve">LSV curve of </w:t>
      </w:r>
      <w:r>
        <w:rPr>
          <w:rFonts w:ascii="Times New Roman" w:hAnsi="Times New Roman" w:cs="Times New Roman"/>
          <w:color w:val="000000" w:themeColor="text1"/>
        </w:rPr>
        <w:t>RhRu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bCs/>
          <w:color w:val="000000" w:themeColor="text1"/>
          <w:szCs w:val="21"/>
        </w:rPr>
        <w:t>,</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IrRu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bCs/>
          <w:color w:val="000000" w:themeColor="text1"/>
          <w:szCs w:val="21"/>
        </w:rPr>
        <w:t>,</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PdRu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bCs/>
          <w:color w:val="000000" w:themeColor="text1"/>
          <w:szCs w:val="21"/>
        </w:rPr>
        <w:t>,</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PtRu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bCs/>
          <w:color w:val="000000" w:themeColor="text1"/>
          <w:szCs w:val="21"/>
        </w:rPr>
        <w:t>,</w:t>
      </w:r>
      <w:r w:rsidRPr="00F608B1">
        <w:rPr>
          <w:rFonts w:ascii="Times New Roman" w:hAnsi="Times New Roman" w:cs="Times New Roman"/>
          <w:color w:val="000000" w:themeColor="text1"/>
        </w:rPr>
        <w:t xml:space="preserve"> </w:t>
      </w:r>
      <w:r>
        <w:rPr>
          <w:rFonts w:ascii="Times New Roman" w:hAnsi="Times New Roman" w:cs="Times New Roman"/>
          <w:color w:val="000000" w:themeColor="text1"/>
        </w:rPr>
        <w:t>Hom-RuO</w:t>
      </w:r>
      <w:r w:rsidRPr="00EC743C">
        <w:rPr>
          <w:rFonts w:ascii="Times New Roman" w:hAnsi="Times New Roman" w:cs="Times New Roman"/>
          <w:color w:val="000000" w:themeColor="text1"/>
          <w:vertAlign w:val="subscript"/>
        </w:rPr>
        <w:t>2</w:t>
      </w:r>
      <w:r w:rsidRPr="005353FD">
        <w:rPr>
          <w:rFonts w:ascii="Times New Roman" w:hAnsi="Times New Roman" w:cs="Times New Roman"/>
          <w:color w:val="000000" w:themeColor="text1"/>
        </w:rPr>
        <w:t xml:space="preserve"> </w:t>
      </w:r>
      <w:r>
        <w:rPr>
          <w:rFonts w:ascii="Times New Roman" w:hAnsi="Times New Roman" w:cs="Times New Roman"/>
          <w:color w:val="000000" w:themeColor="text1"/>
        </w:rPr>
        <w:t>and Com-RuO</w:t>
      </w:r>
      <w:r w:rsidRPr="00EC743C">
        <w:rPr>
          <w:rFonts w:ascii="Times New Roman" w:hAnsi="Times New Roman" w:cs="Times New Roman"/>
          <w:color w:val="000000" w:themeColor="text1"/>
          <w:vertAlign w:val="subscript"/>
        </w:rPr>
        <w:t>2</w:t>
      </w:r>
      <w:r>
        <w:rPr>
          <w:rFonts w:ascii="Times New Roman" w:hAnsi="Times New Roman" w:cs="Times New Roman"/>
          <w:color w:val="000000" w:themeColor="text1"/>
        </w:rPr>
        <w:t>.</w:t>
      </w:r>
    </w:p>
    <w:p w14:paraId="4C23E1BB" w14:textId="5C3D4C59" w:rsidR="003B02E8" w:rsidRDefault="003B02E8" w:rsidP="003B02E8">
      <w:pPr>
        <w:jc w:val="center"/>
        <w:rPr>
          <w:rFonts w:ascii="Times New Roman" w:hAnsi="Times New Roman"/>
          <w:bCs/>
          <w:szCs w:val="21"/>
        </w:rPr>
      </w:pPr>
      <w:r>
        <w:rPr>
          <w:rFonts w:ascii="Times New Roman" w:hAnsi="Times New Roman"/>
          <w:bCs/>
          <w:szCs w:val="21"/>
        </w:rPr>
        <w:br w:type="page"/>
      </w:r>
    </w:p>
    <w:p w14:paraId="507BC81C" w14:textId="77777777" w:rsidR="004D18CA" w:rsidRPr="007F31AE" w:rsidRDefault="004D18CA" w:rsidP="004D18CA">
      <w:pPr>
        <w:jc w:val="center"/>
        <w:rPr>
          <w:rFonts w:ascii="Times New Roman" w:hAnsi="Times New Roman" w:cs="Times New Roman"/>
          <w:noProof/>
          <w:color w:val="000000" w:themeColor="text1"/>
        </w:rPr>
      </w:pPr>
      <w:r>
        <w:rPr>
          <w:rFonts w:ascii="Times New Roman" w:hAnsi="Times New Roman" w:cs="Times New Roman"/>
          <w:noProof/>
          <w:color w:val="000000" w:themeColor="text1"/>
        </w:rPr>
        <w:lastRenderedPageBreak/>
        <w:drawing>
          <wp:inline distT="0" distB="0" distL="0" distR="0" wp14:anchorId="4F80A5CD" wp14:editId="15658C62">
            <wp:extent cx="5861120" cy="4385733"/>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88224" cy="4406014"/>
                    </a:xfrm>
                    <a:prstGeom prst="rect">
                      <a:avLst/>
                    </a:prstGeom>
                    <a:noFill/>
                    <a:ln>
                      <a:noFill/>
                    </a:ln>
                  </pic:spPr>
                </pic:pic>
              </a:graphicData>
            </a:graphic>
          </wp:inline>
        </w:drawing>
      </w:r>
    </w:p>
    <w:p w14:paraId="37B8C77E" w14:textId="0DDA24A3" w:rsidR="004D18CA" w:rsidRDefault="004D18CA" w:rsidP="004D18CA">
      <w:pPr>
        <w:jc w:val="both"/>
        <w:rPr>
          <w:rFonts w:ascii="Times New Roman" w:hAnsi="Times New Roman"/>
          <w:bCs/>
          <w:color w:val="000000" w:themeColor="text1"/>
          <w:szCs w:val="21"/>
        </w:rPr>
      </w:pPr>
      <w:r w:rsidRPr="007F31AE">
        <w:rPr>
          <w:rFonts w:ascii="Times New Roman" w:hAnsi="Times New Roman" w:cs="Times New Roman"/>
          <w:b/>
          <w:bCs/>
          <w:noProof/>
          <w:color w:val="000000" w:themeColor="text1"/>
        </w:rPr>
        <w:t xml:space="preserve">Supplementary Figure </w:t>
      </w:r>
      <w:r>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3</w:t>
      </w:r>
      <w:r w:rsidRPr="007F31AE">
        <w:rPr>
          <w:rFonts w:ascii="Times New Roman" w:hAnsi="Times New Roman" w:cs="Times New Roman"/>
          <w:b/>
          <w:bCs/>
          <w:noProof/>
          <w:color w:val="000000" w:themeColor="text1"/>
        </w:rPr>
        <w:t>. C</w:t>
      </w:r>
      <w:r w:rsidRPr="007F31AE">
        <w:rPr>
          <w:rFonts w:ascii="Times New Roman" w:hAnsi="Times New Roman" w:cs="Times New Roman" w:hint="eastAsia"/>
          <w:b/>
          <w:bCs/>
          <w:noProof/>
          <w:color w:val="000000" w:themeColor="text1"/>
        </w:rPr>
        <w:t>dl</w:t>
      </w:r>
      <w:r w:rsidRPr="007F31AE">
        <w:rPr>
          <w:rFonts w:ascii="Times New Roman" w:hAnsi="Times New Roman" w:cs="Times New Roman"/>
          <w:b/>
          <w:bCs/>
          <w:noProof/>
          <w:color w:val="000000" w:themeColor="text1"/>
        </w:rPr>
        <w:t xml:space="preserve"> measurement.</w:t>
      </w:r>
      <w:r w:rsidRPr="007F31AE">
        <w:rPr>
          <w:rFonts w:ascii="Times New Roman" w:hAnsi="Times New Roman" w:cs="Times New Roman"/>
          <w:color w:val="000000" w:themeColor="text1"/>
        </w:rPr>
        <w:t xml:space="preserve"> </w:t>
      </w:r>
      <w:r w:rsidRPr="007F31AE">
        <w:rPr>
          <w:rFonts w:ascii="Times New Roman" w:hAnsi="Times New Roman"/>
          <w:bCs/>
          <w:color w:val="000000" w:themeColor="text1"/>
          <w:szCs w:val="21"/>
        </w:rPr>
        <w:t xml:space="preserve">CV curves of </w:t>
      </w:r>
      <w:r w:rsidRPr="007F31AE">
        <w:rPr>
          <w:rFonts w:ascii="Times New Roman" w:hAnsi="Times New Roman" w:cs="Times New Roman"/>
          <w:color w:val="000000" w:themeColor="text1"/>
        </w:rPr>
        <w:t>(</w:t>
      </w:r>
      <w:r w:rsidRPr="007F31AE">
        <w:rPr>
          <w:rFonts w:ascii="Times New Roman" w:hAnsi="Times New Roman" w:cs="Times New Roman"/>
          <w:b/>
          <w:bCs/>
          <w:color w:val="000000" w:themeColor="text1"/>
        </w:rPr>
        <w:t>a</w:t>
      </w:r>
      <w:r w:rsidRPr="007F31AE">
        <w:rPr>
          <w:rFonts w:ascii="Times New Roman" w:hAnsi="Times New Roman" w:cs="Times New Roman"/>
          <w:color w:val="000000" w:themeColor="text1"/>
        </w:rPr>
        <w:t xml:space="preserve">) </w:t>
      </w:r>
      <w:r>
        <w:rPr>
          <w:rFonts w:ascii="Times New Roman" w:hAnsi="Times New Roman" w:cs="Times New Roman"/>
          <w:color w:val="000000" w:themeColor="text1"/>
        </w:rPr>
        <w:t>RhRu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sidRPr="007F31AE">
        <w:rPr>
          <w:rFonts w:ascii="Times New Roman" w:hAnsi="Times New Roman" w:hint="eastAsia"/>
          <w:bCs/>
          <w:color w:val="000000" w:themeColor="text1"/>
          <w:szCs w:val="21"/>
        </w:rPr>
        <w:t>,</w:t>
      </w:r>
      <w:r w:rsidRPr="007F31AE">
        <w:rPr>
          <w:rFonts w:ascii="Times New Roman" w:hAnsi="Times New Roman"/>
          <w:bCs/>
          <w:color w:val="000000" w:themeColor="text1"/>
          <w:szCs w:val="21"/>
        </w:rPr>
        <w:t xml:space="preserve"> </w:t>
      </w:r>
      <w:r w:rsidRPr="007F31AE">
        <w:rPr>
          <w:rFonts w:ascii="Times New Roman" w:hAnsi="Times New Roman" w:cs="Times New Roman"/>
          <w:color w:val="000000" w:themeColor="text1"/>
        </w:rPr>
        <w:t>(</w:t>
      </w:r>
      <w:r w:rsidRPr="007F31AE">
        <w:rPr>
          <w:rFonts w:ascii="Times New Roman" w:hAnsi="Times New Roman" w:cs="Times New Roman"/>
          <w:b/>
          <w:bCs/>
          <w:color w:val="000000" w:themeColor="text1"/>
        </w:rPr>
        <w:t>b</w:t>
      </w:r>
      <w:r w:rsidRPr="007F31AE">
        <w:rPr>
          <w:rFonts w:ascii="Times New Roman" w:hAnsi="Times New Roman" w:cs="Times New Roman"/>
          <w:color w:val="000000" w:themeColor="text1"/>
        </w:rPr>
        <w:t xml:space="preserve">) </w:t>
      </w:r>
      <w:r>
        <w:rPr>
          <w:rFonts w:ascii="Times New Roman" w:hAnsi="Times New Roman" w:cs="Times New Roman"/>
          <w:color w:val="000000" w:themeColor="text1"/>
        </w:rPr>
        <w:t>Hom-RuO</w:t>
      </w:r>
      <w:r w:rsidRPr="00EC743C">
        <w:rPr>
          <w:rFonts w:ascii="Times New Roman" w:hAnsi="Times New Roman" w:cs="Times New Roman"/>
          <w:color w:val="000000" w:themeColor="text1"/>
          <w:vertAlign w:val="subscript"/>
        </w:rPr>
        <w:t>2</w:t>
      </w:r>
      <w:r w:rsidRPr="007F31AE">
        <w:rPr>
          <w:rFonts w:ascii="Times New Roman" w:hAnsi="Times New Roman"/>
          <w:bCs/>
          <w:color w:val="000000" w:themeColor="text1"/>
          <w:szCs w:val="21"/>
        </w:rPr>
        <w:t xml:space="preserve"> and </w:t>
      </w:r>
      <w:r w:rsidRPr="007F31AE">
        <w:rPr>
          <w:rFonts w:ascii="Times New Roman" w:hAnsi="Times New Roman" w:cs="Times New Roman"/>
          <w:color w:val="000000" w:themeColor="text1"/>
        </w:rPr>
        <w:t>(</w:t>
      </w:r>
      <w:r w:rsidRPr="007F31AE">
        <w:rPr>
          <w:rFonts w:ascii="Times New Roman" w:hAnsi="Times New Roman" w:cs="Times New Roman"/>
          <w:b/>
          <w:bCs/>
          <w:color w:val="000000" w:themeColor="text1"/>
        </w:rPr>
        <w:t>c</w:t>
      </w:r>
      <w:r w:rsidRPr="007F31AE">
        <w:rPr>
          <w:rFonts w:ascii="Times New Roman" w:hAnsi="Times New Roman" w:cs="Times New Roman"/>
          <w:color w:val="000000" w:themeColor="text1"/>
        </w:rPr>
        <w:t xml:space="preserve">) </w:t>
      </w:r>
      <w:r>
        <w:rPr>
          <w:rFonts w:ascii="Times New Roman" w:hAnsi="Times New Roman" w:cs="Times New Roman"/>
          <w:color w:val="000000" w:themeColor="text1"/>
        </w:rPr>
        <w:t>Com-RuO</w:t>
      </w:r>
      <w:r w:rsidRPr="00EC743C">
        <w:rPr>
          <w:rFonts w:ascii="Times New Roman" w:hAnsi="Times New Roman" w:cs="Times New Roman"/>
          <w:color w:val="000000" w:themeColor="text1"/>
          <w:vertAlign w:val="subscript"/>
        </w:rPr>
        <w:t>2</w:t>
      </w:r>
      <w:r w:rsidRPr="007F31AE">
        <w:rPr>
          <w:rFonts w:ascii="Times New Roman" w:hAnsi="Times New Roman"/>
          <w:bCs/>
          <w:color w:val="000000" w:themeColor="text1"/>
          <w:szCs w:val="21"/>
          <w:vertAlign w:val="subscript"/>
        </w:rPr>
        <w:t xml:space="preserve"> </w:t>
      </w:r>
      <w:r w:rsidRPr="007F31AE">
        <w:rPr>
          <w:rFonts w:ascii="Times New Roman" w:hAnsi="Times New Roman"/>
          <w:bCs/>
          <w:color w:val="000000" w:themeColor="text1"/>
          <w:szCs w:val="21"/>
        </w:rPr>
        <w:t xml:space="preserve">collected in the non-faradic current range at scan rates of </w:t>
      </w:r>
      <w:r>
        <w:rPr>
          <w:rFonts w:ascii="Times New Roman" w:hAnsi="Times New Roman"/>
          <w:bCs/>
          <w:color w:val="000000" w:themeColor="text1"/>
          <w:szCs w:val="21"/>
        </w:rPr>
        <w:t>2.5</w:t>
      </w:r>
      <w:r w:rsidRPr="007F31AE">
        <w:rPr>
          <w:rFonts w:ascii="Times New Roman" w:hAnsi="Times New Roman"/>
          <w:bCs/>
          <w:color w:val="000000" w:themeColor="text1"/>
          <w:szCs w:val="21"/>
        </w:rPr>
        <w:t xml:space="preserve">, </w:t>
      </w:r>
      <w:r>
        <w:rPr>
          <w:rFonts w:ascii="Times New Roman" w:hAnsi="Times New Roman"/>
          <w:bCs/>
          <w:color w:val="000000" w:themeColor="text1"/>
          <w:szCs w:val="21"/>
        </w:rPr>
        <w:t>5</w:t>
      </w:r>
      <w:r w:rsidRPr="007F31AE">
        <w:rPr>
          <w:rFonts w:ascii="Times New Roman" w:hAnsi="Times New Roman"/>
          <w:bCs/>
          <w:color w:val="000000" w:themeColor="text1"/>
          <w:szCs w:val="21"/>
        </w:rPr>
        <w:t xml:space="preserve">, </w:t>
      </w:r>
      <w:r>
        <w:rPr>
          <w:rFonts w:ascii="Times New Roman" w:hAnsi="Times New Roman"/>
          <w:bCs/>
          <w:color w:val="000000" w:themeColor="text1"/>
          <w:szCs w:val="21"/>
        </w:rPr>
        <w:t>7.5</w:t>
      </w:r>
      <w:r w:rsidRPr="007F31AE">
        <w:rPr>
          <w:rFonts w:ascii="Times New Roman" w:hAnsi="Times New Roman"/>
          <w:bCs/>
          <w:color w:val="000000" w:themeColor="text1"/>
          <w:szCs w:val="21"/>
        </w:rPr>
        <w:t xml:space="preserve">, </w:t>
      </w:r>
      <w:r>
        <w:rPr>
          <w:rFonts w:ascii="Times New Roman" w:hAnsi="Times New Roman"/>
          <w:bCs/>
          <w:color w:val="000000" w:themeColor="text1"/>
          <w:szCs w:val="21"/>
        </w:rPr>
        <w:t>10</w:t>
      </w:r>
      <w:r w:rsidRPr="007F31AE">
        <w:rPr>
          <w:rFonts w:ascii="Times New Roman" w:hAnsi="Times New Roman"/>
          <w:bCs/>
          <w:color w:val="000000" w:themeColor="text1"/>
          <w:szCs w:val="21"/>
        </w:rPr>
        <w:t>, 1</w:t>
      </w:r>
      <w:r>
        <w:rPr>
          <w:rFonts w:ascii="Times New Roman" w:hAnsi="Times New Roman"/>
          <w:bCs/>
          <w:color w:val="000000" w:themeColor="text1"/>
          <w:szCs w:val="21"/>
        </w:rPr>
        <w:t xml:space="preserve">5 </w:t>
      </w:r>
      <w:r w:rsidRPr="007F31AE">
        <w:rPr>
          <w:rFonts w:ascii="Times New Roman" w:hAnsi="Times New Roman"/>
          <w:bCs/>
          <w:color w:val="000000" w:themeColor="text1"/>
          <w:szCs w:val="21"/>
        </w:rPr>
        <w:t xml:space="preserve">and </w:t>
      </w:r>
      <w:r>
        <w:rPr>
          <w:rFonts w:ascii="Times New Roman" w:hAnsi="Times New Roman"/>
          <w:bCs/>
          <w:color w:val="000000" w:themeColor="text1"/>
          <w:szCs w:val="21"/>
        </w:rPr>
        <w:t>2</w:t>
      </w:r>
      <w:r w:rsidRPr="007F31AE">
        <w:rPr>
          <w:rFonts w:ascii="Times New Roman" w:hAnsi="Times New Roman"/>
          <w:bCs/>
          <w:color w:val="000000" w:themeColor="text1"/>
          <w:szCs w:val="21"/>
        </w:rPr>
        <w:t>0 mV/s in 0.</w:t>
      </w:r>
      <w:r>
        <w:rPr>
          <w:rFonts w:ascii="Times New Roman" w:hAnsi="Times New Roman"/>
          <w:bCs/>
          <w:color w:val="000000" w:themeColor="text1"/>
          <w:szCs w:val="21"/>
        </w:rPr>
        <w:t>1</w:t>
      </w:r>
      <w:r w:rsidRPr="007F31AE">
        <w:rPr>
          <w:rFonts w:ascii="Times New Roman" w:hAnsi="Times New Roman"/>
          <w:bCs/>
          <w:color w:val="000000" w:themeColor="text1"/>
          <w:szCs w:val="21"/>
        </w:rPr>
        <w:t xml:space="preserve"> M </w:t>
      </w:r>
      <w:r w:rsidRPr="0048073D">
        <w:rPr>
          <w:rFonts w:ascii="Times New Roman" w:hAnsi="Times New Roman"/>
          <w:bCs/>
          <w:color w:val="000000" w:themeColor="text1"/>
          <w:szCs w:val="21"/>
        </w:rPr>
        <w:t>HClO</w:t>
      </w:r>
      <w:r w:rsidRPr="0048073D">
        <w:rPr>
          <w:rFonts w:ascii="Times New Roman" w:hAnsi="Times New Roman"/>
          <w:bCs/>
          <w:color w:val="000000" w:themeColor="text1"/>
          <w:szCs w:val="21"/>
          <w:vertAlign w:val="subscript"/>
        </w:rPr>
        <w:t>4</w:t>
      </w:r>
      <w:r w:rsidRPr="007F31AE">
        <w:rPr>
          <w:rFonts w:ascii="Times New Roman" w:hAnsi="Times New Roman"/>
          <w:bCs/>
          <w:color w:val="000000" w:themeColor="text1"/>
          <w:szCs w:val="21"/>
        </w:rPr>
        <w:t xml:space="preserve"> electrolyte. </w:t>
      </w:r>
    </w:p>
    <w:p w14:paraId="46CA0723" w14:textId="77777777" w:rsidR="004D18CA" w:rsidRDefault="004D18CA" w:rsidP="004D18CA">
      <w:pPr>
        <w:jc w:val="both"/>
        <w:rPr>
          <w:rFonts w:ascii="Times New Roman" w:hAnsi="Times New Roman"/>
          <w:bCs/>
          <w:color w:val="000000" w:themeColor="text1"/>
          <w:szCs w:val="21"/>
        </w:rPr>
      </w:pPr>
      <w:r>
        <w:rPr>
          <w:rFonts w:ascii="Times New Roman" w:hAnsi="Times New Roman"/>
          <w:bCs/>
          <w:color w:val="000000" w:themeColor="text1"/>
          <w:szCs w:val="21"/>
        </w:rPr>
        <w:br w:type="page"/>
      </w:r>
    </w:p>
    <w:p w14:paraId="55167B5A" w14:textId="5520A208" w:rsidR="00E0586D" w:rsidRDefault="00AF7887" w:rsidP="006944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3811FD12" wp14:editId="7DD7CF05">
            <wp:extent cx="4624208" cy="3881066"/>
            <wp:effectExtent l="0" t="0" r="5080" b="571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58780" cy="3910082"/>
                    </a:xfrm>
                    <a:prstGeom prst="rect">
                      <a:avLst/>
                    </a:prstGeom>
                    <a:noFill/>
                    <a:ln>
                      <a:noFill/>
                    </a:ln>
                  </pic:spPr>
                </pic:pic>
              </a:graphicData>
            </a:graphic>
          </wp:inline>
        </w:drawing>
      </w:r>
    </w:p>
    <w:p w14:paraId="515682C5" w14:textId="4213496C" w:rsidR="0027245E" w:rsidRPr="0027245E" w:rsidRDefault="000C6E63" w:rsidP="0069448C">
      <w:pPr>
        <w:jc w:val="both"/>
        <w:rPr>
          <w:rFonts w:ascii="Times New Roman" w:hAnsi="Times New Roman" w:cs="Times New Roman"/>
          <w:b/>
          <w:bCs/>
          <w:noProof/>
          <w:color w:val="000000" w:themeColor="text1"/>
        </w:rPr>
      </w:pPr>
      <w:r w:rsidRPr="005353FD">
        <w:rPr>
          <w:rFonts w:ascii="Times New Roman" w:hAnsi="Times New Roman" w:cs="Times New Roman"/>
          <w:b/>
          <w:bCs/>
          <w:noProof/>
          <w:color w:val="000000" w:themeColor="text1"/>
        </w:rPr>
        <w:t>Supple</w:t>
      </w:r>
      <w:r w:rsidRPr="00FB61CA">
        <w:rPr>
          <w:rFonts w:ascii="Times New Roman" w:hAnsi="Times New Roman" w:cs="Times New Roman"/>
          <w:b/>
          <w:bCs/>
          <w:noProof/>
          <w:color w:val="000000" w:themeColor="text1"/>
        </w:rPr>
        <w:t xml:space="preserve">mentary Figure </w:t>
      </w:r>
      <w:r w:rsidR="00086807">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4</w:t>
      </w:r>
      <w:r w:rsidRPr="00FB61CA">
        <w:rPr>
          <w:rFonts w:ascii="Times New Roman" w:hAnsi="Times New Roman" w:cs="Times New Roman"/>
          <w:b/>
          <w:bCs/>
          <w:noProof/>
          <w:color w:val="000000" w:themeColor="text1"/>
        </w:rPr>
        <w:t xml:space="preserve">. </w:t>
      </w:r>
      <w:r w:rsidR="0027245E" w:rsidRPr="00FB61CA">
        <w:rPr>
          <w:rFonts w:ascii="Times New Roman" w:hAnsi="Times New Roman" w:cs="Times New Roman"/>
          <w:b/>
          <w:bCs/>
          <w:noProof/>
          <w:color w:val="000000" w:themeColor="text1"/>
        </w:rPr>
        <w:t xml:space="preserve">Tafel plots of </w:t>
      </w:r>
      <w:r w:rsidR="0027245E" w:rsidRPr="00FB61CA">
        <w:rPr>
          <w:rFonts w:ascii="Times New Roman" w:hAnsi="Times New Roman" w:cs="Times New Roman"/>
          <w:b/>
          <w:bCs/>
          <w:color w:val="000000" w:themeColor="text1"/>
        </w:rPr>
        <w:t>Hom-RuO</w:t>
      </w:r>
      <w:r w:rsidR="0027245E" w:rsidRPr="00FB61CA">
        <w:rPr>
          <w:rFonts w:ascii="Times New Roman" w:hAnsi="Times New Roman" w:cs="Times New Roman"/>
          <w:b/>
          <w:bCs/>
          <w:color w:val="000000" w:themeColor="text1"/>
          <w:vertAlign w:val="subscript"/>
        </w:rPr>
        <w:t>2</w:t>
      </w:r>
      <w:r w:rsidR="0027245E" w:rsidRPr="00FB61CA">
        <w:rPr>
          <w:rFonts w:ascii="Times New Roman" w:hAnsi="Times New Roman" w:cs="Times New Roman"/>
          <w:b/>
          <w:bCs/>
          <w:noProof/>
          <w:color w:val="000000" w:themeColor="text1"/>
        </w:rPr>
        <w:t xml:space="preserve"> at different temperatures.</w:t>
      </w:r>
    </w:p>
    <w:p w14:paraId="3F352C41" w14:textId="490F1C43" w:rsidR="00B376C9" w:rsidRDefault="00B376C9" w:rsidP="0069448C">
      <w:pPr>
        <w:jc w:val="both"/>
        <w:rPr>
          <w:rFonts w:ascii="Times New Roman" w:hAnsi="Times New Roman" w:cs="Times New Roman"/>
          <w:color w:val="000000" w:themeColor="text1"/>
        </w:rPr>
      </w:pPr>
      <w:r>
        <w:rPr>
          <w:rFonts w:ascii="Times New Roman" w:hAnsi="Times New Roman" w:cs="Times New Roman"/>
          <w:color w:val="000000" w:themeColor="text1"/>
        </w:rPr>
        <w:br w:type="page"/>
      </w:r>
    </w:p>
    <w:p w14:paraId="360FD60B" w14:textId="6F670DDC" w:rsidR="004315FD" w:rsidRDefault="00077390" w:rsidP="0069448C">
      <w:pPr>
        <w:jc w:val="center"/>
        <w:rPr>
          <w:rFonts w:ascii="Times New Roman" w:hAnsi="Times New Roman"/>
          <w:bCs/>
          <w:color w:val="000000" w:themeColor="text1"/>
          <w:szCs w:val="21"/>
        </w:rPr>
      </w:pPr>
      <w:r>
        <w:rPr>
          <w:rFonts w:ascii="Times New Roman" w:hAnsi="Times New Roman"/>
          <w:bCs/>
          <w:noProof/>
          <w:color w:val="000000" w:themeColor="text1"/>
          <w:szCs w:val="21"/>
        </w:rPr>
        <w:lastRenderedPageBreak/>
        <w:drawing>
          <wp:inline distT="0" distB="0" distL="0" distR="0" wp14:anchorId="3DDAA56D" wp14:editId="11C55DAA">
            <wp:extent cx="5724052" cy="242146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9338" cy="2427933"/>
                    </a:xfrm>
                    <a:prstGeom prst="rect">
                      <a:avLst/>
                    </a:prstGeom>
                    <a:noFill/>
                    <a:ln>
                      <a:noFill/>
                    </a:ln>
                  </pic:spPr>
                </pic:pic>
              </a:graphicData>
            </a:graphic>
          </wp:inline>
        </w:drawing>
      </w:r>
    </w:p>
    <w:p w14:paraId="1FD5F3C1" w14:textId="59E6F5F8" w:rsidR="00C058A5" w:rsidRDefault="00C058A5" w:rsidP="0069448C">
      <w:pPr>
        <w:jc w:val="both"/>
        <w:rPr>
          <w:rFonts w:ascii="Times New Roman" w:hAnsi="Times New Roman"/>
          <w:bCs/>
          <w:color w:val="000000" w:themeColor="text1"/>
          <w:szCs w:val="21"/>
        </w:rPr>
      </w:pPr>
      <w:r w:rsidRPr="007F31AE">
        <w:rPr>
          <w:rFonts w:ascii="Times New Roman" w:hAnsi="Times New Roman" w:cs="Times New Roman"/>
          <w:b/>
          <w:bCs/>
          <w:noProof/>
          <w:color w:val="000000" w:themeColor="text1"/>
        </w:rPr>
        <w:t xml:space="preserve">Supplementary Figure </w:t>
      </w:r>
      <w:r w:rsidR="00012F56">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5</w:t>
      </w:r>
      <w:r w:rsidRPr="007F31AE">
        <w:rPr>
          <w:rFonts w:ascii="Times New Roman" w:hAnsi="Times New Roman" w:cs="Times New Roman"/>
          <w:b/>
          <w:bCs/>
          <w:noProof/>
          <w:color w:val="000000" w:themeColor="text1"/>
        </w:rPr>
        <w:t xml:space="preserve">. </w:t>
      </w:r>
      <w:r w:rsidRPr="00C058A5">
        <w:rPr>
          <w:rFonts w:ascii="Times New Roman" w:hAnsi="Times New Roman" w:cs="Times New Roman"/>
          <w:b/>
          <w:bCs/>
          <w:noProof/>
          <w:color w:val="000000" w:themeColor="text1"/>
        </w:rPr>
        <w:t>Stability evaluation</w:t>
      </w:r>
      <w:r w:rsidRPr="007F31AE">
        <w:rPr>
          <w:rFonts w:ascii="Times New Roman" w:hAnsi="Times New Roman" w:cs="Times New Roman"/>
          <w:b/>
          <w:bCs/>
          <w:noProof/>
          <w:color w:val="000000" w:themeColor="text1"/>
        </w:rPr>
        <w:t>.</w:t>
      </w:r>
      <w:r w:rsidRPr="007F31AE">
        <w:rPr>
          <w:rFonts w:ascii="Times New Roman" w:hAnsi="Times New Roman" w:cs="Times New Roman"/>
          <w:color w:val="000000" w:themeColor="text1"/>
        </w:rPr>
        <w:t xml:space="preserve"> </w:t>
      </w:r>
      <w:r w:rsidRPr="00C058A5">
        <w:rPr>
          <w:rFonts w:ascii="TimesNewRomanPSMT" w:hAnsi="TimesNewRomanPSMT"/>
          <w:color w:val="000000"/>
        </w:rPr>
        <w:t>(</w:t>
      </w:r>
      <w:r w:rsidRPr="00C058A5">
        <w:rPr>
          <w:rFonts w:ascii="TimesNewRomanPSMT" w:hAnsi="TimesNewRomanPSMT"/>
          <w:b/>
          <w:bCs/>
          <w:color w:val="000000"/>
        </w:rPr>
        <w:t>a</w:t>
      </w:r>
      <w:r w:rsidRPr="00C058A5">
        <w:rPr>
          <w:rFonts w:ascii="TimesNewRomanPSMT" w:hAnsi="TimesNewRomanPSMT"/>
          <w:color w:val="000000"/>
        </w:rPr>
        <w:t>)</w:t>
      </w:r>
      <w:r w:rsidRPr="00C058A5">
        <w:rPr>
          <w:rFonts w:ascii="Times New Roman" w:hAnsi="Times New Roman"/>
          <w:bCs/>
          <w:color w:val="000000" w:themeColor="text1"/>
          <w:szCs w:val="21"/>
        </w:rPr>
        <w:t>The dissolution of Ru and Rh during RhRu</w:t>
      </w:r>
      <w:r w:rsidRPr="008C0C8C">
        <w:rPr>
          <w:rFonts w:ascii="Times New Roman" w:hAnsi="Times New Roman"/>
          <w:bCs/>
          <w:color w:val="000000" w:themeColor="text1"/>
          <w:szCs w:val="21"/>
          <w:vertAlign w:val="subscript"/>
        </w:rPr>
        <w:t>3</w:t>
      </w:r>
      <w:r w:rsidRPr="00C058A5">
        <w:rPr>
          <w:rFonts w:ascii="Times New Roman" w:hAnsi="Times New Roman"/>
          <w:bCs/>
          <w:color w:val="000000" w:themeColor="text1"/>
          <w:szCs w:val="21"/>
        </w:rPr>
        <w:t>O</w:t>
      </w:r>
      <w:r w:rsidRPr="008C0C8C">
        <w:rPr>
          <w:rFonts w:ascii="Times New Roman" w:hAnsi="Times New Roman"/>
          <w:bCs/>
          <w:color w:val="000000" w:themeColor="text1"/>
          <w:szCs w:val="21"/>
          <w:vertAlign w:val="subscript"/>
        </w:rPr>
        <w:t>x</w:t>
      </w:r>
      <w:r w:rsidRPr="00C058A5">
        <w:rPr>
          <w:rFonts w:ascii="Times New Roman" w:hAnsi="Times New Roman"/>
          <w:bCs/>
          <w:color w:val="000000" w:themeColor="text1"/>
          <w:szCs w:val="21"/>
        </w:rPr>
        <w:t xml:space="preserve"> stability test on RDE. The volume of electrolytic liquid in RDE test was 200 </w:t>
      </w:r>
      <w:proofErr w:type="spellStart"/>
      <w:r>
        <w:rPr>
          <w:rFonts w:ascii="Times New Roman" w:hAnsi="Times New Roman"/>
          <w:bCs/>
          <w:color w:val="000000" w:themeColor="text1"/>
          <w:szCs w:val="21"/>
        </w:rPr>
        <w:t>mL</w:t>
      </w:r>
      <w:r w:rsidRPr="00C058A5">
        <w:rPr>
          <w:rFonts w:ascii="Times New Roman" w:hAnsi="Times New Roman"/>
          <w:bCs/>
          <w:color w:val="000000" w:themeColor="text1"/>
          <w:szCs w:val="21"/>
        </w:rPr>
        <w:t>.</w:t>
      </w:r>
      <w:proofErr w:type="spellEnd"/>
      <w:r w:rsidRPr="00C058A5">
        <w:rPr>
          <w:rFonts w:ascii="Times New Roman" w:hAnsi="Times New Roman"/>
          <w:bCs/>
          <w:color w:val="000000" w:themeColor="text1"/>
          <w:szCs w:val="21"/>
        </w:rPr>
        <w:t xml:space="preserve"> (</w:t>
      </w:r>
      <w:r w:rsidRPr="00C058A5">
        <w:rPr>
          <w:rFonts w:ascii="Times New Roman" w:hAnsi="Times New Roman"/>
          <w:b/>
          <w:color w:val="000000" w:themeColor="text1"/>
          <w:szCs w:val="21"/>
        </w:rPr>
        <w:t>b</w:t>
      </w:r>
      <w:r w:rsidRPr="00C058A5">
        <w:rPr>
          <w:rFonts w:ascii="Times New Roman" w:hAnsi="Times New Roman"/>
          <w:bCs/>
          <w:color w:val="000000" w:themeColor="text1"/>
          <w:szCs w:val="21"/>
        </w:rPr>
        <w:t>) S numbers of RhRu</w:t>
      </w:r>
      <w:r w:rsidRPr="008C0C8C">
        <w:rPr>
          <w:rFonts w:ascii="Times New Roman" w:hAnsi="Times New Roman"/>
          <w:bCs/>
          <w:color w:val="000000" w:themeColor="text1"/>
          <w:szCs w:val="21"/>
          <w:vertAlign w:val="subscript"/>
        </w:rPr>
        <w:t>3</w:t>
      </w:r>
      <w:r w:rsidRPr="00C058A5">
        <w:rPr>
          <w:rFonts w:ascii="Times New Roman" w:hAnsi="Times New Roman"/>
          <w:bCs/>
          <w:color w:val="000000" w:themeColor="text1"/>
          <w:szCs w:val="21"/>
        </w:rPr>
        <w:t>O</w:t>
      </w:r>
      <w:r w:rsidRPr="008C0C8C">
        <w:rPr>
          <w:rFonts w:ascii="Times New Roman" w:hAnsi="Times New Roman"/>
          <w:bCs/>
          <w:color w:val="000000" w:themeColor="text1"/>
          <w:szCs w:val="21"/>
          <w:vertAlign w:val="subscript"/>
        </w:rPr>
        <w:t>x</w:t>
      </w:r>
      <w:r w:rsidRPr="00C058A5">
        <w:rPr>
          <w:rFonts w:ascii="Times New Roman" w:hAnsi="Times New Roman"/>
          <w:bCs/>
          <w:color w:val="000000" w:themeColor="text1"/>
          <w:szCs w:val="21"/>
        </w:rPr>
        <w:t xml:space="preserve"> during the stability test.</w:t>
      </w:r>
    </w:p>
    <w:p w14:paraId="712D2E50" w14:textId="3738C9AC" w:rsidR="00476538" w:rsidRDefault="00476538" w:rsidP="0069448C">
      <w:pPr>
        <w:jc w:val="both"/>
        <w:rPr>
          <w:rFonts w:ascii="Times New Roman" w:hAnsi="Times New Roman"/>
          <w:bCs/>
          <w:color w:val="000000" w:themeColor="text1"/>
          <w:szCs w:val="21"/>
        </w:rPr>
      </w:pPr>
    </w:p>
    <w:p w14:paraId="189D8CAD" w14:textId="6F2A7D5F" w:rsidR="007A0541" w:rsidRDefault="007A0541" w:rsidP="0069448C">
      <w:pPr>
        <w:jc w:val="both"/>
        <w:rPr>
          <w:rFonts w:ascii="Times New Roman" w:hAnsi="Times New Roman"/>
          <w:bCs/>
          <w:color w:val="000000" w:themeColor="text1"/>
          <w:szCs w:val="21"/>
        </w:rPr>
      </w:pPr>
    </w:p>
    <w:p w14:paraId="14516272" w14:textId="77777777" w:rsidR="008B4798" w:rsidRDefault="008B4798" w:rsidP="0069448C">
      <w:pPr>
        <w:jc w:val="both"/>
        <w:rPr>
          <w:rFonts w:ascii="Times New Roman" w:hAnsi="Times New Roman"/>
          <w:bCs/>
          <w:color w:val="000000" w:themeColor="text1"/>
          <w:szCs w:val="21"/>
        </w:rPr>
      </w:pPr>
    </w:p>
    <w:p w14:paraId="005FDA57" w14:textId="77777777" w:rsidR="008B4798" w:rsidRDefault="008B4798" w:rsidP="008B4798">
      <w:pPr>
        <w:jc w:val="both"/>
        <w:rPr>
          <w:rFonts w:ascii="Times New Roman" w:hAnsi="Times New Roman"/>
          <w:bCs/>
          <w:color w:val="000000" w:themeColor="text1"/>
          <w:szCs w:val="21"/>
        </w:rPr>
      </w:pPr>
      <w:bookmarkStart w:id="2" w:name="_Hlk143263323"/>
      <w:r w:rsidRPr="001858A8">
        <w:rPr>
          <w:rFonts w:ascii="TimesNewRoman" w:hAnsi="TimesNewRoman"/>
          <w:b/>
          <w:bCs/>
          <w:color w:val="000000"/>
          <w:szCs w:val="21"/>
        </w:rPr>
        <w:t xml:space="preserve">Supplementary Note </w:t>
      </w:r>
      <w:bookmarkEnd w:id="2"/>
      <w:r>
        <w:rPr>
          <w:rFonts w:ascii="TimesNewRoman" w:hAnsi="TimesNewRoman"/>
          <w:b/>
          <w:bCs/>
          <w:color w:val="000000"/>
          <w:szCs w:val="21"/>
        </w:rPr>
        <w:t>1</w:t>
      </w:r>
      <w:r w:rsidRPr="001858A8">
        <w:rPr>
          <w:rFonts w:ascii="TimesNewRoman" w:hAnsi="TimesNewRoman"/>
          <w:b/>
          <w:bCs/>
          <w:color w:val="000000"/>
          <w:szCs w:val="21"/>
        </w:rPr>
        <w:t>:</w:t>
      </w:r>
    </w:p>
    <w:p w14:paraId="7847EAF5" w14:textId="77777777" w:rsidR="008B4798" w:rsidRDefault="008B4798" w:rsidP="008B4798">
      <w:pPr>
        <w:jc w:val="both"/>
        <w:rPr>
          <w:rFonts w:ascii="Times New Roman" w:hAnsi="Times New Roman"/>
          <w:bCs/>
          <w:color w:val="000000" w:themeColor="text1"/>
          <w:szCs w:val="21"/>
        </w:rPr>
      </w:pPr>
      <w:r w:rsidRPr="00687050">
        <w:rPr>
          <w:rFonts w:ascii="Times New Roman" w:hAnsi="Times New Roman"/>
          <w:bCs/>
          <w:color w:val="000000" w:themeColor="text1"/>
          <w:szCs w:val="21"/>
        </w:rPr>
        <w:t>The calculation formula is as follows</w:t>
      </w:r>
      <w:r>
        <w:rPr>
          <w:rFonts w:ascii="Times New Roman" w:hAnsi="Times New Roman"/>
          <w:bCs/>
          <w:color w:val="000000" w:themeColor="text1"/>
          <w:szCs w:val="21"/>
        </w:rPr>
        <w:t>:</w:t>
      </w:r>
    </w:p>
    <w:p w14:paraId="7A0DB169" w14:textId="77777777" w:rsidR="008B4798" w:rsidRDefault="008B4798" w:rsidP="008B4798">
      <w:pPr>
        <w:jc w:val="both"/>
        <w:rPr>
          <w:rFonts w:ascii="Times New Roman" w:hAnsi="Times New Roman" w:cs="Times New Roman"/>
          <w:szCs w:val="21"/>
        </w:rPr>
      </w:pPr>
      <m:oMath>
        <m:r>
          <w:rPr>
            <w:rFonts w:ascii="Cambria Math" w:hAnsi="Cambria Math"/>
            <w:szCs w:val="21"/>
          </w:rPr>
          <m:t>S</m:t>
        </m:r>
      </m:oMath>
      <w:r w:rsidRPr="001314DE">
        <w:rPr>
          <w:rFonts w:ascii="Times New Roman" w:hAnsi="Times New Roman" w:cs="Times New Roman"/>
          <w:szCs w:val="21"/>
        </w:rPr>
        <w:t xml:space="preserve"> = </w:t>
      </w:r>
      <m:oMath>
        <m:f>
          <m:fPr>
            <m:ctrlPr>
              <w:rPr>
                <w:rFonts w:ascii="Cambria Math" w:hAnsi="Cambria Math" w:cs="Times New Roman"/>
                <w:szCs w:val="21"/>
              </w:rPr>
            </m:ctrlPr>
          </m:fPr>
          <m:num>
            <m:sSub>
              <m:sSubPr>
                <m:ctrlPr>
                  <w:rPr>
                    <w:rFonts w:ascii="Cambria Math" w:hAnsi="Cambria Math" w:cs="Times New Roman"/>
                    <w:szCs w:val="21"/>
                  </w:rPr>
                </m:ctrlPr>
              </m:sSubPr>
              <m:e>
                <m:r>
                  <w:rPr>
                    <w:rFonts w:ascii="Cambria Math" w:hAnsi="Cambria Math" w:cs="Times New Roman"/>
                    <w:szCs w:val="21"/>
                  </w:rPr>
                  <m:t>n</m:t>
                </m:r>
              </m:e>
              <m:sub>
                <m:sSub>
                  <m:sSubPr>
                    <m:ctrlPr>
                      <w:rPr>
                        <w:rFonts w:ascii="Cambria Math" w:hAnsi="Cambria Math" w:cs="Times New Roman"/>
                        <w:szCs w:val="21"/>
                      </w:rPr>
                    </m:ctrlPr>
                  </m:sSubPr>
                  <m:e>
                    <m:r>
                      <w:rPr>
                        <w:rFonts w:ascii="Cambria Math" w:hAnsi="Cambria Math" w:cs="Times New Roman"/>
                        <w:szCs w:val="21"/>
                      </w:rPr>
                      <m:t>O</m:t>
                    </m:r>
                  </m:e>
                  <m:sub>
                    <m:r>
                      <w:rPr>
                        <w:rFonts w:ascii="Cambria Math" w:hAnsi="Cambria Math" w:cs="Times New Roman"/>
                        <w:szCs w:val="21"/>
                      </w:rPr>
                      <m:t>2</m:t>
                    </m:r>
                  </m:sub>
                </m:sSub>
              </m:sub>
            </m:sSub>
          </m:num>
          <m:den>
            <m:sSub>
              <m:sSubPr>
                <m:ctrlPr>
                  <w:rPr>
                    <w:rFonts w:ascii="Cambria Math" w:hAnsi="Cambria Math" w:cs="Times New Roman"/>
                    <w:szCs w:val="21"/>
                  </w:rPr>
                </m:ctrlPr>
              </m:sSubPr>
              <m:e>
                <m:r>
                  <w:rPr>
                    <w:rFonts w:ascii="Cambria Math" w:hAnsi="Cambria Math" w:cs="Times New Roman"/>
                    <w:szCs w:val="21"/>
                  </w:rPr>
                  <m:t>n</m:t>
                </m:r>
              </m:e>
              <m:sub>
                <m:r>
                  <w:rPr>
                    <w:rFonts w:ascii="Cambria Math" w:hAnsi="Cambria Math" w:cs="Times New Roman"/>
                    <w:szCs w:val="21"/>
                  </w:rPr>
                  <m:t>Ru(</m:t>
                </m:r>
                <m:r>
                  <m:rPr>
                    <m:sty m:val="p"/>
                  </m:rPr>
                  <w:rPr>
                    <w:rFonts w:ascii="Cambria Math" w:hAnsi="Cambria Math"/>
                    <w:color w:val="000000"/>
                    <w:szCs w:val="21"/>
                  </w:rPr>
                  <m:t>Dissolved</m:t>
                </m:r>
                <m:r>
                  <w:rPr>
                    <w:rFonts w:ascii="Cambria Math" w:hAnsi="Cambria Math" w:cs="Times New Roman"/>
                    <w:szCs w:val="21"/>
                  </w:rPr>
                  <m:t>)</m:t>
                </m:r>
              </m:sub>
            </m:sSub>
            <m:r>
              <w:rPr>
                <w:rFonts w:ascii="Cambria Math" w:hAnsi="Cambria Math" w:cs="Times New Roman"/>
                <w:szCs w:val="21"/>
              </w:rPr>
              <m:t xml:space="preserve"> </m:t>
            </m:r>
          </m:den>
        </m:f>
      </m:oMath>
    </w:p>
    <w:p w14:paraId="7A5C13D5" w14:textId="77777777" w:rsidR="008B4798" w:rsidRDefault="008B4798" w:rsidP="008B4798">
      <w:pPr>
        <w:jc w:val="both"/>
        <w:rPr>
          <w:szCs w:val="21"/>
        </w:rPr>
      </w:pPr>
      <m:oMath>
        <m:sSub>
          <m:sSubPr>
            <m:ctrlPr>
              <w:rPr>
                <w:rFonts w:ascii="Cambria Math" w:hAnsi="Cambria Math" w:cs="Times New Roman"/>
                <w:szCs w:val="21"/>
              </w:rPr>
            </m:ctrlPr>
          </m:sSubPr>
          <m:e>
            <m:r>
              <w:rPr>
                <w:rFonts w:ascii="Cambria Math" w:hAnsi="Cambria Math" w:cs="Times New Roman"/>
                <w:szCs w:val="21"/>
              </w:rPr>
              <m:t>n</m:t>
            </m:r>
          </m:e>
          <m:sub>
            <m:sSub>
              <m:sSubPr>
                <m:ctrlPr>
                  <w:rPr>
                    <w:rFonts w:ascii="Cambria Math" w:hAnsi="Cambria Math" w:cs="Times New Roman"/>
                    <w:szCs w:val="21"/>
                  </w:rPr>
                </m:ctrlPr>
              </m:sSubPr>
              <m:e>
                <m:r>
                  <w:rPr>
                    <w:rFonts w:ascii="Cambria Math" w:hAnsi="Cambria Math" w:cs="Times New Roman"/>
                    <w:szCs w:val="21"/>
                  </w:rPr>
                  <m:t>O</m:t>
                </m:r>
              </m:e>
              <m:sub>
                <m:r>
                  <w:rPr>
                    <w:rFonts w:ascii="Cambria Math" w:hAnsi="Cambria Math" w:cs="Times New Roman"/>
                    <w:szCs w:val="21"/>
                  </w:rPr>
                  <m:t>2</m:t>
                </m:r>
              </m:sub>
            </m:sSub>
          </m:sub>
        </m:sSub>
      </m:oMath>
      <w:r>
        <w:rPr>
          <w:rFonts w:hint="eastAsia"/>
          <w:szCs w:val="21"/>
        </w:rPr>
        <w:t xml:space="preserve"> </w:t>
      </w:r>
      <w:r>
        <w:rPr>
          <w:szCs w:val="21"/>
        </w:rPr>
        <w:t xml:space="preserve">= </w:t>
      </w:r>
      <m:oMath>
        <m:f>
          <m:fPr>
            <m:ctrlPr>
              <w:rPr>
                <w:rFonts w:ascii="Cambria Math" w:hAnsi="Cambria Math" w:cs="Times New Roman"/>
                <w:szCs w:val="21"/>
              </w:rPr>
            </m:ctrlPr>
          </m:fPr>
          <m:num>
            <m:sSub>
              <m:sSubPr>
                <m:ctrlPr>
                  <w:rPr>
                    <w:rFonts w:ascii="Cambria Math" w:hAnsi="Cambria Math" w:cs="Times New Roman"/>
                    <w:szCs w:val="21"/>
                  </w:rPr>
                </m:ctrlPr>
              </m:sSubPr>
              <m:e>
                <m:r>
                  <w:rPr>
                    <w:rFonts w:ascii="Cambria Math" w:hAnsi="Cambria Math" w:cs="Times New Roman"/>
                    <w:szCs w:val="21"/>
                  </w:rPr>
                  <m:t>N</m:t>
                </m:r>
              </m:e>
              <m:sub>
                <m:sSub>
                  <m:sSubPr>
                    <m:ctrlPr>
                      <w:rPr>
                        <w:rFonts w:ascii="Cambria Math" w:hAnsi="Cambria Math" w:cs="Times New Roman"/>
                        <w:szCs w:val="21"/>
                      </w:rPr>
                    </m:ctrlPr>
                  </m:sSubPr>
                  <m:e>
                    <m:r>
                      <w:rPr>
                        <w:rFonts w:ascii="Cambria Math" w:hAnsi="Cambria Math" w:cs="Times New Roman"/>
                        <w:szCs w:val="21"/>
                      </w:rPr>
                      <m:t>O</m:t>
                    </m:r>
                  </m:e>
                  <m:sub>
                    <m:r>
                      <w:rPr>
                        <w:rFonts w:ascii="Cambria Math" w:hAnsi="Cambria Math" w:cs="Times New Roman"/>
                        <w:szCs w:val="21"/>
                      </w:rPr>
                      <m:t>2</m:t>
                    </m:r>
                  </m:sub>
                </m:sSub>
              </m:sub>
            </m:sSub>
          </m:num>
          <m:den>
            <m:sSub>
              <m:sSubPr>
                <m:ctrlPr>
                  <w:rPr>
                    <w:rFonts w:ascii="Cambria Math" w:hAnsi="Cambria Math" w:cs="Times New Roman"/>
                    <w:szCs w:val="21"/>
                  </w:rPr>
                </m:ctrlPr>
              </m:sSubPr>
              <m:e>
                <m:r>
                  <w:rPr>
                    <w:rFonts w:ascii="Cambria Math" w:hAnsi="Cambria Math" w:cs="Times New Roman"/>
                    <w:szCs w:val="21"/>
                  </w:rPr>
                  <m:t>N</m:t>
                </m:r>
              </m:e>
              <m:sub>
                <m:r>
                  <w:rPr>
                    <w:rFonts w:ascii="Cambria Math" w:hAnsi="Cambria Math" w:cs="Times New Roman"/>
                    <w:szCs w:val="21"/>
                  </w:rPr>
                  <m:t>A</m:t>
                </m:r>
              </m:sub>
            </m:sSub>
            <m:r>
              <w:rPr>
                <w:rFonts w:ascii="Cambria Math" w:hAnsi="Cambria Math" w:cs="Times New Roman"/>
                <w:szCs w:val="21"/>
              </w:rPr>
              <m:t xml:space="preserve"> </m:t>
            </m:r>
          </m:den>
        </m:f>
      </m:oMath>
      <w:r>
        <w:rPr>
          <w:rFonts w:hint="eastAsia"/>
          <w:szCs w:val="21"/>
        </w:rPr>
        <w:t xml:space="preserve"> </w:t>
      </w:r>
      <w:r>
        <w:rPr>
          <w:szCs w:val="21"/>
        </w:rPr>
        <w:t xml:space="preserve">=  </w:t>
      </w:r>
      <m:oMath>
        <m:f>
          <m:fPr>
            <m:ctrlPr>
              <w:rPr>
                <w:rFonts w:ascii="Cambria Math" w:hAnsi="Cambria Math" w:cs="Times New Roman"/>
                <w:szCs w:val="21"/>
              </w:rPr>
            </m:ctrlPr>
          </m:fPr>
          <m:num>
            <m:sSub>
              <m:sSubPr>
                <m:ctrlPr>
                  <w:rPr>
                    <w:rFonts w:ascii="Cambria Math" w:hAnsi="Cambria Math" w:cs="Times New Roman"/>
                    <w:szCs w:val="21"/>
                  </w:rPr>
                </m:ctrlPr>
              </m:sSubPr>
              <m:e>
                <m:r>
                  <w:rPr>
                    <w:rFonts w:ascii="Cambria Math" w:hAnsi="Cambria Math" w:cs="Times New Roman"/>
                    <w:szCs w:val="21"/>
                  </w:rPr>
                  <m:t>N</m:t>
                </m:r>
              </m:e>
              <m:sub>
                <m:r>
                  <w:rPr>
                    <w:rFonts w:ascii="Cambria Math" w:hAnsi="Cambria Math" w:cs="Times New Roman"/>
                    <w:szCs w:val="21"/>
                  </w:rPr>
                  <m:t>e</m:t>
                </m:r>
              </m:sub>
            </m:sSub>
          </m:num>
          <m:den>
            <m:r>
              <w:rPr>
                <w:rFonts w:ascii="Cambria Math" w:hAnsi="Cambria Math" w:cs="Times New Roman"/>
                <w:szCs w:val="21"/>
              </w:rPr>
              <m:t>4</m:t>
            </m:r>
            <m:sSub>
              <m:sSubPr>
                <m:ctrlPr>
                  <w:rPr>
                    <w:rFonts w:ascii="Cambria Math" w:hAnsi="Cambria Math" w:cs="Times New Roman"/>
                    <w:szCs w:val="21"/>
                  </w:rPr>
                </m:ctrlPr>
              </m:sSubPr>
              <m:e>
                <m:r>
                  <w:rPr>
                    <w:rFonts w:ascii="Cambria Math" w:hAnsi="Cambria Math" w:cs="Times New Roman"/>
                    <w:szCs w:val="21"/>
                  </w:rPr>
                  <m:t>N</m:t>
                </m:r>
              </m:e>
              <m:sub>
                <m:r>
                  <w:rPr>
                    <w:rFonts w:ascii="Cambria Math" w:hAnsi="Cambria Math" w:cs="Times New Roman"/>
                    <w:szCs w:val="21"/>
                  </w:rPr>
                  <m:t>A</m:t>
                </m:r>
              </m:sub>
            </m:sSub>
            <m:r>
              <w:rPr>
                <w:rFonts w:ascii="Cambria Math" w:hAnsi="Cambria Math" w:cs="Times New Roman"/>
                <w:szCs w:val="21"/>
              </w:rPr>
              <m:t xml:space="preserve"> </m:t>
            </m:r>
          </m:den>
        </m:f>
      </m:oMath>
      <w:r>
        <w:rPr>
          <w:rFonts w:hint="eastAsia"/>
          <w:szCs w:val="21"/>
        </w:rPr>
        <w:t xml:space="preserve"> </w:t>
      </w:r>
      <w:r>
        <w:rPr>
          <w:szCs w:val="21"/>
        </w:rPr>
        <w:t xml:space="preserve">= </w:t>
      </w:r>
      <m:oMath>
        <m:f>
          <m:fPr>
            <m:ctrlPr>
              <w:rPr>
                <w:rFonts w:ascii="Cambria Math" w:hAnsi="Cambria Math" w:cs="Times New Roman"/>
                <w:szCs w:val="21"/>
              </w:rPr>
            </m:ctrlPr>
          </m:fPr>
          <m:num>
            <m:r>
              <w:rPr>
                <w:rFonts w:ascii="Cambria Math" w:hAnsi="Cambria Math" w:cs="Times New Roman"/>
                <w:szCs w:val="21"/>
              </w:rPr>
              <m:t>Q</m:t>
            </m:r>
          </m:num>
          <m:den>
            <m:r>
              <w:rPr>
                <w:rFonts w:ascii="Cambria Math" w:hAnsi="Cambria Math" w:cs="Times New Roman"/>
                <w:szCs w:val="21"/>
              </w:rPr>
              <m:t>4</m:t>
            </m:r>
            <m:sSub>
              <m:sSubPr>
                <m:ctrlPr>
                  <w:rPr>
                    <w:rFonts w:ascii="Cambria Math" w:hAnsi="Cambria Math" w:cs="Times New Roman"/>
                    <w:szCs w:val="21"/>
                  </w:rPr>
                </m:ctrlPr>
              </m:sSubPr>
              <m:e>
                <m:r>
                  <w:rPr>
                    <w:rFonts w:ascii="Cambria Math" w:hAnsi="Cambria Math" w:cs="Times New Roman"/>
                    <w:szCs w:val="21"/>
                  </w:rPr>
                  <m:t>eN</m:t>
                </m:r>
              </m:e>
              <m:sub>
                <m:r>
                  <w:rPr>
                    <w:rFonts w:ascii="Cambria Math" w:hAnsi="Cambria Math" w:cs="Times New Roman"/>
                    <w:szCs w:val="21"/>
                  </w:rPr>
                  <m:t>A</m:t>
                </m:r>
              </m:sub>
            </m:sSub>
            <m:r>
              <w:rPr>
                <w:rFonts w:ascii="Cambria Math" w:hAnsi="Cambria Math" w:cs="Times New Roman"/>
                <w:szCs w:val="21"/>
              </w:rPr>
              <m:t xml:space="preserve"> </m:t>
            </m:r>
          </m:den>
        </m:f>
      </m:oMath>
      <w:r>
        <w:rPr>
          <w:rFonts w:hint="eastAsia"/>
          <w:szCs w:val="21"/>
        </w:rPr>
        <w:t xml:space="preserve"> </w:t>
      </w:r>
      <w:r>
        <w:rPr>
          <w:szCs w:val="21"/>
        </w:rPr>
        <w:t xml:space="preserve">= </w:t>
      </w:r>
      <m:oMath>
        <m:f>
          <m:fPr>
            <m:ctrlPr>
              <w:rPr>
                <w:rFonts w:ascii="Cambria Math" w:hAnsi="Cambria Math" w:cs="Times New Roman"/>
                <w:szCs w:val="21"/>
              </w:rPr>
            </m:ctrlPr>
          </m:fPr>
          <m:num>
            <m:r>
              <w:rPr>
                <w:rFonts w:ascii="Cambria Math" w:hAnsi="Cambria Math" w:cs="Times New Roman"/>
                <w:szCs w:val="21"/>
              </w:rPr>
              <m:t>it</m:t>
            </m:r>
          </m:num>
          <m:den>
            <m:r>
              <w:rPr>
                <w:rFonts w:ascii="Cambria Math" w:hAnsi="Cambria Math" w:cs="Times New Roman"/>
                <w:szCs w:val="21"/>
              </w:rPr>
              <m:t>4</m:t>
            </m:r>
            <m:sSub>
              <m:sSubPr>
                <m:ctrlPr>
                  <w:rPr>
                    <w:rFonts w:ascii="Cambria Math" w:hAnsi="Cambria Math" w:cs="Times New Roman"/>
                    <w:szCs w:val="21"/>
                  </w:rPr>
                </m:ctrlPr>
              </m:sSubPr>
              <m:e>
                <m:r>
                  <w:rPr>
                    <w:rFonts w:ascii="Cambria Math" w:hAnsi="Cambria Math" w:cs="Times New Roman"/>
                    <w:szCs w:val="21"/>
                  </w:rPr>
                  <m:t>eN</m:t>
                </m:r>
              </m:e>
              <m:sub>
                <m:r>
                  <w:rPr>
                    <w:rFonts w:ascii="Cambria Math" w:hAnsi="Cambria Math" w:cs="Times New Roman"/>
                    <w:szCs w:val="21"/>
                  </w:rPr>
                  <m:t>A</m:t>
                </m:r>
              </m:sub>
            </m:sSub>
            <m:r>
              <w:rPr>
                <w:rFonts w:ascii="Cambria Math" w:hAnsi="Cambria Math" w:cs="Times New Roman"/>
                <w:szCs w:val="21"/>
              </w:rPr>
              <m:t xml:space="preserve"> </m:t>
            </m:r>
          </m:den>
        </m:f>
      </m:oMath>
      <w:r>
        <w:rPr>
          <w:rFonts w:hint="eastAsia"/>
          <w:szCs w:val="21"/>
        </w:rPr>
        <w:t xml:space="preserve"> </w:t>
      </w:r>
    </w:p>
    <w:p w14:paraId="3971DAF9" w14:textId="77777777" w:rsidR="008B4798" w:rsidRDefault="008B4798" w:rsidP="008B4798">
      <w:pPr>
        <w:jc w:val="both"/>
        <w:rPr>
          <w:szCs w:val="21"/>
        </w:rPr>
      </w:pPr>
      <m:oMath>
        <m:sSub>
          <m:sSubPr>
            <m:ctrlPr>
              <w:rPr>
                <w:rFonts w:ascii="Cambria Math" w:hAnsi="Cambria Math" w:cs="Times New Roman"/>
                <w:szCs w:val="21"/>
              </w:rPr>
            </m:ctrlPr>
          </m:sSubPr>
          <m:e>
            <m:r>
              <w:rPr>
                <w:rFonts w:ascii="Cambria Math" w:hAnsi="Cambria Math" w:cs="Times New Roman"/>
                <w:szCs w:val="21"/>
              </w:rPr>
              <m:t>n</m:t>
            </m:r>
          </m:e>
          <m:sub>
            <m:r>
              <w:rPr>
                <w:rFonts w:ascii="Cambria Math" w:hAnsi="Cambria Math" w:cs="Times New Roman"/>
                <w:szCs w:val="21"/>
              </w:rPr>
              <m:t>Ru(</m:t>
            </m:r>
            <m:r>
              <m:rPr>
                <m:sty m:val="p"/>
              </m:rPr>
              <w:rPr>
                <w:rFonts w:ascii="Cambria Math" w:hAnsi="Cambria Math"/>
                <w:color w:val="000000"/>
                <w:szCs w:val="21"/>
              </w:rPr>
              <m:t>Dissolved</m:t>
            </m:r>
            <m:r>
              <w:rPr>
                <w:rFonts w:ascii="Cambria Math" w:hAnsi="Cambria Math" w:cs="Times New Roman"/>
                <w:szCs w:val="21"/>
              </w:rPr>
              <m:t>)</m:t>
            </m:r>
          </m:sub>
        </m:sSub>
      </m:oMath>
      <w:r>
        <w:rPr>
          <w:rFonts w:hint="eastAsia"/>
          <w:szCs w:val="21"/>
        </w:rPr>
        <w:t xml:space="preserve"> </w:t>
      </w:r>
      <w:r>
        <w:rPr>
          <w:szCs w:val="21"/>
        </w:rPr>
        <w:t xml:space="preserve">= </w:t>
      </w:r>
      <m:oMath>
        <m:f>
          <m:fPr>
            <m:ctrlPr>
              <w:rPr>
                <w:rFonts w:ascii="Cambria Math" w:hAnsi="Cambria Math" w:cs="Times New Roman"/>
                <w:szCs w:val="21"/>
              </w:rPr>
            </m:ctrlPr>
          </m:fPr>
          <m:num>
            <m:sSub>
              <m:sSubPr>
                <m:ctrlPr>
                  <w:rPr>
                    <w:rFonts w:ascii="Cambria Math" w:hAnsi="Cambria Math" w:cs="Times New Roman"/>
                    <w:szCs w:val="21"/>
                  </w:rPr>
                </m:ctrlPr>
              </m:sSubPr>
              <m:e>
                <m:r>
                  <w:rPr>
                    <w:rFonts w:ascii="Cambria Math" w:hAnsi="Cambria Math" w:cs="Times New Roman"/>
                    <w:szCs w:val="21"/>
                  </w:rPr>
                  <m:t>c</m:t>
                </m:r>
              </m:e>
              <m:sub>
                <m:r>
                  <w:rPr>
                    <w:rFonts w:ascii="Cambria Math" w:hAnsi="Cambria Math" w:cs="Times New Roman"/>
                    <w:szCs w:val="21"/>
                  </w:rPr>
                  <m:t>Ru</m:t>
                </m:r>
                <m:d>
                  <m:dPr>
                    <m:ctrlPr>
                      <w:rPr>
                        <w:rFonts w:ascii="Cambria Math" w:hAnsi="Cambria Math" w:cs="Times New Roman"/>
                        <w:i/>
                        <w:szCs w:val="21"/>
                      </w:rPr>
                    </m:ctrlPr>
                  </m:dPr>
                  <m:e>
                    <m:r>
                      <m:rPr>
                        <m:sty m:val="p"/>
                      </m:rPr>
                      <w:rPr>
                        <w:rFonts w:ascii="Cambria Math" w:hAnsi="Cambria Math"/>
                        <w:color w:val="000000"/>
                        <w:szCs w:val="21"/>
                      </w:rPr>
                      <m:t>Dissolved</m:t>
                    </m:r>
                  </m:e>
                </m:d>
                <m:r>
                  <w:rPr>
                    <w:rFonts w:ascii="Cambria Math" w:hAnsi="Cambria Math" w:cs="Times New Roman"/>
                    <w:szCs w:val="21"/>
                  </w:rPr>
                  <m:t>*</m:t>
                </m:r>
                <m:sSub>
                  <m:sSubPr>
                    <m:ctrlPr>
                      <w:rPr>
                        <w:rFonts w:ascii="Cambria Math" w:hAnsi="Cambria Math" w:cs="Times New Roman"/>
                        <w:szCs w:val="21"/>
                      </w:rPr>
                    </m:ctrlPr>
                  </m:sSubPr>
                  <m:e>
                    <m:r>
                      <w:rPr>
                        <w:rFonts w:ascii="Cambria Math" w:hAnsi="Cambria Math" w:cs="Times New Roman"/>
                        <w:szCs w:val="21"/>
                      </w:rPr>
                      <m:t>V</m:t>
                    </m:r>
                  </m:e>
                  <m:sub>
                    <m:r>
                      <w:rPr>
                        <w:rFonts w:ascii="Cambria Math" w:hAnsi="Cambria Math" w:cs="Times New Roman"/>
                        <w:szCs w:val="21"/>
                      </w:rPr>
                      <m:t>Solution</m:t>
                    </m:r>
                  </m:sub>
                </m:sSub>
              </m:sub>
            </m:sSub>
          </m:num>
          <m:den>
            <m:sSub>
              <m:sSubPr>
                <m:ctrlPr>
                  <w:rPr>
                    <w:rFonts w:ascii="Cambria Math" w:hAnsi="Cambria Math" w:cs="Times New Roman"/>
                    <w:szCs w:val="21"/>
                  </w:rPr>
                </m:ctrlPr>
              </m:sSubPr>
              <m:e>
                <m:r>
                  <w:rPr>
                    <w:rFonts w:ascii="Cambria Math" w:hAnsi="Cambria Math" w:cs="Times New Roman"/>
                    <w:szCs w:val="21"/>
                  </w:rPr>
                  <m:t>M</m:t>
                </m:r>
              </m:e>
              <m:sub>
                <m:r>
                  <w:rPr>
                    <w:rFonts w:ascii="Cambria Math" w:hAnsi="Cambria Math" w:cs="Times New Roman"/>
                    <w:szCs w:val="21"/>
                  </w:rPr>
                  <m:t>Ru</m:t>
                </m:r>
              </m:sub>
            </m:sSub>
          </m:den>
        </m:f>
      </m:oMath>
      <w:r>
        <w:rPr>
          <w:rFonts w:hint="eastAsia"/>
          <w:szCs w:val="21"/>
        </w:rPr>
        <w:t xml:space="preserve"> </w:t>
      </w:r>
    </w:p>
    <w:p w14:paraId="5FEA6164" w14:textId="77777777" w:rsidR="008B4798" w:rsidRPr="00687050" w:rsidRDefault="008B4798" w:rsidP="008B4798">
      <w:pPr>
        <w:jc w:val="both"/>
        <w:rPr>
          <w:rFonts w:ascii="Times New Roman" w:hAnsi="Times New Roman" w:cs="Times New Roman"/>
          <w:szCs w:val="21"/>
        </w:rPr>
      </w:pPr>
      <m:oMath>
        <m:r>
          <w:rPr>
            <w:rFonts w:ascii="Cambria Math" w:hAnsi="Cambria Math"/>
            <w:szCs w:val="21"/>
          </w:rPr>
          <m:t>S</m:t>
        </m:r>
      </m:oMath>
      <w:r w:rsidRPr="001314DE">
        <w:rPr>
          <w:rFonts w:ascii="Times New Roman" w:hAnsi="Times New Roman" w:cs="Times New Roman"/>
          <w:szCs w:val="21"/>
        </w:rPr>
        <w:t xml:space="preserve"> = </w:t>
      </w:r>
      <m:oMath>
        <m:f>
          <m:fPr>
            <m:ctrlPr>
              <w:rPr>
                <w:rFonts w:ascii="Cambria Math" w:hAnsi="Cambria Math" w:cs="Times New Roman"/>
                <w:szCs w:val="21"/>
              </w:rPr>
            </m:ctrlPr>
          </m:fPr>
          <m:num>
            <m:r>
              <w:rPr>
                <w:rFonts w:ascii="Cambria Math" w:hAnsi="Cambria Math" w:cs="Times New Roman"/>
                <w:szCs w:val="21"/>
              </w:rPr>
              <m:t>it</m:t>
            </m:r>
            <m:sSub>
              <m:sSubPr>
                <m:ctrlPr>
                  <w:rPr>
                    <w:rFonts w:ascii="Cambria Math" w:hAnsi="Cambria Math" w:cs="Times New Roman"/>
                    <w:szCs w:val="21"/>
                  </w:rPr>
                </m:ctrlPr>
              </m:sSubPr>
              <m:e>
                <m:r>
                  <w:rPr>
                    <w:rFonts w:ascii="Cambria Math" w:hAnsi="Cambria Math" w:cs="Times New Roman"/>
                    <w:szCs w:val="21"/>
                  </w:rPr>
                  <m:t>M</m:t>
                </m:r>
              </m:e>
              <m:sub>
                <m:r>
                  <w:rPr>
                    <w:rFonts w:ascii="Cambria Math" w:hAnsi="Cambria Math" w:cs="Times New Roman"/>
                    <w:szCs w:val="21"/>
                  </w:rPr>
                  <m:t>Ru</m:t>
                </m:r>
              </m:sub>
            </m:sSub>
          </m:num>
          <m:den>
            <m:r>
              <w:rPr>
                <w:rFonts w:ascii="Cambria Math" w:hAnsi="Cambria Math" w:cs="Times New Roman"/>
                <w:szCs w:val="21"/>
              </w:rPr>
              <m:t>4</m:t>
            </m:r>
            <m:sSub>
              <m:sSubPr>
                <m:ctrlPr>
                  <w:rPr>
                    <w:rFonts w:ascii="Cambria Math" w:hAnsi="Cambria Math" w:cs="Times New Roman"/>
                    <w:szCs w:val="21"/>
                  </w:rPr>
                </m:ctrlPr>
              </m:sSubPr>
              <m:e>
                <m:r>
                  <w:rPr>
                    <w:rFonts w:ascii="Cambria Math" w:hAnsi="Cambria Math" w:cs="Times New Roman"/>
                    <w:szCs w:val="21"/>
                  </w:rPr>
                  <m:t>eN</m:t>
                </m:r>
              </m:e>
              <m:sub>
                <m:r>
                  <w:rPr>
                    <w:rFonts w:ascii="Cambria Math" w:hAnsi="Cambria Math" w:cs="Times New Roman"/>
                    <w:szCs w:val="21"/>
                  </w:rPr>
                  <m:t>A</m:t>
                </m:r>
              </m:sub>
            </m:sSub>
            <m: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c</m:t>
                </m:r>
              </m:e>
              <m:sub>
                <m:r>
                  <w:rPr>
                    <w:rFonts w:ascii="Cambria Math" w:hAnsi="Cambria Math" w:cs="Times New Roman"/>
                    <w:szCs w:val="21"/>
                  </w:rPr>
                  <m:t>Ru</m:t>
                </m:r>
                <m:d>
                  <m:dPr>
                    <m:ctrlPr>
                      <w:rPr>
                        <w:rFonts w:ascii="Cambria Math" w:hAnsi="Cambria Math" w:cs="Times New Roman"/>
                        <w:i/>
                        <w:szCs w:val="21"/>
                      </w:rPr>
                    </m:ctrlPr>
                  </m:dPr>
                  <m:e>
                    <m:r>
                      <m:rPr>
                        <m:sty m:val="p"/>
                      </m:rPr>
                      <w:rPr>
                        <w:rFonts w:ascii="Cambria Math" w:hAnsi="Cambria Math"/>
                        <w:color w:val="000000"/>
                        <w:szCs w:val="21"/>
                      </w:rPr>
                      <m:t>Dissolved</m:t>
                    </m:r>
                  </m:e>
                </m:d>
                <m:r>
                  <w:rPr>
                    <w:rFonts w:ascii="Cambria Math" w:hAnsi="Cambria Math" w:cs="Times New Roman"/>
                    <w:szCs w:val="21"/>
                  </w:rPr>
                  <m:t>*</m:t>
                </m:r>
                <m:sSub>
                  <m:sSubPr>
                    <m:ctrlPr>
                      <w:rPr>
                        <w:rFonts w:ascii="Cambria Math" w:hAnsi="Cambria Math" w:cs="Times New Roman"/>
                        <w:szCs w:val="21"/>
                      </w:rPr>
                    </m:ctrlPr>
                  </m:sSubPr>
                  <m:e>
                    <m:r>
                      <w:rPr>
                        <w:rFonts w:ascii="Cambria Math" w:hAnsi="Cambria Math" w:cs="Times New Roman"/>
                        <w:szCs w:val="21"/>
                      </w:rPr>
                      <m:t>V</m:t>
                    </m:r>
                  </m:e>
                  <m:sub>
                    <m:r>
                      <w:rPr>
                        <w:rFonts w:ascii="Cambria Math" w:hAnsi="Cambria Math" w:cs="Times New Roman"/>
                        <w:szCs w:val="21"/>
                      </w:rPr>
                      <m:t>Solution</m:t>
                    </m:r>
                  </m:sub>
                </m:sSub>
              </m:sub>
            </m:sSub>
          </m:den>
        </m:f>
      </m:oMath>
      <w:r>
        <w:rPr>
          <w:rFonts w:ascii="Times New Roman" w:hAnsi="Times New Roman" w:cs="Times New Roman" w:hint="eastAsia"/>
          <w:szCs w:val="21"/>
        </w:rPr>
        <w:t xml:space="preserve"> </w:t>
      </w:r>
      <w:r>
        <w:rPr>
          <w:rFonts w:ascii="Times New Roman" w:hAnsi="Times New Roman" w:cs="Times New Roman"/>
          <w:szCs w:val="21"/>
        </w:rPr>
        <w:t xml:space="preserve">= </w:t>
      </w:r>
      <m:oMath>
        <m:f>
          <m:fPr>
            <m:ctrlPr>
              <w:rPr>
                <w:rFonts w:ascii="Cambria Math" w:hAnsi="Cambria Math" w:cs="Times New Roman"/>
                <w:szCs w:val="21"/>
              </w:rPr>
            </m:ctrlPr>
          </m:fPr>
          <m:num>
            <m:r>
              <w:rPr>
                <w:rFonts w:ascii="Cambria Math" w:hAnsi="Cambria Math" w:cs="Times New Roman"/>
                <w:szCs w:val="21"/>
              </w:rPr>
              <m:t>10*</m:t>
            </m:r>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-3</m:t>
                </m:r>
              </m:sup>
            </m:sSup>
            <m:r>
              <w:rPr>
                <w:rFonts w:ascii="Cambria Math" w:hAnsi="Cambria Math" w:cs="Times New Roman"/>
                <w:szCs w:val="21"/>
              </w:rPr>
              <m:t>*0.19625*101.1*t</m:t>
            </m:r>
          </m:num>
          <m:den>
            <m:r>
              <w:rPr>
                <w:rFonts w:ascii="Cambria Math" w:hAnsi="Cambria Math" w:cs="Times New Roman"/>
                <w:szCs w:val="21"/>
              </w:rPr>
              <m:t>4*1.6*</m:t>
            </m:r>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-19</m:t>
                </m:r>
              </m:sup>
            </m:sSup>
            <m:r>
              <w:rPr>
                <w:rFonts w:ascii="Cambria Math" w:hAnsi="Cambria Math" w:cs="Times New Roman"/>
                <w:szCs w:val="21"/>
              </w:rPr>
              <m:t>*6.02*</m:t>
            </m:r>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23</m:t>
                </m:r>
              </m:sup>
            </m:sSup>
            <m:r>
              <w:rPr>
                <w:rFonts w:ascii="Cambria Math" w:hAnsi="Cambria Math" w:cs="Times New Roman"/>
                <w:szCs w:val="21"/>
              </w:rPr>
              <m:t>*200*</m:t>
            </m:r>
            <m:sSup>
              <m:sSupPr>
                <m:ctrlPr>
                  <w:rPr>
                    <w:rFonts w:ascii="Cambria Math" w:hAnsi="Cambria Math" w:cs="Times New Roman"/>
                    <w:szCs w:val="21"/>
                  </w:rPr>
                </m:ctrlPr>
              </m:sSupPr>
              <m:e>
                <m:r>
                  <m:rPr>
                    <m:sty m:val="p"/>
                  </m:rPr>
                  <w:rPr>
                    <w:rFonts w:ascii="Cambria Math" w:hAnsi="Cambria Math" w:cs="Times New Roman"/>
                    <w:szCs w:val="21"/>
                  </w:rPr>
                  <m:t>10</m:t>
                </m:r>
              </m:e>
              <m:sup>
                <m:r>
                  <m:rPr>
                    <m:sty m:val="p"/>
                  </m:rPr>
                  <w:rPr>
                    <w:rFonts w:ascii="Cambria Math" w:hAnsi="Cambria Math" w:cs="Times New Roman"/>
                    <w:szCs w:val="21"/>
                  </w:rPr>
                  <m:t>-9</m:t>
                </m:r>
              </m:sup>
            </m:sSup>
            <m:r>
              <w:rPr>
                <w:rFonts w:ascii="Cambria Math" w:hAnsi="Cambria Math" w:cs="Times New Roman"/>
                <w:szCs w:val="21"/>
              </w:rPr>
              <m:t xml:space="preserve"> </m:t>
            </m:r>
            <m:sSub>
              <m:sSubPr>
                <m:ctrlPr>
                  <w:rPr>
                    <w:rFonts w:ascii="Cambria Math" w:hAnsi="Cambria Math" w:cs="Times New Roman"/>
                    <w:szCs w:val="21"/>
                  </w:rPr>
                </m:ctrlPr>
              </m:sSubPr>
              <m:e>
                <m:r>
                  <w:rPr>
                    <w:rFonts w:ascii="Cambria Math" w:hAnsi="Cambria Math" w:cs="Times New Roman"/>
                    <w:szCs w:val="21"/>
                  </w:rPr>
                  <m:t>c</m:t>
                </m:r>
              </m:e>
              <m:sub>
                <m:r>
                  <w:rPr>
                    <w:rFonts w:ascii="Cambria Math" w:hAnsi="Cambria Math" w:cs="Times New Roman"/>
                    <w:szCs w:val="21"/>
                  </w:rPr>
                  <m:t>Ru</m:t>
                </m:r>
                <m:d>
                  <m:dPr>
                    <m:ctrlPr>
                      <w:rPr>
                        <w:rFonts w:ascii="Cambria Math" w:hAnsi="Cambria Math" w:cs="Times New Roman"/>
                        <w:i/>
                        <w:szCs w:val="21"/>
                      </w:rPr>
                    </m:ctrlPr>
                  </m:dPr>
                  <m:e>
                    <m:r>
                      <m:rPr>
                        <m:sty m:val="p"/>
                      </m:rPr>
                      <w:rPr>
                        <w:rFonts w:ascii="Cambria Math" w:hAnsi="Cambria Math"/>
                        <w:color w:val="000000"/>
                        <w:szCs w:val="21"/>
                      </w:rPr>
                      <m:t>Dissolved</m:t>
                    </m:r>
                  </m:e>
                </m:d>
              </m:sub>
            </m:sSub>
          </m:den>
        </m:f>
      </m:oMath>
      <w:r>
        <w:rPr>
          <w:rFonts w:ascii="Times New Roman" w:hAnsi="Times New Roman" w:cs="Times New Roman" w:hint="eastAsia"/>
          <w:szCs w:val="21"/>
        </w:rPr>
        <w:t xml:space="preserve"> </w:t>
      </w:r>
      <w:r>
        <w:rPr>
          <w:rFonts w:ascii="Times New Roman" w:hAnsi="Times New Roman" w:cs="Times New Roman"/>
          <w:szCs w:val="21"/>
        </w:rPr>
        <w:t xml:space="preserve">= </w:t>
      </w:r>
      <w:r w:rsidRPr="00AF53F9">
        <w:rPr>
          <w:rFonts w:ascii="Times New Roman" w:hAnsi="Times New Roman" w:cs="Times New Roman"/>
          <w:szCs w:val="21"/>
        </w:rPr>
        <w:t>2.57</w:t>
      </w:r>
      <m:oMath>
        <m:f>
          <m:fPr>
            <m:ctrlPr>
              <w:rPr>
                <w:rFonts w:ascii="Cambria Math" w:hAnsi="Cambria Math" w:cs="Times New Roman"/>
                <w:szCs w:val="21"/>
              </w:rPr>
            </m:ctrlPr>
          </m:fPr>
          <m:num>
            <m:r>
              <w:rPr>
                <w:rFonts w:ascii="Cambria Math" w:hAnsi="Cambria Math" w:cs="Times New Roman"/>
                <w:szCs w:val="21"/>
              </w:rPr>
              <m:t>t</m:t>
            </m:r>
          </m:num>
          <m:den>
            <m:sSub>
              <m:sSubPr>
                <m:ctrlPr>
                  <w:rPr>
                    <w:rFonts w:ascii="Cambria Math" w:hAnsi="Cambria Math" w:cs="Times New Roman"/>
                    <w:szCs w:val="21"/>
                  </w:rPr>
                </m:ctrlPr>
              </m:sSubPr>
              <m:e>
                <m:r>
                  <w:rPr>
                    <w:rFonts w:ascii="Cambria Math" w:hAnsi="Cambria Math" w:cs="Times New Roman"/>
                    <w:szCs w:val="21"/>
                  </w:rPr>
                  <m:t>c</m:t>
                </m:r>
              </m:e>
              <m:sub>
                <m:r>
                  <w:rPr>
                    <w:rFonts w:ascii="Cambria Math" w:hAnsi="Cambria Math" w:cs="Times New Roman"/>
                    <w:szCs w:val="21"/>
                  </w:rPr>
                  <m:t>Ru(</m:t>
                </m:r>
                <m:r>
                  <m:rPr>
                    <m:sty m:val="p"/>
                  </m:rPr>
                  <w:rPr>
                    <w:rFonts w:ascii="Cambria Math" w:hAnsi="Cambria Math"/>
                    <w:color w:val="000000"/>
                    <w:szCs w:val="21"/>
                  </w:rPr>
                  <m:t>Dissolved</m:t>
                </m:r>
                <m:r>
                  <w:rPr>
                    <w:rFonts w:ascii="Cambria Math" w:hAnsi="Cambria Math" w:cs="Times New Roman"/>
                    <w:szCs w:val="21"/>
                  </w:rPr>
                  <m:t>)</m:t>
                </m:r>
              </m:sub>
            </m:sSub>
            <m:r>
              <w:rPr>
                <w:rFonts w:ascii="Cambria Math" w:hAnsi="Cambria Math" w:cs="Times New Roman"/>
                <w:szCs w:val="21"/>
              </w:rPr>
              <m:t xml:space="preserve"> </m:t>
            </m:r>
          </m:den>
        </m:f>
      </m:oMath>
    </w:p>
    <w:p w14:paraId="2754EEF4" w14:textId="77777777" w:rsidR="008B4798" w:rsidRDefault="008B4798" w:rsidP="0069448C">
      <w:pPr>
        <w:jc w:val="both"/>
        <w:rPr>
          <w:rFonts w:ascii="Times New Roman" w:hAnsi="Times New Roman"/>
          <w:bCs/>
          <w:color w:val="000000" w:themeColor="text1"/>
          <w:szCs w:val="21"/>
        </w:rPr>
      </w:pPr>
    </w:p>
    <w:p w14:paraId="4C188C03" w14:textId="77777777" w:rsidR="007A0541" w:rsidRDefault="007A0541" w:rsidP="0069448C">
      <w:pPr>
        <w:jc w:val="both"/>
        <w:rPr>
          <w:rFonts w:ascii="Times New Roman" w:hAnsi="Times New Roman"/>
          <w:bCs/>
          <w:color w:val="000000" w:themeColor="text1"/>
          <w:szCs w:val="21"/>
        </w:rPr>
      </w:pPr>
    </w:p>
    <w:p w14:paraId="4AD077F1" w14:textId="77777777" w:rsidR="004315FD" w:rsidRDefault="004315FD" w:rsidP="0069448C">
      <w:pPr>
        <w:jc w:val="both"/>
        <w:rPr>
          <w:rFonts w:ascii="Times New Roman" w:hAnsi="Times New Roman"/>
          <w:bCs/>
          <w:color w:val="000000" w:themeColor="text1"/>
          <w:szCs w:val="21"/>
        </w:rPr>
      </w:pPr>
      <w:r>
        <w:rPr>
          <w:rFonts w:ascii="Times New Roman" w:hAnsi="Times New Roman"/>
          <w:bCs/>
          <w:color w:val="000000" w:themeColor="text1"/>
          <w:szCs w:val="21"/>
        </w:rPr>
        <w:br w:type="page"/>
      </w:r>
    </w:p>
    <w:p w14:paraId="5194944A" w14:textId="4613078F" w:rsidR="004315FD" w:rsidRDefault="00850ACA" w:rsidP="006944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74BF176" wp14:editId="10D73273">
            <wp:extent cx="5116924" cy="4972728"/>
            <wp:effectExtent l="0" t="0" r="762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35468" cy="4990750"/>
                    </a:xfrm>
                    <a:prstGeom prst="rect">
                      <a:avLst/>
                    </a:prstGeom>
                    <a:noFill/>
                    <a:ln>
                      <a:noFill/>
                    </a:ln>
                  </pic:spPr>
                </pic:pic>
              </a:graphicData>
            </a:graphic>
          </wp:inline>
        </w:drawing>
      </w:r>
    </w:p>
    <w:p w14:paraId="7F135B14" w14:textId="04C4DEED" w:rsidR="00D74A31" w:rsidRDefault="00C058A5" w:rsidP="0069448C">
      <w:pPr>
        <w:jc w:val="both"/>
        <w:rPr>
          <w:rFonts w:ascii="Times New Roman" w:hAnsi="Times New Roman"/>
          <w:bCs/>
          <w:szCs w:val="21"/>
        </w:rPr>
      </w:pPr>
      <w:r w:rsidRPr="007F31AE">
        <w:rPr>
          <w:rFonts w:ascii="Times New Roman" w:hAnsi="Times New Roman" w:cs="Times New Roman"/>
          <w:b/>
          <w:bCs/>
          <w:noProof/>
          <w:color w:val="000000" w:themeColor="text1"/>
        </w:rPr>
        <w:t xml:space="preserve">Supplementary Figure </w:t>
      </w:r>
      <w:r w:rsidR="00012F56">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6</w:t>
      </w:r>
      <w:r w:rsidRPr="007F31AE">
        <w:rPr>
          <w:rFonts w:ascii="Times New Roman" w:hAnsi="Times New Roman" w:cs="Times New Roman"/>
          <w:b/>
          <w:bCs/>
          <w:noProof/>
          <w:color w:val="000000" w:themeColor="text1"/>
        </w:rPr>
        <w:t xml:space="preserve">. </w:t>
      </w:r>
      <w:r w:rsidR="00D74A31" w:rsidRPr="008F46D0">
        <w:rPr>
          <w:rFonts w:ascii="Times New Roman" w:hAnsi="Times New Roman" w:cs="Times New Roman"/>
          <w:b/>
          <w:bCs/>
          <w:noProof/>
        </w:rPr>
        <w:t>Microscopic images.</w:t>
      </w:r>
      <w:r w:rsidRPr="007F31AE">
        <w:rPr>
          <w:rFonts w:ascii="Times New Roman" w:hAnsi="Times New Roman" w:cs="Times New Roman"/>
          <w:color w:val="000000" w:themeColor="text1"/>
        </w:rPr>
        <w:t xml:space="preserve"> </w:t>
      </w:r>
      <w:r w:rsidR="00D74A31" w:rsidRPr="005A28A9">
        <w:rPr>
          <w:rFonts w:ascii="Times New Roman" w:hAnsi="Times New Roman"/>
          <w:bCs/>
          <w:szCs w:val="21"/>
        </w:rPr>
        <w:t>(</w:t>
      </w:r>
      <w:r w:rsidR="00D74A31" w:rsidRPr="005A28A9">
        <w:rPr>
          <w:rFonts w:ascii="Times New Roman" w:hAnsi="Times New Roman"/>
          <w:b/>
          <w:szCs w:val="21"/>
        </w:rPr>
        <w:t>a, b</w:t>
      </w:r>
      <w:r w:rsidR="00D74A31" w:rsidRPr="005A28A9">
        <w:rPr>
          <w:rFonts w:ascii="Times New Roman" w:hAnsi="Times New Roman"/>
          <w:bCs/>
          <w:szCs w:val="21"/>
        </w:rPr>
        <w:t>) TEM, and (</w:t>
      </w:r>
      <w:r w:rsidR="00D74A31" w:rsidRPr="005A28A9">
        <w:rPr>
          <w:rFonts w:ascii="Times New Roman" w:hAnsi="Times New Roman"/>
          <w:b/>
          <w:szCs w:val="21"/>
        </w:rPr>
        <w:t>c, d</w:t>
      </w:r>
      <w:r w:rsidR="00D74A31" w:rsidRPr="005A28A9">
        <w:rPr>
          <w:rFonts w:ascii="Times New Roman" w:hAnsi="Times New Roman"/>
          <w:bCs/>
          <w:szCs w:val="21"/>
        </w:rPr>
        <w:t xml:space="preserve">) HADDF-STEM images of </w:t>
      </w:r>
      <w:r w:rsidR="00D74A31">
        <w:rPr>
          <w:rFonts w:ascii="Times New Roman" w:hAnsi="Times New Roman" w:cs="Times New Roman"/>
          <w:color w:val="000000" w:themeColor="text1"/>
        </w:rPr>
        <w:t>RhRu</w:t>
      </w:r>
      <w:r w:rsidR="00D74A31" w:rsidRPr="00EC743C">
        <w:rPr>
          <w:rFonts w:ascii="Times New Roman" w:hAnsi="Times New Roman" w:cs="Times New Roman"/>
          <w:color w:val="000000" w:themeColor="text1"/>
          <w:vertAlign w:val="subscript"/>
        </w:rPr>
        <w:t>3</w:t>
      </w:r>
      <w:r w:rsidR="00D74A31">
        <w:rPr>
          <w:rFonts w:ascii="Times New Roman" w:hAnsi="Times New Roman" w:cs="Times New Roman"/>
          <w:color w:val="000000" w:themeColor="text1"/>
        </w:rPr>
        <w:t>O</w:t>
      </w:r>
      <w:r w:rsidR="00D74A31" w:rsidRPr="00EC743C">
        <w:rPr>
          <w:rFonts w:ascii="Times New Roman" w:hAnsi="Times New Roman" w:cs="Times New Roman"/>
          <w:color w:val="000000" w:themeColor="text1"/>
          <w:vertAlign w:val="subscript"/>
        </w:rPr>
        <w:t>x</w:t>
      </w:r>
      <w:r w:rsidR="00D74A31">
        <w:rPr>
          <w:rFonts w:ascii="Times New Roman" w:hAnsi="Times New Roman" w:cs="Times New Roman"/>
          <w:color w:val="000000" w:themeColor="text1"/>
        </w:rPr>
        <w:t xml:space="preserve"> </w:t>
      </w:r>
      <w:r w:rsidR="00D74A31" w:rsidRPr="00D74A31">
        <w:rPr>
          <w:rFonts w:ascii="Times New Roman" w:hAnsi="Times New Roman"/>
          <w:bCs/>
          <w:color w:val="000000" w:themeColor="text1"/>
          <w:szCs w:val="21"/>
        </w:rPr>
        <w:t>after</w:t>
      </w:r>
      <w:r w:rsidR="00FA3E85">
        <w:rPr>
          <w:rFonts w:ascii="Times New Roman" w:hAnsi="Times New Roman"/>
          <w:bCs/>
          <w:color w:val="000000" w:themeColor="text1"/>
          <w:szCs w:val="21"/>
        </w:rPr>
        <w:t xml:space="preserve"> </w:t>
      </w:r>
      <w:r w:rsidR="00D74A31" w:rsidRPr="00D74A31">
        <w:rPr>
          <w:rFonts w:ascii="Times New Roman" w:hAnsi="Times New Roman"/>
          <w:bCs/>
          <w:color w:val="000000" w:themeColor="text1"/>
          <w:szCs w:val="21"/>
        </w:rPr>
        <w:t>stability test</w:t>
      </w:r>
      <w:r w:rsidR="00D74A31">
        <w:rPr>
          <w:rFonts w:ascii="Times New Roman" w:hAnsi="Times New Roman"/>
          <w:bCs/>
          <w:color w:val="000000" w:themeColor="text1"/>
          <w:szCs w:val="21"/>
        </w:rPr>
        <w:t xml:space="preserve"> in RDE</w:t>
      </w:r>
      <w:r w:rsidR="00D74A31" w:rsidRPr="005A28A9">
        <w:rPr>
          <w:rFonts w:ascii="Times New Roman" w:hAnsi="Times New Roman"/>
          <w:bCs/>
          <w:szCs w:val="21"/>
        </w:rPr>
        <w:t>.</w:t>
      </w:r>
    </w:p>
    <w:p w14:paraId="2D6F3779" w14:textId="77777777" w:rsidR="004315FD" w:rsidRPr="00D74A31" w:rsidRDefault="004315FD" w:rsidP="0069448C">
      <w:pPr>
        <w:jc w:val="both"/>
        <w:rPr>
          <w:rFonts w:ascii="Times New Roman" w:hAnsi="Times New Roman"/>
          <w:bCs/>
          <w:color w:val="000000" w:themeColor="text1"/>
          <w:szCs w:val="21"/>
        </w:rPr>
      </w:pPr>
      <w:r w:rsidRPr="00D74A31">
        <w:rPr>
          <w:rFonts w:ascii="Times New Roman" w:hAnsi="Times New Roman"/>
          <w:bCs/>
          <w:color w:val="000000" w:themeColor="text1"/>
          <w:szCs w:val="21"/>
        </w:rPr>
        <w:br w:type="page"/>
      </w:r>
    </w:p>
    <w:p w14:paraId="55D4EEBF" w14:textId="71D0574A" w:rsidR="00305099" w:rsidRDefault="00E31AB1" w:rsidP="0069448C">
      <w:pPr>
        <w:jc w:val="center"/>
        <w:rPr>
          <w:rFonts w:ascii="Times New Roman" w:hAnsi="Times New Roman"/>
          <w:bCs/>
          <w:color w:val="000000" w:themeColor="text1"/>
          <w:szCs w:val="21"/>
        </w:rPr>
      </w:pPr>
      <w:r>
        <w:rPr>
          <w:rFonts w:ascii="Times New Roman" w:hAnsi="Times New Roman" w:cs="Times New Roman"/>
          <w:noProof/>
        </w:rPr>
        <w:lastRenderedPageBreak/>
        <w:drawing>
          <wp:inline distT="0" distB="0" distL="0" distR="0" wp14:anchorId="6215A86D" wp14:editId="66BE6CDC">
            <wp:extent cx="5132683" cy="4983353"/>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69164" cy="5018773"/>
                    </a:xfrm>
                    <a:prstGeom prst="rect">
                      <a:avLst/>
                    </a:prstGeom>
                    <a:noFill/>
                    <a:ln>
                      <a:noFill/>
                    </a:ln>
                  </pic:spPr>
                </pic:pic>
              </a:graphicData>
            </a:graphic>
          </wp:inline>
        </w:drawing>
      </w:r>
    </w:p>
    <w:p w14:paraId="00C73E84" w14:textId="525B7AF0" w:rsidR="00C058A5" w:rsidRPr="00E6092E" w:rsidRDefault="00C058A5" w:rsidP="0069448C">
      <w:pPr>
        <w:jc w:val="both"/>
        <w:rPr>
          <w:rFonts w:ascii="Times New Roman" w:hAnsi="Times New Roman" w:cs="Times New Roman"/>
          <w:b/>
          <w:bCs/>
          <w:noProof/>
          <w:color w:val="000000" w:themeColor="text1"/>
        </w:rPr>
      </w:pPr>
      <w:r w:rsidRPr="007F31AE">
        <w:rPr>
          <w:rFonts w:ascii="Times New Roman" w:hAnsi="Times New Roman" w:cs="Times New Roman"/>
          <w:b/>
          <w:bCs/>
          <w:noProof/>
          <w:color w:val="000000" w:themeColor="text1"/>
        </w:rPr>
        <w:t xml:space="preserve">Supplementary Figure </w:t>
      </w:r>
      <w:r w:rsidR="00E15465">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7</w:t>
      </w:r>
      <w:r w:rsidRPr="007F31AE">
        <w:rPr>
          <w:rFonts w:ascii="Times New Roman" w:hAnsi="Times New Roman" w:cs="Times New Roman"/>
          <w:b/>
          <w:bCs/>
          <w:noProof/>
          <w:color w:val="000000" w:themeColor="text1"/>
        </w:rPr>
        <w:t xml:space="preserve">. </w:t>
      </w:r>
      <w:r w:rsidR="00F83E8A" w:rsidRPr="003B0FB2">
        <w:rPr>
          <w:rFonts w:ascii="Times New Roman" w:hAnsi="Times New Roman" w:cs="Times New Roman"/>
          <w:b/>
          <w:bCs/>
          <w:noProof/>
          <w:color w:val="000000" w:themeColor="text1"/>
        </w:rPr>
        <w:t>HAADF image and corresponding EDS elem</w:t>
      </w:r>
      <w:r w:rsidR="004B31BC">
        <w:rPr>
          <w:rFonts w:ascii="Times New Roman" w:hAnsi="Times New Roman" w:cs="Times New Roman"/>
          <w:b/>
          <w:bCs/>
          <w:noProof/>
          <w:color w:val="000000" w:themeColor="text1"/>
        </w:rPr>
        <w:t xml:space="preserve"> </w:t>
      </w:r>
      <w:r w:rsidR="00F83E8A" w:rsidRPr="003B0FB2">
        <w:rPr>
          <w:rFonts w:ascii="Times New Roman" w:hAnsi="Times New Roman" w:cs="Times New Roman"/>
          <w:b/>
          <w:bCs/>
          <w:noProof/>
          <w:color w:val="000000" w:themeColor="text1"/>
        </w:rPr>
        <w:t>ental mapping images of RhRu</w:t>
      </w:r>
      <w:r w:rsidR="00F83E8A" w:rsidRPr="00F66FA5">
        <w:rPr>
          <w:rFonts w:ascii="Times New Roman" w:hAnsi="Times New Roman" w:cs="Times New Roman"/>
          <w:b/>
          <w:bCs/>
          <w:noProof/>
          <w:color w:val="000000" w:themeColor="text1"/>
          <w:vertAlign w:val="subscript"/>
        </w:rPr>
        <w:t>3</w:t>
      </w:r>
      <w:r w:rsidR="00F83E8A" w:rsidRPr="003B0FB2">
        <w:rPr>
          <w:rFonts w:ascii="Times New Roman" w:hAnsi="Times New Roman" w:cs="Times New Roman"/>
          <w:b/>
          <w:bCs/>
          <w:noProof/>
          <w:color w:val="000000" w:themeColor="text1"/>
        </w:rPr>
        <w:t>O</w:t>
      </w:r>
      <w:r w:rsidR="00F83E8A" w:rsidRPr="00F66FA5">
        <w:rPr>
          <w:rFonts w:ascii="Times New Roman" w:hAnsi="Times New Roman" w:cs="Times New Roman"/>
          <w:b/>
          <w:bCs/>
          <w:noProof/>
          <w:color w:val="000000" w:themeColor="text1"/>
          <w:vertAlign w:val="subscript"/>
        </w:rPr>
        <w:t>x</w:t>
      </w:r>
      <w:r w:rsidR="003B0FB2" w:rsidRPr="003B0FB2">
        <w:rPr>
          <w:rFonts w:ascii="Times New Roman" w:hAnsi="Times New Roman" w:cs="Times New Roman"/>
          <w:b/>
          <w:bCs/>
          <w:noProof/>
          <w:color w:val="000000" w:themeColor="text1"/>
        </w:rPr>
        <w:t xml:space="preserve"> after stability test in RDE</w:t>
      </w:r>
      <w:r w:rsidR="00F83E8A" w:rsidRPr="003B0FB2">
        <w:rPr>
          <w:rFonts w:ascii="Times New Roman" w:hAnsi="Times New Roman" w:cs="Times New Roman"/>
          <w:b/>
          <w:bCs/>
          <w:noProof/>
          <w:color w:val="000000" w:themeColor="text1"/>
        </w:rPr>
        <w:t>.</w:t>
      </w:r>
    </w:p>
    <w:p w14:paraId="1E304EAB" w14:textId="77777777" w:rsidR="00305099" w:rsidRDefault="00305099" w:rsidP="0069448C">
      <w:pPr>
        <w:jc w:val="both"/>
        <w:rPr>
          <w:rFonts w:ascii="Times New Roman" w:hAnsi="Times New Roman"/>
          <w:bCs/>
          <w:color w:val="000000" w:themeColor="text1"/>
          <w:szCs w:val="21"/>
        </w:rPr>
      </w:pPr>
      <w:r>
        <w:rPr>
          <w:rFonts w:ascii="Times New Roman" w:hAnsi="Times New Roman"/>
          <w:bCs/>
          <w:color w:val="000000" w:themeColor="text1"/>
          <w:szCs w:val="21"/>
        </w:rPr>
        <w:br w:type="page"/>
      </w:r>
    </w:p>
    <w:p w14:paraId="64158719" w14:textId="3F47CBCC" w:rsidR="00527072" w:rsidRDefault="00305099" w:rsidP="0069448C">
      <w:pPr>
        <w:jc w:val="center"/>
        <w:rPr>
          <w:rFonts w:ascii="Times New Roman" w:hAnsi="Times New Roman"/>
          <w:bCs/>
          <w:color w:val="000000" w:themeColor="text1"/>
          <w:szCs w:val="21"/>
        </w:rPr>
      </w:pPr>
      <w:r>
        <w:rPr>
          <w:rFonts w:ascii="Times New Roman" w:hAnsi="Times New Roman"/>
          <w:bCs/>
          <w:noProof/>
          <w:color w:val="000000" w:themeColor="text1"/>
          <w:szCs w:val="21"/>
        </w:rPr>
        <w:lastRenderedPageBreak/>
        <w:drawing>
          <wp:inline distT="0" distB="0" distL="0" distR="0" wp14:anchorId="58E6489A" wp14:editId="0875DE8C">
            <wp:extent cx="5917371" cy="5329646"/>
            <wp:effectExtent l="0" t="0" r="762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28267" cy="5339460"/>
                    </a:xfrm>
                    <a:prstGeom prst="rect">
                      <a:avLst/>
                    </a:prstGeom>
                    <a:noFill/>
                    <a:ln>
                      <a:noFill/>
                    </a:ln>
                  </pic:spPr>
                </pic:pic>
              </a:graphicData>
            </a:graphic>
          </wp:inline>
        </w:drawing>
      </w:r>
    </w:p>
    <w:p w14:paraId="074A3775" w14:textId="72AC211C" w:rsidR="00305099" w:rsidRPr="00333AFB" w:rsidRDefault="009B1E95" w:rsidP="0069448C">
      <w:pPr>
        <w:jc w:val="both"/>
        <w:rPr>
          <w:rFonts w:ascii="Times New Roman" w:hAnsi="Times New Roman" w:cs="Times New Roman"/>
          <w:color w:val="000000" w:themeColor="text1"/>
        </w:rPr>
      </w:pPr>
      <w:r w:rsidRPr="005353FD">
        <w:rPr>
          <w:rFonts w:ascii="Times New Roman" w:hAnsi="Times New Roman" w:cs="Times New Roman"/>
          <w:b/>
          <w:bCs/>
          <w:noProof/>
          <w:color w:val="000000" w:themeColor="text1"/>
        </w:rPr>
        <w:t xml:space="preserve">Supplementary Figure </w:t>
      </w:r>
      <w:r w:rsidR="00E15465">
        <w:rPr>
          <w:rFonts w:ascii="Times New Roman" w:hAnsi="Times New Roman" w:cs="Times New Roman"/>
          <w:b/>
          <w:bCs/>
          <w:noProof/>
          <w:color w:val="000000" w:themeColor="text1"/>
        </w:rPr>
        <w:t>1</w:t>
      </w:r>
      <w:r w:rsidR="00A56E99">
        <w:rPr>
          <w:rFonts w:ascii="Times New Roman" w:hAnsi="Times New Roman" w:cs="Times New Roman" w:hint="eastAsia"/>
          <w:b/>
          <w:bCs/>
          <w:noProof/>
          <w:color w:val="000000" w:themeColor="text1"/>
        </w:rPr>
        <w:t>8</w:t>
      </w:r>
      <w:r w:rsidR="00A742ED">
        <w:rPr>
          <w:rFonts w:ascii="Times New Roman" w:hAnsi="Times New Roman" w:cs="Times New Roman"/>
          <w:b/>
          <w:bCs/>
          <w:noProof/>
          <w:color w:val="000000" w:themeColor="text1"/>
        </w:rPr>
        <w:t>.</w:t>
      </w:r>
      <w:r w:rsidRPr="005353FD">
        <w:rPr>
          <w:rFonts w:ascii="Times New Roman" w:hAnsi="Times New Roman" w:cs="Times New Roman"/>
          <w:b/>
          <w:bCs/>
          <w:noProof/>
          <w:color w:val="000000" w:themeColor="text1"/>
        </w:rPr>
        <w:t xml:space="preserve"> </w:t>
      </w:r>
      <w:r w:rsidRPr="008F46D0">
        <w:rPr>
          <w:rFonts w:ascii="Times New Roman" w:hAnsi="Times New Roman" w:cs="Times New Roman"/>
          <w:b/>
          <w:bCs/>
          <w:noProof/>
        </w:rPr>
        <w:t>XPS spectra</w:t>
      </w:r>
      <w:r>
        <w:rPr>
          <w:rFonts w:ascii="Times New Roman" w:hAnsi="Times New Roman" w:cs="Times New Roman"/>
          <w:b/>
          <w:bCs/>
          <w:noProof/>
          <w:color w:val="000000" w:themeColor="text1"/>
        </w:rPr>
        <w:t xml:space="preserve"> of catalysts</w:t>
      </w:r>
      <w:r w:rsidRPr="005353FD">
        <w:rPr>
          <w:rFonts w:ascii="Times New Roman" w:hAnsi="Times New Roman" w:cs="Times New Roman"/>
          <w:b/>
          <w:bCs/>
          <w:noProof/>
          <w:color w:val="000000" w:themeColor="text1"/>
        </w:rPr>
        <w:t xml:space="preserve">. </w:t>
      </w:r>
      <w:r w:rsidRPr="005353FD">
        <w:rPr>
          <w:rFonts w:ascii="Times New Roman" w:hAnsi="Times New Roman" w:cs="Times New Roman"/>
          <w:color w:val="000000" w:themeColor="text1"/>
        </w:rPr>
        <w:t>(</w:t>
      </w:r>
      <w:r w:rsidRPr="00F608B1">
        <w:rPr>
          <w:rFonts w:ascii="Times New Roman" w:hAnsi="Times New Roman" w:cs="Times New Roman"/>
          <w:b/>
          <w:bCs/>
          <w:color w:val="000000" w:themeColor="text1"/>
        </w:rPr>
        <w:t>a</w:t>
      </w:r>
      <w:r w:rsidRPr="005353FD">
        <w:rPr>
          <w:rFonts w:ascii="Times New Roman" w:hAnsi="Times New Roman" w:cs="Times New Roman"/>
          <w:color w:val="000000" w:themeColor="text1"/>
        </w:rPr>
        <w:t xml:space="preserve">) </w:t>
      </w:r>
      <w:r w:rsidRPr="00F608B1">
        <w:rPr>
          <w:rFonts w:ascii="Times New Roman" w:hAnsi="Times New Roman" w:cs="Times New Roman"/>
          <w:color w:val="000000" w:themeColor="text1"/>
        </w:rPr>
        <w:t>XPS survey spectra of</w:t>
      </w:r>
      <w:r>
        <w:rPr>
          <w:rFonts w:ascii="Times New Roman" w:hAnsi="Times New Roman" w:cs="Times New Roman"/>
          <w:color w:val="000000" w:themeColor="text1"/>
        </w:rPr>
        <w:t xml:space="preserve"> RhRu</w:t>
      </w:r>
      <w:r w:rsidRPr="00EC743C">
        <w:rPr>
          <w:rFonts w:ascii="Times New Roman" w:hAnsi="Times New Roman" w:cs="Times New Roman"/>
          <w:color w:val="000000" w:themeColor="text1"/>
          <w:vertAlign w:val="subscript"/>
        </w:rPr>
        <w:t>3</w:t>
      </w:r>
      <w:r>
        <w:rPr>
          <w:rFonts w:ascii="Times New Roman" w:hAnsi="Times New Roman" w:cs="Times New Roman"/>
          <w:color w:val="000000" w:themeColor="text1"/>
        </w:rPr>
        <w:t>O</w:t>
      </w:r>
      <w:r w:rsidRPr="00EC743C">
        <w:rPr>
          <w:rFonts w:ascii="Times New Roman" w:hAnsi="Times New Roman" w:cs="Times New Roman"/>
          <w:color w:val="000000" w:themeColor="text1"/>
          <w:vertAlign w:val="subscript"/>
        </w:rPr>
        <w:t>x</w:t>
      </w:r>
      <w:r>
        <w:rPr>
          <w:rFonts w:ascii="Times New Roman" w:hAnsi="Times New Roman" w:cs="Times New Roman"/>
          <w:color w:val="000000" w:themeColor="text1"/>
        </w:rPr>
        <w:t xml:space="preserve"> </w:t>
      </w:r>
      <w:r w:rsidRPr="009B1E95">
        <w:rPr>
          <w:rFonts w:ascii="Times New Roman" w:hAnsi="Times New Roman" w:cs="Times New Roman"/>
          <w:color w:val="000000" w:themeColor="text1"/>
        </w:rPr>
        <w:t>after stability test in RDE</w:t>
      </w:r>
      <w:r>
        <w:rPr>
          <w:rFonts w:ascii="Times New Roman" w:hAnsi="Times New Roman" w:cs="Times New Roman"/>
          <w:color w:val="000000" w:themeColor="text1"/>
        </w:rPr>
        <w:t>.</w:t>
      </w:r>
      <w:r w:rsidR="00B01BBE">
        <w:rPr>
          <w:rFonts w:ascii="Times New Roman" w:hAnsi="Times New Roman" w:cs="Times New Roman"/>
          <w:color w:val="000000" w:themeColor="text1"/>
        </w:rPr>
        <w:t xml:space="preserve"> Ho</w:t>
      </w:r>
      <w:r>
        <w:rPr>
          <w:rFonts w:ascii="Times New Roman" w:hAnsi="Times New Roman" w:cs="Times New Roman"/>
          <w:color w:val="000000" w:themeColor="text1"/>
        </w:rPr>
        <w:t>m-RuO</w:t>
      </w:r>
      <w:r w:rsidRPr="00EC743C">
        <w:rPr>
          <w:rFonts w:ascii="Times New Roman" w:hAnsi="Times New Roman" w:cs="Times New Roman"/>
          <w:color w:val="000000" w:themeColor="text1"/>
          <w:vertAlign w:val="subscript"/>
        </w:rPr>
        <w:t>2</w:t>
      </w:r>
      <w:r w:rsidRPr="005353FD">
        <w:rPr>
          <w:rFonts w:ascii="Times New Roman" w:hAnsi="Times New Roman" w:cs="Times New Roman"/>
          <w:color w:val="000000" w:themeColor="text1"/>
        </w:rPr>
        <w:t xml:space="preserve"> </w:t>
      </w:r>
      <w:r>
        <w:rPr>
          <w:rFonts w:ascii="Times New Roman" w:hAnsi="Times New Roman" w:cs="Times New Roman"/>
          <w:color w:val="000000" w:themeColor="text1"/>
        </w:rPr>
        <w:t>and Com-RuO</w:t>
      </w:r>
      <w:r w:rsidRPr="00EC743C">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w:t>
      </w:r>
      <w:r w:rsidR="00B01BBE" w:rsidRPr="00B01BBE">
        <w:rPr>
          <w:rFonts w:ascii="Times New Roman" w:hAnsi="Times New Roman" w:cs="Times New Roman"/>
          <w:color w:val="000000" w:themeColor="text1"/>
        </w:rPr>
        <w:t xml:space="preserve">High-resolution </w:t>
      </w:r>
      <w:r w:rsidR="00B01BBE">
        <w:rPr>
          <w:rFonts w:ascii="Times New Roman" w:hAnsi="Times New Roman" w:cs="Times New Roman"/>
          <w:color w:val="000000" w:themeColor="text1"/>
        </w:rPr>
        <w:t>Rh</w:t>
      </w:r>
      <w:r w:rsidR="00B01BBE" w:rsidRPr="00B01BBE">
        <w:rPr>
          <w:rFonts w:ascii="Times New Roman" w:hAnsi="Times New Roman" w:cs="Times New Roman"/>
          <w:color w:val="000000" w:themeColor="text1"/>
        </w:rPr>
        <w:t xml:space="preserve"> </w:t>
      </w:r>
      <w:r w:rsidR="00B01BBE">
        <w:rPr>
          <w:rFonts w:ascii="Times New Roman" w:hAnsi="Times New Roman" w:cs="Times New Roman"/>
          <w:color w:val="000000" w:themeColor="text1"/>
        </w:rPr>
        <w:t>3d</w:t>
      </w:r>
      <w:r w:rsidR="00B01BBE" w:rsidRPr="00B01BBE">
        <w:rPr>
          <w:rFonts w:ascii="Times New Roman" w:hAnsi="Times New Roman" w:cs="Times New Roman"/>
          <w:color w:val="000000" w:themeColor="text1"/>
        </w:rPr>
        <w:t xml:space="preserve"> spectra for</w:t>
      </w:r>
      <w:r w:rsidR="00B01BBE">
        <w:rPr>
          <w:rFonts w:ascii="Times New Roman" w:hAnsi="Times New Roman" w:cs="Times New Roman"/>
          <w:color w:val="000000" w:themeColor="text1"/>
        </w:rPr>
        <w:t xml:space="preserve"> RhRu</w:t>
      </w:r>
      <w:r w:rsidR="00B01BBE" w:rsidRPr="00EC743C">
        <w:rPr>
          <w:rFonts w:ascii="Times New Roman" w:hAnsi="Times New Roman" w:cs="Times New Roman"/>
          <w:color w:val="000000" w:themeColor="text1"/>
          <w:vertAlign w:val="subscript"/>
        </w:rPr>
        <w:t>3</w:t>
      </w:r>
      <w:r w:rsidR="00B01BBE">
        <w:rPr>
          <w:rFonts w:ascii="Times New Roman" w:hAnsi="Times New Roman" w:cs="Times New Roman"/>
          <w:color w:val="000000" w:themeColor="text1"/>
        </w:rPr>
        <w:t>O</w:t>
      </w:r>
      <w:r w:rsidR="00B01BBE" w:rsidRPr="00EC743C">
        <w:rPr>
          <w:rFonts w:ascii="Times New Roman" w:hAnsi="Times New Roman" w:cs="Times New Roman"/>
          <w:color w:val="000000" w:themeColor="text1"/>
          <w:vertAlign w:val="subscript"/>
        </w:rPr>
        <w:t>x</w:t>
      </w:r>
      <w:r w:rsidR="00B01BBE" w:rsidRPr="00B01BBE">
        <w:rPr>
          <w:rFonts w:ascii="Times New Roman" w:hAnsi="Times New Roman" w:cs="Times New Roman"/>
          <w:color w:val="000000" w:themeColor="text1"/>
        </w:rPr>
        <w:t xml:space="preserve"> </w:t>
      </w:r>
      <w:r w:rsidR="00B01BBE">
        <w:rPr>
          <w:rFonts w:ascii="Times New Roman" w:hAnsi="Times New Roman" w:cs="Times New Roman"/>
          <w:color w:val="000000" w:themeColor="text1"/>
        </w:rPr>
        <w:t xml:space="preserve">before </w:t>
      </w:r>
      <w:r w:rsidR="00B01BBE" w:rsidRPr="00B01BBE">
        <w:rPr>
          <w:rFonts w:ascii="Times New Roman" w:hAnsi="Times New Roman" w:cs="Times New Roman"/>
          <w:color w:val="000000" w:themeColor="text1"/>
        </w:rPr>
        <w:t>(</w:t>
      </w:r>
      <w:r w:rsidR="00B01BBE" w:rsidRPr="00B01BBE">
        <w:rPr>
          <w:rFonts w:ascii="Times New Roman" w:hAnsi="Times New Roman" w:cs="Times New Roman"/>
          <w:b/>
          <w:bCs/>
          <w:color w:val="000000" w:themeColor="text1"/>
        </w:rPr>
        <w:t>b</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and after </w:t>
      </w:r>
      <w:r w:rsidR="00B01BBE" w:rsidRPr="00B01BBE">
        <w:rPr>
          <w:rFonts w:ascii="Times New Roman" w:hAnsi="Times New Roman" w:cs="Times New Roman"/>
          <w:color w:val="000000" w:themeColor="text1"/>
        </w:rPr>
        <w:t>(</w:t>
      </w:r>
      <w:r w:rsidR="00B01BBE" w:rsidRPr="00B01BBE">
        <w:rPr>
          <w:rFonts w:ascii="Times New Roman" w:hAnsi="Times New Roman" w:cs="Times New Roman"/>
          <w:b/>
          <w:bCs/>
          <w:color w:val="000000" w:themeColor="text1"/>
        </w:rPr>
        <w:t>c</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w:t>
      </w:r>
      <w:r w:rsidR="00B01BBE" w:rsidRPr="009B1E95">
        <w:rPr>
          <w:rFonts w:ascii="Times New Roman" w:hAnsi="Times New Roman" w:cs="Times New Roman"/>
          <w:color w:val="000000" w:themeColor="text1"/>
        </w:rPr>
        <w:t>stability test in RDE</w:t>
      </w:r>
      <w:r w:rsidR="00B01BBE">
        <w:rPr>
          <w:rFonts w:ascii="Times New Roman" w:hAnsi="Times New Roman" w:cs="Times New Roman"/>
          <w:color w:val="000000" w:themeColor="text1"/>
        </w:rPr>
        <w:t xml:space="preserve">. </w:t>
      </w:r>
      <w:r w:rsidR="00B01BBE" w:rsidRPr="00B01BBE">
        <w:rPr>
          <w:rFonts w:ascii="Times New Roman" w:hAnsi="Times New Roman" w:cs="Times New Roman"/>
          <w:color w:val="000000" w:themeColor="text1"/>
        </w:rPr>
        <w:t xml:space="preserve">High-resolution </w:t>
      </w:r>
      <w:r w:rsidR="00B01BBE">
        <w:rPr>
          <w:rFonts w:ascii="Times New Roman" w:hAnsi="Times New Roman" w:cs="Times New Roman"/>
          <w:color w:val="000000" w:themeColor="text1"/>
        </w:rPr>
        <w:t>O</w:t>
      </w:r>
      <w:r w:rsidR="00B01BBE" w:rsidRPr="00B01BBE">
        <w:rPr>
          <w:rFonts w:ascii="Times New Roman" w:hAnsi="Times New Roman" w:cs="Times New Roman"/>
          <w:color w:val="000000" w:themeColor="text1"/>
        </w:rPr>
        <w:t xml:space="preserve"> </w:t>
      </w:r>
      <w:r w:rsidR="00B01BBE">
        <w:rPr>
          <w:rFonts w:ascii="Times New Roman" w:hAnsi="Times New Roman" w:cs="Times New Roman"/>
          <w:color w:val="000000" w:themeColor="text1"/>
        </w:rPr>
        <w:t>1s</w:t>
      </w:r>
      <w:r w:rsidR="00B01BBE" w:rsidRPr="00B01BBE">
        <w:rPr>
          <w:rFonts w:ascii="Times New Roman" w:hAnsi="Times New Roman" w:cs="Times New Roman"/>
          <w:color w:val="000000" w:themeColor="text1"/>
        </w:rPr>
        <w:t xml:space="preserve"> spectra for</w:t>
      </w:r>
      <w:r w:rsidR="00B01BBE">
        <w:rPr>
          <w:rFonts w:ascii="Times New Roman" w:hAnsi="Times New Roman" w:cs="Times New Roman"/>
          <w:color w:val="000000" w:themeColor="text1"/>
        </w:rPr>
        <w:t xml:space="preserve"> RhRu</w:t>
      </w:r>
      <w:r w:rsidR="00B01BBE" w:rsidRPr="00EC743C">
        <w:rPr>
          <w:rFonts w:ascii="Times New Roman" w:hAnsi="Times New Roman" w:cs="Times New Roman"/>
          <w:color w:val="000000" w:themeColor="text1"/>
          <w:vertAlign w:val="subscript"/>
        </w:rPr>
        <w:t>3</w:t>
      </w:r>
      <w:r w:rsidR="00B01BBE">
        <w:rPr>
          <w:rFonts w:ascii="Times New Roman" w:hAnsi="Times New Roman" w:cs="Times New Roman"/>
          <w:color w:val="000000" w:themeColor="text1"/>
        </w:rPr>
        <w:t>O</w:t>
      </w:r>
      <w:r w:rsidR="00B01BBE" w:rsidRPr="00EC743C">
        <w:rPr>
          <w:rFonts w:ascii="Times New Roman" w:hAnsi="Times New Roman" w:cs="Times New Roman"/>
          <w:color w:val="000000" w:themeColor="text1"/>
          <w:vertAlign w:val="subscript"/>
        </w:rPr>
        <w:t>x</w:t>
      </w:r>
      <w:r w:rsidR="00B01BBE" w:rsidRPr="00B01BBE">
        <w:rPr>
          <w:rFonts w:ascii="Times New Roman" w:hAnsi="Times New Roman" w:cs="Times New Roman"/>
          <w:color w:val="000000" w:themeColor="text1"/>
        </w:rPr>
        <w:t xml:space="preserve"> </w:t>
      </w:r>
      <w:r w:rsidR="00B01BBE">
        <w:rPr>
          <w:rFonts w:ascii="Times New Roman" w:hAnsi="Times New Roman" w:cs="Times New Roman"/>
          <w:color w:val="000000" w:themeColor="text1"/>
        </w:rPr>
        <w:t xml:space="preserve">before </w:t>
      </w:r>
      <w:r w:rsidR="00B01BBE" w:rsidRPr="00B01BBE">
        <w:rPr>
          <w:rFonts w:ascii="Times New Roman" w:hAnsi="Times New Roman" w:cs="Times New Roman"/>
          <w:color w:val="000000" w:themeColor="text1"/>
        </w:rPr>
        <w:t>(</w:t>
      </w:r>
      <w:r w:rsidR="00B01BBE">
        <w:rPr>
          <w:rFonts w:ascii="Times New Roman" w:hAnsi="Times New Roman" w:cs="Times New Roman"/>
          <w:b/>
          <w:bCs/>
          <w:color w:val="000000" w:themeColor="text1"/>
        </w:rPr>
        <w:t>d</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and after </w:t>
      </w:r>
      <w:r w:rsidR="00B01BBE" w:rsidRPr="00B01BBE">
        <w:rPr>
          <w:rFonts w:ascii="Times New Roman" w:hAnsi="Times New Roman" w:cs="Times New Roman"/>
          <w:color w:val="000000" w:themeColor="text1"/>
        </w:rPr>
        <w:t>(</w:t>
      </w:r>
      <w:r w:rsidR="00B01BBE">
        <w:rPr>
          <w:rFonts w:ascii="Times New Roman" w:hAnsi="Times New Roman" w:cs="Times New Roman"/>
          <w:b/>
          <w:bCs/>
          <w:color w:val="000000" w:themeColor="text1"/>
        </w:rPr>
        <w:t>e</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w:t>
      </w:r>
      <w:r w:rsidR="00B01BBE" w:rsidRPr="009B1E95">
        <w:rPr>
          <w:rFonts w:ascii="Times New Roman" w:hAnsi="Times New Roman" w:cs="Times New Roman"/>
          <w:color w:val="000000" w:themeColor="text1"/>
        </w:rPr>
        <w:t>stability test in RDE</w:t>
      </w:r>
      <w:r w:rsidR="00B01BBE">
        <w:rPr>
          <w:rFonts w:ascii="Times New Roman" w:hAnsi="Times New Roman" w:cs="Times New Roman"/>
          <w:color w:val="000000" w:themeColor="text1"/>
        </w:rPr>
        <w:t xml:space="preserve">. </w:t>
      </w:r>
      <w:r w:rsidR="00B01BBE" w:rsidRPr="00B01BBE">
        <w:rPr>
          <w:rFonts w:ascii="Times New Roman" w:hAnsi="Times New Roman" w:cs="Times New Roman"/>
          <w:color w:val="000000" w:themeColor="text1"/>
        </w:rPr>
        <w:t xml:space="preserve">High-resolution </w:t>
      </w:r>
      <w:r w:rsidR="00B01BBE">
        <w:rPr>
          <w:rFonts w:ascii="Times New Roman" w:hAnsi="Times New Roman" w:cs="Times New Roman"/>
          <w:color w:val="000000" w:themeColor="text1"/>
        </w:rPr>
        <w:t>Ru 3d and Ru 3p</w:t>
      </w:r>
      <w:r w:rsidR="00B01BBE" w:rsidRPr="00B01BBE">
        <w:rPr>
          <w:rFonts w:ascii="Times New Roman" w:hAnsi="Times New Roman" w:cs="Times New Roman"/>
          <w:color w:val="000000" w:themeColor="text1"/>
          <w:vertAlign w:val="subscript"/>
        </w:rPr>
        <w:t>3/2</w:t>
      </w:r>
      <w:r w:rsidR="00B01BBE" w:rsidRPr="00B01BBE">
        <w:rPr>
          <w:rFonts w:ascii="Times New Roman" w:hAnsi="Times New Roman" w:cs="Times New Roman"/>
          <w:color w:val="000000" w:themeColor="text1"/>
        </w:rPr>
        <w:t xml:space="preserve"> spectra for</w:t>
      </w:r>
      <w:r w:rsidR="00B01BBE">
        <w:rPr>
          <w:rFonts w:ascii="Times New Roman" w:hAnsi="Times New Roman" w:cs="Times New Roman"/>
          <w:color w:val="000000" w:themeColor="text1"/>
        </w:rPr>
        <w:t xml:space="preserve"> RhRu</w:t>
      </w:r>
      <w:r w:rsidR="00B01BBE" w:rsidRPr="00EC743C">
        <w:rPr>
          <w:rFonts w:ascii="Times New Roman" w:hAnsi="Times New Roman" w:cs="Times New Roman"/>
          <w:color w:val="000000" w:themeColor="text1"/>
          <w:vertAlign w:val="subscript"/>
        </w:rPr>
        <w:t>3</w:t>
      </w:r>
      <w:r w:rsidR="00B01BBE">
        <w:rPr>
          <w:rFonts w:ascii="Times New Roman" w:hAnsi="Times New Roman" w:cs="Times New Roman"/>
          <w:color w:val="000000" w:themeColor="text1"/>
        </w:rPr>
        <w:t>O</w:t>
      </w:r>
      <w:r w:rsidR="00B01BBE" w:rsidRPr="00EC743C">
        <w:rPr>
          <w:rFonts w:ascii="Times New Roman" w:hAnsi="Times New Roman" w:cs="Times New Roman"/>
          <w:color w:val="000000" w:themeColor="text1"/>
          <w:vertAlign w:val="subscript"/>
        </w:rPr>
        <w:t>x</w:t>
      </w:r>
      <w:r w:rsidR="00B01BBE" w:rsidRPr="00B01BBE">
        <w:rPr>
          <w:rFonts w:ascii="Times New Roman" w:hAnsi="Times New Roman" w:cs="Times New Roman"/>
          <w:color w:val="000000" w:themeColor="text1"/>
        </w:rPr>
        <w:t xml:space="preserve"> </w:t>
      </w:r>
      <w:r w:rsidR="00B01BBE">
        <w:rPr>
          <w:rFonts w:ascii="Times New Roman" w:hAnsi="Times New Roman" w:cs="Times New Roman"/>
          <w:color w:val="000000" w:themeColor="text1"/>
        </w:rPr>
        <w:t xml:space="preserve">before </w:t>
      </w:r>
      <w:r w:rsidR="00B01BBE" w:rsidRPr="00B01BBE">
        <w:rPr>
          <w:rFonts w:ascii="Times New Roman" w:hAnsi="Times New Roman" w:cs="Times New Roman"/>
          <w:color w:val="000000" w:themeColor="text1"/>
        </w:rPr>
        <w:t>(</w:t>
      </w:r>
      <w:r w:rsidR="00ED61EB">
        <w:rPr>
          <w:rFonts w:ascii="Times New Roman" w:hAnsi="Times New Roman" w:cs="Times New Roman"/>
          <w:b/>
          <w:bCs/>
          <w:color w:val="000000" w:themeColor="text1"/>
        </w:rPr>
        <w:t>f</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and after </w:t>
      </w:r>
      <w:r w:rsidR="00B01BBE" w:rsidRPr="00B01BBE">
        <w:rPr>
          <w:rFonts w:ascii="Times New Roman" w:hAnsi="Times New Roman" w:cs="Times New Roman"/>
          <w:color w:val="000000" w:themeColor="text1"/>
        </w:rPr>
        <w:t>(</w:t>
      </w:r>
      <w:r w:rsidR="00ED61EB">
        <w:rPr>
          <w:rFonts w:ascii="Times New Roman" w:hAnsi="Times New Roman" w:cs="Times New Roman"/>
          <w:b/>
          <w:bCs/>
          <w:color w:val="000000" w:themeColor="text1"/>
        </w:rPr>
        <w:t>g</w:t>
      </w:r>
      <w:r w:rsidR="00B01BBE" w:rsidRPr="00B01BBE">
        <w:rPr>
          <w:rFonts w:ascii="Times New Roman" w:hAnsi="Times New Roman" w:cs="Times New Roman"/>
          <w:color w:val="000000" w:themeColor="text1"/>
        </w:rPr>
        <w:t>)</w:t>
      </w:r>
      <w:r w:rsidR="00B01BBE">
        <w:rPr>
          <w:rFonts w:ascii="Times New Roman" w:hAnsi="Times New Roman" w:cs="Times New Roman"/>
          <w:color w:val="000000" w:themeColor="text1"/>
        </w:rPr>
        <w:t xml:space="preserve"> </w:t>
      </w:r>
      <w:r w:rsidR="00B01BBE" w:rsidRPr="009B1E95">
        <w:rPr>
          <w:rFonts w:ascii="Times New Roman" w:hAnsi="Times New Roman" w:cs="Times New Roman"/>
          <w:color w:val="000000" w:themeColor="text1"/>
        </w:rPr>
        <w:t>stability test in RDE</w:t>
      </w:r>
      <w:r w:rsidR="00B01BBE">
        <w:rPr>
          <w:rFonts w:ascii="Times New Roman" w:hAnsi="Times New Roman" w:cs="Times New Roman"/>
          <w:color w:val="000000" w:themeColor="text1"/>
        </w:rPr>
        <w:t xml:space="preserve">. </w:t>
      </w:r>
    </w:p>
    <w:p w14:paraId="77F8A515" w14:textId="77777777" w:rsidR="00AB49FF" w:rsidRDefault="00527072" w:rsidP="00AB49FF">
      <w:pPr>
        <w:jc w:val="center"/>
        <w:rPr>
          <w:rFonts w:ascii="Times New Roman" w:hAnsi="Times New Roman" w:cs="Times New Roman"/>
        </w:rPr>
      </w:pPr>
      <w:r>
        <w:rPr>
          <w:rFonts w:ascii="Times New Roman" w:hAnsi="Times New Roman" w:cs="Times New Roman"/>
        </w:rPr>
        <w:br w:type="page"/>
      </w:r>
      <w:r w:rsidR="00AB49FF">
        <w:rPr>
          <w:rFonts w:ascii="Times New Roman" w:hAnsi="Times New Roman" w:cs="Times New Roman"/>
          <w:noProof/>
        </w:rPr>
        <w:lastRenderedPageBreak/>
        <w:drawing>
          <wp:inline distT="0" distB="0" distL="0" distR="0" wp14:anchorId="74BF53B2" wp14:editId="6AFABD9C">
            <wp:extent cx="6184900" cy="39141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84900" cy="3914140"/>
                    </a:xfrm>
                    <a:prstGeom prst="rect">
                      <a:avLst/>
                    </a:prstGeom>
                    <a:noFill/>
                    <a:ln>
                      <a:noFill/>
                    </a:ln>
                  </pic:spPr>
                </pic:pic>
              </a:graphicData>
            </a:graphic>
          </wp:inline>
        </w:drawing>
      </w:r>
    </w:p>
    <w:p w14:paraId="18E202D4" w14:textId="3A263256" w:rsidR="00AB49FF" w:rsidRDefault="00AB49FF" w:rsidP="00AB49FF">
      <w:pPr>
        <w:jc w:val="both"/>
        <w:rPr>
          <w:rFonts w:ascii="Times New Roman" w:hAnsi="Times New Roman" w:cs="Times New Roman"/>
          <w:b/>
          <w:bCs/>
          <w:noProof/>
          <w:color w:val="000000" w:themeColor="text1"/>
        </w:rPr>
      </w:pPr>
      <w:r w:rsidRPr="005353FD">
        <w:rPr>
          <w:rFonts w:ascii="Times New Roman" w:hAnsi="Times New Roman" w:cs="Times New Roman"/>
          <w:b/>
          <w:bCs/>
          <w:noProof/>
          <w:color w:val="000000" w:themeColor="text1"/>
        </w:rPr>
        <w:t xml:space="preserve">Supplementary Figure </w:t>
      </w:r>
      <w:r w:rsidR="00A56E99">
        <w:rPr>
          <w:rFonts w:ascii="Times New Roman" w:hAnsi="Times New Roman" w:cs="Times New Roman" w:hint="eastAsia"/>
          <w:b/>
          <w:bCs/>
          <w:noProof/>
          <w:color w:val="000000" w:themeColor="text1"/>
        </w:rPr>
        <w:t>19</w:t>
      </w:r>
      <w:r w:rsidRPr="005353FD">
        <w:rPr>
          <w:rFonts w:ascii="Times New Roman" w:hAnsi="Times New Roman" w:cs="Times New Roman"/>
          <w:b/>
          <w:bCs/>
          <w:noProof/>
          <w:color w:val="000000" w:themeColor="text1"/>
        </w:rPr>
        <w:t xml:space="preserve">. </w:t>
      </w:r>
      <w:r w:rsidRPr="00520ABB">
        <w:rPr>
          <w:rFonts w:ascii="Times New Roman" w:hAnsi="Times New Roman" w:cs="Times New Roman"/>
          <w:b/>
          <w:bCs/>
          <w:noProof/>
          <w:color w:val="000000" w:themeColor="text1"/>
        </w:rPr>
        <w:t xml:space="preserve">Flow diagram of membrane electrode assembly fabrication and </w:t>
      </w:r>
      <w:r>
        <w:rPr>
          <w:rFonts w:ascii="Times New Roman" w:hAnsi="Times New Roman" w:cs="Times New Roman"/>
          <w:b/>
          <w:bCs/>
          <w:noProof/>
          <w:color w:val="000000" w:themeColor="text1"/>
        </w:rPr>
        <w:t xml:space="preserve">PEM-WE </w:t>
      </w:r>
      <w:r w:rsidRPr="00520ABB">
        <w:rPr>
          <w:rFonts w:ascii="Times New Roman" w:hAnsi="Times New Roman" w:cs="Times New Roman"/>
          <w:b/>
          <w:bCs/>
          <w:noProof/>
          <w:color w:val="000000" w:themeColor="text1"/>
        </w:rPr>
        <w:t>device assembly</w:t>
      </w:r>
      <w:r>
        <w:rPr>
          <w:rFonts w:ascii="Times New Roman" w:hAnsi="Times New Roman" w:cs="Times New Roman"/>
          <w:b/>
          <w:bCs/>
          <w:noProof/>
          <w:color w:val="000000" w:themeColor="text1"/>
        </w:rPr>
        <w:t xml:space="preserve">. </w:t>
      </w:r>
      <w:r w:rsidRPr="0054675D">
        <w:rPr>
          <w:rFonts w:ascii="Times New Roman" w:hAnsi="Times New Roman" w:cs="Times New Roman"/>
          <w:noProof/>
          <w:color w:val="000000" w:themeColor="text1"/>
        </w:rPr>
        <w:t>(</w:t>
      </w:r>
      <w:r w:rsidRPr="00DC27A9">
        <w:rPr>
          <w:rFonts w:ascii="Times New Roman" w:hAnsi="Times New Roman" w:cs="Times New Roman"/>
          <w:b/>
          <w:bCs/>
          <w:noProof/>
          <w:color w:val="000000" w:themeColor="text1"/>
        </w:rPr>
        <w:t>a</w:t>
      </w:r>
      <w:r w:rsidRPr="0054675D">
        <w:rPr>
          <w:rFonts w:ascii="Times New Roman" w:hAnsi="Times New Roman" w:cs="Times New Roman"/>
          <w:noProof/>
          <w:color w:val="000000" w:themeColor="text1"/>
        </w:rPr>
        <w:t>)</w:t>
      </w:r>
      <w:r>
        <w:rPr>
          <w:rFonts w:ascii="Times New Roman" w:hAnsi="Times New Roman" w:cs="Times New Roman"/>
          <w:b/>
          <w:bCs/>
          <w:noProof/>
          <w:color w:val="000000" w:themeColor="text1"/>
        </w:rPr>
        <w:t xml:space="preserve"> </w:t>
      </w:r>
      <w:r>
        <w:rPr>
          <w:rFonts w:ascii="Times New Roman" w:hAnsi="Times New Roman" w:cs="Times New Roman"/>
          <w:noProof/>
          <w:color w:val="000000" w:themeColor="text1"/>
        </w:rPr>
        <w:t>T</w:t>
      </w:r>
      <w:r w:rsidRPr="0054675D">
        <w:rPr>
          <w:rFonts w:ascii="Times New Roman" w:hAnsi="Times New Roman" w:cs="Times New Roman"/>
          <w:noProof/>
          <w:color w:val="000000" w:themeColor="text1"/>
        </w:rPr>
        <w:t xml:space="preserve">he </w:t>
      </w:r>
      <w:r>
        <w:rPr>
          <w:rFonts w:ascii="Times New Roman" w:hAnsi="Times New Roman" w:cs="Times New Roman"/>
          <w:noProof/>
          <w:color w:val="000000" w:themeColor="text1"/>
        </w:rPr>
        <w:t>vacuum adsorptin platform. (</w:t>
      </w:r>
      <w:r w:rsidRPr="00DC27A9">
        <w:rPr>
          <w:rFonts w:ascii="Times New Roman" w:hAnsi="Times New Roman" w:cs="Times New Roman"/>
          <w:b/>
          <w:bCs/>
          <w:noProof/>
          <w:color w:val="000000" w:themeColor="text1"/>
        </w:rPr>
        <w:t>b</w:t>
      </w:r>
      <w:r>
        <w:rPr>
          <w:rFonts w:ascii="Times New Roman" w:hAnsi="Times New Roman" w:cs="Times New Roman"/>
          <w:noProof/>
          <w:color w:val="000000" w:themeColor="text1"/>
        </w:rPr>
        <w:t xml:space="preserve">) </w:t>
      </w:r>
      <w:r w:rsidRPr="005008D3">
        <w:rPr>
          <w:rFonts w:ascii="Times New Roman" w:hAnsi="Times New Roman" w:cs="Times New Roman"/>
          <w:noProof/>
          <w:color w:val="000000" w:themeColor="text1"/>
        </w:rPr>
        <w:t>Hot press equipment</w:t>
      </w:r>
      <w:r>
        <w:rPr>
          <w:rFonts w:ascii="Times New Roman" w:hAnsi="Times New Roman" w:cs="Times New Roman"/>
          <w:noProof/>
          <w:color w:val="000000" w:themeColor="text1"/>
        </w:rPr>
        <w:t>. (</w:t>
      </w:r>
      <w:r w:rsidRPr="00DC27A9">
        <w:rPr>
          <w:rFonts w:ascii="Times New Roman" w:hAnsi="Times New Roman" w:cs="Times New Roman"/>
          <w:b/>
          <w:bCs/>
          <w:noProof/>
          <w:color w:val="000000" w:themeColor="text1"/>
        </w:rPr>
        <w:t>c</w:t>
      </w:r>
      <w:r>
        <w:rPr>
          <w:rFonts w:ascii="Times New Roman" w:hAnsi="Times New Roman" w:cs="Times New Roman"/>
          <w:noProof/>
          <w:color w:val="000000" w:themeColor="text1"/>
        </w:rPr>
        <w:t xml:space="preserve">) </w:t>
      </w:r>
      <w:r>
        <w:rPr>
          <w:rFonts w:ascii="Times New Roman" w:hAnsi="Times New Roman" w:cs="Times New Roman"/>
          <w:color w:val="000000" w:themeColor="text1"/>
        </w:rPr>
        <w:t xml:space="preserve">MEA, gaskets and PTL. </w:t>
      </w:r>
      <w:r>
        <w:rPr>
          <w:rFonts w:ascii="Times New Roman" w:hAnsi="Times New Roman" w:cs="Times New Roman"/>
          <w:noProof/>
          <w:color w:val="000000" w:themeColor="text1"/>
        </w:rPr>
        <w:t>(</w:t>
      </w:r>
      <w:r w:rsidRPr="005008D3">
        <w:rPr>
          <w:rFonts w:ascii="Times New Roman" w:hAnsi="Times New Roman" w:cs="Times New Roman"/>
          <w:b/>
          <w:bCs/>
          <w:noProof/>
          <w:color w:val="000000" w:themeColor="text1"/>
        </w:rPr>
        <w:t>d</w:t>
      </w:r>
      <w:r>
        <w:rPr>
          <w:rFonts w:ascii="Times New Roman" w:hAnsi="Times New Roman" w:cs="Times New Roman"/>
          <w:noProof/>
          <w:color w:val="000000" w:themeColor="text1"/>
        </w:rPr>
        <w:t xml:space="preserve">) </w:t>
      </w:r>
      <w:r w:rsidRPr="005008D3">
        <w:rPr>
          <w:rFonts w:ascii="Times New Roman" w:hAnsi="Times New Roman" w:cs="Times New Roman"/>
          <w:noProof/>
          <w:color w:val="000000" w:themeColor="text1"/>
        </w:rPr>
        <w:t>Fluid fields and</w:t>
      </w:r>
      <w:r>
        <w:rPr>
          <w:rFonts w:ascii="Times New Roman" w:hAnsi="Times New Roman" w:cs="Times New Roman"/>
          <w:noProof/>
          <w:color w:val="000000" w:themeColor="text1"/>
        </w:rPr>
        <w:t xml:space="preserve"> end</w:t>
      </w:r>
      <w:r w:rsidRPr="005008D3">
        <w:rPr>
          <w:rFonts w:ascii="Times New Roman" w:hAnsi="Times New Roman" w:cs="Times New Roman"/>
          <w:noProof/>
          <w:color w:val="000000" w:themeColor="text1"/>
        </w:rPr>
        <w:t xml:space="preserve"> plates</w:t>
      </w:r>
      <w:r>
        <w:rPr>
          <w:rFonts w:ascii="Times New Roman" w:hAnsi="Times New Roman" w:cs="Times New Roman"/>
          <w:noProof/>
          <w:color w:val="000000" w:themeColor="text1"/>
        </w:rPr>
        <w:t>. (</w:t>
      </w:r>
      <w:r>
        <w:rPr>
          <w:rFonts w:ascii="Times New Roman" w:hAnsi="Times New Roman" w:cs="Times New Roman"/>
          <w:b/>
          <w:bCs/>
          <w:noProof/>
          <w:color w:val="000000" w:themeColor="text1"/>
        </w:rPr>
        <w:t>e,f</w:t>
      </w:r>
      <w:r>
        <w:rPr>
          <w:rFonts w:ascii="Times New Roman" w:hAnsi="Times New Roman" w:cs="Times New Roman"/>
          <w:noProof/>
          <w:color w:val="000000" w:themeColor="text1"/>
        </w:rPr>
        <w:t xml:space="preserve">) </w:t>
      </w:r>
      <w:r w:rsidRPr="005008D3">
        <w:rPr>
          <w:rFonts w:ascii="Times New Roman" w:hAnsi="Times New Roman" w:cs="Times New Roman"/>
          <w:noProof/>
          <w:color w:val="000000" w:themeColor="text1"/>
        </w:rPr>
        <w:t>The assembled electrolyzer</w:t>
      </w:r>
      <w:r>
        <w:rPr>
          <w:rFonts w:ascii="Times New Roman" w:hAnsi="Times New Roman" w:cs="Times New Roman"/>
          <w:noProof/>
          <w:color w:val="000000" w:themeColor="text1"/>
        </w:rPr>
        <w:t>. (</w:t>
      </w:r>
      <w:r>
        <w:rPr>
          <w:rFonts w:ascii="Times New Roman" w:hAnsi="Times New Roman" w:cs="Times New Roman"/>
          <w:b/>
          <w:bCs/>
          <w:noProof/>
          <w:color w:val="000000" w:themeColor="text1"/>
        </w:rPr>
        <w:t>g,h</w:t>
      </w:r>
      <w:r>
        <w:rPr>
          <w:rFonts w:ascii="Times New Roman" w:hAnsi="Times New Roman" w:cs="Times New Roman"/>
          <w:noProof/>
          <w:color w:val="000000" w:themeColor="text1"/>
        </w:rPr>
        <w:t xml:space="preserve">) </w:t>
      </w:r>
      <w:r>
        <w:rPr>
          <w:rFonts w:ascii="Times New Roman" w:hAnsi="Times New Roman"/>
          <w:bCs/>
          <w:color w:val="000000" w:themeColor="text1"/>
          <w:szCs w:val="21"/>
        </w:rPr>
        <w:t>I</w:t>
      </w:r>
      <w:r w:rsidRPr="00C3288B">
        <w:rPr>
          <w:rFonts w:ascii="Times New Roman" w:hAnsi="Times New Roman"/>
          <w:bCs/>
          <w:color w:val="000000" w:themeColor="text1"/>
          <w:szCs w:val="21"/>
        </w:rPr>
        <w:t>ntegrated PEM electrolytic test system</w:t>
      </w:r>
      <w:r>
        <w:rPr>
          <w:rFonts w:ascii="Times New Roman" w:hAnsi="Times New Roman"/>
          <w:bCs/>
          <w:color w:val="000000" w:themeColor="text1"/>
          <w:szCs w:val="21"/>
        </w:rPr>
        <w:t>.</w:t>
      </w:r>
    </w:p>
    <w:p w14:paraId="31933D95" w14:textId="77777777" w:rsidR="00AB49FF" w:rsidRDefault="00AB49FF" w:rsidP="00AB49FF">
      <w:pPr>
        <w:jc w:val="both"/>
        <w:rPr>
          <w:rFonts w:ascii="Times New Roman" w:hAnsi="Times New Roman" w:cs="Times New Roman"/>
        </w:rPr>
      </w:pPr>
      <w:r>
        <w:rPr>
          <w:rFonts w:ascii="Times New Roman" w:hAnsi="Times New Roman" w:cs="Times New Roman"/>
        </w:rPr>
        <w:br w:type="page"/>
      </w:r>
    </w:p>
    <w:p w14:paraId="78AE4A4D" w14:textId="77777777" w:rsidR="00AB49FF" w:rsidRPr="005353FD" w:rsidRDefault="00AB49FF" w:rsidP="00AB49FF">
      <w:pPr>
        <w:jc w:val="center"/>
        <w:rPr>
          <w:rFonts w:ascii="Times New Roman" w:hAnsi="Times New Roman" w:cs="Times New Roman"/>
          <w:color w:val="000000" w:themeColor="text1"/>
        </w:rPr>
      </w:pPr>
      <w:r>
        <w:rPr>
          <w:rFonts w:ascii="Times New Roman" w:hAnsi="Times New Roman" w:cs="Times New Roman" w:hint="eastAsia"/>
          <w:noProof/>
          <w:color w:val="000000" w:themeColor="text1"/>
        </w:rPr>
        <w:lastRenderedPageBreak/>
        <w:drawing>
          <wp:inline distT="0" distB="0" distL="0" distR="0" wp14:anchorId="304903E2" wp14:editId="7C26B277">
            <wp:extent cx="6008914" cy="2554778"/>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45035" cy="2570135"/>
                    </a:xfrm>
                    <a:prstGeom prst="rect">
                      <a:avLst/>
                    </a:prstGeom>
                    <a:noFill/>
                    <a:ln>
                      <a:noFill/>
                    </a:ln>
                  </pic:spPr>
                </pic:pic>
              </a:graphicData>
            </a:graphic>
          </wp:inline>
        </w:drawing>
      </w:r>
    </w:p>
    <w:p w14:paraId="51656F9F" w14:textId="6E0E65EB" w:rsidR="00AB49FF" w:rsidRDefault="00AB49FF" w:rsidP="00AB49FF">
      <w:pPr>
        <w:jc w:val="both"/>
        <w:rPr>
          <w:rFonts w:ascii="Times New Roman" w:hAnsi="Times New Roman" w:cs="Times New Roman"/>
          <w:color w:val="000000" w:themeColor="text1"/>
        </w:rPr>
      </w:pPr>
      <w:r w:rsidRPr="005353FD">
        <w:rPr>
          <w:rFonts w:ascii="Times New Roman" w:hAnsi="Times New Roman" w:cs="Times New Roman"/>
          <w:b/>
          <w:bCs/>
          <w:noProof/>
          <w:color w:val="000000" w:themeColor="text1"/>
        </w:rPr>
        <w:t xml:space="preserve">Supplementary Figure </w:t>
      </w:r>
      <w:r>
        <w:rPr>
          <w:rFonts w:ascii="Times New Roman" w:hAnsi="Times New Roman" w:cs="Times New Roman"/>
          <w:b/>
          <w:bCs/>
          <w:noProof/>
          <w:color w:val="000000" w:themeColor="text1"/>
        </w:rPr>
        <w:t>2</w:t>
      </w:r>
      <w:r w:rsidR="00A56E99">
        <w:rPr>
          <w:rFonts w:ascii="Times New Roman" w:hAnsi="Times New Roman" w:cs="Times New Roman" w:hint="eastAsia"/>
          <w:b/>
          <w:bCs/>
          <w:noProof/>
          <w:color w:val="000000" w:themeColor="text1"/>
        </w:rPr>
        <w:t>0</w:t>
      </w:r>
      <w:r w:rsidRPr="005353FD">
        <w:rPr>
          <w:rFonts w:ascii="Times New Roman" w:hAnsi="Times New Roman" w:cs="Times New Roman"/>
          <w:b/>
          <w:bCs/>
          <w:noProof/>
          <w:color w:val="000000" w:themeColor="text1"/>
        </w:rPr>
        <w:t xml:space="preserve">. </w:t>
      </w:r>
      <w:r>
        <w:rPr>
          <w:rFonts w:ascii="Times New Roman" w:hAnsi="Times New Roman" w:cs="Times New Roman"/>
          <w:b/>
          <w:bCs/>
          <w:noProof/>
          <w:color w:val="000000" w:themeColor="text1"/>
        </w:rPr>
        <w:t>P</w:t>
      </w:r>
      <w:r w:rsidRPr="006C3FED">
        <w:rPr>
          <w:rFonts w:ascii="Times New Roman" w:hAnsi="Times New Roman" w:cs="Times New Roman"/>
          <w:b/>
          <w:bCs/>
          <w:noProof/>
          <w:color w:val="000000" w:themeColor="text1"/>
        </w:rPr>
        <w:t>hotograph of the integrated PEM electrolytic test system used in this work</w:t>
      </w:r>
      <w:r>
        <w:rPr>
          <w:rFonts w:ascii="Times New Roman" w:hAnsi="Times New Roman" w:cs="Times New Roman"/>
          <w:b/>
          <w:bCs/>
          <w:noProof/>
          <w:color w:val="000000" w:themeColor="text1"/>
        </w:rPr>
        <w:t xml:space="preserve">. </w:t>
      </w:r>
      <w:r w:rsidRPr="0054675D">
        <w:rPr>
          <w:rFonts w:ascii="Times New Roman" w:hAnsi="Times New Roman" w:cs="Times New Roman"/>
          <w:noProof/>
          <w:color w:val="000000" w:themeColor="text1"/>
        </w:rPr>
        <w:t>(</w:t>
      </w:r>
      <w:r w:rsidRPr="00DC27A9">
        <w:rPr>
          <w:rFonts w:ascii="Times New Roman" w:hAnsi="Times New Roman" w:cs="Times New Roman"/>
          <w:b/>
          <w:bCs/>
          <w:noProof/>
          <w:color w:val="000000" w:themeColor="text1"/>
        </w:rPr>
        <w:t>a</w:t>
      </w:r>
      <w:r w:rsidRPr="0054675D">
        <w:rPr>
          <w:rFonts w:ascii="Times New Roman" w:hAnsi="Times New Roman" w:cs="Times New Roman"/>
          <w:noProof/>
          <w:color w:val="000000" w:themeColor="text1"/>
        </w:rPr>
        <w:t>)</w:t>
      </w:r>
      <w:r>
        <w:rPr>
          <w:rFonts w:ascii="Times New Roman" w:hAnsi="Times New Roman" w:cs="Times New Roman"/>
          <w:b/>
          <w:bCs/>
          <w:noProof/>
          <w:color w:val="000000" w:themeColor="text1"/>
        </w:rPr>
        <w:t xml:space="preserve"> </w:t>
      </w:r>
      <w:r>
        <w:rPr>
          <w:rFonts w:ascii="Times New Roman" w:hAnsi="Times New Roman" w:cs="Times New Roman"/>
          <w:noProof/>
          <w:color w:val="000000" w:themeColor="text1"/>
        </w:rPr>
        <w:t>T</w:t>
      </w:r>
      <w:r w:rsidRPr="0054675D">
        <w:rPr>
          <w:rFonts w:ascii="Times New Roman" w:hAnsi="Times New Roman" w:cs="Times New Roman"/>
          <w:noProof/>
          <w:color w:val="000000" w:themeColor="text1"/>
        </w:rPr>
        <w:t>he front side of our integrated PEM Electrolysis Test System</w:t>
      </w:r>
      <w:r>
        <w:rPr>
          <w:rFonts w:ascii="Times New Roman" w:hAnsi="Times New Roman" w:cs="Times New Roman"/>
          <w:noProof/>
          <w:color w:val="000000" w:themeColor="text1"/>
        </w:rPr>
        <w:t>. (</w:t>
      </w:r>
      <w:r w:rsidRPr="00DC27A9">
        <w:rPr>
          <w:rFonts w:ascii="Times New Roman" w:hAnsi="Times New Roman" w:cs="Times New Roman"/>
          <w:b/>
          <w:bCs/>
          <w:noProof/>
          <w:color w:val="000000" w:themeColor="text1"/>
        </w:rPr>
        <w:t>b</w:t>
      </w:r>
      <w:r>
        <w:rPr>
          <w:rFonts w:ascii="Times New Roman" w:hAnsi="Times New Roman" w:cs="Times New Roman"/>
          <w:noProof/>
          <w:color w:val="000000" w:themeColor="text1"/>
        </w:rPr>
        <w:t xml:space="preserve">) </w:t>
      </w:r>
      <w:r w:rsidRPr="00BF1C05">
        <w:rPr>
          <w:rFonts w:ascii="Times New Roman" w:hAnsi="Times New Roman" w:cs="Times New Roman"/>
          <w:color w:val="000000" w:themeColor="text1"/>
        </w:rPr>
        <w:t xml:space="preserve">The Teledyne analytical instrument </w:t>
      </w:r>
      <w:proofErr w:type="spellStart"/>
      <w:r w:rsidRPr="00BF1C05">
        <w:rPr>
          <w:rFonts w:ascii="Times New Roman" w:hAnsi="Times New Roman" w:cs="Times New Roman"/>
          <w:color w:val="000000" w:themeColor="text1"/>
        </w:rPr>
        <w:t>InstaTrans</w:t>
      </w:r>
      <w:proofErr w:type="spellEnd"/>
      <w:r w:rsidRPr="00BF1C05">
        <w:rPr>
          <w:rFonts w:ascii="Times New Roman" w:hAnsi="Times New Roman" w:cs="Times New Roman"/>
          <w:color w:val="000000" w:themeColor="text1"/>
        </w:rPr>
        <w:t>-XD O</w:t>
      </w:r>
      <w:r w:rsidRPr="006F51DD">
        <w:rPr>
          <w:rFonts w:ascii="Times New Roman" w:hAnsi="Times New Roman" w:cs="Times New Roman"/>
          <w:color w:val="000000" w:themeColor="text1"/>
          <w:vertAlign w:val="subscript"/>
        </w:rPr>
        <w:t>2</w:t>
      </w:r>
      <w:r w:rsidRPr="00BF1C05">
        <w:rPr>
          <w:rFonts w:ascii="Times New Roman" w:hAnsi="Times New Roman" w:cs="Times New Roman"/>
          <w:color w:val="000000" w:themeColor="text1"/>
        </w:rPr>
        <w:t xml:space="preserve"> transmitter</w:t>
      </w:r>
      <w:r>
        <w:rPr>
          <w:rFonts w:ascii="Times New Roman" w:hAnsi="Times New Roman" w:cs="Times New Roman"/>
          <w:color w:val="000000" w:themeColor="text1"/>
        </w:rPr>
        <w:t xml:space="preserve"> (</w:t>
      </w:r>
      <w:r w:rsidRPr="00BF1C05">
        <w:rPr>
          <w:rFonts w:ascii="Times New Roman" w:hAnsi="Times New Roman" w:cs="Times New Roman"/>
          <w:color w:val="000000" w:themeColor="text1"/>
        </w:rPr>
        <w:t>O</w:t>
      </w:r>
      <w:r w:rsidRPr="006F51DD">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detector)</w:t>
      </w:r>
      <w:r w:rsidRPr="00355E1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on the back side of </w:t>
      </w:r>
      <w:r w:rsidRPr="0054675D">
        <w:rPr>
          <w:rFonts w:ascii="Times New Roman" w:hAnsi="Times New Roman" w:cs="Times New Roman"/>
          <w:noProof/>
          <w:color w:val="000000" w:themeColor="text1"/>
        </w:rPr>
        <w:t>our Test System</w:t>
      </w:r>
      <w:r>
        <w:rPr>
          <w:rFonts w:ascii="Times New Roman" w:hAnsi="Times New Roman" w:cs="Times New Roman"/>
          <w:color w:val="000000" w:themeColor="text1"/>
        </w:rPr>
        <w:t xml:space="preserve">. </w:t>
      </w:r>
      <w:r>
        <w:rPr>
          <w:rFonts w:ascii="Times New Roman" w:hAnsi="Times New Roman" w:cs="Times New Roman"/>
          <w:noProof/>
          <w:color w:val="000000" w:themeColor="text1"/>
        </w:rPr>
        <w:t>(</w:t>
      </w:r>
      <w:r w:rsidRPr="00DC27A9">
        <w:rPr>
          <w:rFonts w:ascii="Times New Roman" w:hAnsi="Times New Roman" w:cs="Times New Roman"/>
          <w:b/>
          <w:bCs/>
          <w:noProof/>
          <w:color w:val="000000" w:themeColor="text1"/>
        </w:rPr>
        <w:t>c</w:t>
      </w:r>
      <w:r>
        <w:rPr>
          <w:rFonts w:ascii="Times New Roman" w:hAnsi="Times New Roman" w:cs="Times New Roman"/>
          <w:noProof/>
          <w:color w:val="000000" w:themeColor="text1"/>
        </w:rPr>
        <w:t xml:space="preserve">) </w:t>
      </w:r>
      <w:r w:rsidRPr="00BF1C05">
        <w:rPr>
          <w:rFonts w:ascii="Times New Roman" w:hAnsi="Times New Roman" w:cs="Times New Roman"/>
          <w:color w:val="000000" w:themeColor="text1"/>
        </w:rPr>
        <w:t>The ADOS GTR 196 H</w:t>
      </w:r>
      <w:r w:rsidRPr="006F51DD">
        <w:rPr>
          <w:rFonts w:ascii="Times New Roman" w:hAnsi="Times New Roman" w:cs="Times New Roman"/>
          <w:color w:val="000000" w:themeColor="text1"/>
          <w:vertAlign w:val="subscript"/>
        </w:rPr>
        <w:t>2</w:t>
      </w:r>
      <w:r w:rsidRPr="00BF1C05">
        <w:rPr>
          <w:rFonts w:ascii="Times New Roman" w:hAnsi="Times New Roman" w:cs="Times New Roman"/>
          <w:color w:val="000000" w:themeColor="text1"/>
        </w:rPr>
        <w:t xml:space="preserve"> transmitter</w:t>
      </w:r>
      <w:r>
        <w:rPr>
          <w:rFonts w:ascii="Times New Roman" w:hAnsi="Times New Roman" w:cs="Times New Roman"/>
          <w:color w:val="000000" w:themeColor="text1"/>
        </w:rPr>
        <w:t xml:space="preserve"> (</w:t>
      </w:r>
      <w:r w:rsidRPr="00BF1C05">
        <w:rPr>
          <w:rFonts w:ascii="Times New Roman" w:hAnsi="Times New Roman" w:cs="Times New Roman"/>
          <w:color w:val="000000" w:themeColor="text1"/>
        </w:rPr>
        <w:t>H</w:t>
      </w:r>
      <w:r w:rsidRPr="006F51DD">
        <w:rPr>
          <w:rFonts w:ascii="Times New Roman" w:hAnsi="Times New Roman" w:cs="Times New Roman"/>
          <w:color w:val="000000" w:themeColor="text1"/>
          <w:vertAlign w:val="subscript"/>
        </w:rPr>
        <w:t>2</w:t>
      </w:r>
      <w:r>
        <w:rPr>
          <w:rFonts w:ascii="Times New Roman" w:hAnsi="Times New Roman" w:cs="Times New Roman"/>
          <w:color w:val="000000" w:themeColor="text1"/>
        </w:rPr>
        <w:t xml:space="preserve"> detector) on the left side of </w:t>
      </w:r>
      <w:r w:rsidRPr="0054675D">
        <w:rPr>
          <w:rFonts w:ascii="Times New Roman" w:hAnsi="Times New Roman" w:cs="Times New Roman"/>
          <w:noProof/>
          <w:color w:val="000000" w:themeColor="text1"/>
        </w:rPr>
        <w:t>our Test System</w:t>
      </w:r>
      <w:r>
        <w:rPr>
          <w:rFonts w:ascii="Times New Roman" w:hAnsi="Times New Roman" w:cs="Times New Roman"/>
          <w:color w:val="000000" w:themeColor="text1"/>
        </w:rPr>
        <w:t>.</w:t>
      </w:r>
    </w:p>
    <w:p w14:paraId="33039A34" w14:textId="77777777" w:rsidR="00724CA3" w:rsidRDefault="00724CA3" w:rsidP="00AB49FF">
      <w:pPr>
        <w:jc w:val="both"/>
        <w:rPr>
          <w:rFonts w:ascii="Times New Roman" w:hAnsi="Times New Roman" w:cs="Times New Roman"/>
          <w:color w:val="000000" w:themeColor="text1"/>
        </w:rPr>
      </w:pPr>
    </w:p>
    <w:p w14:paraId="1BAF1654" w14:textId="77777777" w:rsidR="00724CA3" w:rsidRDefault="00724CA3" w:rsidP="00AB49FF">
      <w:pPr>
        <w:jc w:val="both"/>
        <w:rPr>
          <w:rFonts w:ascii="Times New Roman" w:hAnsi="Times New Roman" w:cs="Times New Roman"/>
          <w:color w:val="000000" w:themeColor="text1"/>
        </w:rPr>
      </w:pPr>
    </w:p>
    <w:p w14:paraId="1EE301F4" w14:textId="77777777" w:rsidR="00724CA3" w:rsidRDefault="00724CA3" w:rsidP="00AB49FF">
      <w:pPr>
        <w:jc w:val="both"/>
        <w:rPr>
          <w:rFonts w:ascii="Times New Roman" w:hAnsi="Times New Roman" w:cs="Times New Roman"/>
          <w:color w:val="000000" w:themeColor="text1"/>
        </w:rPr>
      </w:pPr>
    </w:p>
    <w:p w14:paraId="5825C96E" w14:textId="77777777" w:rsidR="00724CA3" w:rsidRPr="00A16321" w:rsidRDefault="00724CA3" w:rsidP="00724CA3">
      <w:pPr>
        <w:jc w:val="both"/>
        <w:rPr>
          <w:rFonts w:ascii="Times New Roman" w:hAnsi="Times New Roman"/>
          <w:bCs/>
          <w:color w:val="000000" w:themeColor="text1"/>
          <w:szCs w:val="21"/>
        </w:rPr>
      </w:pPr>
      <w:r w:rsidRPr="001858A8">
        <w:rPr>
          <w:rFonts w:ascii="TimesNewRoman" w:hAnsi="TimesNewRoman"/>
          <w:b/>
          <w:bCs/>
          <w:color w:val="000000"/>
          <w:szCs w:val="21"/>
        </w:rPr>
        <w:t xml:space="preserve">Supplementary Note </w:t>
      </w:r>
      <w:r>
        <w:rPr>
          <w:rFonts w:ascii="TimesNewRoman" w:hAnsi="TimesNewRoman"/>
          <w:b/>
          <w:bCs/>
          <w:color w:val="000000"/>
          <w:szCs w:val="21"/>
        </w:rPr>
        <w:t>2</w:t>
      </w:r>
      <w:r w:rsidRPr="001858A8">
        <w:rPr>
          <w:rFonts w:ascii="TimesNewRoman" w:hAnsi="TimesNewRoman"/>
          <w:b/>
          <w:bCs/>
          <w:color w:val="000000"/>
          <w:szCs w:val="21"/>
        </w:rPr>
        <w:t>:</w:t>
      </w:r>
    </w:p>
    <w:p w14:paraId="3CAD5A33" w14:textId="77777777" w:rsidR="00724CA3" w:rsidRPr="00166EEB" w:rsidRDefault="00724CA3" w:rsidP="00724CA3">
      <w:pPr>
        <w:jc w:val="both"/>
        <w:rPr>
          <w:rFonts w:ascii="Times New Roman" w:hAnsi="Times New Roman" w:cs="Times New Roman"/>
          <w:b/>
          <w:bCs/>
          <w:noProof/>
          <w:color w:val="000000" w:themeColor="text1"/>
        </w:rPr>
      </w:pPr>
      <w:r w:rsidRPr="00284FF8">
        <w:rPr>
          <w:rFonts w:ascii="Times New Roman" w:hAnsi="Times New Roman" w:cs="Times New Roman"/>
          <w:b/>
          <w:bCs/>
          <w:noProof/>
          <w:color w:val="000000" w:themeColor="text1"/>
        </w:rPr>
        <w:t>The configuration used for the</w:t>
      </w:r>
      <w:r w:rsidRPr="009B2234">
        <w:rPr>
          <w:rFonts w:ascii="Times New Roman" w:hAnsi="Times New Roman" w:cs="Times New Roman"/>
          <w:b/>
          <w:bCs/>
          <w:noProof/>
          <w:color w:val="000000" w:themeColor="text1"/>
        </w:rPr>
        <w:t xml:space="preserve"> PEM-WE test</w:t>
      </w:r>
      <w:r w:rsidRPr="00284FF8">
        <w:rPr>
          <w:rFonts w:ascii="Times New Roman" w:hAnsi="Times New Roman" w:cs="Times New Roman"/>
          <w:b/>
          <w:bCs/>
          <w:noProof/>
          <w:color w:val="000000" w:themeColor="text1"/>
        </w:rPr>
        <w:t xml:space="preserve"> in this work.</w:t>
      </w:r>
    </w:p>
    <w:p w14:paraId="616A3D2D" w14:textId="77777777" w:rsidR="00724CA3" w:rsidRPr="001D3E7A" w:rsidRDefault="00724CA3" w:rsidP="00724CA3">
      <w:pPr>
        <w:jc w:val="both"/>
        <w:rPr>
          <w:rFonts w:ascii="Times New Roman" w:hAnsi="Times New Roman" w:cs="Times New Roman"/>
          <w:color w:val="000000" w:themeColor="text1"/>
        </w:rPr>
      </w:pPr>
      <w:r w:rsidRPr="001D3E7A">
        <w:rPr>
          <w:rFonts w:ascii="Times New Roman" w:hAnsi="Times New Roman" w:cs="Times New Roman" w:hint="eastAsia"/>
          <w:color w:val="000000" w:themeColor="text1"/>
        </w:rPr>
        <w:t>•</w:t>
      </w:r>
      <w:r w:rsidRPr="001D3E7A">
        <w:rPr>
          <w:rFonts w:ascii="Times New Roman" w:hAnsi="Times New Roman" w:cs="Times New Roman"/>
          <w:color w:val="000000" w:themeColor="text1"/>
        </w:rPr>
        <w:t xml:space="preserve"> Model 600 electrolytic cell test system</w:t>
      </w:r>
    </w:p>
    <w:p w14:paraId="43B9E1B5" w14:textId="77777777" w:rsidR="00724CA3" w:rsidRPr="001D3E7A" w:rsidRDefault="00724CA3" w:rsidP="00724CA3">
      <w:pPr>
        <w:jc w:val="both"/>
        <w:rPr>
          <w:rFonts w:ascii="Times New Roman" w:hAnsi="Times New Roman" w:cs="Times New Roman"/>
          <w:color w:val="000000" w:themeColor="text1"/>
        </w:rPr>
      </w:pPr>
      <w:r w:rsidRPr="001D3E7A">
        <w:rPr>
          <w:rFonts w:ascii="Times New Roman" w:hAnsi="Times New Roman" w:cs="Times New Roman" w:hint="eastAsia"/>
          <w:color w:val="000000" w:themeColor="text1"/>
        </w:rPr>
        <w:t>•</w:t>
      </w:r>
      <w:r w:rsidRPr="001D3E7A">
        <w:rPr>
          <w:rFonts w:ascii="Times New Roman" w:hAnsi="Times New Roman" w:cs="Times New Roman"/>
          <w:color w:val="000000" w:themeColor="text1"/>
        </w:rPr>
        <w:t xml:space="preserve"> Pressure (4-5 bar, 60-75 PSI) high purity purge gas (N</w:t>
      </w:r>
      <w:r w:rsidRPr="000A5A2D">
        <w:rPr>
          <w:rFonts w:ascii="Times New Roman" w:hAnsi="Times New Roman" w:cs="Times New Roman"/>
          <w:color w:val="000000" w:themeColor="text1"/>
          <w:vertAlign w:val="subscript"/>
        </w:rPr>
        <w:t>2</w:t>
      </w:r>
      <w:r w:rsidRPr="001D3E7A">
        <w:rPr>
          <w:rFonts w:ascii="Times New Roman" w:hAnsi="Times New Roman" w:cs="Times New Roman"/>
          <w:color w:val="000000" w:themeColor="text1"/>
        </w:rPr>
        <w:t xml:space="preserve"> &gt; 99.9%)</w:t>
      </w:r>
    </w:p>
    <w:p w14:paraId="4D14A7FB" w14:textId="77777777" w:rsidR="00724CA3" w:rsidRPr="001D3E7A" w:rsidRDefault="00724CA3" w:rsidP="00724CA3">
      <w:pPr>
        <w:jc w:val="both"/>
        <w:rPr>
          <w:rFonts w:ascii="Times New Roman" w:hAnsi="Times New Roman" w:cs="Times New Roman"/>
          <w:color w:val="000000" w:themeColor="text1"/>
        </w:rPr>
      </w:pPr>
      <w:r w:rsidRPr="001D3E7A">
        <w:rPr>
          <w:rFonts w:ascii="Times New Roman" w:hAnsi="Times New Roman" w:cs="Times New Roman" w:hint="eastAsia"/>
          <w:color w:val="000000" w:themeColor="text1"/>
        </w:rPr>
        <w:t>•</w:t>
      </w:r>
      <w:r w:rsidRPr="001D3E7A">
        <w:rPr>
          <w:rFonts w:ascii="Times New Roman" w:hAnsi="Times New Roman" w:cs="Times New Roman"/>
          <w:color w:val="000000" w:themeColor="text1"/>
        </w:rPr>
        <w:t xml:space="preserve"> Pressure source (2-4.5 bar, 30-65 PSI), high purity water (18 </w:t>
      </w:r>
      <w:r w:rsidRPr="00177CB1">
        <w:rPr>
          <w:rFonts w:ascii="Times New Roman" w:hAnsi="Times New Roman" w:cs="Times New Roman"/>
          <w:color w:val="000000" w:themeColor="text1"/>
        </w:rPr>
        <w:t>MΩ*cm</w:t>
      </w:r>
      <w:r w:rsidRPr="001D3E7A">
        <w:rPr>
          <w:rFonts w:ascii="Times New Roman" w:hAnsi="Times New Roman" w:cs="Times New Roman"/>
          <w:color w:val="000000" w:themeColor="text1"/>
        </w:rPr>
        <w:t>)</w:t>
      </w:r>
    </w:p>
    <w:p w14:paraId="59AB7989" w14:textId="77777777" w:rsidR="00724CA3" w:rsidRPr="001D3E7A" w:rsidRDefault="00724CA3" w:rsidP="00724CA3">
      <w:pPr>
        <w:jc w:val="both"/>
        <w:rPr>
          <w:rFonts w:ascii="Times New Roman" w:hAnsi="Times New Roman" w:cs="Times New Roman"/>
          <w:color w:val="000000" w:themeColor="text1"/>
        </w:rPr>
      </w:pPr>
      <w:r w:rsidRPr="001D3E7A">
        <w:rPr>
          <w:rFonts w:ascii="Times New Roman" w:hAnsi="Times New Roman" w:cs="Times New Roman" w:hint="eastAsia"/>
          <w:color w:val="000000" w:themeColor="text1"/>
        </w:rPr>
        <w:t>•</w:t>
      </w:r>
      <w:r w:rsidRPr="001D3E7A">
        <w:rPr>
          <w:rFonts w:ascii="Times New Roman" w:hAnsi="Times New Roman" w:cs="Times New Roman"/>
          <w:color w:val="000000" w:themeColor="text1"/>
        </w:rPr>
        <w:t xml:space="preserve"> </w:t>
      </w:r>
      <w:r w:rsidRPr="00364EEE">
        <w:rPr>
          <w:rFonts w:ascii="Times New Roman" w:hAnsi="Times New Roman" w:cs="Times New Roman"/>
          <w:color w:val="000000" w:themeColor="text1"/>
        </w:rPr>
        <w:t>Electrolysis cell test fixture</w:t>
      </w:r>
    </w:p>
    <w:p w14:paraId="22627508" w14:textId="77777777" w:rsidR="00724CA3" w:rsidRDefault="00724CA3" w:rsidP="00724CA3">
      <w:pPr>
        <w:jc w:val="both"/>
        <w:rPr>
          <w:rFonts w:ascii="Times New Roman" w:hAnsi="Times New Roman" w:cs="Times New Roman"/>
          <w:color w:val="000000" w:themeColor="text1"/>
        </w:rPr>
      </w:pPr>
      <w:r w:rsidRPr="001D3E7A">
        <w:rPr>
          <w:rFonts w:ascii="Times New Roman" w:hAnsi="Times New Roman" w:cs="Times New Roman" w:hint="eastAsia"/>
          <w:color w:val="000000" w:themeColor="text1"/>
        </w:rPr>
        <w:t>•</w:t>
      </w:r>
      <w:r w:rsidRPr="001D3E7A">
        <w:rPr>
          <w:rFonts w:ascii="Times New Roman" w:hAnsi="Times New Roman" w:cs="Times New Roman"/>
          <w:color w:val="000000" w:themeColor="text1"/>
        </w:rPr>
        <w:t xml:space="preserve"> </w:t>
      </w:r>
      <w:r>
        <w:rPr>
          <w:rFonts w:ascii="Times New Roman" w:hAnsi="Times New Roman" w:cs="Times New Roman"/>
          <w:color w:val="000000" w:themeColor="text1"/>
        </w:rPr>
        <w:t>U</w:t>
      </w:r>
      <w:r w:rsidRPr="001D3E7A">
        <w:rPr>
          <w:rFonts w:ascii="Times New Roman" w:hAnsi="Times New Roman" w:cs="Times New Roman"/>
          <w:color w:val="000000" w:themeColor="text1"/>
        </w:rPr>
        <w:t>ninterrupted power supply (</w:t>
      </w:r>
      <w:r>
        <w:rPr>
          <w:rFonts w:ascii="Times New Roman" w:hAnsi="Times New Roman" w:cs="Times New Roman"/>
          <w:color w:val="000000" w:themeColor="text1"/>
        </w:rPr>
        <w:t>Capacity: 3kVA/2.7Kw, AC output: 220VAC, 50Hz, 13.7A</w:t>
      </w:r>
      <w:r w:rsidRPr="001D3E7A">
        <w:rPr>
          <w:rFonts w:ascii="Times New Roman" w:hAnsi="Times New Roman" w:cs="Times New Roman"/>
          <w:color w:val="000000" w:themeColor="text1"/>
        </w:rPr>
        <w:t>)</w:t>
      </w:r>
    </w:p>
    <w:p w14:paraId="36307BD7" w14:textId="77777777" w:rsidR="00724CA3" w:rsidRDefault="00724CA3" w:rsidP="00724CA3">
      <w:pPr>
        <w:rPr>
          <w:rFonts w:ascii="Times New Roman" w:hAnsi="Times New Roman" w:cs="Times New Roman"/>
          <w:szCs w:val="21"/>
        </w:rPr>
      </w:pPr>
    </w:p>
    <w:p w14:paraId="7D0BA8F7" w14:textId="77777777" w:rsidR="00724CA3" w:rsidRDefault="00724CA3" w:rsidP="00724CA3">
      <w:pPr>
        <w:rPr>
          <w:rFonts w:ascii="Times New Roman" w:hAnsi="Times New Roman" w:cs="Times New Roman"/>
          <w:szCs w:val="21"/>
        </w:rPr>
      </w:pPr>
    </w:p>
    <w:p w14:paraId="435DFEF8" w14:textId="77777777" w:rsidR="00724CA3" w:rsidRDefault="00724CA3" w:rsidP="00724CA3">
      <w:pPr>
        <w:rPr>
          <w:rFonts w:ascii="Times New Roman" w:hAnsi="Times New Roman" w:cs="Times New Roman"/>
          <w:szCs w:val="21"/>
        </w:rPr>
      </w:pPr>
    </w:p>
    <w:p w14:paraId="080B5806" w14:textId="77777777" w:rsidR="00724CA3" w:rsidRPr="00A16321" w:rsidRDefault="00724CA3" w:rsidP="00724CA3">
      <w:pPr>
        <w:jc w:val="both"/>
        <w:rPr>
          <w:rFonts w:ascii="Times New Roman" w:hAnsi="Times New Roman"/>
          <w:bCs/>
          <w:color w:val="000000" w:themeColor="text1"/>
          <w:szCs w:val="21"/>
        </w:rPr>
      </w:pPr>
      <w:r w:rsidRPr="001858A8">
        <w:rPr>
          <w:rFonts w:ascii="TimesNewRoman" w:hAnsi="TimesNewRoman"/>
          <w:b/>
          <w:bCs/>
          <w:color w:val="000000"/>
          <w:szCs w:val="21"/>
        </w:rPr>
        <w:t xml:space="preserve">Supplementary Note </w:t>
      </w:r>
      <w:r>
        <w:rPr>
          <w:rFonts w:ascii="TimesNewRoman" w:hAnsi="TimesNewRoman"/>
          <w:b/>
          <w:bCs/>
          <w:color w:val="000000"/>
          <w:szCs w:val="21"/>
        </w:rPr>
        <w:t>3</w:t>
      </w:r>
      <w:r w:rsidRPr="001858A8">
        <w:rPr>
          <w:rFonts w:ascii="TimesNewRoman" w:hAnsi="TimesNewRoman"/>
          <w:b/>
          <w:bCs/>
          <w:color w:val="000000"/>
          <w:szCs w:val="21"/>
        </w:rPr>
        <w:t>:</w:t>
      </w:r>
    </w:p>
    <w:p w14:paraId="363C8F2F" w14:textId="77777777" w:rsidR="00724CA3" w:rsidRPr="0079137A" w:rsidRDefault="00724CA3" w:rsidP="00724CA3">
      <w:pPr>
        <w:jc w:val="both"/>
        <w:rPr>
          <w:rFonts w:ascii="Times New Roman" w:hAnsi="Times New Roman" w:cs="Times New Roman"/>
          <w:b/>
          <w:bCs/>
          <w:color w:val="000000" w:themeColor="text1"/>
        </w:rPr>
      </w:pPr>
      <w:proofErr w:type="spellStart"/>
      <w:r w:rsidRPr="0079137A">
        <w:rPr>
          <w:rFonts w:ascii="Times New Roman" w:hAnsi="Times New Roman" w:cs="Times New Roman"/>
          <w:b/>
          <w:bCs/>
          <w:color w:val="000000" w:themeColor="text1"/>
        </w:rPr>
        <w:t>Electrolyzer</w:t>
      </w:r>
      <w:proofErr w:type="spellEnd"/>
      <w:r w:rsidRPr="0079137A">
        <w:rPr>
          <w:rFonts w:ascii="Times New Roman" w:hAnsi="Times New Roman" w:cs="Times New Roman"/>
          <w:b/>
          <w:bCs/>
          <w:color w:val="000000" w:themeColor="text1"/>
        </w:rPr>
        <w:t xml:space="preserve"> test fixture electrical connections.</w:t>
      </w:r>
    </w:p>
    <w:p w14:paraId="4C4DCFF8" w14:textId="77777777" w:rsidR="00724CA3" w:rsidRPr="008166B1" w:rsidRDefault="00724CA3" w:rsidP="00724CA3">
      <w:pPr>
        <w:jc w:val="both"/>
        <w:rPr>
          <w:rFonts w:ascii="Times New Roman" w:hAnsi="Times New Roman" w:cs="Times New Roman"/>
          <w:color w:val="000000" w:themeColor="text1"/>
        </w:rPr>
      </w:pPr>
      <w:r w:rsidRPr="008166B1">
        <w:rPr>
          <w:rFonts w:ascii="Times New Roman" w:hAnsi="Times New Roman" w:cs="Times New Roman"/>
          <w:color w:val="000000" w:themeColor="text1"/>
        </w:rPr>
        <w:t>The 600 ETS electrical connection consists of a set of heavy cables for transmitting cell current and independent sense lead connections to measure the voltage of the cell. For accurate measurement, the Leads must be connected directly to the cell terminal. All cells have at least four electrical connections: negative</w:t>
      </w:r>
      <w:r>
        <w:rPr>
          <w:rFonts w:ascii="Times New Roman" w:hAnsi="Times New Roman" w:cs="Times New Roman"/>
          <w:color w:val="000000" w:themeColor="text1"/>
        </w:rPr>
        <w:t xml:space="preserve"> </w:t>
      </w:r>
      <w:r w:rsidRPr="008166B1">
        <w:rPr>
          <w:rFonts w:ascii="Times New Roman" w:hAnsi="Times New Roman" w:cs="Times New Roman"/>
          <w:color w:val="000000" w:themeColor="text1"/>
        </w:rPr>
        <w:t>electrode voltage and current, and positive</w:t>
      </w:r>
      <w:r>
        <w:rPr>
          <w:rFonts w:ascii="Times New Roman" w:hAnsi="Times New Roman" w:cs="Times New Roman"/>
          <w:color w:val="000000" w:themeColor="text1"/>
        </w:rPr>
        <w:t xml:space="preserve"> </w:t>
      </w:r>
      <w:r w:rsidRPr="008166B1">
        <w:rPr>
          <w:rFonts w:ascii="Times New Roman" w:hAnsi="Times New Roman" w:cs="Times New Roman"/>
          <w:color w:val="000000" w:themeColor="text1"/>
        </w:rPr>
        <w:t>electrode voltage and current. Independent current and voltage inputs are provided for accurately measure the voltage of the cell end plates or</w:t>
      </w:r>
      <w:r>
        <w:rPr>
          <w:rFonts w:ascii="Times New Roman" w:hAnsi="Times New Roman" w:cs="Times New Roman"/>
          <w:color w:val="000000" w:themeColor="text1"/>
        </w:rPr>
        <w:t xml:space="preserve"> </w:t>
      </w:r>
      <w:r w:rsidRPr="008166B1">
        <w:rPr>
          <w:rFonts w:ascii="Times New Roman" w:hAnsi="Times New Roman" w:cs="Times New Roman"/>
          <w:color w:val="000000" w:themeColor="text1"/>
        </w:rPr>
        <w:t>current collector</w:t>
      </w:r>
      <w:r>
        <w:rPr>
          <w:rFonts w:ascii="Times New Roman" w:hAnsi="Times New Roman" w:cs="Times New Roman"/>
          <w:color w:val="000000" w:themeColor="text1"/>
        </w:rPr>
        <w:t>s</w:t>
      </w:r>
      <w:r w:rsidRPr="008166B1">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634AF1">
        <w:rPr>
          <w:rFonts w:ascii="Times New Roman" w:hAnsi="Times New Roman" w:cs="Times New Roman"/>
          <w:color w:val="000000" w:themeColor="text1"/>
        </w:rPr>
        <w:t>To be specific</w:t>
      </w:r>
      <w:r>
        <w:rPr>
          <w:rFonts w:ascii="Times New Roman" w:hAnsi="Times New Roman" w:cs="Times New Roman"/>
          <w:color w:val="000000" w:themeColor="text1"/>
        </w:rPr>
        <w:t>, c</w:t>
      </w:r>
      <w:r w:rsidRPr="00DD3098">
        <w:rPr>
          <w:rFonts w:ascii="Times New Roman" w:hAnsi="Times New Roman" w:cs="Times New Roman"/>
          <w:color w:val="000000" w:themeColor="text1"/>
        </w:rPr>
        <w:t xml:space="preserve">onnect the </w:t>
      </w:r>
      <w:r>
        <w:rPr>
          <w:rFonts w:ascii="Times New Roman" w:hAnsi="Times New Roman" w:cs="Times New Roman"/>
          <w:color w:val="000000" w:themeColor="text1"/>
        </w:rPr>
        <w:t>cathode</w:t>
      </w:r>
      <w:r w:rsidRPr="00DD3098">
        <w:rPr>
          <w:rFonts w:ascii="Times New Roman" w:hAnsi="Times New Roman" w:cs="Times New Roman"/>
          <w:color w:val="000000" w:themeColor="text1"/>
        </w:rPr>
        <w:t xml:space="preserve"> (I</w:t>
      </w:r>
      <w:r>
        <w:rPr>
          <w:rFonts w:ascii="Times New Roman" w:hAnsi="Times New Roman" w:cs="Times New Roman"/>
          <w:color w:val="000000" w:themeColor="text1"/>
        </w:rPr>
        <w:t>-</w:t>
      </w:r>
      <w:r w:rsidRPr="00DD3098">
        <w:rPr>
          <w:rFonts w:ascii="Times New Roman" w:hAnsi="Times New Roman" w:cs="Times New Roman"/>
          <w:color w:val="000000" w:themeColor="text1"/>
        </w:rPr>
        <w:t xml:space="preserve">) and </w:t>
      </w:r>
      <w:r>
        <w:rPr>
          <w:rFonts w:ascii="Times New Roman" w:hAnsi="Times New Roman" w:cs="Times New Roman"/>
          <w:color w:val="000000" w:themeColor="text1"/>
        </w:rPr>
        <w:t>anode</w:t>
      </w:r>
      <w:r w:rsidRPr="00DD3098">
        <w:rPr>
          <w:rFonts w:ascii="Times New Roman" w:hAnsi="Times New Roman" w:cs="Times New Roman"/>
          <w:color w:val="000000" w:themeColor="text1"/>
        </w:rPr>
        <w:t xml:space="preserve"> (I+) current leads of the cell (i.e., the load cable) to the negative and positive end plates of the cell (i.e., the collector), respectively. Then </w:t>
      </w:r>
      <w:r>
        <w:rPr>
          <w:rFonts w:ascii="Times New Roman" w:hAnsi="Times New Roman" w:cs="Times New Roman"/>
          <w:color w:val="000000" w:themeColor="text1"/>
        </w:rPr>
        <w:t>c</w:t>
      </w:r>
      <w:r w:rsidRPr="00DD3098">
        <w:rPr>
          <w:rFonts w:ascii="Times New Roman" w:hAnsi="Times New Roman" w:cs="Times New Roman"/>
          <w:color w:val="000000" w:themeColor="text1"/>
        </w:rPr>
        <w:t xml:space="preserve">onnect the whole cell </w:t>
      </w:r>
      <w:r>
        <w:rPr>
          <w:rFonts w:ascii="Times New Roman" w:hAnsi="Times New Roman" w:cs="Times New Roman"/>
          <w:color w:val="000000" w:themeColor="text1"/>
        </w:rPr>
        <w:t>cathode</w:t>
      </w:r>
      <w:r w:rsidRPr="00DD3098">
        <w:rPr>
          <w:rFonts w:ascii="Times New Roman" w:hAnsi="Times New Roman" w:cs="Times New Roman"/>
          <w:color w:val="000000" w:themeColor="text1"/>
        </w:rPr>
        <w:t xml:space="preserve"> voltage (V-) and whole cell </w:t>
      </w:r>
      <w:r>
        <w:rPr>
          <w:rFonts w:ascii="Times New Roman" w:hAnsi="Times New Roman" w:cs="Times New Roman"/>
          <w:color w:val="000000" w:themeColor="text1"/>
        </w:rPr>
        <w:t>anode</w:t>
      </w:r>
      <w:r w:rsidRPr="00DD3098">
        <w:rPr>
          <w:rFonts w:ascii="Times New Roman" w:hAnsi="Times New Roman" w:cs="Times New Roman"/>
          <w:color w:val="000000" w:themeColor="text1"/>
        </w:rPr>
        <w:t xml:space="preserve"> voltage (V+) sens</w:t>
      </w:r>
      <w:r>
        <w:rPr>
          <w:rFonts w:ascii="Times New Roman" w:hAnsi="Times New Roman" w:cs="Times New Roman"/>
          <w:color w:val="000000" w:themeColor="text1"/>
        </w:rPr>
        <w:t>e</w:t>
      </w:r>
      <w:r w:rsidRPr="00DD3098">
        <w:rPr>
          <w:rFonts w:ascii="Times New Roman" w:hAnsi="Times New Roman" w:cs="Times New Roman"/>
          <w:color w:val="000000" w:themeColor="text1"/>
        </w:rPr>
        <w:t xml:space="preserve"> leads to the negative end plate and positive end plate (collector) of the cell</w:t>
      </w:r>
      <w:r>
        <w:rPr>
          <w:rFonts w:ascii="Times New Roman" w:hAnsi="Times New Roman" w:cs="Times New Roman"/>
          <w:color w:val="000000" w:themeColor="text1"/>
        </w:rPr>
        <w:t xml:space="preserve"> </w:t>
      </w:r>
      <w:r w:rsidRPr="00DD3098">
        <w:rPr>
          <w:rFonts w:ascii="Times New Roman" w:hAnsi="Times New Roman" w:cs="Times New Roman"/>
          <w:color w:val="000000" w:themeColor="text1"/>
        </w:rPr>
        <w:t>respectively.</w:t>
      </w:r>
      <w:r>
        <w:rPr>
          <w:rFonts w:ascii="Times New Roman" w:hAnsi="Times New Roman" w:cs="Times New Roman"/>
          <w:color w:val="000000" w:themeColor="text1"/>
        </w:rPr>
        <w:t xml:space="preserve"> </w:t>
      </w:r>
      <w:r w:rsidRPr="00A63C37">
        <w:rPr>
          <w:rFonts w:ascii="Times New Roman" w:hAnsi="Times New Roman" w:cs="Times New Roman"/>
          <w:color w:val="000000" w:themeColor="text1"/>
        </w:rPr>
        <w:t>The auxiliary sens</w:t>
      </w:r>
      <w:r>
        <w:rPr>
          <w:rFonts w:ascii="Times New Roman" w:hAnsi="Times New Roman" w:cs="Times New Roman"/>
          <w:color w:val="000000" w:themeColor="text1"/>
        </w:rPr>
        <w:t>e</w:t>
      </w:r>
      <w:r w:rsidRPr="00A63C37">
        <w:rPr>
          <w:rFonts w:ascii="Times New Roman" w:hAnsi="Times New Roman" w:cs="Times New Roman"/>
          <w:color w:val="000000" w:themeColor="text1"/>
        </w:rPr>
        <w:t xml:space="preserve"> lead</w:t>
      </w:r>
      <w:r>
        <w:rPr>
          <w:rFonts w:ascii="Times New Roman" w:hAnsi="Times New Roman" w:cs="Times New Roman"/>
          <w:color w:val="000000" w:themeColor="text1"/>
        </w:rPr>
        <w:t>s</w:t>
      </w:r>
      <w:r w:rsidRPr="00A63C37">
        <w:rPr>
          <w:rFonts w:ascii="Times New Roman" w:hAnsi="Times New Roman" w:cs="Times New Roman"/>
          <w:color w:val="000000" w:themeColor="text1"/>
        </w:rPr>
        <w:t xml:space="preserve"> should be suspended in this configuration to avoid contact with any conductor.</w:t>
      </w:r>
      <w:r>
        <w:rPr>
          <w:rFonts w:ascii="Times New Roman" w:hAnsi="Times New Roman" w:cs="Times New Roman"/>
          <w:color w:val="000000" w:themeColor="text1"/>
        </w:rPr>
        <w:t xml:space="preserve"> </w:t>
      </w:r>
      <w:r w:rsidRPr="008166B1">
        <w:rPr>
          <w:rFonts w:ascii="Times New Roman" w:hAnsi="Times New Roman" w:cs="Times New Roman"/>
          <w:color w:val="000000" w:themeColor="text1"/>
        </w:rPr>
        <w:t xml:space="preserve">It is very important that these leads be used and connected properly. Cell voltage and internal resistance measurements are </w:t>
      </w:r>
      <w:r w:rsidRPr="0079137A">
        <w:rPr>
          <w:rFonts w:ascii="Times New Roman" w:hAnsi="Times New Roman" w:cs="Times New Roman"/>
          <w:color w:val="000000" w:themeColor="text1"/>
        </w:rPr>
        <w:t>taken</w:t>
      </w:r>
      <w:r w:rsidRPr="008166B1">
        <w:rPr>
          <w:rFonts w:ascii="Times New Roman" w:hAnsi="Times New Roman" w:cs="Times New Roman"/>
          <w:color w:val="000000" w:themeColor="text1"/>
        </w:rPr>
        <w:t xml:space="preserve"> between the sense leads, so their placement on the cell end plates will affect the actual readings.</w:t>
      </w:r>
    </w:p>
    <w:p w14:paraId="60304B63" w14:textId="77777777" w:rsidR="00724CA3" w:rsidRDefault="00724CA3" w:rsidP="00724CA3">
      <w:pPr>
        <w:jc w:val="both"/>
        <w:rPr>
          <w:rFonts w:ascii="Times New Roman" w:hAnsi="Times New Roman" w:cs="Times New Roman"/>
          <w:color w:val="000000" w:themeColor="text1"/>
        </w:rPr>
      </w:pPr>
    </w:p>
    <w:p w14:paraId="37C8FD31" w14:textId="77777777" w:rsidR="00724CA3" w:rsidRDefault="00724CA3" w:rsidP="00724CA3">
      <w:pPr>
        <w:jc w:val="both"/>
        <w:rPr>
          <w:rFonts w:ascii="Times New Roman" w:hAnsi="Times New Roman" w:cs="Times New Roman"/>
          <w:color w:val="000000" w:themeColor="text1"/>
        </w:rPr>
      </w:pPr>
    </w:p>
    <w:p w14:paraId="34A60DAE" w14:textId="77777777" w:rsidR="00724CA3" w:rsidRPr="00A16321" w:rsidRDefault="00724CA3" w:rsidP="00724CA3">
      <w:pPr>
        <w:jc w:val="both"/>
        <w:rPr>
          <w:rFonts w:ascii="Times New Roman" w:hAnsi="Times New Roman"/>
          <w:bCs/>
          <w:color w:val="000000" w:themeColor="text1"/>
          <w:szCs w:val="21"/>
        </w:rPr>
      </w:pPr>
      <w:r w:rsidRPr="001858A8">
        <w:rPr>
          <w:rFonts w:ascii="TimesNewRoman" w:hAnsi="TimesNewRoman"/>
          <w:b/>
          <w:bCs/>
          <w:color w:val="000000"/>
          <w:szCs w:val="21"/>
        </w:rPr>
        <w:t xml:space="preserve">Supplementary Note </w:t>
      </w:r>
      <w:r>
        <w:rPr>
          <w:rFonts w:ascii="TimesNewRoman" w:hAnsi="TimesNewRoman"/>
          <w:b/>
          <w:bCs/>
          <w:color w:val="000000"/>
          <w:szCs w:val="21"/>
        </w:rPr>
        <w:t>4</w:t>
      </w:r>
      <w:r w:rsidRPr="001858A8">
        <w:rPr>
          <w:rFonts w:ascii="TimesNewRoman" w:hAnsi="TimesNewRoman"/>
          <w:b/>
          <w:bCs/>
          <w:color w:val="000000"/>
          <w:szCs w:val="21"/>
        </w:rPr>
        <w:t>:</w:t>
      </w:r>
    </w:p>
    <w:p w14:paraId="61678D9F" w14:textId="77777777" w:rsidR="00724CA3" w:rsidRDefault="00724CA3" w:rsidP="00724CA3">
      <w:pPr>
        <w:jc w:val="both"/>
        <w:rPr>
          <w:rFonts w:ascii="Times New Roman" w:hAnsi="Times New Roman" w:cs="Times New Roman"/>
          <w:color w:val="000000" w:themeColor="text1"/>
        </w:rPr>
      </w:pPr>
      <w:r w:rsidRPr="00166EEB">
        <w:rPr>
          <w:rFonts w:ascii="Times New Roman" w:hAnsi="Times New Roman" w:cs="Times New Roman"/>
          <w:b/>
          <w:bCs/>
          <w:color w:val="000000" w:themeColor="text1"/>
        </w:rPr>
        <w:t>Assembly instructions for standard fluid interface metal pipe fittings</w:t>
      </w:r>
      <w:r>
        <w:rPr>
          <w:rFonts w:ascii="Times New Roman" w:hAnsi="Times New Roman" w:cs="Times New Roman"/>
          <w:b/>
          <w:bCs/>
          <w:color w:val="000000" w:themeColor="text1"/>
        </w:rPr>
        <w:t xml:space="preserve"> </w:t>
      </w:r>
      <w:r w:rsidRPr="0070167F">
        <w:rPr>
          <w:rFonts w:ascii="Times New Roman" w:hAnsi="Times New Roman" w:cs="Times New Roman"/>
          <w:b/>
          <w:bCs/>
          <w:color w:val="000000" w:themeColor="text1"/>
        </w:rPr>
        <w:t>and fixing instructions for fixtures.</w:t>
      </w:r>
      <w:r w:rsidRPr="00166EEB">
        <w:rPr>
          <w:rFonts w:ascii="Times New Roman" w:hAnsi="Times New Roman" w:cs="Times New Roman"/>
          <w:color w:val="000000" w:themeColor="text1"/>
        </w:rPr>
        <w:t xml:space="preserve"> </w:t>
      </w:r>
    </w:p>
    <w:p w14:paraId="5CB0FC8E" w14:textId="77777777" w:rsidR="00724CA3" w:rsidRDefault="00724CA3" w:rsidP="00724CA3">
      <w:pPr>
        <w:jc w:val="both"/>
        <w:rPr>
          <w:rFonts w:ascii="Times New Roman" w:hAnsi="Times New Roman" w:cs="Times New Roman"/>
          <w:color w:val="000000" w:themeColor="text1"/>
        </w:rPr>
      </w:pPr>
      <w:r w:rsidRPr="00166EEB">
        <w:rPr>
          <w:rFonts w:ascii="Times New Roman" w:hAnsi="Times New Roman" w:cs="Times New Roman"/>
          <w:color w:val="000000" w:themeColor="text1"/>
        </w:rPr>
        <w:t>First, insert the oil pipe into the pipe fitting to ensure that the oil pipe is firmly fixed on the shoulder of the pipe body, and the nut is tightened. Then carve the nut in any position, while maintaining the stability of the accessory body, turn 90 degrees counterclockwise to tighten the nut.</w:t>
      </w:r>
      <w:r>
        <w:rPr>
          <w:rFonts w:ascii="Times New Roman" w:hAnsi="Times New Roman" w:cs="Times New Roman"/>
          <w:color w:val="000000" w:themeColor="text1"/>
        </w:rPr>
        <w:t xml:space="preserve"> </w:t>
      </w:r>
      <w:r w:rsidRPr="0070167F">
        <w:rPr>
          <w:rFonts w:ascii="Times New Roman" w:hAnsi="Times New Roman" w:cs="Times New Roman"/>
          <w:color w:val="000000" w:themeColor="text1"/>
        </w:rPr>
        <w:t xml:space="preserve">The eight bolts of the fixture are tightened diagonally using a torque wrench (DB12N5-S, </w:t>
      </w:r>
      <w:proofErr w:type="spellStart"/>
      <w:r w:rsidRPr="0070167F">
        <w:rPr>
          <w:rFonts w:ascii="Times New Roman" w:hAnsi="Times New Roman" w:cs="Times New Roman"/>
          <w:color w:val="000000" w:themeColor="text1"/>
        </w:rPr>
        <w:t>Tohnichi</w:t>
      </w:r>
      <w:proofErr w:type="spellEnd"/>
      <w:r w:rsidRPr="0070167F">
        <w:rPr>
          <w:rFonts w:ascii="Times New Roman" w:hAnsi="Times New Roman" w:cs="Times New Roman"/>
          <w:color w:val="000000" w:themeColor="text1"/>
        </w:rPr>
        <w:t xml:space="preserve"> Mfg.</w:t>
      </w:r>
      <w:r>
        <w:rPr>
          <w:rFonts w:ascii="Times New Roman" w:hAnsi="Times New Roman" w:cs="Times New Roman"/>
          <w:color w:val="000000" w:themeColor="text1"/>
        </w:rPr>
        <w:t xml:space="preserve"> </w:t>
      </w:r>
      <w:r w:rsidRPr="0070167F">
        <w:rPr>
          <w:rFonts w:ascii="Times New Roman" w:hAnsi="Times New Roman" w:cs="Times New Roman"/>
          <w:color w:val="000000" w:themeColor="text1"/>
        </w:rPr>
        <w:t>Co.). First tighten the eight bolts with 2</w:t>
      </w:r>
      <w:r>
        <w:rPr>
          <w:rFonts w:ascii="Times New Roman" w:hAnsi="Times New Roman" w:cs="Times New Roman"/>
          <w:color w:val="000000" w:themeColor="text1"/>
        </w:rPr>
        <w:t xml:space="preserve"> </w:t>
      </w:r>
      <w:r w:rsidRPr="0070167F">
        <w:rPr>
          <w:rFonts w:ascii="Times New Roman" w:hAnsi="Times New Roman" w:cs="Times New Roman"/>
          <w:color w:val="000000" w:themeColor="text1"/>
        </w:rPr>
        <w:t>N</w:t>
      </w:r>
      <w:r w:rsidRPr="003C053E">
        <w:rPr>
          <w:rFonts w:ascii="Times New Roman" w:hAnsi="Times New Roman" w:cs="Times New Roman" w:hint="eastAsia"/>
          <w:color w:val="000000" w:themeColor="text1"/>
        </w:rPr>
        <w:t>·</w:t>
      </w:r>
      <w:r w:rsidRPr="0070167F">
        <w:rPr>
          <w:rFonts w:ascii="Times New Roman" w:hAnsi="Times New Roman" w:cs="Times New Roman"/>
          <w:color w:val="000000" w:themeColor="text1"/>
        </w:rPr>
        <w:t>m of torque, then increase by 1</w:t>
      </w:r>
      <w:r>
        <w:rPr>
          <w:rFonts w:ascii="Times New Roman" w:hAnsi="Times New Roman" w:cs="Times New Roman"/>
          <w:color w:val="000000" w:themeColor="text1"/>
        </w:rPr>
        <w:t xml:space="preserve"> </w:t>
      </w:r>
      <w:r w:rsidRPr="0070167F">
        <w:rPr>
          <w:rFonts w:ascii="Times New Roman" w:hAnsi="Times New Roman" w:cs="Times New Roman"/>
          <w:color w:val="000000" w:themeColor="text1"/>
        </w:rPr>
        <w:t>N</w:t>
      </w:r>
      <w:r w:rsidRPr="003C053E">
        <w:rPr>
          <w:rFonts w:ascii="Times New Roman" w:hAnsi="Times New Roman" w:cs="Times New Roman" w:hint="eastAsia"/>
          <w:color w:val="000000" w:themeColor="text1"/>
        </w:rPr>
        <w:t>·</w:t>
      </w:r>
      <w:r w:rsidRPr="0070167F">
        <w:rPr>
          <w:rFonts w:ascii="Times New Roman" w:hAnsi="Times New Roman" w:cs="Times New Roman"/>
          <w:color w:val="000000" w:themeColor="text1"/>
        </w:rPr>
        <w:t>m in turn, and finally increase to 5</w:t>
      </w:r>
      <w:r>
        <w:rPr>
          <w:rFonts w:ascii="Times New Roman" w:hAnsi="Times New Roman" w:cs="Times New Roman"/>
          <w:color w:val="000000" w:themeColor="text1"/>
        </w:rPr>
        <w:t xml:space="preserve"> </w:t>
      </w:r>
      <w:r w:rsidRPr="0070167F">
        <w:rPr>
          <w:rFonts w:ascii="Times New Roman" w:hAnsi="Times New Roman" w:cs="Times New Roman"/>
          <w:color w:val="000000" w:themeColor="text1"/>
        </w:rPr>
        <w:t>N</w:t>
      </w:r>
      <w:r w:rsidRPr="003C053E">
        <w:rPr>
          <w:rFonts w:ascii="Times New Roman" w:hAnsi="Times New Roman" w:cs="Times New Roman" w:hint="eastAsia"/>
          <w:color w:val="000000" w:themeColor="text1"/>
        </w:rPr>
        <w:t>·</w:t>
      </w:r>
      <w:r w:rsidRPr="0070167F">
        <w:rPr>
          <w:rFonts w:ascii="Times New Roman" w:hAnsi="Times New Roman" w:cs="Times New Roman"/>
          <w:color w:val="000000" w:themeColor="text1"/>
        </w:rPr>
        <w:t>m to complete the fixation.</w:t>
      </w:r>
    </w:p>
    <w:p w14:paraId="0CD5ADBA" w14:textId="77777777" w:rsidR="00724CA3" w:rsidRDefault="00724CA3" w:rsidP="00724CA3">
      <w:pPr>
        <w:jc w:val="both"/>
        <w:rPr>
          <w:rFonts w:ascii="Times New Roman" w:hAnsi="Times New Roman" w:cs="Times New Roman"/>
          <w:color w:val="000000" w:themeColor="text1"/>
        </w:rPr>
      </w:pPr>
    </w:p>
    <w:p w14:paraId="7C767FC0" w14:textId="77777777" w:rsidR="00724CA3" w:rsidRDefault="00724CA3" w:rsidP="00724CA3">
      <w:pPr>
        <w:jc w:val="both"/>
        <w:rPr>
          <w:rFonts w:ascii="Times New Roman" w:hAnsi="Times New Roman" w:cs="Times New Roman"/>
          <w:color w:val="000000" w:themeColor="text1"/>
        </w:rPr>
      </w:pPr>
    </w:p>
    <w:p w14:paraId="690FD804" w14:textId="77777777" w:rsidR="00724CA3" w:rsidRPr="00166EEB" w:rsidRDefault="00724CA3" w:rsidP="00724CA3">
      <w:pPr>
        <w:jc w:val="both"/>
        <w:rPr>
          <w:rFonts w:ascii="Times New Roman" w:hAnsi="Times New Roman" w:cs="Times New Roman"/>
          <w:color w:val="000000" w:themeColor="text1"/>
        </w:rPr>
      </w:pPr>
    </w:p>
    <w:p w14:paraId="1FDF079E" w14:textId="77777777" w:rsidR="00724CA3" w:rsidRDefault="00724CA3" w:rsidP="00724CA3">
      <w:pPr>
        <w:jc w:val="both"/>
        <w:rPr>
          <w:rFonts w:ascii="Times New Roman" w:hAnsi="Times New Roman" w:cs="Times New Roman"/>
          <w:b/>
          <w:bCs/>
          <w:color w:val="000000" w:themeColor="text1"/>
        </w:rPr>
      </w:pPr>
      <w:r w:rsidRPr="001858A8">
        <w:rPr>
          <w:rFonts w:ascii="TimesNewRoman" w:hAnsi="TimesNewRoman"/>
          <w:b/>
          <w:bCs/>
          <w:color w:val="000000"/>
          <w:szCs w:val="21"/>
        </w:rPr>
        <w:t xml:space="preserve">Supplementary Note </w:t>
      </w:r>
      <w:r>
        <w:rPr>
          <w:rFonts w:ascii="TimesNewRoman" w:hAnsi="TimesNewRoman"/>
          <w:b/>
          <w:bCs/>
          <w:color w:val="000000"/>
          <w:szCs w:val="21"/>
        </w:rPr>
        <w:t>5</w:t>
      </w:r>
      <w:r w:rsidRPr="001858A8">
        <w:rPr>
          <w:rFonts w:ascii="TimesNewRoman" w:hAnsi="TimesNewRoman"/>
          <w:b/>
          <w:bCs/>
          <w:color w:val="000000"/>
          <w:szCs w:val="21"/>
        </w:rPr>
        <w:t>:</w:t>
      </w:r>
    </w:p>
    <w:p w14:paraId="4A33FD08" w14:textId="77777777" w:rsidR="00724CA3" w:rsidRDefault="00724CA3" w:rsidP="00724CA3">
      <w:pPr>
        <w:jc w:val="both"/>
        <w:rPr>
          <w:rFonts w:ascii="Times New Roman" w:hAnsi="Times New Roman" w:cs="Times New Roman"/>
          <w:color w:val="000000" w:themeColor="text1"/>
        </w:rPr>
      </w:pPr>
      <w:r w:rsidRPr="0079137A">
        <w:rPr>
          <w:rFonts w:ascii="Times New Roman" w:hAnsi="Times New Roman" w:cs="Times New Roman"/>
          <w:b/>
          <w:bCs/>
          <w:color w:val="000000" w:themeColor="text1"/>
        </w:rPr>
        <w:t>Measures to ensure gas purity and safety.</w:t>
      </w:r>
      <w:r w:rsidRPr="0079137A">
        <w:rPr>
          <w:rFonts w:ascii="Times New Roman" w:hAnsi="Times New Roman" w:cs="Times New Roman"/>
          <w:color w:val="000000" w:themeColor="text1"/>
        </w:rPr>
        <w:t xml:space="preserve"> </w:t>
      </w:r>
    </w:p>
    <w:p w14:paraId="477F046E" w14:textId="77777777" w:rsidR="00724CA3" w:rsidRDefault="00724CA3" w:rsidP="00724CA3">
      <w:pPr>
        <w:jc w:val="both"/>
        <w:rPr>
          <w:rFonts w:ascii="Times New Roman" w:hAnsi="Times New Roman" w:cs="Times New Roman"/>
          <w:color w:val="000000" w:themeColor="text1"/>
        </w:rPr>
      </w:pPr>
      <w:r w:rsidRPr="00BF1C05">
        <w:rPr>
          <w:rFonts w:ascii="Times New Roman" w:hAnsi="Times New Roman" w:cs="Times New Roman"/>
          <w:color w:val="000000" w:themeColor="text1"/>
        </w:rPr>
        <w:t>In order to ensure the purity of the generated H</w:t>
      </w:r>
      <w:r w:rsidRPr="006F51DD">
        <w:rPr>
          <w:rFonts w:ascii="Times New Roman" w:hAnsi="Times New Roman" w:cs="Times New Roman"/>
          <w:color w:val="000000" w:themeColor="text1"/>
          <w:vertAlign w:val="subscript"/>
        </w:rPr>
        <w:t>2</w:t>
      </w:r>
      <w:r w:rsidRPr="00BF1C05">
        <w:rPr>
          <w:rFonts w:ascii="Times New Roman" w:hAnsi="Times New Roman" w:cs="Times New Roman"/>
          <w:color w:val="000000" w:themeColor="text1"/>
        </w:rPr>
        <w:t xml:space="preserve"> and O</w:t>
      </w:r>
      <w:r w:rsidRPr="006F51DD">
        <w:rPr>
          <w:rFonts w:ascii="Times New Roman" w:hAnsi="Times New Roman" w:cs="Times New Roman"/>
          <w:color w:val="000000" w:themeColor="text1"/>
          <w:vertAlign w:val="subscript"/>
        </w:rPr>
        <w:t>2</w:t>
      </w:r>
      <w:r w:rsidRPr="00BF1C05">
        <w:rPr>
          <w:rFonts w:ascii="Times New Roman" w:hAnsi="Times New Roman" w:cs="Times New Roman"/>
          <w:color w:val="000000" w:themeColor="text1"/>
        </w:rPr>
        <w:t xml:space="preserve"> and the safety of the experiment. </w:t>
      </w:r>
      <w:r w:rsidRPr="00C364F0">
        <w:rPr>
          <w:rFonts w:ascii="Times New Roman" w:hAnsi="Times New Roman" w:cs="Times New Roman"/>
          <w:color w:val="000000" w:themeColor="text1"/>
        </w:rPr>
        <w:t xml:space="preserve">The Teledyne analytical instrument </w:t>
      </w:r>
      <w:proofErr w:type="spellStart"/>
      <w:r w:rsidRPr="00C364F0">
        <w:rPr>
          <w:rFonts w:ascii="Times New Roman" w:hAnsi="Times New Roman" w:cs="Times New Roman"/>
          <w:color w:val="000000" w:themeColor="text1"/>
        </w:rPr>
        <w:t>InstaTrans</w:t>
      </w:r>
      <w:proofErr w:type="spellEnd"/>
      <w:r w:rsidRPr="00C364F0">
        <w:rPr>
          <w:rFonts w:ascii="Times New Roman" w:hAnsi="Times New Roman" w:cs="Times New Roman"/>
          <w:color w:val="000000" w:themeColor="text1"/>
        </w:rPr>
        <w:t>-XD O</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transmitter is installed at the cathode outlet to monitor the O</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concentration in product H</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(Supplementary Fig. 2</w:t>
      </w:r>
      <w:r>
        <w:rPr>
          <w:rFonts w:ascii="Times New Roman" w:hAnsi="Times New Roman" w:cs="Times New Roman"/>
          <w:color w:val="000000" w:themeColor="text1"/>
        </w:rPr>
        <w:t>1b</w:t>
      </w:r>
      <w:r w:rsidRPr="00C364F0">
        <w:rPr>
          <w:rFonts w:ascii="Times New Roman" w:hAnsi="Times New Roman" w:cs="Times New Roman"/>
          <w:color w:val="000000" w:themeColor="text1"/>
        </w:rPr>
        <w:t>).</w:t>
      </w:r>
      <w:r w:rsidRPr="008C6988">
        <w:rPr>
          <w:rFonts w:ascii="Times New Roman" w:hAnsi="Times New Roman" w:cs="Times New Roman"/>
          <w:color w:val="000000" w:themeColor="text1"/>
        </w:rPr>
        <w:t xml:space="preserve"> </w:t>
      </w:r>
      <w:r w:rsidRPr="00BF1C05">
        <w:rPr>
          <w:rFonts w:ascii="Times New Roman" w:hAnsi="Times New Roman" w:cs="Times New Roman"/>
          <w:color w:val="000000" w:themeColor="text1"/>
        </w:rPr>
        <w:t>The ADOS GTR 196 H</w:t>
      </w:r>
      <w:r w:rsidRPr="006F51DD">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transmitter is installed at the anode outlet to monitor the concentration of H</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in the product O</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xml:space="preserve"> (Supplementary Fig. 2</w:t>
      </w:r>
      <w:r>
        <w:rPr>
          <w:rFonts w:ascii="Times New Roman" w:hAnsi="Times New Roman" w:cs="Times New Roman"/>
          <w:color w:val="000000" w:themeColor="text1"/>
        </w:rPr>
        <w:t>1c</w:t>
      </w:r>
      <w:r w:rsidRPr="00C364F0">
        <w:rPr>
          <w:rFonts w:ascii="Times New Roman" w:hAnsi="Times New Roman" w:cs="Times New Roman"/>
          <w:color w:val="000000" w:themeColor="text1"/>
        </w:rPr>
        <w:t>). A four-pin circular external alarm input connector is connected to an external alarm source, such as a combustible (H</w:t>
      </w:r>
      <w:r w:rsidRPr="00C364F0">
        <w:rPr>
          <w:rFonts w:ascii="Times New Roman" w:hAnsi="Times New Roman" w:cs="Times New Roman"/>
          <w:color w:val="000000" w:themeColor="text1"/>
          <w:vertAlign w:val="subscript"/>
        </w:rPr>
        <w:t>2</w:t>
      </w:r>
      <w:r w:rsidRPr="00C364F0">
        <w:rPr>
          <w:rFonts w:ascii="Times New Roman" w:hAnsi="Times New Roman" w:cs="Times New Roman"/>
          <w:color w:val="000000" w:themeColor="text1"/>
        </w:rPr>
        <w:t>) gas sensor or other device with a normally closed relay contact ou</w:t>
      </w:r>
      <w:r w:rsidRPr="00BF1C05">
        <w:rPr>
          <w:rFonts w:ascii="Times New Roman" w:hAnsi="Times New Roman" w:cs="Times New Roman"/>
          <w:color w:val="000000" w:themeColor="text1"/>
        </w:rPr>
        <w:t>tput. This will cause the system to shut down automatically. This ensures that the gas product</w:t>
      </w:r>
      <w:r>
        <w:rPr>
          <w:rFonts w:ascii="Times New Roman" w:hAnsi="Times New Roman" w:cs="Times New Roman"/>
          <w:color w:val="000000" w:themeColor="text1"/>
        </w:rPr>
        <w:t xml:space="preserve"> (O</w:t>
      </w:r>
      <w:r w:rsidRPr="00FE6303">
        <w:rPr>
          <w:rFonts w:ascii="Times New Roman" w:hAnsi="Times New Roman" w:cs="Times New Roman"/>
          <w:color w:val="000000" w:themeColor="text1"/>
          <w:vertAlign w:val="subscript"/>
        </w:rPr>
        <w:t>2</w:t>
      </w:r>
      <w:r>
        <w:rPr>
          <w:rFonts w:ascii="Times New Roman" w:hAnsi="Times New Roman" w:cs="Times New Roman"/>
          <w:color w:val="000000" w:themeColor="text1"/>
        </w:rPr>
        <w:t>)</w:t>
      </w:r>
      <w:r w:rsidRPr="00BF1C05">
        <w:rPr>
          <w:rFonts w:ascii="Times New Roman" w:hAnsi="Times New Roman" w:cs="Times New Roman"/>
          <w:color w:val="000000" w:themeColor="text1"/>
        </w:rPr>
        <w:t xml:space="preserve"> purity of all data reported in this work is greater than 99.8%.</w:t>
      </w:r>
    </w:p>
    <w:p w14:paraId="67F5B4CB" w14:textId="77777777" w:rsidR="00724CA3" w:rsidRPr="0054675D" w:rsidRDefault="00724CA3" w:rsidP="00AB49FF">
      <w:pPr>
        <w:jc w:val="both"/>
        <w:rPr>
          <w:rFonts w:ascii="Times New Roman" w:hAnsi="Times New Roman" w:cs="Times New Roman"/>
          <w:noProof/>
          <w:color w:val="000000" w:themeColor="text1"/>
        </w:rPr>
      </w:pPr>
    </w:p>
    <w:p w14:paraId="3B780625" w14:textId="77777777" w:rsidR="00AB49FF" w:rsidRDefault="00AB49FF" w:rsidP="00AB49FF">
      <w:pPr>
        <w:jc w:val="both"/>
        <w:rPr>
          <w:rFonts w:ascii="Times New Roman" w:hAnsi="Times New Roman" w:cs="Times New Roman"/>
          <w:color w:val="000000" w:themeColor="text1"/>
        </w:rPr>
      </w:pPr>
      <w:r>
        <w:rPr>
          <w:rFonts w:ascii="Times New Roman" w:hAnsi="Times New Roman" w:cs="Times New Roman"/>
          <w:color w:val="000000" w:themeColor="text1"/>
        </w:rPr>
        <w:br w:type="page"/>
      </w:r>
    </w:p>
    <w:p w14:paraId="3CE17006" w14:textId="21BA2B95" w:rsidR="00A52F5F" w:rsidRDefault="00A8117D" w:rsidP="0069448C">
      <w:pPr>
        <w:jc w:val="center"/>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039C3763" wp14:editId="1A67F8A2">
            <wp:extent cx="6155055" cy="312547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55055" cy="3125470"/>
                    </a:xfrm>
                    <a:prstGeom prst="rect">
                      <a:avLst/>
                    </a:prstGeom>
                    <a:noFill/>
                    <a:ln>
                      <a:noFill/>
                    </a:ln>
                  </pic:spPr>
                </pic:pic>
              </a:graphicData>
            </a:graphic>
          </wp:inline>
        </w:drawing>
      </w:r>
    </w:p>
    <w:p w14:paraId="70F7137E" w14:textId="08A96169" w:rsidR="006A768B" w:rsidRPr="00E34A9B" w:rsidRDefault="00A52F5F" w:rsidP="003673FD">
      <w:pPr>
        <w:jc w:val="both"/>
        <w:rPr>
          <w:rFonts w:ascii="Times New Roman" w:hAnsi="Times New Roman" w:cs="Times New Roman"/>
          <w:color w:val="000000" w:themeColor="text1"/>
        </w:rPr>
      </w:pPr>
      <w:r w:rsidRPr="00E34A9B">
        <w:rPr>
          <w:rFonts w:ascii="Times New Roman" w:hAnsi="Times New Roman" w:cs="Times New Roman"/>
          <w:b/>
          <w:bCs/>
          <w:noProof/>
          <w:color w:val="000000" w:themeColor="text1"/>
        </w:rPr>
        <w:t xml:space="preserve">Supplementary Figure </w:t>
      </w:r>
      <w:r w:rsidR="00A742ED">
        <w:rPr>
          <w:rFonts w:ascii="Times New Roman" w:hAnsi="Times New Roman" w:cs="Times New Roman"/>
          <w:b/>
          <w:bCs/>
          <w:noProof/>
          <w:color w:val="000000" w:themeColor="text1"/>
        </w:rPr>
        <w:t>2</w:t>
      </w:r>
      <w:r w:rsidR="00A56E99">
        <w:rPr>
          <w:rFonts w:ascii="Times New Roman" w:hAnsi="Times New Roman" w:cs="Times New Roman" w:hint="eastAsia"/>
          <w:b/>
          <w:bCs/>
          <w:noProof/>
          <w:color w:val="000000" w:themeColor="text1"/>
        </w:rPr>
        <w:t>1</w:t>
      </w:r>
      <w:r w:rsidRPr="00E34A9B">
        <w:rPr>
          <w:rFonts w:ascii="Times New Roman" w:hAnsi="Times New Roman" w:cs="Times New Roman"/>
          <w:b/>
          <w:bCs/>
          <w:noProof/>
          <w:color w:val="000000" w:themeColor="text1"/>
        </w:rPr>
        <w:t xml:space="preserve">. </w:t>
      </w:r>
      <w:r w:rsidR="00015459" w:rsidRPr="00E34A9B">
        <w:rPr>
          <w:rFonts w:ascii="Times New Roman" w:hAnsi="Times New Roman" w:cs="Times New Roman"/>
          <w:b/>
          <w:bCs/>
          <w:noProof/>
          <w:color w:val="000000" w:themeColor="text1"/>
        </w:rPr>
        <w:t xml:space="preserve">Equivalent circuit and </w:t>
      </w:r>
      <w:r w:rsidR="00DF4AAB" w:rsidRPr="00E34A9B">
        <w:rPr>
          <w:rFonts w:ascii="Times New Roman" w:hAnsi="Times New Roman" w:cs="Times New Roman"/>
          <w:b/>
          <w:bCs/>
          <w:noProof/>
          <w:color w:val="000000" w:themeColor="text1"/>
        </w:rPr>
        <w:t>J-HFR</w:t>
      </w:r>
      <w:r w:rsidR="00DF4AAB" w:rsidRPr="00E34A9B">
        <w:rPr>
          <w:rFonts w:ascii="Times New Roman" w:hAnsi="Times New Roman" w:cs="Times New Roman" w:hint="eastAsia"/>
          <w:b/>
          <w:bCs/>
          <w:noProof/>
          <w:color w:val="000000" w:themeColor="text1"/>
        </w:rPr>
        <w:t xml:space="preserve"> </w:t>
      </w:r>
      <w:r w:rsidR="00015459" w:rsidRPr="00E34A9B">
        <w:rPr>
          <w:rFonts w:ascii="Times New Roman" w:hAnsi="Times New Roman" w:cs="Times New Roman" w:hint="eastAsia"/>
          <w:b/>
          <w:bCs/>
          <w:noProof/>
          <w:color w:val="000000" w:themeColor="text1"/>
        </w:rPr>
        <w:t>c</w:t>
      </w:r>
      <w:r w:rsidR="00015459" w:rsidRPr="00E34A9B">
        <w:rPr>
          <w:rFonts w:ascii="Times New Roman" w:hAnsi="Times New Roman" w:cs="Times New Roman"/>
          <w:b/>
          <w:bCs/>
          <w:noProof/>
          <w:color w:val="000000" w:themeColor="text1"/>
        </w:rPr>
        <w:t>urve of</w:t>
      </w:r>
      <w:r w:rsidR="00DF4AAB" w:rsidRPr="00E34A9B">
        <w:rPr>
          <w:rFonts w:ascii="Times New Roman" w:hAnsi="Times New Roman" w:cs="Times New Roman"/>
          <w:b/>
          <w:bCs/>
          <w:noProof/>
          <w:color w:val="000000" w:themeColor="text1"/>
        </w:rPr>
        <w:t xml:space="preserve"> </w:t>
      </w:r>
      <w:r w:rsidR="00DF4AAB" w:rsidRPr="00E34A9B">
        <w:rPr>
          <w:rFonts w:ascii="Times New Roman" w:hAnsi="Times New Roman"/>
          <w:b/>
          <w:bCs/>
        </w:rPr>
        <w:t xml:space="preserve">the PEM </w:t>
      </w:r>
      <w:proofErr w:type="spellStart"/>
      <w:r w:rsidR="00DF4AAB" w:rsidRPr="00E34A9B">
        <w:rPr>
          <w:rFonts w:ascii="Times New Roman" w:hAnsi="Times New Roman"/>
          <w:b/>
          <w:bCs/>
        </w:rPr>
        <w:t>electrolyzer</w:t>
      </w:r>
      <w:proofErr w:type="spellEnd"/>
      <w:r w:rsidR="00DF4AAB" w:rsidRPr="00E34A9B">
        <w:rPr>
          <w:rFonts w:ascii="Times New Roman" w:hAnsi="Times New Roman"/>
          <w:b/>
          <w:bCs/>
        </w:rPr>
        <w:t xml:space="preserve"> using RhRu</w:t>
      </w:r>
      <w:r w:rsidR="00DF4AAB" w:rsidRPr="00E34A9B">
        <w:rPr>
          <w:rFonts w:ascii="Times New Roman" w:hAnsi="Times New Roman"/>
          <w:b/>
          <w:bCs/>
          <w:vertAlign w:val="subscript"/>
        </w:rPr>
        <w:t>3</w:t>
      </w:r>
      <w:r w:rsidR="00DF4AAB" w:rsidRPr="00E34A9B">
        <w:rPr>
          <w:rFonts w:ascii="Times New Roman" w:hAnsi="Times New Roman"/>
          <w:b/>
          <w:bCs/>
        </w:rPr>
        <w:t>O</w:t>
      </w:r>
      <w:r w:rsidR="00DF4AAB" w:rsidRPr="00E34A9B">
        <w:rPr>
          <w:rFonts w:ascii="Times New Roman" w:hAnsi="Times New Roman"/>
          <w:b/>
          <w:bCs/>
          <w:vertAlign w:val="subscript"/>
        </w:rPr>
        <w:t>x</w:t>
      </w:r>
      <w:r w:rsidR="00DF4AAB" w:rsidRPr="00E34A9B">
        <w:rPr>
          <w:rFonts w:ascii="Times New Roman" w:hAnsi="Times New Roman"/>
          <w:b/>
          <w:bCs/>
        </w:rPr>
        <w:t>, Hom-RuO</w:t>
      </w:r>
      <w:r w:rsidR="00DF4AAB" w:rsidRPr="00E34A9B">
        <w:rPr>
          <w:rFonts w:ascii="Times New Roman" w:hAnsi="Times New Roman"/>
          <w:b/>
          <w:bCs/>
          <w:vertAlign w:val="subscript"/>
        </w:rPr>
        <w:t>2</w:t>
      </w:r>
      <w:r w:rsidR="00DF4AAB" w:rsidRPr="00E34A9B">
        <w:rPr>
          <w:rFonts w:ascii="Times New Roman" w:hAnsi="Times New Roman"/>
          <w:b/>
          <w:bCs/>
        </w:rPr>
        <w:t xml:space="preserve"> or Com-RuO</w:t>
      </w:r>
      <w:r w:rsidR="00DF4AAB" w:rsidRPr="00E34A9B">
        <w:rPr>
          <w:rFonts w:ascii="Times New Roman" w:hAnsi="Times New Roman"/>
          <w:b/>
          <w:bCs/>
          <w:vertAlign w:val="subscript"/>
        </w:rPr>
        <w:t>2</w:t>
      </w:r>
      <w:r w:rsidR="00DF4AAB" w:rsidRPr="00E34A9B">
        <w:rPr>
          <w:rFonts w:ascii="Times New Roman" w:hAnsi="Times New Roman"/>
          <w:b/>
          <w:bCs/>
        </w:rPr>
        <w:t xml:space="preserve"> as anodic catalyst</w:t>
      </w:r>
      <w:r w:rsidRPr="00E34A9B">
        <w:rPr>
          <w:rFonts w:ascii="Times New Roman" w:hAnsi="Times New Roman" w:cs="Times New Roman"/>
          <w:b/>
          <w:bCs/>
          <w:noProof/>
          <w:color w:val="000000" w:themeColor="text1"/>
        </w:rPr>
        <w:t xml:space="preserve">. </w:t>
      </w:r>
      <w:r w:rsidRPr="00E34A9B">
        <w:rPr>
          <w:rFonts w:ascii="Times New Roman" w:hAnsi="Times New Roman" w:cs="Times New Roman"/>
          <w:noProof/>
          <w:color w:val="000000" w:themeColor="text1"/>
        </w:rPr>
        <w:t>(</w:t>
      </w:r>
      <w:r w:rsidRPr="00E34A9B">
        <w:rPr>
          <w:rFonts w:ascii="Times New Roman" w:hAnsi="Times New Roman" w:cs="Times New Roman"/>
          <w:b/>
          <w:bCs/>
          <w:noProof/>
          <w:color w:val="000000" w:themeColor="text1"/>
        </w:rPr>
        <w:t>a</w:t>
      </w:r>
      <w:r w:rsidRPr="00E34A9B">
        <w:rPr>
          <w:rFonts w:ascii="Times New Roman" w:hAnsi="Times New Roman" w:cs="Times New Roman"/>
          <w:noProof/>
          <w:color w:val="000000" w:themeColor="text1"/>
        </w:rPr>
        <w:t>)</w:t>
      </w:r>
      <w:r w:rsidRPr="00E34A9B">
        <w:rPr>
          <w:rFonts w:ascii="Times New Roman" w:hAnsi="Times New Roman" w:cs="Times New Roman"/>
          <w:b/>
          <w:bCs/>
          <w:noProof/>
          <w:color w:val="000000" w:themeColor="text1"/>
        </w:rPr>
        <w:t xml:space="preserve"> </w:t>
      </w:r>
      <w:r w:rsidR="00B147C0" w:rsidRPr="00E34A9B">
        <w:rPr>
          <w:rFonts w:ascii="Times New Roman" w:hAnsi="Times New Roman" w:cs="Times New Roman"/>
          <w:color w:val="000000" w:themeColor="text1"/>
        </w:rPr>
        <w:t>Associated equivalent electrical circuit</w:t>
      </w:r>
      <w:r w:rsidR="00B33E49" w:rsidRPr="00E34A9B">
        <w:rPr>
          <w:rFonts w:ascii="Times New Roman" w:hAnsi="Times New Roman" w:cs="Times New Roman"/>
          <w:color w:val="000000" w:themeColor="text1"/>
        </w:rPr>
        <w:t xml:space="preserve"> of PEM-WE</w:t>
      </w:r>
      <w:r w:rsidRPr="00E34A9B">
        <w:rPr>
          <w:rFonts w:ascii="Times New Roman" w:hAnsi="Times New Roman" w:cs="Times New Roman"/>
          <w:color w:val="000000" w:themeColor="text1"/>
        </w:rPr>
        <w:t xml:space="preserve">. </w:t>
      </w:r>
      <w:r w:rsidR="00DC27A9" w:rsidRPr="00E34A9B">
        <w:rPr>
          <w:rFonts w:ascii="Times New Roman" w:hAnsi="Times New Roman" w:cs="Times New Roman"/>
          <w:color w:val="000000" w:themeColor="text1"/>
        </w:rPr>
        <w:t>(</w:t>
      </w:r>
      <w:r w:rsidR="00DC27A9" w:rsidRPr="00E34A9B">
        <w:rPr>
          <w:rFonts w:ascii="Times New Roman" w:hAnsi="Times New Roman" w:cs="Times New Roman"/>
          <w:b/>
          <w:bCs/>
          <w:color w:val="000000" w:themeColor="text1"/>
        </w:rPr>
        <w:t>b</w:t>
      </w:r>
      <w:r w:rsidR="00DC27A9" w:rsidRPr="00E34A9B">
        <w:rPr>
          <w:rFonts w:ascii="Times New Roman" w:hAnsi="Times New Roman" w:cs="Times New Roman"/>
          <w:color w:val="000000" w:themeColor="text1"/>
        </w:rPr>
        <w:t xml:space="preserve">) </w:t>
      </w:r>
      <w:r w:rsidR="00DC27A9" w:rsidRPr="00E34A9B">
        <w:rPr>
          <w:rFonts w:ascii="Times New Roman" w:hAnsi="Times New Roman"/>
          <w:bCs/>
        </w:rPr>
        <w:t>Cross-sectional SEM of our MEA</w:t>
      </w:r>
      <w:r w:rsidR="00DC27A9" w:rsidRPr="00E34A9B">
        <w:rPr>
          <w:rFonts w:ascii="Times New Roman" w:hAnsi="Times New Roman" w:cs="Times New Roman"/>
          <w:color w:val="000000" w:themeColor="text1"/>
        </w:rPr>
        <w:t xml:space="preserve">. </w:t>
      </w:r>
      <w:r w:rsidRPr="00E34A9B">
        <w:rPr>
          <w:rFonts w:ascii="Times New Roman" w:hAnsi="Times New Roman" w:cs="Times New Roman"/>
          <w:color w:val="000000" w:themeColor="text1"/>
        </w:rPr>
        <w:t>(</w:t>
      </w:r>
      <w:r w:rsidR="00DC27A9" w:rsidRPr="00E34A9B">
        <w:rPr>
          <w:rFonts w:ascii="Times New Roman" w:hAnsi="Times New Roman" w:cs="Times New Roman"/>
          <w:b/>
          <w:bCs/>
          <w:color w:val="000000" w:themeColor="text1"/>
        </w:rPr>
        <w:t>c</w:t>
      </w:r>
      <w:r w:rsidRPr="00E34A9B">
        <w:rPr>
          <w:rFonts w:ascii="Times New Roman" w:hAnsi="Times New Roman" w:cs="Times New Roman"/>
          <w:color w:val="000000" w:themeColor="text1"/>
        </w:rPr>
        <w:t xml:space="preserve">) </w:t>
      </w:r>
      <w:r w:rsidR="008739E2" w:rsidRPr="00E34A9B">
        <w:rPr>
          <w:rFonts w:ascii="Times New Roman" w:hAnsi="Times New Roman" w:cs="Times New Roman"/>
          <w:color w:val="000000" w:themeColor="text1"/>
        </w:rPr>
        <w:t>Current density vs. high frequency resistance</w:t>
      </w:r>
      <w:r w:rsidR="00B33E49" w:rsidRPr="00E34A9B">
        <w:rPr>
          <w:rFonts w:ascii="Times New Roman" w:hAnsi="Times New Roman" w:cs="Times New Roman"/>
          <w:color w:val="000000" w:themeColor="text1"/>
        </w:rPr>
        <w:t xml:space="preserve"> obtained by </w:t>
      </w:r>
      <w:r w:rsidR="008739E2" w:rsidRPr="00E34A9B">
        <w:rPr>
          <w:rFonts w:ascii="Times New Roman" w:hAnsi="Times New Roman" w:cs="Times New Roman"/>
          <w:color w:val="000000" w:themeColor="text1"/>
        </w:rPr>
        <w:t>integrated electrolysis system</w:t>
      </w:r>
      <w:r w:rsidR="00B33E49" w:rsidRPr="00E34A9B">
        <w:rPr>
          <w:rFonts w:ascii="Times New Roman" w:hAnsi="Times New Roman" w:cs="Times New Roman"/>
          <w:color w:val="000000" w:themeColor="text1"/>
        </w:rPr>
        <w:t>.</w:t>
      </w:r>
      <w:r w:rsidR="008739E2" w:rsidRPr="00E34A9B">
        <w:rPr>
          <w:rFonts w:ascii="Times New Roman" w:hAnsi="Times New Roman" w:cs="Times New Roman"/>
          <w:color w:val="000000" w:themeColor="text1"/>
        </w:rPr>
        <w:t xml:space="preserve"> </w:t>
      </w:r>
      <w:r w:rsidR="003F0E94" w:rsidRPr="00E34A9B">
        <w:rPr>
          <w:rFonts w:ascii="Times New Roman" w:hAnsi="Times New Roman" w:cs="Times New Roman"/>
          <w:color w:val="000000" w:themeColor="text1"/>
        </w:rPr>
        <w:t>(</w:t>
      </w:r>
      <w:r w:rsidR="003F0E94" w:rsidRPr="00E34A9B">
        <w:rPr>
          <w:rFonts w:ascii="Times New Roman" w:hAnsi="Times New Roman" w:cs="Times New Roman"/>
          <w:b/>
          <w:bCs/>
          <w:color w:val="000000" w:themeColor="text1"/>
        </w:rPr>
        <w:t>d</w:t>
      </w:r>
      <w:r w:rsidR="003F0E94" w:rsidRPr="00E34A9B">
        <w:rPr>
          <w:rFonts w:ascii="Times New Roman" w:hAnsi="Times New Roman" w:cs="Times New Roman"/>
          <w:color w:val="000000" w:themeColor="text1"/>
        </w:rPr>
        <w:t>)</w:t>
      </w:r>
      <w:r w:rsidR="006A768B" w:rsidRPr="00E34A9B">
        <w:rPr>
          <w:rFonts w:ascii="Times New Roman" w:hAnsi="Times New Roman" w:cs="Times New Roman"/>
          <w:color w:val="000000" w:themeColor="text1"/>
        </w:rPr>
        <w:t xml:space="preserve"> </w:t>
      </w:r>
      <w:r w:rsidR="00B863F8" w:rsidRPr="00B863F8">
        <w:rPr>
          <w:rFonts w:ascii="Times New Roman" w:hAnsi="Times New Roman" w:cs="Times New Roman"/>
          <w:color w:val="000000" w:themeColor="text1"/>
        </w:rPr>
        <w:t>Diagram of possible interpretations of the J-HFR curve in</w:t>
      </w:r>
      <w:r w:rsidR="00B863F8">
        <w:rPr>
          <w:rFonts w:ascii="Times New Roman" w:hAnsi="Times New Roman" w:cs="Times New Roman"/>
          <w:color w:val="000000" w:themeColor="text1"/>
        </w:rPr>
        <w:t xml:space="preserve"> </w:t>
      </w:r>
      <w:r w:rsidR="00B863F8" w:rsidRPr="00B863F8">
        <w:rPr>
          <w:rFonts w:ascii="Times New Roman" w:hAnsi="Times New Roman" w:cs="Times New Roman"/>
          <w:color w:val="000000" w:themeColor="text1"/>
        </w:rPr>
        <w:t>(c)</w:t>
      </w:r>
      <w:r w:rsidR="00B863F8" w:rsidRPr="00E34A9B">
        <w:rPr>
          <w:rFonts w:ascii="Times New Roman" w:hAnsi="Times New Roman" w:cs="Times New Roman"/>
          <w:color w:val="000000" w:themeColor="text1"/>
        </w:rPr>
        <w:t>.</w:t>
      </w:r>
      <w:r w:rsidR="00B863F8">
        <w:rPr>
          <w:rFonts w:ascii="Times New Roman" w:hAnsi="Times New Roman" w:cs="Times New Roman"/>
          <w:color w:val="000000" w:themeColor="text1"/>
        </w:rPr>
        <w:t xml:space="preserve"> </w:t>
      </w:r>
      <w:r w:rsidR="006A768B" w:rsidRPr="00E34A9B">
        <w:rPr>
          <w:rFonts w:ascii="Times New Roman" w:hAnsi="Times New Roman" w:cs="Times New Roman"/>
          <w:color w:val="000000" w:themeColor="text1"/>
        </w:rPr>
        <w:t>The J-HFR curve is divided into three stages, Ⅰ is the stage of curve decline, Ⅱ is the stage of curve rise, and Ⅲ is the stage of continuous decline after reaching the peak.</w:t>
      </w:r>
      <w:r w:rsidR="00B863F8">
        <w:rPr>
          <w:rFonts w:ascii="Times New Roman" w:hAnsi="Times New Roman" w:cs="Times New Roman"/>
          <w:color w:val="000000" w:themeColor="text1"/>
        </w:rPr>
        <w:t xml:space="preserve"> </w:t>
      </w:r>
    </w:p>
    <w:p w14:paraId="6CD10FCB" w14:textId="0D1A831A" w:rsidR="00D73391" w:rsidRDefault="00D73391" w:rsidP="0069448C">
      <w:pPr>
        <w:jc w:val="both"/>
        <w:rPr>
          <w:rFonts w:ascii="Times New Roman" w:hAnsi="Times New Roman" w:cs="Times New Roman"/>
          <w:color w:val="000000" w:themeColor="text1"/>
          <w:sz w:val="21"/>
          <w:szCs w:val="22"/>
        </w:rPr>
      </w:pPr>
    </w:p>
    <w:p w14:paraId="4D242E46" w14:textId="77777777" w:rsidR="003673FD" w:rsidRDefault="003673FD" w:rsidP="0069448C">
      <w:pPr>
        <w:jc w:val="both"/>
        <w:rPr>
          <w:rFonts w:ascii="Times New Roman" w:hAnsi="Times New Roman" w:cs="Times New Roman"/>
          <w:color w:val="000000" w:themeColor="text1"/>
          <w:sz w:val="21"/>
          <w:szCs w:val="22"/>
        </w:rPr>
      </w:pPr>
    </w:p>
    <w:p w14:paraId="40F473EE" w14:textId="77777777" w:rsidR="00D73391" w:rsidRDefault="00D73391" w:rsidP="0069448C">
      <w:pPr>
        <w:jc w:val="both"/>
        <w:rPr>
          <w:rFonts w:ascii="Times New Roman" w:hAnsi="Times New Roman" w:cs="Times New Roman"/>
          <w:color w:val="000000" w:themeColor="text1"/>
          <w:sz w:val="21"/>
          <w:szCs w:val="22"/>
        </w:rPr>
      </w:pPr>
    </w:p>
    <w:p w14:paraId="5B231C3F" w14:textId="77777777" w:rsidR="00964FBF" w:rsidRPr="00D9098F" w:rsidRDefault="00964FBF" w:rsidP="00964FBF">
      <w:pPr>
        <w:jc w:val="both"/>
        <w:rPr>
          <w:rFonts w:ascii="Times New Roman" w:hAnsi="Times New Roman" w:cs="Times New Roman"/>
          <w:color w:val="000000" w:themeColor="text1"/>
          <w:sz w:val="21"/>
          <w:szCs w:val="22"/>
        </w:rPr>
      </w:pPr>
      <w:r w:rsidRPr="001858A8">
        <w:rPr>
          <w:rFonts w:ascii="TimesNewRoman" w:hAnsi="TimesNewRoman"/>
          <w:b/>
          <w:bCs/>
          <w:color w:val="000000"/>
          <w:szCs w:val="21"/>
        </w:rPr>
        <w:t xml:space="preserve">Supplementary Note </w:t>
      </w:r>
      <w:r>
        <w:rPr>
          <w:rFonts w:ascii="TimesNewRoman" w:hAnsi="TimesNewRoman"/>
          <w:b/>
          <w:bCs/>
          <w:color w:val="000000"/>
          <w:szCs w:val="21"/>
        </w:rPr>
        <w:t>6</w:t>
      </w:r>
      <w:r w:rsidRPr="001858A8">
        <w:rPr>
          <w:rFonts w:ascii="TimesNewRoman" w:hAnsi="TimesNewRoman"/>
          <w:b/>
          <w:bCs/>
          <w:color w:val="000000"/>
          <w:szCs w:val="21"/>
        </w:rPr>
        <w:t>:</w:t>
      </w:r>
    </w:p>
    <w:p w14:paraId="6CFF91B3"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The meaning of different circuit component symbols:</w:t>
      </w:r>
    </w:p>
    <w:p w14:paraId="238560B0" w14:textId="77777777" w:rsidR="00964FBF" w:rsidRPr="008A528F" w:rsidRDefault="00964FBF" w:rsidP="00964FBF">
      <w:pPr>
        <w:jc w:val="both"/>
        <w:rPr>
          <w:rFonts w:ascii="Times New Roman" w:hAnsi="Times New Roman" w:cs="Times New Roman"/>
          <w:color w:val="000000" w:themeColor="text1"/>
          <w:lang w:val="it-IT"/>
        </w:rPr>
      </w:pPr>
      <w:r w:rsidRPr="008A528F">
        <w:rPr>
          <w:rFonts w:ascii="Times New Roman" w:hAnsi="Times New Roman" w:cs="Times New Roman"/>
          <w:color w:val="000000" w:themeColor="text1"/>
          <w:lang w:val="it-IT"/>
        </w:rPr>
        <w:t>R</w:t>
      </w:r>
      <w:r w:rsidRPr="008A528F">
        <w:rPr>
          <w:rFonts w:ascii="Times New Roman" w:hAnsi="Times New Roman" w:cs="Times New Roman"/>
          <w:color w:val="000000" w:themeColor="text1"/>
          <w:vertAlign w:val="subscript"/>
          <w:lang w:val="it-IT"/>
        </w:rPr>
        <w:t>0</w:t>
      </w:r>
      <w:r w:rsidRPr="008A528F">
        <w:rPr>
          <w:rFonts w:ascii="Times New Roman" w:hAnsi="Times New Roman" w:cs="Times New Roman"/>
          <w:color w:val="000000" w:themeColor="text1"/>
          <w:lang w:val="it-IT"/>
        </w:rPr>
        <w:t xml:space="preserve"> (</w:t>
      </w:r>
      <w:r w:rsidRPr="008B6A73">
        <w:rPr>
          <w:rFonts w:ascii="Times New Roman" w:hAnsi="Times New Roman" w:cs="Times New Roman"/>
          <w:color w:val="000000" w:themeColor="text1"/>
        </w:rPr>
        <w:t>Ω</w:t>
      </w:r>
      <w:r w:rsidRPr="008A528F">
        <w:rPr>
          <w:rFonts w:cs="Times New Roman" w:hint="eastAsia"/>
          <w:color w:val="000000" w:themeColor="text1"/>
          <w:lang w:val="it-IT"/>
        </w:rPr>
        <w:t>·</w:t>
      </w:r>
      <w:r w:rsidRPr="008A528F">
        <w:rPr>
          <w:rFonts w:ascii="Times New Roman" w:hAnsi="Times New Roman" w:cs="Times New Roman"/>
          <w:color w:val="000000" w:themeColor="text1"/>
          <w:lang w:val="it-IT"/>
        </w:rPr>
        <w:t>cm</w:t>
      </w:r>
      <w:r w:rsidRPr="008A528F">
        <w:rPr>
          <w:rFonts w:ascii="Times New Roman" w:hAnsi="Times New Roman" w:cs="Times New Roman"/>
          <w:color w:val="000000" w:themeColor="text1"/>
          <w:vertAlign w:val="superscript"/>
          <w:lang w:val="it-IT"/>
        </w:rPr>
        <w:t>2</w:t>
      </w:r>
      <w:r w:rsidRPr="008A528F">
        <w:rPr>
          <w:rFonts w:ascii="Times New Roman" w:hAnsi="Times New Roman" w:cs="Times New Roman"/>
          <w:color w:val="000000" w:themeColor="text1"/>
          <w:lang w:val="it-IT"/>
        </w:rPr>
        <w:t xml:space="preserve">): membrane </w:t>
      </w:r>
      <w:proofErr w:type="spellStart"/>
      <w:r w:rsidRPr="008A528F">
        <w:rPr>
          <w:rFonts w:ascii="Times New Roman" w:hAnsi="Times New Roman" w:cs="Times New Roman"/>
          <w:color w:val="000000" w:themeColor="text1"/>
          <w:lang w:val="it-IT"/>
        </w:rPr>
        <w:t>resistance</w:t>
      </w:r>
      <w:proofErr w:type="spellEnd"/>
      <w:r w:rsidRPr="008A528F">
        <w:rPr>
          <w:rFonts w:ascii="Times New Roman" w:hAnsi="Times New Roman" w:cs="Times New Roman"/>
          <w:color w:val="000000" w:themeColor="text1"/>
          <w:lang w:val="it-IT"/>
        </w:rPr>
        <w:t>.</w:t>
      </w:r>
    </w:p>
    <w:p w14:paraId="4EDAFFB3"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R</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1</w:t>
      </w:r>
      <w:r w:rsidRPr="008B6A73">
        <w:rPr>
          <w:rFonts w:ascii="Times New Roman" w:hAnsi="Times New Roman" w:cs="Times New Roman"/>
          <w:color w:val="000000" w:themeColor="text1"/>
        </w:rPr>
        <w:t xml:space="preserve"> and R</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1</w:t>
      </w:r>
      <w:r w:rsidRPr="008B6A73">
        <w:rPr>
          <w:rFonts w:ascii="Times New Roman" w:hAnsi="Times New Roman" w:cs="Times New Roman"/>
          <w:color w:val="000000" w:themeColor="text1"/>
        </w:rPr>
        <w:t xml:space="preserve"> (Ω</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ascii="Times New Roman" w:hAnsi="Times New Roman" w:cs="Times New Roman"/>
          <w:color w:val="000000" w:themeColor="text1"/>
        </w:rPr>
        <w:t>): electronic resistance of electron</w:t>
      </w:r>
      <w:r>
        <w:rPr>
          <w:rFonts w:ascii="Times New Roman" w:hAnsi="Times New Roman" w:cs="Times New Roman"/>
          <w:color w:val="000000" w:themeColor="text1"/>
        </w:rPr>
        <w:t xml:space="preserve"> </w:t>
      </w:r>
      <w:r w:rsidRPr="008B6A73">
        <w:rPr>
          <w:rFonts w:ascii="Times New Roman" w:hAnsi="Times New Roman" w:cs="Times New Roman"/>
          <w:color w:val="000000" w:themeColor="text1"/>
        </w:rPr>
        <w:t>conducting metallic cell components at anode and cathode respectively.</w:t>
      </w:r>
    </w:p>
    <w:p w14:paraId="429065F8"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Z</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rPr>
        <w:t xml:space="preserve"> (Ω</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ascii="Times New Roman" w:hAnsi="Times New Roman" w:cs="Times New Roman"/>
          <w:color w:val="000000" w:themeColor="text1"/>
        </w:rPr>
        <w:t>): anodic diffusion impedance due to O</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transport away from the anode and/or to H</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O transport to the anode. Za </w:t>
      </w:r>
      <w:r w:rsidRPr="008B6A73">
        <w:rPr>
          <w:rFonts w:ascii="Cambria Math" w:hAnsi="Cambria Math" w:cs="Times New Roman"/>
          <w:color w:val="000000" w:themeColor="text1"/>
        </w:rPr>
        <w:t>=</w:t>
      </w:r>
      <w:r w:rsidRPr="008B6A73">
        <w:rPr>
          <w:rFonts w:ascii="Times New Roman" w:hAnsi="Times New Roman" w:cs="Times New Roman"/>
          <w:color w:val="000000" w:themeColor="text1"/>
        </w:rPr>
        <w:t xml:space="preserve"> R</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 L</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 C</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w:t>
      </w:r>
    </w:p>
    <w:p w14:paraId="38A4C32B" w14:textId="77777777" w:rsidR="00964FBF" w:rsidRPr="008B6A73" w:rsidRDefault="00964FBF" w:rsidP="00964FBF">
      <w:pPr>
        <w:jc w:val="both"/>
        <w:rPr>
          <w:rFonts w:ascii="Times New Roman" w:hAnsi="Times New Roman" w:cs="Times New Roman"/>
          <w:color w:val="000000" w:themeColor="text1"/>
        </w:rPr>
      </w:pPr>
      <w:proofErr w:type="spellStart"/>
      <w:r w:rsidRPr="008B6A73">
        <w:rPr>
          <w:rFonts w:ascii="Times New Roman" w:hAnsi="Times New Roman" w:cs="Times New Roman"/>
          <w:color w:val="000000" w:themeColor="text1"/>
        </w:rPr>
        <w:t>Z</w:t>
      </w:r>
      <w:r w:rsidRPr="008B6A73">
        <w:rPr>
          <w:rFonts w:ascii="Times New Roman" w:hAnsi="Times New Roman" w:cs="Times New Roman"/>
          <w:color w:val="000000" w:themeColor="text1"/>
          <w:vertAlign w:val="superscript"/>
        </w:rPr>
        <w:t>c</w:t>
      </w:r>
      <w:proofErr w:type="spellEnd"/>
      <w:r w:rsidRPr="008B6A73">
        <w:rPr>
          <w:rFonts w:ascii="Times New Roman" w:hAnsi="Times New Roman" w:cs="Times New Roman"/>
          <w:color w:val="000000" w:themeColor="text1"/>
        </w:rPr>
        <w:t xml:space="preserve"> (Ω</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ascii="Times New Roman" w:hAnsi="Times New Roman" w:cs="Times New Roman"/>
          <w:color w:val="000000" w:themeColor="text1"/>
        </w:rPr>
        <w:t>): cathodic diffusion impedance due to H</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transport away from the cathode.</w:t>
      </w:r>
      <w:r w:rsidRPr="008B6A73">
        <w:rPr>
          <w:rFonts w:ascii="Times New Roman" w:hAnsi="Times New Roman" w:cs="Times New Roman" w:hint="eastAsia"/>
          <w:color w:val="000000" w:themeColor="text1"/>
        </w:rPr>
        <w:t xml:space="preserve"> </w:t>
      </w:r>
      <w:proofErr w:type="spellStart"/>
      <w:r w:rsidRPr="008B6A73">
        <w:rPr>
          <w:rFonts w:ascii="Times New Roman" w:hAnsi="Times New Roman" w:cs="Times New Roman"/>
          <w:color w:val="000000" w:themeColor="text1"/>
        </w:rPr>
        <w:t>Z</w:t>
      </w:r>
      <w:r w:rsidRPr="008B6A73">
        <w:rPr>
          <w:rFonts w:ascii="Times New Roman" w:hAnsi="Times New Roman" w:cs="Times New Roman"/>
          <w:color w:val="000000" w:themeColor="text1"/>
          <w:vertAlign w:val="superscript"/>
        </w:rPr>
        <w:t>c</w:t>
      </w:r>
      <w:proofErr w:type="spellEnd"/>
      <w:r w:rsidRPr="008B6A73">
        <w:rPr>
          <w:rFonts w:ascii="Times New Roman" w:hAnsi="Times New Roman" w:cs="Times New Roman"/>
          <w:color w:val="000000" w:themeColor="text1"/>
        </w:rPr>
        <w:t xml:space="preserve"> </w:t>
      </w:r>
      <w:r w:rsidRPr="008B6A73">
        <w:rPr>
          <w:rFonts w:ascii="Cambria Math" w:hAnsi="Cambria Math" w:cs="Times New Roman"/>
          <w:color w:val="000000" w:themeColor="text1"/>
        </w:rPr>
        <w:t>=</w:t>
      </w:r>
      <w:r w:rsidRPr="008B6A73">
        <w:rPr>
          <w:rFonts w:ascii="Times New Roman" w:hAnsi="Times New Roman" w:cs="Times New Roman"/>
          <w:color w:val="000000" w:themeColor="text1"/>
        </w:rPr>
        <w:t xml:space="preserve"> R</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 L</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 xml:space="preserve"> + C</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2</w:t>
      </w:r>
      <w:r w:rsidRPr="008B6A73">
        <w:rPr>
          <w:rFonts w:ascii="Times New Roman" w:hAnsi="Times New Roman" w:cs="Times New Roman"/>
          <w:color w:val="000000" w:themeColor="text1"/>
        </w:rPr>
        <w:t>.</w:t>
      </w:r>
    </w:p>
    <w:p w14:paraId="23E02DED"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R</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3</w:t>
      </w:r>
      <w:r w:rsidRPr="008B6A73">
        <w:rPr>
          <w:rFonts w:ascii="Times New Roman" w:hAnsi="Times New Roman" w:cs="Times New Roman"/>
          <w:color w:val="000000" w:themeColor="text1"/>
        </w:rPr>
        <w:t xml:space="preserve"> and R</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3</w:t>
      </w:r>
      <w:r w:rsidRPr="008B6A73">
        <w:rPr>
          <w:rFonts w:ascii="Times New Roman" w:hAnsi="Times New Roman" w:cs="Times New Roman"/>
          <w:color w:val="000000" w:themeColor="text1"/>
        </w:rPr>
        <w:t xml:space="preserve"> (Ω</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ascii="Times New Roman" w:hAnsi="Times New Roman" w:cs="Times New Roman"/>
          <w:color w:val="000000" w:themeColor="text1"/>
        </w:rPr>
        <w:t>): electronic contact resistance at anode and cathode respectively.</w:t>
      </w:r>
    </w:p>
    <w:p w14:paraId="6A4EA6C0"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Q</w:t>
      </w:r>
      <w:r w:rsidRPr="008B6A73">
        <w:rPr>
          <w:rFonts w:ascii="Times New Roman" w:hAnsi="Times New Roman" w:cs="Times New Roman"/>
          <w:color w:val="000000" w:themeColor="text1"/>
          <w:vertAlign w:val="superscript"/>
        </w:rPr>
        <w:t>a</w:t>
      </w:r>
      <w:r w:rsidRPr="008B6A73">
        <w:rPr>
          <w:rFonts w:ascii="Times New Roman" w:hAnsi="Times New Roman" w:cs="Times New Roman"/>
          <w:color w:val="000000" w:themeColor="text1"/>
          <w:vertAlign w:val="subscript"/>
        </w:rPr>
        <w:t>3</w:t>
      </w:r>
      <w:r w:rsidRPr="008B6A73">
        <w:rPr>
          <w:rFonts w:ascii="Times New Roman" w:hAnsi="Times New Roman" w:cs="Times New Roman"/>
          <w:color w:val="000000" w:themeColor="text1"/>
        </w:rPr>
        <w:t xml:space="preserve"> (F</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cs="Times New Roman" w:hint="eastAsia"/>
          <w:color w:val="000000" w:themeColor="text1"/>
        </w:rPr>
        <w:t>·</w:t>
      </w:r>
      <w:r w:rsidRPr="008B6A73">
        <w:rPr>
          <w:rFonts w:ascii="Times New Roman" w:hAnsi="Times New Roman" w:cs="Times New Roman"/>
          <w:color w:val="000000" w:themeColor="text1"/>
        </w:rPr>
        <w:t>s</w:t>
      </w:r>
      <w:r w:rsidRPr="008B6A73">
        <w:rPr>
          <w:rFonts w:ascii="Times New Roman" w:hAnsi="Times New Roman" w:cs="Times New Roman"/>
          <w:color w:val="000000" w:themeColor="text1"/>
          <w:vertAlign w:val="superscript"/>
        </w:rPr>
        <w:t>n-1</w:t>
      </w:r>
      <w:r w:rsidRPr="008B6A73">
        <w:rPr>
          <w:rFonts w:ascii="Times New Roman" w:hAnsi="Times New Roman" w:cs="Times New Roman"/>
          <w:color w:val="000000" w:themeColor="text1"/>
        </w:rPr>
        <w:t>): anodic constant phase element of the anode/electrolyte interface; n is related to the rotation Angle of the pure capacitance line on a complex planar plot.</w:t>
      </w:r>
    </w:p>
    <w:p w14:paraId="666002CB" w14:textId="77777777" w:rsidR="00964FBF" w:rsidRPr="008B6A73" w:rsidRDefault="00964FBF" w:rsidP="00964FBF">
      <w:pPr>
        <w:jc w:val="both"/>
        <w:rPr>
          <w:rFonts w:ascii="Times New Roman" w:hAnsi="Times New Roman" w:cs="Times New Roman"/>
          <w:color w:val="000000" w:themeColor="text1"/>
        </w:rPr>
      </w:pPr>
      <w:r w:rsidRPr="008B6A73">
        <w:rPr>
          <w:rFonts w:ascii="Times New Roman" w:hAnsi="Times New Roman" w:cs="Times New Roman"/>
          <w:color w:val="000000" w:themeColor="text1"/>
        </w:rPr>
        <w:t>Q</w:t>
      </w:r>
      <w:r w:rsidRPr="008B6A73">
        <w:rPr>
          <w:rFonts w:ascii="Times New Roman" w:hAnsi="Times New Roman" w:cs="Times New Roman"/>
          <w:color w:val="000000" w:themeColor="text1"/>
          <w:vertAlign w:val="superscript"/>
        </w:rPr>
        <w:t>c</w:t>
      </w:r>
      <w:r w:rsidRPr="008B6A73">
        <w:rPr>
          <w:rFonts w:ascii="Times New Roman" w:hAnsi="Times New Roman" w:cs="Times New Roman"/>
          <w:color w:val="000000" w:themeColor="text1"/>
          <w:vertAlign w:val="subscript"/>
        </w:rPr>
        <w:t>3</w:t>
      </w:r>
      <w:r w:rsidRPr="008B6A73">
        <w:rPr>
          <w:rFonts w:ascii="Times New Roman" w:hAnsi="Times New Roman" w:cs="Times New Roman"/>
          <w:color w:val="000000" w:themeColor="text1"/>
        </w:rPr>
        <w:t xml:space="preserve"> (F</w:t>
      </w:r>
      <w:r w:rsidRPr="008B6A73">
        <w:rPr>
          <w:rFonts w:cs="Times New Roman" w:hint="eastAsia"/>
          <w:color w:val="000000" w:themeColor="text1"/>
        </w:rPr>
        <w:t>·</w:t>
      </w:r>
      <w:r w:rsidRPr="008B6A73">
        <w:rPr>
          <w:rFonts w:ascii="Times New Roman" w:hAnsi="Times New Roman" w:cs="Times New Roman"/>
          <w:color w:val="000000" w:themeColor="text1"/>
        </w:rPr>
        <w:t>cm</w:t>
      </w:r>
      <w:r w:rsidRPr="008B6A73">
        <w:rPr>
          <w:rFonts w:ascii="Times New Roman" w:hAnsi="Times New Roman" w:cs="Times New Roman"/>
          <w:color w:val="000000" w:themeColor="text1"/>
          <w:vertAlign w:val="superscript"/>
        </w:rPr>
        <w:t>-2</w:t>
      </w:r>
      <w:r w:rsidRPr="008B6A73">
        <w:rPr>
          <w:rFonts w:cs="Times New Roman" w:hint="eastAsia"/>
          <w:color w:val="000000" w:themeColor="text1"/>
        </w:rPr>
        <w:t>·</w:t>
      </w:r>
      <w:r w:rsidRPr="008B6A73">
        <w:rPr>
          <w:rFonts w:ascii="Times New Roman" w:hAnsi="Times New Roman" w:cs="Times New Roman"/>
          <w:color w:val="000000" w:themeColor="text1"/>
        </w:rPr>
        <w:t>s</w:t>
      </w:r>
      <w:r w:rsidRPr="008B6A73">
        <w:rPr>
          <w:rFonts w:ascii="Times New Roman" w:hAnsi="Times New Roman" w:cs="Times New Roman"/>
          <w:color w:val="000000" w:themeColor="text1"/>
          <w:vertAlign w:val="superscript"/>
        </w:rPr>
        <w:t>n-1</w:t>
      </w:r>
      <w:r w:rsidRPr="008B6A73">
        <w:rPr>
          <w:rFonts w:ascii="Times New Roman" w:hAnsi="Times New Roman" w:cs="Times New Roman"/>
          <w:color w:val="000000" w:themeColor="text1"/>
        </w:rPr>
        <w:t>): cathodic constant phase element of the cathode/electrolyte interface.</w:t>
      </w:r>
    </w:p>
    <w:p w14:paraId="0C5806EE" w14:textId="77777777" w:rsidR="00964FBF" w:rsidRDefault="00964FBF" w:rsidP="00964FBF">
      <w:pPr>
        <w:rPr>
          <w:rFonts w:ascii="Times New Roman" w:hAnsi="Times New Roman" w:cs="Times New Roman"/>
          <w:color w:val="000000" w:themeColor="text1"/>
        </w:rPr>
      </w:pPr>
    </w:p>
    <w:p w14:paraId="280EA27E" w14:textId="77777777" w:rsidR="00964FBF" w:rsidRDefault="00964FBF" w:rsidP="00964FBF">
      <w:pPr>
        <w:rPr>
          <w:rFonts w:ascii="Times New Roman" w:hAnsi="Times New Roman" w:cs="Times New Roman"/>
          <w:color w:val="000000" w:themeColor="text1"/>
        </w:rPr>
      </w:pPr>
    </w:p>
    <w:p w14:paraId="547C80EE" w14:textId="77777777" w:rsidR="00964FBF" w:rsidRDefault="00964FBF" w:rsidP="00964FBF">
      <w:pPr>
        <w:rPr>
          <w:rFonts w:ascii="Times New Roman" w:hAnsi="Times New Roman" w:cs="Times New Roman"/>
          <w:color w:val="000000" w:themeColor="text1"/>
        </w:rPr>
      </w:pPr>
    </w:p>
    <w:p w14:paraId="476B1D67" w14:textId="77777777" w:rsidR="00964FBF" w:rsidRDefault="00964FBF" w:rsidP="00964FBF">
      <w:pPr>
        <w:jc w:val="both"/>
        <w:rPr>
          <w:rFonts w:ascii="Times New Roman" w:hAnsi="Times New Roman" w:cs="Times New Roman"/>
          <w:color w:val="000000" w:themeColor="text1"/>
        </w:rPr>
      </w:pPr>
      <w:r w:rsidRPr="001858A8">
        <w:rPr>
          <w:rFonts w:ascii="TimesNewRoman" w:hAnsi="TimesNewRoman"/>
          <w:b/>
          <w:bCs/>
          <w:color w:val="000000"/>
          <w:szCs w:val="21"/>
        </w:rPr>
        <w:t xml:space="preserve">Supplementary Note </w:t>
      </w:r>
      <w:r>
        <w:rPr>
          <w:rFonts w:ascii="TimesNewRoman" w:hAnsi="TimesNewRoman"/>
          <w:b/>
          <w:bCs/>
          <w:color w:val="000000"/>
          <w:szCs w:val="21"/>
        </w:rPr>
        <w:t>7</w:t>
      </w:r>
      <w:r w:rsidRPr="001858A8">
        <w:rPr>
          <w:rFonts w:ascii="TimesNewRoman" w:hAnsi="TimesNewRoman"/>
          <w:b/>
          <w:bCs/>
          <w:color w:val="000000"/>
          <w:szCs w:val="21"/>
        </w:rPr>
        <w:t>:</w:t>
      </w:r>
    </w:p>
    <w:p w14:paraId="7353C451" w14:textId="65ECBCE3" w:rsidR="00964FBF" w:rsidRPr="009C4FD3" w:rsidRDefault="00964FBF" w:rsidP="00964FBF">
      <w:pPr>
        <w:jc w:val="both"/>
        <w:rPr>
          <w:rFonts w:ascii="Times New Roman" w:hAnsi="Times New Roman" w:cs="Times New Roman"/>
          <w:color w:val="000000" w:themeColor="text1"/>
        </w:rPr>
      </w:pPr>
      <w:r w:rsidRPr="009C4FD3">
        <w:rPr>
          <w:rFonts w:ascii="Times New Roman" w:hAnsi="Times New Roman" w:cs="Times New Roman"/>
          <w:color w:val="000000" w:themeColor="text1"/>
        </w:rPr>
        <w:t>As reported previously, the HFR represents the sum of electronic contact resistance and membrane resistance</w:t>
      </w:r>
      <w:r w:rsidRPr="009C4FD3">
        <w:rPr>
          <w:rFonts w:ascii="Times New Roman" w:hAnsi="Times New Roman" w:cs="Times New Roman"/>
          <w:color w:val="000000" w:themeColor="text1"/>
        </w:rPr>
        <w:fldChar w:fldCharType="begin">
          <w:fldData xml:space="preserve">PEVuZE5vdGU+PENpdGU+PEF1dGhvcj5CZXJudDwvQXV0aG9yPjxZZWFyPjIwMTg8L1llYXI+PFJl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</w:fldData>
        </w:fldChar>
      </w:r>
      <w:r>
        <w:rPr>
          <w:rFonts w:ascii="Times New Roman" w:hAnsi="Times New Roman" w:cs="Times New Roman"/>
          <w:color w:val="000000" w:themeColor="text1"/>
        </w:rPr>
        <w:instrText xml:space="preserve"> ADDIN EN.CITE </w:instrText>
      </w:r>
      <w:r>
        <w:rPr>
          <w:rFonts w:ascii="Times New Roman" w:hAnsi="Times New Roman" w:cs="Times New Roman"/>
          <w:color w:val="000000" w:themeColor="text1"/>
        </w:rPr>
        <w:fldChar w:fldCharType="begin">
          <w:fldData xml:space="preserve">PEVuZE5vdGU+PENpdGU+PEF1dGhvcj5CZXJudDwvQXV0aG9yPjxZZWFyPjIwMTg8L1llYXI+PFJl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</w:fldData>
        </w:fldChar>
      </w:r>
      <w:r>
        <w:rPr>
          <w:rFonts w:ascii="Times New Roman" w:hAnsi="Times New Roman" w:cs="Times New Roman"/>
          <w:color w:val="000000" w:themeColor="text1"/>
        </w:rPr>
        <w:instrText xml:space="preserve"> ADDIN EN.CITE.DATA </w:instrText>
      </w:r>
      <w:r>
        <w:rPr>
          <w:rFonts w:ascii="Times New Roman" w:hAnsi="Times New Roman" w:cs="Times New Roman"/>
          <w:color w:val="000000" w:themeColor="text1"/>
        </w:rPr>
      </w:r>
      <w:r>
        <w:rPr>
          <w:rFonts w:ascii="Times New Roman" w:hAnsi="Times New Roman" w:cs="Times New Roman"/>
          <w:color w:val="000000" w:themeColor="text1"/>
        </w:rPr>
        <w:fldChar w:fldCharType="end"/>
      </w:r>
      <w:r w:rsidRPr="009C4FD3">
        <w:rPr>
          <w:rFonts w:ascii="Times New Roman" w:hAnsi="Times New Roman" w:cs="Times New Roman"/>
          <w:color w:val="000000" w:themeColor="text1"/>
        </w:rPr>
        <w:fldChar w:fldCharType="separate"/>
      </w:r>
      <w:r w:rsidRPr="00964FBF">
        <w:rPr>
          <w:rFonts w:ascii="Times New Roman" w:hAnsi="Times New Roman" w:cs="Times New Roman"/>
          <w:noProof/>
          <w:color w:val="000000" w:themeColor="text1"/>
          <w:vertAlign w:val="superscript"/>
        </w:rPr>
        <w:t>9</w:t>
      </w:r>
      <w:r w:rsidRPr="009C4FD3">
        <w:rPr>
          <w:rFonts w:ascii="Times New Roman" w:hAnsi="Times New Roman" w:cs="Times New Roman"/>
          <w:color w:val="000000" w:themeColor="text1"/>
        </w:rPr>
        <w:fldChar w:fldCharType="end"/>
      </w:r>
      <w:r w:rsidRPr="009C4FD3">
        <w:rPr>
          <w:rFonts w:ascii="Times New Roman" w:hAnsi="Times New Roman" w:cs="Times New Roman"/>
          <w:color w:val="000000" w:themeColor="text1"/>
        </w:rPr>
        <w:t xml:space="preserve">, and the increase of current density will lead to two diametrically opposite changes in HFR </w:t>
      </w:r>
      <w:r w:rsidRPr="009C4FD3">
        <w:rPr>
          <w:rFonts w:ascii="Times New Roman" w:hAnsi="Times New Roman" w:cs="Times New Roman"/>
          <w:color w:val="000000" w:themeColor="text1"/>
        </w:rPr>
        <w:lastRenderedPageBreak/>
        <w:t>values (</w:t>
      </w:r>
      <w:r>
        <w:rPr>
          <w:rFonts w:ascii="Times New Roman" w:hAnsi="Times New Roman" w:cs="Times New Roman"/>
          <w:color w:val="000000" w:themeColor="text1"/>
        </w:rPr>
        <w:t xml:space="preserve">Supplementary Figure </w:t>
      </w:r>
      <w:r w:rsidRPr="009C4FD3">
        <w:rPr>
          <w:rFonts w:ascii="Times New Roman" w:hAnsi="Times New Roman" w:cs="Times New Roman"/>
          <w:color w:val="000000" w:themeColor="text1"/>
        </w:rPr>
        <w:t>2</w:t>
      </w:r>
      <w:r>
        <w:rPr>
          <w:rFonts w:ascii="Times New Roman" w:hAnsi="Times New Roman" w:cs="Times New Roman" w:hint="eastAsia"/>
          <w:color w:val="000000" w:themeColor="text1"/>
        </w:rPr>
        <w:t>1</w:t>
      </w:r>
      <w:r w:rsidRPr="009C4FD3">
        <w:rPr>
          <w:rFonts w:ascii="Times New Roman" w:hAnsi="Times New Roman" w:cs="Times New Roman"/>
          <w:color w:val="000000" w:themeColor="text1"/>
        </w:rPr>
        <w:t>a,b). The first is that the increase of current density will generate more heat, resulting in a local temperature increase at the electrode/membrane interface, so that the ionic conductivity of the membrane increases, manifested as a decrease in HFR value, but this is essentially achieved through other energy dissipation</w:t>
      </w:r>
      <w:r w:rsidRPr="009C4FD3">
        <w:rPr>
          <w:rFonts w:ascii="Times New Roman" w:hAnsi="Times New Roman" w:cs="Times New Roman"/>
          <w:color w:val="000000" w:themeColor="text1"/>
        </w:rPr>
        <w:fldChar w:fldCharType="begin">
          <w:fldData xml:space="preserve">PEVuZE5vdGU+PENpdGU+PEF1dGhvcj5TdWVybWFubjwvQXV0aG9yPjxZZWFyPjIwMTU8L1llYXI+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</w:fldData>
        </w:fldChar>
      </w:r>
      <w:r>
        <w:rPr>
          <w:rFonts w:ascii="Times New Roman" w:hAnsi="Times New Roman" w:cs="Times New Roman"/>
          <w:color w:val="000000" w:themeColor="text1"/>
        </w:rPr>
        <w:instrText xml:space="preserve"> ADDIN EN.CITE </w:instrText>
      </w:r>
      <w:r>
        <w:rPr>
          <w:rFonts w:ascii="Times New Roman" w:hAnsi="Times New Roman" w:cs="Times New Roman"/>
          <w:color w:val="000000" w:themeColor="text1"/>
        </w:rPr>
        <w:fldChar w:fldCharType="begin">
          <w:fldData xml:space="preserve">PEVuZE5vdGU+PENpdGU+PEF1dGhvcj5TdWVybWFubjwvQXV0aG9yPjxZZWFyPjIwMTU8L1llYXI+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</w:fldData>
        </w:fldChar>
      </w:r>
      <w:r>
        <w:rPr>
          <w:rFonts w:ascii="Times New Roman" w:hAnsi="Times New Roman" w:cs="Times New Roman"/>
          <w:color w:val="000000" w:themeColor="text1"/>
        </w:rPr>
        <w:instrText xml:space="preserve"> ADDIN EN.CITE.DATA </w:instrText>
      </w:r>
      <w:r>
        <w:rPr>
          <w:rFonts w:ascii="Times New Roman" w:hAnsi="Times New Roman" w:cs="Times New Roman"/>
          <w:color w:val="000000" w:themeColor="text1"/>
        </w:rPr>
      </w:r>
      <w:r>
        <w:rPr>
          <w:rFonts w:ascii="Times New Roman" w:hAnsi="Times New Roman" w:cs="Times New Roman"/>
          <w:color w:val="000000" w:themeColor="text1"/>
        </w:rPr>
        <w:fldChar w:fldCharType="end"/>
      </w:r>
      <w:r w:rsidRPr="009C4FD3">
        <w:rPr>
          <w:rFonts w:ascii="Times New Roman" w:hAnsi="Times New Roman" w:cs="Times New Roman"/>
          <w:color w:val="000000" w:themeColor="text1"/>
        </w:rPr>
        <w:fldChar w:fldCharType="separate"/>
      </w:r>
      <w:r w:rsidRPr="00964FBF">
        <w:rPr>
          <w:rFonts w:ascii="Times New Roman" w:hAnsi="Times New Roman" w:cs="Times New Roman"/>
          <w:noProof/>
          <w:color w:val="000000" w:themeColor="text1"/>
          <w:vertAlign w:val="superscript"/>
        </w:rPr>
        <w:t>10</w:t>
      </w:r>
      <w:r w:rsidRPr="009C4FD3">
        <w:rPr>
          <w:rFonts w:ascii="Times New Roman" w:hAnsi="Times New Roman" w:cs="Times New Roman"/>
          <w:color w:val="000000" w:themeColor="text1"/>
        </w:rPr>
        <w:fldChar w:fldCharType="end"/>
      </w:r>
      <w:r w:rsidRPr="009C4FD3">
        <w:rPr>
          <w:rFonts w:ascii="Times New Roman" w:hAnsi="Times New Roman" w:cs="Times New Roman"/>
          <w:color w:val="000000" w:themeColor="text1"/>
        </w:rPr>
        <w:t>; The second is that at high current density, the water flow caused by electroosmotic drag increases (</w:t>
      </w:r>
      <w:r w:rsidRPr="009C4FD3">
        <w:rPr>
          <w:rFonts w:ascii="Times New Roman" w:hAnsi="Times New Roman" w:cs="Times New Roman"/>
          <w:noProof/>
          <w:color w:val="000000" w:themeColor="text1"/>
        </w:rPr>
        <w:t xml:space="preserve">The </w:t>
      </w:r>
      <w:r w:rsidRPr="009C4FD3">
        <w:rPr>
          <w:rFonts w:ascii="Times New Roman" w:hAnsi="Times New Roman" w:cs="Times New Roman"/>
          <w:color w:val="000000" w:themeColor="text1"/>
        </w:rPr>
        <w:t>electroosmotic drag</w:t>
      </w:r>
      <w:r w:rsidRPr="009C4FD3">
        <w:rPr>
          <w:rFonts w:ascii="Times New Roman" w:hAnsi="Times New Roman" w:cs="Times New Roman"/>
          <w:noProof/>
          <w:color w:val="000000" w:themeColor="text1"/>
        </w:rPr>
        <w:t xml:space="preserve"> coefficient is defined as the number of water molecules per proton transferred through the membrane </w:t>
      </w:r>
      <w:r w:rsidRPr="009C4FD3">
        <w:rPr>
          <w:rFonts w:ascii="Times New Roman" w:hAnsi="Times New Roman" w:cs="Times New Roman"/>
          <w:color w:val="000000" w:themeColor="text1"/>
        </w:rPr>
        <w:t>in the case of a vanishing gradient in the chemical potential of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O), resulting in a decrease in the water content in the area near the membrane anode, which is represented by an increase in the HFR value</w:t>
      </w:r>
      <w:r w:rsidRPr="009C4FD3">
        <w:rPr>
          <w:rFonts w:ascii="Times New Roman" w:hAnsi="Times New Roman" w:cs="Times New Roman"/>
          <w:color w:val="000000" w:themeColor="text1"/>
        </w:rPr>
        <w:fldChar w:fldCharType="begin"/>
      </w:r>
      <w:r>
        <w:rPr>
          <w:rFonts w:ascii="Times New Roman" w:hAnsi="Times New Roman" w:cs="Times New Roman"/>
          <w:color w:val="000000" w:themeColor="text1"/>
        </w:rPr>
        <w:instrText xml:space="preserve"> ADDIN EN.CITE &lt;EndNote&gt;&lt;Cite&gt;&lt;Author&gt;Ise&lt;/Author&gt;&lt;Year&gt;1999&lt;/Year&gt;&lt;RecNum&gt;130&lt;/RecNum&gt;&lt;DisplayText&gt;&lt;style face="superscript"&gt;11&lt;/style&gt;&lt;/DisplayText&gt;&lt;record&gt;&lt;rec-number&gt;130&lt;/rec-number&gt;&lt;foreign-keys&gt;&lt;key app="EN" db-id="fxff9pfebppvseedepvvsrw6950p09x0s2vx" timestamp="1698905901"&gt;130&lt;/key&gt;&lt;/foreign-keys&gt;&lt;ref-type name="Journal Article"&gt;17&lt;/ref-type&gt;&lt;contributors&gt;&lt;authors&gt;&lt;author&gt;Ise, M.&lt;/author&gt;&lt;author&gt;Kreuer, K. D.&lt;/author&gt;&lt;author&gt;Maier, J.&lt;/author&gt;&lt;/authors&gt;&lt;/contributors&gt;&lt;auth-address&gt;Max Planck Inst </w:instrText>
      </w:r>
      <w:r>
        <w:rPr>
          <w:rFonts w:ascii="Times New Roman" w:hAnsi="Times New Roman" w:cs="Times New Roman" w:hint="eastAsia"/>
          <w:color w:val="000000" w:themeColor="text1"/>
        </w:rPr>
        <w:instrText>Festkorperforsch, D-70569 Stuttgart, Germany.&amp;#xD;Kreuer, KD (</w:instrText>
      </w:r>
      <w:r>
        <w:rPr>
          <w:rFonts w:ascii="Times New Roman" w:hAnsi="Times New Roman" w:cs="Times New Roman" w:hint="eastAsia"/>
          <w:color w:val="000000" w:themeColor="text1"/>
        </w:rPr>
        <w:instrText>通讯作者</w:instrText>
      </w:r>
      <w:r>
        <w:rPr>
          <w:rFonts w:ascii="Times New Roman" w:hAnsi="Times New Roman" w:cs="Times New Roman" w:hint="eastAsia"/>
          <w:color w:val="000000" w:themeColor="text1"/>
        </w:rPr>
        <w:instrText>)</w:instrText>
      </w:r>
      <w:r>
        <w:rPr>
          <w:rFonts w:ascii="Times New Roman" w:hAnsi="Times New Roman" w:cs="Times New Roman" w:hint="eastAsia"/>
          <w:color w:val="000000" w:themeColor="text1"/>
        </w:rPr>
        <w:instrText>，</w:instrText>
      </w:r>
      <w:r>
        <w:rPr>
          <w:rFonts w:ascii="Times New Roman" w:hAnsi="Times New Roman" w:cs="Times New Roman" w:hint="eastAsia"/>
          <w:color w:val="000000" w:themeColor="text1"/>
        </w:rPr>
        <w:instrText>Max Planck Inst Festkorperforsch, Heisenbergstr 1, D-70569 Stuttgart, Germany.&lt;/auth-address&gt;&lt;titles&gt;&lt;title&gt;Electroosmotic drag in polymer electrolyte membranes: an electrophoretic NMR st</w:instrText>
      </w:r>
      <w:r>
        <w:rPr>
          <w:rFonts w:ascii="Times New Roman" w:hAnsi="Times New Roman" w:cs="Times New Roman"/>
          <w:color w:val="000000" w:themeColor="text1"/>
        </w:rPr>
        <w:instrText>udy&lt;/title&gt;&lt;secondary-title&gt;Solid State Ionics&lt;/secondary-title&gt;&lt;alt-title&gt;Solid State Ion.&lt;/alt-title&gt;&lt;/titles&gt;&lt;periodical&gt;&lt;full-title&gt;Solid State Ionics&lt;/full-title&gt;&lt;abbr-1&gt;Solid State Ion.&lt;/abbr-1&gt;&lt;/periodical&gt;&lt;alt-periodical&gt;&lt;full-title&gt;Solid State Ionics&lt;/full-title&gt;&lt;abbr-1&gt;Solid State Ion.&lt;/abbr-1&gt;&lt;/alt-periodical&gt;&lt;pages&gt;213-223&lt;/pages&gt;&lt;volume&gt;125&lt;/volume&gt;&lt;number&gt;1-4&lt;/number&gt;&lt;keywords&gt;&lt;keyword&gt;electrophoretic NMR (ENMR)&lt;/keyword&gt;&lt;keyword&gt;electroosmotic drag coefficient&lt;/keyword&gt;&lt;keyword&gt;water&lt;/keyword&gt;&lt;keyword&gt;transport&lt;/keyword&gt;&lt;keyword&gt;Chemistry&lt;/keyword&gt;&lt;keyword&gt;Physics&lt;/keyword&gt;&lt;/keywords&gt;&lt;dates&gt;&lt;year&gt;1999&lt;/year&gt;&lt;pub-dates&gt;&lt;date&gt;Oct&lt;/date&gt;&lt;/pub-dates&gt;&lt;/dates&gt;&lt;isbn&gt;0167-2738&lt;/isbn&gt;&lt;accession-num&gt;WOS:000083122700027&lt;/accession-num&gt;&lt;work-type&gt;Article; Proceedings Paper&lt;/work-type&gt;&lt;urls&gt;&lt;related-urls&gt;&lt;url&gt;&amp;lt;Go to ISI&amp;gt;://WOS:000083122700027&lt;/url&gt;&lt;/related-urls&gt;&lt;/urls&gt;&lt;electronic-resource-num&gt;10.1016/s0167-2738(99)00178-2&lt;/electronic-resource-num&gt;&lt;language&gt;English&lt;/language&gt;&lt;/record&gt;&lt;/Cite&gt;&lt;/EndNote&gt;</w:instrText>
      </w:r>
      <w:r w:rsidRPr="009C4FD3">
        <w:rPr>
          <w:rFonts w:ascii="Times New Roman" w:hAnsi="Times New Roman" w:cs="Times New Roman"/>
          <w:color w:val="000000" w:themeColor="text1"/>
        </w:rPr>
        <w:fldChar w:fldCharType="separate"/>
      </w:r>
      <w:r w:rsidRPr="00964FBF">
        <w:rPr>
          <w:rFonts w:ascii="Times New Roman" w:hAnsi="Times New Roman" w:cs="Times New Roman"/>
          <w:noProof/>
          <w:color w:val="000000" w:themeColor="text1"/>
          <w:vertAlign w:val="superscript"/>
        </w:rPr>
        <w:t>11</w:t>
      </w:r>
      <w:r w:rsidRPr="009C4FD3">
        <w:rPr>
          <w:rFonts w:ascii="Times New Roman" w:hAnsi="Times New Roman" w:cs="Times New Roman"/>
          <w:color w:val="000000" w:themeColor="text1"/>
        </w:rPr>
        <w:fldChar w:fldCharType="end"/>
      </w:r>
      <w:r w:rsidRPr="009C4FD3">
        <w:rPr>
          <w:rFonts w:ascii="Times New Roman" w:hAnsi="Times New Roman" w:cs="Times New Roman"/>
          <w:color w:val="000000" w:themeColor="text1"/>
        </w:rPr>
        <w:t>. Therefore, the HFR value gradually shifted to the right with Com-RuO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Hom-RuO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indicating that the mass transfer resistance of the catalyst layer composed of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was the lowest among the three (</w:t>
      </w:r>
      <w:r>
        <w:rPr>
          <w:rFonts w:ascii="Times New Roman" w:hAnsi="Times New Roman" w:cs="Times New Roman"/>
          <w:color w:val="000000" w:themeColor="text1"/>
        </w:rPr>
        <w:t xml:space="preserve">Supplementary Figure </w:t>
      </w:r>
      <w:r w:rsidRPr="009C4FD3">
        <w:rPr>
          <w:rFonts w:ascii="Times New Roman" w:hAnsi="Times New Roman" w:cs="Times New Roman"/>
          <w:color w:val="000000" w:themeColor="text1"/>
        </w:rPr>
        <w:t>2</w:t>
      </w:r>
      <w:r>
        <w:rPr>
          <w:rFonts w:ascii="Times New Roman" w:hAnsi="Times New Roman" w:cs="Times New Roman" w:hint="eastAsia"/>
          <w:color w:val="000000" w:themeColor="text1"/>
        </w:rPr>
        <w:t>1</w:t>
      </w:r>
      <w:r w:rsidRPr="009C4FD3">
        <w:rPr>
          <w:rFonts w:ascii="Times New Roman" w:hAnsi="Times New Roman" w:cs="Times New Roman"/>
          <w:color w:val="000000" w:themeColor="text1"/>
        </w:rPr>
        <w:t>c). Based on the above understanding, we believe that the J-HFR curve presents a phenomenon of first decreasing, then increasing, and then decreasing, because in the initial stage, the anode water supply is sufficient, and the ion conductivity of the membrane dominates the HFR value. After that, the decrease of water content near the membrane anode limited the further decrease of HFR value. Finally, the decrease in HFR value caused by the increase in ionic conductivity gradually compensated for the increase in HFR value caused by the decrease in water content, and gradually dominated the HFR value again (</w:t>
      </w:r>
      <w:r>
        <w:rPr>
          <w:rFonts w:ascii="Times New Roman" w:hAnsi="Times New Roman" w:cs="Times New Roman"/>
          <w:color w:val="000000" w:themeColor="text1"/>
        </w:rPr>
        <w:t xml:space="preserve">Supplementary Figure </w:t>
      </w:r>
      <w:r w:rsidRPr="009C4FD3">
        <w:rPr>
          <w:rFonts w:ascii="Times New Roman" w:hAnsi="Times New Roman" w:cs="Times New Roman"/>
          <w:color w:val="000000" w:themeColor="text1"/>
        </w:rPr>
        <w:t>2</w:t>
      </w:r>
      <w:r>
        <w:rPr>
          <w:rFonts w:ascii="Times New Roman" w:hAnsi="Times New Roman" w:cs="Times New Roman" w:hint="eastAsia"/>
          <w:color w:val="000000" w:themeColor="text1"/>
        </w:rPr>
        <w:t>1</w:t>
      </w:r>
      <w:r w:rsidRPr="009C4FD3">
        <w:rPr>
          <w:rFonts w:ascii="Times New Roman" w:hAnsi="Times New Roman" w:cs="Times New Roman"/>
          <w:color w:val="000000" w:themeColor="text1"/>
        </w:rPr>
        <w:t>d).</w:t>
      </w:r>
    </w:p>
    <w:p w14:paraId="0DDFBB5A" w14:textId="77777777" w:rsidR="00964FBF" w:rsidRDefault="00964FBF" w:rsidP="0069448C">
      <w:pPr>
        <w:jc w:val="both"/>
        <w:rPr>
          <w:rFonts w:ascii="Times New Roman" w:hAnsi="Times New Roman" w:cs="Times New Roman"/>
          <w:color w:val="000000" w:themeColor="text1"/>
          <w:sz w:val="21"/>
          <w:szCs w:val="22"/>
        </w:rPr>
      </w:pPr>
    </w:p>
    <w:p w14:paraId="7177A435" w14:textId="4E482DE7" w:rsidR="00FE27B6" w:rsidRDefault="008C4DB6" w:rsidP="0072042F">
      <w:pPr>
        <w:jc w:val="both"/>
        <w:rPr>
          <w:rFonts w:ascii="Times New Roman" w:hAnsi="Times New Roman" w:cs="Times New Roman"/>
          <w:color w:val="000000" w:themeColor="text1"/>
        </w:rPr>
      </w:pPr>
      <w:r>
        <w:rPr>
          <w:rFonts w:ascii="Times New Roman" w:hAnsi="Times New Roman" w:cs="Times New Roman"/>
          <w:color w:val="000000" w:themeColor="text1"/>
        </w:rPr>
        <w:br w:type="page"/>
      </w:r>
      <w:r w:rsidR="00FE27B6">
        <w:rPr>
          <w:rFonts w:ascii="Times New Roman" w:hAnsi="Times New Roman" w:cs="Times New Roman"/>
          <w:noProof/>
          <w:color w:val="000000" w:themeColor="text1"/>
        </w:rPr>
        <w:lastRenderedPageBreak/>
        <w:drawing>
          <wp:inline distT="0" distB="0" distL="0" distR="0" wp14:anchorId="79B3B26E" wp14:editId="67CA1D65">
            <wp:extent cx="6188710" cy="1777365"/>
            <wp:effectExtent l="0" t="0" r="254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88710" cy="1777365"/>
                    </a:xfrm>
                    <a:prstGeom prst="rect">
                      <a:avLst/>
                    </a:prstGeom>
                    <a:noFill/>
                    <a:ln>
                      <a:noFill/>
                    </a:ln>
                  </pic:spPr>
                </pic:pic>
              </a:graphicData>
            </a:graphic>
          </wp:inline>
        </w:drawing>
      </w:r>
    </w:p>
    <w:p w14:paraId="6F24835C" w14:textId="67C367F4" w:rsidR="008C4DB6" w:rsidRPr="00702A96" w:rsidRDefault="008C4DB6" w:rsidP="0069448C">
      <w:pPr>
        <w:jc w:val="both"/>
        <w:rPr>
          <w:rFonts w:ascii="Times New Roman" w:hAnsi="Times New Roman" w:cs="Times New Roman"/>
          <w:b/>
        </w:rPr>
      </w:pPr>
      <w:r w:rsidRPr="007F31AE">
        <w:rPr>
          <w:rFonts w:ascii="Times New Roman" w:hAnsi="Times New Roman" w:cs="Times New Roman"/>
          <w:b/>
          <w:bCs/>
          <w:noProof/>
          <w:color w:val="000000" w:themeColor="text1"/>
        </w:rPr>
        <w:t xml:space="preserve">Supplementary Figure </w:t>
      </w:r>
      <w:r w:rsidR="00086807">
        <w:rPr>
          <w:rFonts w:ascii="Times New Roman" w:hAnsi="Times New Roman" w:cs="Times New Roman"/>
          <w:b/>
          <w:bCs/>
          <w:noProof/>
          <w:color w:val="000000" w:themeColor="text1"/>
        </w:rPr>
        <w:t>2</w:t>
      </w:r>
      <w:r w:rsidR="00A56E99">
        <w:rPr>
          <w:rFonts w:ascii="Times New Roman" w:hAnsi="Times New Roman" w:cs="Times New Roman" w:hint="eastAsia"/>
          <w:b/>
          <w:bCs/>
          <w:noProof/>
          <w:color w:val="000000" w:themeColor="text1"/>
        </w:rPr>
        <w:t>2</w:t>
      </w:r>
      <w:r w:rsidRPr="007F31AE">
        <w:rPr>
          <w:rFonts w:ascii="Times New Roman" w:hAnsi="Times New Roman" w:cs="Times New Roman"/>
          <w:b/>
          <w:bCs/>
          <w:noProof/>
          <w:color w:val="000000" w:themeColor="text1"/>
        </w:rPr>
        <w:t xml:space="preserve">. </w:t>
      </w:r>
      <w:r w:rsidRPr="00897C29">
        <w:rPr>
          <w:rFonts w:ascii="Times New Roman" w:hAnsi="Times New Roman" w:cs="Times New Roman"/>
          <w:b/>
          <w:bCs/>
          <w:noProof/>
          <w:color w:val="000000" w:themeColor="text1"/>
        </w:rPr>
        <w:t xml:space="preserve">Stability test </w:t>
      </w:r>
      <w:r>
        <w:rPr>
          <w:rFonts w:ascii="Times New Roman" w:hAnsi="Times New Roman" w:cs="Times New Roman" w:hint="eastAsia"/>
          <w:b/>
          <w:bCs/>
          <w:noProof/>
          <w:color w:val="000000" w:themeColor="text1"/>
        </w:rPr>
        <w:t>of</w:t>
      </w:r>
      <w:r>
        <w:rPr>
          <w:rFonts w:ascii="Times New Roman" w:hAnsi="Times New Roman" w:cs="Times New Roman"/>
          <w:b/>
          <w:bCs/>
          <w:noProof/>
          <w:color w:val="000000" w:themeColor="text1"/>
        </w:rPr>
        <w:t xml:space="preserve"> Hom-RuO</w:t>
      </w:r>
      <w:r w:rsidRPr="00601E82">
        <w:rPr>
          <w:rFonts w:ascii="Times New Roman" w:hAnsi="Times New Roman" w:cs="Times New Roman"/>
          <w:b/>
          <w:bCs/>
          <w:noProof/>
          <w:color w:val="000000" w:themeColor="text1"/>
          <w:vertAlign w:val="subscript"/>
        </w:rPr>
        <w:t>2</w:t>
      </w:r>
      <w:r>
        <w:rPr>
          <w:rFonts w:ascii="Times New Roman" w:hAnsi="Times New Roman" w:cs="Times New Roman"/>
          <w:b/>
          <w:bCs/>
          <w:noProof/>
          <w:color w:val="000000" w:themeColor="text1"/>
        </w:rPr>
        <w:t>.</w:t>
      </w:r>
      <w:r w:rsidRPr="00897C29">
        <w:rPr>
          <w:rFonts w:ascii="Times New Roman" w:hAnsi="Times New Roman" w:cs="Times New Roman"/>
          <w:b/>
          <w:bCs/>
          <w:noProof/>
          <w:color w:val="000000" w:themeColor="text1"/>
        </w:rPr>
        <w:t xml:space="preserve"> </w:t>
      </w:r>
      <w:r w:rsidRPr="00897C29">
        <w:rPr>
          <w:rFonts w:ascii="Times New Roman" w:hAnsi="Times New Roman"/>
          <w:bCs/>
          <w:szCs w:val="21"/>
        </w:rPr>
        <w:t xml:space="preserve">Chronopotentiometry curve of the PEM </w:t>
      </w:r>
      <w:proofErr w:type="spellStart"/>
      <w:r w:rsidRPr="00897C29">
        <w:rPr>
          <w:rFonts w:ascii="Times New Roman" w:hAnsi="Times New Roman"/>
          <w:bCs/>
          <w:szCs w:val="21"/>
        </w:rPr>
        <w:t>electrolyzer</w:t>
      </w:r>
      <w:proofErr w:type="spellEnd"/>
      <w:r w:rsidRPr="008C4DB6">
        <w:rPr>
          <w:rFonts w:ascii="Times New Roman" w:hAnsi="Times New Roman"/>
          <w:bCs/>
          <w:szCs w:val="21"/>
        </w:rPr>
        <w:t xml:space="preserve"> using </w:t>
      </w:r>
      <w:r w:rsidRPr="008C4DB6">
        <w:rPr>
          <w:rFonts w:ascii="Times New Roman" w:hAnsi="Times New Roman" w:cs="Times New Roman"/>
          <w:bCs/>
          <w:noProof/>
          <w:color w:val="000000" w:themeColor="text1"/>
        </w:rPr>
        <w:t>Hom-RuO</w:t>
      </w:r>
      <w:r w:rsidRPr="008C4DB6">
        <w:rPr>
          <w:rFonts w:ascii="Times New Roman" w:hAnsi="Times New Roman" w:cs="Times New Roman"/>
          <w:bCs/>
          <w:noProof/>
          <w:color w:val="000000" w:themeColor="text1"/>
          <w:vertAlign w:val="subscript"/>
        </w:rPr>
        <w:t>2</w:t>
      </w:r>
      <w:r w:rsidRPr="008C4DB6">
        <w:rPr>
          <w:rFonts w:ascii="Times New Roman" w:hAnsi="Times New Roman"/>
          <w:bCs/>
          <w:szCs w:val="21"/>
        </w:rPr>
        <w:t xml:space="preserve"> as ano</w:t>
      </w:r>
      <w:r w:rsidRPr="00897C29">
        <w:rPr>
          <w:rFonts w:ascii="Times New Roman" w:hAnsi="Times New Roman"/>
          <w:bCs/>
          <w:szCs w:val="21"/>
        </w:rPr>
        <w:t xml:space="preserve">dic catalyst and Pt/C as the cathode catalyst operated at </w:t>
      </w:r>
      <w:r>
        <w:rPr>
          <w:rFonts w:ascii="Times New Roman" w:hAnsi="Times New Roman"/>
          <w:bCs/>
          <w:szCs w:val="21"/>
        </w:rPr>
        <w:t>2</w:t>
      </w:r>
      <w:r w:rsidRPr="00897C29">
        <w:rPr>
          <w:rFonts w:ascii="Times New Roman" w:hAnsi="Times New Roman"/>
          <w:bCs/>
          <w:szCs w:val="21"/>
        </w:rPr>
        <w:t>00 mA cm</w:t>
      </w:r>
      <w:r w:rsidRPr="00897C29">
        <w:rPr>
          <w:rFonts w:ascii="Times New Roman" w:hAnsi="Times New Roman"/>
          <w:bCs/>
          <w:szCs w:val="21"/>
          <w:vertAlign w:val="superscript"/>
        </w:rPr>
        <w:t>-2</w:t>
      </w:r>
      <w:r w:rsidRPr="00897C29">
        <w:rPr>
          <w:rFonts w:ascii="Times New Roman" w:hAnsi="Times New Roman"/>
          <w:bCs/>
          <w:szCs w:val="21"/>
        </w:rPr>
        <w:t xml:space="preserve"> at </w:t>
      </w:r>
      <w:r>
        <w:rPr>
          <w:rFonts w:ascii="Times New Roman" w:hAnsi="Times New Roman"/>
          <w:bCs/>
          <w:szCs w:val="21"/>
        </w:rPr>
        <w:t>room temperature</w:t>
      </w:r>
      <w:r w:rsidRPr="00897C29">
        <w:rPr>
          <w:rFonts w:ascii="Times New Roman" w:hAnsi="Times New Roman"/>
          <w:bCs/>
          <w:szCs w:val="21"/>
        </w:rPr>
        <w:t xml:space="preserve"> with </w:t>
      </w:r>
      <w:proofErr w:type="spellStart"/>
      <w:r w:rsidRPr="00897C29">
        <w:rPr>
          <w:rFonts w:ascii="Times New Roman" w:hAnsi="Times New Roman"/>
          <w:bCs/>
          <w:szCs w:val="21"/>
        </w:rPr>
        <w:t>Nafion</w:t>
      </w:r>
      <w:proofErr w:type="spellEnd"/>
      <w:r w:rsidRPr="00897C29">
        <w:rPr>
          <w:rFonts w:ascii="Times New Roman" w:hAnsi="Times New Roman"/>
          <w:bCs/>
          <w:szCs w:val="21"/>
        </w:rPr>
        <w:t xml:space="preserve"> 115 membrane.</w:t>
      </w:r>
    </w:p>
    <w:p w14:paraId="1CA082B0" w14:textId="7A390A4A" w:rsidR="0006185C" w:rsidRDefault="008C4DB6" w:rsidP="0069448C">
      <w:pPr>
        <w:jc w:val="both"/>
        <w:rPr>
          <w:rFonts w:ascii="Times New Roman" w:hAnsi="Times New Roman" w:cs="Times New Roman"/>
        </w:rPr>
      </w:pPr>
      <w:r>
        <w:rPr>
          <w:rFonts w:ascii="Times New Roman" w:hAnsi="Times New Roman" w:cs="Times New Roman"/>
        </w:rPr>
        <w:br w:type="page"/>
      </w:r>
    </w:p>
    <w:p w14:paraId="41CA8356" w14:textId="7321E21E" w:rsidR="00A56E99" w:rsidRDefault="00A56E99" w:rsidP="00A56E99">
      <w:pPr>
        <w:jc w:val="center"/>
        <w:rPr>
          <w:rFonts w:ascii="Times New Roman" w:hAnsi="Times New Roman" w:cs="Times New Roman"/>
          <w:color w:val="000000" w:themeColor="text1"/>
        </w:rPr>
      </w:pPr>
      <w:r w:rsidRPr="009C4FD3">
        <w:rPr>
          <w:rFonts w:ascii="Times New Roman" w:hAnsi="Times New Roman" w:cs="Times New Roman"/>
          <w:noProof/>
          <w:color w:val="000000" w:themeColor="text1"/>
        </w:rPr>
        <w:lastRenderedPageBreak/>
        <w:drawing>
          <wp:inline distT="0" distB="0" distL="0" distR="0" wp14:anchorId="2B6CDE9E" wp14:editId="0AA50C1F">
            <wp:extent cx="5267325" cy="2828925"/>
            <wp:effectExtent l="0" t="0" r="9525" b="952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67325" cy="2828925"/>
                    </a:xfrm>
                    <a:prstGeom prst="rect">
                      <a:avLst/>
                    </a:prstGeom>
                    <a:noFill/>
                    <a:ln>
                      <a:noFill/>
                    </a:ln>
                  </pic:spPr>
                </pic:pic>
              </a:graphicData>
            </a:graphic>
          </wp:inline>
        </w:drawing>
      </w:r>
    </w:p>
    <w:p w14:paraId="111D56B5" w14:textId="5A39FE99" w:rsidR="00A56E99" w:rsidRPr="00702A96" w:rsidRDefault="00A56E99" w:rsidP="00A56E99">
      <w:pPr>
        <w:jc w:val="both"/>
        <w:rPr>
          <w:rFonts w:ascii="Times New Roman" w:hAnsi="Times New Roman" w:cs="Times New Roman"/>
          <w:b/>
        </w:rPr>
      </w:pPr>
      <w:r w:rsidRPr="007F31AE">
        <w:rPr>
          <w:rFonts w:ascii="Times New Roman" w:hAnsi="Times New Roman" w:cs="Times New Roman"/>
          <w:b/>
          <w:bCs/>
          <w:noProof/>
          <w:color w:val="000000" w:themeColor="text1"/>
        </w:rPr>
        <w:t xml:space="preserve">Supplementary Figure </w:t>
      </w:r>
      <w:r>
        <w:rPr>
          <w:rFonts w:ascii="Times New Roman" w:hAnsi="Times New Roman" w:cs="Times New Roman"/>
          <w:b/>
          <w:bCs/>
          <w:noProof/>
          <w:color w:val="000000" w:themeColor="text1"/>
        </w:rPr>
        <w:t>2</w:t>
      </w:r>
      <w:r>
        <w:rPr>
          <w:rFonts w:ascii="Times New Roman" w:hAnsi="Times New Roman" w:cs="Times New Roman" w:hint="eastAsia"/>
          <w:b/>
          <w:bCs/>
          <w:noProof/>
          <w:color w:val="000000" w:themeColor="text1"/>
        </w:rPr>
        <w:t>3</w:t>
      </w:r>
      <w:r w:rsidRPr="007F31AE">
        <w:rPr>
          <w:rFonts w:ascii="Times New Roman" w:hAnsi="Times New Roman" w:cs="Times New Roman"/>
          <w:b/>
          <w:bCs/>
          <w:noProof/>
          <w:color w:val="000000" w:themeColor="text1"/>
        </w:rPr>
        <w:t xml:space="preserve">. </w:t>
      </w:r>
      <w:r w:rsidRPr="00A56E99">
        <w:rPr>
          <w:rFonts w:ascii="Times New Roman" w:hAnsi="Times New Roman" w:cs="Times New Roman"/>
          <w:b/>
          <w:bCs/>
          <w:noProof/>
          <w:color w:val="000000" w:themeColor="text1"/>
        </w:rPr>
        <w:t>The specific flow diagram of our integrated PEM electrolytic test system.</w:t>
      </w:r>
    </w:p>
    <w:p w14:paraId="2D9416C7" w14:textId="77777777" w:rsidR="00A56E99" w:rsidRDefault="00A56E99" w:rsidP="00A56E99">
      <w:pPr>
        <w:jc w:val="both"/>
        <w:rPr>
          <w:rFonts w:ascii="Times New Roman" w:hAnsi="Times New Roman" w:cs="Times New Roman"/>
        </w:rPr>
      </w:pPr>
      <w:r>
        <w:rPr>
          <w:rFonts w:ascii="Times New Roman" w:hAnsi="Times New Roman" w:cs="Times New Roman"/>
        </w:rPr>
        <w:br w:type="page"/>
      </w:r>
    </w:p>
    <w:p w14:paraId="1D32A5A8" w14:textId="77777777" w:rsidR="005A14AE" w:rsidRPr="00E52916" w:rsidRDefault="005A14AE" w:rsidP="005A14AE">
      <w:pPr>
        <w:jc w:val="both"/>
        <w:rPr>
          <w:rFonts w:ascii="Times New Roman" w:hAnsi="Times New Roman" w:cs="Times New Roman"/>
          <w:color w:val="000000" w:themeColor="text1"/>
          <w:sz w:val="21"/>
          <w:szCs w:val="22"/>
        </w:rPr>
      </w:pPr>
      <w:r w:rsidRPr="001858A8">
        <w:rPr>
          <w:rFonts w:ascii="TimesNewRoman" w:hAnsi="TimesNewRoman"/>
          <w:b/>
          <w:bCs/>
          <w:color w:val="000000"/>
          <w:szCs w:val="21"/>
        </w:rPr>
        <w:lastRenderedPageBreak/>
        <w:t xml:space="preserve">Supplementary Note </w:t>
      </w:r>
      <w:r>
        <w:rPr>
          <w:rFonts w:ascii="TimesNewRoman" w:hAnsi="TimesNewRoman"/>
          <w:b/>
          <w:bCs/>
          <w:color w:val="000000"/>
          <w:szCs w:val="21"/>
        </w:rPr>
        <w:t>8</w:t>
      </w:r>
      <w:r w:rsidRPr="001858A8">
        <w:rPr>
          <w:rFonts w:ascii="TimesNewRoman" w:hAnsi="TimesNewRoman"/>
          <w:b/>
          <w:bCs/>
          <w:color w:val="000000"/>
          <w:szCs w:val="21"/>
        </w:rPr>
        <w:t>:</w:t>
      </w:r>
    </w:p>
    <w:p w14:paraId="3B09E451" w14:textId="77777777" w:rsidR="005A14AE" w:rsidRDefault="005A14AE" w:rsidP="005A14AE">
      <w:pPr>
        <w:rPr>
          <w:rFonts w:ascii="Times New Roman" w:hAnsi="Times New Roman" w:cs="Times New Roman"/>
          <w:b/>
          <w:bCs/>
          <w:color w:val="000000" w:themeColor="text1"/>
        </w:rPr>
      </w:pPr>
      <w:r w:rsidRPr="002F01E0">
        <w:rPr>
          <w:rFonts w:ascii="Times New Roman" w:hAnsi="Times New Roman" w:cs="Times New Roman"/>
          <w:b/>
          <w:bCs/>
          <w:color w:val="000000" w:themeColor="text1"/>
        </w:rPr>
        <w:t>Hydrogen production cost estimation using commercial RuO</w:t>
      </w:r>
      <w:r w:rsidRPr="002F01E0">
        <w:rPr>
          <w:rFonts w:ascii="Times New Roman" w:hAnsi="Times New Roman" w:cs="Times New Roman"/>
          <w:b/>
          <w:bCs/>
          <w:color w:val="000000" w:themeColor="text1"/>
          <w:vertAlign w:val="subscript"/>
        </w:rPr>
        <w:t>2</w:t>
      </w:r>
      <w:r w:rsidRPr="002F01E0">
        <w:rPr>
          <w:rFonts w:ascii="Times New Roman" w:hAnsi="Times New Roman" w:cs="Times New Roman"/>
          <w:b/>
          <w:bCs/>
          <w:color w:val="000000" w:themeColor="text1"/>
        </w:rPr>
        <w:t xml:space="preserve"> and RhRu</w:t>
      </w:r>
      <w:r w:rsidRPr="002F01E0">
        <w:rPr>
          <w:rFonts w:ascii="Times New Roman" w:hAnsi="Times New Roman" w:cs="Times New Roman"/>
          <w:b/>
          <w:bCs/>
          <w:color w:val="000000" w:themeColor="text1"/>
          <w:vertAlign w:val="subscript"/>
        </w:rPr>
        <w:t>3</w:t>
      </w:r>
      <w:r w:rsidRPr="002F01E0">
        <w:rPr>
          <w:rFonts w:ascii="Times New Roman" w:hAnsi="Times New Roman" w:cs="Times New Roman"/>
          <w:b/>
          <w:bCs/>
          <w:color w:val="000000" w:themeColor="text1"/>
        </w:rPr>
        <w:t>O</w:t>
      </w:r>
      <w:r w:rsidRPr="002F01E0">
        <w:rPr>
          <w:rFonts w:ascii="Times New Roman" w:hAnsi="Times New Roman" w:cs="Times New Roman"/>
          <w:b/>
          <w:bCs/>
          <w:color w:val="000000" w:themeColor="text1"/>
          <w:vertAlign w:val="subscript"/>
        </w:rPr>
        <w:t>x</w:t>
      </w:r>
      <w:r w:rsidRPr="002F01E0">
        <w:rPr>
          <w:rFonts w:ascii="Times New Roman" w:hAnsi="Times New Roman" w:cs="Times New Roman"/>
          <w:b/>
          <w:bCs/>
          <w:color w:val="000000" w:themeColor="text1"/>
        </w:rPr>
        <w:t xml:space="preserve"> as anode materials in PEM-WE devices.</w:t>
      </w:r>
    </w:p>
    <w:p w14:paraId="0588B971" w14:textId="77777777" w:rsidR="005A14AE" w:rsidRPr="00B50665" w:rsidRDefault="005A14AE" w:rsidP="005A14AE">
      <w:pPr>
        <w:rPr>
          <w:rFonts w:ascii="Times New Roman" w:hAnsi="Times New Roman" w:cs="Times New Roman"/>
          <w:color w:val="000000" w:themeColor="text1"/>
        </w:rPr>
      </w:pPr>
    </w:p>
    <w:p w14:paraId="693ED880" w14:textId="77777777" w:rsidR="005A14AE" w:rsidRPr="00B50665" w:rsidRDefault="005A14AE" w:rsidP="005A14AE">
      <w:pPr>
        <w:rPr>
          <w:rFonts w:ascii="Times New Roman" w:hAnsi="Times New Roman" w:cs="Times New Roman"/>
          <w:color w:val="000000" w:themeColor="text1"/>
        </w:rPr>
      </w:pPr>
      <w:r w:rsidRPr="00B50665">
        <w:rPr>
          <w:rFonts w:ascii="Times New Roman" w:hAnsi="Times New Roman" w:cs="Times New Roman"/>
          <w:color w:val="000000" w:themeColor="text1"/>
        </w:rPr>
        <w:t>Turnover frequency (TOF)</w:t>
      </w:r>
    </w:p>
    <w:p w14:paraId="2B048609"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To estimate the turnover frequency of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and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catalysts in the PEM-WE device, we assume that the Faraday efficiency of OER is 100% and </w:t>
      </w:r>
      <w:r w:rsidRPr="009C4FD3">
        <w:rPr>
          <w:rFonts w:ascii="Times New Roman" w:hAnsi="Times New Roman" w:cs="Times New Roman"/>
          <w:color w:val="000000"/>
        </w:rPr>
        <w:t>we assume all units of</w:t>
      </w:r>
      <w:r w:rsidRPr="009C4FD3">
        <w:rPr>
          <w:rFonts w:ascii="Times New Roman" w:hAnsi="Times New Roman" w:cs="Times New Roman"/>
          <w:color w:val="000000" w:themeColor="text1"/>
        </w:rPr>
        <w:t xml:space="preserve">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and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w:t>
      </w:r>
      <w:r w:rsidRPr="009C4FD3">
        <w:rPr>
          <w:rFonts w:ascii="Times New Roman" w:hAnsi="Times New Roman" w:cs="Times New Roman"/>
          <w:color w:val="000000"/>
        </w:rPr>
        <w:t>are active for the OER</w:t>
      </w:r>
      <w:r w:rsidRPr="009C4FD3">
        <w:rPr>
          <w:rFonts w:ascii="Times New Roman" w:hAnsi="Times New Roman" w:cs="Times New Roman"/>
          <w:color w:val="000000"/>
        </w:rPr>
        <w:fldChar w:fldCharType="begin">
          <w:fldData xml:space="preserve">PEVuZE5vdGU+PENpdGU+PEF1dGhvcj5LaW5nPC9BdXRob3I+PFllYXI+MjAxOTwvWWVhcj48UmVj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</w:fldData>
        </w:fldChar>
      </w:r>
      <w:r>
        <w:rPr>
          <w:rFonts w:ascii="Times New Roman" w:hAnsi="Times New Roman" w:cs="Times New Roman"/>
          <w:color w:val="000000"/>
        </w:rPr>
        <w:instrText xml:space="preserve"> ADDIN EN.CITE </w:instrText>
      </w:r>
      <w:r>
        <w:rPr>
          <w:rFonts w:ascii="Times New Roman" w:hAnsi="Times New Roman" w:cs="Times New Roman"/>
          <w:color w:val="000000"/>
        </w:rPr>
        <w:fldChar w:fldCharType="begin">
          <w:fldData xml:space="preserve">PEVuZE5vdGU+PENpdGU+PEF1dGhvcj5LaW5nPC9BdXRob3I+PFllYXI+MjAxOTwvWWVhcj48UmVj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</w:fldData>
        </w:fldChar>
      </w:r>
      <w:r>
        <w:rPr>
          <w:rFonts w:ascii="Times New Roman" w:hAnsi="Times New Roman" w:cs="Times New Roman"/>
          <w:color w:val="000000"/>
        </w:rPr>
        <w:instrText xml:space="preserve"> ADDIN EN.CITE.DATA </w:instrText>
      </w:r>
      <w:r>
        <w:rPr>
          <w:rFonts w:ascii="Times New Roman" w:hAnsi="Times New Roman" w:cs="Times New Roman"/>
          <w:color w:val="000000"/>
        </w:rPr>
      </w:r>
      <w:r>
        <w:rPr>
          <w:rFonts w:ascii="Times New Roman" w:hAnsi="Times New Roman" w:cs="Times New Roman"/>
          <w:color w:val="000000"/>
        </w:rPr>
        <w:fldChar w:fldCharType="end"/>
      </w:r>
      <w:r w:rsidRPr="009C4FD3">
        <w:rPr>
          <w:rFonts w:ascii="Times New Roman" w:hAnsi="Times New Roman" w:cs="Times New Roman"/>
          <w:color w:val="000000"/>
        </w:rPr>
        <w:fldChar w:fldCharType="separate"/>
      </w:r>
      <w:r w:rsidRPr="00964FBF">
        <w:rPr>
          <w:rFonts w:ascii="Times New Roman" w:hAnsi="Times New Roman" w:cs="Times New Roman"/>
          <w:noProof/>
          <w:color w:val="000000"/>
          <w:vertAlign w:val="superscript"/>
        </w:rPr>
        <w:t>12</w:t>
      </w:r>
      <w:r w:rsidRPr="009C4FD3">
        <w:rPr>
          <w:rFonts w:ascii="Times New Roman" w:hAnsi="Times New Roman" w:cs="Times New Roman"/>
          <w:color w:val="000000"/>
        </w:rPr>
        <w:fldChar w:fldCharType="end"/>
      </w:r>
      <w:r w:rsidRPr="009C4FD3">
        <w:rPr>
          <w:rFonts w:ascii="Times New Roman" w:hAnsi="Times New Roman" w:cs="Times New Roman"/>
          <w:color w:val="000000" w:themeColor="text1"/>
        </w:rPr>
        <w:t>.</w:t>
      </w:r>
    </w:p>
    <w:p w14:paraId="6796D172" w14:textId="77777777" w:rsidR="005A14AE" w:rsidRPr="009C4FD3" w:rsidRDefault="005A14AE" w:rsidP="005A14AE">
      <w:pPr>
        <w:rPr>
          <w:rFonts w:ascii="Times New Roman" w:hAnsi="Times New Roman" w:cs="Times New Roman"/>
          <w:color w:val="000000" w:themeColor="text1"/>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678"/>
        <w:gridCol w:w="2410"/>
      </w:tblGrid>
      <w:tr w:rsidR="005A14AE" w:rsidRPr="009C4FD3" w14:paraId="19810D17" w14:textId="77777777" w:rsidTr="00437B2F">
        <w:tc>
          <w:tcPr>
            <w:tcW w:w="4678" w:type="dxa"/>
            <w:tcBorders>
              <w:top w:val="nil"/>
              <w:left w:val="nil"/>
              <w:bottom w:val="nil"/>
              <w:right w:val="nil"/>
            </w:tcBorders>
            <w:vAlign w:val="center"/>
            <w:hideMark/>
          </w:tcPr>
          <w:p w14:paraId="1FEDFBE0"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Current density (</w:t>
            </w:r>
            <w:proofErr w:type="spellStart"/>
            <w:r w:rsidRPr="009C4FD3">
              <w:rPr>
                <w:rFonts w:ascii="Times New Roman" w:hAnsi="Times New Roman" w:cs="Times New Roman"/>
                <w:color w:val="000000" w:themeColor="text1"/>
              </w:rPr>
              <w:t>electrolyzer</w:t>
            </w:r>
            <w:proofErr w:type="spellEnd"/>
            <w:r w:rsidRPr="009C4FD3">
              <w:rPr>
                <w:rFonts w:ascii="Times New Roman" w:hAnsi="Times New Roman" w:cs="Times New Roman"/>
                <w:color w:val="000000" w:themeColor="text1"/>
              </w:rPr>
              <w:t xml:space="preserve">) </w:t>
            </w:r>
          </w:p>
          <w:p w14:paraId="07E484B7"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loading</w:t>
            </w:r>
          </w:p>
          <w:p w14:paraId="64C406C4"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(Rh</w:t>
            </w:r>
            <w:r w:rsidRPr="009C4FD3">
              <w:rPr>
                <w:rFonts w:ascii="Times New Roman" w:hAnsi="Times New Roman" w:cs="Times New Roman"/>
                <w:color w:val="000000" w:themeColor="text1"/>
                <w:vertAlign w:val="subscript"/>
              </w:rPr>
              <w:t>0.25</w:t>
            </w:r>
            <w:r w:rsidRPr="009C4FD3">
              <w:rPr>
                <w:rFonts w:ascii="Times New Roman" w:hAnsi="Times New Roman" w:cs="Times New Roman"/>
                <w:color w:val="000000" w:themeColor="text1"/>
              </w:rPr>
              <w:t>Ru</w:t>
            </w:r>
            <w:r w:rsidRPr="009C4FD3">
              <w:rPr>
                <w:rFonts w:ascii="Times New Roman" w:hAnsi="Times New Roman" w:cs="Times New Roman"/>
                <w:color w:val="000000" w:themeColor="text1"/>
                <w:vertAlign w:val="subscript"/>
              </w:rPr>
              <w:t>0.75</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molecular weight</w:t>
            </w:r>
          </w:p>
          <w:p w14:paraId="4F448670"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loading</w:t>
            </w:r>
          </w:p>
          <w:p w14:paraId="12E64C7C"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molecular weight</w:t>
            </w:r>
          </w:p>
        </w:tc>
        <w:tc>
          <w:tcPr>
            <w:tcW w:w="2410" w:type="dxa"/>
            <w:tcBorders>
              <w:top w:val="nil"/>
              <w:left w:val="nil"/>
              <w:bottom w:val="nil"/>
              <w:right w:val="nil"/>
            </w:tcBorders>
            <w:vAlign w:val="center"/>
            <w:hideMark/>
          </w:tcPr>
          <w:p w14:paraId="2810E3B3"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 0.2 A·cm</w:t>
            </w:r>
            <w:r w:rsidRPr="009C4FD3">
              <w:rPr>
                <w:rFonts w:ascii="Times New Roman" w:hAnsi="Times New Roman" w:cs="Times New Roman"/>
                <w:color w:val="000000" w:themeColor="text1"/>
                <w:vertAlign w:val="superscript"/>
              </w:rPr>
              <w:t>-2</w:t>
            </w:r>
          </w:p>
          <w:p w14:paraId="2AFC1BC7"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 3.0 mg·cm</w:t>
            </w:r>
            <w:r w:rsidRPr="009C4FD3">
              <w:rPr>
                <w:rFonts w:ascii="Times New Roman" w:hAnsi="Times New Roman" w:cs="Times New Roman"/>
                <w:color w:val="000000" w:themeColor="text1"/>
                <w:vertAlign w:val="superscript"/>
              </w:rPr>
              <w:t>-2</w:t>
            </w:r>
          </w:p>
          <w:p w14:paraId="24C25B4A"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 224.2 g·mol</w:t>
            </w:r>
            <w:r w:rsidRPr="009C4FD3">
              <w:rPr>
                <w:rFonts w:ascii="Times New Roman" w:hAnsi="Times New Roman" w:cs="Times New Roman"/>
                <w:color w:val="000000" w:themeColor="text1"/>
                <w:vertAlign w:val="superscript"/>
              </w:rPr>
              <w:t>-1</w:t>
            </w:r>
          </w:p>
          <w:p w14:paraId="4F34EFFC"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 3.0 mg·cm</w:t>
            </w:r>
            <w:r w:rsidRPr="009C4FD3">
              <w:rPr>
                <w:rFonts w:ascii="Times New Roman" w:hAnsi="Times New Roman" w:cs="Times New Roman"/>
                <w:color w:val="000000" w:themeColor="text1"/>
                <w:vertAlign w:val="superscript"/>
              </w:rPr>
              <w:t>-2</w:t>
            </w:r>
          </w:p>
          <w:p w14:paraId="3CE7890A" w14:textId="77777777" w:rsidR="005A14AE" w:rsidRPr="009C4FD3" w:rsidRDefault="005A14AE" w:rsidP="00437B2F">
            <w:pPr>
              <w:rPr>
                <w:rFonts w:ascii="Times New Roman" w:hAnsi="Times New Roman" w:cs="Times New Roman"/>
                <w:color w:val="000000" w:themeColor="text1"/>
              </w:rPr>
            </w:pPr>
            <w:r w:rsidRPr="009C4FD3">
              <w:rPr>
                <w:rFonts w:ascii="Times New Roman" w:hAnsi="Times New Roman" w:cs="Times New Roman"/>
                <w:color w:val="000000" w:themeColor="text1"/>
              </w:rPr>
              <w:t>= 133.1 g·mol</w:t>
            </w:r>
            <w:r w:rsidRPr="009C4FD3">
              <w:rPr>
                <w:rFonts w:ascii="Times New Roman" w:hAnsi="Times New Roman" w:cs="Times New Roman"/>
                <w:color w:val="000000" w:themeColor="text1"/>
                <w:vertAlign w:val="superscript"/>
              </w:rPr>
              <w:t>-1</w:t>
            </w:r>
          </w:p>
        </w:tc>
      </w:tr>
    </w:tbl>
    <w:p w14:paraId="06DFF7A3" w14:textId="77777777" w:rsidR="005A14AE" w:rsidRPr="009C4FD3" w:rsidRDefault="005A14AE" w:rsidP="005A14AE">
      <w:pPr>
        <w:ind w:firstLineChars="50" w:firstLine="120"/>
        <w:rPr>
          <w:rFonts w:ascii="Times New Roman" w:hAnsi="Times New Roman" w:cs="Times New Roman"/>
          <w:color w:val="000000" w:themeColor="text1"/>
        </w:rPr>
      </w:pPr>
      <w:r w:rsidRPr="009C4FD3">
        <w:rPr>
          <w:rFonts w:ascii="Times New Roman" w:hAnsi="Times New Roman" w:cs="Times New Roman"/>
          <w:color w:val="000000" w:themeColor="text1"/>
        </w:rPr>
        <w:t>Elementary charge = 1.602 x 10</w:t>
      </w:r>
      <w:r w:rsidRPr="009C4FD3">
        <w:rPr>
          <w:rFonts w:ascii="Times New Roman" w:hAnsi="Times New Roman" w:cs="Times New Roman"/>
          <w:color w:val="000000" w:themeColor="text1"/>
          <w:vertAlign w:val="superscript"/>
        </w:rPr>
        <w:t>-19</w:t>
      </w:r>
      <w:r w:rsidRPr="009C4FD3">
        <w:rPr>
          <w:rFonts w:ascii="Times New Roman" w:hAnsi="Times New Roman" w:cs="Times New Roman"/>
          <w:color w:val="000000" w:themeColor="text1"/>
        </w:rPr>
        <w:t xml:space="preserve"> C</w:t>
      </w:r>
    </w:p>
    <w:p w14:paraId="592BD83E" w14:textId="77777777" w:rsidR="005A14AE" w:rsidRPr="009C4FD3" w:rsidRDefault="005A14AE" w:rsidP="005A14AE">
      <w:pPr>
        <w:ind w:firstLineChars="50" w:firstLine="120"/>
        <w:rPr>
          <w:rFonts w:ascii="Times New Roman" w:hAnsi="Times New Roman" w:cs="Times New Roman"/>
          <w:color w:val="000000" w:themeColor="text1"/>
        </w:rPr>
      </w:pPr>
      <w:r w:rsidRPr="009C4FD3">
        <w:rPr>
          <w:rFonts w:ascii="Times New Roman" w:hAnsi="Times New Roman" w:cs="Times New Roman"/>
        </w:rPr>
        <w:t>Faraday’s constant, F= 96500 C mol</w:t>
      </w:r>
      <w:r w:rsidRPr="009C4FD3">
        <w:rPr>
          <w:rFonts w:ascii="Times New Roman" w:hAnsi="Times New Roman" w:cs="Times New Roman"/>
          <w:vertAlign w:val="superscript"/>
        </w:rPr>
        <w:t>-1</w:t>
      </w:r>
    </w:p>
    <w:p w14:paraId="0213ACED" w14:textId="77777777" w:rsidR="005A14AE" w:rsidRPr="00251092" w:rsidRDefault="005A14AE" w:rsidP="005A14AE">
      <w:pPr>
        <w:ind w:firstLineChars="50" w:firstLine="120"/>
        <w:rPr>
          <w:rFonts w:ascii="Times New Roman" w:hAnsi="Times New Roman" w:cs="Times New Roman"/>
          <w:color w:val="000000" w:themeColor="text1"/>
          <w:lang w:val="it-IT"/>
        </w:rPr>
      </w:pPr>
      <w:proofErr w:type="spellStart"/>
      <w:r w:rsidRPr="00251092">
        <w:rPr>
          <w:rFonts w:ascii="Times New Roman" w:hAnsi="Times New Roman" w:cs="Times New Roman"/>
          <w:color w:val="000000" w:themeColor="text1"/>
          <w:lang w:val="it-IT"/>
        </w:rPr>
        <w:t>Avogadro’s</w:t>
      </w:r>
      <w:proofErr w:type="spellEnd"/>
      <w:r w:rsidRPr="00251092">
        <w:rPr>
          <w:rFonts w:ascii="Times New Roman" w:hAnsi="Times New Roman" w:cs="Times New Roman"/>
          <w:color w:val="000000" w:themeColor="text1"/>
          <w:lang w:val="it-IT"/>
        </w:rPr>
        <w:t xml:space="preserve"> </w:t>
      </w:r>
      <w:proofErr w:type="spellStart"/>
      <w:r w:rsidRPr="00251092">
        <w:rPr>
          <w:rFonts w:ascii="Times New Roman" w:hAnsi="Times New Roman" w:cs="Times New Roman"/>
          <w:color w:val="000000" w:themeColor="text1"/>
          <w:lang w:val="it-IT"/>
        </w:rPr>
        <w:t>number</w:t>
      </w:r>
      <w:proofErr w:type="spellEnd"/>
      <w:r w:rsidRPr="00251092">
        <w:rPr>
          <w:rFonts w:ascii="Times New Roman" w:hAnsi="Times New Roman" w:cs="Times New Roman"/>
          <w:color w:val="000000" w:themeColor="text1"/>
          <w:lang w:val="it-IT"/>
        </w:rPr>
        <w:t xml:space="preserve"> = 6.022 x 10</w:t>
      </w:r>
      <w:r w:rsidRPr="00251092">
        <w:rPr>
          <w:rFonts w:ascii="Times New Roman" w:hAnsi="Times New Roman" w:cs="Times New Roman"/>
          <w:color w:val="000000" w:themeColor="text1"/>
          <w:vertAlign w:val="superscript"/>
          <w:lang w:val="it-IT"/>
        </w:rPr>
        <w:t>23</w:t>
      </w:r>
      <w:r w:rsidRPr="00251092">
        <w:rPr>
          <w:rFonts w:ascii="Times New Roman" w:hAnsi="Times New Roman" w:cs="Times New Roman"/>
          <w:color w:val="000000" w:themeColor="text1"/>
          <w:lang w:val="it-IT"/>
        </w:rPr>
        <w:t xml:space="preserve"> mol</w:t>
      </w:r>
      <w:r w:rsidRPr="00251092">
        <w:rPr>
          <w:rFonts w:ascii="Times New Roman" w:hAnsi="Times New Roman" w:cs="Times New Roman"/>
          <w:color w:val="000000" w:themeColor="text1"/>
          <w:vertAlign w:val="superscript"/>
          <w:lang w:val="it-IT"/>
        </w:rPr>
        <w:t>-1</w:t>
      </w:r>
    </w:p>
    <w:p w14:paraId="47DDB0E0" w14:textId="77777777" w:rsidR="005A14AE" w:rsidRPr="00251092" w:rsidRDefault="005A14AE" w:rsidP="005A14AE">
      <w:pPr>
        <w:ind w:firstLineChars="50" w:firstLine="12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Reaction: 2H</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O – 4e</w:t>
      </w:r>
      <w:r w:rsidRPr="00251092">
        <w:rPr>
          <w:rFonts w:ascii="Times New Roman" w:hAnsi="Times New Roman" w:cs="Times New Roman"/>
          <w:color w:val="000000" w:themeColor="text1"/>
          <w:vertAlign w:val="superscript"/>
          <w:lang w:val="it-IT"/>
        </w:rPr>
        <w:t>-</w:t>
      </w:r>
      <w:r w:rsidRPr="00251092">
        <w:rPr>
          <w:rFonts w:ascii="Times New Roman" w:hAnsi="Times New Roman" w:cs="Times New Roman"/>
          <w:color w:val="000000" w:themeColor="text1"/>
          <w:lang w:val="it-IT"/>
        </w:rPr>
        <w:t xml:space="preserve"> → 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 xml:space="preserve"> + 4H</w:t>
      </w:r>
      <w:r w:rsidRPr="00251092">
        <w:rPr>
          <w:rFonts w:ascii="Times New Roman" w:hAnsi="Times New Roman" w:cs="Times New Roman"/>
          <w:color w:val="000000" w:themeColor="text1"/>
          <w:vertAlign w:val="superscript"/>
          <w:lang w:val="it-IT"/>
        </w:rPr>
        <w:t>+</w:t>
      </w:r>
    </w:p>
    <w:p w14:paraId="1ED764BC" w14:textId="77777777" w:rsidR="005A14AE" w:rsidRPr="00251092" w:rsidRDefault="005A14AE" w:rsidP="005A14AE">
      <w:pPr>
        <w:rPr>
          <w:rFonts w:ascii="Times New Roman" w:hAnsi="Times New Roman" w:cs="Times New Roman"/>
          <w:color w:val="000000" w:themeColor="text1"/>
          <w:lang w:val="it-IT"/>
        </w:rPr>
      </w:pPr>
    </w:p>
    <w:p w14:paraId="4840453B" w14:textId="77777777" w:rsidR="005A14AE" w:rsidRPr="00251092" w:rsidRDefault="005A14AE" w:rsidP="005A14AE">
      <w:pPr>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 xml:space="preserve"> production per second @ 0.2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 (j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)(1 e</w:t>
      </w:r>
      <w:r w:rsidRPr="00251092">
        <w:rPr>
          <w:rFonts w:ascii="Times New Roman" w:hAnsi="Times New Roman" w:cs="Times New Roman"/>
          <w:color w:val="000000" w:themeColor="text1"/>
          <w:vertAlign w:val="superscript"/>
          <w:lang w:val="it-IT"/>
        </w:rPr>
        <w:t xml:space="preserve">- </w:t>
      </w:r>
      <w:r w:rsidRPr="00251092">
        <w:rPr>
          <w:rFonts w:ascii="Times New Roman" w:hAnsi="Times New Roman" w:cs="Times New Roman"/>
          <w:color w:val="000000" w:themeColor="text1"/>
          <w:lang w:val="it-IT"/>
        </w:rPr>
        <w:t>/ 1.602 x 10</w:t>
      </w:r>
      <w:r w:rsidRPr="00251092">
        <w:rPr>
          <w:rFonts w:ascii="Times New Roman" w:hAnsi="Times New Roman" w:cs="Times New Roman"/>
          <w:color w:val="000000" w:themeColor="text1"/>
          <w:vertAlign w:val="superscript"/>
          <w:lang w:val="it-IT"/>
        </w:rPr>
        <w:t>-19</w:t>
      </w:r>
      <w:r w:rsidRPr="00251092">
        <w:rPr>
          <w:rFonts w:ascii="Times New Roman" w:hAnsi="Times New Roman" w:cs="Times New Roman"/>
          <w:color w:val="000000" w:themeColor="text1"/>
          <w:lang w:val="it-IT"/>
        </w:rPr>
        <w:t xml:space="preserve"> C)(1 O</w:t>
      </w:r>
      <w:r w:rsidRPr="00251092">
        <w:rPr>
          <w:rFonts w:ascii="Times New Roman" w:hAnsi="Times New Roman" w:cs="Times New Roman"/>
          <w:color w:val="000000" w:themeColor="text1"/>
          <w:vertAlign w:val="subscript"/>
          <w:lang w:val="it-IT"/>
        </w:rPr>
        <w:t xml:space="preserve">2 </w:t>
      </w:r>
      <w:r w:rsidRPr="00251092">
        <w:rPr>
          <w:rFonts w:ascii="Times New Roman" w:hAnsi="Times New Roman" w:cs="Times New Roman"/>
          <w:color w:val="000000" w:themeColor="text1"/>
          <w:lang w:val="it-IT"/>
        </w:rPr>
        <w:t>/ 4e</w:t>
      </w:r>
      <w:r w:rsidRPr="00251092">
        <w:rPr>
          <w:rFonts w:ascii="Times New Roman" w:hAnsi="Times New Roman" w:cs="Times New Roman"/>
          <w:color w:val="000000" w:themeColor="text1"/>
          <w:vertAlign w:val="superscript"/>
          <w:lang w:val="it-IT"/>
        </w:rPr>
        <w:t>-</w:t>
      </w:r>
      <w:r w:rsidRPr="00251092">
        <w:rPr>
          <w:rFonts w:ascii="Times New Roman" w:hAnsi="Times New Roman" w:cs="Times New Roman"/>
          <w:color w:val="000000" w:themeColor="text1"/>
          <w:lang w:val="it-IT"/>
        </w:rPr>
        <w:t>)</w:t>
      </w:r>
    </w:p>
    <w:p w14:paraId="64ACC677" w14:textId="77777777" w:rsidR="005A14AE" w:rsidRPr="00251092" w:rsidRDefault="005A14AE" w:rsidP="005A14AE">
      <w:pPr>
        <w:ind w:firstLineChars="1700" w:firstLine="408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0.2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 (1.602 x 10</w:t>
      </w:r>
      <w:r w:rsidRPr="00251092">
        <w:rPr>
          <w:rFonts w:ascii="Times New Roman" w:hAnsi="Times New Roman" w:cs="Times New Roman"/>
          <w:color w:val="000000" w:themeColor="text1"/>
          <w:vertAlign w:val="superscript"/>
          <w:lang w:val="it-IT"/>
        </w:rPr>
        <w:t>-19</w:t>
      </w:r>
      <w:r w:rsidRPr="00251092">
        <w:rPr>
          <w:rFonts w:ascii="Times New Roman" w:hAnsi="Times New Roman" w:cs="Times New Roman"/>
          <w:color w:val="000000" w:themeColor="text1"/>
          <w:lang w:val="it-IT"/>
        </w:rPr>
        <w:t xml:space="preserve"> C x 4)</w:t>
      </w:r>
    </w:p>
    <w:p w14:paraId="5346C1DC" w14:textId="77777777" w:rsidR="005A14AE" w:rsidRPr="00251092" w:rsidRDefault="005A14AE" w:rsidP="005A14AE">
      <w:pPr>
        <w:ind w:firstLineChars="1700" w:firstLine="408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3.125 x 10</w:t>
      </w:r>
      <w:r w:rsidRPr="00251092">
        <w:rPr>
          <w:rFonts w:ascii="Times New Roman" w:hAnsi="Times New Roman" w:cs="Times New Roman"/>
          <w:color w:val="000000" w:themeColor="text1"/>
          <w:vertAlign w:val="superscript"/>
          <w:lang w:val="it-IT"/>
        </w:rPr>
        <w:t>17</w:t>
      </w:r>
      <w:r w:rsidRPr="00251092">
        <w:rPr>
          <w:rFonts w:ascii="Times New Roman" w:hAnsi="Times New Roman" w:cs="Times New Roman"/>
          <w:color w:val="000000" w:themeColor="text1"/>
          <w:lang w:val="it-IT"/>
        </w:rPr>
        <w:t xml:space="preserve"> 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·s</w:t>
      </w:r>
      <w:r w:rsidRPr="00251092">
        <w:rPr>
          <w:rFonts w:ascii="Times New Roman" w:hAnsi="Times New Roman" w:cs="Times New Roman"/>
          <w:color w:val="000000" w:themeColor="text1"/>
          <w:vertAlign w:val="superscript"/>
          <w:lang w:val="it-IT"/>
        </w:rPr>
        <w:t>-1</w:t>
      </w:r>
    </w:p>
    <w:p w14:paraId="5C87EDB6" w14:textId="77777777" w:rsidR="005A14AE" w:rsidRPr="00251092" w:rsidRDefault="005A14AE" w:rsidP="005A14AE">
      <w:pPr>
        <w:ind w:firstLineChars="50" w:firstLine="120"/>
        <w:rPr>
          <w:rFonts w:ascii="Times New Roman" w:hAnsi="Times New Roman" w:cs="Times New Roman"/>
          <w:color w:val="000000" w:themeColor="text1"/>
          <w:lang w:val="it-IT"/>
        </w:rPr>
      </w:pPr>
    </w:p>
    <w:p w14:paraId="65B74252"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Loading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 3 x 10</w:t>
      </w:r>
      <w:r w:rsidRPr="009C4FD3">
        <w:rPr>
          <w:rFonts w:ascii="Times New Roman" w:hAnsi="Times New Roman" w:cs="Times New Roman"/>
          <w:color w:val="000000" w:themeColor="text1"/>
          <w:vertAlign w:val="superscript"/>
        </w:rPr>
        <w:t>-3</w:t>
      </w:r>
      <w:r w:rsidRPr="009C4FD3">
        <w:rPr>
          <w:rFonts w:ascii="Times New Roman" w:hAnsi="Times New Roman" w:cs="Times New Roman"/>
          <w:color w:val="000000" w:themeColor="text1"/>
        </w:rPr>
        <w:t xml:space="preserve"> g·cm</w:t>
      </w:r>
      <w:r w:rsidRPr="009C4FD3">
        <w:rPr>
          <w:rFonts w:ascii="Times New Roman" w:hAnsi="Times New Roman" w:cs="Times New Roman"/>
          <w:color w:val="000000" w:themeColor="text1"/>
          <w:vertAlign w:val="superscript"/>
        </w:rPr>
        <w:t>-2</w:t>
      </w:r>
    </w:p>
    <w:p w14:paraId="42783083"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Loading (mols)of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 3 x 10</w:t>
      </w:r>
      <w:r w:rsidRPr="009C4FD3">
        <w:rPr>
          <w:rFonts w:ascii="Times New Roman" w:hAnsi="Times New Roman" w:cs="Times New Roman"/>
          <w:color w:val="000000" w:themeColor="text1"/>
          <w:vertAlign w:val="superscript"/>
        </w:rPr>
        <w:t>-3</w:t>
      </w:r>
      <w:r w:rsidRPr="009C4FD3">
        <w:rPr>
          <w:rFonts w:ascii="Times New Roman" w:hAnsi="Times New Roman" w:cs="Times New Roman"/>
          <w:color w:val="000000" w:themeColor="text1"/>
        </w:rPr>
        <w:t xml:space="preserve"> g·cm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xml:space="preserve"> / 224.2 g·mol</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w:t>
      </w:r>
    </w:p>
    <w:p w14:paraId="17E9DA93" w14:textId="77777777" w:rsidR="005A14AE" w:rsidRPr="00251092" w:rsidRDefault="005A14AE" w:rsidP="005A14AE">
      <w:pPr>
        <w:ind w:firstLineChars="1600" w:firstLine="384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1.338 x 10</w:t>
      </w:r>
      <w:r w:rsidRPr="00251092">
        <w:rPr>
          <w:rFonts w:ascii="Times New Roman" w:hAnsi="Times New Roman" w:cs="Times New Roman"/>
          <w:color w:val="000000" w:themeColor="text1"/>
          <w:vertAlign w:val="superscript"/>
          <w:lang w:val="it-IT"/>
        </w:rPr>
        <w:t>-5</w:t>
      </w:r>
      <w:r w:rsidRPr="00251092">
        <w:rPr>
          <w:rFonts w:ascii="Times New Roman" w:hAnsi="Times New Roman" w:cs="Times New Roman"/>
          <w:color w:val="000000" w:themeColor="text1"/>
          <w:lang w:val="it-IT"/>
        </w:rPr>
        <w:t xml:space="preserve"> mol·cm</w:t>
      </w:r>
      <w:r w:rsidRPr="00251092">
        <w:rPr>
          <w:rFonts w:ascii="Times New Roman" w:hAnsi="Times New Roman" w:cs="Times New Roman"/>
          <w:color w:val="000000" w:themeColor="text1"/>
          <w:vertAlign w:val="superscript"/>
          <w:lang w:val="it-IT"/>
        </w:rPr>
        <w:t>-2</w:t>
      </w:r>
    </w:p>
    <w:p w14:paraId="0172E9BC" w14:textId="77777777" w:rsidR="005A14AE" w:rsidRPr="00251092" w:rsidRDefault="005A14AE" w:rsidP="005A14AE">
      <w:pPr>
        <w:ind w:firstLineChars="1550" w:firstLine="372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1.338 x 10</w:t>
      </w:r>
      <w:r w:rsidRPr="00251092">
        <w:rPr>
          <w:rFonts w:ascii="Times New Roman" w:hAnsi="Times New Roman" w:cs="Times New Roman"/>
          <w:color w:val="000000" w:themeColor="text1"/>
          <w:vertAlign w:val="superscript"/>
          <w:lang w:val="it-IT"/>
        </w:rPr>
        <w:t>-5</w:t>
      </w:r>
      <w:r w:rsidRPr="00251092">
        <w:rPr>
          <w:rFonts w:ascii="Times New Roman" w:hAnsi="Times New Roman" w:cs="Times New Roman"/>
          <w:color w:val="000000" w:themeColor="text1"/>
          <w:lang w:val="it-IT"/>
        </w:rPr>
        <w:t xml:space="preserve"> mol·cm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x 6.022 x 10</w:t>
      </w:r>
      <w:r w:rsidRPr="00251092">
        <w:rPr>
          <w:rFonts w:ascii="Times New Roman" w:hAnsi="Times New Roman" w:cs="Times New Roman"/>
          <w:color w:val="000000" w:themeColor="text1"/>
          <w:vertAlign w:val="superscript"/>
          <w:lang w:val="it-IT"/>
        </w:rPr>
        <w:t>23</w:t>
      </w:r>
      <w:r w:rsidRPr="00251092">
        <w:rPr>
          <w:rFonts w:ascii="Times New Roman" w:hAnsi="Times New Roman" w:cs="Times New Roman"/>
          <w:color w:val="000000" w:themeColor="text1"/>
          <w:lang w:val="it-IT"/>
        </w:rPr>
        <w:t xml:space="preserve"> mol</w:t>
      </w:r>
      <w:r w:rsidRPr="00251092">
        <w:rPr>
          <w:rFonts w:ascii="Times New Roman" w:hAnsi="Times New Roman" w:cs="Times New Roman"/>
          <w:color w:val="000000" w:themeColor="text1"/>
          <w:vertAlign w:val="superscript"/>
          <w:lang w:val="it-IT"/>
        </w:rPr>
        <w:t>-1</w:t>
      </w:r>
    </w:p>
    <w:p w14:paraId="307D8AD8" w14:textId="77777777" w:rsidR="005A14AE" w:rsidRPr="009C4FD3" w:rsidRDefault="005A14AE" w:rsidP="005A14AE">
      <w:pPr>
        <w:ind w:firstLineChars="1550" w:firstLine="3720"/>
        <w:rPr>
          <w:rFonts w:ascii="Times New Roman" w:hAnsi="Times New Roman" w:cs="Times New Roman"/>
          <w:color w:val="000000" w:themeColor="text1"/>
        </w:rPr>
      </w:pPr>
      <w:r w:rsidRPr="009C4FD3">
        <w:rPr>
          <w:rFonts w:ascii="Times New Roman" w:hAnsi="Times New Roman" w:cs="Times New Roman"/>
          <w:color w:val="000000" w:themeColor="text1"/>
        </w:rPr>
        <w:t>= 8.057 x 10</w:t>
      </w:r>
      <w:r w:rsidRPr="009C4FD3">
        <w:rPr>
          <w:rFonts w:ascii="Times New Roman" w:hAnsi="Times New Roman" w:cs="Times New Roman"/>
          <w:color w:val="000000" w:themeColor="text1"/>
          <w:vertAlign w:val="superscript"/>
        </w:rPr>
        <w:t>18</w:t>
      </w:r>
      <w:r w:rsidRPr="009C4FD3">
        <w:rPr>
          <w:rFonts w:ascii="Times New Roman" w:hAnsi="Times New Roman" w:cs="Times New Roman"/>
          <w:color w:val="000000" w:themeColor="text1"/>
        </w:rPr>
        <w:t xml:space="preserve">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units·cm</w:t>
      </w:r>
      <w:r w:rsidRPr="009C4FD3">
        <w:rPr>
          <w:rFonts w:ascii="Times New Roman" w:hAnsi="Times New Roman" w:cs="Times New Roman"/>
          <w:color w:val="000000" w:themeColor="text1"/>
          <w:vertAlign w:val="superscript"/>
        </w:rPr>
        <w:t>-2</w:t>
      </w:r>
    </w:p>
    <w:p w14:paraId="5B444720" w14:textId="77777777" w:rsidR="005A14AE" w:rsidRPr="009C4FD3" w:rsidRDefault="005A14AE" w:rsidP="005A14AE">
      <w:pPr>
        <w:rPr>
          <w:rFonts w:ascii="Times New Roman" w:hAnsi="Times New Roman" w:cs="Times New Roman"/>
          <w:color w:val="000000" w:themeColor="text1"/>
        </w:rPr>
      </w:pPr>
    </w:p>
    <w:p w14:paraId="656986FA"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TOF  =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production rate / number of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sites </w:t>
      </w:r>
    </w:p>
    <w:p w14:paraId="1C6C2001" w14:textId="77777777" w:rsidR="005A14AE" w:rsidRPr="009C4FD3" w:rsidRDefault="005A14AE" w:rsidP="005A14AE">
      <w:pPr>
        <w:ind w:firstLineChars="700" w:firstLine="1680"/>
        <w:rPr>
          <w:rFonts w:ascii="Times New Roman" w:hAnsi="Times New Roman" w:cs="Times New Roman"/>
          <w:color w:val="000000" w:themeColor="text1"/>
        </w:rPr>
      </w:pPr>
      <w:r w:rsidRPr="009C4FD3">
        <w:rPr>
          <w:rFonts w:ascii="Times New Roman" w:hAnsi="Times New Roman" w:cs="Times New Roman"/>
          <w:color w:val="000000" w:themeColor="text1"/>
        </w:rPr>
        <w:t>= (3.125 x 10</w:t>
      </w:r>
      <w:r w:rsidRPr="009C4FD3">
        <w:rPr>
          <w:rFonts w:ascii="Times New Roman" w:hAnsi="Times New Roman" w:cs="Times New Roman"/>
          <w:color w:val="000000" w:themeColor="text1"/>
          <w:vertAlign w:val="superscript"/>
        </w:rPr>
        <w:t>17</w:t>
      </w:r>
      <w:r w:rsidRPr="009C4FD3">
        <w:rPr>
          <w:rFonts w:ascii="Times New Roman" w:hAnsi="Times New Roman" w:cs="Times New Roman"/>
          <w:color w:val="000000" w:themeColor="text1"/>
        </w:rPr>
        <w:t xml:space="preserve">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 8.057 x 10</w:t>
      </w:r>
      <w:r w:rsidRPr="009C4FD3">
        <w:rPr>
          <w:rFonts w:ascii="Times New Roman" w:hAnsi="Times New Roman" w:cs="Times New Roman"/>
          <w:color w:val="000000" w:themeColor="text1"/>
          <w:vertAlign w:val="superscript"/>
        </w:rPr>
        <w:t>18</w:t>
      </w:r>
      <w:r w:rsidRPr="009C4FD3">
        <w:rPr>
          <w:rFonts w:ascii="Times New Roman" w:hAnsi="Times New Roman" w:cs="Times New Roman"/>
          <w:color w:val="000000" w:themeColor="text1"/>
        </w:rPr>
        <w:t xml:space="preserve">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units·cm</w:t>
      </w:r>
      <w:r w:rsidRPr="009C4FD3">
        <w:rPr>
          <w:rFonts w:ascii="Times New Roman" w:hAnsi="Times New Roman" w:cs="Times New Roman"/>
          <w:color w:val="000000" w:themeColor="text1"/>
          <w:vertAlign w:val="superscript"/>
        </w:rPr>
        <w:t>-2</w:t>
      </w:r>
    </w:p>
    <w:p w14:paraId="7B149183" w14:textId="77777777" w:rsidR="005A14AE" w:rsidRPr="009C4FD3" w:rsidRDefault="005A14AE" w:rsidP="005A14AE">
      <w:pPr>
        <w:ind w:firstLineChars="650" w:firstLine="1560"/>
        <w:rPr>
          <w:rFonts w:ascii="Times New Roman" w:hAnsi="Times New Roman" w:cs="Times New Roman"/>
          <w:color w:val="000000" w:themeColor="text1"/>
        </w:rPr>
      </w:pPr>
      <w:r w:rsidRPr="009C4FD3">
        <w:rPr>
          <w:rFonts w:ascii="Times New Roman" w:hAnsi="Times New Roman" w:cs="Times New Roman"/>
          <w:color w:val="000000" w:themeColor="text1"/>
        </w:rPr>
        <w:t>= 0.03878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(assuming all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units active)</w:t>
      </w:r>
    </w:p>
    <w:p w14:paraId="5F1F55E9" w14:textId="77777777" w:rsidR="005A14AE" w:rsidRPr="009C4FD3" w:rsidRDefault="005A14AE" w:rsidP="005A14AE">
      <w:pPr>
        <w:ind w:firstLineChars="650" w:firstLine="1560"/>
        <w:rPr>
          <w:rFonts w:ascii="Times New Roman" w:hAnsi="Times New Roman" w:cs="Times New Roman"/>
          <w:color w:val="000000" w:themeColor="text1"/>
        </w:rPr>
      </w:pPr>
      <w:r w:rsidRPr="009C4FD3">
        <w:rPr>
          <w:rFonts w:ascii="Times New Roman" w:hAnsi="Times New Roman" w:cs="Times New Roman"/>
          <w:color w:val="000000" w:themeColor="text1"/>
        </w:rPr>
        <w:t>= 0.07756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w:t>
      </w:r>
    </w:p>
    <w:p w14:paraId="502FA748" w14:textId="77777777" w:rsidR="005A14AE" w:rsidRPr="009C4FD3" w:rsidRDefault="005A14AE" w:rsidP="005A14AE">
      <w:pPr>
        <w:rPr>
          <w:rFonts w:ascii="Times New Roman" w:hAnsi="Times New Roman" w:cs="Times New Roman"/>
          <w:color w:val="000000" w:themeColor="text1"/>
        </w:rPr>
      </w:pPr>
    </w:p>
    <w:p w14:paraId="4F31549D"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Loading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 3 x 10</w:t>
      </w:r>
      <w:r w:rsidRPr="009C4FD3">
        <w:rPr>
          <w:rFonts w:ascii="Times New Roman" w:hAnsi="Times New Roman" w:cs="Times New Roman"/>
          <w:color w:val="000000" w:themeColor="text1"/>
          <w:vertAlign w:val="superscript"/>
        </w:rPr>
        <w:t>-3</w:t>
      </w:r>
      <w:r w:rsidRPr="009C4FD3">
        <w:rPr>
          <w:rFonts w:ascii="Times New Roman" w:hAnsi="Times New Roman" w:cs="Times New Roman"/>
          <w:color w:val="000000" w:themeColor="text1"/>
        </w:rPr>
        <w:t xml:space="preserve"> g·cm</w:t>
      </w:r>
      <w:r w:rsidRPr="009C4FD3">
        <w:rPr>
          <w:rFonts w:ascii="Times New Roman" w:hAnsi="Times New Roman" w:cs="Times New Roman"/>
          <w:color w:val="000000" w:themeColor="text1"/>
          <w:vertAlign w:val="superscript"/>
        </w:rPr>
        <w:t>-2</w:t>
      </w:r>
    </w:p>
    <w:p w14:paraId="3287F49C"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Loading (mols) of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 3 x 10</w:t>
      </w:r>
      <w:r w:rsidRPr="009C4FD3">
        <w:rPr>
          <w:rFonts w:ascii="Times New Roman" w:hAnsi="Times New Roman" w:cs="Times New Roman"/>
          <w:color w:val="000000" w:themeColor="text1"/>
          <w:vertAlign w:val="superscript"/>
        </w:rPr>
        <w:t>-3</w:t>
      </w:r>
      <w:r w:rsidRPr="009C4FD3">
        <w:rPr>
          <w:rFonts w:ascii="Times New Roman" w:hAnsi="Times New Roman" w:cs="Times New Roman"/>
          <w:color w:val="000000" w:themeColor="text1"/>
        </w:rPr>
        <w:t xml:space="preserve"> g·cm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xml:space="preserve"> / 133.1 g·mol</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w:t>
      </w:r>
    </w:p>
    <w:p w14:paraId="24BFDBE4" w14:textId="77777777" w:rsidR="005A14AE" w:rsidRPr="00251092" w:rsidRDefault="005A14AE" w:rsidP="005A14AE">
      <w:pPr>
        <w:ind w:firstLineChars="1650" w:firstLine="396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2.25 x 10</w:t>
      </w:r>
      <w:r w:rsidRPr="00251092">
        <w:rPr>
          <w:rFonts w:ascii="Times New Roman" w:hAnsi="Times New Roman" w:cs="Times New Roman"/>
          <w:color w:val="000000" w:themeColor="text1"/>
          <w:vertAlign w:val="superscript"/>
          <w:lang w:val="it-IT"/>
        </w:rPr>
        <w:t>-5</w:t>
      </w:r>
      <w:r w:rsidRPr="00251092">
        <w:rPr>
          <w:rFonts w:ascii="Times New Roman" w:hAnsi="Times New Roman" w:cs="Times New Roman"/>
          <w:color w:val="000000" w:themeColor="text1"/>
          <w:lang w:val="it-IT"/>
        </w:rPr>
        <w:t xml:space="preserve"> mol·cm</w:t>
      </w:r>
      <w:r w:rsidRPr="00251092">
        <w:rPr>
          <w:rFonts w:ascii="Times New Roman" w:hAnsi="Times New Roman" w:cs="Times New Roman"/>
          <w:color w:val="000000" w:themeColor="text1"/>
          <w:vertAlign w:val="superscript"/>
          <w:lang w:val="it-IT"/>
        </w:rPr>
        <w:t>-2</w:t>
      </w:r>
    </w:p>
    <w:p w14:paraId="6F637DC9" w14:textId="77777777" w:rsidR="005A14AE" w:rsidRPr="00251092" w:rsidRDefault="005A14AE" w:rsidP="005A14AE">
      <w:pPr>
        <w:ind w:firstLineChars="1650" w:firstLine="396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2.25 x 10</w:t>
      </w:r>
      <w:r w:rsidRPr="00251092">
        <w:rPr>
          <w:rFonts w:ascii="Times New Roman" w:hAnsi="Times New Roman" w:cs="Times New Roman"/>
          <w:color w:val="000000" w:themeColor="text1"/>
          <w:vertAlign w:val="superscript"/>
          <w:lang w:val="it-IT"/>
        </w:rPr>
        <w:t>-5</w:t>
      </w:r>
      <w:r w:rsidRPr="00251092">
        <w:rPr>
          <w:rFonts w:ascii="Times New Roman" w:hAnsi="Times New Roman" w:cs="Times New Roman"/>
          <w:color w:val="000000" w:themeColor="text1"/>
          <w:lang w:val="it-IT"/>
        </w:rPr>
        <w:t xml:space="preserve"> mol·cm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x 6.022 x 10</w:t>
      </w:r>
      <w:r w:rsidRPr="00251092">
        <w:rPr>
          <w:rFonts w:ascii="Times New Roman" w:hAnsi="Times New Roman" w:cs="Times New Roman"/>
          <w:color w:val="000000" w:themeColor="text1"/>
          <w:vertAlign w:val="superscript"/>
          <w:lang w:val="it-IT"/>
        </w:rPr>
        <w:t>23</w:t>
      </w:r>
      <w:r w:rsidRPr="00251092">
        <w:rPr>
          <w:rFonts w:ascii="Times New Roman" w:hAnsi="Times New Roman" w:cs="Times New Roman"/>
          <w:color w:val="000000" w:themeColor="text1"/>
          <w:lang w:val="it-IT"/>
        </w:rPr>
        <w:t xml:space="preserve"> mol</w:t>
      </w:r>
      <w:r w:rsidRPr="00251092">
        <w:rPr>
          <w:rFonts w:ascii="Times New Roman" w:hAnsi="Times New Roman" w:cs="Times New Roman"/>
          <w:color w:val="000000" w:themeColor="text1"/>
          <w:vertAlign w:val="superscript"/>
          <w:lang w:val="it-IT"/>
        </w:rPr>
        <w:t>-1</w:t>
      </w:r>
    </w:p>
    <w:p w14:paraId="56DD7E8E" w14:textId="77777777" w:rsidR="005A14AE" w:rsidRPr="009C4FD3" w:rsidRDefault="005A14AE" w:rsidP="005A14AE">
      <w:pPr>
        <w:ind w:firstLineChars="1650" w:firstLine="3960"/>
        <w:rPr>
          <w:rFonts w:ascii="Times New Roman" w:hAnsi="Times New Roman" w:cs="Times New Roman"/>
          <w:color w:val="000000" w:themeColor="text1"/>
        </w:rPr>
      </w:pPr>
      <w:r w:rsidRPr="009C4FD3">
        <w:rPr>
          <w:rFonts w:ascii="Times New Roman" w:hAnsi="Times New Roman" w:cs="Times New Roman"/>
          <w:color w:val="000000" w:themeColor="text1"/>
        </w:rPr>
        <w:t>= 1.357 x 10</w:t>
      </w:r>
      <w:r w:rsidRPr="009C4FD3">
        <w:rPr>
          <w:rFonts w:ascii="Times New Roman" w:hAnsi="Times New Roman" w:cs="Times New Roman"/>
          <w:color w:val="000000" w:themeColor="text1"/>
          <w:vertAlign w:val="superscript"/>
        </w:rPr>
        <w:t>19</w:t>
      </w:r>
      <w:r w:rsidRPr="009C4FD3">
        <w:rPr>
          <w:rFonts w:ascii="Times New Roman" w:hAnsi="Times New Roman" w:cs="Times New Roman"/>
          <w:color w:val="000000" w:themeColor="text1"/>
        </w:rPr>
        <w:t xml:space="preserve">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units·cm</w:t>
      </w:r>
      <w:r w:rsidRPr="009C4FD3">
        <w:rPr>
          <w:rFonts w:ascii="Times New Roman" w:hAnsi="Times New Roman" w:cs="Times New Roman"/>
          <w:color w:val="000000" w:themeColor="text1"/>
          <w:vertAlign w:val="superscript"/>
        </w:rPr>
        <w:t>-2</w:t>
      </w:r>
    </w:p>
    <w:p w14:paraId="0A4CF537" w14:textId="77777777" w:rsidR="005A14AE" w:rsidRPr="009C4FD3" w:rsidRDefault="005A14AE" w:rsidP="005A14AE">
      <w:pPr>
        <w:ind w:firstLineChars="50" w:firstLine="120"/>
        <w:rPr>
          <w:rFonts w:ascii="Times New Roman" w:hAnsi="Times New Roman" w:cs="Times New Roman"/>
          <w:color w:val="000000" w:themeColor="text1"/>
        </w:rPr>
      </w:pPr>
    </w:p>
    <w:p w14:paraId="4567FA79" w14:textId="77777777" w:rsidR="005A14AE" w:rsidRPr="009C4FD3" w:rsidRDefault="005A14AE" w:rsidP="005A14AE">
      <w:pPr>
        <w:ind w:left="3720" w:hangingChars="1550" w:hanging="3720"/>
        <w:rPr>
          <w:rFonts w:ascii="Times New Roman" w:hAnsi="Times New Roman" w:cs="Times New Roman"/>
          <w:color w:val="000000" w:themeColor="text1"/>
        </w:rPr>
      </w:pPr>
      <w:r w:rsidRPr="009C4FD3">
        <w:rPr>
          <w:rFonts w:ascii="Times New Roman" w:hAnsi="Times New Roman" w:cs="Times New Roman"/>
          <w:color w:val="000000" w:themeColor="text1"/>
        </w:rPr>
        <w:t>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TOF         =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production rate / number of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sites            </w:t>
      </w:r>
    </w:p>
    <w:p w14:paraId="4100D657" w14:textId="77777777" w:rsidR="005A14AE" w:rsidRPr="00251092" w:rsidRDefault="005A14AE" w:rsidP="005A14AE">
      <w:pPr>
        <w:ind w:firstLineChars="900" w:firstLine="216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(3.125 x 10</w:t>
      </w:r>
      <w:r w:rsidRPr="00251092">
        <w:rPr>
          <w:rFonts w:ascii="Times New Roman" w:hAnsi="Times New Roman" w:cs="Times New Roman"/>
          <w:color w:val="000000" w:themeColor="text1"/>
          <w:vertAlign w:val="superscript"/>
          <w:lang w:val="it-IT"/>
        </w:rPr>
        <w:t>17</w:t>
      </w:r>
      <w:r w:rsidRPr="00251092">
        <w:rPr>
          <w:rFonts w:ascii="Times New Roman" w:hAnsi="Times New Roman" w:cs="Times New Roman"/>
          <w:color w:val="000000" w:themeColor="text1"/>
          <w:lang w:val="it-IT"/>
        </w:rPr>
        <w:t xml:space="preserve"> 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·s</w:t>
      </w:r>
      <w:r w:rsidRPr="00251092">
        <w:rPr>
          <w:rFonts w:ascii="Times New Roman" w:hAnsi="Times New Roman" w:cs="Times New Roman"/>
          <w:color w:val="000000" w:themeColor="text1"/>
          <w:vertAlign w:val="superscript"/>
          <w:lang w:val="it-IT"/>
        </w:rPr>
        <w:t>-1</w:t>
      </w:r>
      <w:r w:rsidRPr="00251092">
        <w:rPr>
          <w:rFonts w:ascii="Times New Roman" w:hAnsi="Times New Roman" w:cs="Times New Roman"/>
          <w:color w:val="000000" w:themeColor="text1"/>
          <w:lang w:val="it-IT"/>
        </w:rPr>
        <w:t>) / 1.357 x 10</w:t>
      </w:r>
      <w:r w:rsidRPr="00251092">
        <w:rPr>
          <w:rFonts w:ascii="Times New Roman" w:hAnsi="Times New Roman" w:cs="Times New Roman"/>
          <w:color w:val="000000" w:themeColor="text1"/>
          <w:vertAlign w:val="superscript"/>
          <w:lang w:val="it-IT"/>
        </w:rPr>
        <w:t>19</w:t>
      </w:r>
      <w:r w:rsidRPr="00251092">
        <w:rPr>
          <w:rFonts w:ascii="Times New Roman" w:hAnsi="Times New Roman" w:cs="Times New Roman"/>
          <w:color w:val="000000" w:themeColor="text1"/>
          <w:lang w:val="it-IT"/>
        </w:rPr>
        <w:t xml:space="preserve"> RuO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 xml:space="preserve"> units·cm</w:t>
      </w:r>
      <w:r w:rsidRPr="00251092">
        <w:rPr>
          <w:rFonts w:ascii="Times New Roman" w:hAnsi="Times New Roman" w:cs="Times New Roman"/>
          <w:color w:val="000000" w:themeColor="text1"/>
          <w:vertAlign w:val="superscript"/>
          <w:lang w:val="it-IT"/>
        </w:rPr>
        <w:t>-2</w:t>
      </w:r>
    </w:p>
    <w:p w14:paraId="582B8E09" w14:textId="77777777" w:rsidR="005A14AE" w:rsidRPr="009C4FD3" w:rsidRDefault="005A14AE" w:rsidP="005A14AE">
      <w:pPr>
        <w:ind w:firstLineChars="900" w:firstLine="2160"/>
        <w:rPr>
          <w:rFonts w:ascii="Times New Roman" w:hAnsi="Times New Roman" w:cs="Times New Roman"/>
          <w:color w:val="000000" w:themeColor="text1"/>
        </w:rPr>
      </w:pPr>
      <w:r w:rsidRPr="009C4FD3">
        <w:rPr>
          <w:rFonts w:ascii="Times New Roman" w:hAnsi="Times New Roman" w:cs="Times New Roman"/>
          <w:color w:val="000000" w:themeColor="text1"/>
        </w:rPr>
        <w:t>= 0.02303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(assuming all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units active)</w:t>
      </w:r>
    </w:p>
    <w:p w14:paraId="19F4E595" w14:textId="77777777" w:rsidR="005A14AE" w:rsidRPr="009C4FD3" w:rsidRDefault="005A14AE" w:rsidP="005A14AE">
      <w:pPr>
        <w:ind w:firstLineChars="900" w:firstLine="2160"/>
        <w:rPr>
          <w:rFonts w:ascii="Times New Roman" w:hAnsi="Times New Roman" w:cs="Times New Roman"/>
          <w:color w:val="000000" w:themeColor="text1"/>
        </w:rPr>
      </w:pPr>
      <w:r w:rsidRPr="009C4FD3">
        <w:rPr>
          <w:rFonts w:ascii="Times New Roman" w:hAnsi="Times New Roman" w:cs="Times New Roman"/>
          <w:color w:val="000000" w:themeColor="text1"/>
        </w:rPr>
        <w:t>= 0.04606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p>
    <w:p w14:paraId="0C6E1634" w14:textId="77777777" w:rsidR="005A14AE" w:rsidRPr="009C4FD3" w:rsidRDefault="005A14AE" w:rsidP="005A14AE">
      <w:pPr>
        <w:rPr>
          <w:rFonts w:ascii="Times New Roman" w:hAnsi="Times New Roman" w:cs="Times New Roman"/>
          <w:color w:val="000000" w:themeColor="text1"/>
          <w:u w:val="single"/>
        </w:rPr>
      </w:pPr>
      <w:r w:rsidRPr="009C4FD3">
        <w:rPr>
          <w:rFonts w:ascii="Times New Roman" w:hAnsi="Times New Roman" w:cs="Times New Roman"/>
          <w:color w:val="000000" w:themeColor="text1"/>
          <w:u w:val="single"/>
        </w:rPr>
        <w:lastRenderedPageBreak/>
        <w:t>Membrane Electrode Assembly Efficiency</w:t>
      </w:r>
    </w:p>
    <w:p w14:paraId="765672C6"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The lower heating value (LHV) of hydrogen is used to determine the efficiency of the MEA for each PEM-WE device.</w:t>
      </w:r>
    </w:p>
    <w:p w14:paraId="6D7E045F" w14:textId="77777777" w:rsidR="005A14AE" w:rsidRPr="009C4FD3" w:rsidRDefault="005A14AE" w:rsidP="005A14AE">
      <w:pPr>
        <w:ind w:firstLineChars="50" w:firstLine="120"/>
        <w:rPr>
          <w:rFonts w:ascii="Times New Roman" w:hAnsi="Times New Roman" w:cs="Times New Roman"/>
          <w:color w:val="000000" w:themeColor="text1"/>
        </w:rPr>
      </w:pPr>
    </w:p>
    <w:p w14:paraId="167AA6D4" w14:textId="77777777" w:rsidR="005A14AE" w:rsidRPr="00251092" w:rsidRDefault="005A14AE" w:rsidP="005A14AE">
      <w:pPr>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 xml:space="preserve"> production rate @ 0.2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 (j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)(1 e</w:t>
      </w:r>
      <w:r w:rsidRPr="00251092">
        <w:rPr>
          <w:rFonts w:ascii="Times New Roman" w:hAnsi="Times New Roman" w:cs="Times New Roman"/>
          <w:color w:val="000000" w:themeColor="text1"/>
          <w:vertAlign w:val="superscript"/>
          <w:lang w:val="it-IT"/>
        </w:rPr>
        <w:t>-</w:t>
      </w:r>
      <w:r w:rsidRPr="00251092">
        <w:rPr>
          <w:rFonts w:ascii="Times New Roman" w:hAnsi="Times New Roman" w:cs="Times New Roman"/>
          <w:color w:val="000000" w:themeColor="text1"/>
          <w:lang w:val="it-IT"/>
        </w:rPr>
        <w:t>/1.602 x 10</w:t>
      </w:r>
      <w:r w:rsidRPr="00251092">
        <w:rPr>
          <w:rFonts w:ascii="Times New Roman" w:hAnsi="Times New Roman" w:cs="Times New Roman"/>
          <w:color w:val="000000" w:themeColor="text1"/>
          <w:vertAlign w:val="superscript"/>
          <w:lang w:val="it-IT"/>
        </w:rPr>
        <w:t>-19</w:t>
      </w:r>
      <w:r w:rsidRPr="00251092">
        <w:rPr>
          <w:rFonts w:ascii="Times New Roman" w:hAnsi="Times New Roman" w:cs="Times New Roman"/>
          <w:color w:val="000000" w:themeColor="text1"/>
          <w:lang w:val="it-IT"/>
        </w:rPr>
        <w:t xml:space="preserve"> C)(1 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/4e</w:t>
      </w:r>
      <w:r w:rsidRPr="00251092">
        <w:rPr>
          <w:rFonts w:ascii="Times New Roman" w:hAnsi="Times New Roman" w:cs="Times New Roman"/>
          <w:color w:val="000000" w:themeColor="text1"/>
          <w:vertAlign w:val="superscript"/>
          <w:lang w:val="it-IT"/>
        </w:rPr>
        <w:t>-</w:t>
      </w:r>
      <w:r w:rsidRPr="00251092">
        <w:rPr>
          <w:rFonts w:ascii="Times New Roman" w:hAnsi="Times New Roman" w:cs="Times New Roman"/>
          <w:color w:val="000000" w:themeColor="text1"/>
          <w:lang w:val="it-IT"/>
        </w:rPr>
        <w:t>)</w:t>
      </w:r>
    </w:p>
    <w:p w14:paraId="7A5EBF4C" w14:textId="77777777" w:rsidR="005A14AE" w:rsidRPr="00251092" w:rsidRDefault="005A14AE" w:rsidP="005A14AE">
      <w:pPr>
        <w:ind w:firstLineChars="1600" w:firstLine="384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0.2 A·cm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 xml:space="preserve"> /(1.602 x 10</w:t>
      </w:r>
      <w:r w:rsidRPr="00251092">
        <w:rPr>
          <w:rFonts w:ascii="Times New Roman" w:hAnsi="Times New Roman" w:cs="Times New Roman"/>
          <w:color w:val="000000" w:themeColor="text1"/>
          <w:vertAlign w:val="superscript"/>
          <w:lang w:val="it-IT"/>
        </w:rPr>
        <w:t>-19</w:t>
      </w:r>
      <w:r w:rsidRPr="00251092">
        <w:rPr>
          <w:rFonts w:ascii="Times New Roman" w:hAnsi="Times New Roman" w:cs="Times New Roman"/>
          <w:color w:val="000000" w:themeColor="text1"/>
          <w:lang w:val="it-IT"/>
        </w:rPr>
        <w:t xml:space="preserve"> C x 4)</w:t>
      </w:r>
    </w:p>
    <w:p w14:paraId="1FDDADDD" w14:textId="77777777" w:rsidR="005A14AE" w:rsidRPr="00251092" w:rsidRDefault="005A14AE" w:rsidP="005A14AE">
      <w:pPr>
        <w:ind w:firstLineChars="1600" w:firstLine="3840"/>
        <w:rPr>
          <w:rFonts w:ascii="Times New Roman" w:hAnsi="Times New Roman" w:cs="Times New Roman"/>
          <w:color w:val="000000" w:themeColor="text1"/>
          <w:lang w:val="it-IT"/>
        </w:rPr>
      </w:pPr>
      <w:r w:rsidRPr="00251092">
        <w:rPr>
          <w:rFonts w:ascii="Times New Roman" w:hAnsi="Times New Roman" w:cs="Times New Roman"/>
          <w:color w:val="000000" w:themeColor="text1"/>
          <w:lang w:val="it-IT"/>
        </w:rPr>
        <w:t>= 3.125 x 10</w:t>
      </w:r>
      <w:r w:rsidRPr="00251092">
        <w:rPr>
          <w:rFonts w:ascii="Times New Roman" w:hAnsi="Times New Roman" w:cs="Times New Roman"/>
          <w:color w:val="000000" w:themeColor="text1"/>
          <w:vertAlign w:val="superscript"/>
          <w:lang w:val="it-IT"/>
        </w:rPr>
        <w:t>17</w:t>
      </w:r>
      <w:r w:rsidRPr="00251092">
        <w:rPr>
          <w:rFonts w:ascii="Times New Roman" w:hAnsi="Times New Roman" w:cs="Times New Roman"/>
          <w:color w:val="000000" w:themeColor="text1"/>
          <w:lang w:val="it-IT"/>
        </w:rPr>
        <w:t xml:space="preserve"> O</w:t>
      </w:r>
      <w:r w:rsidRPr="00251092">
        <w:rPr>
          <w:rFonts w:ascii="Times New Roman" w:hAnsi="Times New Roman" w:cs="Times New Roman"/>
          <w:color w:val="000000" w:themeColor="text1"/>
          <w:vertAlign w:val="subscript"/>
          <w:lang w:val="it-IT"/>
        </w:rPr>
        <w:t>2</w:t>
      </w:r>
      <w:r w:rsidRPr="00251092">
        <w:rPr>
          <w:rFonts w:ascii="Times New Roman" w:hAnsi="Times New Roman" w:cs="Times New Roman"/>
          <w:color w:val="000000" w:themeColor="text1"/>
          <w:lang w:val="it-IT"/>
        </w:rPr>
        <w:t>·cm</w:t>
      </w:r>
      <w:r w:rsidRPr="00251092">
        <w:rPr>
          <w:rFonts w:ascii="Times New Roman" w:hAnsi="Times New Roman" w:cs="Times New Roman"/>
          <w:color w:val="000000" w:themeColor="text1"/>
          <w:vertAlign w:val="superscript"/>
          <w:lang w:val="it-IT"/>
        </w:rPr>
        <w:t>-2</w:t>
      </w:r>
      <w:r w:rsidRPr="00251092">
        <w:rPr>
          <w:rFonts w:ascii="Times New Roman" w:hAnsi="Times New Roman" w:cs="Times New Roman"/>
          <w:color w:val="000000" w:themeColor="text1"/>
          <w:lang w:val="it-IT"/>
        </w:rPr>
        <w:t>·s</w:t>
      </w:r>
      <w:r w:rsidRPr="00251092">
        <w:rPr>
          <w:rFonts w:ascii="Times New Roman" w:hAnsi="Times New Roman" w:cs="Times New Roman"/>
          <w:color w:val="000000" w:themeColor="text1"/>
          <w:vertAlign w:val="superscript"/>
          <w:lang w:val="it-IT"/>
        </w:rPr>
        <w:t>-1</w:t>
      </w:r>
    </w:p>
    <w:p w14:paraId="1663B674" w14:textId="77777777" w:rsidR="005A14AE" w:rsidRPr="00251092" w:rsidRDefault="005A14AE" w:rsidP="005A14AE">
      <w:pPr>
        <w:ind w:firstLineChars="1550" w:firstLine="3720"/>
        <w:rPr>
          <w:rFonts w:ascii="Times New Roman" w:hAnsi="Times New Roman" w:cs="Times New Roman"/>
          <w:color w:val="000000" w:themeColor="text1"/>
          <w:lang w:val="it-IT"/>
        </w:rPr>
      </w:pPr>
    </w:p>
    <w:p w14:paraId="0A5B3857"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production rate @ 0.2 A·cm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xml:space="preserve">   = 3.125 x 10</w:t>
      </w:r>
      <w:r w:rsidRPr="009C4FD3">
        <w:rPr>
          <w:rFonts w:ascii="Times New Roman" w:hAnsi="Times New Roman" w:cs="Times New Roman"/>
          <w:color w:val="000000" w:themeColor="text1"/>
          <w:vertAlign w:val="superscript"/>
        </w:rPr>
        <w:t>17</w:t>
      </w:r>
      <w:r w:rsidRPr="009C4FD3">
        <w:rPr>
          <w:rFonts w:ascii="Times New Roman" w:hAnsi="Times New Roman" w:cs="Times New Roman"/>
          <w:color w:val="000000" w:themeColor="text1"/>
        </w:rPr>
        <w:t xml:space="preserve"> 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x 2</w:t>
      </w:r>
    </w:p>
    <w:p w14:paraId="688D1DEC" w14:textId="77777777" w:rsidR="005A14AE" w:rsidRPr="009C4FD3" w:rsidRDefault="005A14AE" w:rsidP="005A14AE">
      <w:pPr>
        <w:ind w:firstLineChars="1550" w:firstLine="3720"/>
        <w:rPr>
          <w:rFonts w:ascii="Times New Roman" w:hAnsi="Times New Roman" w:cs="Times New Roman"/>
          <w:color w:val="000000" w:themeColor="text1"/>
        </w:rPr>
      </w:pPr>
      <w:r w:rsidRPr="009C4FD3">
        <w:rPr>
          <w:rFonts w:ascii="Times New Roman" w:hAnsi="Times New Roman" w:cs="Times New Roman"/>
          <w:color w:val="000000" w:themeColor="text1"/>
        </w:rPr>
        <w:t>=6.25 x 10</w:t>
      </w:r>
      <w:r w:rsidRPr="009C4FD3">
        <w:rPr>
          <w:rFonts w:ascii="Times New Roman" w:hAnsi="Times New Roman" w:cs="Times New Roman"/>
          <w:color w:val="000000" w:themeColor="text1"/>
          <w:vertAlign w:val="superscript"/>
        </w:rPr>
        <w:t>17</w:t>
      </w:r>
      <w:r w:rsidRPr="009C4FD3">
        <w:rPr>
          <w:rFonts w:ascii="Times New Roman" w:hAnsi="Times New Roman" w:cs="Times New Roman"/>
          <w:color w:val="000000" w:themeColor="text1"/>
        </w:rPr>
        <w:t xml:space="preserve">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 6.022 x 10</w:t>
      </w:r>
      <w:r w:rsidRPr="009C4FD3">
        <w:rPr>
          <w:rFonts w:ascii="Times New Roman" w:hAnsi="Times New Roman" w:cs="Times New Roman"/>
          <w:color w:val="000000" w:themeColor="text1"/>
          <w:vertAlign w:val="superscript"/>
        </w:rPr>
        <w:t>23</w:t>
      </w:r>
      <w:r w:rsidRPr="009C4FD3">
        <w:rPr>
          <w:rFonts w:ascii="Times New Roman" w:hAnsi="Times New Roman" w:cs="Times New Roman"/>
          <w:color w:val="000000" w:themeColor="text1"/>
        </w:rPr>
        <w:t xml:space="preserve"> mol</w:t>
      </w:r>
      <w:r w:rsidRPr="009C4FD3">
        <w:rPr>
          <w:rFonts w:ascii="Times New Roman" w:hAnsi="Times New Roman" w:cs="Times New Roman"/>
          <w:color w:val="000000" w:themeColor="text1"/>
          <w:vertAlign w:val="superscript"/>
        </w:rPr>
        <w:t>-1</w:t>
      </w:r>
    </w:p>
    <w:p w14:paraId="08C1C90B" w14:textId="77777777" w:rsidR="005A14AE" w:rsidRPr="009C4FD3" w:rsidRDefault="005A14AE" w:rsidP="005A14AE">
      <w:pPr>
        <w:ind w:firstLineChars="1550" w:firstLine="3720"/>
        <w:rPr>
          <w:rFonts w:ascii="Times New Roman" w:hAnsi="Times New Roman" w:cs="Times New Roman"/>
          <w:color w:val="000000" w:themeColor="text1"/>
        </w:rPr>
      </w:pPr>
      <w:r w:rsidRPr="009C4FD3">
        <w:rPr>
          <w:rFonts w:ascii="Times New Roman" w:hAnsi="Times New Roman" w:cs="Times New Roman"/>
          <w:color w:val="000000" w:themeColor="text1"/>
        </w:rPr>
        <w:t>= 1.04 x 10</w:t>
      </w:r>
      <w:r w:rsidRPr="009C4FD3">
        <w:rPr>
          <w:rFonts w:ascii="Times New Roman" w:hAnsi="Times New Roman" w:cs="Times New Roman"/>
          <w:color w:val="000000" w:themeColor="text1"/>
          <w:vertAlign w:val="superscript"/>
        </w:rPr>
        <w:t>-6</w:t>
      </w:r>
      <w:r w:rsidRPr="009C4FD3">
        <w:rPr>
          <w:rFonts w:ascii="Times New Roman" w:hAnsi="Times New Roman" w:cs="Times New Roman"/>
          <w:color w:val="000000" w:themeColor="text1"/>
        </w:rPr>
        <w:t xml:space="preserve"> mol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p>
    <w:p w14:paraId="0D4A6A77" w14:textId="77777777" w:rsidR="005A14AE" w:rsidRPr="009C4FD3" w:rsidRDefault="005A14AE" w:rsidP="005A14AE">
      <w:pPr>
        <w:rPr>
          <w:rFonts w:ascii="Times New Roman" w:hAnsi="Times New Roman" w:cs="Times New Roman"/>
          <w:color w:val="000000" w:themeColor="text1"/>
        </w:rPr>
      </w:pPr>
    </w:p>
    <w:p w14:paraId="7AE304EF"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LHV for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 120 kJ·g</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x 2 g·mol</w:t>
      </w:r>
      <w:r w:rsidRPr="009C4FD3">
        <w:rPr>
          <w:rFonts w:ascii="Times New Roman" w:hAnsi="Times New Roman" w:cs="Times New Roman"/>
          <w:color w:val="000000" w:themeColor="text1"/>
          <w:vertAlign w:val="superscript"/>
        </w:rPr>
        <w:t>-1</w:t>
      </w:r>
    </w:p>
    <w:p w14:paraId="72413D62"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 xml:space="preserve">                               = 2.4 x 10</w:t>
      </w:r>
      <w:r w:rsidRPr="009C4FD3">
        <w:rPr>
          <w:rFonts w:ascii="Times New Roman" w:hAnsi="Times New Roman" w:cs="Times New Roman"/>
          <w:color w:val="000000" w:themeColor="text1"/>
          <w:vertAlign w:val="superscript"/>
        </w:rPr>
        <w:t>5</w:t>
      </w:r>
      <w:r w:rsidRPr="009C4FD3">
        <w:rPr>
          <w:rFonts w:ascii="Times New Roman" w:hAnsi="Times New Roman" w:cs="Times New Roman"/>
          <w:color w:val="000000" w:themeColor="text1"/>
        </w:rPr>
        <w:t xml:space="preserve"> J·mol</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H</w:t>
      </w:r>
      <w:r w:rsidRPr="009C4FD3">
        <w:rPr>
          <w:rFonts w:ascii="Times New Roman" w:hAnsi="Times New Roman" w:cs="Times New Roman"/>
          <w:color w:val="000000" w:themeColor="text1"/>
          <w:vertAlign w:val="subscript"/>
        </w:rPr>
        <w:t>2</w:t>
      </w:r>
    </w:p>
    <w:p w14:paraId="4BDCBC7B" w14:textId="77777777" w:rsidR="005A14AE" w:rsidRPr="009C4FD3" w:rsidRDefault="005A14AE" w:rsidP="005A14AE">
      <w:pPr>
        <w:rPr>
          <w:rFonts w:ascii="Times New Roman" w:hAnsi="Times New Roman" w:cs="Times New Roman"/>
          <w:color w:val="000000" w:themeColor="text1"/>
        </w:rPr>
      </w:pPr>
    </w:p>
    <w:p w14:paraId="6E379977"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Power Out           = (1.04 x 10</w:t>
      </w:r>
      <w:r w:rsidRPr="009C4FD3">
        <w:rPr>
          <w:rFonts w:ascii="Times New Roman" w:hAnsi="Times New Roman" w:cs="Times New Roman"/>
          <w:color w:val="000000" w:themeColor="text1"/>
          <w:vertAlign w:val="superscript"/>
        </w:rPr>
        <w:t>-6</w:t>
      </w:r>
      <w:r w:rsidRPr="009C4FD3">
        <w:rPr>
          <w:rFonts w:ascii="Times New Roman" w:hAnsi="Times New Roman" w:cs="Times New Roman"/>
          <w:color w:val="000000" w:themeColor="text1"/>
        </w:rPr>
        <w:t xml:space="preserve"> mol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·s</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)·( 2.4 x 10</w:t>
      </w:r>
      <w:r w:rsidRPr="009C4FD3">
        <w:rPr>
          <w:rFonts w:ascii="Times New Roman" w:hAnsi="Times New Roman" w:cs="Times New Roman"/>
          <w:color w:val="000000" w:themeColor="text1"/>
          <w:vertAlign w:val="superscript"/>
        </w:rPr>
        <w:t>5</w:t>
      </w:r>
      <w:r w:rsidRPr="009C4FD3">
        <w:rPr>
          <w:rFonts w:ascii="Times New Roman" w:hAnsi="Times New Roman" w:cs="Times New Roman"/>
          <w:color w:val="000000" w:themeColor="text1"/>
        </w:rPr>
        <w:t xml:space="preserve"> J·mol</w:t>
      </w:r>
      <w:r w:rsidRPr="009C4FD3">
        <w:rPr>
          <w:rFonts w:ascii="Times New Roman" w:hAnsi="Times New Roman" w:cs="Times New Roman"/>
          <w:color w:val="000000" w:themeColor="text1"/>
          <w:vertAlign w:val="superscript"/>
        </w:rPr>
        <w:t>-1</w:t>
      </w:r>
      <w:r w:rsidRPr="009C4FD3">
        <w:rPr>
          <w:rFonts w:ascii="Times New Roman" w:hAnsi="Times New Roman" w:cs="Times New Roman"/>
          <w:color w:val="000000" w:themeColor="text1"/>
        </w:rPr>
        <w:t xml:space="preserve">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w:t>
      </w:r>
    </w:p>
    <w:p w14:paraId="660761D0"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 xml:space="preserve">                                 = 0.2496 W·cm</w:t>
      </w:r>
      <w:r w:rsidRPr="009C4FD3">
        <w:rPr>
          <w:rFonts w:ascii="Times New Roman" w:hAnsi="Times New Roman" w:cs="Times New Roman"/>
          <w:color w:val="000000" w:themeColor="text1"/>
          <w:vertAlign w:val="superscript"/>
        </w:rPr>
        <w:t>-2</w:t>
      </w:r>
    </w:p>
    <w:p w14:paraId="444064DE" w14:textId="77777777" w:rsidR="005A14AE" w:rsidRPr="009C4FD3" w:rsidRDefault="005A14AE" w:rsidP="005A14AE">
      <w:pPr>
        <w:rPr>
          <w:rFonts w:ascii="Times New Roman" w:hAnsi="Times New Roman" w:cs="Times New Roman"/>
          <w:color w:val="000000" w:themeColor="text1"/>
        </w:rPr>
      </w:pPr>
    </w:p>
    <w:p w14:paraId="756A7F99" w14:textId="77777777" w:rsidR="005A14AE" w:rsidRPr="009C4FD3" w:rsidRDefault="005A14AE" w:rsidP="005A14AE">
      <w:pPr>
        <w:rPr>
          <w:rFonts w:ascii="Times New Roman" w:hAnsi="Times New Roman" w:cs="Times New Roman"/>
          <w:color w:val="000000" w:themeColor="text1"/>
        </w:rPr>
      </w:pPr>
      <w:proofErr w:type="spellStart"/>
      <w:r w:rsidRPr="009C4FD3">
        <w:rPr>
          <w:rFonts w:ascii="Times New Roman" w:hAnsi="Times New Roman" w:cs="Times New Roman"/>
          <w:color w:val="000000" w:themeColor="text1"/>
        </w:rPr>
        <w:t>Electrolyzer</w:t>
      </w:r>
      <w:proofErr w:type="spellEnd"/>
      <w:r w:rsidRPr="009C4FD3">
        <w:rPr>
          <w:rFonts w:ascii="Times New Roman" w:hAnsi="Times New Roman" w:cs="Times New Roman"/>
          <w:color w:val="000000" w:themeColor="text1"/>
        </w:rPr>
        <w:t xml:space="preserve"> Power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 0.2 A·cm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xml:space="preserve">  = (0.2 A·cm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)·(1.61 V)</w:t>
      </w:r>
    </w:p>
    <w:p w14:paraId="11AE0074"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 xml:space="preserve">                                       = 0.322 W·cm</w:t>
      </w:r>
      <w:r w:rsidRPr="009C4FD3">
        <w:rPr>
          <w:rFonts w:ascii="Times New Roman" w:hAnsi="Times New Roman" w:cs="Times New Roman"/>
          <w:color w:val="000000" w:themeColor="text1"/>
          <w:vertAlign w:val="superscript"/>
        </w:rPr>
        <w:t>-2</w:t>
      </w:r>
    </w:p>
    <w:p w14:paraId="5B541CF5" w14:textId="77777777" w:rsidR="005A14AE" w:rsidRPr="009C4FD3" w:rsidRDefault="005A14AE" w:rsidP="005A14AE">
      <w:pPr>
        <w:rPr>
          <w:rFonts w:ascii="Times New Roman" w:hAnsi="Times New Roman" w:cs="Times New Roman"/>
          <w:color w:val="000000" w:themeColor="text1"/>
        </w:rPr>
      </w:pPr>
    </w:p>
    <w:p w14:paraId="44E7D365" w14:textId="77777777" w:rsidR="005A14AE" w:rsidRPr="009C4FD3" w:rsidRDefault="005A14AE" w:rsidP="005A14AE">
      <w:pPr>
        <w:rPr>
          <w:rFonts w:ascii="Times New Roman" w:hAnsi="Times New Roman" w:cs="Times New Roman"/>
          <w:color w:val="000000" w:themeColor="text1"/>
        </w:rPr>
      </w:pPr>
      <w:proofErr w:type="spellStart"/>
      <w:r w:rsidRPr="009C4FD3">
        <w:rPr>
          <w:rFonts w:ascii="Times New Roman" w:hAnsi="Times New Roman" w:cs="Times New Roman"/>
          <w:color w:val="000000" w:themeColor="text1"/>
        </w:rPr>
        <w:t>Electrolyzer</w:t>
      </w:r>
      <w:proofErr w:type="spellEnd"/>
      <w:r w:rsidRPr="009C4FD3">
        <w:rPr>
          <w:rFonts w:ascii="Times New Roman" w:hAnsi="Times New Roman" w:cs="Times New Roman"/>
          <w:color w:val="000000" w:themeColor="text1"/>
        </w:rPr>
        <w:t xml:space="preserve"> Power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 0.2 A·cm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xml:space="preserve">    = (0.2 A·cm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)·(1.84 V)</w:t>
      </w:r>
    </w:p>
    <w:p w14:paraId="0CA5B538"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 xml:space="preserve">                                      = 0.368 W·cm</w:t>
      </w:r>
      <w:r w:rsidRPr="009C4FD3">
        <w:rPr>
          <w:rFonts w:ascii="Times New Roman" w:hAnsi="Times New Roman" w:cs="Times New Roman"/>
          <w:color w:val="000000" w:themeColor="text1"/>
          <w:vertAlign w:val="superscript"/>
        </w:rPr>
        <w:t>-2</w:t>
      </w:r>
    </w:p>
    <w:p w14:paraId="4C25CB8F"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Energy Conversion Efficiency              = (H</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Power Out) / (</w:t>
      </w:r>
      <w:proofErr w:type="spellStart"/>
      <w:r w:rsidRPr="009C4FD3">
        <w:rPr>
          <w:rFonts w:ascii="Times New Roman" w:hAnsi="Times New Roman" w:cs="Times New Roman"/>
          <w:color w:val="000000" w:themeColor="text1"/>
        </w:rPr>
        <w:t>Electrolyzer</w:t>
      </w:r>
      <w:proofErr w:type="spellEnd"/>
      <w:r w:rsidRPr="009C4FD3">
        <w:rPr>
          <w:rFonts w:ascii="Times New Roman" w:hAnsi="Times New Roman" w:cs="Times New Roman"/>
          <w:color w:val="000000" w:themeColor="text1"/>
        </w:rPr>
        <w:t xml:space="preserve"> Power)</w:t>
      </w:r>
    </w:p>
    <w:p w14:paraId="60FEF8DA" w14:textId="77777777" w:rsidR="005A14AE" w:rsidRPr="009C4FD3" w:rsidRDefault="005A14AE" w:rsidP="005A14AE">
      <w:pPr>
        <w:rPr>
          <w:rFonts w:ascii="Times New Roman" w:hAnsi="Times New Roman" w:cs="Times New Roman"/>
          <w:color w:val="000000" w:themeColor="text1"/>
        </w:rPr>
      </w:pPr>
    </w:p>
    <w:p w14:paraId="309D9D1C"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Efficiency of RhRu</w:t>
      </w:r>
      <w:r w:rsidRPr="009C4FD3">
        <w:rPr>
          <w:rFonts w:ascii="Times New Roman" w:hAnsi="Times New Roman" w:cs="Times New Roman"/>
          <w:color w:val="000000" w:themeColor="text1"/>
          <w:vertAlign w:val="subscript"/>
        </w:rPr>
        <w:t>3</w:t>
      </w:r>
      <w:r w:rsidRPr="009C4FD3">
        <w:rPr>
          <w:rFonts w:ascii="Times New Roman" w:hAnsi="Times New Roman" w:cs="Times New Roman"/>
          <w:color w:val="000000" w:themeColor="text1"/>
        </w:rPr>
        <w:t>O</w:t>
      </w:r>
      <w:r w:rsidRPr="009C4FD3">
        <w:rPr>
          <w:rFonts w:ascii="Times New Roman" w:hAnsi="Times New Roman" w:cs="Times New Roman"/>
          <w:color w:val="000000" w:themeColor="text1"/>
          <w:vertAlign w:val="subscript"/>
        </w:rPr>
        <w:t>x</w:t>
      </w:r>
      <w:r w:rsidRPr="009C4FD3">
        <w:rPr>
          <w:rFonts w:ascii="Times New Roman" w:hAnsi="Times New Roman" w:cs="Times New Roman"/>
          <w:color w:val="000000" w:themeColor="text1"/>
        </w:rPr>
        <w:t xml:space="preserve"> - based PEM         = (0.2496 W·cm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 (0.322 W·cm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w:t>
      </w:r>
    </w:p>
    <w:p w14:paraId="29A113D0" w14:textId="77777777" w:rsidR="005A14AE" w:rsidRPr="009C4FD3" w:rsidRDefault="005A14AE" w:rsidP="005A14AE">
      <w:pPr>
        <w:ind w:firstLineChars="1900" w:firstLine="4560"/>
        <w:rPr>
          <w:rFonts w:ascii="Times New Roman" w:hAnsi="Times New Roman" w:cs="Times New Roman"/>
          <w:color w:val="000000" w:themeColor="text1"/>
        </w:rPr>
      </w:pPr>
      <w:r w:rsidRPr="009C4FD3">
        <w:rPr>
          <w:rFonts w:ascii="Times New Roman" w:hAnsi="Times New Roman" w:cs="Times New Roman"/>
          <w:color w:val="000000" w:themeColor="text1"/>
        </w:rPr>
        <w:t>= 77.5%</w:t>
      </w:r>
    </w:p>
    <w:p w14:paraId="2381E7D5" w14:textId="77777777" w:rsidR="005A14AE" w:rsidRPr="009C4FD3" w:rsidRDefault="005A14AE" w:rsidP="005A14AE">
      <w:pPr>
        <w:rPr>
          <w:rFonts w:ascii="Times New Roman" w:hAnsi="Times New Roman" w:cs="Times New Roman"/>
          <w:color w:val="000000" w:themeColor="text1"/>
        </w:rPr>
      </w:pPr>
      <w:r w:rsidRPr="009C4FD3">
        <w:rPr>
          <w:rFonts w:ascii="Times New Roman" w:hAnsi="Times New Roman" w:cs="Times New Roman"/>
          <w:color w:val="000000" w:themeColor="text1"/>
        </w:rPr>
        <w:t>Efficiency of RuO</w:t>
      </w:r>
      <w:r w:rsidRPr="009C4FD3">
        <w:rPr>
          <w:rFonts w:ascii="Times New Roman" w:hAnsi="Times New Roman" w:cs="Times New Roman"/>
          <w:color w:val="000000" w:themeColor="text1"/>
          <w:vertAlign w:val="subscript"/>
        </w:rPr>
        <w:t>2</w:t>
      </w:r>
      <w:r w:rsidRPr="009C4FD3">
        <w:rPr>
          <w:rFonts w:ascii="Times New Roman" w:hAnsi="Times New Roman" w:cs="Times New Roman"/>
          <w:color w:val="000000" w:themeColor="text1"/>
        </w:rPr>
        <w:t xml:space="preserve"> - based PEM            = (0.2496 W·cm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 / (0.368 W·cm</w:t>
      </w:r>
      <w:r w:rsidRPr="009C4FD3">
        <w:rPr>
          <w:rFonts w:ascii="Times New Roman" w:hAnsi="Times New Roman" w:cs="Times New Roman"/>
          <w:color w:val="000000" w:themeColor="text1"/>
          <w:vertAlign w:val="superscript"/>
        </w:rPr>
        <w:t>-2</w:t>
      </w:r>
      <w:r w:rsidRPr="009C4FD3">
        <w:rPr>
          <w:rFonts w:ascii="Times New Roman" w:hAnsi="Times New Roman" w:cs="Times New Roman"/>
          <w:color w:val="000000" w:themeColor="text1"/>
        </w:rPr>
        <w:t>)</w:t>
      </w:r>
    </w:p>
    <w:p w14:paraId="49A7A4FA" w14:textId="77777777" w:rsidR="005A14AE" w:rsidRPr="009C4FD3" w:rsidRDefault="005A14AE" w:rsidP="005A14AE">
      <w:pPr>
        <w:ind w:firstLineChars="1900" w:firstLine="4560"/>
        <w:rPr>
          <w:rFonts w:ascii="Times New Roman" w:hAnsi="Times New Roman" w:cs="Times New Roman"/>
          <w:color w:val="000000" w:themeColor="text1"/>
        </w:rPr>
      </w:pPr>
      <w:r w:rsidRPr="009C4FD3">
        <w:rPr>
          <w:rFonts w:ascii="Times New Roman" w:hAnsi="Times New Roman" w:cs="Times New Roman"/>
          <w:color w:val="000000" w:themeColor="text1"/>
        </w:rPr>
        <w:t>= 67.8%</w:t>
      </w:r>
    </w:p>
    <w:p w14:paraId="3F70F96A" w14:textId="77777777" w:rsidR="005A14AE" w:rsidRPr="009C4FD3" w:rsidRDefault="005A14AE" w:rsidP="005A14AE">
      <w:pPr>
        <w:rPr>
          <w:rFonts w:ascii="Times New Roman" w:hAnsi="Times New Roman" w:cs="Times New Roman"/>
          <w:color w:val="000000" w:themeColor="text1"/>
        </w:rPr>
      </w:pPr>
    </w:p>
    <w:p w14:paraId="6C1D353E" w14:textId="77777777" w:rsidR="005A14AE" w:rsidRPr="009C4FD3" w:rsidRDefault="005A14AE" w:rsidP="005A14AE">
      <w:pPr>
        <w:rPr>
          <w:rFonts w:ascii="Times New Roman" w:hAnsi="Times New Roman" w:cs="Times New Roman"/>
          <w:color w:val="000000" w:themeColor="text1"/>
        </w:rPr>
      </w:pPr>
    </w:p>
    <w:p w14:paraId="37906E48" w14:textId="77777777" w:rsidR="005A14AE" w:rsidRPr="009C4FD3" w:rsidRDefault="005A14AE" w:rsidP="005A14AE">
      <w:pPr>
        <w:rPr>
          <w:rFonts w:ascii="Times New Roman" w:hAnsi="Times New Roman" w:cs="Times New Roman"/>
          <w:color w:val="000000" w:themeColor="text1"/>
          <w:u w:val="single"/>
        </w:rPr>
      </w:pPr>
      <w:r w:rsidRPr="009C4FD3">
        <w:rPr>
          <w:rFonts w:ascii="Times New Roman" w:hAnsi="Times New Roman" w:cs="Times New Roman"/>
          <w:color w:val="000000" w:themeColor="text1"/>
          <w:u w:val="single"/>
        </w:rPr>
        <w:t>Hydrogen production cost estimation</w:t>
      </w:r>
    </w:p>
    <w:p w14:paraId="3AE38338"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Specific sample for calculating the cost of hydrogen production by water splitting:</w:t>
      </w:r>
    </w:p>
    <w:p w14:paraId="452DC4A0"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Taking the 50-ton daily capacity of H</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as an example at a current density of 0.2 A cm</w:t>
      </w:r>
      <w:r w:rsidRPr="009C4FD3">
        <w:rPr>
          <w:rFonts w:ascii="Times New Roman" w:hAnsi="Times New Roman" w:cs="Times New Roman"/>
          <w:color w:val="000000"/>
          <w:vertAlign w:val="superscript"/>
        </w:rPr>
        <w:t>-2</w:t>
      </w:r>
      <w:r w:rsidRPr="009C4FD3">
        <w:rPr>
          <w:rFonts w:ascii="Times New Roman" w:hAnsi="Times New Roman" w:cs="Times New Roman"/>
          <w:color w:val="000000"/>
        </w:rPr>
        <w:t>. At the current density of 0.2 A cm</w:t>
      </w:r>
      <w:r w:rsidRPr="009C4FD3">
        <w:rPr>
          <w:rFonts w:ascii="Times New Roman" w:hAnsi="Times New Roman" w:cs="Times New Roman"/>
          <w:color w:val="000000"/>
          <w:vertAlign w:val="superscript"/>
        </w:rPr>
        <w:t>-2</w:t>
      </w:r>
      <w:r w:rsidRPr="009C4FD3">
        <w:rPr>
          <w:rFonts w:ascii="Times New Roman" w:hAnsi="Times New Roman" w:cs="Times New Roman"/>
          <w:color w:val="000000"/>
        </w:rPr>
        <w:t>, the operating voltage of RhRu</w:t>
      </w:r>
      <w:r w:rsidRPr="009C4FD3">
        <w:rPr>
          <w:rFonts w:ascii="Times New Roman" w:hAnsi="Times New Roman" w:cs="Times New Roman"/>
          <w:color w:val="000000"/>
          <w:vertAlign w:val="subscript"/>
        </w:rPr>
        <w:t>3</w:t>
      </w:r>
      <w:r w:rsidRPr="009C4FD3">
        <w:rPr>
          <w:rFonts w:ascii="Times New Roman" w:hAnsi="Times New Roman" w:cs="Times New Roman"/>
          <w:color w:val="000000"/>
        </w:rPr>
        <w:t>O</w:t>
      </w:r>
      <w:r w:rsidRPr="009C4FD3">
        <w:rPr>
          <w:rFonts w:ascii="Times New Roman" w:hAnsi="Times New Roman" w:cs="Times New Roman"/>
          <w:color w:val="000000"/>
          <w:vertAlign w:val="subscript"/>
        </w:rPr>
        <w:t>x</w:t>
      </w:r>
      <w:r w:rsidRPr="009C4FD3">
        <w:rPr>
          <w:rFonts w:ascii="Times New Roman" w:hAnsi="Times New Roman" w:cs="Times New Roman"/>
          <w:color w:val="000000"/>
        </w:rPr>
        <w:t xml:space="preserve"> is 1.61V and Com-RuO</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is 1.84V.</w:t>
      </w:r>
    </w:p>
    <w:p w14:paraId="07DCFA55"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The specific assumptions made for the TEA are listed as follows:</w:t>
      </w:r>
    </w:p>
    <w:p w14:paraId="437C37F1" w14:textId="77777777" w:rsidR="005A14AE" w:rsidRPr="009C4FD3" w:rsidRDefault="005A14AE" w:rsidP="005A14AE">
      <w:pPr>
        <w:rPr>
          <w:rFonts w:ascii="Times New Roman" w:hAnsi="Times New Roman" w:cs="Times New Roman"/>
          <w:color w:val="000000"/>
        </w:rPr>
      </w:pPr>
    </w:p>
    <w:p w14:paraId="0F7AE0B6" w14:textId="77777777" w:rsidR="005A14AE" w:rsidRPr="009C4FD3" w:rsidRDefault="005A14AE" w:rsidP="005A14AE">
      <w:pPr>
        <w:pStyle w:val="ListParagraph"/>
        <w:numPr>
          <w:ilvl w:val="0"/>
          <w:numId w:val="4"/>
        </w:numPr>
        <w:ind w:firstLineChars="0"/>
        <w:rPr>
          <w:rFonts w:ascii="Times New Roman" w:hAnsi="Times New Roman"/>
          <w:color w:val="000000"/>
          <w:sz w:val="24"/>
          <w:szCs w:val="24"/>
        </w:rPr>
      </w:pPr>
      <w:r w:rsidRPr="009C4FD3">
        <w:rPr>
          <w:rFonts w:ascii="Times New Roman" w:hAnsi="Times New Roman"/>
          <w:color w:val="000000"/>
          <w:sz w:val="24"/>
          <w:szCs w:val="24"/>
        </w:rPr>
        <w:t>According to the International Renewable Energy Agency's "Renewable Energy Generation Costs in 2022", The global weighted-average levelized cost of electricity (LCOE)</w:t>
      </w:r>
      <w:r w:rsidRPr="009C4FD3">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 ExcludeAuth="1"&gt;&lt;Year&gt;2023&lt;/Year&gt;&lt;RecNum&gt;235&lt;/RecNum&gt;&lt;DisplayText&gt;&lt;style face="superscript"&gt;13&lt;/style&gt;&lt;/DisplayText&gt;&lt;record&gt;&lt;rec-number&gt;235&lt;/rec-number&gt;&lt;foreign-keys&gt;&lt;key app="EN" db-id="fxff9pfebppvseedepvvsrw6950p09x0s2vx" timestamp="1709561801"&gt;235&lt;/key&gt;&lt;/foreign-keys&gt;&lt;ref-type name="Report"&gt;27&lt;/ref-type&gt;&lt;contributors&gt;&lt;/contributors&gt;&lt;titles&gt;&lt;title&gt;Renewable power generation costs in 2022&lt;/title&gt;&lt;/titles&gt;&lt;dates&gt;&lt;year&gt;2023&lt;/year&gt;&lt;/dates&gt;&lt;publisher&gt; International Renewable Energy Agency&lt;/publisher&gt;&lt;urls&gt;&lt;/urls&gt;&lt;/record&gt;&lt;/Cite&gt;&lt;/EndNote&gt;</w:instrText>
      </w:r>
      <w:r w:rsidRPr="009C4FD3">
        <w:rPr>
          <w:rFonts w:ascii="Times New Roman" w:hAnsi="Times New Roman"/>
          <w:color w:val="000000"/>
          <w:sz w:val="24"/>
          <w:szCs w:val="24"/>
        </w:rPr>
        <w:fldChar w:fldCharType="separate"/>
      </w:r>
      <w:r w:rsidRPr="00964FBF">
        <w:rPr>
          <w:rFonts w:ascii="Times New Roman" w:hAnsi="Times New Roman"/>
          <w:noProof/>
          <w:color w:val="000000"/>
          <w:sz w:val="24"/>
          <w:szCs w:val="24"/>
          <w:vertAlign w:val="superscript"/>
        </w:rPr>
        <w:t>13</w:t>
      </w:r>
      <w:r w:rsidRPr="009C4FD3">
        <w:rPr>
          <w:rFonts w:ascii="Times New Roman" w:hAnsi="Times New Roman"/>
          <w:color w:val="000000"/>
          <w:sz w:val="24"/>
          <w:szCs w:val="24"/>
        </w:rPr>
        <w:fldChar w:fldCharType="end"/>
      </w:r>
      <w:r w:rsidRPr="009C4FD3">
        <w:rPr>
          <w:rFonts w:ascii="Times New Roman" w:hAnsi="Times New Roman"/>
          <w:color w:val="000000"/>
          <w:sz w:val="24"/>
          <w:szCs w:val="24"/>
        </w:rPr>
        <w:t xml:space="preserve"> for solar photovoltaic is 0.049$ kWh</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onshore wind is 0.033$ kWh</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and offshore wind is 0.081$ kWh</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Here we take the LOCE for solar photovoltaic, that is, the electricity price of 0.049$ kWh</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xml:space="preserve"> as an example.</w:t>
      </w:r>
    </w:p>
    <w:p w14:paraId="780B5685" w14:textId="77777777" w:rsidR="005A14AE" w:rsidRPr="009C4FD3" w:rsidRDefault="005A14AE" w:rsidP="005A14AE">
      <w:pPr>
        <w:pStyle w:val="ListParagraph"/>
        <w:ind w:left="720" w:firstLineChars="0" w:firstLine="0"/>
        <w:rPr>
          <w:rFonts w:ascii="Times New Roman" w:hAnsi="Times New Roman"/>
          <w:color w:val="000000"/>
          <w:sz w:val="24"/>
          <w:szCs w:val="24"/>
          <w:vertAlign w:val="subscript"/>
        </w:rPr>
      </w:pPr>
    </w:p>
    <w:p w14:paraId="66031331" w14:textId="77777777" w:rsidR="005A14AE" w:rsidRPr="009C4FD3" w:rsidRDefault="005A14AE" w:rsidP="005A14AE">
      <w:pPr>
        <w:pStyle w:val="ListParagraph"/>
        <w:numPr>
          <w:ilvl w:val="0"/>
          <w:numId w:val="4"/>
        </w:numPr>
        <w:ind w:firstLineChars="0"/>
        <w:rPr>
          <w:rFonts w:ascii="Times New Roman" w:hAnsi="Times New Roman"/>
          <w:color w:val="000000"/>
          <w:sz w:val="24"/>
          <w:szCs w:val="24"/>
        </w:rPr>
      </w:pPr>
      <w:r w:rsidRPr="009C4FD3">
        <w:rPr>
          <w:rFonts w:ascii="Times New Roman" w:hAnsi="Times New Roman"/>
          <w:color w:val="000000"/>
          <w:sz w:val="24"/>
          <w:szCs w:val="24"/>
        </w:rPr>
        <w:t>Using a 200 kW PEM system as an example, the cost of a PEM stack is 686 $ kW</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xml:space="preserve">, with PTL accounting for about 17%-25% of the stack cost, bipolar plates about 12%-21%, and end plates </w:t>
      </w:r>
      <w:r w:rsidRPr="009C4FD3">
        <w:rPr>
          <w:rFonts w:ascii="Times New Roman" w:hAnsi="Times New Roman"/>
          <w:color w:val="000000"/>
          <w:sz w:val="24"/>
          <w:szCs w:val="24"/>
        </w:rPr>
        <w:lastRenderedPageBreak/>
        <w:t>and assembly about 3%-13%</w:t>
      </w:r>
      <w:r w:rsidRPr="009C4FD3">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&lt;EndNote&gt;&lt;Cite&gt;&lt;Author&gt;Mayyas.&lt;/Author&gt;&lt;Year&gt; 2019&lt;/Year&gt;&lt;RecNum&gt;234&lt;/RecNum&gt;&lt;DisplayText&gt;&lt;style face="superscript"&gt;14&lt;/style&gt;&lt;/DisplayText&gt;&lt;record&gt;&lt;rec-number&gt;234&lt;/rec-number&gt;&lt;foreign-keys&gt;&lt;key app="EN" db-id="fxff9pfebppvseedepvvsrw6950p09x0s2vx" timestamp="1709561514"&gt;234&lt;/key&gt;&lt;/foreign-keys&gt;&lt;ref-type name="Report"&gt;27&lt;/ref-type&gt;&lt;contributors&gt;&lt;authors&gt;&lt;author&gt;Ahmad Mayyas. &lt;/author&gt;&lt;author&gt;Mark Ruth. &lt;/author&gt;&lt;author&gt;Bryan Pivovar. &lt;/author&gt;&lt;author&gt;Guido Bender.&lt;/author&gt;&lt;author&gt;Keith Wipke.&lt;/author&gt;&lt;/authors&gt;&lt;/contributors&gt;&lt;titles&gt;&lt;title&gt;Manufacturing Cost Analysis for Proton Exchange Membrane Water Electrolyzers&lt;/title&gt;&lt;/titles&gt;&lt;dates&gt;&lt;year&gt; 2019&lt;/year&gt;&lt;/dates&gt;&lt;publisher&gt;National Renewable Energy Laboratory&lt;/publisher&gt;&lt;urls&gt;&lt;related-urls&gt;&lt;url&gt;https://www.nrel.gov/docs/fy10osti/72740.pdf.&lt;/url&gt;&lt;/related-urls&gt;&lt;/urls&gt;&lt;/record&gt;&lt;/Cite&gt;&lt;/EndNote&gt;</w:instrText>
      </w:r>
      <w:r w:rsidRPr="009C4FD3">
        <w:rPr>
          <w:rFonts w:ascii="Times New Roman" w:hAnsi="Times New Roman"/>
          <w:color w:val="000000"/>
          <w:sz w:val="24"/>
          <w:szCs w:val="24"/>
        </w:rPr>
        <w:fldChar w:fldCharType="separate"/>
      </w:r>
      <w:r w:rsidRPr="00964FBF">
        <w:rPr>
          <w:rFonts w:ascii="Times New Roman" w:hAnsi="Times New Roman"/>
          <w:noProof/>
          <w:color w:val="000000"/>
          <w:sz w:val="24"/>
          <w:szCs w:val="24"/>
          <w:vertAlign w:val="superscript"/>
        </w:rPr>
        <w:t>14</w:t>
      </w:r>
      <w:r w:rsidRPr="009C4FD3">
        <w:rPr>
          <w:rFonts w:ascii="Times New Roman" w:hAnsi="Times New Roman"/>
          <w:color w:val="000000"/>
          <w:sz w:val="24"/>
          <w:szCs w:val="24"/>
        </w:rPr>
        <w:fldChar w:fldCharType="end"/>
      </w:r>
      <w:r w:rsidRPr="009C4FD3">
        <w:rPr>
          <w:rFonts w:ascii="Times New Roman" w:hAnsi="Times New Roman"/>
          <w:color w:val="000000"/>
          <w:sz w:val="24"/>
          <w:szCs w:val="24"/>
        </w:rPr>
        <w:t>. Here, we take the highest cost required for evaluation, with PTL accounting for 25% of the stack cost, bipolar plate about 21%, and end plate and assembly about 13%.</w:t>
      </w:r>
      <w:r w:rsidRPr="009C4FD3">
        <w:rPr>
          <w:rFonts w:ascii="Times New Roman" w:hAnsi="Times New Roman"/>
          <w:b/>
          <w:bCs/>
          <w:color w:val="000000"/>
          <w:sz w:val="24"/>
          <w:szCs w:val="24"/>
        </w:rPr>
        <w:t xml:space="preserve"> </w:t>
      </w:r>
    </w:p>
    <w:p w14:paraId="1F0427C7" w14:textId="77777777" w:rsidR="005A14AE" w:rsidRPr="009C4FD3" w:rsidRDefault="005A14AE" w:rsidP="005A14AE">
      <w:pPr>
        <w:pStyle w:val="ListParagraph"/>
        <w:ind w:firstLine="480"/>
        <w:rPr>
          <w:rFonts w:ascii="Times New Roman" w:hAnsi="Times New Roman"/>
          <w:color w:val="000000"/>
          <w:sz w:val="24"/>
          <w:szCs w:val="24"/>
        </w:rPr>
      </w:pPr>
    </w:p>
    <w:p w14:paraId="7D76C31F" w14:textId="77777777" w:rsidR="005A14AE" w:rsidRPr="009C4FD3" w:rsidRDefault="005A14AE" w:rsidP="005A14AE">
      <w:pPr>
        <w:pStyle w:val="ListParagraph"/>
        <w:numPr>
          <w:ilvl w:val="0"/>
          <w:numId w:val="4"/>
        </w:numPr>
        <w:ind w:firstLineChars="0"/>
        <w:rPr>
          <w:rFonts w:ascii="Times New Roman" w:hAnsi="Times New Roman"/>
          <w:color w:val="000000"/>
          <w:sz w:val="24"/>
          <w:szCs w:val="24"/>
        </w:rPr>
      </w:pPr>
      <w:r w:rsidRPr="009C4FD3">
        <w:rPr>
          <w:rFonts w:ascii="Times New Roman" w:hAnsi="Times New Roman"/>
          <w:color w:val="000000"/>
          <w:sz w:val="24"/>
          <w:szCs w:val="24"/>
        </w:rPr>
        <w:t>CCM uses our own materials, so it needs to be listed separately for evaluation. According to the precious metal futures price in March 2024, platinum is 875.8$ ounce</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xml:space="preserve"> (30.89$ g</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and ruthenium is 435$ ounce</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xml:space="preserve"> (15.34$ g</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w:t>
      </w:r>
    </w:p>
    <w:p w14:paraId="5028878E" w14:textId="77777777" w:rsidR="005A14AE" w:rsidRPr="009C4FD3" w:rsidRDefault="005A14AE" w:rsidP="005A14AE">
      <w:pPr>
        <w:pStyle w:val="ListParagraph"/>
        <w:ind w:firstLine="480"/>
        <w:rPr>
          <w:rFonts w:ascii="Times New Roman" w:hAnsi="Times New Roman"/>
          <w:color w:val="000000"/>
          <w:sz w:val="24"/>
          <w:szCs w:val="24"/>
        </w:rPr>
      </w:pPr>
    </w:p>
    <w:p w14:paraId="3DE51FD6" w14:textId="77777777" w:rsidR="005A14AE" w:rsidRPr="009C4FD3" w:rsidRDefault="005A14AE" w:rsidP="005A14AE">
      <w:pPr>
        <w:pStyle w:val="ListParagraph"/>
        <w:numPr>
          <w:ilvl w:val="0"/>
          <w:numId w:val="4"/>
        </w:numPr>
        <w:ind w:firstLineChars="0"/>
        <w:rPr>
          <w:rFonts w:ascii="Times New Roman" w:hAnsi="Times New Roman"/>
          <w:color w:val="000000"/>
          <w:sz w:val="24"/>
          <w:szCs w:val="24"/>
        </w:rPr>
      </w:pPr>
      <w:r w:rsidRPr="009C4FD3">
        <w:rPr>
          <w:rFonts w:ascii="Times New Roman" w:hAnsi="Times New Roman"/>
          <w:color w:val="000000"/>
          <w:sz w:val="24"/>
          <w:szCs w:val="24"/>
        </w:rPr>
        <w:t xml:space="preserve">The anticipated service life of the </w:t>
      </w:r>
      <w:proofErr w:type="spellStart"/>
      <w:r w:rsidRPr="009C4FD3">
        <w:rPr>
          <w:rFonts w:ascii="Times New Roman" w:hAnsi="Times New Roman"/>
          <w:color w:val="000000"/>
          <w:sz w:val="24"/>
          <w:szCs w:val="24"/>
        </w:rPr>
        <w:t>electrolyzer</w:t>
      </w:r>
      <w:proofErr w:type="spellEnd"/>
      <w:r w:rsidRPr="009C4FD3">
        <w:rPr>
          <w:rFonts w:ascii="Times New Roman" w:hAnsi="Times New Roman"/>
          <w:color w:val="000000"/>
          <w:sz w:val="24"/>
          <w:szCs w:val="24"/>
        </w:rPr>
        <w:t xml:space="preserve"> was</w:t>
      </w:r>
      <w:r w:rsidRPr="009C4FD3">
        <w:rPr>
          <w:rFonts w:ascii="Times New Roman" w:hAnsi="Times New Roman"/>
          <w:sz w:val="24"/>
          <w:szCs w:val="24"/>
        </w:rPr>
        <w:t xml:space="preserve"> </w:t>
      </w:r>
      <w:r w:rsidRPr="009C4FD3">
        <w:rPr>
          <w:rFonts w:ascii="Times New Roman" w:hAnsi="Times New Roman"/>
          <w:color w:val="000000"/>
          <w:sz w:val="24"/>
          <w:szCs w:val="24"/>
        </w:rPr>
        <w:t>set at 5 years and the working time per year was set at 330 days.</w:t>
      </w:r>
    </w:p>
    <w:p w14:paraId="1A033900" w14:textId="77777777" w:rsidR="005A14AE" w:rsidRPr="009C4FD3" w:rsidRDefault="005A14AE" w:rsidP="005A14AE">
      <w:pPr>
        <w:pStyle w:val="ListParagraph"/>
        <w:ind w:firstLine="480"/>
        <w:rPr>
          <w:rFonts w:ascii="Times New Roman" w:hAnsi="Times New Roman"/>
          <w:color w:val="000000"/>
          <w:sz w:val="24"/>
          <w:szCs w:val="24"/>
        </w:rPr>
      </w:pPr>
    </w:p>
    <w:p w14:paraId="08AE69D4" w14:textId="77777777" w:rsidR="005A14AE" w:rsidRPr="009C4FD3" w:rsidRDefault="005A14AE" w:rsidP="005A14AE">
      <w:pPr>
        <w:pStyle w:val="ListParagraph"/>
        <w:numPr>
          <w:ilvl w:val="0"/>
          <w:numId w:val="4"/>
        </w:numPr>
        <w:ind w:firstLineChars="0"/>
        <w:rPr>
          <w:rFonts w:ascii="Times New Roman" w:hAnsi="Times New Roman"/>
          <w:color w:val="000000"/>
          <w:sz w:val="24"/>
          <w:szCs w:val="24"/>
        </w:rPr>
      </w:pPr>
      <w:r w:rsidRPr="009C4FD3">
        <w:rPr>
          <w:rFonts w:ascii="Times New Roman" w:hAnsi="Times New Roman"/>
          <w:color w:val="000000"/>
          <w:sz w:val="24"/>
          <w:szCs w:val="24"/>
        </w:rPr>
        <w:t>The cost of Balance of Plant (BOP) was set as 613$ kW</w:t>
      </w:r>
      <w:r w:rsidRPr="009C4FD3">
        <w:rPr>
          <w:rFonts w:ascii="Times New Roman" w:hAnsi="Times New Roman"/>
          <w:color w:val="000000"/>
          <w:sz w:val="24"/>
          <w:szCs w:val="24"/>
          <w:vertAlign w:val="superscript"/>
        </w:rPr>
        <w:t>-1</w:t>
      </w:r>
      <w:r w:rsidRPr="009C4FD3">
        <w:rPr>
          <w:rFonts w:ascii="Times New Roman" w:hAnsi="Times New Roman"/>
          <w:color w:val="000000"/>
          <w:sz w:val="24"/>
          <w:szCs w:val="24"/>
        </w:rPr>
        <w:t>. The power electronics system accounts for half of the cost of a blowout preventer, while the water cycle and hydrogen treatment subsystems each account for one-fifth of the cost of a blowout preventer. The remaining one-tenth we classify as cooling costs</w:t>
      </w:r>
      <w:r w:rsidRPr="009C4FD3">
        <w:rPr>
          <w:rFonts w:ascii="Times New Roman" w:hAnsi="Times New Roman"/>
          <w:color w:val="000000"/>
          <w:sz w:val="24"/>
          <w:szCs w:val="24"/>
        </w:rPr>
        <w:fldChar w:fldCharType="begin"/>
      </w:r>
      <w:r>
        <w:rPr>
          <w:rFonts w:ascii="Times New Roman" w:hAnsi="Times New Roman"/>
          <w:color w:val="000000"/>
          <w:sz w:val="24"/>
          <w:szCs w:val="24"/>
        </w:rPr>
        <w:instrText xml:space="preserve"> ADDIN EN.CITE &lt;EndNote&gt;&lt;Cite&gt;&lt;Author&gt;Mayyas.&lt;/Author&gt;&lt;Year&gt; 2019&lt;/Year&gt;&lt;RecNum&gt;234&lt;/RecNum&gt;&lt;DisplayText&gt;&lt;style face="superscript"&gt;14&lt;/style&gt;&lt;/DisplayText&gt;&lt;record&gt;&lt;rec-number&gt;234&lt;/rec-number&gt;&lt;foreign-keys&gt;&lt;key app="EN" db-id="fxff9pfebppvseedepvvsrw6950p09x0s2vx" timestamp="1709561514"&gt;234&lt;/key&gt;&lt;/foreign-keys&gt;&lt;ref-type name="Report"&gt;27&lt;/ref-type&gt;&lt;contributors&gt;&lt;authors&gt;&lt;author&gt;Ahmad Mayyas. &lt;/author&gt;&lt;author&gt;Mark Ruth. &lt;/author&gt;&lt;author&gt;Bryan Pivovar. &lt;/author&gt;&lt;author&gt;Guido Bender.&lt;/author&gt;&lt;author&gt;Keith Wipke.&lt;/author&gt;&lt;/authors&gt;&lt;/contributors&gt;&lt;titles&gt;&lt;title&gt;Manufacturing Cost Analysis for Proton Exchange Membrane Water Electrolyzers&lt;/title&gt;&lt;/titles&gt;&lt;dates&gt;&lt;year&gt; 2019&lt;/year&gt;&lt;/dates&gt;&lt;publisher&gt;National Renewable Energy Laboratory&lt;/publisher&gt;&lt;urls&gt;&lt;related-urls&gt;&lt;url&gt;https://www.nrel.gov/docs/fy10osti/72740.pdf.&lt;/url&gt;&lt;/related-urls&gt;&lt;/urls&gt;&lt;/record&gt;&lt;/Cite&gt;&lt;/EndNote&gt;</w:instrText>
      </w:r>
      <w:r w:rsidRPr="009C4FD3">
        <w:rPr>
          <w:rFonts w:ascii="Times New Roman" w:hAnsi="Times New Roman"/>
          <w:color w:val="000000"/>
          <w:sz w:val="24"/>
          <w:szCs w:val="24"/>
        </w:rPr>
        <w:fldChar w:fldCharType="separate"/>
      </w:r>
      <w:r w:rsidRPr="00964FBF">
        <w:rPr>
          <w:rFonts w:ascii="Times New Roman" w:hAnsi="Times New Roman"/>
          <w:noProof/>
          <w:color w:val="000000"/>
          <w:sz w:val="24"/>
          <w:szCs w:val="24"/>
          <w:vertAlign w:val="superscript"/>
        </w:rPr>
        <w:t>14</w:t>
      </w:r>
      <w:r w:rsidRPr="009C4FD3">
        <w:rPr>
          <w:rFonts w:ascii="Times New Roman" w:hAnsi="Times New Roman"/>
          <w:color w:val="000000"/>
          <w:sz w:val="24"/>
          <w:szCs w:val="24"/>
        </w:rPr>
        <w:fldChar w:fldCharType="end"/>
      </w:r>
      <w:r w:rsidRPr="009C4FD3">
        <w:rPr>
          <w:rFonts w:ascii="Times New Roman" w:hAnsi="Times New Roman"/>
          <w:color w:val="000000"/>
          <w:sz w:val="24"/>
          <w:szCs w:val="24"/>
        </w:rPr>
        <w:t xml:space="preserve">. </w:t>
      </w:r>
    </w:p>
    <w:p w14:paraId="261E9FAB" w14:textId="77777777" w:rsidR="005A14AE" w:rsidRPr="009C4FD3" w:rsidRDefault="005A14AE" w:rsidP="005A14AE">
      <w:pPr>
        <w:pStyle w:val="ListParagraph"/>
        <w:ind w:firstLine="480"/>
        <w:rPr>
          <w:rFonts w:ascii="Times New Roman" w:hAnsi="Times New Roman"/>
          <w:color w:val="000000"/>
          <w:sz w:val="24"/>
          <w:szCs w:val="24"/>
        </w:rPr>
      </w:pPr>
    </w:p>
    <w:p w14:paraId="7FE018B1"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The required total current is calculated as:</w:t>
      </w:r>
    </w:p>
    <w:p w14:paraId="532039A2" w14:textId="77777777" w:rsidR="005A14AE" w:rsidRPr="009C4FD3" w:rsidRDefault="005A14AE" w:rsidP="005A14AE">
      <w:pPr>
        <w:ind w:leftChars="100" w:left="240"/>
        <w:rPr>
          <w:rFonts w:ascii="Times New Roman" w:hAnsi="Times New Roman" w:cs="Times New Roman"/>
          <w:color w:val="000000"/>
        </w:rPr>
      </w:pPr>
      <w:r w:rsidRPr="009C4FD3">
        <w:rPr>
          <w:rFonts w:ascii="Times New Roman" w:hAnsi="Times New Roman" w:cs="Times New Roman"/>
          <w:i/>
          <w:iCs/>
          <w:color w:val="000000"/>
        </w:rPr>
        <w:t>Total Current</w:t>
      </w:r>
      <w:r w:rsidRPr="009C4FD3">
        <w:rPr>
          <w:rFonts w:ascii="Times New Roman" w:hAnsi="Times New Roman" w:cs="Times New Roman"/>
          <w:color w:val="000000"/>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rPr>
              <m:t>200000 kg</m:t>
            </m:r>
          </m:num>
          <m:den>
            <m:r>
              <m:rPr>
                <m:sty m:val="p"/>
              </m:rPr>
              <w:rPr>
                <w:rFonts w:ascii="Cambria Math" w:hAnsi="Cambria Math" w:cs="Times New Roman"/>
                <w:color w:val="000000"/>
              </w:rPr>
              <m:t>day</m:t>
            </m:r>
          </m:den>
        </m:f>
      </m:oMath>
      <w:r w:rsidRPr="009C4FD3">
        <w:rPr>
          <w:rFonts w:ascii="Times New Roman" w:hAnsi="Times New Roman" w:cs="Times New Roman"/>
          <w:color w:val="000000" w:themeColor="text1"/>
        </w:rPr>
        <w:t xml:space="preserve"> ×</w:t>
      </w:r>
      <w:r w:rsidRPr="009C4FD3">
        <w:rPr>
          <w:rFonts w:ascii="Times New Roman" w:hAnsi="Times New Roman" w:cs="Times New Roman"/>
          <w:color w:val="000000"/>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rPr>
              <m:t>1 day</m:t>
            </m:r>
          </m:num>
          <m:den>
            <m:r>
              <m:rPr>
                <m:sty m:val="p"/>
              </m:rPr>
              <w:rPr>
                <w:rFonts w:ascii="Cambria Math" w:hAnsi="Cambria Math" w:cs="Times New Roman"/>
                <w:color w:val="000000"/>
              </w:rPr>
              <m:t>86400 s</m:t>
            </m:r>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w:t>
      </w:r>
      <w:r w:rsidRPr="009C4FD3">
        <w:rPr>
          <w:rFonts w:ascii="Times New Roman" w:hAnsi="Times New Roman" w:cs="Times New Roman"/>
          <w:color w:val="000000"/>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rPr>
              <m:t>1000 g</m:t>
            </m:r>
          </m:num>
          <m:den>
            <m:r>
              <m:rPr>
                <m:sty m:val="p"/>
              </m:rPr>
              <w:rPr>
                <w:rFonts w:ascii="Cambria Math" w:hAnsi="Cambria Math" w:cs="Times New Roman"/>
                <w:color w:val="000000"/>
              </w:rPr>
              <m:t>kg</m:t>
            </m:r>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w:t>
      </w:r>
      <w:r w:rsidRPr="009C4FD3">
        <w:rPr>
          <w:rFonts w:ascii="Times New Roman" w:hAnsi="Times New Roman" w:cs="Times New Roman"/>
          <w:color w:val="000000"/>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rPr>
              <m:t>1 mol</m:t>
            </m:r>
          </m:num>
          <m:den>
            <m:r>
              <m:rPr>
                <m:sty m:val="p"/>
              </m:rPr>
              <w:rPr>
                <w:rFonts w:ascii="Cambria Math" w:hAnsi="Cambria Math" w:cs="Times New Roman"/>
                <w:color w:val="000000"/>
              </w:rPr>
              <m:t>32g</m:t>
            </m:r>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w:t>
      </w:r>
      <w:r w:rsidRPr="009C4FD3">
        <w:rPr>
          <w:rFonts w:ascii="Times New Roman" w:hAnsi="Times New Roman" w:cs="Times New Roman"/>
          <w:color w:val="000000"/>
        </w:rPr>
        <w:t xml:space="preserve"> 4e</w:t>
      </w:r>
      <w:r w:rsidRPr="009C4FD3">
        <w:rPr>
          <w:rFonts w:ascii="Times New Roman" w:hAnsi="Times New Roman" w:cs="Times New Roman"/>
          <w:color w:val="000000"/>
          <w:vertAlign w:val="superscript"/>
        </w:rPr>
        <w:t>-</w:t>
      </w:r>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rPr>
              <m:t>96485 C</m:t>
            </m:r>
          </m:num>
          <m:den>
            <m:r>
              <m:rPr>
                <m:sty m:val="p"/>
              </m:rPr>
              <w:rPr>
                <w:rFonts w:ascii="Cambria Math" w:hAnsi="Cambria Math" w:cs="Times New Roman"/>
                <w:color w:val="000000"/>
              </w:rPr>
              <m:t>mol</m:t>
            </m:r>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rPr>
              <m:t>1</m:t>
            </m:r>
          </m:num>
          <m:den>
            <m:r>
              <m:rPr>
                <m:sty m:val="p"/>
              </m:rPr>
              <w:rPr>
                <w:rFonts w:ascii="Cambria Math" w:hAnsi="Cambria Math" w:cs="Times New Roman"/>
                <w:color w:val="000000"/>
              </w:rPr>
              <m:t>100%</m:t>
            </m:r>
          </m:den>
        </m:f>
      </m:oMath>
      <w:r w:rsidRPr="009C4FD3">
        <w:rPr>
          <w:rFonts w:ascii="Times New Roman" w:hAnsi="Times New Roman" w:cs="Times New Roman"/>
          <w:color w:val="000000"/>
        </w:rPr>
        <w:t xml:space="preserve"> = 27918113 A</w:t>
      </w:r>
    </w:p>
    <w:p w14:paraId="164FD518" w14:textId="77777777" w:rsidR="005A14AE" w:rsidRPr="009C4FD3" w:rsidRDefault="005A14AE" w:rsidP="005A14AE">
      <w:pPr>
        <w:rPr>
          <w:rFonts w:ascii="Times New Roman" w:hAnsi="Times New Roman" w:cs="Times New Roman"/>
          <w:color w:val="000000"/>
        </w:rPr>
      </w:pPr>
    </w:p>
    <w:p w14:paraId="0FAEBA03"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 xml:space="preserve">The needed </w:t>
      </w:r>
      <w:proofErr w:type="spellStart"/>
      <w:r w:rsidRPr="009C4FD3">
        <w:rPr>
          <w:rFonts w:ascii="Times New Roman" w:hAnsi="Times New Roman" w:cs="Times New Roman"/>
          <w:color w:val="000000"/>
        </w:rPr>
        <w:t>electrolyzer</w:t>
      </w:r>
      <w:proofErr w:type="spellEnd"/>
      <w:r w:rsidRPr="009C4FD3">
        <w:rPr>
          <w:rFonts w:ascii="Times New Roman" w:hAnsi="Times New Roman" w:cs="Times New Roman"/>
          <w:color w:val="000000"/>
        </w:rPr>
        <w:t xml:space="preserve"> area was determined as:</w:t>
      </w:r>
    </w:p>
    <w:p w14:paraId="3D22B2B9" w14:textId="77777777" w:rsidR="005A14AE" w:rsidRPr="009C4FD3" w:rsidRDefault="005A14AE" w:rsidP="005A14AE">
      <w:pPr>
        <w:ind w:firstLineChars="100" w:firstLine="240"/>
        <w:rPr>
          <w:rFonts w:ascii="Times New Roman" w:hAnsi="Times New Roman" w:cs="Times New Roman"/>
          <w:color w:val="000000"/>
        </w:rPr>
      </w:pPr>
      <w:r w:rsidRPr="009C4FD3">
        <w:rPr>
          <w:rFonts w:ascii="Cambria Math" w:hAnsi="Cambria Math" w:cs="Cambria Math"/>
          <w:color w:val="000000"/>
        </w:rPr>
        <w:t>𝐸𝑙𝑒𝑐𝑡𝑟𝑜𝑙𝑦𝑧𝑒𝑟</w:t>
      </w:r>
      <w:r w:rsidRPr="009C4FD3">
        <w:rPr>
          <w:rFonts w:ascii="Times New Roman" w:hAnsi="Times New Roman" w:cs="Times New Roman"/>
          <w:color w:val="000000"/>
        </w:rPr>
        <w:t xml:space="preserve"> </w:t>
      </w:r>
      <w:r w:rsidRPr="009C4FD3">
        <w:rPr>
          <w:rFonts w:ascii="Cambria Math" w:hAnsi="Cambria Math" w:cs="Cambria Math"/>
          <w:color w:val="000000"/>
        </w:rPr>
        <w:t>𝐴𝑟𝑒𝑎</w:t>
      </w:r>
      <w:r w:rsidRPr="009C4FD3">
        <w:rPr>
          <w:rFonts w:ascii="Times New Roman" w:hAnsi="Times New Roman" w:cs="Times New Roman"/>
          <w:color w:val="000000"/>
        </w:rPr>
        <w:t xml:space="preserve"> = 27918113A </w:t>
      </w:r>
      <w:r w:rsidRPr="009C4FD3">
        <w:rPr>
          <w:rFonts w:ascii="Times New Roman" w:hAnsi="Times New Roman" w:cs="Times New Roman"/>
          <w:color w:val="000000" w:themeColor="text1"/>
        </w:rPr>
        <w:t>×</w:t>
      </w:r>
      <w:r w:rsidRPr="009C4FD3">
        <w:rPr>
          <w:rFonts w:ascii="Times New Roman" w:hAnsi="Times New Roman" w:cs="Times New Roman"/>
          <w:color w:val="000000"/>
        </w:rPr>
        <w:t xml:space="preserve"> </w:t>
      </w:r>
      <m:oMath>
        <m:f>
          <m:fPr>
            <m:ctrlPr>
              <w:rPr>
                <w:rFonts w:ascii="Cambria Math" w:hAnsi="Cambria Math" w:cs="Times New Roman"/>
                <w:i/>
                <w:color w:val="000000"/>
                <w14:ligatures w14:val="standardContextual"/>
              </w:rPr>
            </m:ctrlPr>
          </m:fPr>
          <m:num>
            <m:r>
              <w:rPr>
                <w:rFonts w:ascii="Cambria Math" w:hAnsi="Cambria Math" w:cs="Times New Roman"/>
                <w:color w:val="000000"/>
              </w:rPr>
              <m:t>1</m:t>
            </m:r>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0.2 A cm</m:t>
                </m:r>
              </m:e>
              <m:sup>
                <m:r>
                  <w:rPr>
                    <w:rFonts w:ascii="Cambria Math" w:eastAsia="Microsoft YaHei" w:hAnsi="Cambria Math" w:cs="Times New Roman"/>
                    <w:color w:val="000000"/>
                  </w:rPr>
                  <m:t>-</m:t>
                </m:r>
                <m:r>
                  <w:rPr>
                    <w:rFonts w:ascii="Cambria Math" w:hAnsi="Cambria Math" w:cs="Times New Roman"/>
                    <w:color w:val="000000"/>
                  </w:rPr>
                  <m:t>2</m:t>
                </m:r>
              </m:sup>
            </m:sSup>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w:t>
      </w:r>
      <w:r w:rsidRPr="009C4FD3">
        <w:rPr>
          <w:rFonts w:ascii="Times New Roman" w:hAnsi="Times New Roman" w:cs="Times New Roman"/>
          <w:color w:val="000000"/>
        </w:rPr>
        <w:t xml:space="preserve">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10000 cm</m:t>
                </m:r>
              </m:e>
              <m:sup>
                <m:r>
                  <w:rPr>
                    <w:rFonts w:ascii="Cambria Math" w:hAnsi="Cambria Math" w:cs="Times New Roman"/>
                    <w:color w:val="000000"/>
                  </w:rPr>
                  <m:t>2</m:t>
                </m:r>
              </m:sup>
            </m:sSup>
          </m:den>
        </m:f>
      </m:oMath>
      <w:r w:rsidRPr="009C4FD3">
        <w:rPr>
          <w:rFonts w:ascii="Times New Roman" w:hAnsi="Times New Roman" w:cs="Times New Roman"/>
          <w:color w:val="000000"/>
        </w:rPr>
        <w:t xml:space="preserve"> = 13959 m</w:t>
      </w:r>
      <w:r w:rsidRPr="009C4FD3">
        <w:rPr>
          <w:rFonts w:ascii="Times New Roman" w:hAnsi="Times New Roman" w:cs="Times New Roman"/>
          <w:color w:val="000000"/>
          <w:vertAlign w:val="superscript"/>
        </w:rPr>
        <w:t>2</w:t>
      </w:r>
    </w:p>
    <w:p w14:paraId="772F2E6F" w14:textId="77777777" w:rsidR="005A14AE" w:rsidRPr="009C4FD3" w:rsidRDefault="005A14AE" w:rsidP="005A14AE">
      <w:pPr>
        <w:rPr>
          <w:rFonts w:ascii="Times New Roman" w:hAnsi="Times New Roman" w:cs="Times New Roman"/>
          <w:b/>
          <w:bCs/>
          <w:color w:val="000000"/>
        </w:rPr>
      </w:pPr>
    </w:p>
    <w:p w14:paraId="6815403F" w14:textId="77777777" w:rsidR="005A14AE" w:rsidRPr="009C4FD3" w:rsidRDefault="005A14AE" w:rsidP="005A14AE">
      <w:pPr>
        <w:rPr>
          <w:rFonts w:ascii="Times New Roman" w:hAnsi="Times New Roman" w:cs="Times New Roman"/>
          <w:color w:val="000000"/>
        </w:rPr>
      </w:pPr>
      <w:r w:rsidRPr="009C4FD3">
        <w:rPr>
          <w:rFonts w:ascii="Times New Roman" w:hAnsi="Times New Roman" w:cs="Times New Roman"/>
          <w:color w:val="000000"/>
        </w:rPr>
        <w:t>The total cost of the proposed water electrolysis process for hydrogen production includes PEM stack costs, operating costs and balance of plant costs.</w:t>
      </w:r>
    </w:p>
    <w:p w14:paraId="124EAEB2" w14:textId="77777777" w:rsidR="005A14AE" w:rsidRPr="009C4FD3" w:rsidRDefault="005A14AE" w:rsidP="005A14AE">
      <w:pPr>
        <w:rPr>
          <w:rFonts w:ascii="Times New Roman" w:hAnsi="Times New Roman" w:cs="Times New Roman"/>
          <w:color w:val="000000"/>
        </w:rPr>
      </w:pPr>
    </w:p>
    <w:p w14:paraId="6F90952A" w14:textId="77777777" w:rsidR="005A14AE" w:rsidRPr="009C4FD3" w:rsidRDefault="005A14AE" w:rsidP="005A14AE">
      <w:pPr>
        <w:pStyle w:val="ListParagraph"/>
        <w:numPr>
          <w:ilvl w:val="0"/>
          <w:numId w:val="5"/>
        </w:numPr>
        <w:ind w:firstLineChars="0"/>
        <w:rPr>
          <w:rFonts w:ascii="Times New Roman" w:hAnsi="Times New Roman"/>
          <w:color w:val="000000"/>
          <w:sz w:val="24"/>
          <w:szCs w:val="24"/>
        </w:rPr>
      </w:pPr>
      <w:r w:rsidRPr="009C4FD3">
        <w:rPr>
          <w:rFonts w:ascii="Times New Roman" w:hAnsi="Times New Roman"/>
          <w:color w:val="000000"/>
          <w:sz w:val="24"/>
          <w:szCs w:val="24"/>
        </w:rPr>
        <w:t>PEM stack cost</w:t>
      </w:r>
      <w:r w:rsidRPr="009C4FD3">
        <w:rPr>
          <w:rFonts w:ascii="Times New Roman" w:hAnsi="Times New Roman"/>
          <w:color w:val="000000"/>
          <w:sz w:val="24"/>
          <w:szCs w:val="24"/>
        </w:rPr>
        <w:t>：</w:t>
      </w:r>
    </w:p>
    <w:p w14:paraId="18B7566F"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 xml:space="preserve">CCM: </w:t>
      </w:r>
    </w:p>
    <w:p w14:paraId="4C7BA2A3" w14:textId="77777777" w:rsidR="005A14AE" w:rsidRPr="009C4FD3" w:rsidRDefault="005A14AE" w:rsidP="005A14AE">
      <w:pPr>
        <w:pStyle w:val="ListParagraph"/>
        <w:widowControl/>
        <w:ind w:left="360" w:firstLineChars="0" w:firstLine="0"/>
        <w:jc w:val="left"/>
        <w:rPr>
          <w:rFonts w:ascii="Times New Roman" w:hAnsi="Times New Roman"/>
          <w:color w:val="000000"/>
          <w:sz w:val="24"/>
          <w:szCs w:val="24"/>
        </w:rPr>
      </w:pPr>
      <w:r w:rsidRPr="009C4FD3">
        <w:rPr>
          <w:rFonts w:ascii="Times New Roman" w:hAnsi="Times New Roman"/>
          <w:color w:val="000000"/>
          <w:sz w:val="24"/>
          <w:szCs w:val="24"/>
        </w:rPr>
        <w:t>The anode load of the CCM prepared by us is 3 mg cm</w:t>
      </w:r>
      <w:r w:rsidRPr="009C4FD3">
        <w:rPr>
          <w:rFonts w:ascii="Times New Roman" w:hAnsi="Times New Roman"/>
          <w:color w:val="000000"/>
          <w:sz w:val="24"/>
          <w:szCs w:val="24"/>
          <w:vertAlign w:val="superscript"/>
        </w:rPr>
        <w:t>-2</w:t>
      </w:r>
      <w:r w:rsidRPr="009C4FD3">
        <w:rPr>
          <w:rFonts w:ascii="Times New Roman" w:hAnsi="Times New Roman"/>
          <w:color w:val="000000"/>
          <w:sz w:val="24"/>
          <w:szCs w:val="24"/>
        </w:rPr>
        <w:t>, and the cathode load is 0.6 mg cm</w:t>
      </w:r>
      <w:r w:rsidRPr="009C4FD3">
        <w:rPr>
          <w:rFonts w:ascii="Times New Roman" w:hAnsi="Times New Roman"/>
          <w:color w:val="000000"/>
          <w:sz w:val="24"/>
          <w:szCs w:val="24"/>
          <w:vertAlign w:val="superscript"/>
        </w:rPr>
        <w:t>-2</w:t>
      </w:r>
      <w:r w:rsidRPr="009C4FD3">
        <w:rPr>
          <w:rFonts w:ascii="Times New Roman" w:hAnsi="Times New Roman"/>
          <w:color w:val="000000"/>
          <w:sz w:val="24"/>
          <w:szCs w:val="24"/>
        </w:rPr>
        <w:t>.</w:t>
      </w:r>
    </w:p>
    <w:p w14:paraId="3E1B178A" w14:textId="77777777" w:rsidR="005A14AE" w:rsidRPr="009C4FD3" w:rsidRDefault="005A14AE" w:rsidP="005A14AE">
      <w:pPr>
        <w:ind w:leftChars="150" w:left="480" w:hangingChars="50" w:hanging="120"/>
        <w:rPr>
          <w:rFonts w:ascii="Times New Roman" w:hAnsi="Times New Roman" w:cs="Times New Roman"/>
          <w:color w:val="000000"/>
        </w:rPr>
      </w:pPr>
      <w:r w:rsidRPr="009C4FD3">
        <w:rPr>
          <w:rFonts w:ascii="Times New Roman" w:hAnsi="Times New Roman" w:cs="Times New Roman"/>
          <w:color w:val="000000"/>
        </w:rPr>
        <w:t>Anode: 15.34 $ g</w:t>
      </w:r>
      <w:r w:rsidRPr="009C4FD3">
        <w:rPr>
          <w:rFonts w:ascii="Times New Roman" w:hAnsi="Times New Roman" w:cs="Times New Roman"/>
          <w:color w:val="000000"/>
          <w:vertAlign w:val="superscript"/>
        </w:rPr>
        <w:t xml:space="preserve">-1 </w:t>
      </w:r>
      <w:r w:rsidRPr="009C4FD3">
        <w:rPr>
          <w:rFonts w:ascii="Times New Roman" w:hAnsi="Times New Roman" w:cs="Times New Roman"/>
          <w:color w:val="000000" w:themeColor="text1"/>
        </w:rPr>
        <w:t xml:space="preserve">× </w:t>
      </w:r>
      <m:oMath>
        <m:f>
          <m:fPr>
            <m:ctrlPr>
              <w:rPr>
                <w:rFonts w:ascii="Cambria Math" w:hAnsi="Cambria Math" w:cs="Times New Roman"/>
                <w:i/>
                <w:color w:val="000000"/>
                <w14:ligatures w14:val="standardContextual"/>
              </w:rPr>
            </m:ctrlPr>
          </m:fPr>
          <m:num>
            <m:r>
              <w:rPr>
                <w:rFonts w:ascii="Cambria Math" w:hAnsi="Cambria Math" w:cs="Times New Roman"/>
                <w:color w:val="000000"/>
              </w:rPr>
              <m:t xml:space="preserve">3 </m:t>
            </m:r>
            <m:r>
              <w:rPr>
                <w:rFonts w:ascii="Cambria Math" w:hAnsi="Cambria Math" w:cs="Times New Roman"/>
                <w:color w:val="000000"/>
                <w:lang w:val="de-DE"/>
              </w:rPr>
              <m:t>mg</m:t>
            </m:r>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cm</m:t>
                </m:r>
              </m:e>
              <m:sup>
                <m:r>
                  <w:rPr>
                    <w:rFonts w:ascii="Cambria Math" w:hAnsi="Cambria Math" w:cs="Times New Roman"/>
                    <w:color w:val="000000"/>
                  </w:rPr>
                  <m:t>2</m:t>
                </m:r>
              </m:sup>
            </m:sSup>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 xml:space="preserve">× </w:t>
      </w:r>
      <w:r w:rsidRPr="009C4FD3">
        <w:rPr>
          <w:rFonts w:ascii="Times New Roman" w:hAnsi="Times New Roman" w:cs="Times New Roman"/>
          <w:color w:val="000000"/>
        </w:rPr>
        <w:t>13959 m</w:t>
      </w:r>
      <w:r w:rsidRPr="009C4FD3">
        <w:rPr>
          <w:rFonts w:ascii="Times New Roman" w:hAnsi="Times New Roman" w:cs="Times New Roman"/>
          <w:color w:val="000000"/>
          <w:vertAlign w:val="superscript"/>
        </w:rPr>
        <w:t>2</w:t>
      </w:r>
      <w:r w:rsidRPr="009C4FD3">
        <w:rPr>
          <w:rFonts w:ascii="Times New Roman" w:hAnsi="Times New Roman" w:cs="Times New Roman"/>
          <w:color w:val="000000" w:themeColor="text1"/>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rPr>
              <m:t>1 g</m:t>
            </m:r>
          </m:num>
          <m:den>
            <m:r>
              <m:rPr>
                <m:sty m:val="p"/>
              </m:rPr>
              <w:rPr>
                <w:rFonts w:ascii="Cambria Math" w:hAnsi="Cambria Math" w:cs="Times New Roman"/>
                <w:color w:val="000000"/>
              </w:rPr>
              <m:t>1000 mg</m:t>
            </m:r>
          </m:den>
        </m:f>
      </m:oMath>
      <w:r w:rsidRPr="009C4FD3">
        <w:rPr>
          <w:rFonts w:ascii="Times New Roman" w:hAnsi="Times New Roman" w:cs="Times New Roman"/>
          <w:color w:val="000000" w:themeColor="text1"/>
        </w:rPr>
        <w:t xml:space="preserve"> ×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rPr>
                  <m:t>10000 cm</m:t>
                </m:r>
              </m:e>
              <m:sup>
                <m:r>
                  <w:rPr>
                    <w:rFonts w:ascii="Cambria Math" w:hAnsi="Cambria Math" w:cs="Times New Roman"/>
                    <w:color w:val="000000"/>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rPr>
                  <m:t>2</m:t>
                </m:r>
              </m:sup>
            </m:sSup>
          </m:den>
        </m:f>
      </m:oMath>
      <w:r w:rsidRPr="009C4FD3">
        <w:rPr>
          <w:rFonts w:ascii="Times New Roman" w:hAnsi="Times New Roman" w:cs="Times New Roman"/>
          <w:color w:val="000000"/>
        </w:rPr>
        <w:t xml:space="preserve"> </w:t>
      </w:r>
      <w:r w:rsidRPr="009C4FD3">
        <w:rPr>
          <w:rFonts w:ascii="Times New Roman" w:hAnsi="Times New Roman" w:cs="Times New Roman"/>
          <w:color w:val="000000" w:themeColor="text1"/>
        </w:rPr>
        <w:t xml:space="preserve">× </w:t>
      </w:r>
      <m:oMath>
        <m:f>
          <m:fPr>
            <m:ctrlPr>
              <w:rPr>
                <w:rFonts w:ascii="Cambria Math" w:hAnsi="Cambria Math" w:cs="Times New Roman"/>
                <w:color w:val="000000" w:themeColor="text1"/>
              </w:rPr>
            </m:ctrlPr>
          </m:fPr>
          <m:num>
            <m:r>
              <w:rPr>
                <w:rFonts w:ascii="Cambria Math" w:hAnsi="Cambria Math" w:cs="Times New Roman"/>
                <w:color w:val="000000" w:themeColor="text1"/>
              </w:rPr>
              <m:t>1</m:t>
            </m:r>
          </m:num>
          <m:den>
            <m:r>
              <m:rPr>
                <m:sty m:val="p"/>
              </m:rPr>
              <w:rPr>
                <w:rFonts w:ascii="Cambria Math" w:hAnsi="Cambria Math" w:cs="Times New Roman"/>
                <w:color w:val="000000"/>
              </w:rPr>
              <m:t>5 year</m:t>
            </m:r>
          </m:den>
        </m:f>
      </m:oMath>
      <w:r w:rsidRPr="009C4FD3">
        <w:rPr>
          <w:rFonts w:ascii="Times New Roman" w:hAnsi="Times New Roman" w:cs="Times New Roman"/>
          <w:color w:val="000000" w:themeColor="text1"/>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rPr>
              <m:t>1 year</m:t>
            </m:r>
          </m:num>
          <m:den>
            <m:r>
              <m:rPr>
                <m:sty m:val="p"/>
              </m:rPr>
              <w:rPr>
                <w:rFonts w:ascii="Cambria Math" w:hAnsi="Cambria Math" w:cs="Times New Roman"/>
                <w:color w:val="000000"/>
              </w:rPr>
              <m:t>330 day</m:t>
            </m:r>
          </m:den>
        </m:f>
      </m:oMath>
      <w:r w:rsidRPr="009C4FD3">
        <w:rPr>
          <w:rFonts w:ascii="Times New Roman" w:hAnsi="Times New Roman" w:cs="Times New Roman"/>
          <w:color w:val="000000" w:themeColor="text1"/>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rPr>
              <m:t>day</m:t>
            </m:r>
          </m:num>
          <m:den>
            <m:r>
              <w:rPr>
                <w:rFonts w:ascii="Cambria Math" w:hAnsi="Cambria Math" w:cs="Times New Roman"/>
                <w:color w:val="000000" w:themeColor="text1"/>
              </w:rPr>
              <m:t>200 ton</m:t>
            </m:r>
          </m:den>
        </m:f>
      </m:oMath>
      <w:r w:rsidRPr="009C4FD3">
        <w:rPr>
          <w:rFonts w:ascii="Times New Roman" w:hAnsi="Times New Roman" w:cs="Times New Roman"/>
          <w:color w:val="000000" w:themeColor="text1"/>
        </w:rPr>
        <w:t xml:space="preserve"> = 19.466 </w:t>
      </w:r>
      <w:r w:rsidRPr="009C4FD3">
        <w:rPr>
          <w:rFonts w:ascii="Times New Roman" w:hAnsi="Times New Roman" w:cs="Times New Roman"/>
          <w:color w:val="000000"/>
        </w:rPr>
        <w:t>$ per ton O</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 77.866 $ per ton H</w:t>
      </w:r>
      <w:r w:rsidRPr="009C4FD3">
        <w:rPr>
          <w:rFonts w:ascii="Times New Roman" w:hAnsi="Times New Roman" w:cs="Times New Roman"/>
          <w:color w:val="000000"/>
          <w:vertAlign w:val="subscript"/>
        </w:rPr>
        <w:t>2</w:t>
      </w:r>
    </w:p>
    <w:p w14:paraId="3062D82F" w14:textId="77777777" w:rsidR="005A14AE" w:rsidRPr="009C4FD3" w:rsidRDefault="005A14AE" w:rsidP="005A14AE">
      <w:pPr>
        <w:ind w:firstLineChars="100" w:firstLine="240"/>
        <w:rPr>
          <w:rFonts w:ascii="Times New Roman" w:hAnsi="Times New Roman" w:cs="Times New Roman"/>
          <w:color w:val="000000"/>
        </w:rPr>
      </w:pPr>
      <w:r w:rsidRPr="009C4FD3">
        <w:rPr>
          <w:rFonts w:ascii="Times New Roman" w:hAnsi="Times New Roman" w:cs="Times New Roman"/>
          <w:color w:val="000000"/>
        </w:rPr>
        <w:t>Producing 4-ton O</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is equivalent to producing 1-ton H</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so </w:t>
      </w:r>
      <w:r w:rsidRPr="009C4FD3">
        <w:rPr>
          <w:rFonts w:ascii="Times New Roman" w:hAnsi="Times New Roman" w:cs="Times New Roman"/>
          <w:color w:val="000000" w:themeColor="text1"/>
        </w:rPr>
        <w:t xml:space="preserve">19.466 </w:t>
      </w:r>
      <w:r w:rsidRPr="009C4FD3">
        <w:rPr>
          <w:rFonts w:ascii="Times New Roman" w:hAnsi="Times New Roman" w:cs="Times New Roman"/>
          <w:color w:val="000000"/>
        </w:rPr>
        <w:t>$ per ton O</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 xml:space="preserve"> is equivalent to 77.866 $ per ton H</w:t>
      </w:r>
      <w:r w:rsidRPr="009C4FD3">
        <w:rPr>
          <w:rFonts w:ascii="Times New Roman" w:hAnsi="Times New Roman" w:cs="Times New Roman"/>
          <w:color w:val="000000"/>
          <w:vertAlign w:val="subscript"/>
        </w:rPr>
        <w:t>2</w:t>
      </w:r>
      <w:r w:rsidRPr="009C4FD3">
        <w:rPr>
          <w:rFonts w:ascii="Times New Roman" w:hAnsi="Times New Roman" w:cs="Times New Roman"/>
          <w:color w:val="000000"/>
        </w:rPr>
        <w:t>.</w:t>
      </w:r>
    </w:p>
    <w:p w14:paraId="5B0C4EC0" w14:textId="77777777" w:rsidR="005A14AE" w:rsidRPr="00251092" w:rsidRDefault="005A14AE" w:rsidP="005A14AE">
      <w:pPr>
        <w:ind w:leftChars="150" w:left="480" w:hangingChars="50" w:hanging="120"/>
        <w:rPr>
          <w:rFonts w:ascii="Times New Roman" w:hAnsi="Times New Roman" w:cs="Times New Roman"/>
          <w:color w:val="000000"/>
          <w:lang w:val="nl-NL"/>
        </w:rPr>
      </w:pPr>
      <w:proofErr w:type="spellStart"/>
      <w:r w:rsidRPr="00251092">
        <w:rPr>
          <w:rFonts w:ascii="Times New Roman" w:hAnsi="Times New Roman" w:cs="Times New Roman"/>
          <w:color w:val="000000"/>
          <w:lang w:val="nl-NL"/>
        </w:rPr>
        <w:t>Cathode</w:t>
      </w:r>
      <w:proofErr w:type="spellEnd"/>
      <w:r w:rsidRPr="00251092">
        <w:rPr>
          <w:rFonts w:ascii="Times New Roman" w:hAnsi="Times New Roman" w:cs="Times New Roman"/>
          <w:color w:val="000000"/>
          <w:lang w:val="nl-NL"/>
        </w:rPr>
        <w:t>: 30.89 $ g</w:t>
      </w:r>
      <w:r w:rsidRPr="00251092">
        <w:rPr>
          <w:rFonts w:ascii="Times New Roman" w:hAnsi="Times New Roman" w:cs="Times New Roman"/>
          <w:color w:val="000000"/>
          <w:vertAlign w:val="superscript"/>
          <w:lang w:val="nl-NL"/>
        </w:rPr>
        <w:t xml:space="preserve">-1 </w:t>
      </w:r>
      <w:r w:rsidRPr="00251092">
        <w:rPr>
          <w:rFonts w:ascii="Times New Roman" w:hAnsi="Times New Roman" w:cs="Times New Roman"/>
          <w:color w:val="000000" w:themeColor="text1"/>
          <w:lang w:val="nl-NL"/>
        </w:rPr>
        <w:t xml:space="preserve">× </w:t>
      </w:r>
      <m:oMath>
        <m:f>
          <m:fPr>
            <m:ctrlPr>
              <w:rPr>
                <w:rFonts w:ascii="Cambria Math" w:hAnsi="Cambria Math" w:cs="Times New Roman"/>
                <w:i/>
                <w:color w:val="000000"/>
                <w14:ligatures w14:val="standardContextual"/>
              </w:rPr>
            </m:ctrlPr>
          </m:fPr>
          <m:num>
            <m:r>
              <w:rPr>
                <w:rFonts w:ascii="Cambria Math" w:hAnsi="Cambria Math" w:cs="Times New Roman"/>
                <w:color w:val="000000"/>
                <w:lang w:val="nl-NL"/>
              </w:rPr>
              <m:t xml:space="preserve">0.6 </m:t>
            </m:r>
            <m:r>
              <w:rPr>
                <w:rFonts w:ascii="Cambria Math" w:hAnsi="Cambria Math" w:cs="Times New Roman"/>
                <w:color w:val="000000"/>
                <w:lang w:val="de-DE"/>
              </w:rPr>
              <m:t>mg</m:t>
            </m:r>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cm</m:t>
                </m:r>
              </m:e>
              <m:sup>
                <m:r>
                  <w:rPr>
                    <w:rFonts w:ascii="Cambria Math" w:hAnsi="Cambria Math" w:cs="Times New Roman"/>
                    <w:color w:val="000000"/>
                    <w:lang w:val="nl-NL"/>
                  </w:rPr>
                  <m:t>2</m:t>
                </m:r>
              </m:sup>
            </m:sSup>
          </m:den>
        </m:f>
      </m:oMath>
      <w:r w:rsidRPr="00251092">
        <w:rPr>
          <w:rFonts w:ascii="Times New Roman" w:hAnsi="Times New Roman" w:cs="Times New Roman"/>
          <w:color w:val="000000"/>
          <w:lang w:val="nl-NL"/>
        </w:rPr>
        <w:t xml:space="preserve"> </w:t>
      </w:r>
      <w:r w:rsidRPr="00251092">
        <w:rPr>
          <w:rFonts w:ascii="Times New Roman" w:hAnsi="Times New Roman" w:cs="Times New Roman"/>
          <w:color w:val="000000" w:themeColor="text1"/>
          <w:lang w:val="nl-NL"/>
        </w:rPr>
        <w:t xml:space="preserve">× 40% × </w:t>
      </w:r>
      <w:r w:rsidRPr="00251092">
        <w:rPr>
          <w:rFonts w:ascii="Times New Roman" w:hAnsi="Times New Roman" w:cs="Times New Roman"/>
          <w:color w:val="000000"/>
          <w:lang w:val="nl-NL"/>
        </w:rPr>
        <w:t>13959 m</w:t>
      </w:r>
      <w:r w:rsidRPr="00251092">
        <w:rPr>
          <w:rFonts w:ascii="Times New Roman" w:hAnsi="Times New Roman" w:cs="Times New Roman"/>
          <w:color w:val="000000"/>
          <w:vertAlign w:val="superscript"/>
          <w:lang w:val="nl-NL"/>
        </w:rPr>
        <w:t>2</w:t>
      </w:r>
      <w:r w:rsidRPr="00251092">
        <w:rPr>
          <w:rFonts w:ascii="Times New Roman" w:hAnsi="Times New Roman" w:cs="Times New Roman"/>
          <w:color w:val="000000" w:themeColor="text1"/>
          <w:lang w:val="nl-NL"/>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nl-NL"/>
              </w:rPr>
              <m:t>1 g</m:t>
            </m:r>
          </m:num>
          <m:den>
            <m:r>
              <m:rPr>
                <m:sty m:val="p"/>
              </m:rPr>
              <w:rPr>
                <w:rFonts w:ascii="Cambria Math" w:hAnsi="Cambria Math" w:cs="Times New Roman"/>
                <w:color w:val="000000"/>
                <w:lang w:val="nl-NL"/>
              </w:rPr>
              <m:t>1000 mg</m:t>
            </m:r>
          </m:den>
        </m:f>
      </m:oMath>
      <w:r w:rsidRPr="00251092">
        <w:rPr>
          <w:rFonts w:ascii="Times New Roman" w:hAnsi="Times New Roman" w:cs="Times New Roman"/>
          <w:color w:val="000000" w:themeColor="text1"/>
          <w:lang w:val="nl-NL"/>
        </w:rPr>
        <w:t xml:space="preserve"> ×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lang w:val="nl-NL"/>
                  </w:rPr>
                  <m:t xml:space="preserve">10000 </m:t>
                </m:r>
                <m:r>
                  <w:rPr>
                    <w:rFonts w:ascii="Cambria Math" w:hAnsi="Cambria Math" w:cs="Times New Roman"/>
                    <w:color w:val="000000"/>
                  </w:rPr>
                  <m:t>cm</m:t>
                </m:r>
              </m:e>
              <m:sup>
                <m:r>
                  <w:rPr>
                    <w:rFonts w:ascii="Cambria Math" w:hAnsi="Cambria Math" w:cs="Times New Roman"/>
                    <w:color w:val="000000"/>
                    <w:lang w:val="nl-NL"/>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lang w:val="nl-NL"/>
                  </w:rPr>
                  <m:t>2</m:t>
                </m:r>
              </m:sup>
            </m:sSup>
          </m:den>
        </m:f>
      </m:oMath>
      <w:r w:rsidRPr="00251092">
        <w:rPr>
          <w:rFonts w:ascii="Times New Roman" w:hAnsi="Times New Roman" w:cs="Times New Roman"/>
          <w:color w:val="000000"/>
          <w:lang w:val="nl-NL"/>
        </w:rPr>
        <w:t xml:space="preserve"> </w:t>
      </w:r>
      <w:r w:rsidRPr="00251092">
        <w:rPr>
          <w:rFonts w:ascii="Times New Roman" w:hAnsi="Times New Roman" w:cs="Times New Roman"/>
          <w:color w:val="000000" w:themeColor="text1"/>
          <w:lang w:val="nl-NL"/>
        </w:rPr>
        <w:t xml:space="preserve">× </w:t>
      </w:r>
      <m:oMath>
        <m:f>
          <m:fPr>
            <m:ctrlPr>
              <w:rPr>
                <w:rFonts w:ascii="Cambria Math" w:hAnsi="Cambria Math" w:cs="Times New Roman"/>
                <w:color w:val="000000" w:themeColor="text1"/>
              </w:rPr>
            </m:ctrlPr>
          </m:fPr>
          <m:num>
            <m:r>
              <w:rPr>
                <w:rFonts w:ascii="Cambria Math" w:hAnsi="Cambria Math" w:cs="Times New Roman"/>
                <w:color w:val="000000" w:themeColor="text1"/>
                <w:lang w:val="nl-NL"/>
              </w:rPr>
              <m:t>1</m:t>
            </m:r>
          </m:num>
          <m:den>
            <m:r>
              <m:rPr>
                <m:sty m:val="p"/>
              </m:rPr>
              <w:rPr>
                <w:rFonts w:ascii="Cambria Math" w:hAnsi="Cambria Math" w:cs="Times New Roman"/>
                <w:color w:val="000000"/>
                <w:lang w:val="nl-NL"/>
              </w:rPr>
              <m:t>5 year</m:t>
            </m:r>
          </m:den>
        </m:f>
      </m:oMath>
      <w:r w:rsidRPr="00251092">
        <w:rPr>
          <w:rFonts w:ascii="Times New Roman" w:hAnsi="Times New Roman" w:cs="Times New Roman"/>
          <w:color w:val="000000" w:themeColor="text1"/>
          <w:lang w:val="nl-NL"/>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nl-NL"/>
              </w:rPr>
              <m:t>1 year</m:t>
            </m:r>
          </m:num>
          <m:den>
            <m:r>
              <m:rPr>
                <m:sty m:val="p"/>
              </m:rPr>
              <w:rPr>
                <w:rFonts w:ascii="Cambria Math" w:hAnsi="Cambria Math" w:cs="Times New Roman"/>
                <w:color w:val="000000"/>
                <w:lang w:val="nl-NL"/>
              </w:rPr>
              <m:t>330 day</m:t>
            </m:r>
          </m:den>
        </m:f>
      </m:oMath>
      <w:r w:rsidRPr="00251092">
        <w:rPr>
          <w:rFonts w:ascii="Times New Roman" w:hAnsi="Times New Roman" w:cs="Times New Roman"/>
          <w:color w:val="000000" w:themeColor="text1"/>
          <w:lang w:val="nl-NL"/>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nl-NL"/>
              </w:rPr>
              <m:t>day</m:t>
            </m:r>
          </m:num>
          <m:den>
            <m:r>
              <w:rPr>
                <w:rFonts w:ascii="Cambria Math" w:hAnsi="Cambria Math" w:cs="Times New Roman"/>
                <w:color w:val="000000" w:themeColor="text1"/>
                <w:lang w:val="nl-NL"/>
              </w:rPr>
              <m:t xml:space="preserve">200 </m:t>
            </m:r>
            <m:r>
              <w:rPr>
                <w:rFonts w:ascii="Cambria Math" w:hAnsi="Cambria Math" w:cs="Times New Roman"/>
                <w:color w:val="000000" w:themeColor="text1"/>
              </w:rPr>
              <m:t>ton</m:t>
            </m:r>
          </m:den>
        </m:f>
      </m:oMath>
      <w:r w:rsidRPr="00251092">
        <w:rPr>
          <w:rFonts w:ascii="Times New Roman" w:hAnsi="Times New Roman" w:cs="Times New Roman"/>
          <w:color w:val="000000" w:themeColor="text1"/>
          <w:lang w:val="nl-NL"/>
        </w:rPr>
        <w:t xml:space="preserve"> = 3.136 </w:t>
      </w:r>
      <w:r w:rsidRPr="00251092">
        <w:rPr>
          <w:rFonts w:ascii="Times New Roman" w:hAnsi="Times New Roman" w:cs="Times New Roman"/>
          <w:color w:val="000000"/>
          <w:lang w:val="nl-NL"/>
        </w:rPr>
        <w:t>$ per ton O</w:t>
      </w:r>
      <w:r w:rsidRPr="00251092">
        <w:rPr>
          <w:rFonts w:ascii="Times New Roman" w:hAnsi="Times New Roman" w:cs="Times New Roman"/>
          <w:color w:val="000000"/>
          <w:vertAlign w:val="subscript"/>
          <w:lang w:val="nl-NL"/>
        </w:rPr>
        <w:t xml:space="preserve">2 </w:t>
      </w:r>
      <w:r w:rsidRPr="00251092">
        <w:rPr>
          <w:rFonts w:ascii="Times New Roman" w:hAnsi="Times New Roman" w:cs="Times New Roman"/>
          <w:color w:val="000000"/>
          <w:lang w:val="nl-NL"/>
        </w:rPr>
        <w:t>= 12.544 $ per ton H</w:t>
      </w:r>
      <w:r w:rsidRPr="00251092">
        <w:rPr>
          <w:rFonts w:ascii="Times New Roman" w:hAnsi="Times New Roman" w:cs="Times New Roman"/>
          <w:color w:val="000000"/>
          <w:vertAlign w:val="subscript"/>
          <w:lang w:val="nl-NL"/>
        </w:rPr>
        <w:t>2</w:t>
      </w:r>
    </w:p>
    <w:p w14:paraId="02360720"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 xml:space="preserve">PTL: </w:t>
      </w:r>
    </w:p>
    <w:p w14:paraId="6DBC1543" w14:textId="77777777" w:rsidR="005A14AE" w:rsidRPr="00251092" w:rsidRDefault="005A14AE" w:rsidP="005A14AE">
      <w:pPr>
        <w:ind w:leftChars="150" w:left="480" w:hangingChars="50" w:hanging="120"/>
        <w:rPr>
          <w:rFonts w:ascii="Times New Roman" w:hAnsi="Times New Roman" w:cs="Times New Roman"/>
          <w:color w:val="000000"/>
          <w:lang w:val="it-IT"/>
        </w:rPr>
      </w:pPr>
      <w:r w:rsidRPr="00251092">
        <w:rPr>
          <w:rFonts w:ascii="Times New Roman" w:hAnsi="Times New Roman" w:cs="Times New Roman"/>
          <w:color w:val="000000"/>
          <w:lang w:val="it-IT"/>
        </w:rPr>
        <w:t>686 $ kW</w:t>
      </w:r>
      <w:r w:rsidRPr="00251092">
        <w:rPr>
          <w:rFonts w:ascii="Times New Roman" w:hAnsi="Times New Roman" w:cs="Times New Roman"/>
          <w:color w:val="000000"/>
          <w:vertAlign w:val="superscript"/>
          <w:lang w:val="it-IT"/>
        </w:rPr>
        <w:t>-1</w:t>
      </w:r>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w:t>
      </w:r>
      <w:r w:rsidRPr="00251092">
        <w:rPr>
          <w:rFonts w:ascii="Times New Roman" w:hAnsi="Times New Roman" w:cs="Times New Roman"/>
          <w:color w:val="000000"/>
          <w:lang w:val="it-IT"/>
        </w:rPr>
        <w:t>13959 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0.2 A cm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 xml:space="preserve">1.61V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w:rPr>
                <w:rFonts w:ascii="Cambria Math" w:hAnsi="Cambria Math" w:cs="Times New Roman"/>
                <w:color w:val="000000" w:themeColor="text1"/>
                <w:lang w:val="it-IT"/>
              </w:rPr>
              <m:t>1</m:t>
            </m:r>
          </m:num>
          <m:den>
            <m:r>
              <m:rPr>
                <m:sty m:val="p"/>
              </m:rPr>
              <w:rPr>
                <w:rFonts w:ascii="Cambria Math" w:hAnsi="Cambria Math" w:cs="Times New Roman"/>
                <w:color w:val="000000"/>
                <w:lang w:val="it-IT"/>
              </w:rPr>
              <m:t>5 year</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 year</m:t>
            </m:r>
          </m:num>
          <m:den>
            <m:r>
              <m:rPr>
                <m:sty m:val="p"/>
              </m:rPr>
              <w:rPr>
                <w:rFonts w:ascii="Cambria Math" w:hAnsi="Cambria Math" w:cs="Times New Roman"/>
                <w:color w:val="000000"/>
                <w:lang w:val="it-IT"/>
              </w:rPr>
              <m:t>330 day</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day</m:t>
            </m:r>
          </m:num>
          <m:den>
            <m:r>
              <w:rPr>
                <w:rFonts w:ascii="Cambria Math" w:hAnsi="Cambria Math" w:cs="Times New Roman"/>
                <w:color w:val="000000" w:themeColor="text1"/>
                <w:lang w:val="it-IT"/>
              </w:rPr>
              <m:t xml:space="preserve">200 </m:t>
            </m:r>
            <m:r>
              <w:rPr>
                <w:rFonts w:ascii="Cambria Math" w:hAnsi="Cambria Math" w:cs="Times New Roman"/>
                <w:color w:val="000000" w:themeColor="text1"/>
              </w:rPr>
              <m:t>ton</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lang w:val="it-IT"/>
                  </w:rPr>
                  <m:t xml:space="preserve">10000 </m:t>
                </m:r>
                <m:r>
                  <w:rPr>
                    <w:rFonts w:ascii="Cambria Math" w:hAnsi="Cambria Math" w:cs="Times New Roman"/>
                    <w:color w:val="000000"/>
                  </w:rPr>
                  <m:t>cm</m:t>
                </m:r>
              </m:e>
              <m:sup>
                <m:r>
                  <w:rPr>
                    <w:rFonts w:ascii="Cambria Math" w:hAnsi="Cambria Math" w:cs="Times New Roman"/>
                    <w:color w:val="000000"/>
                    <w:lang w:val="it-IT"/>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lang w:val="it-IT"/>
                  </w:rPr>
                  <m:t>2</m:t>
                </m:r>
              </m:sup>
            </m:sSup>
          </m:den>
        </m:f>
      </m:oMath>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1kW</m:t>
            </m:r>
          </m:num>
          <m:den>
            <m:r>
              <m:rPr>
                <m:sty m:val="p"/>
              </m:rPr>
              <w:rPr>
                <w:rFonts w:ascii="Cambria Math" w:hAnsi="Cambria Math" w:cs="Times New Roman"/>
                <w:color w:val="000000"/>
                <w:lang w:val="it-IT"/>
              </w:rPr>
              <m:t>1000 W</m:t>
            </m:r>
          </m:den>
        </m:f>
      </m:oMath>
      <w:r w:rsidRPr="00251092">
        <w:rPr>
          <w:rFonts w:ascii="Times New Roman" w:hAnsi="Times New Roman" w:cs="Times New Roman"/>
          <w:color w:val="000000" w:themeColor="text1"/>
          <w:lang w:val="it-IT"/>
        </w:rPr>
        <w:t xml:space="preserve"> × 25% = 23.36 </w:t>
      </w:r>
      <w:r w:rsidRPr="00251092">
        <w:rPr>
          <w:rFonts w:ascii="Times New Roman" w:hAnsi="Times New Roman" w:cs="Times New Roman"/>
          <w:color w:val="000000"/>
          <w:lang w:val="it-IT"/>
        </w:rPr>
        <w:t>$ per ton O</w:t>
      </w:r>
      <w:r w:rsidRPr="00251092">
        <w:rPr>
          <w:rFonts w:ascii="Times New Roman" w:hAnsi="Times New Roman" w:cs="Times New Roman"/>
          <w:color w:val="000000"/>
          <w:vertAlign w:val="subscript"/>
          <w:lang w:val="it-IT"/>
        </w:rPr>
        <w:t>2</w:t>
      </w:r>
      <w:r w:rsidRPr="00251092">
        <w:rPr>
          <w:rFonts w:ascii="Times New Roman" w:hAnsi="Times New Roman" w:cs="Times New Roman"/>
          <w:color w:val="000000"/>
          <w:lang w:val="it-IT"/>
        </w:rPr>
        <w:t xml:space="preserve"> = 93.44 $ per ton H</w:t>
      </w:r>
      <w:r w:rsidRPr="00251092">
        <w:rPr>
          <w:rFonts w:ascii="Times New Roman" w:hAnsi="Times New Roman" w:cs="Times New Roman"/>
          <w:color w:val="000000"/>
          <w:vertAlign w:val="subscript"/>
          <w:lang w:val="it-IT"/>
        </w:rPr>
        <w:t>2</w:t>
      </w:r>
    </w:p>
    <w:p w14:paraId="6388A5D9"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kern w:val="0"/>
          <w:sz w:val="24"/>
          <w:szCs w:val="24"/>
        </w:rPr>
      </w:pPr>
      <w:r w:rsidRPr="009C4FD3">
        <w:rPr>
          <w:rFonts w:ascii="Times New Roman" w:hAnsi="Times New Roman"/>
          <w:color w:val="000000"/>
          <w:sz w:val="24"/>
          <w:szCs w:val="24"/>
        </w:rPr>
        <w:lastRenderedPageBreak/>
        <w:t xml:space="preserve">Bipolar Plate: </w:t>
      </w:r>
    </w:p>
    <w:p w14:paraId="0C4F6601" w14:textId="77777777" w:rsidR="005A14AE" w:rsidRPr="00251092" w:rsidRDefault="005A14AE" w:rsidP="005A14AE">
      <w:pPr>
        <w:ind w:leftChars="150" w:left="480" w:hangingChars="50" w:hanging="120"/>
        <w:rPr>
          <w:rFonts w:ascii="Times New Roman" w:hAnsi="Times New Roman" w:cs="Times New Roman"/>
          <w:color w:val="000000"/>
          <w:lang w:val="it-IT"/>
        </w:rPr>
      </w:pPr>
      <w:r w:rsidRPr="00251092">
        <w:rPr>
          <w:rFonts w:ascii="Times New Roman" w:hAnsi="Times New Roman" w:cs="Times New Roman"/>
          <w:color w:val="000000"/>
          <w:lang w:val="it-IT"/>
        </w:rPr>
        <w:t>686 $ kW</w:t>
      </w:r>
      <w:r w:rsidRPr="00251092">
        <w:rPr>
          <w:rFonts w:ascii="Times New Roman" w:hAnsi="Times New Roman" w:cs="Times New Roman"/>
          <w:color w:val="000000"/>
          <w:vertAlign w:val="superscript"/>
          <w:lang w:val="it-IT"/>
        </w:rPr>
        <w:t>-1</w:t>
      </w:r>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w:t>
      </w:r>
      <w:r w:rsidRPr="00251092">
        <w:rPr>
          <w:rFonts w:ascii="Times New Roman" w:hAnsi="Times New Roman" w:cs="Times New Roman"/>
          <w:color w:val="000000"/>
          <w:lang w:val="it-IT"/>
        </w:rPr>
        <w:t>13959 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0.2 A cm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 xml:space="preserve">1.61V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w:rPr>
                <w:rFonts w:ascii="Cambria Math" w:hAnsi="Cambria Math" w:cs="Times New Roman"/>
                <w:color w:val="000000" w:themeColor="text1"/>
                <w:lang w:val="it-IT"/>
              </w:rPr>
              <m:t>1</m:t>
            </m:r>
          </m:num>
          <m:den>
            <m:r>
              <m:rPr>
                <m:sty m:val="p"/>
              </m:rPr>
              <w:rPr>
                <w:rFonts w:ascii="Cambria Math" w:hAnsi="Cambria Math" w:cs="Times New Roman"/>
                <w:color w:val="000000"/>
                <w:lang w:val="it-IT"/>
              </w:rPr>
              <m:t>5 year</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 year</m:t>
            </m:r>
          </m:num>
          <m:den>
            <m:r>
              <m:rPr>
                <m:sty m:val="p"/>
              </m:rPr>
              <w:rPr>
                <w:rFonts w:ascii="Cambria Math" w:hAnsi="Cambria Math" w:cs="Times New Roman"/>
                <w:color w:val="000000"/>
                <w:lang w:val="it-IT"/>
              </w:rPr>
              <m:t>330 day</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day</m:t>
            </m:r>
          </m:num>
          <m:den>
            <m:r>
              <w:rPr>
                <w:rFonts w:ascii="Cambria Math" w:hAnsi="Cambria Math" w:cs="Times New Roman"/>
                <w:color w:val="000000" w:themeColor="text1"/>
                <w:lang w:val="it-IT"/>
              </w:rPr>
              <m:t xml:space="preserve">200 </m:t>
            </m:r>
            <m:r>
              <w:rPr>
                <w:rFonts w:ascii="Cambria Math" w:hAnsi="Cambria Math" w:cs="Times New Roman"/>
                <w:color w:val="000000" w:themeColor="text1"/>
              </w:rPr>
              <m:t>ton</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lang w:val="it-IT"/>
                  </w:rPr>
                  <m:t xml:space="preserve">10000 </m:t>
                </m:r>
                <m:r>
                  <w:rPr>
                    <w:rFonts w:ascii="Cambria Math" w:hAnsi="Cambria Math" w:cs="Times New Roman"/>
                    <w:color w:val="000000"/>
                  </w:rPr>
                  <m:t>cm</m:t>
                </m:r>
              </m:e>
              <m:sup>
                <m:r>
                  <w:rPr>
                    <w:rFonts w:ascii="Cambria Math" w:hAnsi="Cambria Math" w:cs="Times New Roman"/>
                    <w:color w:val="000000"/>
                    <w:lang w:val="it-IT"/>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lang w:val="it-IT"/>
                  </w:rPr>
                  <m:t>2</m:t>
                </m:r>
              </m:sup>
            </m:sSup>
          </m:den>
        </m:f>
      </m:oMath>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1kW</m:t>
            </m:r>
          </m:num>
          <m:den>
            <m:r>
              <m:rPr>
                <m:sty m:val="p"/>
              </m:rPr>
              <w:rPr>
                <w:rFonts w:ascii="Cambria Math" w:hAnsi="Cambria Math" w:cs="Times New Roman"/>
                <w:color w:val="000000"/>
                <w:lang w:val="it-IT"/>
              </w:rPr>
              <m:t>1000 W</m:t>
            </m:r>
          </m:den>
        </m:f>
      </m:oMath>
      <w:r w:rsidRPr="00251092">
        <w:rPr>
          <w:rFonts w:ascii="Times New Roman" w:hAnsi="Times New Roman" w:cs="Times New Roman"/>
          <w:color w:val="000000" w:themeColor="text1"/>
          <w:lang w:val="it-IT"/>
        </w:rPr>
        <w:t xml:space="preserve"> × 21% = 19.62 </w:t>
      </w:r>
      <w:r w:rsidRPr="00251092">
        <w:rPr>
          <w:rFonts w:ascii="Times New Roman" w:hAnsi="Times New Roman" w:cs="Times New Roman"/>
          <w:color w:val="000000"/>
          <w:lang w:val="it-IT"/>
        </w:rPr>
        <w:t>$ per ton O</w:t>
      </w:r>
      <w:r w:rsidRPr="00251092">
        <w:rPr>
          <w:rFonts w:ascii="Times New Roman" w:hAnsi="Times New Roman" w:cs="Times New Roman"/>
          <w:color w:val="000000"/>
          <w:vertAlign w:val="subscript"/>
          <w:lang w:val="it-IT"/>
        </w:rPr>
        <w:t>2</w:t>
      </w:r>
      <w:r w:rsidRPr="00251092">
        <w:rPr>
          <w:rFonts w:ascii="Times New Roman" w:hAnsi="Times New Roman" w:cs="Times New Roman"/>
          <w:color w:val="000000"/>
          <w:lang w:val="it-IT"/>
        </w:rPr>
        <w:t xml:space="preserve"> = 78.49 $ per ton H</w:t>
      </w:r>
      <w:r w:rsidRPr="00251092">
        <w:rPr>
          <w:rFonts w:ascii="Times New Roman" w:hAnsi="Times New Roman" w:cs="Times New Roman"/>
          <w:color w:val="000000"/>
          <w:vertAlign w:val="subscript"/>
          <w:lang w:val="it-IT"/>
        </w:rPr>
        <w:t>2</w:t>
      </w:r>
    </w:p>
    <w:p w14:paraId="5D08E49E"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kern w:val="0"/>
          <w:sz w:val="24"/>
          <w:szCs w:val="24"/>
        </w:rPr>
      </w:pPr>
      <w:r w:rsidRPr="009C4FD3">
        <w:rPr>
          <w:rFonts w:ascii="Times New Roman" w:hAnsi="Times New Roman"/>
          <w:color w:val="000000"/>
          <w:sz w:val="24"/>
          <w:szCs w:val="24"/>
        </w:rPr>
        <w:t>End Plate and Assembly:</w:t>
      </w:r>
    </w:p>
    <w:p w14:paraId="39375A57" w14:textId="77777777" w:rsidR="005A14AE" w:rsidRPr="00251092" w:rsidRDefault="005A14AE" w:rsidP="005A14AE">
      <w:pPr>
        <w:ind w:leftChars="150" w:left="480" w:hangingChars="50" w:hanging="120"/>
        <w:rPr>
          <w:rFonts w:ascii="Times New Roman" w:hAnsi="Times New Roman" w:cs="Times New Roman"/>
          <w:color w:val="000000"/>
          <w:lang w:val="it-IT"/>
        </w:rPr>
      </w:pPr>
      <w:r w:rsidRPr="00251092">
        <w:rPr>
          <w:rFonts w:ascii="Times New Roman" w:hAnsi="Times New Roman" w:cs="Times New Roman"/>
          <w:color w:val="000000"/>
          <w:lang w:val="it-IT"/>
        </w:rPr>
        <w:t>686 $ kW</w:t>
      </w:r>
      <w:r w:rsidRPr="00251092">
        <w:rPr>
          <w:rFonts w:ascii="Times New Roman" w:hAnsi="Times New Roman" w:cs="Times New Roman"/>
          <w:color w:val="000000"/>
          <w:vertAlign w:val="superscript"/>
          <w:lang w:val="it-IT"/>
        </w:rPr>
        <w:t>-1</w:t>
      </w:r>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w:t>
      </w:r>
      <w:r w:rsidRPr="00251092">
        <w:rPr>
          <w:rFonts w:ascii="Times New Roman" w:hAnsi="Times New Roman" w:cs="Times New Roman"/>
          <w:color w:val="000000"/>
          <w:lang w:val="it-IT"/>
        </w:rPr>
        <w:t>13959 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0.2 A cm</w:t>
      </w:r>
      <w:r w:rsidRPr="00251092">
        <w:rPr>
          <w:rFonts w:ascii="Times New Roman" w:hAnsi="Times New Roman" w:cs="Times New Roman"/>
          <w:color w:val="000000"/>
          <w:vertAlign w:val="superscript"/>
          <w:lang w:val="it-IT"/>
        </w:rPr>
        <w:t>-2</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 xml:space="preserve">1.61V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w:rPr>
                <w:rFonts w:ascii="Cambria Math" w:hAnsi="Cambria Math" w:cs="Times New Roman"/>
                <w:color w:val="000000" w:themeColor="text1"/>
                <w:lang w:val="it-IT"/>
              </w:rPr>
              <m:t>1</m:t>
            </m:r>
          </m:num>
          <m:den>
            <m:r>
              <m:rPr>
                <m:sty m:val="p"/>
              </m:rPr>
              <w:rPr>
                <w:rFonts w:ascii="Cambria Math" w:hAnsi="Cambria Math" w:cs="Times New Roman"/>
                <w:color w:val="000000"/>
                <w:lang w:val="it-IT"/>
              </w:rPr>
              <m:t>5 year</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 year</m:t>
            </m:r>
          </m:num>
          <m:den>
            <m:r>
              <m:rPr>
                <m:sty m:val="p"/>
              </m:rPr>
              <w:rPr>
                <w:rFonts w:ascii="Cambria Math" w:hAnsi="Cambria Math" w:cs="Times New Roman"/>
                <w:color w:val="000000"/>
                <w:lang w:val="it-IT"/>
              </w:rPr>
              <m:t>330 day</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day</m:t>
            </m:r>
          </m:num>
          <m:den>
            <m:r>
              <w:rPr>
                <w:rFonts w:ascii="Cambria Math" w:hAnsi="Cambria Math" w:cs="Times New Roman"/>
                <w:color w:val="000000" w:themeColor="text1"/>
                <w:lang w:val="it-IT"/>
              </w:rPr>
              <m:t xml:space="preserve">200 </m:t>
            </m:r>
            <m:r>
              <w:rPr>
                <w:rFonts w:ascii="Cambria Math" w:hAnsi="Cambria Math" w:cs="Times New Roman"/>
                <w:color w:val="000000" w:themeColor="text1"/>
              </w:rPr>
              <m:t>ton</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i/>
                <w:color w:val="000000"/>
                <w14:ligatures w14:val="standardContextual"/>
              </w:rPr>
            </m:ctrlPr>
          </m:fPr>
          <m:num>
            <m:sSup>
              <m:sSupPr>
                <m:ctrlPr>
                  <w:rPr>
                    <w:rFonts w:ascii="Cambria Math" w:hAnsi="Cambria Math" w:cs="Times New Roman"/>
                    <w:i/>
                    <w:color w:val="000000"/>
                    <w14:ligatures w14:val="standardContextual"/>
                  </w:rPr>
                </m:ctrlPr>
              </m:sSupPr>
              <m:e>
                <m:r>
                  <w:rPr>
                    <w:rFonts w:ascii="Cambria Math" w:hAnsi="Cambria Math" w:cs="Times New Roman"/>
                    <w:color w:val="000000"/>
                    <w:lang w:val="it-IT"/>
                  </w:rPr>
                  <m:t xml:space="preserve">10000 </m:t>
                </m:r>
                <m:r>
                  <w:rPr>
                    <w:rFonts w:ascii="Cambria Math" w:hAnsi="Cambria Math" w:cs="Times New Roman"/>
                    <w:color w:val="000000"/>
                  </w:rPr>
                  <m:t>cm</m:t>
                </m:r>
              </m:e>
              <m:sup>
                <m:r>
                  <w:rPr>
                    <w:rFonts w:ascii="Cambria Math" w:hAnsi="Cambria Math" w:cs="Times New Roman"/>
                    <w:color w:val="000000"/>
                    <w:lang w:val="it-IT"/>
                  </w:rPr>
                  <m:t>2</m:t>
                </m:r>
              </m:sup>
            </m:sSup>
          </m:num>
          <m:den>
            <m:sSup>
              <m:sSupPr>
                <m:ctrlPr>
                  <w:rPr>
                    <w:rFonts w:ascii="Cambria Math" w:hAnsi="Cambria Math" w:cs="Times New Roman"/>
                    <w:i/>
                    <w:color w:val="000000"/>
                    <w14:ligatures w14:val="standardContextual"/>
                  </w:rPr>
                </m:ctrlPr>
              </m:sSupPr>
              <m:e>
                <m:r>
                  <w:rPr>
                    <w:rFonts w:ascii="Cambria Math" w:hAnsi="Cambria Math" w:cs="Times New Roman"/>
                    <w:color w:val="000000"/>
                  </w:rPr>
                  <m:t>m</m:t>
                </m:r>
              </m:e>
              <m:sup>
                <m:r>
                  <w:rPr>
                    <w:rFonts w:ascii="Cambria Math" w:hAnsi="Cambria Math" w:cs="Times New Roman"/>
                    <w:color w:val="000000"/>
                    <w:lang w:val="it-IT"/>
                  </w:rPr>
                  <m:t>2</m:t>
                </m:r>
              </m:sup>
            </m:sSup>
          </m:den>
        </m:f>
      </m:oMath>
      <w:r w:rsidRPr="00251092">
        <w:rPr>
          <w:rFonts w:ascii="Times New Roman" w:hAnsi="Times New Roman" w:cs="Times New Roman"/>
          <w:color w:val="000000"/>
          <w:lang w:val="it-IT"/>
        </w:rPr>
        <w:t xml:space="preserve">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1kW</m:t>
            </m:r>
          </m:num>
          <m:den>
            <m:r>
              <m:rPr>
                <m:sty m:val="p"/>
              </m:rPr>
              <w:rPr>
                <w:rFonts w:ascii="Cambria Math" w:hAnsi="Cambria Math" w:cs="Times New Roman"/>
                <w:color w:val="000000"/>
                <w:lang w:val="it-IT"/>
              </w:rPr>
              <m:t>1000 W</m:t>
            </m:r>
          </m:den>
        </m:f>
      </m:oMath>
      <w:r w:rsidRPr="00251092">
        <w:rPr>
          <w:rFonts w:ascii="Times New Roman" w:hAnsi="Times New Roman" w:cs="Times New Roman"/>
          <w:color w:val="000000" w:themeColor="text1"/>
          <w:lang w:val="it-IT"/>
        </w:rPr>
        <w:t xml:space="preserve"> × 21% = </w:t>
      </w:r>
      <w:r w:rsidRPr="00251092">
        <w:rPr>
          <w:rFonts w:ascii="Times New Roman" w:hAnsi="Times New Roman" w:cs="Times New Roman"/>
          <w:color w:val="000000"/>
          <w:lang w:val="it-IT"/>
        </w:rPr>
        <w:t>12.15</w:t>
      </w:r>
      <w:r w:rsidRPr="00251092">
        <w:rPr>
          <w:rFonts w:ascii="Times New Roman" w:hAnsi="Times New Roman" w:cs="Times New Roman"/>
          <w:color w:val="000000" w:themeColor="text1"/>
          <w:lang w:val="it-IT"/>
        </w:rPr>
        <w:t xml:space="preserve"> </w:t>
      </w:r>
      <w:r w:rsidRPr="00251092">
        <w:rPr>
          <w:rFonts w:ascii="Times New Roman" w:hAnsi="Times New Roman" w:cs="Times New Roman"/>
          <w:color w:val="000000"/>
          <w:lang w:val="it-IT"/>
        </w:rPr>
        <w:t>$ per ton O</w:t>
      </w:r>
      <w:r w:rsidRPr="00251092">
        <w:rPr>
          <w:rFonts w:ascii="Times New Roman" w:hAnsi="Times New Roman" w:cs="Times New Roman"/>
          <w:color w:val="000000"/>
          <w:vertAlign w:val="subscript"/>
          <w:lang w:val="it-IT"/>
        </w:rPr>
        <w:t>2</w:t>
      </w:r>
      <w:r w:rsidRPr="00251092">
        <w:rPr>
          <w:rFonts w:ascii="Times New Roman" w:hAnsi="Times New Roman" w:cs="Times New Roman"/>
          <w:color w:val="000000"/>
          <w:lang w:val="it-IT"/>
        </w:rPr>
        <w:t xml:space="preserve"> = 48.59 $ per ton H</w:t>
      </w:r>
      <w:r w:rsidRPr="00251092">
        <w:rPr>
          <w:rFonts w:ascii="Times New Roman" w:hAnsi="Times New Roman" w:cs="Times New Roman"/>
          <w:color w:val="000000"/>
          <w:vertAlign w:val="subscript"/>
          <w:lang w:val="it-IT"/>
        </w:rPr>
        <w:t>2</w:t>
      </w:r>
    </w:p>
    <w:p w14:paraId="1B918663" w14:textId="77777777" w:rsidR="005A14AE" w:rsidRPr="00251092" w:rsidRDefault="005A14AE" w:rsidP="005A14AE">
      <w:pPr>
        <w:rPr>
          <w:rFonts w:ascii="Times New Roman" w:hAnsi="Times New Roman" w:cs="Times New Roman"/>
          <w:color w:val="000000"/>
          <w:lang w:val="it-IT"/>
        </w:rPr>
      </w:pPr>
    </w:p>
    <w:p w14:paraId="38DD4215" w14:textId="77777777" w:rsidR="005A14AE" w:rsidRPr="009C4FD3" w:rsidRDefault="005A14AE" w:rsidP="005A14AE">
      <w:pPr>
        <w:pStyle w:val="ListParagraph"/>
        <w:numPr>
          <w:ilvl w:val="0"/>
          <w:numId w:val="5"/>
        </w:numPr>
        <w:ind w:firstLineChars="0"/>
        <w:rPr>
          <w:rFonts w:ascii="Times New Roman" w:hAnsi="Times New Roman"/>
          <w:color w:val="000000"/>
          <w:sz w:val="24"/>
          <w:szCs w:val="24"/>
        </w:rPr>
      </w:pPr>
      <w:r w:rsidRPr="009C4FD3">
        <w:rPr>
          <w:rFonts w:ascii="Times New Roman" w:hAnsi="Times New Roman"/>
          <w:color w:val="000000"/>
          <w:sz w:val="24"/>
          <w:szCs w:val="24"/>
        </w:rPr>
        <w:t>Operating Cost</w:t>
      </w:r>
      <w:r w:rsidRPr="009C4FD3">
        <w:rPr>
          <w:rFonts w:ascii="Times New Roman" w:hAnsi="Times New Roman"/>
          <w:color w:val="000000"/>
          <w:sz w:val="24"/>
          <w:szCs w:val="24"/>
        </w:rPr>
        <w:t>：</w:t>
      </w:r>
    </w:p>
    <w:p w14:paraId="1B3CE95C"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 xml:space="preserve">Electricity: </w:t>
      </w:r>
    </w:p>
    <w:p w14:paraId="0AD13E13" w14:textId="77777777" w:rsidR="005A14AE" w:rsidRPr="00251092" w:rsidRDefault="005A14AE" w:rsidP="005A14AE">
      <w:pPr>
        <w:ind w:leftChars="150" w:left="480" w:hangingChars="50" w:hanging="120"/>
        <w:rPr>
          <w:rFonts w:ascii="Times New Roman" w:hAnsi="Times New Roman" w:cs="Times New Roman"/>
          <w:color w:val="000000"/>
          <w:vertAlign w:val="subscript"/>
          <w:lang w:val="it-IT"/>
        </w:rPr>
      </w:pPr>
      <w:r w:rsidRPr="00251092">
        <w:rPr>
          <w:rFonts w:ascii="Times New Roman" w:hAnsi="Times New Roman" w:cs="Times New Roman"/>
          <w:color w:val="000000"/>
          <w:lang w:val="it-IT"/>
        </w:rPr>
        <w:t>27918113 A</w:t>
      </w:r>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 xml:space="preserve">1.61V </w:t>
      </w:r>
      <w:r w:rsidRPr="00251092">
        <w:rPr>
          <w:rFonts w:ascii="Times New Roman" w:hAnsi="Times New Roman" w:cs="Times New Roman"/>
          <w:color w:val="000000" w:themeColor="text1"/>
          <w:lang w:val="it-IT"/>
        </w:rPr>
        <w:t xml:space="preserve">×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day</m:t>
            </m:r>
          </m:num>
          <m:den>
            <m:r>
              <w:rPr>
                <w:rFonts w:ascii="Cambria Math" w:hAnsi="Cambria Math" w:cs="Times New Roman"/>
                <w:color w:val="000000" w:themeColor="text1"/>
                <w:lang w:val="it-IT"/>
              </w:rPr>
              <m:t xml:space="preserve">200 </m:t>
            </m:r>
            <m:r>
              <w:rPr>
                <w:rFonts w:ascii="Cambria Math" w:hAnsi="Cambria Math" w:cs="Times New Roman"/>
                <w:color w:val="000000" w:themeColor="text1"/>
              </w:rPr>
              <m:t>ton</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1kW</m:t>
            </m:r>
          </m:num>
          <m:den>
            <m:r>
              <m:rPr>
                <m:sty m:val="p"/>
              </m:rPr>
              <w:rPr>
                <w:rFonts w:ascii="Cambria Math" w:hAnsi="Cambria Math" w:cs="Times New Roman"/>
                <w:color w:val="000000"/>
                <w:lang w:val="it-IT"/>
              </w:rPr>
              <m:t>1000 W</m:t>
            </m:r>
          </m:den>
        </m:f>
      </m:oMath>
      <w:r w:rsidRPr="00251092">
        <w:rPr>
          <w:rFonts w:ascii="Times New Roman" w:hAnsi="Times New Roman" w:cs="Times New Roman"/>
          <w:color w:val="000000" w:themeColor="text1"/>
          <w:lang w:val="it-IT"/>
        </w:rPr>
        <w:t xml:space="preserve"> × </w:t>
      </w:r>
      <m:oMath>
        <m:f>
          <m:fPr>
            <m:ctrlPr>
              <w:rPr>
                <w:rFonts w:ascii="Cambria Math" w:hAnsi="Cambria Math" w:cs="Times New Roman"/>
                <w:color w:val="000000" w:themeColor="text1"/>
              </w:rPr>
            </m:ctrlPr>
          </m:fPr>
          <m:num>
            <m:r>
              <m:rPr>
                <m:sty m:val="p"/>
              </m:rPr>
              <w:rPr>
                <w:rFonts w:ascii="Cambria Math" w:hAnsi="Cambria Math" w:cs="Times New Roman"/>
                <w:color w:val="000000"/>
                <w:lang w:val="it-IT"/>
              </w:rPr>
              <m:t>24 h</m:t>
            </m:r>
          </m:num>
          <m:den>
            <m:r>
              <m:rPr>
                <m:sty m:val="p"/>
              </m:rPr>
              <w:rPr>
                <w:rFonts w:ascii="Cambria Math" w:hAnsi="Cambria Math" w:cs="Times New Roman"/>
                <w:color w:val="000000"/>
                <w:lang w:val="it-IT"/>
              </w:rPr>
              <m:t>day</m:t>
            </m:r>
          </m:den>
        </m:f>
      </m:oMath>
      <w:r w:rsidRPr="00251092">
        <w:rPr>
          <w:rFonts w:ascii="Times New Roman" w:hAnsi="Times New Roman" w:cs="Times New Roman"/>
          <w:color w:val="000000" w:themeColor="text1"/>
          <w:lang w:val="it-IT"/>
        </w:rPr>
        <w:t xml:space="preserve"> × </w:t>
      </w:r>
      <w:r w:rsidRPr="00251092">
        <w:rPr>
          <w:rFonts w:ascii="Times New Roman" w:hAnsi="Times New Roman" w:cs="Times New Roman"/>
          <w:color w:val="000000"/>
          <w:lang w:val="it-IT"/>
        </w:rPr>
        <w:t>0.049 $ kWh</w:t>
      </w:r>
      <w:r w:rsidRPr="00251092">
        <w:rPr>
          <w:rFonts w:ascii="Times New Roman" w:hAnsi="Times New Roman" w:cs="Times New Roman"/>
          <w:color w:val="000000"/>
          <w:vertAlign w:val="superscript"/>
          <w:lang w:val="it-IT"/>
        </w:rPr>
        <w:t>-1</w:t>
      </w:r>
      <w:r w:rsidRPr="00251092">
        <w:rPr>
          <w:rFonts w:ascii="Times New Roman" w:hAnsi="Times New Roman" w:cs="Times New Roman"/>
          <w:color w:val="000000"/>
          <w:lang w:val="it-IT"/>
        </w:rPr>
        <w:t xml:space="preserve"> = 264.30 $ per ton O</w:t>
      </w:r>
      <w:r w:rsidRPr="00251092">
        <w:rPr>
          <w:rFonts w:ascii="Times New Roman" w:hAnsi="Times New Roman" w:cs="Times New Roman"/>
          <w:color w:val="000000"/>
          <w:vertAlign w:val="subscript"/>
          <w:lang w:val="it-IT"/>
        </w:rPr>
        <w:t xml:space="preserve">2 </w:t>
      </w:r>
      <w:r w:rsidRPr="00251092">
        <w:rPr>
          <w:rFonts w:ascii="Times New Roman" w:hAnsi="Times New Roman" w:cs="Times New Roman"/>
          <w:color w:val="000000"/>
          <w:lang w:val="it-IT"/>
        </w:rPr>
        <w:t>= 1057.18 $ per ton H</w:t>
      </w:r>
      <w:r w:rsidRPr="00251092">
        <w:rPr>
          <w:rFonts w:ascii="Times New Roman" w:hAnsi="Times New Roman" w:cs="Times New Roman"/>
          <w:color w:val="000000"/>
          <w:vertAlign w:val="subscript"/>
          <w:lang w:val="it-IT"/>
        </w:rPr>
        <w:t>2</w:t>
      </w:r>
    </w:p>
    <w:p w14:paraId="1847159A" w14:textId="77777777" w:rsidR="005A14AE" w:rsidRPr="00251092" w:rsidRDefault="005A14AE" w:rsidP="005A14AE">
      <w:pPr>
        <w:ind w:leftChars="150" w:left="480" w:hangingChars="50" w:hanging="120"/>
        <w:rPr>
          <w:rFonts w:ascii="Times New Roman" w:hAnsi="Times New Roman" w:cs="Times New Roman"/>
          <w:color w:val="000000"/>
          <w:lang w:val="it-IT"/>
        </w:rPr>
      </w:pPr>
    </w:p>
    <w:p w14:paraId="7A147F59" w14:textId="77777777" w:rsidR="005A14AE" w:rsidRPr="009C4FD3" w:rsidRDefault="005A14AE" w:rsidP="005A14AE">
      <w:pPr>
        <w:pStyle w:val="ListParagraph"/>
        <w:numPr>
          <w:ilvl w:val="0"/>
          <w:numId w:val="5"/>
        </w:numPr>
        <w:ind w:firstLineChars="0"/>
        <w:rPr>
          <w:rFonts w:ascii="Times New Roman" w:hAnsi="Times New Roman"/>
          <w:color w:val="000000"/>
          <w:sz w:val="24"/>
          <w:szCs w:val="24"/>
        </w:rPr>
      </w:pPr>
      <w:r w:rsidRPr="009C4FD3">
        <w:rPr>
          <w:rFonts w:ascii="Times New Roman" w:hAnsi="Times New Roman"/>
          <w:color w:val="000000"/>
          <w:sz w:val="24"/>
          <w:szCs w:val="24"/>
        </w:rPr>
        <w:t>Balance of Plant</w:t>
      </w:r>
      <w:r w:rsidRPr="009C4FD3">
        <w:rPr>
          <w:rFonts w:ascii="Times New Roman" w:hAnsi="Times New Roman"/>
          <w:color w:val="000000"/>
          <w:sz w:val="24"/>
          <w:szCs w:val="24"/>
        </w:rPr>
        <w:t>：</w:t>
      </w:r>
    </w:p>
    <w:p w14:paraId="7F666154"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 xml:space="preserve">Power Electronics System: </w:t>
      </w:r>
    </w:p>
    <w:p w14:paraId="15B0D837" w14:textId="77777777" w:rsidR="005A14AE" w:rsidRPr="00251092" w:rsidRDefault="005A14AE" w:rsidP="005A14AE">
      <w:pPr>
        <w:pStyle w:val="ListParagraph"/>
        <w:widowControl/>
        <w:ind w:left="360" w:firstLineChars="0" w:firstLine="0"/>
        <w:jc w:val="left"/>
        <w:rPr>
          <w:rFonts w:ascii="Times New Roman" w:hAnsi="Times New Roman"/>
          <w:color w:val="000000"/>
          <w:sz w:val="24"/>
          <w:szCs w:val="24"/>
          <w:lang w:val="it-IT"/>
        </w:rPr>
      </w:pPr>
      <w:r w:rsidRPr="00251092">
        <w:rPr>
          <w:rFonts w:ascii="Times New Roman" w:hAnsi="Times New Roman"/>
          <w:color w:val="000000"/>
          <w:sz w:val="24"/>
          <w:szCs w:val="24"/>
          <w:lang w:val="it-IT"/>
        </w:rPr>
        <w:t>613 $ kW</w:t>
      </w:r>
      <w:r w:rsidRPr="00251092">
        <w:rPr>
          <w:rFonts w:ascii="Times New Roman" w:hAnsi="Times New Roman"/>
          <w:color w:val="000000"/>
          <w:sz w:val="24"/>
          <w:szCs w:val="24"/>
          <w:vertAlign w:val="superscript"/>
          <w:lang w:val="it-IT"/>
        </w:rPr>
        <w:t>-1</w:t>
      </w:r>
      <w:r w:rsidRPr="00251092">
        <w:rPr>
          <w:rFonts w:ascii="Times New Roman" w:hAnsi="Times New Roman"/>
          <w:color w:val="000000"/>
          <w:sz w:val="24"/>
          <w:szCs w:val="24"/>
          <w:lang w:val="it-IT"/>
        </w:rPr>
        <w:t xml:space="preserve"> </w:t>
      </w:r>
      <w:r w:rsidRPr="00251092">
        <w:rPr>
          <w:rFonts w:ascii="Times New Roman" w:hAnsi="Times New Roman"/>
          <w:color w:val="000000" w:themeColor="text1"/>
          <w:sz w:val="24"/>
          <w:szCs w:val="24"/>
          <w:lang w:val="it-IT"/>
        </w:rPr>
        <w:t xml:space="preserve">× </w:t>
      </w:r>
      <w:r w:rsidRPr="00251092">
        <w:rPr>
          <w:rFonts w:ascii="Times New Roman" w:hAnsi="Times New Roman"/>
          <w:color w:val="000000"/>
          <w:kern w:val="0"/>
          <w:sz w:val="24"/>
          <w:szCs w:val="24"/>
          <w:lang w:val="it-IT"/>
        </w:rPr>
        <w:t>27918113 A</w:t>
      </w:r>
      <w:r w:rsidRPr="00251092">
        <w:rPr>
          <w:rFonts w:ascii="Times New Roman" w:hAnsi="Times New Roman"/>
          <w:color w:val="000000" w:themeColor="text1"/>
          <w:sz w:val="24"/>
          <w:szCs w:val="24"/>
          <w:lang w:val="it-IT"/>
        </w:rPr>
        <w:t xml:space="preserve"> × </w:t>
      </w:r>
      <w:r w:rsidRPr="00251092">
        <w:rPr>
          <w:rFonts w:ascii="Times New Roman" w:hAnsi="Times New Roman"/>
          <w:color w:val="000000"/>
          <w:sz w:val="24"/>
          <w:szCs w:val="24"/>
          <w:lang w:val="it-IT"/>
        </w:rPr>
        <w:t xml:space="preserve">1.61V </w:t>
      </w:r>
      <w:r w:rsidRPr="00251092">
        <w:rPr>
          <w:rFonts w:ascii="Times New Roman" w:hAnsi="Times New Roman"/>
          <w:color w:val="000000" w:themeColor="text1"/>
          <w:sz w:val="24"/>
          <w:szCs w:val="24"/>
          <w:lang w:val="it-IT"/>
        </w:rPr>
        <w:t xml:space="preserve">× </w:t>
      </w:r>
      <m:oMath>
        <m:f>
          <m:fPr>
            <m:ctrlPr>
              <w:rPr>
                <w:rFonts w:ascii="Cambria Math" w:hAnsi="Cambria Math"/>
                <w:color w:val="000000" w:themeColor="text1"/>
                <w:sz w:val="24"/>
                <w:szCs w:val="24"/>
              </w:rPr>
            </m:ctrlPr>
          </m:fPr>
          <m:num>
            <m:r>
              <m:rPr>
                <m:sty m:val="p"/>
              </m:rPr>
              <w:rPr>
                <w:rFonts w:ascii="Cambria Math" w:hAnsi="Cambria Math"/>
                <w:color w:val="000000"/>
                <w:kern w:val="0"/>
                <w:sz w:val="24"/>
                <w:szCs w:val="24"/>
                <w:lang w:val="it-IT"/>
              </w:rPr>
              <m:t>1kW</m:t>
            </m:r>
          </m:num>
          <m:den>
            <m:r>
              <m:rPr>
                <m:sty m:val="p"/>
              </m:rPr>
              <w:rPr>
                <w:rFonts w:ascii="Cambria Math" w:hAnsi="Cambria Math"/>
                <w:color w:val="000000"/>
                <w:kern w:val="0"/>
                <w:sz w:val="24"/>
                <w:szCs w:val="24"/>
                <w:lang w:val="it-IT"/>
              </w:rPr>
              <m:t>1000 W</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w:rPr>
                <w:rFonts w:ascii="Cambria Math" w:hAnsi="Cambria Math"/>
                <w:color w:val="000000" w:themeColor="text1"/>
                <w:sz w:val="24"/>
                <w:szCs w:val="24"/>
                <w:lang w:val="it-IT"/>
              </w:rPr>
              <m:t>1</m:t>
            </m:r>
          </m:num>
          <m:den>
            <m:r>
              <m:rPr>
                <m:sty m:val="p"/>
              </m:rPr>
              <w:rPr>
                <w:rFonts w:ascii="Cambria Math" w:hAnsi="Cambria Math"/>
                <w:color w:val="000000"/>
                <w:sz w:val="24"/>
                <w:szCs w:val="24"/>
                <w:lang w:val="it-IT"/>
              </w:rPr>
              <m:t>5 year</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1 year</m:t>
            </m:r>
          </m:num>
          <m:den>
            <m:r>
              <m:rPr>
                <m:sty m:val="p"/>
              </m:rPr>
              <w:rPr>
                <w:rFonts w:ascii="Cambria Math" w:hAnsi="Cambria Math"/>
                <w:color w:val="000000"/>
                <w:kern w:val="0"/>
                <w:sz w:val="24"/>
                <w:szCs w:val="24"/>
                <w:lang w:val="it-IT"/>
              </w:rPr>
              <m:t>330 day</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day</m:t>
            </m:r>
          </m:num>
          <m:den>
            <m:r>
              <w:rPr>
                <w:rFonts w:ascii="Cambria Math" w:hAnsi="Cambria Math"/>
                <w:color w:val="000000" w:themeColor="text1"/>
                <w:sz w:val="24"/>
                <w:szCs w:val="24"/>
                <w:lang w:val="it-IT"/>
              </w:rPr>
              <m:t xml:space="preserve">200 </m:t>
            </m:r>
            <m:r>
              <w:rPr>
                <w:rFonts w:ascii="Cambria Math" w:hAnsi="Cambria Math"/>
                <w:color w:val="000000" w:themeColor="text1"/>
                <w:sz w:val="24"/>
                <w:szCs w:val="24"/>
              </w:rPr>
              <m:t>ton</m:t>
            </m:r>
          </m:den>
        </m:f>
      </m:oMath>
      <w:r w:rsidRPr="00251092">
        <w:rPr>
          <w:rFonts w:ascii="Times New Roman" w:hAnsi="Times New Roman"/>
          <w:color w:val="000000" w:themeColor="text1"/>
          <w:sz w:val="24"/>
          <w:szCs w:val="24"/>
          <w:lang w:val="it-IT"/>
        </w:rPr>
        <w:t xml:space="preserve"> × 50% = 41.75 </w:t>
      </w:r>
      <w:r w:rsidRPr="00251092">
        <w:rPr>
          <w:rFonts w:ascii="Times New Roman" w:hAnsi="Times New Roman"/>
          <w:color w:val="000000"/>
          <w:sz w:val="24"/>
          <w:szCs w:val="24"/>
          <w:lang w:val="it-IT"/>
        </w:rPr>
        <w:t>$ per ton O</w:t>
      </w:r>
      <w:r w:rsidRPr="00251092">
        <w:rPr>
          <w:rFonts w:ascii="Times New Roman" w:hAnsi="Times New Roman"/>
          <w:color w:val="000000"/>
          <w:sz w:val="24"/>
          <w:szCs w:val="24"/>
          <w:vertAlign w:val="subscript"/>
          <w:lang w:val="it-IT"/>
        </w:rPr>
        <w:t xml:space="preserve">2 </w:t>
      </w:r>
      <w:r w:rsidRPr="00251092">
        <w:rPr>
          <w:rFonts w:ascii="Times New Roman" w:hAnsi="Times New Roman"/>
          <w:color w:val="000000" w:themeColor="text1"/>
          <w:sz w:val="24"/>
          <w:szCs w:val="24"/>
          <w:lang w:val="it-IT"/>
        </w:rPr>
        <w:t xml:space="preserve">= 166.98 </w:t>
      </w:r>
      <w:r w:rsidRPr="00251092">
        <w:rPr>
          <w:rFonts w:ascii="Times New Roman" w:hAnsi="Times New Roman"/>
          <w:color w:val="000000"/>
          <w:sz w:val="24"/>
          <w:szCs w:val="24"/>
          <w:lang w:val="it-IT"/>
        </w:rPr>
        <w:t>$ per ton H</w:t>
      </w:r>
      <w:r w:rsidRPr="00251092">
        <w:rPr>
          <w:rFonts w:ascii="Times New Roman" w:hAnsi="Times New Roman"/>
          <w:color w:val="000000"/>
          <w:sz w:val="24"/>
          <w:szCs w:val="24"/>
          <w:vertAlign w:val="subscript"/>
          <w:lang w:val="it-IT"/>
        </w:rPr>
        <w:t>2</w:t>
      </w:r>
    </w:p>
    <w:p w14:paraId="3C6383D5"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 xml:space="preserve">Water Circulation: </w:t>
      </w:r>
    </w:p>
    <w:p w14:paraId="50C551A7" w14:textId="77777777" w:rsidR="005A14AE" w:rsidRPr="00251092" w:rsidRDefault="005A14AE" w:rsidP="005A14AE">
      <w:pPr>
        <w:pStyle w:val="ListParagraph"/>
        <w:widowControl/>
        <w:ind w:left="360" w:firstLineChars="0" w:firstLine="0"/>
        <w:jc w:val="left"/>
        <w:rPr>
          <w:rFonts w:ascii="Times New Roman" w:hAnsi="Times New Roman"/>
          <w:color w:val="000000"/>
          <w:sz w:val="24"/>
          <w:szCs w:val="24"/>
          <w:lang w:val="it-IT"/>
        </w:rPr>
      </w:pPr>
      <w:r w:rsidRPr="00251092">
        <w:rPr>
          <w:rFonts w:ascii="Times New Roman" w:hAnsi="Times New Roman"/>
          <w:color w:val="000000"/>
          <w:sz w:val="24"/>
          <w:szCs w:val="24"/>
          <w:lang w:val="it-IT"/>
        </w:rPr>
        <w:t>613 $ kW</w:t>
      </w:r>
      <w:r w:rsidRPr="00251092">
        <w:rPr>
          <w:rFonts w:ascii="Times New Roman" w:hAnsi="Times New Roman"/>
          <w:color w:val="000000"/>
          <w:sz w:val="24"/>
          <w:szCs w:val="24"/>
          <w:vertAlign w:val="superscript"/>
          <w:lang w:val="it-IT"/>
        </w:rPr>
        <w:t>-1</w:t>
      </w:r>
      <w:r w:rsidRPr="00251092">
        <w:rPr>
          <w:rFonts w:ascii="Times New Roman" w:hAnsi="Times New Roman"/>
          <w:color w:val="000000"/>
          <w:sz w:val="24"/>
          <w:szCs w:val="24"/>
          <w:lang w:val="it-IT"/>
        </w:rPr>
        <w:t xml:space="preserve"> </w:t>
      </w:r>
      <w:r w:rsidRPr="00251092">
        <w:rPr>
          <w:rFonts w:ascii="Times New Roman" w:hAnsi="Times New Roman"/>
          <w:color w:val="000000" w:themeColor="text1"/>
          <w:sz w:val="24"/>
          <w:szCs w:val="24"/>
          <w:lang w:val="it-IT"/>
        </w:rPr>
        <w:t xml:space="preserve">× </w:t>
      </w:r>
      <w:r w:rsidRPr="00251092">
        <w:rPr>
          <w:rFonts w:ascii="Times New Roman" w:hAnsi="Times New Roman"/>
          <w:color w:val="000000"/>
          <w:kern w:val="0"/>
          <w:sz w:val="24"/>
          <w:szCs w:val="24"/>
          <w:lang w:val="it-IT"/>
        </w:rPr>
        <w:t>27918113 A</w:t>
      </w:r>
      <w:r w:rsidRPr="00251092">
        <w:rPr>
          <w:rFonts w:ascii="Times New Roman" w:hAnsi="Times New Roman"/>
          <w:color w:val="000000" w:themeColor="text1"/>
          <w:sz w:val="24"/>
          <w:szCs w:val="24"/>
          <w:lang w:val="it-IT"/>
        </w:rPr>
        <w:t xml:space="preserve"> × </w:t>
      </w:r>
      <w:r w:rsidRPr="00251092">
        <w:rPr>
          <w:rFonts w:ascii="Times New Roman" w:hAnsi="Times New Roman"/>
          <w:color w:val="000000"/>
          <w:sz w:val="24"/>
          <w:szCs w:val="24"/>
          <w:lang w:val="it-IT"/>
        </w:rPr>
        <w:t xml:space="preserve">1.61V </w:t>
      </w:r>
      <w:r w:rsidRPr="00251092">
        <w:rPr>
          <w:rFonts w:ascii="Times New Roman" w:hAnsi="Times New Roman"/>
          <w:color w:val="000000" w:themeColor="text1"/>
          <w:sz w:val="24"/>
          <w:szCs w:val="24"/>
          <w:lang w:val="it-IT"/>
        </w:rPr>
        <w:t xml:space="preserve">× </w:t>
      </w:r>
      <m:oMath>
        <m:f>
          <m:fPr>
            <m:ctrlPr>
              <w:rPr>
                <w:rFonts w:ascii="Cambria Math" w:hAnsi="Cambria Math"/>
                <w:color w:val="000000" w:themeColor="text1"/>
                <w:sz w:val="24"/>
                <w:szCs w:val="24"/>
              </w:rPr>
            </m:ctrlPr>
          </m:fPr>
          <m:num>
            <m:r>
              <m:rPr>
                <m:sty m:val="p"/>
              </m:rPr>
              <w:rPr>
                <w:rFonts w:ascii="Cambria Math" w:hAnsi="Cambria Math"/>
                <w:color w:val="000000"/>
                <w:kern w:val="0"/>
                <w:sz w:val="24"/>
                <w:szCs w:val="24"/>
                <w:lang w:val="it-IT"/>
              </w:rPr>
              <m:t>1kW</m:t>
            </m:r>
          </m:num>
          <m:den>
            <m:r>
              <m:rPr>
                <m:sty m:val="p"/>
              </m:rPr>
              <w:rPr>
                <w:rFonts w:ascii="Cambria Math" w:hAnsi="Cambria Math"/>
                <w:color w:val="000000"/>
                <w:kern w:val="0"/>
                <w:sz w:val="24"/>
                <w:szCs w:val="24"/>
                <w:lang w:val="it-IT"/>
              </w:rPr>
              <m:t>1000 W</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w:rPr>
                <w:rFonts w:ascii="Cambria Math" w:hAnsi="Cambria Math"/>
                <w:color w:val="000000" w:themeColor="text1"/>
                <w:sz w:val="24"/>
                <w:szCs w:val="24"/>
                <w:lang w:val="it-IT"/>
              </w:rPr>
              <m:t>1</m:t>
            </m:r>
          </m:num>
          <m:den>
            <m:r>
              <m:rPr>
                <m:sty m:val="p"/>
              </m:rPr>
              <w:rPr>
                <w:rFonts w:ascii="Cambria Math" w:hAnsi="Cambria Math"/>
                <w:color w:val="000000"/>
                <w:sz w:val="24"/>
                <w:szCs w:val="24"/>
                <w:lang w:val="it-IT"/>
              </w:rPr>
              <m:t>5 year</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1 year</m:t>
            </m:r>
          </m:num>
          <m:den>
            <m:r>
              <m:rPr>
                <m:sty m:val="p"/>
              </m:rPr>
              <w:rPr>
                <w:rFonts w:ascii="Cambria Math" w:hAnsi="Cambria Math"/>
                <w:color w:val="000000"/>
                <w:kern w:val="0"/>
                <w:sz w:val="24"/>
                <w:szCs w:val="24"/>
                <w:lang w:val="it-IT"/>
              </w:rPr>
              <m:t>330 day</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day</m:t>
            </m:r>
          </m:num>
          <m:den>
            <m:r>
              <w:rPr>
                <w:rFonts w:ascii="Cambria Math" w:hAnsi="Cambria Math"/>
                <w:color w:val="000000" w:themeColor="text1"/>
                <w:sz w:val="24"/>
                <w:szCs w:val="24"/>
                <w:lang w:val="it-IT"/>
              </w:rPr>
              <m:t xml:space="preserve">200 </m:t>
            </m:r>
            <m:r>
              <w:rPr>
                <w:rFonts w:ascii="Cambria Math" w:hAnsi="Cambria Math"/>
                <w:color w:val="000000" w:themeColor="text1"/>
                <w:sz w:val="24"/>
                <w:szCs w:val="24"/>
              </w:rPr>
              <m:t>ton</m:t>
            </m:r>
          </m:den>
        </m:f>
      </m:oMath>
      <w:r w:rsidRPr="00251092">
        <w:rPr>
          <w:rFonts w:ascii="Times New Roman" w:hAnsi="Times New Roman"/>
          <w:color w:val="000000" w:themeColor="text1"/>
          <w:sz w:val="24"/>
          <w:szCs w:val="24"/>
          <w:lang w:val="it-IT"/>
        </w:rPr>
        <w:t xml:space="preserve"> × 20% = 16.70 </w:t>
      </w:r>
      <w:r w:rsidRPr="00251092">
        <w:rPr>
          <w:rFonts w:ascii="Times New Roman" w:hAnsi="Times New Roman"/>
          <w:color w:val="000000"/>
          <w:sz w:val="24"/>
          <w:szCs w:val="24"/>
          <w:lang w:val="it-IT"/>
        </w:rPr>
        <w:t>$ per ton O</w:t>
      </w:r>
      <w:r w:rsidRPr="00251092">
        <w:rPr>
          <w:rFonts w:ascii="Times New Roman" w:hAnsi="Times New Roman"/>
          <w:color w:val="000000"/>
          <w:sz w:val="24"/>
          <w:szCs w:val="24"/>
          <w:vertAlign w:val="subscript"/>
          <w:lang w:val="it-IT"/>
        </w:rPr>
        <w:t xml:space="preserve">2 </w:t>
      </w:r>
      <w:r w:rsidRPr="00251092">
        <w:rPr>
          <w:rFonts w:ascii="Times New Roman" w:hAnsi="Times New Roman"/>
          <w:color w:val="000000" w:themeColor="text1"/>
          <w:sz w:val="24"/>
          <w:szCs w:val="24"/>
          <w:lang w:val="it-IT"/>
        </w:rPr>
        <w:t xml:space="preserve">= 66.80 </w:t>
      </w:r>
      <w:r w:rsidRPr="00251092">
        <w:rPr>
          <w:rFonts w:ascii="Times New Roman" w:hAnsi="Times New Roman"/>
          <w:color w:val="000000"/>
          <w:sz w:val="24"/>
          <w:szCs w:val="24"/>
          <w:lang w:val="it-IT"/>
        </w:rPr>
        <w:t>$ per ton H</w:t>
      </w:r>
      <w:r w:rsidRPr="00251092">
        <w:rPr>
          <w:rFonts w:ascii="Times New Roman" w:hAnsi="Times New Roman"/>
          <w:color w:val="000000"/>
          <w:sz w:val="24"/>
          <w:szCs w:val="24"/>
          <w:vertAlign w:val="subscript"/>
          <w:lang w:val="it-IT"/>
        </w:rPr>
        <w:t>2</w:t>
      </w:r>
    </w:p>
    <w:p w14:paraId="3CDA5440"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Hydrogen Processing:</w:t>
      </w:r>
    </w:p>
    <w:p w14:paraId="1EDEFA43" w14:textId="77777777" w:rsidR="005A14AE" w:rsidRPr="00251092" w:rsidRDefault="005A14AE" w:rsidP="005A14AE">
      <w:pPr>
        <w:pStyle w:val="ListParagraph"/>
        <w:widowControl/>
        <w:ind w:left="360" w:firstLineChars="0" w:firstLine="0"/>
        <w:jc w:val="left"/>
        <w:rPr>
          <w:rFonts w:ascii="Times New Roman" w:hAnsi="Times New Roman"/>
          <w:color w:val="000000"/>
          <w:sz w:val="24"/>
          <w:szCs w:val="24"/>
          <w:vertAlign w:val="subscript"/>
          <w:lang w:val="it-IT"/>
        </w:rPr>
      </w:pPr>
      <w:r w:rsidRPr="00251092">
        <w:rPr>
          <w:rFonts w:ascii="Times New Roman" w:hAnsi="Times New Roman"/>
          <w:color w:val="000000"/>
          <w:sz w:val="24"/>
          <w:szCs w:val="24"/>
          <w:lang w:val="it-IT"/>
        </w:rPr>
        <w:t>613 $ kW</w:t>
      </w:r>
      <w:r w:rsidRPr="00251092">
        <w:rPr>
          <w:rFonts w:ascii="Times New Roman" w:hAnsi="Times New Roman"/>
          <w:color w:val="000000"/>
          <w:sz w:val="24"/>
          <w:szCs w:val="24"/>
          <w:vertAlign w:val="superscript"/>
          <w:lang w:val="it-IT"/>
        </w:rPr>
        <w:t>-1</w:t>
      </w:r>
      <w:r w:rsidRPr="00251092">
        <w:rPr>
          <w:rFonts w:ascii="Times New Roman" w:hAnsi="Times New Roman"/>
          <w:color w:val="000000"/>
          <w:sz w:val="24"/>
          <w:szCs w:val="24"/>
          <w:lang w:val="it-IT"/>
        </w:rPr>
        <w:t xml:space="preserve"> </w:t>
      </w:r>
      <w:r w:rsidRPr="00251092">
        <w:rPr>
          <w:rFonts w:ascii="Times New Roman" w:hAnsi="Times New Roman"/>
          <w:color w:val="000000" w:themeColor="text1"/>
          <w:sz w:val="24"/>
          <w:szCs w:val="24"/>
          <w:lang w:val="it-IT"/>
        </w:rPr>
        <w:t xml:space="preserve">× </w:t>
      </w:r>
      <w:r w:rsidRPr="00251092">
        <w:rPr>
          <w:rFonts w:ascii="Times New Roman" w:hAnsi="Times New Roman"/>
          <w:color w:val="000000"/>
          <w:kern w:val="0"/>
          <w:sz w:val="24"/>
          <w:szCs w:val="24"/>
          <w:lang w:val="it-IT"/>
        </w:rPr>
        <w:t>27918113 A</w:t>
      </w:r>
      <w:r w:rsidRPr="00251092">
        <w:rPr>
          <w:rFonts w:ascii="Times New Roman" w:hAnsi="Times New Roman"/>
          <w:color w:val="000000" w:themeColor="text1"/>
          <w:sz w:val="24"/>
          <w:szCs w:val="24"/>
          <w:lang w:val="it-IT"/>
        </w:rPr>
        <w:t xml:space="preserve"> × </w:t>
      </w:r>
      <w:r w:rsidRPr="00251092">
        <w:rPr>
          <w:rFonts w:ascii="Times New Roman" w:hAnsi="Times New Roman"/>
          <w:color w:val="000000"/>
          <w:sz w:val="24"/>
          <w:szCs w:val="24"/>
          <w:lang w:val="it-IT"/>
        </w:rPr>
        <w:t xml:space="preserve">1.61V </w:t>
      </w:r>
      <w:r w:rsidRPr="00251092">
        <w:rPr>
          <w:rFonts w:ascii="Times New Roman" w:hAnsi="Times New Roman"/>
          <w:color w:val="000000" w:themeColor="text1"/>
          <w:sz w:val="24"/>
          <w:szCs w:val="24"/>
          <w:lang w:val="it-IT"/>
        </w:rPr>
        <w:t xml:space="preserve">× </w:t>
      </w:r>
      <m:oMath>
        <m:f>
          <m:fPr>
            <m:ctrlPr>
              <w:rPr>
                <w:rFonts w:ascii="Cambria Math" w:hAnsi="Cambria Math"/>
                <w:color w:val="000000" w:themeColor="text1"/>
                <w:sz w:val="24"/>
                <w:szCs w:val="24"/>
              </w:rPr>
            </m:ctrlPr>
          </m:fPr>
          <m:num>
            <m:r>
              <m:rPr>
                <m:sty m:val="p"/>
              </m:rPr>
              <w:rPr>
                <w:rFonts w:ascii="Cambria Math" w:hAnsi="Cambria Math"/>
                <w:color w:val="000000"/>
                <w:kern w:val="0"/>
                <w:sz w:val="24"/>
                <w:szCs w:val="24"/>
                <w:lang w:val="it-IT"/>
              </w:rPr>
              <m:t>1kW</m:t>
            </m:r>
          </m:num>
          <m:den>
            <m:r>
              <m:rPr>
                <m:sty m:val="p"/>
              </m:rPr>
              <w:rPr>
                <w:rFonts w:ascii="Cambria Math" w:hAnsi="Cambria Math"/>
                <w:color w:val="000000"/>
                <w:kern w:val="0"/>
                <w:sz w:val="24"/>
                <w:szCs w:val="24"/>
                <w:lang w:val="it-IT"/>
              </w:rPr>
              <m:t>1000 W</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w:rPr>
                <w:rFonts w:ascii="Cambria Math" w:hAnsi="Cambria Math"/>
                <w:color w:val="000000" w:themeColor="text1"/>
                <w:sz w:val="24"/>
                <w:szCs w:val="24"/>
                <w:lang w:val="it-IT"/>
              </w:rPr>
              <m:t>1</m:t>
            </m:r>
          </m:num>
          <m:den>
            <m:r>
              <m:rPr>
                <m:sty m:val="p"/>
              </m:rPr>
              <w:rPr>
                <w:rFonts w:ascii="Cambria Math" w:hAnsi="Cambria Math"/>
                <w:color w:val="000000"/>
                <w:sz w:val="24"/>
                <w:szCs w:val="24"/>
                <w:lang w:val="it-IT"/>
              </w:rPr>
              <m:t>5 year</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1 year</m:t>
            </m:r>
          </m:num>
          <m:den>
            <m:r>
              <m:rPr>
                <m:sty m:val="p"/>
              </m:rPr>
              <w:rPr>
                <w:rFonts w:ascii="Cambria Math" w:hAnsi="Cambria Math"/>
                <w:color w:val="000000"/>
                <w:kern w:val="0"/>
                <w:sz w:val="24"/>
                <w:szCs w:val="24"/>
                <w:lang w:val="it-IT"/>
              </w:rPr>
              <m:t>330 day</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day</m:t>
            </m:r>
          </m:num>
          <m:den>
            <m:r>
              <w:rPr>
                <w:rFonts w:ascii="Cambria Math" w:hAnsi="Cambria Math"/>
                <w:color w:val="000000" w:themeColor="text1"/>
                <w:sz w:val="24"/>
                <w:szCs w:val="24"/>
                <w:lang w:val="it-IT"/>
              </w:rPr>
              <m:t xml:space="preserve">200 </m:t>
            </m:r>
            <m:r>
              <w:rPr>
                <w:rFonts w:ascii="Cambria Math" w:hAnsi="Cambria Math"/>
                <w:color w:val="000000" w:themeColor="text1"/>
                <w:sz w:val="24"/>
                <w:szCs w:val="24"/>
              </w:rPr>
              <m:t>ton</m:t>
            </m:r>
          </m:den>
        </m:f>
      </m:oMath>
      <w:r w:rsidRPr="00251092">
        <w:rPr>
          <w:rFonts w:ascii="Times New Roman" w:hAnsi="Times New Roman"/>
          <w:color w:val="000000" w:themeColor="text1"/>
          <w:sz w:val="24"/>
          <w:szCs w:val="24"/>
          <w:lang w:val="it-IT"/>
        </w:rPr>
        <w:t xml:space="preserve"> × 20% = 16.70 </w:t>
      </w:r>
      <w:r w:rsidRPr="00251092">
        <w:rPr>
          <w:rFonts w:ascii="Times New Roman" w:hAnsi="Times New Roman"/>
          <w:color w:val="000000"/>
          <w:sz w:val="24"/>
          <w:szCs w:val="24"/>
          <w:lang w:val="it-IT"/>
        </w:rPr>
        <w:t>$ per ton O</w:t>
      </w:r>
      <w:r w:rsidRPr="00251092">
        <w:rPr>
          <w:rFonts w:ascii="Times New Roman" w:hAnsi="Times New Roman"/>
          <w:color w:val="000000"/>
          <w:sz w:val="24"/>
          <w:szCs w:val="24"/>
          <w:vertAlign w:val="subscript"/>
          <w:lang w:val="it-IT"/>
        </w:rPr>
        <w:t xml:space="preserve">2 </w:t>
      </w:r>
      <w:r w:rsidRPr="00251092">
        <w:rPr>
          <w:rFonts w:ascii="Times New Roman" w:hAnsi="Times New Roman"/>
          <w:color w:val="000000" w:themeColor="text1"/>
          <w:sz w:val="24"/>
          <w:szCs w:val="24"/>
          <w:lang w:val="it-IT"/>
        </w:rPr>
        <w:t xml:space="preserve">= 66.80 </w:t>
      </w:r>
      <w:r w:rsidRPr="00251092">
        <w:rPr>
          <w:rFonts w:ascii="Times New Roman" w:hAnsi="Times New Roman"/>
          <w:color w:val="000000"/>
          <w:sz w:val="24"/>
          <w:szCs w:val="24"/>
          <w:lang w:val="it-IT"/>
        </w:rPr>
        <w:t>$ per ton H</w:t>
      </w:r>
      <w:r w:rsidRPr="00251092">
        <w:rPr>
          <w:rFonts w:ascii="Times New Roman" w:hAnsi="Times New Roman"/>
          <w:color w:val="000000"/>
          <w:sz w:val="24"/>
          <w:szCs w:val="24"/>
          <w:vertAlign w:val="subscript"/>
          <w:lang w:val="it-IT"/>
        </w:rPr>
        <w:t>2</w:t>
      </w:r>
    </w:p>
    <w:p w14:paraId="6B339C1A" w14:textId="77777777" w:rsidR="005A14AE" w:rsidRPr="009C4FD3" w:rsidRDefault="005A14AE" w:rsidP="005A14AE">
      <w:pPr>
        <w:pStyle w:val="ListParagraph"/>
        <w:widowControl/>
        <w:numPr>
          <w:ilvl w:val="1"/>
          <w:numId w:val="5"/>
        </w:numPr>
        <w:ind w:left="360" w:firstLineChars="0" w:hanging="360"/>
        <w:jc w:val="left"/>
        <w:rPr>
          <w:rFonts w:ascii="Times New Roman" w:hAnsi="Times New Roman"/>
          <w:color w:val="000000"/>
          <w:sz w:val="24"/>
          <w:szCs w:val="24"/>
        </w:rPr>
      </w:pPr>
      <w:r w:rsidRPr="009C4FD3">
        <w:rPr>
          <w:rFonts w:ascii="Times New Roman" w:hAnsi="Times New Roman"/>
          <w:color w:val="000000"/>
          <w:sz w:val="24"/>
          <w:szCs w:val="24"/>
        </w:rPr>
        <w:t>Cooling:</w:t>
      </w:r>
    </w:p>
    <w:p w14:paraId="35F88164" w14:textId="77777777" w:rsidR="005A14AE" w:rsidRPr="00251092" w:rsidRDefault="005A14AE" w:rsidP="005A14AE">
      <w:pPr>
        <w:pStyle w:val="ListParagraph"/>
        <w:widowControl/>
        <w:ind w:left="360" w:firstLineChars="0" w:firstLine="0"/>
        <w:jc w:val="left"/>
        <w:rPr>
          <w:rFonts w:ascii="Times New Roman" w:hAnsi="Times New Roman"/>
          <w:color w:val="000000"/>
          <w:sz w:val="24"/>
          <w:szCs w:val="24"/>
          <w:vertAlign w:val="subscript"/>
          <w:lang w:val="it-IT"/>
        </w:rPr>
      </w:pPr>
      <w:r w:rsidRPr="00251092">
        <w:rPr>
          <w:rFonts w:ascii="Times New Roman" w:hAnsi="Times New Roman"/>
          <w:color w:val="000000"/>
          <w:sz w:val="24"/>
          <w:szCs w:val="24"/>
          <w:lang w:val="it-IT"/>
        </w:rPr>
        <w:t>613 $ kW</w:t>
      </w:r>
      <w:r w:rsidRPr="00251092">
        <w:rPr>
          <w:rFonts w:ascii="Times New Roman" w:hAnsi="Times New Roman"/>
          <w:color w:val="000000"/>
          <w:sz w:val="24"/>
          <w:szCs w:val="24"/>
          <w:vertAlign w:val="superscript"/>
          <w:lang w:val="it-IT"/>
        </w:rPr>
        <w:t>-1</w:t>
      </w:r>
      <w:r w:rsidRPr="00251092">
        <w:rPr>
          <w:rFonts w:ascii="Times New Roman" w:hAnsi="Times New Roman"/>
          <w:color w:val="000000"/>
          <w:sz w:val="24"/>
          <w:szCs w:val="24"/>
          <w:lang w:val="it-IT"/>
        </w:rPr>
        <w:t xml:space="preserve"> </w:t>
      </w:r>
      <w:r w:rsidRPr="00251092">
        <w:rPr>
          <w:rFonts w:ascii="Times New Roman" w:hAnsi="Times New Roman"/>
          <w:color w:val="000000" w:themeColor="text1"/>
          <w:sz w:val="24"/>
          <w:szCs w:val="24"/>
          <w:lang w:val="it-IT"/>
        </w:rPr>
        <w:t xml:space="preserve">× </w:t>
      </w:r>
      <w:r w:rsidRPr="00251092">
        <w:rPr>
          <w:rFonts w:ascii="Times New Roman" w:hAnsi="Times New Roman"/>
          <w:color w:val="000000"/>
          <w:kern w:val="0"/>
          <w:sz w:val="24"/>
          <w:szCs w:val="24"/>
          <w:lang w:val="it-IT"/>
        </w:rPr>
        <w:t>27918113 A</w:t>
      </w:r>
      <w:r w:rsidRPr="00251092">
        <w:rPr>
          <w:rFonts w:ascii="Times New Roman" w:hAnsi="Times New Roman"/>
          <w:color w:val="000000" w:themeColor="text1"/>
          <w:sz w:val="24"/>
          <w:szCs w:val="24"/>
          <w:lang w:val="it-IT"/>
        </w:rPr>
        <w:t xml:space="preserve"> × </w:t>
      </w:r>
      <w:r w:rsidRPr="00251092">
        <w:rPr>
          <w:rFonts w:ascii="Times New Roman" w:hAnsi="Times New Roman"/>
          <w:color w:val="000000"/>
          <w:sz w:val="24"/>
          <w:szCs w:val="24"/>
          <w:lang w:val="it-IT"/>
        </w:rPr>
        <w:t xml:space="preserve">1.61V </w:t>
      </w:r>
      <w:r w:rsidRPr="00251092">
        <w:rPr>
          <w:rFonts w:ascii="Times New Roman" w:hAnsi="Times New Roman"/>
          <w:color w:val="000000" w:themeColor="text1"/>
          <w:sz w:val="24"/>
          <w:szCs w:val="24"/>
          <w:lang w:val="it-IT"/>
        </w:rPr>
        <w:t xml:space="preserve">× </w:t>
      </w:r>
      <m:oMath>
        <m:f>
          <m:fPr>
            <m:ctrlPr>
              <w:rPr>
                <w:rFonts w:ascii="Cambria Math" w:hAnsi="Cambria Math"/>
                <w:color w:val="000000" w:themeColor="text1"/>
                <w:sz w:val="24"/>
                <w:szCs w:val="24"/>
              </w:rPr>
            </m:ctrlPr>
          </m:fPr>
          <m:num>
            <m:r>
              <m:rPr>
                <m:sty m:val="p"/>
              </m:rPr>
              <w:rPr>
                <w:rFonts w:ascii="Cambria Math" w:hAnsi="Cambria Math"/>
                <w:color w:val="000000"/>
                <w:kern w:val="0"/>
                <w:sz w:val="24"/>
                <w:szCs w:val="24"/>
                <w:lang w:val="it-IT"/>
              </w:rPr>
              <m:t>1kW</m:t>
            </m:r>
          </m:num>
          <m:den>
            <m:r>
              <m:rPr>
                <m:sty m:val="p"/>
              </m:rPr>
              <w:rPr>
                <w:rFonts w:ascii="Cambria Math" w:hAnsi="Cambria Math"/>
                <w:color w:val="000000"/>
                <w:kern w:val="0"/>
                <w:sz w:val="24"/>
                <w:szCs w:val="24"/>
                <w:lang w:val="it-IT"/>
              </w:rPr>
              <m:t>1000 W</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w:rPr>
                <w:rFonts w:ascii="Cambria Math" w:hAnsi="Cambria Math"/>
                <w:color w:val="000000" w:themeColor="text1"/>
                <w:sz w:val="24"/>
                <w:szCs w:val="24"/>
                <w:lang w:val="it-IT"/>
              </w:rPr>
              <m:t>1</m:t>
            </m:r>
          </m:num>
          <m:den>
            <m:r>
              <m:rPr>
                <m:sty m:val="p"/>
              </m:rPr>
              <w:rPr>
                <w:rFonts w:ascii="Cambria Math" w:hAnsi="Cambria Math"/>
                <w:color w:val="000000"/>
                <w:sz w:val="24"/>
                <w:szCs w:val="24"/>
                <w:lang w:val="it-IT"/>
              </w:rPr>
              <m:t>5 year</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1 year</m:t>
            </m:r>
          </m:num>
          <m:den>
            <m:r>
              <m:rPr>
                <m:sty m:val="p"/>
              </m:rPr>
              <w:rPr>
                <w:rFonts w:ascii="Cambria Math" w:hAnsi="Cambria Math"/>
                <w:color w:val="000000"/>
                <w:kern w:val="0"/>
                <w:sz w:val="24"/>
                <w:szCs w:val="24"/>
                <w:lang w:val="it-IT"/>
              </w:rPr>
              <m:t>330 day</m:t>
            </m:r>
          </m:den>
        </m:f>
      </m:oMath>
      <w:r w:rsidRPr="00251092">
        <w:rPr>
          <w:rFonts w:ascii="Times New Roman" w:hAnsi="Times New Roman"/>
          <w:color w:val="000000" w:themeColor="text1"/>
          <w:sz w:val="24"/>
          <w:szCs w:val="24"/>
          <w:lang w:val="it-IT"/>
        </w:rPr>
        <w:t xml:space="preserve"> × </w:t>
      </w:r>
      <m:oMath>
        <m:f>
          <m:fPr>
            <m:ctrlPr>
              <w:rPr>
                <w:rFonts w:ascii="Cambria Math" w:hAnsi="Cambria Math"/>
                <w:color w:val="000000" w:themeColor="text1"/>
                <w:sz w:val="24"/>
                <w:szCs w:val="24"/>
              </w:rPr>
            </m:ctrlPr>
          </m:fPr>
          <m:num>
            <m:r>
              <m:rPr>
                <m:sty m:val="p"/>
              </m:rPr>
              <w:rPr>
                <w:rFonts w:ascii="Cambria Math" w:hAnsi="Cambria Math"/>
                <w:color w:val="000000"/>
                <w:sz w:val="24"/>
                <w:szCs w:val="24"/>
                <w:lang w:val="it-IT"/>
              </w:rPr>
              <m:t>day</m:t>
            </m:r>
          </m:num>
          <m:den>
            <m:r>
              <w:rPr>
                <w:rFonts w:ascii="Cambria Math" w:hAnsi="Cambria Math"/>
                <w:color w:val="000000" w:themeColor="text1"/>
                <w:sz w:val="24"/>
                <w:szCs w:val="24"/>
                <w:lang w:val="it-IT"/>
              </w:rPr>
              <m:t xml:space="preserve">200 </m:t>
            </m:r>
            <m:r>
              <w:rPr>
                <w:rFonts w:ascii="Cambria Math" w:hAnsi="Cambria Math"/>
                <w:color w:val="000000" w:themeColor="text1"/>
                <w:sz w:val="24"/>
                <w:szCs w:val="24"/>
              </w:rPr>
              <m:t>ton</m:t>
            </m:r>
          </m:den>
        </m:f>
      </m:oMath>
      <w:r w:rsidRPr="00251092">
        <w:rPr>
          <w:rFonts w:ascii="Times New Roman" w:hAnsi="Times New Roman"/>
          <w:color w:val="000000" w:themeColor="text1"/>
          <w:sz w:val="24"/>
          <w:szCs w:val="24"/>
          <w:lang w:val="it-IT"/>
        </w:rPr>
        <w:t xml:space="preserve"> × 10% = 8.35 </w:t>
      </w:r>
      <w:r w:rsidRPr="00251092">
        <w:rPr>
          <w:rFonts w:ascii="Times New Roman" w:hAnsi="Times New Roman"/>
          <w:color w:val="000000"/>
          <w:sz w:val="24"/>
          <w:szCs w:val="24"/>
          <w:lang w:val="it-IT"/>
        </w:rPr>
        <w:t>$ per ton O</w:t>
      </w:r>
      <w:r w:rsidRPr="00251092">
        <w:rPr>
          <w:rFonts w:ascii="Times New Roman" w:hAnsi="Times New Roman"/>
          <w:color w:val="000000"/>
          <w:sz w:val="24"/>
          <w:szCs w:val="24"/>
          <w:vertAlign w:val="subscript"/>
          <w:lang w:val="it-IT"/>
        </w:rPr>
        <w:t xml:space="preserve">2 </w:t>
      </w:r>
      <w:r w:rsidRPr="00251092">
        <w:rPr>
          <w:rFonts w:ascii="Times New Roman" w:hAnsi="Times New Roman"/>
          <w:color w:val="000000" w:themeColor="text1"/>
          <w:sz w:val="24"/>
          <w:szCs w:val="24"/>
          <w:lang w:val="it-IT"/>
        </w:rPr>
        <w:t xml:space="preserve">= 33.40 </w:t>
      </w:r>
      <w:r w:rsidRPr="00251092">
        <w:rPr>
          <w:rFonts w:ascii="Times New Roman" w:hAnsi="Times New Roman"/>
          <w:color w:val="000000"/>
          <w:sz w:val="24"/>
          <w:szCs w:val="24"/>
          <w:lang w:val="it-IT"/>
        </w:rPr>
        <w:t>$ per ton H</w:t>
      </w:r>
      <w:r w:rsidRPr="00251092">
        <w:rPr>
          <w:rFonts w:ascii="Times New Roman" w:hAnsi="Times New Roman"/>
          <w:color w:val="000000"/>
          <w:sz w:val="24"/>
          <w:szCs w:val="24"/>
          <w:vertAlign w:val="subscript"/>
          <w:lang w:val="it-IT"/>
        </w:rPr>
        <w:t>2</w:t>
      </w:r>
    </w:p>
    <w:p w14:paraId="19889B31" w14:textId="77777777" w:rsidR="005A14AE" w:rsidRPr="00251092" w:rsidRDefault="005A14AE" w:rsidP="005A14AE">
      <w:pPr>
        <w:rPr>
          <w:rFonts w:ascii="Times New Roman" w:hAnsi="Times New Roman" w:cs="Times New Roman"/>
          <w:b/>
          <w:bCs/>
          <w:color w:val="000000"/>
          <w:lang w:val="it-IT"/>
        </w:rPr>
      </w:pPr>
    </w:p>
    <w:p w14:paraId="28B673AE" w14:textId="77777777" w:rsidR="005A14AE" w:rsidRPr="009C4FD3" w:rsidRDefault="005A14AE" w:rsidP="005A14AE">
      <w:pPr>
        <w:pStyle w:val="ListParagraph"/>
        <w:numPr>
          <w:ilvl w:val="0"/>
          <w:numId w:val="5"/>
        </w:numPr>
        <w:ind w:firstLineChars="0"/>
        <w:rPr>
          <w:rFonts w:ascii="Times New Roman" w:hAnsi="Times New Roman"/>
          <w:color w:val="000000"/>
          <w:sz w:val="24"/>
          <w:szCs w:val="24"/>
        </w:rPr>
      </w:pPr>
      <w:r w:rsidRPr="009C4FD3">
        <w:rPr>
          <w:rFonts w:ascii="Times New Roman" w:hAnsi="Times New Roman"/>
          <w:color w:val="000000"/>
          <w:sz w:val="24"/>
          <w:szCs w:val="24"/>
        </w:rPr>
        <w:t>The total cost:</w:t>
      </w:r>
    </w:p>
    <w:p w14:paraId="7A809B9F" w14:textId="77777777" w:rsidR="005A14AE" w:rsidRPr="009C4FD3" w:rsidRDefault="005A14AE" w:rsidP="005A14AE">
      <w:pPr>
        <w:pStyle w:val="ListParagraph"/>
        <w:widowControl/>
        <w:ind w:left="360" w:firstLineChars="0" w:firstLine="0"/>
        <w:jc w:val="left"/>
        <w:rPr>
          <w:rFonts w:ascii="Times New Roman" w:hAnsi="Times New Roman"/>
          <w:i/>
          <w:iCs/>
          <w:color w:val="000000"/>
          <w:sz w:val="24"/>
          <w:szCs w:val="24"/>
        </w:rPr>
      </w:pPr>
      <w:r w:rsidRPr="009C4FD3">
        <w:rPr>
          <w:rFonts w:ascii="Times New Roman" w:hAnsi="Times New Roman"/>
          <w:color w:val="000000" w:themeColor="text1"/>
          <w:sz w:val="24"/>
          <w:szCs w:val="24"/>
        </w:rPr>
        <w:t>RhRu</w:t>
      </w:r>
      <w:r w:rsidRPr="009C4FD3">
        <w:rPr>
          <w:rFonts w:ascii="Times New Roman" w:hAnsi="Times New Roman"/>
          <w:color w:val="000000" w:themeColor="text1"/>
          <w:sz w:val="24"/>
          <w:szCs w:val="24"/>
          <w:vertAlign w:val="subscript"/>
        </w:rPr>
        <w:t>3</w:t>
      </w:r>
      <w:r w:rsidRPr="009C4FD3">
        <w:rPr>
          <w:rFonts w:ascii="Times New Roman" w:hAnsi="Times New Roman"/>
          <w:color w:val="000000" w:themeColor="text1"/>
          <w:sz w:val="24"/>
          <w:szCs w:val="24"/>
        </w:rPr>
        <w:t>O</w:t>
      </w:r>
      <w:r w:rsidRPr="009C4FD3">
        <w:rPr>
          <w:rFonts w:ascii="Times New Roman" w:hAnsi="Times New Roman"/>
          <w:color w:val="000000" w:themeColor="text1"/>
          <w:sz w:val="24"/>
          <w:szCs w:val="24"/>
          <w:vertAlign w:val="subscript"/>
        </w:rPr>
        <w:t>x</w:t>
      </w:r>
      <w:r w:rsidRPr="009C4FD3">
        <w:rPr>
          <w:rFonts w:ascii="Times New Roman" w:hAnsi="Times New Roman"/>
          <w:color w:val="000000" w:themeColor="text1"/>
          <w:sz w:val="24"/>
          <w:szCs w:val="24"/>
        </w:rPr>
        <w:t>:</w:t>
      </w:r>
    </w:p>
    <w:p w14:paraId="32DF128E" w14:textId="77777777" w:rsidR="005A14AE" w:rsidRPr="009C4FD3" w:rsidRDefault="005A14AE" w:rsidP="005A14AE">
      <w:pPr>
        <w:pStyle w:val="ListParagraph"/>
        <w:widowControl/>
        <w:ind w:left="360" w:firstLineChars="0" w:firstLine="0"/>
        <w:jc w:val="left"/>
        <w:rPr>
          <w:rFonts w:ascii="Times New Roman" w:hAnsi="Times New Roman"/>
          <w:color w:val="000000"/>
          <w:sz w:val="24"/>
          <w:szCs w:val="24"/>
          <w:vertAlign w:val="subscript"/>
        </w:rPr>
      </w:pPr>
      <w:r w:rsidRPr="009C4FD3">
        <w:rPr>
          <w:rFonts w:ascii="Times New Roman" w:hAnsi="Times New Roman"/>
          <w:i/>
          <w:iCs/>
          <w:color w:val="000000"/>
          <w:sz w:val="24"/>
          <w:szCs w:val="24"/>
        </w:rPr>
        <w:t>Total Cost</w:t>
      </w:r>
      <w:r w:rsidRPr="009C4FD3">
        <w:rPr>
          <w:rFonts w:ascii="Times New Roman" w:hAnsi="Times New Roman"/>
          <w:color w:val="000000"/>
          <w:sz w:val="24"/>
          <w:szCs w:val="24"/>
        </w:rPr>
        <w:t xml:space="preserve"> = 77.87 + 12.54 + 93.44 + 78.49 + 48.5</w:t>
      </w:r>
      <w:r w:rsidRPr="009C4FD3">
        <w:rPr>
          <w:rFonts w:ascii="Times New Roman" w:hAnsi="Times New Roman"/>
          <w:color w:val="000000" w:themeColor="text1"/>
          <w:sz w:val="24"/>
          <w:szCs w:val="24"/>
        </w:rPr>
        <w:t xml:space="preserve">9 + 1057.18 + 166.98 + 66.80 + 66.80 + 33.40 = 1702.09 </w:t>
      </w:r>
      <w:r w:rsidRPr="009C4FD3">
        <w:rPr>
          <w:rFonts w:ascii="Times New Roman" w:hAnsi="Times New Roman"/>
          <w:color w:val="000000"/>
          <w:sz w:val="24"/>
          <w:szCs w:val="24"/>
        </w:rPr>
        <w:t>$ per ton H</w:t>
      </w:r>
      <w:r w:rsidRPr="009C4FD3">
        <w:rPr>
          <w:rFonts w:ascii="Times New Roman" w:hAnsi="Times New Roman"/>
          <w:color w:val="000000"/>
          <w:sz w:val="24"/>
          <w:szCs w:val="24"/>
          <w:vertAlign w:val="subscript"/>
        </w:rPr>
        <w:t>2</w:t>
      </w:r>
    </w:p>
    <w:p w14:paraId="32D7ABBA" w14:textId="77777777" w:rsidR="005A14AE" w:rsidRPr="009C4FD3" w:rsidRDefault="005A14AE" w:rsidP="005A14AE">
      <w:pPr>
        <w:pStyle w:val="ListParagraph"/>
        <w:widowControl/>
        <w:ind w:left="360" w:firstLineChars="0" w:firstLine="0"/>
        <w:jc w:val="left"/>
        <w:rPr>
          <w:rFonts w:ascii="Times New Roman" w:hAnsi="Times New Roman"/>
          <w:i/>
          <w:iCs/>
          <w:color w:val="000000"/>
          <w:sz w:val="24"/>
          <w:szCs w:val="24"/>
        </w:rPr>
      </w:pPr>
      <w:r w:rsidRPr="009C4FD3">
        <w:rPr>
          <w:rFonts w:ascii="Times New Roman" w:hAnsi="Times New Roman"/>
          <w:color w:val="000000" w:themeColor="text1"/>
          <w:sz w:val="24"/>
          <w:szCs w:val="24"/>
        </w:rPr>
        <w:t>Com-RuO</w:t>
      </w:r>
      <w:r w:rsidRPr="009C4FD3">
        <w:rPr>
          <w:rFonts w:ascii="Times New Roman" w:hAnsi="Times New Roman"/>
          <w:color w:val="000000" w:themeColor="text1"/>
          <w:sz w:val="24"/>
          <w:szCs w:val="24"/>
          <w:vertAlign w:val="subscript"/>
        </w:rPr>
        <w:t>2</w:t>
      </w:r>
      <w:r w:rsidRPr="009C4FD3">
        <w:rPr>
          <w:rFonts w:ascii="Times New Roman" w:hAnsi="Times New Roman"/>
          <w:color w:val="000000" w:themeColor="text1"/>
          <w:sz w:val="24"/>
          <w:szCs w:val="24"/>
        </w:rPr>
        <w:t>:</w:t>
      </w:r>
    </w:p>
    <w:p w14:paraId="16E3C5C1" w14:textId="77777777" w:rsidR="005A14AE" w:rsidRPr="009C4FD3" w:rsidRDefault="005A14AE" w:rsidP="005A14AE">
      <w:pPr>
        <w:pStyle w:val="ListParagraph"/>
        <w:widowControl/>
        <w:ind w:left="360" w:firstLineChars="0" w:firstLine="0"/>
        <w:jc w:val="left"/>
        <w:rPr>
          <w:rFonts w:ascii="Times New Roman" w:hAnsi="Times New Roman"/>
          <w:color w:val="000000"/>
          <w:sz w:val="24"/>
          <w:szCs w:val="24"/>
          <w:vertAlign w:val="subscript"/>
        </w:rPr>
      </w:pPr>
      <w:r w:rsidRPr="009C4FD3">
        <w:rPr>
          <w:rFonts w:ascii="Times New Roman" w:hAnsi="Times New Roman"/>
          <w:i/>
          <w:iCs/>
          <w:color w:val="000000"/>
          <w:sz w:val="24"/>
          <w:szCs w:val="24"/>
        </w:rPr>
        <w:t>Total Cost</w:t>
      </w:r>
      <w:r w:rsidRPr="009C4FD3">
        <w:rPr>
          <w:rFonts w:ascii="Times New Roman" w:hAnsi="Times New Roman"/>
          <w:color w:val="000000"/>
          <w:sz w:val="24"/>
          <w:szCs w:val="24"/>
        </w:rPr>
        <w:t xml:space="preserve"> = 252 + 1208.2 + 381.68 = </w:t>
      </w:r>
      <w:r w:rsidRPr="009C4FD3">
        <w:rPr>
          <w:rFonts w:ascii="Times New Roman" w:hAnsi="Times New Roman"/>
          <w:color w:val="000000" w:themeColor="text1"/>
          <w:sz w:val="24"/>
          <w:szCs w:val="24"/>
        </w:rPr>
        <w:t xml:space="preserve">1841.88 </w:t>
      </w:r>
      <w:r w:rsidRPr="009C4FD3">
        <w:rPr>
          <w:rFonts w:ascii="Times New Roman" w:hAnsi="Times New Roman"/>
          <w:color w:val="000000"/>
          <w:sz w:val="24"/>
          <w:szCs w:val="24"/>
        </w:rPr>
        <w:t>$ per ton H</w:t>
      </w:r>
      <w:r w:rsidRPr="009C4FD3">
        <w:rPr>
          <w:rFonts w:ascii="Times New Roman" w:hAnsi="Times New Roman"/>
          <w:color w:val="000000"/>
          <w:sz w:val="24"/>
          <w:szCs w:val="24"/>
          <w:vertAlign w:val="subscript"/>
        </w:rPr>
        <w:t>2</w:t>
      </w:r>
    </w:p>
    <w:p w14:paraId="3B264605" w14:textId="77777777" w:rsidR="005A14AE" w:rsidRPr="009C4FD3" w:rsidRDefault="005A14AE" w:rsidP="005A14AE">
      <w:pPr>
        <w:ind w:firstLineChars="100" w:firstLine="240"/>
        <w:rPr>
          <w:rFonts w:ascii="Times New Roman" w:hAnsi="Times New Roman" w:cs="Times New Roman"/>
        </w:rPr>
      </w:pPr>
      <w:r w:rsidRPr="009C4FD3">
        <w:rPr>
          <w:rFonts w:ascii="Times New Roman" w:hAnsi="Times New Roman" w:cs="Times New Roman"/>
        </w:rPr>
        <w:t>Since Com-RuO</w:t>
      </w:r>
      <w:r w:rsidRPr="009C4FD3">
        <w:rPr>
          <w:rFonts w:ascii="Times New Roman" w:hAnsi="Times New Roman" w:cs="Times New Roman"/>
          <w:vertAlign w:val="subscript"/>
        </w:rPr>
        <w:t>2</w:t>
      </w:r>
      <w:r w:rsidRPr="009C4FD3">
        <w:rPr>
          <w:rFonts w:ascii="Times New Roman" w:hAnsi="Times New Roman" w:cs="Times New Roman"/>
        </w:rPr>
        <w:t xml:space="preserve"> did not pass our stability tests, the cost here is calculated based on activity and is therefore for reference only.</w:t>
      </w:r>
    </w:p>
    <w:p w14:paraId="70DD7C64" w14:textId="6A39862D" w:rsidR="005A14AE" w:rsidRDefault="005A14AE">
      <w:pPr>
        <w:rPr>
          <w:rFonts w:ascii="Times New Roman" w:hAnsi="Times New Roman" w:cs="Times New Roman"/>
        </w:rPr>
      </w:pPr>
    </w:p>
    <w:p w14:paraId="5B20B755" w14:textId="4215D0E8" w:rsidR="0006185C" w:rsidRDefault="0006185C" w:rsidP="0006185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6528B902" wp14:editId="11AB3E1D">
            <wp:extent cx="4717821" cy="3752193"/>
            <wp:effectExtent l="0" t="0" r="6985" b="127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740720" cy="3770405"/>
                    </a:xfrm>
                    <a:prstGeom prst="rect">
                      <a:avLst/>
                    </a:prstGeom>
                    <a:noFill/>
                    <a:ln>
                      <a:noFill/>
                    </a:ln>
                  </pic:spPr>
                </pic:pic>
              </a:graphicData>
            </a:graphic>
          </wp:inline>
        </w:drawing>
      </w:r>
    </w:p>
    <w:p w14:paraId="7EF81531" w14:textId="63D927AE" w:rsidR="0006185C" w:rsidRDefault="0072042F" w:rsidP="00E17704">
      <w:pPr>
        <w:jc w:val="both"/>
        <w:rPr>
          <w:rFonts w:ascii="Times New Roman" w:hAnsi="Times New Roman" w:cs="Times New Roman"/>
        </w:rPr>
      </w:pPr>
      <w:r w:rsidRPr="007F31AE">
        <w:rPr>
          <w:rFonts w:ascii="Times New Roman" w:hAnsi="Times New Roman" w:cs="Times New Roman"/>
          <w:b/>
          <w:bCs/>
          <w:noProof/>
          <w:color w:val="000000" w:themeColor="text1"/>
        </w:rPr>
        <w:t xml:space="preserve">Supplementary Figure </w:t>
      </w:r>
      <w:r w:rsidR="00086807">
        <w:rPr>
          <w:rFonts w:ascii="Times New Roman" w:hAnsi="Times New Roman" w:cs="Times New Roman"/>
          <w:b/>
          <w:bCs/>
          <w:noProof/>
          <w:color w:val="000000" w:themeColor="text1"/>
        </w:rPr>
        <w:t>2</w:t>
      </w:r>
      <w:r w:rsidR="001806C4">
        <w:rPr>
          <w:rFonts w:ascii="Times New Roman" w:hAnsi="Times New Roman" w:cs="Times New Roman"/>
          <w:b/>
          <w:bCs/>
          <w:noProof/>
          <w:color w:val="000000" w:themeColor="text1"/>
        </w:rPr>
        <w:t>4</w:t>
      </w:r>
      <w:r w:rsidRPr="007F31AE">
        <w:rPr>
          <w:rFonts w:ascii="Times New Roman" w:hAnsi="Times New Roman" w:cs="Times New Roman"/>
          <w:b/>
          <w:bCs/>
          <w:noProof/>
          <w:color w:val="000000" w:themeColor="text1"/>
        </w:rPr>
        <w:t xml:space="preserve">. </w:t>
      </w:r>
      <w:r w:rsidR="00BD3D32" w:rsidRPr="00BD3D32">
        <w:rPr>
          <w:rFonts w:ascii="Times New Roman" w:hAnsi="Times New Roman"/>
          <w:b/>
          <w:szCs w:val="21"/>
        </w:rPr>
        <w:t>I–V curves</w:t>
      </w:r>
      <w:r w:rsidRPr="00BD3D32">
        <w:rPr>
          <w:rFonts w:ascii="Times New Roman" w:hAnsi="Times New Roman" w:cs="Times New Roman"/>
          <w:b/>
          <w:noProof/>
          <w:color w:val="000000" w:themeColor="text1"/>
        </w:rPr>
        <w:t xml:space="preserve"> </w:t>
      </w:r>
      <w:r w:rsidRPr="00897C29">
        <w:rPr>
          <w:rFonts w:ascii="Times New Roman" w:hAnsi="Times New Roman" w:cs="Times New Roman"/>
          <w:b/>
          <w:bCs/>
          <w:noProof/>
          <w:color w:val="000000" w:themeColor="text1"/>
        </w:rPr>
        <w:t>a</w:t>
      </w:r>
      <w:r w:rsidRPr="00497270">
        <w:rPr>
          <w:rFonts w:ascii="Times New Roman" w:hAnsi="Times New Roman" w:cs="Times New Roman"/>
          <w:b/>
          <w:bCs/>
          <w:noProof/>
          <w:color w:val="000000" w:themeColor="text1"/>
        </w:rPr>
        <w:t xml:space="preserve">t </w:t>
      </w:r>
      <w:r w:rsidRPr="00497270">
        <w:rPr>
          <w:rFonts w:ascii="Times New Roman" w:hAnsi="Times New Roman"/>
          <w:b/>
          <w:bCs/>
          <w:szCs w:val="21"/>
        </w:rPr>
        <w:t>60</w:t>
      </w:r>
      <w:r w:rsidRPr="00497270">
        <w:rPr>
          <w:rFonts w:ascii="Times New Roman" w:hAnsi="Times New Roman"/>
          <w:b/>
          <w:bCs/>
          <w:szCs w:val="21"/>
          <w:vertAlign w:val="superscript"/>
        </w:rPr>
        <w:t>o</w:t>
      </w:r>
      <w:r w:rsidRPr="00497270">
        <w:rPr>
          <w:rFonts w:ascii="Times New Roman" w:hAnsi="Times New Roman"/>
          <w:b/>
          <w:bCs/>
          <w:szCs w:val="21"/>
        </w:rPr>
        <w:t>C</w:t>
      </w:r>
      <w:r>
        <w:rPr>
          <w:rFonts w:ascii="Times New Roman" w:hAnsi="Times New Roman" w:cs="Times New Roman"/>
          <w:b/>
          <w:bCs/>
          <w:noProof/>
          <w:color w:val="000000" w:themeColor="text1"/>
        </w:rPr>
        <w:t>.</w:t>
      </w:r>
      <w:r w:rsidRPr="00897C29">
        <w:rPr>
          <w:rFonts w:ascii="Times New Roman" w:hAnsi="Times New Roman" w:cs="Times New Roman"/>
          <w:b/>
          <w:bCs/>
          <w:noProof/>
          <w:color w:val="000000" w:themeColor="text1"/>
        </w:rPr>
        <w:t xml:space="preserve"> </w:t>
      </w:r>
      <w:r w:rsidR="00BD3D32">
        <w:rPr>
          <w:rFonts w:ascii="Times New Roman" w:hAnsi="Times New Roman"/>
          <w:bCs/>
          <w:szCs w:val="21"/>
        </w:rPr>
        <w:t xml:space="preserve">I–V curves of the PEM </w:t>
      </w:r>
      <w:proofErr w:type="spellStart"/>
      <w:r w:rsidR="00BD3D32">
        <w:rPr>
          <w:rFonts w:ascii="Times New Roman" w:hAnsi="Times New Roman"/>
          <w:bCs/>
          <w:szCs w:val="21"/>
        </w:rPr>
        <w:t>electrolyzer</w:t>
      </w:r>
      <w:proofErr w:type="spellEnd"/>
      <w:r w:rsidR="00BD3D32">
        <w:rPr>
          <w:rFonts w:ascii="Times New Roman" w:hAnsi="Times New Roman"/>
          <w:bCs/>
          <w:szCs w:val="21"/>
        </w:rPr>
        <w:t xml:space="preserve"> using RhRu</w:t>
      </w:r>
      <w:r w:rsidR="00BD3D32">
        <w:rPr>
          <w:rFonts w:ascii="Times New Roman" w:hAnsi="Times New Roman"/>
          <w:bCs/>
          <w:szCs w:val="21"/>
          <w:vertAlign w:val="subscript"/>
        </w:rPr>
        <w:t>3</w:t>
      </w:r>
      <w:r w:rsidR="00BD3D32">
        <w:rPr>
          <w:rFonts w:ascii="Times New Roman" w:hAnsi="Times New Roman"/>
          <w:bCs/>
          <w:szCs w:val="21"/>
        </w:rPr>
        <w:t>O</w:t>
      </w:r>
      <w:r w:rsidR="00BD3D32">
        <w:rPr>
          <w:rFonts w:ascii="Times New Roman" w:hAnsi="Times New Roman"/>
          <w:bCs/>
          <w:szCs w:val="21"/>
          <w:vertAlign w:val="subscript"/>
        </w:rPr>
        <w:t>x</w:t>
      </w:r>
      <w:r w:rsidR="00BD3D32">
        <w:rPr>
          <w:rFonts w:ascii="Times New Roman" w:hAnsi="Times New Roman"/>
          <w:bCs/>
          <w:szCs w:val="21"/>
        </w:rPr>
        <w:t xml:space="preserve"> as anodic catalyst and Pt/C as cathodic catalyst obtained at room temperature or 60</w:t>
      </w:r>
      <w:r w:rsidR="00BD3D32" w:rsidRPr="00BD3D32">
        <w:rPr>
          <w:rFonts w:ascii="Times New Roman" w:hAnsi="Times New Roman"/>
          <w:bCs/>
          <w:szCs w:val="21"/>
          <w:vertAlign w:val="superscript"/>
        </w:rPr>
        <w:t>o</w:t>
      </w:r>
      <w:r w:rsidR="00BD3D32">
        <w:rPr>
          <w:rFonts w:ascii="Times New Roman" w:hAnsi="Times New Roman"/>
          <w:bCs/>
          <w:szCs w:val="21"/>
        </w:rPr>
        <w:t xml:space="preserve">C with </w:t>
      </w:r>
      <w:proofErr w:type="spellStart"/>
      <w:r w:rsidR="00BD3D32">
        <w:rPr>
          <w:rFonts w:ascii="Times New Roman" w:hAnsi="Times New Roman"/>
          <w:bCs/>
          <w:szCs w:val="21"/>
        </w:rPr>
        <w:t>Nafion</w:t>
      </w:r>
      <w:proofErr w:type="spellEnd"/>
      <w:r w:rsidR="00BD3D32">
        <w:rPr>
          <w:rFonts w:ascii="Times New Roman" w:hAnsi="Times New Roman"/>
          <w:bCs/>
          <w:szCs w:val="21"/>
        </w:rPr>
        <w:t xml:space="preserve"> 115 membrane.</w:t>
      </w:r>
    </w:p>
    <w:p w14:paraId="794CA719" w14:textId="11262221" w:rsidR="0006185C" w:rsidRDefault="0006185C">
      <w:pPr>
        <w:rPr>
          <w:rFonts w:ascii="Times New Roman" w:hAnsi="Times New Roman" w:cs="Times New Roman"/>
        </w:rPr>
      </w:pPr>
      <w:r>
        <w:rPr>
          <w:rFonts w:ascii="Times New Roman" w:hAnsi="Times New Roman" w:cs="Times New Roman"/>
        </w:rPr>
        <w:br w:type="page"/>
      </w:r>
    </w:p>
    <w:p w14:paraId="48DADE5F" w14:textId="1098BAEF" w:rsidR="007F79DA" w:rsidRDefault="0072042F" w:rsidP="006944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08D91CFE" wp14:editId="47DD51D2">
            <wp:extent cx="6184900" cy="1778000"/>
            <wp:effectExtent l="0" t="0" r="635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84900" cy="1778000"/>
                    </a:xfrm>
                    <a:prstGeom prst="rect">
                      <a:avLst/>
                    </a:prstGeom>
                    <a:noFill/>
                    <a:ln>
                      <a:noFill/>
                    </a:ln>
                  </pic:spPr>
                </pic:pic>
              </a:graphicData>
            </a:graphic>
          </wp:inline>
        </w:drawing>
      </w:r>
    </w:p>
    <w:p w14:paraId="6518F8AF" w14:textId="13435303" w:rsidR="007F79DA" w:rsidRPr="00702A96" w:rsidRDefault="000C6D04" w:rsidP="0069448C">
      <w:pPr>
        <w:jc w:val="both"/>
        <w:rPr>
          <w:rFonts w:ascii="Times New Roman" w:hAnsi="Times New Roman" w:cs="Times New Roman"/>
          <w:b/>
        </w:rPr>
      </w:pPr>
      <w:r w:rsidRPr="007F31AE">
        <w:rPr>
          <w:rFonts w:ascii="Times New Roman" w:hAnsi="Times New Roman" w:cs="Times New Roman"/>
          <w:b/>
          <w:bCs/>
          <w:noProof/>
          <w:color w:val="000000" w:themeColor="text1"/>
        </w:rPr>
        <w:t xml:space="preserve">Supplementary Figure </w:t>
      </w:r>
      <w:r w:rsidR="00086807">
        <w:rPr>
          <w:rFonts w:ascii="Times New Roman" w:hAnsi="Times New Roman" w:cs="Times New Roman"/>
          <w:b/>
          <w:bCs/>
          <w:noProof/>
          <w:color w:val="000000" w:themeColor="text1"/>
        </w:rPr>
        <w:t>2</w:t>
      </w:r>
      <w:r w:rsidR="001806C4">
        <w:rPr>
          <w:rFonts w:ascii="Times New Roman" w:hAnsi="Times New Roman" w:cs="Times New Roman"/>
          <w:b/>
          <w:bCs/>
          <w:noProof/>
          <w:color w:val="000000" w:themeColor="text1"/>
        </w:rPr>
        <w:t>5</w:t>
      </w:r>
      <w:r w:rsidRPr="007F31AE">
        <w:rPr>
          <w:rFonts w:ascii="Times New Roman" w:hAnsi="Times New Roman" w:cs="Times New Roman"/>
          <w:b/>
          <w:bCs/>
          <w:noProof/>
          <w:color w:val="000000" w:themeColor="text1"/>
        </w:rPr>
        <w:t xml:space="preserve">. </w:t>
      </w:r>
      <w:r w:rsidR="00897C29" w:rsidRPr="00897C29">
        <w:rPr>
          <w:rFonts w:ascii="Times New Roman" w:hAnsi="Times New Roman" w:cs="Times New Roman"/>
          <w:b/>
          <w:bCs/>
          <w:noProof/>
          <w:color w:val="000000" w:themeColor="text1"/>
        </w:rPr>
        <w:t>Stability test</w:t>
      </w:r>
      <w:r w:rsidR="00601E82">
        <w:rPr>
          <w:rFonts w:ascii="Times New Roman" w:hAnsi="Times New Roman" w:cs="Times New Roman"/>
          <w:b/>
          <w:bCs/>
          <w:noProof/>
          <w:color w:val="000000" w:themeColor="text1"/>
        </w:rPr>
        <w:t xml:space="preserve"> </w:t>
      </w:r>
      <w:r w:rsidR="00601E82">
        <w:rPr>
          <w:rFonts w:ascii="Times New Roman" w:hAnsi="Times New Roman" w:cs="Times New Roman" w:hint="eastAsia"/>
          <w:b/>
          <w:bCs/>
          <w:noProof/>
          <w:color w:val="000000" w:themeColor="text1"/>
        </w:rPr>
        <w:t>of</w:t>
      </w:r>
      <w:r w:rsidR="00601E82">
        <w:rPr>
          <w:rFonts w:ascii="Times New Roman" w:hAnsi="Times New Roman" w:cs="Times New Roman"/>
          <w:b/>
          <w:bCs/>
          <w:noProof/>
          <w:color w:val="000000" w:themeColor="text1"/>
        </w:rPr>
        <w:t xml:space="preserve"> </w:t>
      </w:r>
      <w:r w:rsidR="00601E82" w:rsidRPr="00601E82">
        <w:rPr>
          <w:rFonts w:ascii="Times New Roman" w:hAnsi="Times New Roman" w:cs="Times New Roman"/>
          <w:b/>
          <w:bCs/>
          <w:noProof/>
          <w:color w:val="000000" w:themeColor="text1"/>
        </w:rPr>
        <w:t>RhRu</w:t>
      </w:r>
      <w:r w:rsidR="00601E82" w:rsidRPr="00601E82">
        <w:rPr>
          <w:rFonts w:ascii="Times New Roman" w:hAnsi="Times New Roman" w:cs="Times New Roman"/>
          <w:b/>
          <w:bCs/>
          <w:noProof/>
          <w:color w:val="000000" w:themeColor="text1"/>
          <w:vertAlign w:val="subscript"/>
        </w:rPr>
        <w:t>3</w:t>
      </w:r>
      <w:r w:rsidR="00601E82" w:rsidRPr="00601E82">
        <w:rPr>
          <w:rFonts w:ascii="Times New Roman" w:hAnsi="Times New Roman" w:cs="Times New Roman"/>
          <w:b/>
          <w:bCs/>
          <w:noProof/>
          <w:color w:val="000000" w:themeColor="text1"/>
        </w:rPr>
        <w:t>O</w:t>
      </w:r>
      <w:r w:rsidR="00601E82" w:rsidRPr="00601E82">
        <w:rPr>
          <w:rFonts w:ascii="Times New Roman" w:hAnsi="Times New Roman" w:cs="Times New Roman"/>
          <w:b/>
          <w:bCs/>
          <w:noProof/>
          <w:color w:val="000000" w:themeColor="text1"/>
          <w:vertAlign w:val="subscript"/>
        </w:rPr>
        <w:t>x</w:t>
      </w:r>
      <w:r w:rsidR="00897C29" w:rsidRPr="00897C29">
        <w:rPr>
          <w:rFonts w:ascii="Times New Roman" w:hAnsi="Times New Roman" w:cs="Times New Roman"/>
          <w:b/>
          <w:bCs/>
          <w:noProof/>
          <w:color w:val="000000" w:themeColor="text1"/>
        </w:rPr>
        <w:t xml:space="preserve"> a</w:t>
      </w:r>
      <w:r w:rsidR="00897C29" w:rsidRPr="00497270">
        <w:rPr>
          <w:rFonts w:ascii="Times New Roman" w:hAnsi="Times New Roman" w:cs="Times New Roman"/>
          <w:b/>
          <w:bCs/>
          <w:noProof/>
          <w:color w:val="000000" w:themeColor="text1"/>
        </w:rPr>
        <w:t xml:space="preserve">t </w:t>
      </w:r>
      <w:r w:rsidR="00497270" w:rsidRPr="00497270">
        <w:rPr>
          <w:rFonts w:ascii="Times New Roman" w:hAnsi="Times New Roman"/>
          <w:b/>
          <w:bCs/>
          <w:szCs w:val="21"/>
        </w:rPr>
        <w:t>60</w:t>
      </w:r>
      <w:r w:rsidR="00497270" w:rsidRPr="00497270">
        <w:rPr>
          <w:rFonts w:ascii="Times New Roman" w:hAnsi="Times New Roman"/>
          <w:b/>
          <w:bCs/>
          <w:szCs w:val="21"/>
          <w:vertAlign w:val="superscript"/>
        </w:rPr>
        <w:t>o</w:t>
      </w:r>
      <w:r w:rsidR="00497270" w:rsidRPr="00497270">
        <w:rPr>
          <w:rFonts w:ascii="Times New Roman" w:hAnsi="Times New Roman"/>
          <w:b/>
          <w:bCs/>
          <w:szCs w:val="21"/>
        </w:rPr>
        <w:t>C</w:t>
      </w:r>
      <w:r w:rsidR="00897C29">
        <w:rPr>
          <w:rFonts w:ascii="Times New Roman" w:hAnsi="Times New Roman" w:cs="Times New Roman"/>
          <w:b/>
          <w:bCs/>
          <w:noProof/>
          <w:color w:val="000000" w:themeColor="text1"/>
        </w:rPr>
        <w:t>.</w:t>
      </w:r>
      <w:r w:rsidR="00897C29" w:rsidRPr="00897C29">
        <w:rPr>
          <w:rFonts w:ascii="Times New Roman" w:hAnsi="Times New Roman" w:cs="Times New Roman"/>
          <w:b/>
          <w:bCs/>
          <w:noProof/>
          <w:color w:val="000000" w:themeColor="text1"/>
        </w:rPr>
        <w:t xml:space="preserve"> </w:t>
      </w:r>
      <w:r w:rsidR="00702A96" w:rsidRPr="00897C29">
        <w:rPr>
          <w:rFonts w:ascii="Times New Roman" w:hAnsi="Times New Roman"/>
          <w:bCs/>
          <w:szCs w:val="21"/>
        </w:rPr>
        <w:t xml:space="preserve">Chronopotentiometry curve of the PEM </w:t>
      </w:r>
      <w:proofErr w:type="spellStart"/>
      <w:r w:rsidR="00702A96" w:rsidRPr="00897C29">
        <w:rPr>
          <w:rFonts w:ascii="Times New Roman" w:hAnsi="Times New Roman"/>
          <w:bCs/>
          <w:szCs w:val="21"/>
        </w:rPr>
        <w:t>electrolyzer</w:t>
      </w:r>
      <w:proofErr w:type="spellEnd"/>
      <w:r w:rsidR="00702A96" w:rsidRPr="00897C29">
        <w:rPr>
          <w:rFonts w:ascii="Times New Roman" w:hAnsi="Times New Roman"/>
          <w:bCs/>
          <w:szCs w:val="21"/>
        </w:rPr>
        <w:t xml:space="preserve"> using RhRu</w:t>
      </w:r>
      <w:r w:rsidR="00702A96" w:rsidRPr="00601E82">
        <w:rPr>
          <w:rFonts w:ascii="Times New Roman" w:hAnsi="Times New Roman"/>
          <w:bCs/>
          <w:szCs w:val="21"/>
          <w:vertAlign w:val="subscript"/>
        </w:rPr>
        <w:t>3</w:t>
      </w:r>
      <w:r w:rsidR="00702A96" w:rsidRPr="00897C29">
        <w:rPr>
          <w:rFonts w:ascii="Times New Roman" w:hAnsi="Times New Roman"/>
          <w:bCs/>
          <w:szCs w:val="21"/>
        </w:rPr>
        <w:t>O</w:t>
      </w:r>
      <w:r w:rsidR="00702A96" w:rsidRPr="00601E82">
        <w:rPr>
          <w:rFonts w:ascii="Times New Roman" w:hAnsi="Times New Roman"/>
          <w:bCs/>
          <w:szCs w:val="21"/>
          <w:vertAlign w:val="subscript"/>
        </w:rPr>
        <w:t>x</w:t>
      </w:r>
      <w:r w:rsidR="00702A96" w:rsidRPr="00897C29">
        <w:rPr>
          <w:rFonts w:ascii="Times New Roman" w:hAnsi="Times New Roman"/>
          <w:bCs/>
          <w:szCs w:val="21"/>
        </w:rPr>
        <w:t xml:space="preserve"> as anodic catalyst and Pt/C as the cathode catalyst operated at 500 mA cm</w:t>
      </w:r>
      <w:r w:rsidR="00702A96" w:rsidRPr="00897C29">
        <w:rPr>
          <w:rFonts w:ascii="Times New Roman" w:hAnsi="Times New Roman"/>
          <w:bCs/>
          <w:szCs w:val="21"/>
          <w:vertAlign w:val="superscript"/>
        </w:rPr>
        <w:t>-2</w:t>
      </w:r>
      <w:r w:rsidR="00702A96" w:rsidRPr="00897C29">
        <w:rPr>
          <w:rFonts w:ascii="Times New Roman" w:hAnsi="Times New Roman"/>
          <w:bCs/>
          <w:szCs w:val="21"/>
        </w:rPr>
        <w:t xml:space="preserve"> at 60</w:t>
      </w:r>
      <w:r w:rsidR="00702A96" w:rsidRPr="00897C29">
        <w:rPr>
          <w:rFonts w:ascii="Times New Roman" w:hAnsi="Times New Roman"/>
          <w:bCs/>
          <w:szCs w:val="21"/>
          <w:vertAlign w:val="superscript"/>
        </w:rPr>
        <w:t>o</w:t>
      </w:r>
      <w:r w:rsidR="00702A96" w:rsidRPr="00897C29">
        <w:rPr>
          <w:rFonts w:ascii="Times New Roman" w:hAnsi="Times New Roman"/>
          <w:bCs/>
          <w:szCs w:val="21"/>
        </w:rPr>
        <w:t xml:space="preserve">C with </w:t>
      </w:r>
      <w:proofErr w:type="spellStart"/>
      <w:r w:rsidR="00702A96" w:rsidRPr="00897C29">
        <w:rPr>
          <w:rFonts w:ascii="Times New Roman" w:hAnsi="Times New Roman"/>
          <w:bCs/>
          <w:szCs w:val="21"/>
        </w:rPr>
        <w:t>Nafion</w:t>
      </w:r>
      <w:proofErr w:type="spellEnd"/>
      <w:r w:rsidR="00702A96" w:rsidRPr="00897C29">
        <w:rPr>
          <w:rFonts w:ascii="Times New Roman" w:hAnsi="Times New Roman"/>
          <w:bCs/>
          <w:szCs w:val="21"/>
        </w:rPr>
        <w:t xml:space="preserve"> 115 membrane.</w:t>
      </w:r>
      <w:r w:rsidR="004711B3">
        <w:rPr>
          <w:rFonts w:ascii="Times New Roman" w:hAnsi="Times New Roman"/>
          <w:bCs/>
          <w:szCs w:val="21"/>
        </w:rPr>
        <w:t xml:space="preserve"> </w:t>
      </w:r>
      <w:r w:rsidR="004711B3">
        <w:rPr>
          <w:rFonts w:ascii="Times New Roman" w:hAnsi="Times New Roman" w:cs="Times New Roman"/>
        </w:rPr>
        <w:t xml:space="preserve">The stack voltage at the beginning (1.6V) to reach 500 </w:t>
      </w:r>
      <w:r w:rsidR="004711B3" w:rsidRPr="009C2D0A">
        <w:rPr>
          <w:rFonts w:ascii="Times New Roman" w:hAnsi="Times New Roman" w:cs="Times New Roman"/>
          <w:color w:val="000000" w:themeColor="text1"/>
        </w:rPr>
        <w:t>mA cm</w:t>
      </w:r>
      <w:r w:rsidR="004711B3" w:rsidRPr="009C2D0A">
        <w:rPr>
          <w:rFonts w:ascii="Times New Roman" w:hAnsi="Times New Roman" w:cs="Times New Roman"/>
          <w:color w:val="000000" w:themeColor="text1"/>
          <w:vertAlign w:val="superscript"/>
        </w:rPr>
        <w:t>−2</w:t>
      </w:r>
      <w:r w:rsidR="004711B3">
        <w:rPr>
          <w:rFonts w:ascii="Times New Roman" w:hAnsi="Times New Roman" w:cs="Times New Roman"/>
        </w:rPr>
        <w:t xml:space="preserve"> at 60</w:t>
      </w:r>
      <w:r w:rsidR="004711B3" w:rsidRPr="00BC2901">
        <w:rPr>
          <w:rFonts w:ascii="Times New Roman" w:hAnsi="Times New Roman" w:cs="Times New Roman"/>
          <w:vertAlign w:val="superscript"/>
        </w:rPr>
        <w:t xml:space="preserve"> </w:t>
      </w:r>
      <w:proofErr w:type="spellStart"/>
      <w:r w:rsidR="004711B3" w:rsidRPr="00596FE2">
        <w:rPr>
          <w:rFonts w:ascii="Times New Roman" w:hAnsi="Times New Roman" w:cs="Times New Roman"/>
          <w:vertAlign w:val="superscript"/>
        </w:rPr>
        <w:t>o</w:t>
      </w:r>
      <w:r w:rsidR="004711B3">
        <w:rPr>
          <w:rFonts w:ascii="Times New Roman" w:hAnsi="Times New Roman" w:cs="Times New Roman"/>
        </w:rPr>
        <w:t>C</w:t>
      </w:r>
      <w:proofErr w:type="spellEnd"/>
      <w:r w:rsidR="004711B3">
        <w:rPr>
          <w:rFonts w:ascii="Times New Roman" w:hAnsi="Times New Roman" w:cs="Times New Roman"/>
        </w:rPr>
        <w:t xml:space="preserve"> was even lower than the stack voltage required in room </w:t>
      </w:r>
      <w:r w:rsidR="004711B3" w:rsidRPr="00596FE2">
        <w:rPr>
          <w:rFonts w:ascii="Times New Roman" w:hAnsi="Times New Roman" w:cs="Times New Roman"/>
        </w:rPr>
        <w:t>temperature</w:t>
      </w:r>
      <w:r w:rsidR="004711B3">
        <w:rPr>
          <w:rFonts w:ascii="Times New Roman" w:hAnsi="Times New Roman" w:cs="Times New Roman"/>
        </w:rPr>
        <w:t xml:space="preserve"> (1.61V) to reach 200 </w:t>
      </w:r>
      <w:r w:rsidR="004711B3" w:rsidRPr="009C2D0A">
        <w:rPr>
          <w:rFonts w:ascii="Times New Roman" w:hAnsi="Times New Roman" w:cs="Times New Roman"/>
          <w:color w:val="000000" w:themeColor="text1"/>
        </w:rPr>
        <w:t>mA cm</w:t>
      </w:r>
      <w:r w:rsidR="004711B3" w:rsidRPr="009C2D0A">
        <w:rPr>
          <w:rFonts w:ascii="Times New Roman" w:hAnsi="Times New Roman" w:cs="Times New Roman"/>
          <w:color w:val="000000" w:themeColor="text1"/>
          <w:vertAlign w:val="superscript"/>
        </w:rPr>
        <w:t>−2</w:t>
      </w:r>
      <w:r w:rsidR="004711B3">
        <w:rPr>
          <w:rFonts w:ascii="Times New Roman" w:hAnsi="Times New Roman" w:cs="Times New Roman"/>
        </w:rPr>
        <w:t>.</w:t>
      </w:r>
    </w:p>
    <w:p w14:paraId="51DF15B1" w14:textId="77777777" w:rsidR="00964FBF" w:rsidRDefault="00964FBF" w:rsidP="00AB49FF">
      <w:pPr>
        <w:jc w:val="center"/>
        <w:rPr>
          <w:rFonts w:ascii="Times New Roman" w:hAnsi="Times New Roman" w:cs="Times New Roman"/>
        </w:rPr>
      </w:pPr>
    </w:p>
    <w:p w14:paraId="23EC370C" w14:textId="3BFFE289" w:rsidR="00EE07AC" w:rsidRPr="005A14AE" w:rsidRDefault="00964FBF" w:rsidP="005A14AE">
      <w:pPr>
        <w:rPr>
          <w:rFonts w:ascii="Times New Roman" w:hAnsi="Times New Roman" w:cs="Times New Roman"/>
        </w:rPr>
      </w:pPr>
      <w:r>
        <w:rPr>
          <w:rFonts w:ascii="Times New Roman" w:hAnsi="Times New Roman" w:cs="Times New Roman"/>
        </w:rPr>
        <w:br w:type="page"/>
      </w:r>
    </w:p>
    <w:p w14:paraId="08D1D1BE" w14:textId="77777777" w:rsidR="00837AFC" w:rsidRDefault="00837AFC" w:rsidP="0069448C">
      <w:pPr>
        <w:jc w:val="center"/>
        <w:rPr>
          <w:rFonts w:ascii="Times New Roman" w:hAnsi="Times New Roman" w:cs="Times New Roman"/>
        </w:rPr>
      </w:pPr>
      <w:bookmarkStart w:id="3" w:name="_Hlk129252192"/>
      <w:r>
        <w:rPr>
          <w:rFonts w:ascii="Times New Roman" w:hAnsi="Times New Roman" w:cs="Times New Roman"/>
          <w:noProof/>
        </w:rPr>
        <w:lastRenderedPageBreak/>
        <w:drawing>
          <wp:inline distT="0" distB="0" distL="0" distR="0" wp14:anchorId="7B8779BC" wp14:editId="15C7AE06">
            <wp:extent cx="5145454" cy="371475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1938" cy="3741090"/>
                    </a:xfrm>
                    <a:prstGeom prst="rect">
                      <a:avLst/>
                    </a:prstGeom>
                    <a:noFill/>
                    <a:ln>
                      <a:noFill/>
                    </a:ln>
                  </pic:spPr>
                </pic:pic>
              </a:graphicData>
            </a:graphic>
          </wp:inline>
        </w:drawing>
      </w:r>
    </w:p>
    <w:p w14:paraId="254985AD" w14:textId="27371CBE" w:rsidR="00617198" w:rsidRPr="004834B3" w:rsidRDefault="00837AFC" w:rsidP="0069448C">
      <w:pPr>
        <w:jc w:val="both"/>
        <w:rPr>
          <w:rFonts w:ascii="Times New Roman" w:hAnsi="Times New Roman" w:cs="Times New Roman"/>
          <w:color w:val="000000" w:themeColor="text1"/>
          <w:szCs w:val="21"/>
        </w:rPr>
      </w:pPr>
      <w:r>
        <w:rPr>
          <w:rFonts w:ascii="Times New Roman" w:hAnsi="Times New Roman" w:cs="Times New Roman"/>
          <w:b/>
          <w:bCs/>
          <w:noProof/>
        </w:rPr>
        <w:t xml:space="preserve">Supplementary Figure </w:t>
      </w:r>
      <w:r w:rsidR="00012F56">
        <w:rPr>
          <w:rFonts w:ascii="Times New Roman" w:hAnsi="Times New Roman" w:cs="Times New Roman"/>
          <w:b/>
          <w:bCs/>
          <w:noProof/>
        </w:rPr>
        <w:t>2</w:t>
      </w:r>
      <w:r w:rsidR="001806C4">
        <w:rPr>
          <w:rFonts w:ascii="Times New Roman" w:hAnsi="Times New Roman" w:cs="Times New Roman"/>
          <w:b/>
          <w:bCs/>
          <w:noProof/>
        </w:rPr>
        <w:t>6</w:t>
      </w:r>
      <w:r>
        <w:rPr>
          <w:rFonts w:ascii="Times New Roman" w:hAnsi="Times New Roman" w:cs="Times New Roman"/>
          <w:b/>
          <w:bCs/>
          <w:noProof/>
        </w:rPr>
        <w:t xml:space="preserve">. </w:t>
      </w:r>
      <w:r w:rsidR="00A877BA">
        <w:rPr>
          <w:rFonts w:ascii="Times New Roman" w:hAnsi="Times New Roman" w:cs="Times New Roman"/>
          <w:b/>
          <w:bCs/>
          <w:color w:val="000000" w:themeColor="text1"/>
          <w:szCs w:val="21"/>
        </w:rPr>
        <w:t>P</w:t>
      </w:r>
      <w:r w:rsidR="00A877BA" w:rsidRPr="00A877BA">
        <w:rPr>
          <w:rFonts w:ascii="Times New Roman" w:hAnsi="Times New Roman" w:cs="Times New Roman"/>
          <w:b/>
          <w:bCs/>
          <w:color w:val="000000" w:themeColor="text1"/>
          <w:szCs w:val="21"/>
        </w:rPr>
        <w:t>hotograph of o</w:t>
      </w:r>
      <w:r w:rsidR="00A877BA" w:rsidRPr="00A877BA">
        <w:rPr>
          <w:rFonts w:ascii="Times New Roman" w:hAnsi="Times New Roman" w:cs="Times New Roman" w:hint="eastAsia"/>
          <w:b/>
          <w:bCs/>
          <w:color w:val="000000" w:themeColor="text1"/>
          <w:szCs w:val="21"/>
        </w:rPr>
        <w:t>perando TC-DEMS</w:t>
      </w:r>
      <w:r w:rsidR="00A877BA" w:rsidRPr="00A877BA">
        <w:rPr>
          <w:rFonts w:ascii="Times New Roman" w:hAnsi="Times New Roman" w:cs="Times New Roman"/>
          <w:b/>
          <w:bCs/>
          <w:color w:val="000000" w:themeColor="text1"/>
          <w:szCs w:val="21"/>
        </w:rPr>
        <w:t xml:space="preserve"> tandem experimental device.</w:t>
      </w:r>
      <w:bookmarkStart w:id="4" w:name="_Hlk147698400"/>
      <w:r w:rsidR="00A877BA" w:rsidRPr="00756B46">
        <w:rPr>
          <w:rFonts w:ascii="Times New Roman" w:hAnsi="Times New Roman" w:cs="Times New Roman"/>
          <w:color w:val="000000" w:themeColor="text1"/>
          <w:szCs w:val="21"/>
        </w:rPr>
        <w:t xml:space="preserve"> </w:t>
      </w:r>
      <w:bookmarkEnd w:id="4"/>
      <w:r w:rsidR="00756B46" w:rsidRPr="00756B46">
        <w:rPr>
          <w:rFonts w:ascii="Times New Roman" w:hAnsi="Times New Roman" w:cs="Times New Roman"/>
          <w:color w:val="000000" w:themeColor="text1"/>
          <w:szCs w:val="21"/>
        </w:rPr>
        <w:t xml:space="preserve">The tandem experimental device consists of an electrochemical workstation, a differential electrochemical mass spectrometry, a </w:t>
      </w:r>
      <w:r w:rsidR="00617198" w:rsidRPr="00617198">
        <w:rPr>
          <w:rFonts w:ascii="Times New Roman" w:hAnsi="Times New Roman" w:cs="Times New Roman"/>
          <w:color w:val="000000" w:themeColor="text1"/>
          <w:szCs w:val="21"/>
        </w:rPr>
        <w:t>homemade electrochemical reactor,</w:t>
      </w:r>
      <w:r w:rsidR="00756B46" w:rsidRPr="00756B46">
        <w:rPr>
          <w:rFonts w:ascii="Times New Roman" w:hAnsi="Times New Roman" w:cs="Times New Roman"/>
          <w:color w:val="000000" w:themeColor="text1"/>
          <w:szCs w:val="21"/>
        </w:rPr>
        <w:t xml:space="preserve"> and a water-cooling system.</w:t>
      </w:r>
      <w:r w:rsidR="00552B86">
        <w:rPr>
          <w:rFonts w:ascii="Times New Roman" w:hAnsi="Times New Roman" w:cs="Times New Roman"/>
          <w:color w:val="000000" w:themeColor="text1"/>
          <w:szCs w:val="21"/>
        </w:rPr>
        <w:t xml:space="preserve"> </w:t>
      </w:r>
      <w:r w:rsidR="00552B86" w:rsidRPr="00552B86">
        <w:rPr>
          <w:rFonts w:ascii="Times New Roman" w:hAnsi="Times New Roman" w:cs="Times New Roman"/>
          <w:color w:val="000000" w:themeColor="text1"/>
          <w:szCs w:val="21"/>
        </w:rPr>
        <w:t>Some parameter information of</w:t>
      </w:r>
      <w:r w:rsidR="00552B86">
        <w:rPr>
          <w:rFonts w:ascii="Times New Roman" w:hAnsi="Times New Roman" w:cs="Times New Roman"/>
          <w:color w:val="000000" w:themeColor="text1"/>
          <w:szCs w:val="21"/>
        </w:rPr>
        <w:t xml:space="preserve"> our</w:t>
      </w:r>
      <w:r w:rsidR="00552B86" w:rsidRPr="00552B86">
        <w:rPr>
          <w:rFonts w:ascii="Times New Roman" w:hAnsi="Times New Roman" w:cs="Times New Roman"/>
          <w:color w:val="000000" w:themeColor="text1"/>
          <w:szCs w:val="21"/>
        </w:rPr>
        <w:t xml:space="preserve"> </w:t>
      </w:r>
      <w:r w:rsidR="00552B86">
        <w:rPr>
          <w:rFonts w:ascii="Times New Roman" w:hAnsi="Times New Roman" w:cs="Times New Roman"/>
          <w:color w:val="000000" w:themeColor="text1"/>
          <w:szCs w:val="21"/>
        </w:rPr>
        <w:t>home</w:t>
      </w:r>
      <w:r w:rsidR="00552B86" w:rsidRPr="00552B86">
        <w:rPr>
          <w:rFonts w:ascii="Times New Roman" w:hAnsi="Times New Roman" w:cs="Times New Roman"/>
          <w:color w:val="000000" w:themeColor="text1"/>
          <w:szCs w:val="21"/>
        </w:rPr>
        <w:t>made electrochemical reactor</w:t>
      </w:r>
      <w:r w:rsidR="00552B86">
        <w:rPr>
          <w:rFonts w:ascii="Times New Roman" w:hAnsi="Times New Roman" w:cs="Times New Roman"/>
          <w:color w:val="000000" w:themeColor="text1"/>
          <w:szCs w:val="21"/>
        </w:rPr>
        <w:t>.</w:t>
      </w:r>
      <w:r w:rsidR="00617198" w:rsidRPr="00617198">
        <w:rPr>
          <w:rFonts w:ascii="Times New Roman" w:hAnsi="Times New Roman" w:cs="Times New Roman"/>
          <w:color w:val="000000" w:themeColor="text1"/>
          <w:szCs w:val="21"/>
        </w:rPr>
        <w:t xml:space="preserve"> Pool volume: 20</w:t>
      </w:r>
      <w:r w:rsidR="009D38C7">
        <w:rPr>
          <w:rFonts w:ascii="Times New Roman" w:hAnsi="Times New Roman" w:cs="Times New Roman"/>
          <w:color w:val="000000" w:themeColor="text1"/>
          <w:szCs w:val="21"/>
        </w:rPr>
        <w:t xml:space="preserve"> </w:t>
      </w:r>
      <w:r w:rsidR="00617198" w:rsidRPr="00617198">
        <w:rPr>
          <w:rFonts w:ascii="Times New Roman" w:hAnsi="Times New Roman" w:cs="Times New Roman"/>
          <w:color w:val="000000" w:themeColor="text1"/>
          <w:szCs w:val="21"/>
        </w:rPr>
        <w:t>mL; Variable temperature range: RT~200</w:t>
      </w:r>
      <w:r w:rsidR="009D38C7">
        <w:rPr>
          <w:rFonts w:ascii="Times New Roman" w:hAnsi="Times New Roman" w:cs="Times New Roman"/>
          <w:color w:val="000000" w:themeColor="text1"/>
          <w:szCs w:val="21"/>
        </w:rPr>
        <w:t xml:space="preserve"> </w:t>
      </w:r>
      <w:r w:rsidR="00617198" w:rsidRPr="00617198">
        <w:rPr>
          <w:rFonts w:ascii="Times New Roman" w:hAnsi="Times New Roman" w:cs="Times New Roman"/>
          <w:color w:val="000000" w:themeColor="text1"/>
          <w:szCs w:val="21"/>
        </w:rPr>
        <w:t>℃; Temperature control accuracy: ± 0.1</w:t>
      </w:r>
      <w:r w:rsidR="009D38C7">
        <w:rPr>
          <w:rFonts w:ascii="Times New Roman" w:hAnsi="Times New Roman" w:cs="Times New Roman"/>
          <w:color w:val="000000" w:themeColor="text1"/>
          <w:szCs w:val="21"/>
        </w:rPr>
        <w:t xml:space="preserve"> </w:t>
      </w:r>
      <w:r w:rsidR="00617198" w:rsidRPr="00617198">
        <w:rPr>
          <w:rFonts w:ascii="Times New Roman" w:hAnsi="Times New Roman" w:cs="Times New Roman"/>
          <w:color w:val="000000" w:themeColor="text1"/>
          <w:szCs w:val="21"/>
        </w:rPr>
        <w:t>℃;</w:t>
      </w:r>
      <w:r w:rsidR="00617198">
        <w:rPr>
          <w:rFonts w:ascii="Times New Roman" w:hAnsi="Times New Roman" w:cs="Times New Roman"/>
          <w:color w:val="000000" w:themeColor="text1"/>
          <w:szCs w:val="21"/>
        </w:rPr>
        <w:t xml:space="preserve"> </w:t>
      </w:r>
      <w:r w:rsidR="00617198" w:rsidRPr="00617198">
        <w:rPr>
          <w:rFonts w:ascii="Times New Roman" w:hAnsi="Times New Roman" w:cs="Times New Roman"/>
          <w:color w:val="000000" w:themeColor="text1"/>
          <w:szCs w:val="21"/>
        </w:rPr>
        <w:t>Magnetic stirring rate range 0-1</w:t>
      </w:r>
      <w:r w:rsidR="00251B70">
        <w:rPr>
          <w:rFonts w:ascii="Times New Roman" w:hAnsi="Times New Roman" w:cs="Times New Roman"/>
          <w:color w:val="000000" w:themeColor="text1"/>
          <w:szCs w:val="21"/>
        </w:rPr>
        <w:t>,</w:t>
      </w:r>
      <w:r w:rsidR="00617198" w:rsidRPr="00617198">
        <w:rPr>
          <w:rFonts w:ascii="Times New Roman" w:hAnsi="Times New Roman" w:cs="Times New Roman"/>
          <w:color w:val="000000" w:themeColor="text1"/>
          <w:szCs w:val="21"/>
        </w:rPr>
        <w:t>200</w:t>
      </w:r>
      <w:r w:rsidR="009D38C7">
        <w:rPr>
          <w:rFonts w:ascii="Times New Roman" w:hAnsi="Times New Roman" w:cs="Times New Roman"/>
          <w:color w:val="000000" w:themeColor="text1"/>
          <w:szCs w:val="21"/>
        </w:rPr>
        <w:t xml:space="preserve"> </w:t>
      </w:r>
      <w:r w:rsidR="00617198" w:rsidRPr="00617198">
        <w:rPr>
          <w:rFonts w:ascii="Times New Roman" w:hAnsi="Times New Roman" w:cs="Times New Roman"/>
          <w:color w:val="000000" w:themeColor="text1"/>
          <w:szCs w:val="21"/>
        </w:rPr>
        <w:t>rpm</w:t>
      </w:r>
      <w:r w:rsidR="00617198">
        <w:rPr>
          <w:rFonts w:ascii="Times New Roman" w:hAnsi="Times New Roman" w:cs="Times New Roman"/>
          <w:color w:val="000000" w:themeColor="text1"/>
          <w:szCs w:val="21"/>
        </w:rPr>
        <w:t xml:space="preserve">. </w:t>
      </w:r>
      <w:r w:rsidR="00B2739F" w:rsidRPr="00B2739F">
        <w:rPr>
          <w:rFonts w:ascii="Times New Roman" w:hAnsi="Times New Roman" w:cs="Times New Roman"/>
          <w:color w:val="000000" w:themeColor="text1"/>
          <w:szCs w:val="21"/>
        </w:rPr>
        <w:t>Maximum withstand pressure &lt;=5MPa</w:t>
      </w:r>
      <w:r w:rsidR="00B2739F">
        <w:rPr>
          <w:rFonts w:ascii="Times New Roman" w:hAnsi="Times New Roman" w:cs="Times New Roman"/>
          <w:color w:val="000000" w:themeColor="text1"/>
          <w:szCs w:val="21"/>
        </w:rPr>
        <w:t>.</w:t>
      </w:r>
    </w:p>
    <w:p w14:paraId="567C59A2" w14:textId="33EBC7DF" w:rsidR="001E3AFD" w:rsidRDefault="00837AFC">
      <w:pPr>
        <w:rPr>
          <w:rFonts w:ascii="Times New Roman" w:hAnsi="Times New Roman" w:cs="Times New Roman"/>
        </w:rPr>
      </w:pPr>
      <w:r>
        <w:rPr>
          <w:rFonts w:ascii="Times New Roman" w:hAnsi="Times New Roman" w:cs="Times New Roman"/>
        </w:rPr>
        <w:br w:type="page"/>
      </w:r>
    </w:p>
    <w:p w14:paraId="7302DEDE" w14:textId="66D8A9C8" w:rsidR="00837AFC" w:rsidRDefault="0087091C" w:rsidP="0069448C">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20F65B77" wp14:editId="261F96BC">
            <wp:extent cx="4583455" cy="3638550"/>
            <wp:effectExtent l="0" t="0" r="7620" b="0"/>
            <wp:docPr id="1899935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92971" cy="3646104"/>
                    </a:xfrm>
                    <a:prstGeom prst="rect">
                      <a:avLst/>
                    </a:prstGeom>
                    <a:noFill/>
                    <a:ln>
                      <a:noFill/>
                    </a:ln>
                  </pic:spPr>
                </pic:pic>
              </a:graphicData>
            </a:graphic>
          </wp:inline>
        </w:drawing>
      </w:r>
    </w:p>
    <w:p w14:paraId="7930A1EA" w14:textId="75096719" w:rsidR="004838D2" w:rsidRPr="008460B4" w:rsidRDefault="00837AFC" w:rsidP="0069448C">
      <w:pPr>
        <w:jc w:val="both"/>
        <w:rPr>
          <w:rFonts w:ascii="Times New Roman" w:hAnsi="Times New Roman" w:cs="Times New Roman"/>
          <w:color w:val="000000" w:themeColor="text1"/>
        </w:rPr>
      </w:pPr>
      <w:r w:rsidRPr="007F31AE">
        <w:rPr>
          <w:rFonts w:ascii="Times New Roman" w:hAnsi="Times New Roman" w:cs="Times New Roman"/>
          <w:b/>
          <w:bCs/>
          <w:noProof/>
          <w:color w:val="000000" w:themeColor="text1"/>
        </w:rPr>
        <w:t xml:space="preserve">Supplementary Figure </w:t>
      </w:r>
      <w:r w:rsidR="00012F56">
        <w:rPr>
          <w:rFonts w:ascii="Times New Roman" w:hAnsi="Times New Roman" w:cs="Times New Roman"/>
          <w:b/>
          <w:bCs/>
          <w:noProof/>
          <w:color w:val="000000" w:themeColor="text1"/>
        </w:rPr>
        <w:t>2</w:t>
      </w:r>
      <w:r w:rsidR="001806C4">
        <w:rPr>
          <w:rFonts w:ascii="Times New Roman" w:hAnsi="Times New Roman" w:cs="Times New Roman"/>
          <w:b/>
          <w:bCs/>
          <w:noProof/>
          <w:color w:val="000000" w:themeColor="text1"/>
        </w:rPr>
        <w:t>7</w:t>
      </w:r>
      <w:r w:rsidRPr="007F31AE">
        <w:rPr>
          <w:rFonts w:ascii="Times New Roman" w:hAnsi="Times New Roman" w:cs="Times New Roman"/>
          <w:b/>
          <w:bCs/>
          <w:noProof/>
          <w:color w:val="000000" w:themeColor="text1"/>
        </w:rPr>
        <w:t xml:space="preserve">. </w:t>
      </w:r>
      <w:r w:rsidR="00360DFC" w:rsidRPr="00360DFC">
        <w:rPr>
          <w:rFonts w:ascii="Times New Roman" w:hAnsi="Times New Roman" w:cs="Times New Roman"/>
          <w:b/>
          <w:bCs/>
          <w:color w:val="000000" w:themeColor="text1"/>
        </w:rPr>
        <w:t>Labeling experiments in H</w:t>
      </w:r>
      <w:r w:rsidR="00360DFC" w:rsidRPr="00360DFC">
        <w:rPr>
          <w:rFonts w:ascii="Times New Roman" w:hAnsi="Times New Roman" w:cs="Times New Roman"/>
          <w:b/>
          <w:bCs/>
          <w:color w:val="000000" w:themeColor="text1"/>
          <w:vertAlign w:val="subscript"/>
        </w:rPr>
        <w:t>2</w:t>
      </w:r>
      <w:r w:rsidR="00360DFC" w:rsidRPr="00360DFC">
        <w:rPr>
          <w:rFonts w:ascii="Times New Roman" w:hAnsi="Times New Roman" w:cs="Times New Roman"/>
          <w:b/>
          <w:bCs/>
          <w:color w:val="000000" w:themeColor="text1"/>
          <w:vertAlign w:val="superscript"/>
        </w:rPr>
        <w:t>18</w:t>
      </w:r>
      <w:r w:rsidR="00360DFC" w:rsidRPr="00360DFC">
        <w:rPr>
          <w:rFonts w:ascii="Times New Roman" w:hAnsi="Times New Roman" w:cs="Times New Roman"/>
          <w:b/>
          <w:bCs/>
          <w:color w:val="000000" w:themeColor="text1"/>
        </w:rPr>
        <w:t>O/0.1M HClO</w:t>
      </w:r>
      <w:r w:rsidR="00360DFC" w:rsidRPr="00360DFC">
        <w:rPr>
          <w:rFonts w:ascii="Times New Roman" w:hAnsi="Times New Roman" w:cs="Times New Roman"/>
          <w:b/>
          <w:bCs/>
          <w:color w:val="000000" w:themeColor="text1"/>
          <w:vertAlign w:val="subscript"/>
        </w:rPr>
        <w:t>4</w:t>
      </w:r>
      <w:r w:rsidR="00360DFC">
        <w:rPr>
          <w:rFonts w:ascii="Times New Roman" w:hAnsi="Times New Roman" w:cs="Times New Roman"/>
          <w:b/>
          <w:bCs/>
          <w:color w:val="000000" w:themeColor="text1"/>
        </w:rPr>
        <w:t xml:space="preserve">. </w:t>
      </w:r>
      <w:r w:rsidR="00360DFC" w:rsidRPr="00360DFC">
        <w:rPr>
          <w:rFonts w:ascii="Times New Roman" w:hAnsi="Times New Roman" w:cs="Times New Roman"/>
          <w:color w:val="000000" w:themeColor="text1"/>
        </w:rPr>
        <w:t>Chronopotentiometry</w:t>
      </w:r>
      <w:r w:rsidR="00FD61AA" w:rsidRPr="00360DFC">
        <w:rPr>
          <w:rFonts w:ascii="Times New Roman" w:hAnsi="Times New Roman" w:cs="Times New Roman"/>
          <w:color w:val="000000" w:themeColor="text1"/>
        </w:rPr>
        <w:t xml:space="preserve"> curve at constant </w:t>
      </w:r>
      <w:r w:rsidR="00360DFC" w:rsidRPr="00360DFC">
        <w:rPr>
          <w:rFonts w:ascii="Times New Roman" w:hAnsi="Times New Roman" w:cs="Times New Roman"/>
          <w:color w:val="000000" w:themeColor="text1"/>
        </w:rPr>
        <w:t>current density of</w:t>
      </w:r>
      <w:r w:rsidR="00FD61AA" w:rsidRPr="00360DFC">
        <w:rPr>
          <w:rFonts w:ascii="Times New Roman" w:hAnsi="Times New Roman" w:cs="Times New Roman"/>
          <w:color w:val="000000" w:themeColor="text1"/>
        </w:rPr>
        <w:t xml:space="preserve"> 10 mA cm</w:t>
      </w:r>
      <w:r w:rsidR="00FD61AA" w:rsidRPr="00360DFC">
        <w:rPr>
          <w:rFonts w:ascii="Times New Roman" w:hAnsi="Times New Roman" w:cs="Times New Roman"/>
          <w:color w:val="000000" w:themeColor="text1"/>
          <w:vertAlign w:val="superscript"/>
        </w:rPr>
        <w:t>-2</w:t>
      </w:r>
      <w:r w:rsidR="00360DFC" w:rsidRPr="00360DFC">
        <w:rPr>
          <w:rFonts w:ascii="Times New Roman" w:hAnsi="Times New Roman"/>
          <w:color w:val="000000" w:themeColor="text1"/>
          <w:szCs w:val="21"/>
        </w:rPr>
        <w:t>.</w:t>
      </w:r>
    </w:p>
    <w:p w14:paraId="7F676B57" w14:textId="77777777" w:rsidR="004838D2" w:rsidRDefault="004838D2" w:rsidP="0069448C">
      <w:pPr>
        <w:jc w:val="both"/>
        <w:rPr>
          <w:rFonts w:ascii="TimesNewRoman" w:hAnsi="TimesNewRoman"/>
          <w:b/>
          <w:bCs/>
          <w:color w:val="000000"/>
          <w:szCs w:val="21"/>
        </w:rPr>
      </w:pPr>
      <w:r>
        <w:rPr>
          <w:rFonts w:ascii="TimesNewRoman" w:hAnsi="TimesNewRoman" w:hint="eastAsia"/>
          <w:b/>
          <w:bCs/>
          <w:color w:val="000000"/>
          <w:szCs w:val="21"/>
        </w:rPr>
        <w:br w:type="page"/>
      </w:r>
    </w:p>
    <w:p w14:paraId="7BF89BE4" w14:textId="3EE63E6F" w:rsidR="00837AFC" w:rsidRDefault="00321A94" w:rsidP="00321A94">
      <w:pPr>
        <w:spacing w:line="480" w:lineRule="auto"/>
        <w:jc w:val="center"/>
        <w:rPr>
          <w:rFonts w:ascii="TimesNewRoman" w:hAnsi="TimesNewRoman"/>
          <w:b/>
          <w:bCs/>
          <w:color w:val="000000"/>
          <w:szCs w:val="21"/>
        </w:rPr>
      </w:pPr>
      <w:r>
        <w:rPr>
          <w:rFonts w:ascii="Times New Roman" w:hAnsi="Times New Roman" w:cs="Times New Roman"/>
          <w:noProof/>
        </w:rPr>
        <w:lastRenderedPageBreak/>
        <w:drawing>
          <wp:inline distT="0" distB="0" distL="0" distR="0" wp14:anchorId="21F60311" wp14:editId="72C3F765">
            <wp:extent cx="6494638" cy="2771775"/>
            <wp:effectExtent l="0" t="0" r="1905" b="0"/>
            <wp:docPr id="3625550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530775" cy="2787197"/>
                    </a:xfrm>
                    <a:prstGeom prst="rect">
                      <a:avLst/>
                    </a:prstGeom>
                    <a:noFill/>
                    <a:ln>
                      <a:noFill/>
                    </a:ln>
                  </pic:spPr>
                </pic:pic>
              </a:graphicData>
            </a:graphic>
          </wp:inline>
        </w:drawing>
      </w:r>
    </w:p>
    <w:p w14:paraId="04CE1C0D" w14:textId="19DA50F1" w:rsidR="00432BB5" w:rsidRDefault="0027536C" w:rsidP="0069448C">
      <w:pPr>
        <w:jc w:val="both"/>
        <w:rPr>
          <w:rFonts w:ascii="Times New Roman" w:hAnsi="Times New Roman"/>
          <w:bCs/>
          <w:szCs w:val="21"/>
        </w:rPr>
      </w:pPr>
      <w:r w:rsidRPr="007F31AE">
        <w:rPr>
          <w:rFonts w:ascii="Times New Roman" w:hAnsi="Times New Roman" w:cs="Times New Roman"/>
          <w:b/>
          <w:bCs/>
          <w:noProof/>
          <w:color w:val="000000" w:themeColor="text1"/>
        </w:rPr>
        <w:t xml:space="preserve">Supplementary Figure </w:t>
      </w:r>
      <w:r w:rsidR="00012F56">
        <w:rPr>
          <w:rFonts w:ascii="Times New Roman" w:hAnsi="Times New Roman" w:cs="Times New Roman"/>
          <w:b/>
          <w:bCs/>
          <w:noProof/>
          <w:color w:val="000000" w:themeColor="text1"/>
        </w:rPr>
        <w:t>2</w:t>
      </w:r>
      <w:r w:rsidR="001806C4">
        <w:rPr>
          <w:rFonts w:ascii="Times New Roman" w:hAnsi="Times New Roman" w:cs="Times New Roman"/>
          <w:b/>
          <w:bCs/>
          <w:noProof/>
          <w:color w:val="000000" w:themeColor="text1"/>
        </w:rPr>
        <w:t>8</w:t>
      </w:r>
      <w:r w:rsidRPr="007F31AE">
        <w:rPr>
          <w:rFonts w:ascii="Times New Roman" w:hAnsi="Times New Roman" w:cs="Times New Roman"/>
          <w:b/>
          <w:bCs/>
          <w:noProof/>
          <w:color w:val="000000" w:themeColor="text1"/>
        </w:rPr>
        <w:t xml:space="preserve">. </w:t>
      </w:r>
      <w:r w:rsidR="00432BB5" w:rsidRPr="00640432">
        <w:rPr>
          <w:rFonts w:ascii="Times New Roman" w:hAnsi="Times New Roman" w:cs="Times New Roman"/>
          <w:b/>
          <w:bCs/>
          <w:color w:val="000000" w:themeColor="text1"/>
        </w:rPr>
        <w:t>Mass spectrum signal comparison.</w:t>
      </w:r>
      <w:r w:rsidR="00432BB5" w:rsidRPr="00640432">
        <w:rPr>
          <w:rFonts w:ascii="Times New Roman" w:hAnsi="Times New Roman"/>
          <w:bCs/>
          <w:szCs w:val="21"/>
        </w:rPr>
        <w:t xml:space="preserve"> </w:t>
      </w:r>
      <w:r w:rsidR="00432BB5">
        <w:rPr>
          <w:rFonts w:ascii="Times New Roman" w:hAnsi="Times New Roman"/>
          <w:bCs/>
          <w:szCs w:val="21"/>
        </w:rPr>
        <w:t>T</w:t>
      </w:r>
      <w:r w:rsidR="00432BB5" w:rsidRPr="00640432">
        <w:rPr>
          <w:rFonts w:ascii="Times New Roman" w:hAnsi="Times New Roman"/>
          <w:bCs/>
          <w:szCs w:val="21"/>
        </w:rPr>
        <w:t>he signal base of</w:t>
      </w:r>
      <w:r w:rsidR="00432BB5" w:rsidRPr="00455FBC">
        <w:rPr>
          <w:rFonts w:ascii="Times New Roman" w:hAnsi="Times New Roman"/>
          <w:bCs/>
          <w:szCs w:val="21"/>
        </w:rPr>
        <w:t xml:space="preserve"> </w:t>
      </w:r>
      <w:r w:rsidR="00432BB5" w:rsidRPr="00455FBC">
        <w:rPr>
          <w:rFonts w:ascii="Times New Roman" w:hAnsi="Times New Roman" w:cs="Times New Roman"/>
          <w:szCs w:val="21"/>
          <w:vertAlign w:val="superscript"/>
        </w:rPr>
        <w:t>3</w:t>
      </w:r>
      <w:r w:rsidR="00432BB5">
        <w:rPr>
          <w:rFonts w:ascii="Times New Roman" w:hAnsi="Times New Roman" w:cs="Times New Roman"/>
          <w:szCs w:val="21"/>
          <w:vertAlign w:val="superscript"/>
        </w:rPr>
        <w:t>2</w:t>
      </w:r>
      <w:r w:rsidR="00432BB5" w:rsidRPr="00455FBC">
        <w:rPr>
          <w:rFonts w:ascii="Times New Roman" w:hAnsi="Times New Roman" w:cs="Times New Roman"/>
          <w:szCs w:val="21"/>
        </w:rPr>
        <w:t>O</w:t>
      </w:r>
      <w:r w:rsidR="00432BB5" w:rsidRPr="00455FBC">
        <w:rPr>
          <w:rFonts w:ascii="Times New Roman" w:hAnsi="Times New Roman" w:cs="Times New Roman"/>
          <w:szCs w:val="21"/>
          <w:vertAlign w:val="subscript"/>
        </w:rPr>
        <w:t>2</w:t>
      </w:r>
      <w:r w:rsidR="00432BB5" w:rsidRPr="00640432">
        <w:rPr>
          <w:rFonts w:ascii="Times New Roman" w:hAnsi="Times New Roman"/>
          <w:bCs/>
          <w:szCs w:val="21"/>
        </w:rPr>
        <w:t xml:space="preserve"> is flattened, </w:t>
      </w:r>
      <w:r w:rsidR="00432BB5">
        <w:rPr>
          <w:rFonts w:ascii="Times New Roman" w:hAnsi="Times New Roman"/>
          <w:bCs/>
          <w:szCs w:val="21"/>
        </w:rPr>
        <w:t xml:space="preserve">then </w:t>
      </w:r>
      <w:r w:rsidR="00432BB5" w:rsidRPr="00640432">
        <w:rPr>
          <w:rFonts w:ascii="Times New Roman" w:hAnsi="Times New Roman"/>
          <w:bCs/>
          <w:szCs w:val="21"/>
        </w:rPr>
        <w:t xml:space="preserve">multiplied by the natural abundance of </w:t>
      </w:r>
      <w:r w:rsidR="00432BB5">
        <w:rPr>
          <w:rFonts w:ascii="Times New Roman" w:hAnsi="Times New Roman" w:cs="Times New Roman"/>
          <w:szCs w:val="21"/>
          <w:vertAlign w:val="superscript"/>
        </w:rPr>
        <w:t>18</w:t>
      </w:r>
      <w:r w:rsidR="00432BB5" w:rsidRPr="00455FBC">
        <w:rPr>
          <w:rFonts w:ascii="Times New Roman" w:hAnsi="Times New Roman" w:cs="Times New Roman"/>
          <w:szCs w:val="21"/>
        </w:rPr>
        <w:t>O</w:t>
      </w:r>
      <w:r w:rsidR="00432BB5" w:rsidRPr="00640432">
        <w:rPr>
          <w:rFonts w:ascii="Times New Roman" w:hAnsi="Times New Roman"/>
          <w:bCs/>
          <w:szCs w:val="21"/>
        </w:rPr>
        <w:t xml:space="preserve"> by 0.2%, and compared with the</w:t>
      </w:r>
      <w:r w:rsidR="00E92123">
        <w:rPr>
          <w:rFonts w:ascii="Times New Roman" w:hAnsi="Times New Roman"/>
          <w:bCs/>
          <w:szCs w:val="21"/>
        </w:rPr>
        <w:t xml:space="preserve"> </w:t>
      </w:r>
      <w:r w:rsidR="00432BB5" w:rsidRPr="00640432">
        <w:rPr>
          <w:rFonts w:ascii="Times New Roman" w:hAnsi="Times New Roman"/>
          <w:bCs/>
          <w:szCs w:val="21"/>
        </w:rPr>
        <w:t xml:space="preserve">signal of </w:t>
      </w:r>
      <w:r w:rsidR="00432BB5" w:rsidRPr="00455FBC">
        <w:rPr>
          <w:rFonts w:ascii="Times New Roman" w:hAnsi="Times New Roman" w:cs="Times New Roman"/>
          <w:szCs w:val="21"/>
          <w:vertAlign w:val="superscript"/>
        </w:rPr>
        <w:t>3</w:t>
      </w:r>
      <w:r w:rsidR="00432BB5">
        <w:rPr>
          <w:rFonts w:ascii="Times New Roman" w:hAnsi="Times New Roman" w:cs="Times New Roman"/>
          <w:szCs w:val="21"/>
          <w:vertAlign w:val="superscript"/>
        </w:rPr>
        <w:t>4</w:t>
      </w:r>
      <w:r w:rsidR="00432BB5" w:rsidRPr="00455FBC">
        <w:rPr>
          <w:rFonts w:ascii="Times New Roman" w:hAnsi="Times New Roman" w:cs="Times New Roman"/>
          <w:szCs w:val="21"/>
        </w:rPr>
        <w:t>O</w:t>
      </w:r>
      <w:r w:rsidR="00432BB5" w:rsidRPr="00455FBC">
        <w:rPr>
          <w:rFonts w:ascii="Times New Roman" w:hAnsi="Times New Roman" w:cs="Times New Roman"/>
          <w:szCs w:val="21"/>
          <w:vertAlign w:val="subscript"/>
        </w:rPr>
        <w:t>2</w:t>
      </w:r>
      <w:r w:rsidR="00432BB5" w:rsidRPr="00640432">
        <w:rPr>
          <w:rFonts w:ascii="Times New Roman" w:hAnsi="Times New Roman"/>
          <w:bCs/>
          <w:szCs w:val="21"/>
        </w:rPr>
        <w:t xml:space="preserve"> after the baseline is flattened at room temperature</w:t>
      </w:r>
      <w:r w:rsidR="00432BB5">
        <w:rPr>
          <w:rFonts w:ascii="Times New Roman" w:hAnsi="Times New Roman"/>
          <w:bCs/>
          <w:szCs w:val="21"/>
        </w:rPr>
        <w:t xml:space="preserve"> (</w:t>
      </w:r>
      <w:r w:rsidR="00432BB5" w:rsidRPr="00432BB5">
        <w:rPr>
          <w:rFonts w:ascii="Times New Roman" w:hAnsi="Times New Roman"/>
          <w:b/>
          <w:szCs w:val="21"/>
        </w:rPr>
        <w:t>a</w:t>
      </w:r>
      <w:r w:rsidR="00432BB5">
        <w:rPr>
          <w:rFonts w:ascii="Times New Roman" w:hAnsi="Times New Roman"/>
          <w:bCs/>
          <w:szCs w:val="21"/>
        </w:rPr>
        <w:t>)</w:t>
      </w:r>
      <w:r w:rsidR="00432BB5" w:rsidRPr="00640432">
        <w:rPr>
          <w:rFonts w:ascii="Times New Roman" w:hAnsi="Times New Roman"/>
          <w:bCs/>
          <w:szCs w:val="21"/>
        </w:rPr>
        <w:t xml:space="preserve"> and </w:t>
      </w:r>
      <w:r w:rsidR="00432BB5" w:rsidRPr="00EB2A87">
        <w:rPr>
          <w:rFonts w:ascii="Times New Roman" w:hAnsi="Times New Roman"/>
          <w:bCs/>
          <w:szCs w:val="21"/>
        </w:rPr>
        <w:t>60</w:t>
      </w:r>
      <w:r w:rsidR="00432BB5" w:rsidRPr="00EB2A87">
        <w:rPr>
          <w:rFonts w:ascii="Times New Roman" w:hAnsi="Times New Roman"/>
          <w:bCs/>
          <w:szCs w:val="21"/>
          <w:vertAlign w:val="superscript"/>
        </w:rPr>
        <w:t>o</w:t>
      </w:r>
      <w:r w:rsidR="00432BB5" w:rsidRPr="00EB2A87">
        <w:rPr>
          <w:rFonts w:ascii="Times New Roman" w:hAnsi="Times New Roman"/>
          <w:bCs/>
          <w:szCs w:val="21"/>
        </w:rPr>
        <w:t>C</w:t>
      </w:r>
      <w:r w:rsidR="00432BB5">
        <w:rPr>
          <w:rFonts w:ascii="Times New Roman" w:hAnsi="Times New Roman"/>
          <w:bCs/>
          <w:szCs w:val="21"/>
        </w:rPr>
        <w:t xml:space="preserve"> (</w:t>
      </w:r>
      <w:r w:rsidR="00432BB5">
        <w:rPr>
          <w:rFonts w:ascii="Times New Roman" w:hAnsi="Times New Roman"/>
          <w:b/>
          <w:szCs w:val="21"/>
        </w:rPr>
        <w:t>b</w:t>
      </w:r>
      <w:r w:rsidR="00432BB5">
        <w:rPr>
          <w:rFonts w:ascii="Times New Roman" w:hAnsi="Times New Roman"/>
          <w:bCs/>
          <w:szCs w:val="21"/>
        </w:rPr>
        <w:t>).</w:t>
      </w:r>
    </w:p>
    <w:p w14:paraId="47A44767" w14:textId="3FAE6C9B" w:rsidR="00FE187E" w:rsidRDefault="00FE187E">
      <w:pPr>
        <w:rPr>
          <w:rFonts w:ascii="TimesNewRoman" w:hAnsi="TimesNewRoman"/>
          <w:b/>
          <w:bCs/>
          <w:color w:val="000000"/>
          <w:szCs w:val="21"/>
        </w:rPr>
      </w:pPr>
      <w:r>
        <w:rPr>
          <w:rFonts w:ascii="TimesNewRoman" w:hAnsi="TimesNewRoman"/>
          <w:b/>
          <w:bCs/>
          <w:color w:val="000000"/>
          <w:szCs w:val="21"/>
        </w:rPr>
        <w:br w:type="page"/>
      </w:r>
    </w:p>
    <w:p w14:paraId="7852DD6C" w14:textId="013FFF64" w:rsidR="00FE187E" w:rsidRDefault="003E010F" w:rsidP="003E010F">
      <w:pPr>
        <w:jc w:val="center"/>
        <w:rPr>
          <w:rFonts w:ascii="Times New Roman" w:hAnsi="Times New Roman" w:cs="Times New Roman"/>
          <w:color w:val="000000" w:themeColor="text1"/>
          <w:szCs w:val="21"/>
        </w:rPr>
      </w:pPr>
      <w:r w:rsidRPr="009C4FD3">
        <w:rPr>
          <w:rFonts w:ascii="Times New Roman" w:hAnsi="Times New Roman" w:cs="Times New Roman"/>
          <w:noProof/>
          <w:color w:val="000000" w:themeColor="text1"/>
        </w:rPr>
        <w:lastRenderedPageBreak/>
        <w:drawing>
          <wp:inline distT="0" distB="0" distL="0" distR="0" wp14:anchorId="0F355521" wp14:editId="4B4B2BB5">
            <wp:extent cx="6212559" cy="299085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r="1102"/>
                    <a:stretch/>
                  </pic:blipFill>
                  <pic:spPr bwMode="auto">
                    <a:xfrm>
                      <a:off x="0" y="0"/>
                      <a:ext cx="6258015" cy="3012733"/>
                    </a:xfrm>
                    <a:prstGeom prst="rect">
                      <a:avLst/>
                    </a:prstGeom>
                    <a:noFill/>
                    <a:ln>
                      <a:noFill/>
                    </a:ln>
                    <a:extLst>
                      <a:ext uri="{53640926-AAD7-44D8-BBD7-CCE9431645EC}">
                        <a14:shadowObscured xmlns:a14="http://schemas.microsoft.com/office/drawing/2010/main"/>
                      </a:ext>
                    </a:extLst>
                  </pic:spPr>
                </pic:pic>
              </a:graphicData>
            </a:graphic>
          </wp:inline>
        </w:drawing>
      </w:r>
    </w:p>
    <w:p w14:paraId="1E05633C" w14:textId="290AF120" w:rsidR="00FE187E" w:rsidRDefault="00FE187E" w:rsidP="00FE187E">
      <w:pPr>
        <w:jc w:val="both"/>
        <w:rPr>
          <w:rFonts w:ascii="Times New Roman" w:hAnsi="Times New Roman" w:cs="Times New Roman"/>
          <w:color w:val="000000" w:themeColor="text1"/>
          <w:szCs w:val="21"/>
        </w:rPr>
      </w:pPr>
      <w:r>
        <w:rPr>
          <w:rFonts w:ascii="Times New Roman" w:hAnsi="Times New Roman" w:cs="Times New Roman"/>
          <w:b/>
          <w:bCs/>
          <w:noProof/>
        </w:rPr>
        <w:t xml:space="preserve">Supplementary Figure </w:t>
      </w:r>
      <w:r w:rsidR="001806C4">
        <w:rPr>
          <w:rFonts w:ascii="Times New Roman" w:hAnsi="Times New Roman" w:cs="Times New Roman"/>
          <w:b/>
          <w:bCs/>
          <w:noProof/>
        </w:rPr>
        <w:t>29</w:t>
      </w:r>
      <w:r>
        <w:rPr>
          <w:rFonts w:ascii="Times New Roman" w:hAnsi="Times New Roman" w:cs="Times New Roman"/>
          <w:b/>
          <w:bCs/>
          <w:noProof/>
        </w:rPr>
        <w:t xml:space="preserve">. </w:t>
      </w:r>
      <w:r w:rsidRPr="00815D4F">
        <w:rPr>
          <w:rFonts w:ascii="Times New Roman" w:hAnsi="Times New Roman" w:cs="Times New Roman"/>
          <w:b/>
          <w:bCs/>
          <w:noProof/>
        </w:rPr>
        <w:t>Simplified schematic diagram of isotopic labeling experiments following different OER mechanisms</w:t>
      </w:r>
      <w:r>
        <w:rPr>
          <w:rFonts w:ascii="Times New Roman" w:hAnsi="Times New Roman" w:cs="Times New Roman"/>
          <w:b/>
          <w:bCs/>
          <w:noProof/>
        </w:rPr>
        <w:t>.</w:t>
      </w:r>
      <w:r w:rsidRPr="00B12600">
        <w:t xml:space="preserve"> </w:t>
      </w:r>
      <w:r w:rsidRPr="00B12600">
        <w:rPr>
          <w:rFonts w:ascii="Times New Roman" w:hAnsi="Times New Roman" w:cs="Times New Roman"/>
          <w:color w:val="000000" w:themeColor="text1"/>
          <w:szCs w:val="21"/>
        </w:rPr>
        <w:t xml:space="preserve">The upper part represents AEM and the </w:t>
      </w:r>
      <w:r>
        <w:rPr>
          <w:rFonts w:ascii="Times New Roman" w:hAnsi="Times New Roman" w:cs="Times New Roman"/>
          <w:color w:val="000000" w:themeColor="text1"/>
          <w:szCs w:val="21"/>
        </w:rPr>
        <w:t>bottom</w:t>
      </w:r>
      <w:r w:rsidRPr="00B12600">
        <w:rPr>
          <w:rFonts w:ascii="Times New Roman" w:hAnsi="Times New Roman" w:cs="Times New Roman"/>
          <w:color w:val="000000" w:themeColor="text1"/>
          <w:szCs w:val="21"/>
        </w:rPr>
        <w:t xml:space="preserve"> part represents LOM.</w:t>
      </w:r>
      <w:r>
        <w:rPr>
          <w:rFonts w:ascii="Times New Roman" w:hAnsi="Times New Roman" w:cs="Times New Roman"/>
          <w:color w:val="000000" w:themeColor="text1"/>
          <w:szCs w:val="21"/>
        </w:rPr>
        <w:t xml:space="preserve"> </w:t>
      </w:r>
      <w:r w:rsidRPr="00B12600">
        <w:rPr>
          <w:rFonts w:ascii="Times New Roman" w:hAnsi="Times New Roman" w:cs="Times New Roman"/>
          <w:color w:val="000000" w:themeColor="text1"/>
          <w:szCs w:val="21"/>
        </w:rPr>
        <w:t>The O atoms in the S1 plane represent adsorption by van der Waals forces, and the O atoms in the S2 plane represent adsorption by</w:t>
      </w:r>
      <w:r>
        <w:rPr>
          <w:rFonts w:ascii="Times New Roman" w:hAnsi="Times New Roman" w:cs="Times New Roman"/>
          <w:color w:val="000000" w:themeColor="text1"/>
          <w:szCs w:val="21"/>
        </w:rPr>
        <w:t xml:space="preserve"> </w:t>
      </w:r>
      <w:r w:rsidRPr="00B12600">
        <w:rPr>
          <w:rFonts w:ascii="Times New Roman" w:hAnsi="Times New Roman" w:cs="Times New Roman"/>
          <w:color w:val="000000" w:themeColor="text1"/>
          <w:szCs w:val="21"/>
        </w:rPr>
        <w:t>forming chemical bonds.</w:t>
      </w:r>
      <w:r>
        <w:rPr>
          <w:rFonts w:ascii="Times New Roman" w:hAnsi="Times New Roman" w:cs="Times New Roman"/>
          <w:color w:val="000000" w:themeColor="text1"/>
          <w:szCs w:val="21"/>
        </w:rPr>
        <w:t xml:space="preserve"> </w:t>
      </w:r>
    </w:p>
    <w:p w14:paraId="11536C68" w14:textId="77777777" w:rsidR="00FE187E" w:rsidRDefault="00FE187E" w:rsidP="00FE187E">
      <w:pPr>
        <w:jc w:val="both"/>
        <w:rPr>
          <w:rFonts w:ascii="Times New Roman" w:hAnsi="Times New Roman" w:cs="Times New Roman"/>
          <w:color w:val="000000" w:themeColor="text1"/>
          <w:szCs w:val="21"/>
        </w:rPr>
      </w:pPr>
    </w:p>
    <w:p w14:paraId="03B202FF" w14:textId="77777777" w:rsidR="00964FBF" w:rsidRDefault="00964FBF" w:rsidP="00FE187E">
      <w:pPr>
        <w:jc w:val="both"/>
        <w:rPr>
          <w:rFonts w:ascii="Times New Roman" w:hAnsi="Times New Roman" w:cs="Times New Roman"/>
          <w:color w:val="000000" w:themeColor="text1"/>
          <w:szCs w:val="21"/>
        </w:rPr>
      </w:pPr>
    </w:p>
    <w:p w14:paraId="5B811E98" w14:textId="77777777" w:rsidR="00964FBF" w:rsidRDefault="00964FBF" w:rsidP="00FE187E">
      <w:pPr>
        <w:jc w:val="both"/>
        <w:rPr>
          <w:rFonts w:ascii="Times New Roman" w:hAnsi="Times New Roman" w:cs="Times New Roman"/>
          <w:color w:val="000000" w:themeColor="text1"/>
          <w:szCs w:val="21"/>
        </w:rPr>
      </w:pPr>
    </w:p>
    <w:p w14:paraId="48986F44" w14:textId="77777777" w:rsidR="00964FBF" w:rsidRDefault="00964FBF" w:rsidP="00964FBF">
      <w:pPr>
        <w:jc w:val="both"/>
        <w:rPr>
          <w:rFonts w:ascii="TimesNewRoman" w:hAnsi="TimesNewRoman"/>
          <w:b/>
          <w:bCs/>
          <w:color w:val="000000"/>
          <w:szCs w:val="21"/>
        </w:rPr>
      </w:pPr>
      <w:r w:rsidRPr="001858A8">
        <w:rPr>
          <w:rFonts w:ascii="TimesNewRoman" w:hAnsi="TimesNewRoman"/>
          <w:b/>
          <w:bCs/>
          <w:color w:val="000000"/>
          <w:szCs w:val="21"/>
        </w:rPr>
        <w:t xml:space="preserve">Supplementary Note </w:t>
      </w:r>
      <w:r>
        <w:rPr>
          <w:rFonts w:ascii="TimesNewRoman" w:hAnsi="TimesNewRoman"/>
          <w:b/>
          <w:bCs/>
          <w:color w:val="000000"/>
          <w:szCs w:val="21"/>
        </w:rPr>
        <w:t>9</w:t>
      </w:r>
      <w:r w:rsidRPr="001858A8">
        <w:rPr>
          <w:rFonts w:ascii="TimesNewRoman" w:hAnsi="TimesNewRoman"/>
          <w:b/>
          <w:bCs/>
          <w:color w:val="000000"/>
          <w:szCs w:val="21"/>
        </w:rPr>
        <w:t>:</w:t>
      </w:r>
    </w:p>
    <w:p w14:paraId="1AF16723" w14:textId="77777777" w:rsidR="00964FBF" w:rsidRPr="00963790" w:rsidRDefault="00964FBF" w:rsidP="00964FBF">
      <w:pPr>
        <w:rPr>
          <w:rFonts w:ascii="TimesNewRoman" w:hAnsi="TimesNewRoman"/>
          <w:b/>
          <w:bCs/>
          <w:color w:val="000000"/>
          <w:szCs w:val="21"/>
        </w:rPr>
      </w:pPr>
      <w:r w:rsidRPr="00963790">
        <w:rPr>
          <w:rFonts w:ascii="TimesNewRoman" w:hAnsi="TimesNewRoman"/>
          <w:b/>
          <w:bCs/>
          <w:color w:val="000000"/>
          <w:szCs w:val="21"/>
        </w:rPr>
        <w:t>Inference of OER reaction mechanism</w:t>
      </w:r>
    </w:p>
    <w:p w14:paraId="3A0E5E9D" w14:textId="26CAE46A" w:rsidR="00964FBF" w:rsidRDefault="00964FBF" w:rsidP="00964FBF">
      <w:pPr>
        <w:jc w:val="both"/>
        <w:rPr>
          <w:rFonts w:ascii="Times New Roman" w:hAnsi="Times New Roman" w:cs="Times New Roman"/>
          <w:color w:val="000000" w:themeColor="text1"/>
        </w:rPr>
      </w:pPr>
      <w:r w:rsidRPr="009C4FD3">
        <w:rPr>
          <w:rFonts w:ascii="Times New Roman" w:hAnsi="Times New Roman" w:cs="Times New Roman"/>
          <w:color w:val="000000" w:themeColor="text1"/>
        </w:rPr>
        <w:t xml:space="preserve">If the reaction mechanism follows AEM, then after </w:t>
      </w:r>
      <w:r w:rsidRPr="009C4FD3">
        <w:rPr>
          <w:rFonts w:ascii="Times New Roman" w:hAnsi="Times New Roman" w:cs="Times New Roman"/>
          <w:vertAlign w:val="superscript"/>
        </w:rPr>
        <w:t>18</w:t>
      </w:r>
      <w:r w:rsidRPr="009C4FD3">
        <w:rPr>
          <w:rFonts w:ascii="Times New Roman" w:hAnsi="Times New Roman" w:cs="Times New Roman"/>
        </w:rPr>
        <w:t>O</w:t>
      </w:r>
      <w:r w:rsidRPr="009C4FD3">
        <w:rPr>
          <w:rFonts w:ascii="Times New Roman" w:hAnsi="Times New Roman" w:cs="Times New Roman"/>
          <w:color w:val="000000" w:themeColor="text1"/>
        </w:rPr>
        <w:t xml:space="preserve"> labeling, </w:t>
      </w:r>
      <w:r w:rsidRPr="009C4FD3">
        <w:rPr>
          <w:rFonts w:ascii="Times New Roman" w:hAnsi="Times New Roman" w:cs="Times New Roman"/>
          <w:vertAlign w:val="superscript"/>
        </w:rPr>
        <w:t>16</w:t>
      </w:r>
      <w:r w:rsidRPr="009C4FD3">
        <w:rPr>
          <w:rFonts w:ascii="Times New Roman" w:hAnsi="Times New Roman" w:cs="Times New Roman"/>
        </w:rPr>
        <w:t>O</w:t>
      </w:r>
      <w:r w:rsidRPr="009C4FD3">
        <w:rPr>
          <w:rFonts w:ascii="Times New Roman" w:hAnsi="Times New Roman" w:cs="Times New Roman"/>
          <w:color w:val="000000" w:themeColor="text1"/>
        </w:rPr>
        <w:t xml:space="preserve"> rinsing and finally reacting with </w:t>
      </w:r>
      <w:r w:rsidRPr="009C4FD3">
        <w:rPr>
          <w:rFonts w:ascii="Times New Roman" w:hAnsi="Times New Roman" w:cs="Times New Roman"/>
          <w:vertAlign w:val="superscript"/>
        </w:rPr>
        <w:t>16</w:t>
      </w:r>
      <w:r w:rsidRPr="009C4FD3">
        <w:rPr>
          <w:rFonts w:ascii="Times New Roman" w:hAnsi="Times New Roman" w:cs="Times New Roman"/>
        </w:rPr>
        <w:t>O</w:t>
      </w:r>
      <w:r w:rsidRPr="009C4FD3">
        <w:rPr>
          <w:rFonts w:ascii="Times New Roman" w:hAnsi="Times New Roman" w:cs="Times New Roman"/>
          <w:color w:val="000000" w:themeColor="text1"/>
        </w:rPr>
        <w:t xml:space="preserve">, the resulting </w:t>
      </w:r>
      <w:r w:rsidRPr="009C4FD3">
        <w:rPr>
          <w:rFonts w:ascii="Times New Roman" w:hAnsi="Times New Roman" w:cs="Times New Roman"/>
          <w:vertAlign w:val="superscript"/>
        </w:rPr>
        <w:t>34</w:t>
      </w:r>
      <w:r w:rsidRPr="009C4FD3">
        <w:rPr>
          <w:rFonts w:ascii="Times New Roman" w:hAnsi="Times New Roman" w:cs="Times New Roman"/>
        </w:rPr>
        <w:t>O</w:t>
      </w:r>
      <w:r w:rsidRPr="009C4FD3">
        <w:rPr>
          <w:rFonts w:ascii="Times New Roman" w:hAnsi="Times New Roman" w:cs="Times New Roman"/>
          <w:vertAlign w:val="subscript"/>
        </w:rPr>
        <w:t>2</w:t>
      </w:r>
      <w:r w:rsidRPr="009C4FD3">
        <w:rPr>
          <w:rFonts w:ascii="Times New Roman" w:hAnsi="Times New Roman" w:cs="Times New Roman"/>
          <w:bCs/>
        </w:rPr>
        <w:t>:</w:t>
      </w:r>
      <w:r w:rsidRPr="009C4FD3">
        <w:rPr>
          <w:rFonts w:ascii="Times New Roman" w:hAnsi="Times New Roman" w:cs="Times New Roman"/>
          <w:vertAlign w:val="superscript"/>
        </w:rPr>
        <w:t>32</w:t>
      </w:r>
      <w:r w:rsidRPr="009C4FD3">
        <w:rPr>
          <w:rFonts w:ascii="Times New Roman" w:hAnsi="Times New Roman" w:cs="Times New Roman"/>
        </w:rPr>
        <w:t>O</w:t>
      </w:r>
      <w:r w:rsidRPr="009C4FD3">
        <w:rPr>
          <w:rFonts w:ascii="Times New Roman" w:hAnsi="Times New Roman" w:cs="Times New Roman"/>
          <w:vertAlign w:val="subscript"/>
        </w:rPr>
        <w:t>2</w:t>
      </w:r>
      <w:r w:rsidRPr="009C4FD3">
        <w:rPr>
          <w:rFonts w:ascii="Times New Roman" w:hAnsi="Times New Roman" w:cs="Times New Roman"/>
          <w:color w:val="000000" w:themeColor="text1"/>
        </w:rPr>
        <w:t xml:space="preserve"> ratio should be maintained near </w:t>
      </w:r>
      <w:r w:rsidRPr="00FB3953">
        <w:rPr>
          <w:rFonts w:ascii="Times New Roman" w:hAnsi="Times New Roman" w:cs="Times New Roman"/>
        </w:rPr>
        <w:t>0.4%</w:t>
      </w:r>
      <w:r>
        <w:rPr>
          <w:rFonts w:ascii="Times New Roman" w:hAnsi="Times New Roman" w:cs="Times New Roman"/>
        </w:rPr>
        <w:t>,</w:t>
      </w:r>
      <w:r w:rsidRPr="00FB3953">
        <w:rPr>
          <w:rFonts w:ascii="Times New Roman" w:hAnsi="Times New Roman" w:cs="Times New Roman"/>
        </w:rPr>
        <w:t xml:space="preserve"> which is derived from the natural abundance of </w:t>
      </w:r>
      <w:r w:rsidRPr="009C4FD3">
        <w:rPr>
          <w:rFonts w:ascii="Times New Roman" w:hAnsi="Times New Roman" w:cs="Times New Roman"/>
          <w:vertAlign w:val="superscript"/>
        </w:rPr>
        <w:t>18</w:t>
      </w:r>
      <w:r w:rsidRPr="009C4FD3">
        <w:rPr>
          <w:rFonts w:ascii="Times New Roman" w:hAnsi="Times New Roman" w:cs="Times New Roman"/>
        </w:rPr>
        <w:t xml:space="preserve">O </w:t>
      </w:r>
      <w:r w:rsidRPr="00FB3953">
        <w:rPr>
          <w:rFonts w:ascii="Times New Roman" w:hAnsi="Times New Roman" w:cs="Times New Roman"/>
        </w:rPr>
        <w:t>of 0.2%</w:t>
      </w:r>
      <w:r>
        <w:rPr>
          <w:rFonts w:ascii="Times New Roman" w:hAnsi="Times New Roman" w:cs="Times New Roman"/>
          <w:color w:val="000000" w:themeColor="text1"/>
        </w:rPr>
        <w:t xml:space="preserve"> </w:t>
      </w:r>
      <w:r w:rsidRPr="009C4FD3">
        <w:rPr>
          <w:rFonts w:ascii="Times New Roman" w:hAnsi="Times New Roman" w:cs="Times New Roman"/>
        </w:rPr>
        <w:fldChar w:fldCharType="begin"/>
      </w:r>
      <w:r w:rsidR="005A14AE">
        <w:rPr>
          <w:rFonts w:ascii="Times New Roman" w:hAnsi="Times New Roman" w:cs="Times New Roman"/>
        </w:rPr>
        <w:instrText xml:space="preserve"> ADDIN EN.CITE &lt;EndNote&gt;&lt;Cite&gt;&lt;Author&gt;Grimaud&lt;/Author&gt;&lt;Year&gt;2017&lt;/Year&gt;&lt;RecNum&gt;144&lt;/RecNum&gt;&lt;DisplayText&gt;&lt;style face="superscript"&gt;15&lt;/style&gt;&lt;/DisplayText&gt;&lt;record&gt;&lt;rec-number&gt;144&lt;/rec-number&gt;&lt;foreign-keys&gt;&lt;key app="EN" db-id="fxff9pfebppvseedepvvsrw6950p09x0s2vx" timestamp="1699240661"&gt;144&lt;/key&gt;&lt;/foreign-keys&gt;&lt;ref-type name="Journal Article"&gt;17&lt;/ref-type&gt;&lt;contributors&gt;&lt;authors&gt;&lt;author&gt;Grimaud, A.&lt;/author&gt;&lt;author&gt;Diaz-Morales, O.&lt;/author&gt;&lt;author&gt;Han, B. H.&lt;/author&gt;&lt;author&gt;Hong, W. T.&lt;/author&gt;&lt;author&gt;Lee, Y. L.&lt;/author&gt;&lt;author&gt;Giordano, L.&lt;/author&gt;&lt;author&gt;Stoerzinger, K. A.&lt;/author&gt;&lt;author&gt;Koper, M. T. M.&lt;/author&gt;&lt;author&gt;Shao-Horn, Y.&lt;/author&gt;&lt;/authors&gt;&lt;/contributors&gt;&lt;titles&gt;&lt;title&gt;Activating lattice oxygen redox reactions in metal oxides to catalyse oxygen evolution (vol 9, pg 457, 2017)&lt;/title&gt;&lt;secondary-title&gt;Nature Chemistry&lt;/secondary-title&gt;&lt;alt-title&gt;Nat. Chem.&lt;/alt-title&gt;&lt;/titles&gt;&lt;periodical&gt;&lt;full-title&gt;Nature Chemistry&lt;/full-title&gt;&lt;abbr-1&gt;Nat. Chem.&lt;/abbr-1&gt;&lt;/periodical&gt;&lt;alt-periodical&gt;&lt;full-title&gt;Nature Chemistry&lt;/full-title&gt;&lt;abbr-1&gt;Nat. Chem.&lt;/abbr-1&gt;&lt;/alt-periodical&gt;&lt;pages&gt;1&lt;/pages&gt;&lt;volume&gt;9&lt;/volume&gt;&lt;number&gt;8&lt;/number&gt;&lt;keywords&gt;&lt;keyword&gt;Chemistry&lt;/keyword&gt;&lt;/keywords&gt;&lt;dates&gt;&lt;year&gt;2017&lt;/year&gt;&lt;pub-dates&gt;&lt;date&gt;Aug&lt;/date&gt;&lt;/pub-dates&gt;&lt;/dates&gt;&lt;isbn&gt;1755-4330&lt;/isbn&gt;&lt;accession-num&gt;WOS:000406206400020&lt;/accession-num&gt;&lt;work-type&gt;Correction&lt;/work-type&gt;&lt;urls&gt;&lt;related-urls&gt;&lt;url&gt;&amp;lt;Go to ISI&amp;gt;://WOS:000406206400020&lt;/url&gt;&lt;/related-urls&gt;&lt;/urls&gt;&lt;electronic-resource-num&gt;10.1038/nchem.2819&lt;/electronic-resource-num&gt;&lt;language&gt;English&lt;/language&gt;&lt;/record&gt;&lt;/Cite&gt;&lt;/EndNote&gt;</w:instrText>
      </w:r>
      <w:r w:rsidRPr="009C4FD3">
        <w:rPr>
          <w:rFonts w:ascii="Times New Roman" w:hAnsi="Times New Roman" w:cs="Times New Roman"/>
        </w:rPr>
        <w:fldChar w:fldCharType="separate"/>
      </w:r>
      <w:r w:rsidR="005A14AE" w:rsidRPr="005A14AE">
        <w:rPr>
          <w:rFonts w:ascii="Times New Roman" w:hAnsi="Times New Roman" w:cs="Times New Roman"/>
          <w:noProof/>
          <w:vertAlign w:val="superscript"/>
        </w:rPr>
        <w:t>15</w:t>
      </w:r>
      <w:r w:rsidRPr="009C4FD3">
        <w:rPr>
          <w:rFonts w:ascii="Times New Roman" w:hAnsi="Times New Roman" w:cs="Times New Roman"/>
        </w:rPr>
        <w:fldChar w:fldCharType="end"/>
      </w:r>
      <w:r w:rsidRPr="009C4FD3">
        <w:rPr>
          <w:rFonts w:ascii="Times New Roman" w:hAnsi="Times New Roman" w:cs="Times New Roman"/>
          <w:color w:val="000000" w:themeColor="text1"/>
        </w:rPr>
        <w:t xml:space="preserve">; </w:t>
      </w:r>
      <w:r w:rsidRPr="00FB3953">
        <w:rPr>
          <w:rFonts w:ascii="Times New Roman" w:hAnsi="Times New Roman" w:cs="Times New Roman"/>
          <w:color w:val="000000" w:themeColor="text1"/>
        </w:rPr>
        <w:t>The specific derivation process is as follows</w:t>
      </w:r>
      <w:r>
        <w:rPr>
          <w:rFonts w:ascii="Times New Roman" w:hAnsi="Times New Roman" w:cs="Times New Roman"/>
          <w:color w:val="000000" w:themeColor="text1"/>
        </w:rPr>
        <w:t>:</w:t>
      </w:r>
    </w:p>
    <w:p w14:paraId="54509004" w14:textId="77777777" w:rsidR="00964FBF" w:rsidRPr="00963790" w:rsidRDefault="00964FBF" w:rsidP="00964FBF">
      <w:pPr>
        <w:jc w:val="both"/>
        <w:rPr>
          <w:rStyle w:val="fontstyle01"/>
          <w:rFonts w:ascii="Times New Roman" w:hAnsi="Times New Roman" w:cs="Times New Roman"/>
          <w:i/>
          <w:iCs/>
          <w:sz w:val="24"/>
          <w:szCs w:val="24"/>
        </w:rPr>
      </w:pPr>
      <w:r w:rsidRPr="00963790">
        <w:rPr>
          <w:rStyle w:val="fontstyle01"/>
          <w:rFonts w:ascii="Times New Roman" w:hAnsi="Times New Roman" w:cs="Times New Roman"/>
          <w:sz w:val="24"/>
          <w:szCs w:val="24"/>
        </w:rPr>
        <w:t>When the first and second oxygens of 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are both </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w:t>
      </w:r>
    </w:p>
    <w:p w14:paraId="31B1C145" w14:textId="77777777" w:rsidR="00964FBF" w:rsidRPr="00963790" w:rsidRDefault="00964FBF" w:rsidP="00964FBF">
      <w:pPr>
        <w:jc w:val="center"/>
        <w:rPr>
          <w:rStyle w:val="fontstyle01"/>
          <w:rFonts w:ascii="Times New Roman" w:hAnsi="Times New Roman" w:cs="Times New Roman"/>
          <w:i/>
          <w:iCs/>
          <w:sz w:val="24"/>
          <w:szCs w:val="24"/>
        </w:rPr>
      </w:pPr>
      <w:r w:rsidRPr="00963790">
        <w:rPr>
          <w:rStyle w:val="fontstyle01"/>
          <w:rFonts w:ascii="Times New Roman" w:hAnsi="Times New Roman" w:cs="Times New Roman"/>
          <w:sz w:val="24"/>
          <w:szCs w:val="24"/>
          <w:vertAlign w:val="superscript"/>
        </w:rPr>
        <w:t>32</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 = 99.8%*99.8% = 99.6004%</w:t>
      </w:r>
    </w:p>
    <w:p w14:paraId="0B50496A" w14:textId="77777777" w:rsidR="00964FBF" w:rsidRPr="00963790" w:rsidRDefault="00964FBF" w:rsidP="00964FBF">
      <w:pPr>
        <w:jc w:val="both"/>
        <w:rPr>
          <w:rStyle w:val="fontstyle01"/>
          <w:rFonts w:ascii="Times New Roman" w:hAnsi="Times New Roman" w:cs="Times New Roman"/>
          <w:i/>
          <w:iCs/>
          <w:sz w:val="24"/>
          <w:szCs w:val="24"/>
        </w:rPr>
      </w:pPr>
      <w:r w:rsidRPr="00963790">
        <w:rPr>
          <w:rStyle w:val="fontstyle01"/>
          <w:rFonts w:ascii="Times New Roman" w:hAnsi="Times New Roman" w:cs="Times New Roman"/>
          <w:sz w:val="24"/>
          <w:szCs w:val="24"/>
        </w:rPr>
        <w:t>When the first oxygen of 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is </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 xml:space="preserve">O and the second oxygen is </w:t>
      </w:r>
      <w:r w:rsidRPr="00963790">
        <w:rPr>
          <w:rStyle w:val="fontstyle01"/>
          <w:rFonts w:ascii="Times New Roman" w:hAnsi="Times New Roman" w:cs="Times New Roman"/>
          <w:sz w:val="24"/>
          <w:szCs w:val="24"/>
          <w:vertAlign w:val="superscript"/>
        </w:rPr>
        <w:t>18</w:t>
      </w:r>
      <w:r w:rsidRPr="00963790">
        <w:rPr>
          <w:rStyle w:val="fontstyle01"/>
          <w:rFonts w:ascii="Times New Roman" w:hAnsi="Times New Roman" w:cs="Times New Roman"/>
          <w:sz w:val="24"/>
          <w:szCs w:val="24"/>
        </w:rPr>
        <w:t xml:space="preserve">O; Or when the first oxygen is </w:t>
      </w:r>
      <w:r w:rsidRPr="00963790">
        <w:rPr>
          <w:rStyle w:val="fontstyle01"/>
          <w:rFonts w:ascii="Times New Roman" w:hAnsi="Times New Roman" w:cs="Times New Roman"/>
          <w:sz w:val="24"/>
          <w:szCs w:val="24"/>
          <w:vertAlign w:val="superscript"/>
        </w:rPr>
        <w:t>18</w:t>
      </w:r>
      <w:r w:rsidRPr="00963790">
        <w:rPr>
          <w:rStyle w:val="fontstyle01"/>
          <w:rFonts w:ascii="Times New Roman" w:hAnsi="Times New Roman" w:cs="Times New Roman"/>
          <w:sz w:val="24"/>
          <w:szCs w:val="24"/>
        </w:rPr>
        <w:t xml:space="preserve">O and the second oxygen is </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w:t>
      </w:r>
    </w:p>
    <w:p w14:paraId="221D16B7" w14:textId="77777777" w:rsidR="00964FBF" w:rsidRPr="00963790" w:rsidRDefault="00964FBF" w:rsidP="00964FBF">
      <w:pPr>
        <w:jc w:val="center"/>
        <w:rPr>
          <w:rStyle w:val="fontstyle01"/>
          <w:rFonts w:ascii="Times New Roman" w:hAnsi="Times New Roman" w:cs="Times New Roman"/>
          <w:i/>
          <w:iCs/>
          <w:sz w:val="24"/>
          <w:szCs w:val="24"/>
        </w:rPr>
      </w:pPr>
      <w:r w:rsidRPr="00963790">
        <w:rPr>
          <w:rStyle w:val="fontstyle01"/>
          <w:rFonts w:ascii="Times New Roman" w:hAnsi="Times New Roman" w:cs="Times New Roman"/>
          <w:sz w:val="24"/>
          <w:szCs w:val="24"/>
          <w:vertAlign w:val="superscript"/>
        </w:rPr>
        <w:t>34</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sz w:val="24"/>
          <w:szCs w:val="24"/>
          <w:vertAlign w:val="superscript"/>
        </w:rPr>
        <w:t>18</w:t>
      </w:r>
      <w:r w:rsidRPr="00963790">
        <w:rPr>
          <w:rStyle w:val="fontstyle01"/>
          <w:rFonts w:ascii="Times New Roman" w:hAnsi="Times New Roman" w:cs="Times New Roman"/>
          <w:sz w:val="24"/>
          <w:szCs w:val="24"/>
        </w:rPr>
        <w:t xml:space="preserve">O, </w:t>
      </w:r>
      <w:r w:rsidRPr="00963790">
        <w:rPr>
          <w:rStyle w:val="fontstyle01"/>
          <w:rFonts w:ascii="Times New Roman" w:hAnsi="Times New Roman" w:cs="Times New Roman"/>
          <w:sz w:val="24"/>
          <w:szCs w:val="24"/>
          <w:vertAlign w:val="superscript"/>
        </w:rPr>
        <w:t>18</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sz w:val="24"/>
          <w:szCs w:val="24"/>
          <w:vertAlign w:val="superscript"/>
        </w:rPr>
        <w:t>16</w:t>
      </w:r>
      <w:r w:rsidRPr="00963790">
        <w:rPr>
          <w:rStyle w:val="fontstyle01"/>
          <w:rFonts w:ascii="Times New Roman" w:hAnsi="Times New Roman" w:cs="Times New Roman"/>
          <w:sz w:val="24"/>
          <w:szCs w:val="24"/>
        </w:rPr>
        <w:t>O) = 99.8%*0.2%+99.8%*0.2% = 0.1996%+0.1996% = 0.3992%</w:t>
      </w:r>
    </w:p>
    <w:p w14:paraId="50FD2E97" w14:textId="77777777" w:rsidR="00964FBF" w:rsidRPr="00963790" w:rsidRDefault="00964FBF" w:rsidP="00964FBF">
      <w:pPr>
        <w:jc w:val="both"/>
        <w:rPr>
          <w:rStyle w:val="fontstyle01"/>
          <w:rFonts w:ascii="Times New Roman" w:hAnsi="Times New Roman" w:cs="Times New Roman"/>
          <w:i/>
          <w:iCs/>
          <w:sz w:val="24"/>
          <w:szCs w:val="24"/>
        </w:rPr>
      </w:pPr>
      <w:r w:rsidRPr="00963790">
        <w:rPr>
          <w:rStyle w:val="fontstyle01"/>
          <w:rFonts w:ascii="Times New Roman" w:hAnsi="Times New Roman" w:cs="Times New Roman"/>
          <w:sz w:val="24"/>
          <w:szCs w:val="24"/>
        </w:rPr>
        <w:t>When the first and second oxygens of 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are both </w:t>
      </w:r>
      <w:r w:rsidRPr="00963790">
        <w:rPr>
          <w:rStyle w:val="fontstyle01"/>
          <w:rFonts w:ascii="Times New Roman" w:hAnsi="Times New Roman" w:cs="Times New Roman"/>
          <w:sz w:val="24"/>
          <w:szCs w:val="24"/>
          <w:vertAlign w:val="superscript"/>
        </w:rPr>
        <w:t>18</w:t>
      </w:r>
      <w:r w:rsidRPr="00963790">
        <w:rPr>
          <w:rStyle w:val="fontstyle01"/>
          <w:rFonts w:ascii="Times New Roman" w:hAnsi="Times New Roman" w:cs="Times New Roman"/>
          <w:sz w:val="24"/>
          <w:szCs w:val="24"/>
        </w:rPr>
        <w:t>O,</w:t>
      </w:r>
    </w:p>
    <w:p w14:paraId="1BF134F8" w14:textId="77777777" w:rsidR="00964FBF" w:rsidRPr="00963790" w:rsidRDefault="00964FBF" w:rsidP="00964FBF">
      <w:pPr>
        <w:spacing w:line="360" w:lineRule="auto"/>
        <w:jc w:val="center"/>
        <w:rPr>
          <w:rStyle w:val="fontstyle01"/>
          <w:rFonts w:ascii="Times New Roman" w:hAnsi="Times New Roman" w:cs="Times New Roman"/>
          <w:i/>
          <w:iCs/>
          <w:sz w:val="24"/>
          <w:szCs w:val="24"/>
          <w:lang w:val="it-IT"/>
        </w:rPr>
      </w:pPr>
      <w:r w:rsidRPr="00963790">
        <w:rPr>
          <w:rStyle w:val="fontstyle01"/>
          <w:rFonts w:ascii="Times New Roman" w:hAnsi="Times New Roman" w:cs="Times New Roman"/>
          <w:sz w:val="24"/>
          <w:szCs w:val="24"/>
          <w:vertAlign w:val="superscript"/>
          <w:lang w:val="it-IT"/>
        </w:rPr>
        <w:t>36</w:t>
      </w:r>
      <w:r w:rsidRPr="00963790">
        <w:rPr>
          <w:rStyle w:val="fontstyle01"/>
          <w:rFonts w:ascii="Times New Roman" w:hAnsi="Times New Roman" w:cs="Times New Roman"/>
          <w:sz w:val="24"/>
          <w:szCs w:val="24"/>
          <w:lang w:val="it-IT"/>
        </w:rPr>
        <w:t>O</w:t>
      </w:r>
      <w:r w:rsidRPr="00963790">
        <w:rPr>
          <w:rStyle w:val="fontstyle01"/>
          <w:rFonts w:ascii="Times New Roman" w:hAnsi="Times New Roman" w:cs="Times New Roman" w:hint="eastAsia"/>
          <w:sz w:val="24"/>
          <w:szCs w:val="24"/>
          <w:vertAlign w:val="subscript"/>
          <w:lang w:val="it-IT"/>
        </w:rPr>
        <w:t>2</w:t>
      </w:r>
      <w:r w:rsidRPr="00963790">
        <w:rPr>
          <w:rStyle w:val="fontstyle01"/>
          <w:rFonts w:ascii="Times New Roman" w:hAnsi="Times New Roman" w:cs="Times New Roman"/>
          <w:sz w:val="24"/>
          <w:szCs w:val="24"/>
          <w:lang w:val="it-IT"/>
        </w:rPr>
        <w:t xml:space="preserve"> (</w:t>
      </w:r>
      <w:r w:rsidRPr="00963790">
        <w:rPr>
          <w:rStyle w:val="fontstyle01"/>
          <w:rFonts w:ascii="Times New Roman" w:hAnsi="Times New Roman" w:cs="Times New Roman"/>
          <w:sz w:val="24"/>
          <w:szCs w:val="24"/>
          <w:vertAlign w:val="superscript"/>
          <w:lang w:val="it-IT"/>
        </w:rPr>
        <w:t>18</w:t>
      </w:r>
      <w:r w:rsidRPr="00963790">
        <w:rPr>
          <w:rStyle w:val="fontstyle01"/>
          <w:rFonts w:ascii="Times New Roman" w:hAnsi="Times New Roman" w:cs="Times New Roman"/>
          <w:sz w:val="24"/>
          <w:szCs w:val="24"/>
          <w:lang w:val="it-IT"/>
        </w:rPr>
        <w:t>O-</w:t>
      </w:r>
      <w:r w:rsidRPr="00963790">
        <w:rPr>
          <w:rStyle w:val="fontstyle01"/>
          <w:rFonts w:ascii="Times New Roman" w:hAnsi="Times New Roman" w:cs="Times New Roman"/>
          <w:sz w:val="24"/>
          <w:szCs w:val="24"/>
          <w:vertAlign w:val="superscript"/>
          <w:lang w:val="it-IT"/>
        </w:rPr>
        <w:t>18</w:t>
      </w:r>
      <w:r w:rsidRPr="00963790">
        <w:rPr>
          <w:rStyle w:val="fontstyle01"/>
          <w:rFonts w:ascii="Times New Roman" w:hAnsi="Times New Roman" w:cs="Times New Roman"/>
          <w:sz w:val="24"/>
          <w:szCs w:val="24"/>
          <w:lang w:val="it-IT"/>
        </w:rPr>
        <w:t>O) = 0.2%*0.2% = 0.0004%</w:t>
      </w:r>
    </w:p>
    <w:p w14:paraId="0F89C6F8" w14:textId="77777777" w:rsidR="00964FBF" w:rsidRPr="00963790" w:rsidRDefault="00964FBF" w:rsidP="00964FBF">
      <w:pPr>
        <w:spacing w:line="360" w:lineRule="auto"/>
        <w:jc w:val="both"/>
        <w:rPr>
          <w:rStyle w:val="fontstyle01"/>
          <w:rFonts w:ascii="Times New Roman" w:hAnsi="Times New Roman" w:cs="Times New Roman"/>
          <w:i/>
          <w:iCs/>
          <w:sz w:val="24"/>
          <w:szCs w:val="24"/>
          <w:lang w:val="it-IT"/>
        </w:rPr>
      </w:pPr>
      <w:r w:rsidRPr="00963790">
        <w:rPr>
          <w:rStyle w:val="fontstyle01"/>
          <w:rFonts w:ascii="Times New Roman" w:hAnsi="Times New Roman" w:cs="Times New Roman"/>
          <w:sz w:val="24"/>
          <w:szCs w:val="24"/>
          <w:lang w:val="it-IT"/>
        </w:rPr>
        <w:t xml:space="preserve">The ratio of </w:t>
      </w:r>
      <w:r w:rsidRPr="00963790">
        <w:rPr>
          <w:rStyle w:val="fontstyle01"/>
          <w:rFonts w:ascii="Times New Roman" w:hAnsi="Times New Roman" w:cs="Times New Roman"/>
          <w:sz w:val="24"/>
          <w:szCs w:val="24"/>
          <w:vertAlign w:val="superscript"/>
          <w:lang w:val="it-IT"/>
        </w:rPr>
        <w:t>34</w:t>
      </w:r>
      <w:r w:rsidRPr="00963790">
        <w:rPr>
          <w:rStyle w:val="fontstyle01"/>
          <w:rFonts w:ascii="Times New Roman" w:hAnsi="Times New Roman" w:cs="Times New Roman"/>
          <w:sz w:val="24"/>
          <w:szCs w:val="24"/>
          <w:lang w:val="it-IT"/>
        </w:rPr>
        <w:t>O</w:t>
      </w:r>
      <w:r w:rsidRPr="00963790">
        <w:rPr>
          <w:rStyle w:val="fontstyle01"/>
          <w:rFonts w:ascii="Times New Roman" w:hAnsi="Times New Roman" w:cs="Times New Roman" w:hint="eastAsia"/>
          <w:sz w:val="24"/>
          <w:szCs w:val="24"/>
          <w:vertAlign w:val="subscript"/>
          <w:lang w:val="it-IT"/>
        </w:rPr>
        <w:t>2</w:t>
      </w:r>
      <w:r w:rsidRPr="00963790">
        <w:rPr>
          <w:rStyle w:val="fontstyle01"/>
          <w:rFonts w:ascii="Times New Roman" w:hAnsi="Times New Roman" w:cs="Times New Roman"/>
          <w:sz w:val="24"/>
          <w:szCs w:val="24"/>
          <w:lang w:val="it-IT"/>
        </w:rPr>
        <w:t>:</w:t>
      </w:r>
      <w:r w:rsidRPr="00963790">
        <w:rPr>
          <w:rStyle w:val="fontstyle01"/>
          <w:rFonts w:ascii="Times New Roman" w:hAnsi="Times New Roman" w:cs="Times New Roman"/>
          <w:sz w:val="24"/>
          <w:szCs w:val="24"/>
          <w:vertAlign w:val="superscript"/>
          <w:lang w:val="it-IT"/>
        </w:rPr>
        <w:t>32</w:t>
      </w:r>
      <w:r w:rsidRPr="00963790">
        <w:rPr>
          <w:rStyle w:val="fontstyle01"/>
          <w:rFonts w:ascii="Times New Roman" w:hAnsi="Times New Roman" w:cs="Times New Roman"/>
          <w:sz w:val="24"/>
          <w:szCs w:val="24"/>
          <w:lang w:val="it-IT"/>
        </w:rPr>
        <w:t>O</w:t>
      </w:r>
      <w:r w:rsidRPr="00963790">
        <w:rPr>
          <w:rStyle w:val="fontstyle01"/>
          <w:rFonts w:ascii="Times New Roman" w:hAnsi="Times New Roman" w:cs="Times New Roman" w:hint="eastAsia"/>
          <w:sz w:val="24"/>
          <w:szCs w:val="24"/>
          <w:vertAlign w:val="subscript"/>
          <w:lang w:val="it-IT"/>
        </w:rPr>
        <w:t>2</w:t>
      </w:r>
      <w:r w:rsidRPr="00963790">
        <w:rPr>
          <w:rStyle w:val="fontstyle01"/>
          <w:rFonts w:ascii="Times New Roman" w:hAnsi="Times New Roman" w:cs="Times New Roman"/>
          <w:sz w:val="24"/>
          <w:szCs w:val="24"/>
          <w:lang w:val="it-IT"/>
        </w:rPr>
        <w:t xml:space="preserve"> </w:t>
      </w:r>
      <w:proofErr w:type="spellStart"/>
      <w:r w:rsidRPr="00963790">
        <w:rPr>
          <w:rStyle w:val="fontstyle01"/>
          <w:rFonts w:ascii="Times New Roman" w:hAnsi="Times New Roman" w:cs="Times New Roman"/>
          <w:sz w:val="24"/>
          <w:szCs w:val="24"/>
          <w:lang w:val="it-IT"/>
        </w:rPr>
        <w:t>is</w:t>
      </w:r>
      <w:proofErr w:type="spellEnd"/>
      <w:r w:rsidRPr="00963790">
        <w:rPr>
          <w:rStyle w:val="fontstyle01"/>
          <w:rFonts w:ascii="Times New Roman" w:hAnsi="Times New Roman" w:cs="Times New Roman"/>
          <w:sz w:val="24"/>
          <w:szCs w:val="24"/>
          <w:lang w:val="it-IT"/>
        </w:rPr>
        <w:t>:</w:t>
      </w:r>
    </w:p>
    <w:p w14:paraId="33A2C667" w14:textId="77777777" w:rsidR="00964FBF" w:rsidRPr="00963790" w:rsidRDefault="00964FBF" w:rsidP="00964FBF">
      <w:pPr>
        <w:jc w:val="center"/>
        <w:rPr>
          <w:rFonts w:ascii="Times New Roman" w:hAnsi="Times New Roman" w:cs="Times New Roman"/>
        </w:rPr>
      </w:pPr>
      <w:r w:rsidRPr="00963790">
        <w:rPr>
          <w:rStyle w:val="fontstyle01"/>
          <w:rFonts w:ascii="Times New Roman" w:hAnsi="Times New Roman" w:cs="Times New Roman"/>
          <w:sz w:val="24"/>
          <w:szCs w:val="24"/>
          <w:vertAlign w:val="superscript"/>
        </w:rPr>
        <w:t>34</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w:t>
      </w:r>
      <w:r w:rsidRPr="00963790">
        <w:rPr>
          <w:rStyle w:val="fontstyle01"/>
          <w:rFonts w:ascii="Times New Roman" w:hAnsi="Times New Roman" w:cs="Times New Roman"/>
          <w:sz w:val="24"/>
          <w:szCs w:val="24"/>
          <w:vertAlign w:val="superscript"/>
        </w:rPr>
        <w:t>32</w:t>
      </w:r>
      <w:r w:rsidRPr="00963790">
        <w:rPr>
          <w:rStyle w:val="fontstyle01"/>
          <w:rFonts w:ascii="Times New Roman" w:hAnsi="Times New Roman" w:cs="Times New Roman"/>
          <w:sz w:val="24"/>
          <w:szCs w:val="24"/>
        </w:rPr>
        <w:t>O</w:t>
      </w:r>
      <w:r w:rsidRPr="00963790">
        <w:rPr>
          <w:rStyle w:val="fontstyle01"/>
          <w:rFonts w:ascii="Times New Roman" w:hAnsi="Times New Roman" w:cs="Times New Roman" w:hint="eastAsia"/>
          <w:sz w:val="24"/>
          <w:szCs w:val="24"/>
          <w:vertAlign w:val="subscript"/>
        </w:rPr>
        <w:t>2</w:t>
      </w:r>
      <w:r w:rsidRPr="00963790">
        <w:rPr>
          <w:rStyle w:val="fontstyle01"/>
          <w:rFonts w:ascii="Times New Roman" w:hAnsi="Times New Roman" w:cs="Times New Roman"/>
          <w:sz w:val="24"/>
          <w:szCs w:val="24"/>
        </w:rPr>
        <w:t xml:space="preserve"> = 0.3992%÷99.6004% </w:t>
      </w:r>
      <w:r w:rsidRPr="00963790">
        <w:rPr>
          <w:rStyle w:val="fontstyle01"/>
          <w:rFonts w:cs="Times New Roman" w:hint="eastAsia"/>
          <w:sz w:val="24"/>
          <w:szCs w:val="24"/>
        </w:rPr>
        <w:t>≈</w:t>
      </w:r>
      <w:r w:rsidRPr="00963790">
        <w:rPr>
          <w:rStyle w:val="fontstyle01"/>
          <w:rFonts w:ascii="Times New Roman" w:hAnsi="Times New Roman" w:cs="Times New Roman"/>
          <w:sz w:val="24"/>
          <w:szCs w:val="24"/>
        </w:rPr>
        <w:t xml:space="preserve"> 0.4%</w:t>
      </w:r>
    </w:p>
    <w:p w14:paraId="06A21AA3" w14:textId="77777777" w:rsidR="00964FBF" w:rsidRDefault="00964FBF" w:rsidP="00964FBF">
      <w:pPr>
        <w:jc w:val="both"/>
        <w:rPr>
          <w:rFonts w:ascii="Times New Roman" w:hAnsi="Times New Roman" w:cs="Times New Roman"/>
          <w:color w:val="000000" w:themeColor="text1"/>
        </w:rPr>
      </w:pPr>
      <w:r w:rsidRPr="009C4FD3">
        <w:rPr>
          <w:rFonts w:ascii="Times New Roman" w:hAnsi="Times New Roman" w:cs="Times New Roman"/>
          <w:color w:val="000000" w:themeColor="text1"/>
        </w:rPr>
        <w:t xml:space="preserve">If the LOM is followed, the resulting </w:t>
      </w:r>
      <w:r w:rsidRPr="009C4FD3">
        <w:rPr>
          <w:rFonts w:ascii="Times New Roman" w:hAnsi="Times New Roman" w:cs="Times New Roman"/>
          <w:vertAlign w:val="superscript"/>
        </w:rPr>
        <w:t>34</w:t>
      </w:r>
      <w:r w:rsidRPr="009C4FD3">
        <w:rPr>
          <w:rFonts w:ascii="Times New Roman" w:hAnsi="Times New Roman" w:cs="Times New Roman"/>
        </w:rPr>
        <w:t>O</w:t>
      </w:r>
      <w:r w:rsidRPr="009C4FD3">
        <w:rPr>
          <w:rFonts w:ascii="Times New Roman" w:hAnsi="Times New Roman" w:cs="Times New Roman"/>
          <w:vertAlign w:val="subscript"/>
        </w:rPr>
        <w:t>2</w:t>
      </w:r>
      <w:r>
        <w:rPr>
          <w:rFonts w:ascii="Times New Roman" w:hAnsi="Times New Roman" w:cs="Times New Roman"/>
          <w:bCs/>
        </w:rPr>
        <w:t>:</w:t>
      </w:r>
      <w:r w:rsidRPr="009C4FD3">
        <w:rPr>
          <w:rFonts w:ascii="Times New Roman" w:hAnsi="Times New Roman" w:cs="Times New Roman"/>
          <w:vertAlign w:val="superscript"/>
        </w:rPr>
        <w:t>32</w:t>
      </w:r>
      <w:r w:rsidRPr="009C4FD3">
        <w:rPr>
          <w:rFonts w:ascii="Times New Roman" w:hAnsi="Times New Roman" w:cs="Times New Roman"/>
        </w:rPr>
        <w:t>O</w:t>
      </w:r>
      <w:r w:rsidRPr="009C4FD3">
        <w:rPr>
          <w:rFonts w:ascii="Times New Roman" w:hAnsi="Times New Roman" w:cs="Times New Roman"/>
          <w:vertAlign w:val="subscript"/>
        </w:rPr>
        <w:t>2</w:t>
      </w:r>
      <w:r w:rsidRPr="009C4FD3">
        <w:rPr>
          <w:rFonts w:ascii="Times New Roman" w:hAnsi="Times New Roman" w:cs="Times New Roman"/>
          <w:color w:val="000000" w:themeColor="text1"/>
        </w:rPr>
        <w:t xml:space="preserve"> ratio should be higher than </w:t>
      </w:r>
      <w:r w:rsidRPr="003540C9">
        <w:rPr>
          <w:rFonts w:ascii="Times New Roman" w:hAnsi="Times New Roman" w:cs="Times New Roman"/>
          <w:color w:val="000000" w:themeColor="text1"/>
        </w:rPr>
        <w:t>0.4%</w:t>
      </w:r>
      <w:r w:rsidRPr="009C4FD3">
        <w:rPr>
          <w:rFonts w:ascii="Times New Roman" w:hAnsi="Times New Roman" w:cs="Times New Roman"/>
          <w:color w:val="000000" w:themeColor="text1"/>
        </w:rPr>
        <w:t xml:space="preserve"> after the same labeling process, and as the reaction progresses, the lattice oxygen labeled </w:t>
      </w:r>
      <w:r w:rsidRPr="009C4FD3">
        <w:rPr>
          <w:rFonts w:ascii="Times New Roman" w:hAnsi="Times New Roman" w:cs="Times New Roman"/>
          <w:vertAlign w:val="superscript"/>
        </w:rPr>
        <w:t>18</w:t>
      </w:r>
      <w:r w:rsidRPr="009C4FD3">
        <w:rPr>
          <w:rFonts w:ascii="Times New Roman" w:hAnsi="Times New Roman" w:cs="Times New Roman"/>
        </w:rPr>
        <w:t>O</w:t>
      </w:r>
      <w:r w:rsidRPr="009C4FD3">
        <w:rPr>
          <w:rFonts w:ascii="Times New Roman" w:hAnsi="Times New Roman" w:cs="Times New Roman"/>
          <w:color w:val="000000" w:themeColor="text1"/>
        </w:rPr>
        <w:t xml:space="preserve"> is gradually consumed, so that the resulting </w:t>
      </w:r>
      <w:r w:rsidRPr="009C4FD3">
        <w:rPr>
          <w:rFonts w:ascii="Times New Roman" w:hAnsi="Times New Roman" w:cs="Times New Roman"/>
          <w:vertAlign w:val="superscript"/>
        </w:rPr>
        <w:t>34</w:t>
      </w:r>
      <w:r w:rsidRPr="009C4FD3">
        <w:rPr>
          <w:rFonts w:ascii="Times New Roman" w:hAnsi="Times New Roman" w:cs="Times New Roman"/>
        </w:rPr>
        <w:t>O</w:t>
      </w:r>
      <w:r w:rsidRPr="009C4FD3">
        <w:rPr>
          <w:rFonts w:ascii="Times New Roman" w:hAnsi="Times New Roman" w:cs="Times New Roman"/>
          <w:vertAlign w:val="subscript"/>
        </w:rPr>
        <w:t>2</w:t>
      </w:r>
      <w:r>
        <w:rPr>
          <w:rFonts w:ascii="Times New Roman" w:hAnsi="Times New Roman" w:cs="Times New Roman"/>
        </w:rPr>
        <w:t>:</w:t>
      </w:r>
      <w:r w:rsidRPr="009C4FD3">
        <w:rPr>
          <w:rFonts w:ascii="Times New Roman" w:hAnsi="Times New Roman" w:cs="Times New Roman"/>
          <w:vertAlign w:val="superscript"/>
        </w:rPr>
        <w:t>32</w:t>
      </w:r>
      <w:r w:rsidRPr="009C4FD3">
        <w:rPr>
          <w:rFonts w:ascii="Times New Roman" w:hAnsi="Times New Roman" w:cs="Times New Roman"/>
        </w:rPr>
        <w:t>O</w:t>
      </w:r>
      <w:r w:rsidRPr="009C4FD3">
        <w:rPr>
          <w:rFonts w:ascii="Times New Roman" w:hAnsi="Times New Roman" w:cs="Times New Roman"/>
          <w:vertAlign w:val="subscript"/>
        </w:rPr>
        <w:t>2</w:t>
      </w:r>
      <w:r w:rsidRPr="009C4FD3">
        <w:rPr>
          <w:rFonts w:ascii="Times New Roman" w:hAnsi="Times New Roman" w:cs="Times New Roman"/>
          <w:color w:val="000000" w:themeColor="text1"/>
        </w:rPr>
        <w:t xml:space="preserve"> ratio gradually decreases and approaches 0.</w:t>
      </w:r>
      <w:r>
        <w:rPr>
          <w:rFonts w:ascii="Times New Roman" w:hAnsi="Times New Roman" w:cs="Times New Roman"/>
          <w:color w:val="000000" w:themeColor="text1"/>
        </w:rPr>
        <w:t>4</w:t>
      </w:r>
      <w:r w:rsidRPr="009C4FD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9C4FD3">
        <w:rPr>
          <w:rFonts w:ascii="Times New Roman" w:hAnsi="Times New Roman" w:cs="Times New Roman"/>
          <w:color w:val="000000" w:themeColor="text1"/>
        </w:rPr>
        <w:t>during this process.</w:t>
      </w:r>
    </w:p>
    <w:p w14:paraId="13E4A20E" w14:textId="77777777" w:rsidR="00964FBF" w:rsidRPr="00C24048" w:rsidRDefault="00964FBF" w:rsidP="00964FBF">
      <w:pPr>
        <w:rPr>
          <w:rFonts w:ascii="Times New Roman" w:hAnsi="Times New Roman" w:cs="Times New Roman"/>
          <w:szCs w:val="21"/>
        </w:rPr>
      </w:pPr>
    </w:p>
    <w:p w14:paraId="5036278F" w14:textId="77777777" w:rsidR="00964FBF" w:rsidRDefault="00964FBF" w:rsidP="00FE187E">
      <w:pPr>
        <w:jc w:val="both"/>
        <w:rPr>
          <w:rFonts w:ascii="Times New Roman" w:hAnsi="Times New Roman" w:cs="Times New Roman"/>
          <w:color w:val="000000" w:themeColor="text1"/>
          <w:szCs w:val="21"/>
        </w:rPr>
      </w:pPr>
    </w:p>
    <w:p w14:paraId="4E765F79" w14:textId="77777777" w:rsidR="00FE187E" w:rsidRDefault="00FE187E" w:rsidP="00FE187E">
      <w:pPr>
        <w:rPr>
          <w:rFonts w:ascii="Times New Roman" w:hAnsi="Times New Roman" w:cs="Times New Roman"/>
        </w:rPr>
      </w:pPr>
      <w:r>
        <w:rPr>
          <w:rFonts w:ascii="Times New Roman" w:hAnsi="Times New Roman" w:cs="Times New Roman"/>
        </w:rPr>
        <w:br w:type="page"/>
      </w:r>
    </w:p>
    <w:bookmarkEnd w:id="3"/>
    <w:p w14:paraId="44ACC6AD" w14:textId="4AF0F7A7" w:rsidR="008C68AA" w:rsidRPr="0096344C" w:rsidRDefault="008C68AA" w:rsidP="00192E8F">
      <w:pPr>
        <w:spacing w:line="360" w:lineRule="auto"/>
        <w:jc w:val="both"/>
        <w:rPr>
          <w:rFonts w:ascii="TimesNewRomanPSMT" w:hAnsi="TimesNewRomanPSMT"/>
          <w:color w:val="000000"/>
        </w:rPr>
      </w:pPr>
      <w:r w:rsidRPr="008C68AA">
        <w:rPr>
          <w:rFonts w:ascii="TimesNewRoman" w:hAnsi="TimesNewRoman"/>
          <w:b/>
          <w:bCs/>
          <w:color w:val="000000"/>
          <w:sz w:val="22"/>
        </w:rPr>
        <w:lastRenderedPageBreak/>
        <w:t xml:space="preserve">Supplementary Table </w:t>
      </w:r>
      <w:r w:rsidR="007637D3">
        <w:rPr>
          <w:rFonts w:ascii="TimesNewRoman" w:hAnsi="TimesNewRoman" w:hint="eastAsia"/>
          <w:b/>
          <w:bCs/>
          <w:color w:val="000000"/>
          <w:sz w:val="22"/>
        </w:rPr>
        <w:t>1</w:t>
      </w:r>
      <w:r w:rsidRPr="008C68AA">
        <w:rPr>
          <w:rFonts w:ascii="TimesNewRoman" w:hAnsi="TimesNewRoman"/>
          <w:b/>
          <w:bCs/>
          <w:color w:val="000000"/>
          <w:sz w:val="22"/>
        </w:rPr>
        <w:t>.</w:t>
      </w:r>
      <w:r w:rsidRPr="008C68AA">
        <w:t xml:space="preserve"> </w:t>
      </w:r>
      <w:r w:rsidR="00FC17C6" w:rsidRPr="00FC17C6">
        <w:rPr>
          <w:rFonts w:ascii="TimesNewRomanPSMT" w:hAnsi="TimesNewRomanPSMT"/>
          <w:color w:val="000000"/>
        </w:rPr>
        <w:t>ECSA parameters for different catalysts.</w:t>
      </w:r>
    </w:p>
    <w:tbl>
      <w:tblPr>
        <w:tblStyle w:val="TableGrid"/>
        <w:tblW w:w="69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2127"/>
        <w:gridCol w:w="2551"/>
      </w:tblGrid>
      <w:tr w:rsidR="00FC17C6" w:rsidRPr="00904280" w14:paraId="7EFA7F01" w14:textId="77777777" w:rsidTr="002E61F9">
        <w:trPr>
          <w:jc w:val="center"/>
        </w:trPr>
        <w:tc>
          <w:tcPr>
            <w:tcW w:w="2268" w:type="dxa"/>
            <w:tcBorders>
              <w:top w:val="single" w:sz="12" w:space="0" w:color="auto"/>
              <w:bottom w:val="single" w:sz="12" w:space="0" w:color="auto"/>
            </w:tcBorders>
          </w:tcPr>
          <w:p w14:paraId="334EC446" w14:textId="77777777" w:rsidR="00FC17C6" w:rsidRPr="00FC17C6" w:rsidRDefault="00FC17C6" w:rsidP="00CC5B3A">
            <w:pPr>
              <w:jc w:val="center"/>
              <w:rPr>
                <w:rStyle w:val="fontstyle01"/>
                <w:rFonts w:ascii="Times New Roman" w:hAnsi="Times New Roman" w:cs="Times New Roman"/>
                <w:b/>
                <w:sz w:val="21"/>
                <w:szCs w:val="28"/>
              </w:rPr>
            </w:pPr>
            <w:r w:rsidRPr="00FC17C6">
              <w:rPr>
                <w:rStyle w:val="fontstyle01"/>
                <w:rFonts w:ascii="Times New Roman" w:hAnsi="Times New Roman" w:cs="Times New Roman"/>
                <w:b/>
                <w:sz w:val="21"/>
                <w:szCs w:val="28"/>
              </w:rPr>
              <w:t>Catalysts</w:t>
            </w:r>
          </w:p>
        </w:tc>
        <w:tc>
          <w:tcPr>
            <w:tcW w:w="2127" w:type="dxa"/>
            <w:tcBorders>
              <w:top w:val="single" w:sz="12" w:space="0" w:color="auto"/>
              <w:bottom w:val="single" w:sz="12" w:space="0" w:color="auto"/>
            </w:tcBorders>
          </w:tcPr>
          <w:p w14:paraId="6FCC7AB5" w14:textId="5EB5CE70" w:rsidR="00FC17C6" w:rsidRPr="00FC17C6" w:rsidRDefault="00FC17C6" w:rsidP="00CC5B3A">
            <w:pPr>
              <w:jc w:val="center"/>
              <w:rPr>
                <w:rStyle w:val="fontstyle01"/>
                <w:rFonts w:ascii="Times New Roman" w:hAnsi="Times New Roman" w:cs="Times New Roman"/>
                <w:b/>
                <w:sz w:val="21"/>
                <w:szCs w:val="28"/>
              </w:rPr>
            </w:pPr>
            <w:proofErr w:type="spellStart"/>
            <w:r w:rsidRPr="00FC17C6">
              <w:rPr>
                <w:rStyle w:val="fontstyle01"/>
                <w:rFonts w:ascii="Times New Roman" w:hAnsi="Times New Roman" w:cs="Times New Roman"/>
                <w:b/>
                <w:sz w:val="21"/>
                <w:szCs w:val="28"/>
              </w:rPr>
              <w:t>C</w:t>
            </w:r>
            <w:r w:rsidRPr="00FC17C6">
              <w:rPr>
                <w:rStyle w:val="fontstyle01"/>
                <w:rFonts w:ascii="Times New Roman" w:hAnsi="Times New Roman" w:cs="Times New Roman"/>
                <w:b/>
                <w:sz w:val="21"/>
                <w:szCs w:val="28"/>
                <w:vertAlign w:val="subscript"/>
              </w:rPr>
              <w:t>dl</w:t>
            </w:r>
            <w:proofErr w:type="spellEnd"/>
            <w:r w:rsidRPr="00FC17C6">
              <w:rPr>
                <w:rStyle w:val="fontstyle01"/>
                <w:rFonts w:ascii="Times New Roman" w:hAnsi="Times New Roman" w:cs="Times New Roman"/>
                <w:b/>
                <w:sz w:val="21"/>
                <w:szCs w:val="28"/>
              </w:rPr>
              <w:t xml:space="preserve"> (F)</w:t>
            </w:r>
          </w:p>
        </w:tc>
        <w:tc>
          <w:tcPr>
            <w:tcW w:w="2551" w:type="dxa"/>
            <w:tcBorders>
              <w:top w:val="single" w:sz="12" w:space="0" w:color="auto"/>
              <w:bottom w:val="single" w:sz="12" w:space="0" w:color="auto"/>
            </w:tcBorders>
          </w:tcPr>
          <w:p w14:paraId="128C6453" w14:textId="00E05DFC" w:rsidR="00FC17C6" w:rsidRPr="00FC17C6" w:rsidRDefault="00FC17C6" w:rsidP="00CC5B3A">
            <w:pPr>
              <w:jc w:val="center"/>
              <w:rPr>
                <w:rStyle w:val="fontstyle01"/>
                <w:rFonts w:ascii="Times New Roman" w:hAnsi="Times New Roman" w:cs="Times New Roman"/>
                <w:b/>
                <w:sz w:val="21"/>
                <w:szCs w:val="28"/>
              </w:rPr>
            </w:pPr>
            <w:r w:rsidRPr="00FC17C6">
              <w:rPr>
                <w:rStyle w:val="fontstyle01"/>
                <w:rFonts w:ascii="Times New Roman" w:hAnsi="Times New Roman" w:cs="Times New Roman"/>
                <w:b/>
                <w:sz w:val="21"/>
                <w:szCs w:val="28"/>
              </w:rPr>
              <w:t>ECSA (cm</w:t>
            </w:r>
            <w:r w:rsidRPr="00FC17C6">
              <w:rPr>
                <w:rStyle w:val="fontstyle01"/>
                <w:rFonts w:ascii="Times New Roman" w:hAnsi="Times New Roman" w:cs="Times New Roman"/>
                <w:b/>
                <w:sz w:val="21"/>
                <w:szCs w:val="28"/>
                <w:vertAlign w:val="superscript"/>
              </w:rPr>
              <w:t>2</w:t>
            </w:r>
            <w:r w:rsidRPr="00FC17C6">
              <w:rPr>
                <w:rStyle w:val="fontstyle01"/>
                <w:rFonts w:ascii="Times New Roman" w:hAnsi="Times New Roman" w:cs="Times New Roman"/>
                <w:b/>
                <w:sz w:val="21"/>
                <w:szCs w:val="28"/>
              </w:rPr>
              <w:t xml:space="preserve"> </w:t>
            </w:r>
            <w:r w:rsidRPr="00FC17C6">
              <w:rPr>
                <w:rStyle w:val="fontstyle01"/>
                <w:rFonts w:ascii="Times New Roman" w:hAnsi="Times New Roman" w:cs="Times New Roman"/>
                <w:b/>
                <w:sz w:val="21"/>
                <w:szCs w:val="28"/>
                <w:vertAlign w:val="subscript"/>
              </w:rPr>
              <w:t>ECSA</w:t>
            </w:r>
            <w:r w:rsidRPr="00FC17C6">
              <w:rPr>
                <w:rStyle w:val="fontstyle01"/>
                <w:rFonts w:ascii="Times New Roman" w:hAnsi="Times New Roman" w:cs="Times New Roman"/>
                <w:b/>
                <w:sz w:val="21"/>
                <w:szCs w:val="28"/>
              </w:rPr>
              <w:t>)</w:t>
            </w:r>
          </w:p>
        </w:tc>
      </w:tr>
      <w:tr w:rsidR="00FC17C6" w:rsidRPr="006C6A41" w14:paraId="7159072F" w14:textId="77777777" w:rsidTr="002E61F9">
        <w:trPr>
          <w:jc w:val="center"/>
        </w:trPr>
        <w:tc>
          <w:tcPr>
            <w:tcW w:w="2268" w:type="dxa"/>
            <w:vMerge w:val="restart"/>
            <w:tcBorders>
              <w:top w:val="single" w:sz="12" w:space="0" w:color="auto"/>
            </w:tcBorders>
          </w:tcPr>
          <w:p w14:paraId="1DD117CE" w14:textId="66C47584" w:rsidR="00FC17C6" w:rsidRPr="00FC17C6" w:rsidRDefault="00FC17C6" w:rsidP="00CC5B3A">
            <w:pPr>
              <w:spacing w:line="360" w:lineRule="auto"/>
              <w:jc w:val="center"/>
              <w:rPr>
                <w:rStyle w:val="fontstyle01"/>
                <w:rFonts w:ascii="Times New Roman" w:hAnsi="Times New Roman"/>
                <w:sz w:val="21"/>
                <w:szCs w:val="28"/>
              </w:rPr>
            </w:pPr>
            <w:r w:rsidRPr="00FC17C6">
              <w:rPr>
                <w:rStyle w:val="fontstyle01"/>
                <w:rFonts w:ascii="Times New Roman" w:hAnsi="Times New Roman"/>
                <w:sz w:val="21"/>
                <w:szCs w:val="28"/>
              </w:rPr>
              <w:t>RhRu</w:t>
            </w:r>
            <w:r w:rsidRPr="00FC17C6">
              <w:rPr>
                <w:rStyle w:val="fontstyle01"/>
                <w:rFonts w:ascii="Times New Roman" w:hAnsi="Times New Roman"/>
                <w:sz w:val="21"/>
                <w:szCs w:val="28"/>
                <w:vertAlign w:val="subscript"/>
              </w:rPr>
              <w:t>3</w:t>
            </w:r>
            <w:r w:rsidRPr="00FC17C6">
              <w:rPr>
                <w:rStyle w:val="fontstyle01"/>
                <w:rFonts w:ascii="Times New Roman" w:hAnsi="Times New Roman"/>
                <w:sz w:val="21"/>
                <w:szCs w:val="28"/>
              </w:rPr>
              <w:t>O</w:t>
            </w:r>
            <w:r w:rsidRPr="00FC17C6">
              <w:rPr>
                <w:rStyle w:val="fontstyle01"/>
                <w:rFonts w:ascii="Times New Roman" w:hAnsi="Times New Roman"/>
                <w:sz w:val="21"/>
                <w:szCs w:val="28"/>
                <w:vertAlign w:val="subscript"/>
              </w:rPr>
              <w:t>x</w:t>
            </w:r>
          </w:p>
          <w:p w14:paraId="44EA1DD6" w14:textId="49930E3F" w:rsidR="00FC17C6" w:rsidRPr="00FC17C6" w:rsidRDefault="00FC17C6" w:rsidP="00CC5B3A">
            <w:pPr>
              <w:spacing w:line="360" w:lineRule="auto"/>
              <w:jc w:val="center"/>
              <w:rPr>
                <w:rStyle w:val="fontstyle01"/>
                <w:rFonts w:ascii="Times New Roman" w:hAnsi="Times New Roman" w:cs="Times New Roman"/>
                <w:sz w:val="21"/>
                <w:szCs w:val="28"/>
              </w:rPr>
            </w:pPr>
            <w:r w:rsidRPr="00FC17C6">
              <w:rPr>
                <w:rStyle w:val="fontstyle01"/>
                <w:rFonts w:ascii="Times New Roman" w:hAnsi="Times New Roman" w:cs="Times New Roman"/>
                <w:sz w:val="21"/>
                <w:szCs w:val="28"/>
              </w:rPr>
              <w:t>Hom-RuO</w:t>
            </w:r>
            <w:r w:rsidRPr="00FC17C6">
              <w:rPr>
                <w:rStyle w:val="fontstyle01"/>
                <w:rFonts w:ascii="Times New Roman" w:hAnsi="Times New Roman" w:cs="Times New Roman"/>
                <w:sz w:val="21"/>
                <w:szCs w:val="28"/>
                <w:vertAlign w:val="subscript"/>
              </w:rPr>
              <w:t>2</w:t>
            </w:r>
          </w:p>
          <w:p w14:paraId="26BDDCED" w14:textId="70955BDF" w:rsidR="00FC17C6" w:rsidRPr="00FC17C6" w:rsidRDefault="00FC17C6" w:rsidP="00CC5B3A">
            <w:pPr>
              <w:spacing w:line="360" w:lineRule="auto"/>
              <w:jc w:val="center"/>
              <w:rPr>
                <w:rStyle w:val="fontstyle01"/>
                <w:rFonts w:ascii="Times New Roman" w:hAnsi="Times New Roman" w:cs="Times New Roman"/>
                <w:sz w:val="21"/>
                <w:szCs w:val="28"/>
              </w:rPr>
            </w:pPr>
            <w:r w:rsidRPr="00FC17C6">
              <w:rPr>
                <w:rStyle w:val="fontstyle01"/>
                <w:rFonts w:ascii="Times New Roman" w:hAnsi="Times New Roman" w:cs="Times New Roman"/>
                <w:sz w:val="21"/>
                <w:szCs w:val="28"/>
              </w:rPr>
              <w:t>Com-RuO</w:t>
            </w:r>
            <w:r w:rsidRPr="00FC17C6">
              <w:rPr>
                <w:rStyle w:val="fontstyle01"/>
                <w:rFonts w:ascii="Times New Roman" w:hAnsi="Times New Roman" w:cs="Times New Roman"/>
                <w:sz w:val="21"/>
                <w:szCs w:val="28"/>
                <w:vertAlign w:val="subscript"/>
              </w:rPr>
              <w:t>2</w:t>
            </w:r>
          </w:p>
        </w:tc>
        <w:tc>
          <w:tcPr>
            <w:tcW w:w="2127" w:type="dxa"/>
            <w:tcBorders>
              <w:top w:val="single" w:sz="12" w:space="0" w:color="auto"/>
            </w:tcBorders>
          </w:tcPr>
          <w:p w14:paraId="5CD141C5" w14:textId="5E34655C" w:rsidR="00FC17C6" w:rsidRPr="00FC17C6" w:rsidRDefault="00FC17C6" w:rsidP="00CC5B3A">
            <w:pPr>
              <w:spacing w:line="360" w:lineRule="auto"/>
              <w:jc w:val="center"/>
              <w:rPr>
                <w:rStyle w:val="fontstyle01"/>
                <w:rFonts w:ascii="Times New Roman" w:hAnsi="Times New Roman" w:cs="Times New Roman"/>
                <w:sz w:val="21"/>
                <w:szCs w:val="28"/>
              </w:rPr>
            </w:pPr>
            <w:r>
              <w:rPr>
                <w:rStyle w:val="fontstyle01"/>
                <w:rFonts w:ascii="Times New Roman" w:hAnsi="Times New Roman" w:cs="Times New Roman"/>
                <w:sz w:val="21"/>
                <w:szCs w:val="28"/>
              </w:rPr>
              <w:t>0.0</w:t>
            </w:r>
            <w:r w:rsidRPr="00FC17C6">
              <w:rPr>
                <w:rStyle w:val="fontstyle01"/>
                <w:rFonts w:ascii="Times New Roman" w:hAnsi="Times New Roman" w:cs="Times New Roman"/>
                <w:sz w:val="21"/>
                <w:szCs w:val="28"/>
              </w:rPr>
              <w:t>1877</w:t>
            </w:r>
          </w:p>
        </w:tc>
        <w:tc>
          <w:tcPr>
            <w:tcW w:w="2551" w:type="dxa"/>
            <w:tcBorders>
              <w:top w:val="single" w:sz="12" w:space="0" w:color="auto"/>
            </w:tcBorders>
          </w:tcPr>
          <w:p w14:paraId="62D4FBF4" w14:textId="5C42FCA9" w:rsidR="00FC17C6" w:rsidRPr="00FC17C6" w:rsidRDefault="001D7CED" w:rsidP="00CC5B3A">
            <w:pPr>
              <w:spacing w:line="360" w:lineRule="auto"/>
              <w:jc w:val="center"/>
              <w:rPr>
                <w:rStyle w:val="fontstyle01"/>
                <w:rFonts w:ascii="Times New Roman" w:hAnsi="Times New Roman" w:cs="Times New Roman"/>
                <w:sz w:val="21"/>
                <w:szCs w:val="28"/>
              </w:rPr>
            </w:pPr>
            <w:r w:rsidRPr="001D7CED">
              <w:rPr>
                <w:rStyle w:val="fontstyle01"/>
                <w:rFonts w:ascii="Times New Roman" w:hAnsi="Times New Roman" w:cs="Times New Roman"/>
                <w:sz w:val="21"/>
                <w:szCs w:val="28"/>
              </w:rPr>
              <w:t>536</w:t>
            </w:r>
          </w:p>
        </w:tc>
      </w:tr>
      <w:tr w:rsidR="00FC17C6" w:rsidRPr="006C6A41" w14:paraId="3DCDF6B2" w14:textId="77777777" w:rsidTr="002E61F9">
        <w:trPr>
          <w:jc w:val="center"/>
        </w:trPr>
        <w:tc>
          <w:tcPr>
            <w:tcW w:w="2268" w:type="dxa"/>
            <w:vMerge/>
          </w:tcPr>
          <w:p w14:paraId="7F758869" w14:textId="77777777" w:rsidR="00FC17C6" w:rsidRPr="00FC17C6" w:rsidRDefault="00FC17C6" w:rsidP="00CC5B3A">
            <w:pPr>
              <w:spacing w:line="360" w:lineRule="auto"/>
              <w:jc w:val="center"/>
              <w:rPr>
                <w:rStyle w:val="fontstyle01"/>
                <w:rFonts w:ascii="Times New Roman" w:hAnsi="Times New Roman" w:cs="Times New Roman"/>
                <w:sz w:val="21"/>
                <w:szCs w:val="28"/>
              </w:rPr>
            </w:pPr>
          </w:p>
        </w:tc>
        <w:tc>
          <w:tcPr>
            <w:tcW w:w="2127" w:type="dxa"/>
          </w:tcPr>
          <w:p w14:paraId="5AFF2B8A" w14:textId="6B1757B1" w:rsidR="00FC17C6" w:rsidRPr="00FC17C6" w:rsidRDefault="001D7CED" w:rsidP="00CC5B3A">
            <w:pPr>
              <w:spacing w:line="360" w:lineRule="auto"/>
              <w:jc w:val="center"/>
              <w:rPr>
                <w:rStyle w:val="fontstyle01"/>
                <w:rFonts w:ascii="Times New Roman" w:hAnsi="Times New Roman" w:cs="Times New Roman"/>
                <w:sz w:val="21"/>
                <w:szCs w:val="28"/>
              </w:rPr>
            </w:pPr>
            <w:r>
              <w:rPr>
                <w:rStyle w:val="fontstyle01"/>
                <w:rFonts w:ascii="Times New Roman" w:hAnsi="Times New Roman" w:cs="Times New Roman"/>
                <w:sz w:val="21"/>
                <w:szCs w:val="28"/>
              </w:rPr>
              <w:t>0.0</w:t>
            </w:r>
            <w:r w:rsidR="00FC17C6" w:rsidRPr="00FC17C6">
              <w:rPr>
                <w:rStyle w:val="fontstyle01"/>
                <w:rFonts w:ascii="Times New Roman" w:hAnsi="Times New Roman" w:cs="Times New Roman"/>
                <w:sz w:val="21"/>
                <w:szCs w:val="28"/>
              </w:rPr>
              <w:t>1203</w:t>
            </w:r>
          </w:p>
        </w:tc>
        <w:tc>
          <w:tcPr>
            <w:tcW w:w="2551" w:type="dxa"/>
          </w:tcPr>
          <w:p w14:paraId="0A362FAB" w14:textId="511C5856" w:rsidR="00FC17C6" w:rsidRPr="00FC17C6" w:rsidRDefault="001D7CED" w:rsidP="00CC5B3A">
            <w:pPr>
              <w:spacing w:line="360" w:lineRule="auto"/>
              <w:jc w:val="center"/>
              <w:rPr>
                <w:rStyle w:val="fontstyle01"/>
                <w:rFonts w:ascii="Times New Roman" w:hAnsi="Times New Roman" w:cs="Times New Roman"/>
                <w:sz w:val="21"/>
                <w:szCs w:val="28"/>
              </w:rPr>
            </w:pPr>
            <w:r w:rsidRPr="001D7CED">
              <w:rPr>
                <w:rStyle w:val="fontstyle01"/>
                <w:rFonts w:ascii="Times New Roman" w:hAnsi="Times New Roman" w:cs="Times New Roman"/>
                <w:sz w:val="21"/>
                <w:szCs w:val="28"/>
              </w:rPr>
              <w:t>34</w:t>
            </w:r>
            <w:r>
              <w:rPr>
                <w:rStyle w:val="fontstyle01"/>
                <w:rFonts w:ascii="Times New Roman" w:hAnsi="Times New Roman" w:cs="Times New Roman"/>
                <w:sz w:val="21"/>
                <w:szCs w:val="28"/>
              </w:rPr>
              <w:t>4</w:t>
            </w:r>
          </w:p>
        </w:tc>
      </w:tr>
      <w:tr w:rsidR="00FC17C6" w:rsidRPr="006C6A41" w14:paraId="44076046" w14:textId="77777777" w:rsidTr="002E61F9">
        <w:trPr>
          <w:jc w:val="center"/>
        </w:trPr>
        <w:tc>
          <w:tcPr>
            <w:tcW w:w="2268" w:type="dxa"/>
            <w:vMerge/>
            <w:tcBorders>
              <w:bottom w:val="single" w:sz="12" w:space="0" w:color="auto"/>
            </w:tcBorders>
          </w:tcPr>
          <w:p w14:paraId="20F41DEE" w14:textId="77777777" w:rsidR="00FC17C6" w:rsidRPr="00FC17C6" w:rsidRDefault="00FC17C6" w:rsidP="00CC5B3A">
            <w:pPr>
              <w:spacing w:line="360" w:lineRule="auto"/>
              <w:jc w:val="center"/>
              <w:rPr>
                <w:rStyle w:val="fontstyle01"/>
                <w:rFonts w:ascii="Times New Roman" w:hAnsi="Times New Roman" w:cs="Times New Roman"/>
                <w:sz w:val="21"/>
                <w:szCs w:val="28"/>
              </w:rPr>
            </w:pPr>
          </w:p>
        </w:tc>
        <w:tc>
          <w:tcPr>
            <w:tcW w:w="2127" w:type="dxa"/>
            <w:tcBorders>
              <w:bottom w:val="single" w:sz="12" w:space="0" w:color="auto"/>
            </w:tcBorders>
          </w:tcPr>
          <w:p w14:paraId="24F5E8CD" w14:textId="64C9A1DE" w:rsidR="00FC17C6" w:rsidRPr="00FC17C6" w:rsidRDefault="001D7CED" w:rsidP="00CC5B3A">
            <w:pPr>
              <w:spacing w:line="360" w:lineRule="auto"/>
              <w:jc w:val="center"/>
              <w:rPr>
                <w:rStyle w:val="fontstyle01"/>
                <w:rFonts w:ascii="Times New Roman" w:hAnsi="Times New Roman" w:cs="Times New Roman"/>
                <w:sz w:val="21"/>
                <w:szCs w:val="28"/>
              </w:rPr>
            </w:pPr>
            <w:r>
              <w:rPr>
                <w:rStyle w:val="fontstyle01"/>
                <w:rFonts w:ascii="Times New Roman" w:hAnsi="Times New Roman" w:cs="Times New Roman"/>
                <w:sz w:val="21"/>
                <w:szCs w:val="28"/>
              </w:rPr>
              <w:t>0.00</w:t>
            </w:r>
            <w:r w:rsidR="00FC17C6" w:rsidRPr="00FC17C6">
              <w:rPr>
                <w:rStyle w:val="fontstyle01"/>
                <w:rFonts w:ascii="Times New Roman" w:hAnsi="Times New Roman" w:cs="Times New Roman"/>
                <w:sz w:val="21"/>
                <w:szCs w:val="28"/>
              </w:rPr>
              <w:t>376</w:t>
            </w:r>
          </w:p>
        </w:tc>
        <w:tc>
          <w:tcPr>
            <w:tcW w:w="2551" w:type="dxa"/>
            <w:tcBorders>
              <w:bottom w:val="single" w:sz="12" w:space="0" w:color="auto"/>
            </w:tcBorders>
          </w:tcPr>
          <w:p w14:paraId="066F198F" w14:textId="724E70B1" w:rsidR="00FC17C6" w:rsidRPr="00FC17C6" w:rsidRDefault="001D7CED" w:rsidP="00CC5B3A">
            <w:pPr>
              <w:spacing w:line="360" w:lineRule="auto"/>
              <w:jc w:val="center"/>
              <w:rPr>
                <w:rStyle w:val="fontstyle01"/>
                <w:rFonts w:ascii="Times New Roman" w:hAnsi="Times New Roman" w:cs="Times New Roman"/>
                <w:sz w:val="21"/>
                <w:szCs w:val="28"/>
              </w:rPr>
            </w:pPr>
            <w:r>
              <w:rPr>
                <w:rStyle w:val="fontstyle01"/>
                <w:rFonts w:ascii="Times New Roman" w:hAnsi="Times New Roman" w:cs="Times New Roman"/>
                <w:sz w:val="21"/>
                <w:szCs w:val="28"/>
              </w:rPr>
              <w:t>107</w:t>
            </w:r>
          </w:p>
        </w:tc>
      </w:tr>
    </w:tbl>
    <w:p w14:paraId="7A87BEB9" w14:textId="2D7492B7" w:rsidR="00F96368" w:rsidRDefault="008C68AA" w:rsidP="0069448C">
      <w:pPr>
        <w:jc w:val="both"/>
        <w:rPr>
          <w:rFonts w:ascii="Times New Roman" w:hAnsi="Times New Roman" w:cs="Times New Roman"/>
        </w:rPr>
      </w:pPr>
      <w:r>
        <w:rPr>
          <w:rFonts w:ascii="Times New Roman" w:hAnsi="Times New Roman" w:cs="Times New Roman"/>
        </w:rPr>
        <w:br w:type="page"/>
      </w:r>
    </w:p>
    <w:p w14:paraId="24633C78" w14:textId="6BC2EBBA" w:rsidR="00CF4E28" w:rsidRDefault="007646B8" w:rsidP="0069448C">
      <w:pPr>
        <w:spacing w:line="360" w:lineRule="auto"/>
        <w:jc w:val="both"/>
        <w:rPr>
          <w:rFonts w:ascii="TimesNewRomanPSMT" w:hAnsi="TimesNewRomanPSMT"/>
          <w:color w:val="000000"/>
        </w:rPr>
      </w:pPr>
      <w:r w:rsidRPr="008C68AA">
        <w:rPr>
          <w:rFonts w:ascii="TimesNewRoman" w:hAnsi="TimesNewRoman"/>
          <w:b/>
          <w:bCs/>
          <w:color w:val="000000"/>
          <w:sz w:val="22"/>
        </w:rPr>
        <w:lastRenderedPageBreak/>
        <w:t xml:space="preserve">Supplementary Table </w:t>
      </w:r>
      <w:r>
        <w:rPr>
          <w:rFonts w:ascii="TimesNewRoman" w:hAnsi="TimesNewRoman" w:hint="eastAsia"/>
          <w:b/>
          <w:bCs/>
          <w:color w:val="000000"/>
          <w:sz w:val="22"/>
        </w:rPr>
        <w:t>2</w:t>
      </w:r>
      <w:r w:rsidRPr="008C68AA">
        <w:rPr>
          <w:rFonts w:ascii="TimesNewRoman" w:hAnsi="TimesNewRoman"/>
          <w:b/>
          <w:bCs/>
          <w:color w:val="000000"/>
          <w:sz w:val="22"/>
        </w:rPr>
        <w:t>.</w:t>
      </w:r>
      <w:r w:rsidRPr="008C68AA">
        <w:t xml:space="preserve"> </w:t>
      </w:r>
      <w:r w:rsidR="00CF4E28" w:rsidRPr="00CF4E28">
        <w:rPr>
          <w:rFonts w:ascii="TimesNewRomanPSMT" w:hAnsi="TimesNewRomanPSMT"/>
          <w:color w:val="000000"/>
        </w:rPr>
        <w:t xml:space="preserve">Operating conditions and corresponding </w:t>
      </w:r>
      <w:r w:rsidR="00CF4E28">
        <w:rPr>
          <w:rFonts w:ascii="TimesNewRomanPSMT" w:hAnsi="TimesNewRomanPSMT"/>
          <w:color w:val="000000"/>
        </w:rPr>
        <w:t>performance</w:t>
      </w:r>
      <w:r w:rsidR="00CF4E28" w:rsidRPr="00CF4E28">
        <w:rPr>
          <w:rFonts w:ascii="TimesNewRomanPSMT" w:hAnsi="TimesNewRomanPSMT"/>
          <w:color w:val="000000"/>
        </w:rPr>
        <w:t xml:space="preserve"> of anode catalysts in PEM</w:t>
      </w:r>
      <w:r w:rsidR="00CF4E28">
        <w:rPr>
          <w:rFonts w:ascii="TimesNewRomanPSMT" w:hAnsi="TimesNewRomanPSMT"/>
          <w:color w:val="000000"/>
        </w:rPr>
        <w:t>-WE device.</w:t>
      </w:r>
    </w:p>
    <w:tbl>
      <w:tblPr>
        <w:tblStyle w:val="TableGrid"/>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1134"/>
        <w:gridCol w:w="1417"/>
        <w:gridCol w:w="1276"/>
        <w:gridCol w:w="709"/>
        <w:gridCol w:w="142"/>
        <w:gridCol w:w="1134"/>
        <w:gridCol w:w="992"/>
      </w:tblGrid>
      <w:tr w:rsidR="00FC6B12" w:rsidRPr="009C4FD3" w14:paraId="59141118" w14:textId="77777777" w:rsidTr="0008108E">
        <w:trPr>
          <w:jc w:val="center"/>
        </w:trPr>
        <w:tc>
          <w:tcPr>
            <w:tcW w:w="1701" w:type="dxa"/>
            <w:tcBorders>
              <w:top w:val="single" w:sz="12" w:space="0" w:color="auto"/>
              <w:bottom w:val="single" w:sz="12" w:space="0" w:color="auto"/>
            </w:tcBorders>
          </w:tcPr>
          <w:p w14:paraId="4A806102"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Catalysts</w:t>
            </w:r>
          </w:p>
        </w:tc>
        <w:tc>
          <w:tcPr>
            <w:tcW w:w="1134" w:type="dxa"/>
            <w:tcBorders>
              <w:top w:val="single" w:sz="12" w:space="0" w:color="auto"/>
              <w:bottom w:val="single" w:sz="12" w:space="0" w:color="auto"/>
            </w:tcBorders>
          </w:tcPr>
          <w:p w14:paraId="3A16636B"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Stability (h)</w:t>
            </w:r>
          </w:p>
        </w:tc>
        <w:tc>
          <w:tcPr>
            <w:tcW w:w="1417" w:type="dxa"/>
            <w:tcBorders>
              <w:top w:val="single" w:sz="12" w:space="0" w:color="auto"/>
              <w:bottom w:val="single" w:sz="12" w:space="0" w:color="auto"/>
            </w:tcBorders>
          </w:tcPr>
          <w:p w14:paraId="07F0C39C"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Cell voltage (V)</w:t>
            </w:r>
          </w:p>
        </w:tc>
        <w:tc>
          <w:tcPr>
            <w:tcW w:w="1276" w:type="dxa"/>
            <w:tcBorders>
              <w:top w:val="single" w:sz="12" w:space="0" w:color="auto"/>
              <w:bottom w:val="single" w:sz="12" w:space="0" w:color="auto"/>
            </w:tcBorders>
          </w:tcPr>
          <w:p w14:paraId="3A8CF2F1"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Electrolyte</w:t>
            </w:r>
          </w:p>
        </w:tc>
        <w:tc>
          <w:tcPr>
            <w:tcW w:w="851" w:type="dxa"/>
            <w:gridSpan w:val="2"/>
            <w:tcBorders>
              <w:top w:val="single" w:sz="12" w:space="0" w:color="auto"/>
              <w:bottom w:val="single" w:sz="12" w:space="0" w:color="auto"/>
            </w:tcBorders>
          </w:tcPr>
          <w:p w14:paraId="4C50D507"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T (</w:t>
            </w:r>
            <w:proofErr w:type="spellStart"/>
            <w:r w:rsidRPr="009C4FD3">
              <w:rPr>
                <w:rStyle w:val="fontstyle01"/>
                <w:rFonts w:ascii="Times New Roman" w:hAnsi="Times New Roman" w:cs="Times New Roman"/>
                <w:b/>
                <w:sz w:val="18"/>
                <w:szCs w:val="18"/>
                <w:vertAlign w:val="superscript"/>
              </w:rPr>
              <w:t>o</w:t>
            </w:r>
            <w:r w:rsidRPr="009C4FD3">
              <w:rPr>
                <w:rStyle w:val="fontstyle01"/>
                <w:rFonts w:ascii="Times New Roman" w:hAnsi="Times New Roman" w:cs="Times New Roman"/>
                <w:b/>
                <w:sz w:val="18"/>
                <w:szCs w:val="18"/>
              </w:rPr>
              <w:t>C</w:t>
            </w:r>
            <w:proofErr w:type="spellEnd"/>
            <w:r w:rsidRPr="009C4FD3">
              <w:rPr>
                <w:rStyle w:val="fontstyle01"/>
                <w:rFonts w:ascii="Times New Roman" w:hAnsi="Times New Roman" w:cs="Times New Roman"/>
                <w:b/>
                <w:sz w:val="18"/>
                <w:szCs w:val="18"/>
              </w:rPr>
              <w:t>)</w:t>
            </w:r>
          </w:p>
        </w:tc>
        <w:tc>
          <w:tcPr>
            <w:tcW w:w="1134" w:type="dxa"/>
            <w:tcBorders>
              <w:top w:val="single" w:sz="12" w:space="0" w:color="auto"/>
              <w:bottom w:val="single" w:sz="12" w:space="0" w:color="auto"/>
            </w:tcBorders>
          </w:tcPr>
          <w:p w14:paraId="54094056"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j (mA cm</w:t>
            </w:r>
            <w:r w:rsidRPr="009C4FD3">
              <w:rPr>
                <w:rStyle w:val="fontstyle01"/>
                <w:rFonts w:ascii="Times New Roman" w:hAnsi="Times New Roman" w:cs="Times New Roman"/>
                <w:b/>
                <w:sz w:val="18"/>
                <w:szCs w:val="18"/>
                <w:vertAlign w:val="superscript"/>
              </w:rPr>
              <w:t>-2</w:t>
            </w:r>
            <w:r w:rsidRPr="009C4FD3">
              <w:rPr>
                <w:rStyle w:val="fontstyle01"/>
                <w:rFonts w:ascii="Times New Roman" w:hAnsi="Times New Roman" w:cs="Times New Roman"/>
                <w:b/>
                <w:sz w:val="18"/>
                <w:szCs w:val="18"/>
              </w:rPr>
              <w:t>)</w:t>
            </w:r>
          </w:p>
        </w:tc>
        <w:tc>
          <w:tcPr>
            <w:tcW w:w="992" w:type="dxa"/>
            <w:tcBorders>
              <w:top w:val="single" w:sz="12" w:space="0" w:color="auto"/>
              <w:bottom w:val="single" w:sz="12" w:space="0" w:color="auto"/>
            </w:tcBorders>
          </w:tcPr>
          <w:p w14:paraId="01F6186F" w14:textId="77777777" w:rsidR="00FC6B12" w:rsidRPr="009C4FD3" w:rsidRDefault="00FC6B12" w:rsidP="0008108E">
            <w:pPr>
              <w:jc w:val="center"/>
              <w:rPr>
                <w:rStyle w:val="fontstyle01"/>
                <w:rFonts w:ascii="Times New Roman" w:hAnsi="Times New Roman" w:cs="Times New Roman"/>
                <w:b/>
                <w:i/>
                <w:iCs/>
                <w:sz w:val="18"/>
                <w:szCs w:val="18"/>
              </w:rPr>
            </w:pPr>
            <w:r w:rsidRPr="009C4FD3">
              <w:rPr>
                <w:rStyle w:val="fontstyle01"/>
                <w:rFonts w:ascii="Times New Roman" w:hAnsi="Times New Roman" w:cs="Times New Roman"/>
                <w:b/>
                <w:sz w:val="18"/>
                <w:szCs w:val="18"/>
              </w:rPr>
              <w:t>ref</w:t>
            </w:r>
          </w:p>
        </w:tc>
      </w:tr>
      <w:tr w:rsidR="00FC6B12" w:rsidRPr="009C4FD3" w14:paraId="471625AA" w14:textId="77777777" w:rsidTr="0008108E">
        <w:trPr>
          <w:jc w:val="center"/>
        </w:trPr>
        <w:tc>
          <w:tcPr>
            <w:tcW w:w="1701" w:type="dxa"/>
            <w:vMerge w:val="restart"/>
            <w:tcBorders>
              <w:top w:val="single" w:sz="12" w:space="0" w:color="auto"/>
            </w:tcBorders>
          </w:tcPr>
          <w:p w14:paraId="71E0BD74"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RhRu</w:t>
            </w:r>
            <w:r w:rsidRPr="009C4FD3">
              <w:rPr>
                <w:rStyle w:val="fontstyle01"/>
                <w:rFonts w:ascii="Times New Roman" w:hAnsi="Times New Roman" w:cs="Times New Roman"/>
                <w:sz w:val="18"/>
                <w:szCs w:val="18"/>
                <w:vertAlign w:val="subscript"/>
              </w:rPr>
              <w:t>3</w:t>
            </w:r>
            <w:r w:rsidRPr="009C4FD3">
              <w:rPr>
                <w:rStyle w:val="fontstyle01"/>
                <w:rFonts w:ascii="Times New Roman" w:hAnsi="Times New Roman" w:cs="Times New Roman"/>
                <w:sz w:val="18"/>
                <w:szCs w:val="18"/>
              </w:rPr>
              <w:t>O</w:t>
            </w:r>
            <w:r w:rsidRPr="009C4FD3">
              <w:rPr>
                <w:rStyle w:val="fontstyle01"/>
                <w:rFonts w:ascii="Times New Roman" w:hAnsi="Times New Roman" w:cs="Times New Roman"/>
                <w:sz w:val="18"/>
                <w:szCs w:val="18"/>
                <w:vertAlign w:val="subscript"/>
              </w:rPr>
              <w:t>x</w:t>
            </w:r>
          </w:p>
          <w:p w14:paraId="55D1060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Ni-RuO</w:t>
            </w:r>
            <w:r w:rsidRPr="009C4FD3">
              <w:rPr>
                <w:rStyle w:val="fontstyle01"/>
                <w:rFonts w:ascii="Times New Roman" w:hAnsi="Times New Roman" w:cs="Times New Roman"/>
                <w:sz w:val="18"/>
                <w:szCs w:val="18"/>
                <w:vertAlign w:val="subscript"/>
              </w:rPr>
              <w:t>2</w:t>
            </w:r>
          </w:p>
          <w:p w14:paraId="4EE0E9D2"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roofErr w:type="spellStart"/>
            <w:r w:rsidRPr="009C4FD3">
              <w:rPr>
                <w:rStyle w:val="fontstyle01"/>
                <w:rFonts w:ascii="Times New Roman" w:hAnsi="Times New Roman" w:cs="Times New Roman"/>
                <w:sz w:val="18"/>
                <w:szCs w:val="18"/>
              </w:rPr>
              <w:t>SnRuO</w:t>
            </w:r>
            <w:r w:rsidRPr="009C4FD3">
              <w:rPr>
                <w:rStyle w:val="fontstyle01"/>
                <w:rFonts w:ascii="Times New Roman" w:hAnsi="Times New Roman" w:cs="Times New Roman"/>
                <w:sz w:val="18"/>
                <w:szCs w:val="18"/>
                <w:vertAlign w:val="subscript"/>
              </w:rPr>
              <w:t>x</w:t>
            </w:r>
            <w:proofErr w:type="spellEnd"/>
          </w:p>
          <w:p w14:paraId="25770EB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SS Pt-RuO</w:t>
            </w:r>
            <w:r w:rsidRPr="009C4FD3">
              <w:rPr>
                <w:rStyle w:val="fontstyle01"/>
                <w:rFonts w:ascii="Times New Roman" w:hAnsi="Times New Roman" w:cs="Times New Roman"/>
                <w:sz w:val="18"/>
                <w:szCs w:val="18"/>
                <w:vertAlign w:val="subscript"/>
              </w:rPr>
              <w:t>2</w:t>
            </w:r>
            <w:r w:rsidRPr="009C4FD3">
              <w:rPr>
                <w:rStyle w:val="fontstyle01"/>
                <w:rFonts w:ascii="Times New Roman" w:hAnsi="Times New Roman" w:cs="Times New Roman"/>
                <w:sz w:val="18"/>
                <w:szCs w:val="18"/>
              </w:rPr>
              <w:t xml:space="preserve"> HNSs</w:t>
            </w:r>
          </w:p>
          <w:p w14:paraId="637CF5EC"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W</w:t>
            </w:r>
            <w:r w:rsidRPr="009C4FD3">
              <w:rPr>
                <w:rStyle w:val="fontstyle01"/>
                <w:rFonts w:ascii="Times New Roman" w:hAnsi="Times New Roman" w:cs="Times New Roman"/>
                <w:sz w:val="18"/>
                <w:szCs w:val="18"/>
                <w:vertAlign w:val="subscript"/>
                <w:lang w:val="de-DE"/>
              </w:rPr>
              <w:t>0.2</w:t>
            </w:r>
            <w:r w:rsidRPr="009C4FD3">
              <w:rPr>
                <w:rStyle w:val="fontstyle01"/>
                <w:rFonts w:ascii="Times New Roman" w:hAnsi="Times New Roman" w:cs="Times New Roman"/>
                <w:sz w:val="18"/>
                <w:szCs w:val="18"/>
                <w:lang w:val="de-DE"/>
              </w:rPr>
              <w:t>Er</w:t>
            </w:r>
            <w:r w:rsidRPr="009C4FD3">
              <w:rPr>
                <w:rStyle w:val="fontstyle01"/>
                <w:rFonts w:ascii="Times New Roman" w:hAnsi="Times New Roman" w:cs="Times New Roman"/>
                <w:sz w:val="18"/>
                <w:szCs w:val="18"/>
                <w:vertAlign w:val="subscript"/>
                <w:lang w:val="de-DE"/>
              </w:rPr>
              <w:t>0.1</w:t>
            </w:r>
            <w:r w:rsidRPr="009C4FD3">
              <w:rPr>
                <w:rStyle w:val="fontstyle01"/>
                <w:rFonts w:ascii="Times New Roman" w:hAnsi="Times New Roman" w:cs="Times New Roman"/>
                <w:sz w:val="18"/>
                <w:szCs w:val="18"/>
                <w:lang w:val="de-DE"/>
              </w:rPr>
              <w:t>Ru</w:t>
            </w:r>
            <w:r w:rsidRPr="009C4FD3">
              <w:rPr>
                <w:rStyle w:val="fontstyle01"/>
                <w:rFonts w:ascii="Times New Roman" w:hAnsi="Times New Roman" w:cs="Times New Roman"/>
                <w:sz w:val="18"/>
                <w:szCs w:val="18"/>
                <w:vertAlign w:val="subscript"/>
                <w:lang w:val="de-DE"/>
              </w:rPr>
              <w:t>0.7</w:t>
            </w:r>
          </w:p>
          <w:p w14:paraId="4BF33E58"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Nb</w:t>
            </w:r>
            <w:r w:rsidRPr="009C4FD3">
              <w:rPr>
                <w:rStyle w:val="fontstyle01"/>
                <w:rFonts w:ascii="Times New Roman" w:hAnsi="Times New Roman" w:cs="Times New Roman"/>
                <w:sz w:val="18"/>
                <w:szCs w:val="18"/>
                <w:vertAlign w:val="subscript"/>
                <w:lang w:val="de-DE"/>
              </w:rPr>
              <w:t>0.1</w:t>
            </w:r>
            <w:r w:rsidRPr="009C4FD3">
              <w:rPr>
                <w:rStyle w:val="fontstyle01"/>
                <w:rFonts w:ascii="Times New Roman" w:hAnsi="Times New Roman" w:cs="Times New Roman"/>
                <w:sz w:val="18"/>
                <w:szCs w:val="18"/>
                <w:lang w:val="de-DE"/>
              </w:rPr>
              <w:t>Ru</w:t>
            </w:r>
            <w:r w:rsidRPr="009C4FD3">
              <w:rPr>
                <w:rStyle w:val="fontstyle01"/>
                <w:rFonts w:ascii="Times New Roman" w:hAnsi="Times New Roman" w:cs="Times New Roman"/>
                <w:sz w:val="18"/>
                <w:szCs w:val="18"/>
                <w:vertAlign w:val="subscript"/>
                <w:lang w:val="de-DE"/>
              </w:rPr>
              <w:t>0.9</w:t>
            </w:r>
            <w:r w:rsidRPr="009C4FD3">
              <w:rPr>
                <w:rStyle w:val="fontstyle01"/>
                <w:rFonts w:ascii="Times New Roman" w:hAnsi="Times New Roman" w:cs="Times New Roman"/>
                <w:sz w:val="18"/>
                <w:szCs w:val="18"/>
                <w:lang w:val="de-DE"/>
              </w:rPr>
              <w:t>O</w:t>
            </w:r>
            <w:r w:rsidRPr="009C4FD3">
              <w:rPr>
                <w:rStyle w:val="fontstyle01"/>
                <w:rFonts w:ascii="Times New Roman" w:hAnsi="Times New Roman" w:cs="Times New Roman"/>
                <w:sz w:val="18"/>
                <w:szCs w:val="18"/>
                <w:vertAlign w:val="subscript"/>
                <w:lang w:val="de-DE"/>
              </w:rPr>
              <w:t>2</w:t>
            </w:r>
          </w:p>
          <w:p w14:paraId="4DAB871E"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RuO</w:t>
            </w:r>
            <w:r w:rsidRPr="009C4FD3">
              <w:rPr>
                <w:rStyle w:val="fontstyle01"/>
                <w:rFonts w:ascii="Times New Roman" w:hAnsi="Times New Roman" w:cs="Times New Roman"/>
                <w:sz w:val="18"/>
                <w:szCs w:val="18"/>
                <w:vertAlign w:val="subscript"/>
                <w:lang w:val="de-DE"/>
              </w:rPr>
              <w:t>2</w:t>
            </w:r>
            <w:r w:rsidRPr="009C4FD3">
              <w:rPr>
                <w:rStyle w:val="fontstyle01"/>
                <w:rFonts w:ascii="Times New Roman" w:hAnsi="Times New Roman" w:cs="Times New Roman"/>
                <w:sz w:val="18"/>
                <w:szCs w:val="18"/>
                <w:lang w:val="de-DE"/>
              </w:rPr>
              <w:t xml:space="preserve">/Ag </w:t>
            </w:r>
            <w:proofErr w:type="spellStart"/>
            <w:r w:rsidRPr="009C4FD3">
              <w:rPr>
                <w:rStyle w:val="fontstyle01"/>
                <w:rFonts w:ascii="Times New Roman" w:hAnsi="Times New Roman" w:cs="Times New Roman"/>
                <w:sz w:val="18"/>
                <w:szCs w:val="18"/>
                <w:lang w:val="de-DE"/>
              </w:rPr>
              <w:t>nanowire</w:t>
            </w:r>
            <w:proofErr w:type="spellEnd"/>
          </w:p>
          <w:p w14:paraId="486B58DF"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proofErr w:type="spellStart"/>
            <w:r w:rsidRPr="009C4FD3">
              <w:rPr>
                <w:rStyle w:val="fontstyle01"/>
                <w:rFonts w:ascii="Times New Roman" w:hAnsi="Times New Roman" w:cs="Times New Roman"/>
                <w:sz w:val="18"/>
                <w:szCs w:val="18"/>
                <w:lang w:val="de-DE"/>
              </w:rPr>
              <w:t>SrRuIr</w:t>
            </w:r>
            <w:proofErr w:type="spellEnd"/>
          </w:p>
          <w:p w14:paraId="593D4E15"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(Mn</w:t>
            </w:r>
            <w:r w:rsidRPr="009C4FD3">
              <w:rPr>
                <w:rStyle w:val="fontstyle01"/>
                <w:rFonts w:ascii="Times New Roman" w:hAnsi="Times New Roman" w:cs="Times New Roman"/>
                <w:sz w:val="18"/>
                <w:szCs w:val="18"/>
                <w:vertAlign w:val="subscript"/>
                <w:lang w:val="de-DE"/>
              </w:rPr>
              <w:t>0.94</w:t>
            </w:r>
            <w:r w:rsidRPr="009C4FD3">
              <w:rPr>
                <w:rStyle w:val="fontstyle01"/>
                <w:rFonts w:ascii="Times New Roman" w:hAnsi="Times New Roman" w:cs="Times New Roman"/>
                <w:sz w:val="18"/>
                <w:szCs w:val="18"/>
                <w:lang w:val="de-DE"/>
              </w:rPr>
              <w:t>Ru</w:t>
            </w:r>
            <w:r w:rsidRPr="009C4FD3">
              <w:rPr>
                <w:rStyle w:val="fontstyle01"/>
                <w:rFonts w:ascii="Times New Roman" w:hAnsi="Times New Roman" w:cs="Times New Roman"/>
                <w:sz w:val="18"/>
                <w:szCs w:val="18"/>
                <w:vertAlign w:val="subscript"/>
                <w:lang w:val="de-DE"/>
              </w:rPr>
              <w:t>0.06</w:t>
            </w:r>
            <w:r w:rsidRPr="009C4FD3">
              <w:rPr>
                <w:rStyle w:val="fontstyle01"/>
                <w:rFonts w:ascii="Times New Roman" w:hAnsi="Times New Roman" w:cs="Times New Roman"/>
                <w:sz w:val="18"/>
                <w:szCs w:val="18"/>
                <w:lang w:val="de-DE"/>
              </w:rPr>
              <w:t>)O</w:t>
            </w:r>
            <w:r w:rsidRPr="009C4FD3">
              <w:rPr>
                <w:rStyle w:val="fontstyle01"/>
                <w:rFonts w:ascii="Times New Roman" w:hAnsi="Times New Roman" w:cs="Times New Roman"/>
                <w:sz w:val="18"/>
                <w:szCs w:val="18"/>
                <w:vertAlign w:val="subscript"/>
                <w:lang w:val="de-DE"/>
              </w:rPr>
              <w:t>2</w:t>
            </w:r>
          </w:p>
          <w:p w14:paraId="1FE96B20" w14:textId="77777777" w:rsidR="00FC6B12" w:rsidRPr="00251092" w:rsidRDefault="00FC6B12" w:rsidP="0008108E">
            <w:pPr>
              <w:spacing w:line="360" w:lineRule="auto"/>
              <w:jc w:val="center"/>
              <w:rPr>
                <w:rStyle w:val="fontstyle01"/>
                <w:rFonts w:ascii="Times New Roman" w:hAnsi="Times New Roman" w:cs="Times New Roman"/>
                <w:i/>
                <w:iCs/>
                <w:sz w:val="18"/>
                <w:szCs w:val="18"/>
                <w:lang w:val="it-IT"/>
              </w:rPr>
            </w:pPr>
            <w:r w:rsidRPr="00251092">
              <w:rPr>
                <w:rStyle w:val="fontstyle01"/>
                <w:rFonts w:ascii="Times New Roman" w:hAnsi="Times New Roman" w:cs="Times New Roman"/>
                <w:sz w:val="18"/>
                <w:szCs w:val="18"/>
                <w:lang w:val="it-IT"/>
              </w:rPr>
              <w:t>RuO</w:t>
            </w:r>
            <w:r w:rsidRPr="00251092">
              <w:rPr>
                <w:rStyle w:val="fontstyle01"/>
                <w:rFonts w:ascii="Times New Roman" w:hAnsi="Times New Roman" w:cs="Times New Roman"/>
                <w:sz w:val="18"/>
                <w:szCs w:val="18"/>
                <w:vertAlign w:val="subscript"/>
                <w:lang w:val="it-IT"/>
              </w:rPr>
              <w:t>2</w:t>
            </w:r>
            <w:r w:rsidRPr="00251092">
              <w:rPr>
                <w:rStyle w:val="fontstyle01"/>
                <w:rFonts w:ascii="Times New Roman" w:hAnsi="Times New Roman" w:cs="Times New Roman"/>
                <w:sz w:val="18"/>
                <w:szCs w:val="18"/>
                <w:lang w:val="it-IT"/>
              </w:rPr>
              <w:t>/D-TiO</w:t>
            </w:r>
            <w:r w:rsidRPr="00251092">
              <w:rPr>
                <w:rStyle w:val="fontstyle01"/>
                <w:rFonts w:ascii="Times New Roman" w:hAnsi="Times New Roman" w:cs="Times New Roman"/>
                <w:sz w:val="18"/>
                <w:szCs w:val="18"/>
                <w:vertAlign w:val="subscript"/>
                <w:lang w:val="it-IT"/>
              </w:rPr>
              <w:t>2</w:t>
            </w:r>
          </w:p>
          <w:p w14:paraId="58BF68E4" w14:textId="77777777" w:rsidR="00FC6B12" w:rsidRPr="00251092" w:rsidRDefault="00FC6B12" w:rsidP="0008108E">
            <w:pPr>
              <w:spacing w:line="360" w:lineRule="auto"/>
              <w:jc w:val="center"/>
              <w:rPr>
                <w:rStyle w:val="fontstyle01"/>
                <w:rFonts w:ascii="Times New Roman" w:hAnsi="Times New Roman" w:cs="Times New Roman"/>
                <w:i/>
                <w:iCs/>
                <w:sz w:val="18"/>
                <w:szCs w:val="18"/>
                <w:lang w:val="it-IT"/>
              </w:rPr>
            </w:pPr>
            <w:r w:rsidRPr="00251092">
              <w:rPr>
                <w:rStyle w:val="fontstyle01"/>
                <w:rFonts w:ascii="Times New Roman" w:hAnsi="Times New Roman" w:cs="Times New Roman"/>
                <w:sz w:val="18"/>
                <w:szCs w:val="18"/>
                <w:lang w:val="it-IT"/>
              </w:rPr>
              <w:t>(Ru-W)</w:t>
            </w:r>
            <w:proofErr w:type="spellStart"/>
            <w:r w:rsidRPr="00251092">
              <w:rPr>
                <w:rStyle w:val="fontstyle01"/>
                <w:rFonts w:ascii="Times New Roman" w:hAnsi="Times New Roman" w:cs="Times New Roman"/>
                <w:sz w:val="18"/>
                <w:szCs w:val="18"/>
                <w:lang w:val="it-IT"/>
              </w:rPr>
              <w:t>O</w:t>
            </w:r>
            <w:r w:rsidRPr="00251092">
              <w:rPr>
                <w:rStyle w:val="fontstyle01"/>
                <w:rFonts w:ascii="Times New Roman" w:hAnsi="Times New Roman" w:cs="Times New Roman"/>
                <w:sz w:val="18"/>
                <w:szCs w:val="18"/>
                <w:vertAlign w:val="subscript"/>
                <w:lang w:val="it-IT"/>
              </w:rPr>
              <w:t>x</w:t>
            </w:r>
            <w:proofErr w:type="spellEnd"/>
          </w:p>
          <w:p w14:paraId="4227CA7F"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(Ru-W)</w:t>
            </w:r>
            <w:proofErr w:type="spellStart"/>
            <w:r w:rsidRPr="009C4FD3">
              <w:rPr>
                <w:rStyle w:val="fontstyle01"/>
                <w:rFonts w:ascii="Times New Roman" w:hAnsi="Times New Roman" w:cs="Times New Roman"/>
                <w:sz w:val="18"/>
                <w:szCs w:val="18"/>
                <w:lang w:val="de-DE"/>
              </w:rPr>
              <w:t>O</w:t>
            </w:r>
            <w:r w:rsidRPr="009C4FD3">
              <w:rPr>
                <w:rStyle w:val="fontstyle01"/>
                <w:rFonts w:ascii="Times New Roman" w:hAnsi="Times New Roman" w:cs="Times New Roman"/>
                <w:sz w:val="18"/>
                <w:szCs w:val="18"/>
                <w:vertAlign w:val="subscript"/>
                <w:lang w:val="de-DE"/>
              </w:rPr>
              <w:t>x</w:t>
            </w:r>
            <w:proofErr w:type="spellEnd"/>
          </w:p>
        </w:tc>
        <w:tc>
          <w:tcPr>
            <w:tcW w:w="1134" w:type="dxa"/>
            <w:tcBorders>
              <w:top w:val="single" w:sz="12" w:space="0" w:color="auto"/>
            </w:tcBorders>
          </w:tcPr>
          <w:p w14:paraId="0B90318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1000</w:t>
            </w:r>
          </w:p>
        </w:tc>
        <w:tc>
          <w:tcPr>
            <w:tcW w:w="1417" w:type="dxa"/>
            <w:tcBorders>
              <w:top w:val="single" w:sz="12" w:space="0" w:color="auto"/>
            </w:tcBorders>
          </w:tcPr>
          <w:p w14:paraId="35C97F4F"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1.6</w:t>
            </w:r>
          </w:p>
        </w:tc>
        <w:tc>
          <w:tcPr>
            <w:tcW w:w="1276" w:type="dxa"/>
            <w:tcBorders>
              <w:top w:val="single" w:sz="12" w:space="0" w:color="auto"/>
            </w:tcBorders>
          </w:tcPr>
          <w:p w14:paraId="0E25BD10"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DIW</w:t>
            </w:r>
          </w:p>
        </w:tc>
        <w:tc>
          <w:tcPr>
            <w:tcW w:w="709" w:type="dxa"/>
            <w:tcBorders>
              <w:top w:val="single" w:sz="12" w:space="0" w:color="auto"/>
            </w:tcBorders>
          </w:tcPr>
          <w:p w14:paraId="58D2CD9A"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RT</w:t>
            </w:r>
          </w:p>
        </w:tc>
        <w:tc>
          <w:tcPr>
            <w:tcW w:w="1276" w:type="dxa"/>
            <w:gridSpan w:val="2"/>
            <w:tcBorders>
              <w:top w:val="single" w:sz="12" w:space="0" w:color="auto"/>
            </w:tcBorders>
          </w:tcPr>
          <w:p w14:paraId="2A266F07"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hyperlink r:id="rId37" w:history="1">
              <w:r w:rsidRPr="009C4FD3">
                <w:rPr>
                  <w:rStyle w:val="fontstyle01"/>
                  <w:rFonts w:ascii="Times New Roman" w:hAnsi="Times New Roman" w:cs="Times New Roman"/>
                  <w:sz w:val="18"/>
                  <w:szCs w:val="18"/>
                </w:rPr>
                <w:t>200</w:t>
              </w:r>
            </w:hyperlink>
          </w:p>
        </w:tc>
        <w:tc>
          <w:tcPr>
            <w:tcW w:w="992" w:type="dxa"/>
            <w:tcBorders>
              <w:top w:val="single" w:sz="12" w:space="0" w:color="auto"/>
            </w:tcBorders>
          </w:tcPr>
          <w:p w14:paraId="1F7E3078" w14:textId="77777777" w:rsidR="00FC6B12" w:rsidRPr="009C4FD3" w:rsidRDefault="00FC6B12" w:rsidP="0008108E">
            <w:pPr>
              <w:spacing w:line="360" w:lineRule="auto"/>
              <w:jc w:val="center"/>
              <w:rPr>
                <w:rStyle w:val="fontstyle01"/>
                <w:rFonts w:ascii="Times New Roman" w:hAnsi="Times New Roman" w:cs="Times New Roman"/>
                <w:i/>
                <w:iCs/>
                <w:color w:val="FF0000"/>
                <w:sz w:val="18"/>
                <w:szCs w:val="18"/>
              </w:rPr>
            </w:pPr>
            <w:r w:rsidRPr="009C4FD3">
              <w:rPr>
                <w:rStyle w:val="fontstyle01"/>
                <w:rFonts w:ascii="Times New Roman" w:hAnsi="Times New Roman" w:cs="Times New Roman"/>
                <w:color w:val="C00000"/>
                <w:sz w:val="18"/>
                <w:szCs w:val="18"/>
              </w:rPr>
              <w:t>This work</w:t>
            </w:r>
          </w:p>
        </w:tc>
      </w:tr>
      <w:tr w:rsidR="00FC6B12" w:rsidRPr="009C4FD3" w14:paraId="58D8C59F" w14:textId="77777777" w:rsidTr="0008108E">
        <w:trPr>
          <w:jc w:val="center"/>
        </w:trPr>
        <w:tc>
          <w:tcPr>
            <w:tcW w:w="1701" w:type="dxa"/>
            <w:vMerge/>
          </w:tcPr>
          <w:p w14:paraId="37AFBBD5"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
        </w:tc>
        <w:tc>
          <w:tcPr>
            <w:tcW w:w="1134" w:type="dxa"/>
          </w:tcPr>
          <w:p w14:paraId="6BC5A262"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1000</w:t>
            </w:r>
          </w:p>
          <w:p w14:paraId="17F378C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1300</w:t>
            </w:r>
          </w:p>
        </w:tc>
        <w:tc>
          <w:tcPr>
            <w:tcW w:w="1417" w:type="dxa"/>
          </w:tcPr>
          <w:p w14:paraId="726DF2D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~1.725</w:t>
            </w:r>
          </w:p>
          <w:p w14:paraId="7F0AF06F"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1.565</w:t>
            </w:r>
          </w:p>
        </w:tc>
        <w:tc>
          <w:tcPr>
            <w:tcW w:w="1276" w:type="dxa"/>
          </w:tcPr>
          <w:p w14:paraId="61B6BEBE"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0.1M HClO</w:t>
            </w:r>
            <w:r w:rsidRPr="009C4FD3">
              <w:rPr>
                <w:rStyle w:val="fontstyle01"/>
                <w:rFonts w:ascii="Times New Roman" w:hAnsi="Times New Roman" w:cs="Times New Roman"/>
                <w:sz w:val="18"/>
                <w:szCs w:val="18"/>
                <w:vertAlign w:val="subscript"/>
              </w:rPr>
              <w:t>4</w:t>
            </w:r>
          </w:p>
          <w:p w14:paraId="3AC078EF"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DIW</w:t>
            </w:r>
          </w:p>
        </w:tc>
        <w:tc>
          <w:tcPr>
            <w:tcW w:w="709" w:type="dxa"/>
          </w:tcPr>
          <w:p w14:paraId="04EC309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RT</w:t>
            </w:r>
          </w:p>
          <w:p w14:paraId="74118498"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50</w:t>
            </w:r>
          </w:p>
        </w:tc>
        <w:tc>
          <w:tcPr>
            <w:tcW w:w="1276" w:type="dxa"/>
            <w:gridSpan w:val="2"/>
          </w:tcPr>
          <w:p w14:paraId="5F18B6B3"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hyperlink r:id="rId38" w:history="1">
              <w:r w:rsidRPr="009C4FD3">
                <w:rPr>
                  <w:rStyle w:val="fontstyle01"/>
                  <w:rFonts w:ascii="Times New Roman" w:hAnsi="Times New Roman" w:cs="Times New Roman"/>
                  <w:sz w:val="18"/>
                  <w:szCs w:val="18"/>
                </w:rPr>
                <w:t>200</w:t>
              </w:r>
            </w:hyperlink>
          </w:p>
          <w:p w14:paraId="5225D80E"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hyperlink r:id="rId39" w:history="1">
              <w:r w:rsidRPr="009C4FD3">
                <w:rPr>
                  <w:rStyle w:val="fontstyle01"/>
                  <w:rFonts w:ascii="Times New Roman" w:hAnsi="Times New Roman" w:cs="Times New Roman"/>
                  <w:sz w:val="18"/>
                  <w:szCs w:val="18"/>
                </w:rPr>
                <w:t>1000</w:t>
              </w:r>
            </w:hyperlink>
          </w:p>
        </w:tc>
        <w:tc>
          <w:tcPr>
            <w:tcW w:w="992" w:type="dxa"/>
          </w:tcPr>
          <w:p w14:paraId="10DE6190" w14:textId="1E670C7B"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PEVuZE5vdGU+PENpdGU+PEF1dGhvcj5XdTwvQXV0aG9yPjxZZWFyPjIwMjM8L1llYXI+PFJlY051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</w:fldData>
              </w:fldChar>
            </w:r>
            <w:r w:rsidR="00964FBF">
              <w:rPr>
                <w:rStyle w:val="fontstyle01"/>
                <w:rFonts w:ascii="Times New Roman" w:hAnsi="Times New Roman" w:cs="Times New Roman"/>
                <w:i/>
                <w:iCs/>
                <w:sz w:val="18"/>
                <w:szCs w:val="18"/>
              </w:rPr>
              <w:instrText xml:space="preserve"> ADDIN EN.CITE </w:instrText>
            </w:r>
            <w:r w:rsidR="00964FBF">
              <w:rPr>
                <w:rStyle w:val="fontstyle01"/>
                <w:rFonts w:ascii="Times New Roman" w:hAnsi="Times New Roman" w:cs="Times New Roman"/>
                <w:i/>
                <w:iCs/>
                <w:sz w:val="18"/>
                <w:szCs w:val="18"/>
              </w:rPr>
              <w:fldChar w:fldCharType="begin">
                <w:fldData xml:space="preserve">PEVuZE5vdGU+PENpdGU+PEF1dGhvcj5XdTwvQXV0aG9yPjxZZWFyPjIwMjM8L1llYXI+PFJlY051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</w:fldData>
              </w:fldChar>
            </w:r>
            <w:r w:rsidR="00964FBF">
              <w:rPr>
                <w:rStyle w:val="fontstyle01"/>
                <w:rFonts w:ascii="Times New Roman" w:hAnsi="Times New Roman" w:cs="Times New Roman"/>
                <w:i/>
                <w:iCs/>
                <w:sz w:val="18"/>
                <w:szCs w:val="18"/>
              </w:rPr>
              <w:instrText xml:space="preserve"> ADDIN EN.CITE.DATA </w:instrText>
            </w:r>
            <w:r w:rsidR="00964FBF">
              <w:rPr>
                <w:rStyle w:val="fontstyle01"/>
                <w:rFonts w:ascii="Times New Roman" w:hAnsi="Times New Roman" w:cs="Times New Roman"/>
                <w:i/>
                <w:iCs/>
                <w:sz w:val="18"/>
                <w:szCs w:val="18"/>
              </w:rPr>
            </w:r>
            <w:r w:rsidR="00964FBF">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964FBF" w:rsidRPr="00964FBF">
              <w:rPr>
                <w:rStyle w:val="fontstyle01"/>
                <w:rFonts w:ascii="Times New Roman" w:hAnsi="Times New Roman" w:cs="Times New Roman"/>
                <w:i/>
                <w:iCs/>
                <w:noProof/>
                <w:sz w:val="18"/>
                <w:szCs w:val="18"/>
                <w:vertAlign w:val="superscript"/>
              </w:rPr>
              <w:t>3</w:t>
            </w:r>
            <w:r w:rsidRPr="009C4FD3">
              <w:rPr>
                <w:rStyle w:val="fontstyle01"/>
                <w:rFonts w:ascii="Times New Roman" w:hAnsi="Times New Roman" w:cs="Times New Roman"/>
                <w:i/>
                <w:iCs/>
                <w:sz w:val="18"/>
                <w:szCs w:val="18"/>
              </w:rPr>
              <w:fldChar w:fldCharType="end"/>
            </w:r>
          </w:p>
          <w:p w14:paraId="3E5187F0" w14:textId="02C62B03"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PEVuZE5vdGU+PENpdGU+PEF1dGhvcj5TaGk8L0F1dGhvcj48WWVhcj4yMDIzPC9ZZWFyPjxSZWNO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=
</w:fldData>
              </w:fldChar>
            </w:r>
            <w:r w:rsidR="00964FBF">
              <w:rPr>
                <w:rStyle w:val="fontstyle01"/>
                <w:rFonts w:ascii="Times New Roman" w:hAnsi="Times New Roman" w:cs="Times New Roman"/>
                <w:i/>
                <w:iCs/>
                <w:sz w:val="18"/>
                <w:szCs w:val="18"/>
              </w:rPr>
              <w:instrText xml:space="preserve"> ADDIN EN.CITE </w:instrText>
            </w:r>
            <w:r w:rsidR="00964FBF">
              <w:rPr>
                <w:rStyle w:val="fontstyle01"/>
                <w:rFonts w:ascii="Times New Roman" w:hAnsi="Times New Roman" w:cs="Times New Roman"/>
                <w:i/>
                <w:iCs/>
                <w:sz w:val="18"/>
                <w:szCs w:val="18"/>
              </w:rPr>
              <w:fldChar w:fldCharType="begin">
                <w:fldData xml:space="preserve">PEVuZE5vdGU+PENpdGU+PEF1dGhvcj5TaGk8L0F1dGhvcj48WWVhcj4yMDIzPC9ZZWFyPjxSZWNO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=
</w:fldData>
              </w:fldChar>
            </w:r>
            <w:r w:rsidR="00964FBF">
              <w:rPr>
                <w:rStyle w:val="fontstyle01"/>
                <w:rFonts w:ascii="Times New Roman" w:hAnsi="Times New Roman" w:cs="Times New Roman"/>
                <w:i/>
                <w:iCs/>
                <w:sz w:val="18"/>
                <w:szCs w:val="18"/>
              </w:rPr>
              <w:instrText xml:space="preserve"> ADDIN EN.CITE.DATA </w:instrText>
            </w:r>
            <w:r w:rsidR="00964FBF">
              <w:rPr>
                <w:rStyle w:val="fontstyle01"/>
                <w:rFonts w:ascii="Times New Roman" w:hAnsi="Times New Roman" w:cs="Times New Roman"/>
                <w:i/>
                <w:iCs/>
                <w:sz w:val="18"/>
                <w:szCs w:val="18"/>
              </w:rPr>
            </w:r>
            <w:r w:rsidR="00964FBF">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964FBF" w:rsidRPr="00964FBF">
              <w:rPr>
                <w:rStyle w:val="fontstyle01"/>
                <w:rFonts w:ascii="Times New Roman" w:hAnsi="Times New Roman" w:cs="Times New Roman"/>
                <w:i/>
                <w:iCs/>
                <w:noProof/>
                <w:sz w:val="18"/>
                <w:szCs w:val="18"/>
                <w:vertAlign w:val="superscript"/>
              </w:rPr>
              <w:t>6</w:t>
            </w:r>
            <w:r w:rsidRPr="009C4FD3">
              <w:rPr>
                <w:rStyle w:val="fontstyle01"/>
                <w:rFonts w:ascii="Times New Roman" w:hAnsi="Times New Roman" w:cs="Times New Roman"/>
                <w:i/>
                <w:iCs/>
                <w:sz w:val="18"/>
                <w:szCs w:val="18"/>
              </w:rPr>
              <w:fldChar w:fldCharType="end"/>
            </w:r>
          </w:p>
        </w:tc>
      </w:tr>
      <w:tr w:rsidR="00FC6B12" w:rsidRPr="009C4FD3" w14:paraId="2B01A747" w14:textId="77777777" w:rsidTr="0008108E">
        <w:trPr>
          <w:jc w:val="center"/>
        </w:trPr>
        <w:tc>
          <w:tcPr>
            <w:tcW w:w="1701" w:type="dxa"/>
            <w:vMerge/>
          </w:tcPr>
          <w:p w14:paraId="0F2250E3"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
        </w:tc>
        <w:tc>
          <w:tcPr>
            <w:tcW w:w="1134" w:type="dxa"/>
          </w:tcPr>
          <w:p w14:paraId="3285CC10"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tc>
        <w:tc>
          <w:tcPr>
            <w:tcW w:w="1417" w:type="dxa"/>
          </w:tcPr>
          <w:p w14:paraId="51F2531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1.75</w:t>
            </w:r>
          </w:p>
        </w:tc>
        <w:tc>
          <w:tcPr>
            <w:tcW w:w="1276" w:type="dxa"/>
          </w:tcPr>
          <w:p w14:paraId="586B3615"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DIW</w:t>
            </w:r>
          </w:p>
        </w:tc>
        <w:tc>
          <w:tcPr>
            <w:tcW w:w="709" w:type="dxa"/>
          </w:tcPr>
          <w:p w14:paraId="2406A67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RT</w:t>
            </w:r>
          </w:p>
        </w:tc>
        <w:tc>
          <w:tcPr>
            <w:tcW w:w="1276" w:type="dxa"/>
            <w:gridSpan w:val="2"/>
          </w:tcPr>
          <w:p w14:paraId="2E2CC6BF"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tc>
        <w:tc>
          <w:tcPr>
            <w:tcW w:w="992" w:type="dxa"/>
          </w:tcPr>
          <w:p w14:paraId="06D16AFA" w14:textId="25385833"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PEVuZE5vdGU+PENpdGU+PEF1dGhvcj5XYW5nPC9BdXRob3I+PFllYXI+MjAyMjwvWWVhcj48UmVj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PEVuZE5vdGU+PENpdGU+PEF1dGhvcj5XYW5nPC9BdXRob3I+PFllYXI+MjAyMjwvWWVhcj48UmVj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16</w:t>
            </w:r>
            <w:r w:rsidRPr="009C4FD3">
              <w:rPr>
                <w:rStyle w:val="fontstyle01"/>
                <w:rFonts w:ascii="Times New Roman" w:hAnsi="Times New Roman" w:cs="Times New Roman"/>
                <w:i/>
                <w:iCs/>
                <w:sz w:val="18"/>
                <w:szCs w:val="18"/>
              </w:rPr>
              <w:fldChar w:fldCharType="end"/>
            </w:r>
          </w:p>
        </w:tc>
      </w:tr>
      <w:tr w:rsidR="00FC6B12" w:rsidRPr="009C4FD3" w14:paraId="22E4CFD5" w14:textId="77777777" w:rsidTr="0008108E">
        <w:trPr>
          <w:jc w:val="center"/>
        </w:trPr>
        <w:tc>
          <w:tcPr>
            <w:tcW w:w="1701" w:type="dxa"/>
            <w:vMerge/>
          </w:tcPr>
          <w:p w14:paraId="797B19F1"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
        </w:tc>
        <w:tc>
          <w:tcPr>
            <w:tcW w:w="1134" w:type="dxa"/>
          </w:tcPr>
          <w:p w14:paraId="029F39E0"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120</w:t>
            </w:r>
          </w:p>
        </w:tc>
        <w:tc>
          <w:tcPr>
            <w:tcW w:w="1417" w:type="dxa"/>
          </w:tcPr>
          <w:p w14:paraId="317BFBA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1.6</w:t>
            </w:r>
          </w:p>
        </w:tc>
        <w:tc>
          <w:tcPr>
            <w:tcW w:w="1276" w:type="dxa"/>
          </w:tcPr>
          <w:p w14:paraId="7C71EEC3"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0.5M H</w:t>
            </w:r>
            <w:r w:rsidRPr="009C4FD3">
              <w:rPr>
                <w:rStyle w:val="fontstyle01"/>
                <w:rFonts w:ascii="Times New Roman" w:hAnsi="Times New Roman" w:cs="Times New Roman"/>
                <w:sz w:val="18"/>
                <w:szCs w:val="18"/>
                <w:vertAlign w:val="subscript"/>
              </w:rPr>
              <w:t>2</w:t>
            </w:r>
            <w:r w:rsidRPr="009C4FD3">
              <w:rPr>
                <w:rStyle w:val="fontstyle01"/>
                <w:rFonts w:ascii="Times New Roman" w:hAnsi="Times New Roman" w:cs="Times New Roman"/>
                <w:sz w:val="18"/>
                <w:szCs w:val="18"/>
              </w:rPr>
              <w:t>SO</w:t>
            </w:r>
            <w:r w:rsidRPr="009C4FD3">
              <w:rPr>
                <w:rStyle w:val="fontstyle01"/>
                <w:rFonts w:ascii="Times New Roman" w:hAnsi="Times New Roman" w:cs="Times New Roman"/>
                <w:sz w:val="18"/>
                <w:szCs w:val="18"/>
                <w:vertAlign w:val="subscript"/>
              </w:rPr>
              <w:t>4</w:t>
            </w:r>
          </w:p>
        </w:tc>
        <w:tc>
          <w:tcPr>
            <w:tcW w:w="709" w:type="dxa"/>
          </w:tcPr>
          <w:p w14:paraId="39E1AF6B"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RT</w:t>
            </w:r>
          </w:p>
        </w:tc>
        <w:tc>
          <w:tcPr>
            <w:tcW w:w="1276" w:type="dxa"/>
            <w:gridSpan w:val="2"/>
          </w:tcPr>
          <w:p w14:paraId="22136A0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tc>
        <w:tc>
          <w:tcPr>
            <w:tcW w:w="992" w:type="dxa"/>
          </w:tcPr>
          <w:p w14:paraId="5DD72CF6" w14:textId="2BE89B62"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PEVuZE5vdGU+PENpdGU+PEF1dGhvcj5IYW88L0F1dGhvcj48WWVhcj4yMDIwPC9ZZWFyPjxSZWNO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PEVuZE5vdGU+PENpdGU+PEF1dGhvcj5IYW88L0F1dGhvcj48WWVhcj4yMDIwPC9ZZWFyPjxSZWNO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17</w:t>
            </w:r>
            <w:r w:rsidRPr="009C4FD3">
              <w:rPr>
                <w:rStyle w:val="fontstyle01"/>
                <w:rFonts w:ascii="Times New Roman" w:hAnsi="Times New Roman" w:cs="Times New Roman"/>
                <w:i/>
                <w:iCs/>
                <w:sz w:val="18"/>
                <w:szCs w:val="18"/>
              </w:rPr>
              <w:fldChar w:fldCharType="end"/>
            </w:r>
          </w:p>
        </w:tc>
      </w:tr>
      <w:tr w:rsidR="00FC6B12" w:rsidRPr="009C4FD3" w14:paraId="6A201786" w14:textId="77777777" w:rsidTr="0008108E">
        <w:trPr>
          <w:jc w:val="center"/>
        </w:trPr>
        <w:tc>
          <w:tcPr>
            <w:tcW w:w="1701" w:type="dxa"/>
            <w:vMerge/>
          </w:tcPr>
          <w:p w14:paraId="3F05D88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
        </w:tc>
        <w:tc>
          <w:tcPr>
            <w:tcW w:w="1134" w:type="dxa"/>
          </w:tcPr>
          <w:p w14:paraId="5E5064B8"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tc>
        <w:tc>
          <w:tcPr>
            <w:tcW w:w="1417" w:type="dxa"/>
          </w:tcPr>
          <w:p w14:paraId="4D34D117"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1.54</w:t>
            </w:r>
          </w:p>
        </w:tc>
        <w:tc>
          <w:tcPr>
            <w:tcW w:w="1276" w:type="dxa"/>
          </w:tcPr>
          <w:p w14:paraId="7E464EE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DIW</w:t>
            </w:r>
          </w:p>
        </w:tc>
        <w:tc>
          <w:tcPr>
            <w:tcW w:w="709" w:type="dxa"/>
          </w:tcPr>
          <w:p w14:paraId="6A4E9F54"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tc>
        <w:tc>
          <w:tcPr>
            <w:tcW w:w="1276" w:type="dxa"/>
            <w:gridSpan w:val="2"/>
          </w:tcPr>
          <w:p w14:paraId="6543536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300</w:t>
            </w:r>
          </w:p>
        </w:tc>
        <w:tc>
          <w:tcPr>
            <w:tcW w:w="992" w:type="dxa"/>
          </w:tcPr>
          <w:p w14:paraId="62E44461" w14:textId="3F896A4B"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PEVuZE5vdGU+PENpdGU+PEF1dGhvcj5MaXU8L0F1dGhvcj48WWVhcj4yMDIzPC9ZZWFyPjxSZWNO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PEVuZE5vdGU+PENpdGU+PEF1dGhvcj5MaXU8L0F1dGhvcj48WWVhcj4yMDIzPC9ZZWFyPjxSZWNO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18</w:t>
            </w:r>
            <w:r w:rsidRPr="009C4FD3">
              <w:rPr>
                <w:rStyle w:val="fontstyle01"/>
                <w:rFonts w:ascii="Times New Roman" w:hAnsi="Times New Roman" w:cs="Times New Roman"/>
                <w:i/>
                <w:iCs/>
                <w:sz w:val="18"/>
                <w:szCs w:val="18"/>
              </w:rPr>
              <w:fldChar w:fldCharType="end"/>
            </w:r>
          </w:p>
        </w:tc>
      </w:tr>
      <w:tr w:rsidR="00FC6B12" w:rsidRPr="009C4FD3" w14:paraId="2FFD9127" w14:textId="77777777" w:rsidTr="0008108E">
        <w:trPr>
          <w:jc w:val="center"/>
        </w:trPr>
        <w:tc>
          <w:tcPr>
            <w:tcW w:w="1701" w:type="dxa"/>
            <w:vMerge/>
            <w:tcBorders>
              <w:bottom w:val="single" w:sz="12" w:space="0" w:color="auto"/>
            </w:tcBorders>
          </w:tcPr>
          <w:p w14:paraId="6C336B29"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p>
        </w:tc>
        <w:tc>
          <w:tcPr>
            <w:tcW w:w="1134" w:type="dxa"/>
            <w:tcBorders>
              <w:bottom w:val="single" w:sz="12" w:space="0" w:color="auto"/>
            </w:tcBorders>
          </w:tcPr>
          <w:p w14:paraId="0BA2EAE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120</w:t>
            </w:r>
          </w:p>
          <w:p w14:paraId="041B3049"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150</w:t>
            </w:r>
          </w:p>
          <w:p w14:paraId="22181E1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200</w:t>
            </w:r>
          </w:p>
          <w:p w14:paraId="1247FDDA"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p w14:paraId="6EE25A53"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50</w:t>
            </w:r>
          </w:p>
          <w:p w14:paraId="7CB022F3"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500</w:t>
            </w:r>
          </w:p>
        </w:tc>
        <w:tc>
          <w:tcPr>
            <w:tcW w:w="1417" w:type="dxa"/>
            <w:tcBorders>
              <w:bottom w:val="single" w:sz="12" w:space="0" w:color="auto"/>
            </w:tcBorders>
          </w:tcPr>
          <w:p w14:paraId="0C39CDC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~1.74</w:t>
            </w:r>
          </w:p>
          <w:p w14:paraId="2097E465"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1.5</w:t>
            </w:r>
          </w:p>
          <w:p w14:paraId="7E21CAC2"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~1.4</w:t>
            </w:r>
          </w:p>
          <w:p w14:paraId="716C6D09"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1.5</w:t>
            </w:r>
          </w:p>
          <w:p w14:paraId="679FD62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1.62</w:t>
            </w:r>
          </w:p>
          <w:p w14:paraId="79E74E9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1.48</w:t>
            </w:r>
          </w:p>
        </w:tc>
        <w:tc>
          <w:tcPr>
            <w:tcW w:w="1276" w:type="dxa"/>
            <w:tcBorders>
              <w:bottom w:val="single" w:sz="12" w:space="0" w:color="auto"/>
            </w:tcBorders>
          </w:tcPr>
          <w:p w14:paraId="39BEC814"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DIW</w:t>
            </w:r>
          </w:p>
          <w:p w14:paraId="670E7D35"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DIW</w:t>
            </w:r>
          </w:p>
          <w:p w14:paraId="31E64135"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DIW</w:t>
            </w:r>
          </w:p>
          <w:p w14:paraId="696057C2"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0.5M H</w:t>
            </w:r>
            <w:r w:rsidRPr="009C4FD3">
              <w:rPr>
                <w:rStyle w:val="fontstyle01"/>
                <w:rFonts w:ascii="Times New Roman" w:hAnsi="Times New Roman" w:cs="Times New Roman"/>
                <w:sz w:val="18"/>
                <w:szCs w:val="18"/>
                <w:vertAlign w:val="subscript"/>
                <w:lang w:val="de-DE"/>
              </w:rPr>
              <w:t>2</w:t>
            </w:r>
            <w:r w:rsidRPr="009C4FD3">
              <w:rPr>
                <w:rStyle w:val="fontstyle01"/>
                <w:rFonts w:ascii="Times New Roman" w:hAnsi="Times New Roman" w:cs="Times New Roman"/>
                <w:sz w:val="18"/>
                <w:szCs w:val="18"/>
                <w:lang w:val="de-DE"/>
              </w:rPr>
              <w:t>SO</w:t>
            </w:r>
            <w:r w:rsidRPr="009C4FD3">
              <w:rPr>
                <w:rStyle w:val="fontstyle01"/>
                <w:rFonts w:ascii="Times New Roman" w:hAnsi="Times New Roman" w:cs="Times New Roman"/>
                <w:sz w:val="18"/>
                <w:szCs w:val="18"/>
                <w:vertAlign w:val="subscript"/>
                <w:lang w:val="de-DE"/>
              </w:rPr>
              <w:t>4</w:t>
            </w:r>
          </w:p>
          <w:p w14:paraId="30138E96" w14:textId="77777777" w:rsidR="00FC6B12" w:rsidRPr="009C4FD3" w:rsidRDefault="00FC6B12" w:rsidP="0008108E">
            <w:pPr>
              <w:spacing w:line="360" w:lineRule="auto"/>
              <w:jc w:val="center"/>
              <w:rPr>
                <w:rStyle w:val="fontstyle01"/>
                <w:rFonts w:ascii="Times New Roman" w:hAnsi="Times New Roman" w:cs="Times New Roman"/>
                <w:i/>
                <w:iCs/>
                <w:sz w:val="18"/>
                <w:szCs w:val="18"/>
                <w:lang w:val="de-DE"/>
              </w:rPr>
            </w:pPr>
            <w:r w:rsidRPr="009C4FD3">
              <w:rPr>
                <w:rStyle w:val="fontstyle01"/>
                <w:rFonts w:ascii="Times New Roman" w:hAnsi="Times New Roman" w:cs="Times New Roman"/>
                <w:sz w:val="18"/>
                <w:szCs w:val="18"/>
                <w:lang w:val="de-DE"/>
              </w:rPr>
              <w:t>DIW</w:t>
            </w:r>
          </w:p>
          <w:p w14:paraId="7951D38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DIW</w:t>
            </w:r>
          </w:p>
        </w:tc>
        <w:tc>
          <w:tcPr>
            <w:tcW w:w="709" w:type="dxa"/>
            <w:tcBorders>
              <w:bottom w:val="single" w:sz="12" w:space="0" w:color="auto"/>
            </w:tcBorders>
          </w:tcPr>
          <w:p w14:paraId="532DB7D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p w14:paraId="1BF38C01"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p w14:paraId="694EB95C"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p w14:paraId="0C29E4B4"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p w14:paraId="3E377E8B"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p w14:paraId="71FE7A54"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80</w:t>
            </w:r>
          </w:p>
        </w:tc>
        <w:tc>
          <w:tcPr>
            <w:tcW w:w="1276" w:type="dxa"/>
            <w:gridSpan w:val="2"/>
            <w:tcBorders>
              <w:bottom w:val="single" w:sz="12" w:space="0" w:color="auto"/>
            </w:tcBorders>
          </w:tcPr>
          <w:p w14:paraId="4AA7CE91"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200</w:t>
            </w:r>
          </w:p>
          <w:p w14:paraId="22AC79CD"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hyperlink r:id="rId40" w:history="1">
              <w:r w:rsidRPr="009C4FD3">
                <w:rPr>
                  <w:rStyle w:val="fontstyle01"/>
                  <w:rFonts w:ascii="Times New Roman" w:hAnsi="Times New Roman" w:cs="Times New Roman"/>
                  <w:sz w:val="18"/>
                  <w:szCs w:val="18"/>
                </w:rPr>
                <w:t>100</w:t>
              </w:r>
            </w:hyperlink>
            <w:r w:rsidRPr="009C4FD3">
              <w:rPr>
                <w:rStyle w:val="fontstyle01"/>
                <w:rFonts w:ascii="Times New Roman" w:hAnsi="Times New Roman" w:cs="Times New Roman"/>
                <w:sz w:val="18"/>
                <w:szCs w:val="18"/>
              </w:rPr>
              <w:t>0</w:t>
            </w:r>
          </w:p>
          <w:p w14:paraId="4DC9813E"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hyperlink r:id="rId41" w:history="1">
              <w:r w:rsidRPr="009C4FD3">
                <w:rPr>
                  <w:rStyle w:val="fontstyle01"/>
                  <w:rFonts w:ascii="Times New Roman" w:hAnsi="Times New Roman" w:cs="Times New Roman"/>
                  <w:sz w:val="18"/>
                  <w:szCs w:val="18"/>
                </w:rPr>
                <w:t>10</w:t>
              </w:r>
            </w:hyperlink>
          </w:p>
          <w:p w14:paraId="46700436"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200</w:t>
            </w:r>
          </w:p>
          <w:p w14:paraId="525E598B"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1000</w:t>
            </w:r>
          </w:p>
          <w:p w14:paraId="089DFFBE" w14:textId="77777777"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sz w:val="18"/>
                <w:szCs w:val="18"/>
              </w:rPr>
              <w:t>100</w:t>
            </w:r>
          </w:p>
        </w:tc>
        <w:tc>
          <w:tcPr>
            <w:tcW w:w="992" w:type="dxa"/>
            <w:tcBorders>
              <w:bottom w:val="single" w:sz="12" w:space="0" w:color="auto"/>
            </w:tcBorders>
          </w:tcPr>
          <w:p w14:paraId="3068D21F" w14:textId="62A695F6"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PEVuZE5vdGU+PENpdGU+PEF1dGhvcj5UYW5nPC9BdXRob3I+PFllYXI+MjAyMzwvWWVhcj48UmVj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PEVuZE5vdGU+PENpdGU+PEF1dGhvcj5UYW5nPC9BdXRob3I+PFllYXI+MjAyMzwvWWVhcj48UmVj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19</w:t>
            </w:r>
            <w:r w:rsidRPr="009C4FD3">
              <w:rPr>
                <w:rStyle w:val="fontstyle01"/>
                <w:rFonts w:ascii="Times New Roman" w:hAnsi="Times New Roman" w:cs="Times New Roman"/>
                <w:i/>
                <w:iCs/>
                <w:sz w:val="18"/>
                <w:szCs w:val="18"/>
              </w:rPr>
              <w:fldChar w:fldCharType="end"/>
            </w:r>
          </w:p>
          <w:p w14:paraId="4051CEA5" w14:textId="6E926E08"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PEVuZE5vdGU+PENpdGU+PEF1dGhvcj5XZW48L0F1dGhvcj48WWVhcj4yMDIxPC9ZZWFyPjxSZWNO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PEVuZE5vdGU+PENpdGU+PEF1dGhvcj5XZW48L0F1dGhvcj48WWVhcj4yMDIxPC9ZZWFyPjxSZWNO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20</w:t>
            </w:r>
            <w:r w:rsidRPr="009C4FD3">
              <w:rPr>
                <w:rStyle w:val="fontstyle01"/>
                <w:rFonts w:ascii="Times New Roman" w:hAnsi="Times New Roman" w:cs="Times New Roman"/>
                <w:i/>
                <w:iCs/>
                <w:sz w:val="18"/>
                <w:szCs w:val="18"/>
              </w:rPr>
              <w:fldChar w:fldCharType="end"/>
            </w:r>
          </w:p>
          <w:p w14:paraId="1D71728D" w14:textId="3962E6F1"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PEVuZE5vdGU+PENpdGU+PEF1dGhvcj5LaW08L0F1dGhvcj48WWVhcj4yMDIyPC9ZZWFyPjxSZWNO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</w:fldData>
              </w:fldChar>
            </w:r>
            <w:r w:rsidR="00964FBF">
              <w:rPr>
                <w:rStyle w:val="fontstyle01"/>
                <w:rFonts w:ascii="Times New Roman" w:hAnsi="Times New Roman" w:cs="Times New Roman"/>
                <w:i/>
                <w:iCs/>
                <w:sz w:val="18"/>
                <w:szCs w:val="18"/>
              </w:rPr>
              <w:instrText xml:space="preserve"> ADDIN EN.CITE </w:instrText>
            </w:r>
            <w:r w:rsidR="00964FBF">
              <w:rPr>
                <w:rStyle w:val="fontstyle01"/>
                <w:rFonts w:ascii="Times New Roman" w:hAnsi="Times New Roman" w:cs="Times New Roman"/>
                <w:i/>
                <w:iCs/>
                <w:sz w:val="18"/>
                <w:szCs w:val="18"/>
              </w:rPr>
              <w:fldChar w:fldCharType="begin">
                <w:fldData xml:space="preserve">PEVuZE5vdGU+PENpdGU+PEF1dGhvcj5LaW08L0F1dGhvcj48WWVhcj4yMDIyPC9ZZWFyPjxSZWNO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</w:fldData>
              </w:fldChar>
            </w:r>
            <w:r w:rsidR="00964FBF">
              <w:rPr>
                <w:rStyle w:val="fontstyle01"/>
                <w:rFonts w:ascii="Times New Roman" w:hAnsi="Times New Roman" w:cs="Times New Roman"/>
                <w:i/>
                <w:iCs/>
                <w:sz w:val="18"/>
                <w:szCs w:val="18"/>
              </w:rPr>
              <w:instrText xml:space="preserve"> ADDIN EN.CITE.DATA </w:instrText>
            </w:r>
            <w:r w:rsidR="00964FBF">
              <w:rPr>
                <w:rStyle w:val="fontstyle01"/>
                <w:rFonts w:ascii="Times New Roman" w:hAnsi="Times New Roman" w:cs="Times New Roman"/>
                <w:i/>
                <w:iCs/>
                <w:sz w:val="18"/>
                <w:szCs w:val="18"/>
              </w:rPr>
            </w:r>
            <w:r w:rsidR="00964FBF">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964FBF" w:rsidRPr="00964FBF">
              <w:rPr>
                <w:rStyle w:val="fontstyle01"/>
                <w:rFonts w:ascii="Times New Roman" w:hAnsi="Times New Roman" w:cs="Times New Roman"/>
                <w:i/>
                <w:iCs/>
                <w:noProof/>
                <w:sz w:val="18"/>
                <w:szCs w:val="18"/>
                <w:vertAlign w:val="superscript"/>
              </w:rPr>
              <w:t>1</w:t>
            </w:r>
            <w:r w:rsidRPr="009C4FD3">
              <w:rPr>
                <w:rStyle w:val="fontstyle01"/>
                <w:rFonts w:ascii="Times New Roman" w:hAnsi="Times New Roman" w:cs="Times New Roman"/>
                <w:i/>
                <w:iCs/>
                <w:sz w:val="18"/>
                <w:szCs w:val="18"/>
              </w:rPr>
              <w:fldChar w:fldCharType="end"/>
            </w:r>
          </w:p>
          <w:p w14:paraId="24444033" w14:textId="40952261"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PEVuZE5vdGU+PENpdGU+PEF1dGhvcj5XYW5nPC9BdXRob3I+PFllYXI+MjAyMjwvWWVhcj48UmVj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PEVuZE5vdGU+PENpdGU+PEF1dGhvcj5XYW5nPC9BdXRob3I+PFllYXI+MjAyMjwvWWVhcj48UmVj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21</w:t>
            </w:r>
            <w:r w:rsidRPr="009C4FD3">
              <w:rPr>
                <w:rStyle w:val="fontstyle01"/>
                <w:rFonts w:ascii="Times New Roman" w:hAnsi="Times New Roman" w:cs="Times New Roman"/>
                <w:i/>
                <w:iCs/>
                <w:sz w:val="18"/>
                <w:szCs w:val="18"/>
              </w:rPr>
              <w:fldChar w:fldCharType="end"/>
            </w:r>
          </w:p>
          <w:p w14:paraId="695FA81C" w14:textId="0E9D99EF"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PEVuZE5vdGU+PENpdGU+PEF1dGhvcj5EZW5nPC9BdXRob3I+PFllYXI+MjAyMzwvWWVhcj48UmVj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PEVuZE5vdGU+PENpdGU+PEF1dGhvcj5EZW5nPC9BdXRob3I+PFllYXI+MjAyMzwvWWVhcj48UmVj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22</w:t>
            </w:r>
            <w:r w:rsidRPr="009C4FD3">
              <w:rPr>
                <w:rStyle w:val="fontstyle01"/>
                <w:rFonts w:ascii="Times New Roman" w:hAnsi="Times New Roman" w:cs="Times New Roman"/>
                <w:i/>
                <w:iCs/>
                <w:sz w:val="18"/>
                <w:szCs w:val="18"/>
              </w:rPr>
              <w:fldChar w:fldCharType="end"/>
            </w:r>
          </w:p>
          <w:p w14:paraId="15C1343C" w14:textId="71184CA9" w:rsidR="00FC6B12" w:rsidRPr="009C4FD3" w:rsidRDefault="00FC6B12" w:rsidP="0008108E">
            <w:pPr>
              <w:spacing w:line="360" w:lineRule="auto"/>
              <w:jc w:val="center"/>
              <w:rPr>
                <w:rStyle w:val="fontstyle01"/>
                <w:rFonts w:ascii="Times New Roman" w:hAnsi="Times New Roman" w:cs="Times New Roman"/>
                <w:i/>
                <w:iCs/>
                <w:sz w:val="18"/>
                <w:szCs w:val="18"/>
              </w:rPr>
            </w:pPr>
            <w:r w:rsidRPr="009C4FD3">
              <w:rPr>
                <w:rStyle w:val="fontstyle01"/>
                <w:rFonts w:ascii="Times New Roman" w:hAnsi="Times New Roman" w:cs="Times New Roman"/>
                <w:i/>
                <w:iCs/>
                <w:sz w:val="18"/>
                <w:szCs w:val="18"/>
              </w:rPr>
              <w:fldChar w:fldCharType="begin">
                <w:fldData xml:space="preserve">PEVuZE5vdGU+PENpdGU+PEF1dGhvcj5EZW5nPC9BdXRob3I+PFllYXI+MjAyMzwvWWVhcj48UmVj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</w:fldData>
              </w:fldChar>
            </w:r>
            <w:r w:rsidR="005A14AE">
              <w:rPr>
                <w:rStyle w:val="fontstyle01"/>
                <w:rFonts w:ascii="Times New Roman" w:hAnsi="Times New Roman" w:cs="Times New Roman"/>
                <w:i/>
                <w:iCs/>
                <w:sz w:val="18"/>
                <w:szCs w:val="18"/>
              </w:rPr>
              <w:instrText xml:space="preserve"> ADDIN EN.CITE </w:instrText>
            </w:r>
            <w:r w:rsidR="005A14AE">
              <w:rPr>
                <w:rStyle w:val="fontstyle01"/>
                <w:rFonts w:ascii="Times New Roman" w:hAnsi="Times New Roman" w:cs="Times New Roman"/>
                <w:i/>
                <w:iCs/>
                <w:sz w:val="18"/>
                <w:szCs w:val="18"/>
              </w:rPr>
              <w:fldChar w:fldCharType="begin">
                <w:fldData xml:space="preserve">PEVuZE5vdGU+PENpdGU+PEF1dGhvcj5EZW5nPC9BdXRob3I+PFllYXI+MjAyMzwvWWVhcj48UmVj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</w:fldData>
              </w:fldChar>
            </w:r>
            <w:r w:rsidR="005A14AE">
              <w:rPr>
                <w:rStyle w:val="fontstyle01"/>
                <w:rFonts w:ascii="Times New Roman" w:hAnsi="Times New Roman" w:cs="Times New Roman"/>
                <w:i/>
                <w:iCs/>
                <w:sz w:val="18"/>
                <w:szCs w:val="18"/>
              </w:rPr>
              <w:instrText xml:space="preserve"> ADDIN EN.CITE.DATA </w:instrText>
            </w:r>
            <w:r w:rsidR="005A14AE">
              <w:rPr>
                <w:rStyle w:val="fontstyle01"/>
                <w:rFonts w:ascii="Times New Roman" w:hAnsi="Times New Roman" w:cs="Times New Roman"/>
                <w:i/>
                <w:iCs/>
                <w:sz w:val="18"/>
                <w:szCs w:val="18"/>
              </w:rPr>
            </w:r>
            <w:r w:rsidR="005A14AE">
              <w:rPr>
                <w:rStyle w:val="fontstyle01"/>
                <w:rFonts w:ascii="Times New Roman" w:hAnsi="Times New Roman" w:cs="Times New Roman"/>
                <w:i/>
                <w:iCs/>
                <w:sz w:val="18"/>
                <w:szCs w:val="18"/>
              </w:rPr>
              <w:fldChar w:fldCharType="end"/>
            </w:r>
            <w:r w:rsidRPr="009C4FD3">
              <w:rPr>
                <w:rStyle w:val="fontstyle01"/>
                <w:rFonts w:ascii="Times New Roman" w:hAnsi="Times New Roman" w:cs="Times New Roman"/>
                <w:i/>
                <w:iCs/>
                <w:sz w:val="18"/>
                <w:szCs w:val="18"/>
              </w:rPr>
              <w:fldChar w:fldCharType="separate"/>
            </w:r>
            <w:r w:rsidR="005A14AE" w:rsidRPr="005A14AE">
              <w:rPr>
                <w:rStyle w:val="fontstyle01"/>
                <w:rFonts w:ascii="Times New Roman" w:hAnsi="Times New Roman" w:cs="Times New Roman"/>
                <w:i/>
                <w:iCs/>
                <w:noProof/>
                <w:sz w:val="18"/>
                <w:szCs w:val="18"/>
                <w:vertAlign w:val="superscript"/>
              </w:rPr>
              <w:t>22</w:t>
            </w:r>
            <w:r w:rsidRPr="009C4FD3">
              <w:rPr>
                <w:rStyle w:val="fontstyle01"/>
                <w:rFonts w:ascii="Times New Roman" w:hAnsi="Times New Roman" w:cs="Times New Roman"/>
                <w:i/>
                <w:iCs/>
                <w:sz w:val="18"/>
                <w:szCs w:val="18"/>
              </w:rPr>
              <w:fldChar w:fldCharType="end"/>
            </w:r>
          </w:p>
        </w:tc>
      </w:tr>
    </w:tbl>
    <w:p w14:paraId="2DB65737" w14:textId="77777777" w:rsidR="00FC6B12" w:rsidRPr="009C4FD3" w:rsidRDefault="00FC6B12" w:rsidP="00FC6B12">
      <w:pPr>
        <w:spacing w:line="360" w:lineRule="auto"/>
        <w:rPr>
          <w:rFonts w:ascii="Times New Roman" w:hAnsi="Times New Roman" w:cs="Times New Roman"/>
          <w:color w:val="000000"/>
        </w:rPr>
      </w:pPr>
      <w:r w:rsidRPr="009C4FD3">
        <w:rPr>
          <w:rFonts w:ascii="Times New Roman" w:hAnsi="Times New Roman" w:cs="Times New Roman"/>
        </w:rPr>
        <w:t>T stands for Temperature, j stands for Current density.</w:t>
      </w:r>
    </w:p>
    <w:p w14:paraId="6C9320C7" w14:textId="77777777" w:rsidR="00FC6B12" w:rsidRDefault="00FC6B12">
      <w:pPr>
        <w:rPr>
          <w:rFonts w:ascii="TimesNewRoman" w:hAnsi="TimesNewRoman"/>
          <w:b/>
          <w:bCs/>
          <w:color w:val="000000"/>
          <w:sz w:val="22"/>
        </w:rPr>
      </w:pPr>
      <w:r>
        <w:rPr>
          <w:rFonts w:ascii="TimesNewRoman" w:hAnsi="TimesNewRoman"/>
          <w:b/>
          <w:bCs/>
          <w:color w:val="000000"/>
          <w:sz w:val="22"/>
        </w:rPr>
        <w:br w:type="page"/>
      </w:r>
    </w:p>
    <w:p w14:paraId="57A04FA8" w14:textId="2AA23479" w:rsidR="00FD0D4D" w:rsidRDefault="00FD0D4D" w:rsidP="00FD0D4D">
      <w:pPr>
        <w:spacing w:line="360" w:lineRule="auto"/>
        <w:jc w:val="both"/>
        <w:rPr>
          <w:rFonts w:ascii="TimesNewRomanPSMT" w:hAnsi="TimesNewRomanPSMT"/>
          <w:color w:val="000000"/>
        </w:rPr>
      </w:pPr>
      <w:r w:rsidRPr="008C68AA">
        <w:rPr>
          <w:rFonts w:ascii="TimesNewRoman" w:hAnsi="TimesNewRoman"/>
          <w:b/>
          <w:bCs/>
          <w:color w:val="000000"/>
          <w:sz w:val="22"/>
        </w:rPr>
        <w:lastRenderedPageBreak/>
        <w:t xml:space="preserve">Supplementary Table </w:t>
      </w:r>
      <w:r>
        <w:rPr>
          <w:rFonts w:ascii="TimesNewRoman" w:hAnsi="TimesNewRoman"/>
          <w:b/>
          <w:bCs/>
          <w:color w:val="000000"/>
          <w:sz w:val="22"/>
        </w:rPr>
        <w:t>3</w:t>
      </w:r>
      <w:r w:rsidRPr="008C68AA">
        <w:rPr>
          <w:rFonts w:ascii="TimesNewRoman" w:hAnsi="TimesNewRoman"/>
          <w:b/>
          <w:bCs/>
          <w:color w:val="000000"/>
          <w:sz w:val="22"/>
        </w:rPr>
        <w:t>.</w:t>
      </w:r>
      <w:r w:rsidRPr="008C68AA">
        <w:t xml:space="preserve"> </w:t>
      </w:r>
      <w:r w:rsidRPr="00FD0D4D">
        <w:rPr>
          <w:rFonts w:ascii="TimesNewRomanPSMT" w:hAnsi="TimesNewRomanPSMT"/>
          <w:color w:val="000000"/>
        </w:rPr>
        <w:t>Change in competitiveness of solar and wind by country based on global weighted average LCOE, 2010-2022</w:t>
      </w:r>
      <w:r w:rsidR="005E4D0C">
        <w:rPr>
          <w:rFonts w:ascii="TimesNewRomanPSMT" w:hAnsi="TimesNewRomanPSMT"/>
          <w:color w:val="000000"/>
        </w:rPr>
        <w:t>. (</w:t>
      </w:r>
      <w:r w:rsidR="005E4D0C" w:rsidRPr="005E4D0C">
        <w:rPr>
          <w:rFonts w:ascii="TimesNewRomanPSMT" w:hAnsi="TimesNewRomanPSMT"/>
          <w:color w:val="000000"/>
        </w:rPr>
        <w:t>Data comes from</w:t>
      </w:r>
      <w:r w:rsidR="005E4D0C">
        <w:rPr>
          <w:rFonts w:ascii="TimesNewRomanPSMT" w:hAnsi="TimesNewRomanPSMT"/>
          <w:color w:val="000000"/>
        </w:rPr>
        <w:t xml:space="preserve"> </w:t>
      </w:r>
      <w:r w:rsidR="005E4D0C" w:rsidRPr="00B467F0">
        <w:rPr>
          <w:rFonts w:ascii="Times New Roman" w:hAnsi="Times New Roman" w:cs="Times New Roman"/>
          <w:color w:val="000000"/>
        </w:rPr>
        <w:t>the International Renewable Energy Agency's "Renewable Energy Generation Costs in 2022"</w:t>
      </w:r>
      <w:r w:rsidR="005E4D0C">
        <w:rPr>
          <w:rFonts w:ascii="TimesNewRomanPSMT" w:hAnsi="TimesNewRomanPSMT"/>
          <w:color w:val="000000"/>
        </w:rPr>
        <w:t>)</w:t>
      </w:r>
      <w:r w:rsidR="005E4D0C">
        <w:rPr>
          <w:rFonts w:ascii="Times New Roman" w:hAnsi="Times New Roman" w:cs="Times New Roman"/>
          <w:color w:val="000000"/>
        </w:rPr>
        <w:fldChar w:fldCharType="begin"/>
      </w:r>
      <w:r w:rsidR="005A14AE">
        <w:rPr>
          <w:rFonts w:ascii="Times New Roman" w:hAnsi="Times New Roman" w:cs="Times New Roman"/>
          <w:color w:val="000000"/>
        </w:rPr>
        <w:instrText xml:space="preserve"> ADDIN EN.CITE &lt;EndNote&gt;&lt;Cite ExcludeAuth="1"&gt;&lt;Year&gt;2023&lt;/Year&gt;&lt;RecNum&gt;235&lt;/RecNum&gt;&lt;DisplayText&gt;&lt;style face="superscript"&gt;13&lt;/style&gt;&lt;/DisplayText&gt;&lt;record&gt;&lt;rec-number&gt;235&lt;/rec-number&gt;&lt;foreign-keys&gt;&lt;key app="EN" db-id="fxff9pfebppvseedepvvsrw6950p09x0s2vx" timestamp="1709561801"&gt;235&lt;/key&gt;&lt;/foreign-keys&gt;&lt;ref-type name="Report"&gt;27&lt;/ref-type&gt;&lt;contributors&gt;&lt;/contributors&gt;&lt;titles&gt;&lt;title&gt;Renewable power generation costs in 2022&lt;/title&gt;&lt;/titles&gt;&lt;dates&gt;&lt;year&gt;2023&lt;/year&gt;&lt;/dates&gt;&lt;publisher&gt; International Renewable Energy Agency&lt;/publisher&gt;&lt;urls&gt;&lt;/urls&gt;&lt;/record&gt;&lt;/Cite&gt;&lt;Cite ExcludeAuth="1"&gt;&lt;Year&gt;2023&lt;/Year&gt;&lt;RecNum&gt;235&lt;/RecNum&gt;&lt;record&gt;&lt;rec-number&gt;235&lt;/rec-number&gt;&lt;foreign-keys&gt;&lt;key app="EN" db-id="fxff9pfebppvseedepvvsrw6950p09x0s2vx" timestamp="1709561801"&gt;235&lt;/key&gt;&lt;/foreign-keys&gt;&lt;ref-type name="Report"&gt;27&lt;/ref-type&gt;&lt;contributors&gt;&lt;/contributors&gt;&lt;titles&gt;&lt;title&gt;Renewable power generation costs in 2022&lt;/title&gt;&lt;/titles&gt;&lt;dates&gt;&lt;year&gt;2023&lt;/year&gt;&lt;/dates&gt;&lt;publisher&gt; International Renewable Energy Agency&lt;/publisher&gt;&lt;urls&gt;&lt;/urls&gt;&lt;/record&gt;&lt;/Cite&gt;&lt;/EndNote&gt;</w:instrText>
      </w:r>
      <w:r w:rsidR="005E4D0C">
        <w:rPr>
          <w:rFonts w:ascii="Times New Roman" w:hAnsi="Times New Roman" w:cs="Times New Roman"/>
          <w:color w:val="000000"/>
        </w:rPr>
        <w:fldChar w:fldCharType="separate"/>
      </w:r>
      <w:r w:rsidR="005A14AE" w:rsidRPr="005A14AE">
        <w:rPr>
          <w:rFonts w:ascii="Times New Roman" w:hAnsi="Times New Roman" w:cs="Times New Roman"/>
          <w:noProof/>
          <w:color w:val="000000"/>
          <w:vertAlign w:val="superscript"/>
        </w:rPr>
        <w:t>13</w:t>
      </w:r>
      <w:r w:rsidR="005E4D0C">
        <w:rPr>
          <w:rFonts w:ascii="Times New Roman" w:hAnsi="Times New Roman" w:cs="Times New Roman"/>
          <w:color w:val="000000"/>
        </w:rPr>
        <w:fldChar w:fldCharType="end"/>
      </w:r>
    </w:p>
    <w:tbl>
      <w:tblPr>
        <w:tblStyle w:val="TableGrid"/>
        <w:tblW w:w="69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8"/>
        <w:gridCol w:w="2127"/>
        <w:gridCol w:w="2551"/>
      </w:tblGrid>
      <w:tr w:rsidR="00FD0D4D" w:rsidRPr="00904280" w14:paraId="1B407515" w14:textId="77777777" w:rsidTr="00BD0FFF">
        <w:trPr>
          <w:jc w:val="center"/>
        </w:trPr>
        <w:tc>
          <w:tcPr>
            <w:tcW w:w="2268" w:type="dxa"/>
            <w:tcBorders>
              <w:top w:val="single" w:sz="12" w:space="0" w:color="auto"/>
              <w:bottom w:val="single" w:sz="12" w:space="0" w:color="auto"/>
            </w:tcBorders>
          </w:tcPr>
          <w:p w14:paraId="3BCBBE1C" w14:textId="7B8DFF3E" w:rsidR="00FD0D4D" w:rsidRPr="006D6594" w:rsidRDefault="006D6594" w:rsidP="00BD0FFF">
            <w:pPr>
              <w:jc w:val="center"/>
              <w:rPr>
                <w:rStyle w:val="fontstyle01"/>
                <w:rFonts w:ascii="Times New Roman" w:hAnsi="Times New Roman" w:cs="Times New Roman"/>
                <w:b/>
                <w:bCs/>
                <w:sz w:val="21"/>
                <w:szCs w:val="21"/>
              </w:rPr>
            </w:pPr>
            <w:r w:rsidRPr="006D6594">
              <w:rPr>
                <w:rFonts w:ascii="TimesNewRomanPSMT" w:hAnsi="TimesNewRomanPSMT"/>
                <w:b/>
                <w:bCs/>
                <w:color w:val="000000"/>
                <w:sz w:val="21"/>
                <w:szCs w:val="21"/>
              </w:rPr>
              <w:t>LC</w:t>
            </w:r>
            <w:r w:rsidRPr="006D6594">
              <w:rPr>
                <w:rStyle w:val="fontstyle01"/>
                <w:rFonts w:ascii="Times New Roman" w:hAnsi="Times New Roman" w:cs="Times New Roman"/>
                <w:b/>
                <w:bCs/>
                <w:sz w:val="21"/>
                <w:szCs w:val="28"/>
              </w:rPr>
              <w:t>OE (US</w:t>
            </w:r>
            <w:r w:rsidRPr="006D6594">
              <w:rPr>
                <w:rStyle w:val="fontstyle01"/>
                <w:rFonts w:ascii="Times New Roman" w:hAnsi="Times New Roman"/>
                <w:b/>
                <w:bCs/>
                <w:sz w:val="21"/>
                <w:szCs w:val="28"/>
              </w:rPr>
              <w:t>$ pe</w:t>
            </w:r>
            <w:r w:rsidRPr="006D6594">
              <w:rPr>
                <w:rStyle w:val="fontstyle01"/>
                <w:rFonts w:ascii="Times New Roman" w:hAnsi="Times New Roman"/>
                <w:b/>
                <w:sz w:val="21"/>
                <w:szCs w:val="28"/>
              </w:rPr>
              <w:t>r kWh</w:t>
            </w:r>
            <w:r w:rsidRPr="006D6594">
              <w:rPr>
                <w:rStyle w:val="fontstyle01"/>
                <w:rFonts w:ascii="Times New Roman" w:hAnsi="Times New Roman" w:cs="Times New Roman"/>
                <w:sz w:val="21"/>
                <w:szCs w:val="28"/>
              </w:rPr>
              <w:t>)</w:t>
            </w:r>
          </w:p>
        </w:tc>
        <w:tc>
          <w:tcPr>
            <w:tcW w:w="2127" w:type="dxa"/>
            <w:tcBorders>
              <w:top w:val="single" w:sz="12" w:space="0" w:color="auto"/>
              <w:bottom w:val="single" w:sz="12" w:space="0" w:color="auto"/>
            </w:tcBorders>
          </w:tcPr>
          <w:p w14:paraId="1249025B" w14:textId="46F68948" w:rsidR="00FD0D4D" w:rsidRPr="00FC17C6" w:rsidRDefault="00FD0D4D" w:rsidP="00BD0FFF">
            <w:pPr>
              <w:jc w:val="center"/>
              <w:rPr>
                <w:rStyle w:val="fontstyle01"/>
                <w:rFonts w:ascii="Times New Roman" w:hAnsi="Times New Roman" w:cs="Times New Roman"/>
                <w:b/>
                <w:sz w:val="21"/>
                <w:szCs w:val="28"/>
              </w:rPr>
            </w:pPr>
            <w:r>
              <w:rPr>
                <w:rStyle w:val="fontstyle01"/>
                <w:rFonts w:ascii="Times New Roman" w:hAnsi="Times New Roman" w:cs="Times New Roman"/>
                <w:b/>
                <w:sz w:val="21"/>
                <w:szCs w:val="28"/>
              </w:rPr>
              <w:t>2010</w:t>
            </w:r>
          </w:p>
        </w:tc>
        <w:tc>
          <w:tcPr>
            <w:tcW w:w="2551" w:type="dxa"/>
            <w:tcBorders>
              <w:top w:val="single" w:sz="12" w:space="0" w:color="auto"/>
              <w:bottom w:val="single" w:sz="12" w:space="0" w:color="auto"/>
            </w:tcBorders>
          </w:tcPr>
          <w:p w14:paraId="15EC09CB" w14:textId="3C2EBD0A" w:rsidR="00FD0D4D" w:rsidRPr="00FC17C6" w:rsidRDefault="00FD0D4D" w:rsidP="00BD0FFF">
            <w:pPr>
              <w:jc w:val="center"/>
              <w:rPr>
                <w:rStyle w:val="fontstyle01"/>
                <w:rFonts w:ascii="Times New Roman" w:hAnsi="Times New Roman" w:cs="Times New Roman"/>
                <w:b/>
                <w:sz w:val="21"/>
                <w:szCs w:val="28"/>
              </w:rPr>
            </w:pPr>
            <w:r>
              <w:rPr>
                <w:rStyle w:val="fontstyle01"/>
                <w:rFonts w:ascii="Times New Roman" w:hAnsi="Times New Roman" w:cs="Times New Roman"/>
                <w:b/>
                <w:sz w:val="21"/>
                <w:szCs w:val="28"/>
              </w:rPr>
              <w:t>2022</w:t>
            </w:r>
          </w:p>
        </w:tc>
      </w:tr>
      <w:tr w:rsidR="00FD0D4D" w:rsidRPr="006C6A41" w14:paraId="51650490" w14:textId="77777777" w:rsidTr="00BD0FFF">
        <w:trPr>
          <w:jc w:val="center"/>
        </w:trPr>
        <w:tc>
          <w:tcPr>
            <w:tcW w:w="2268" w:type="dxa"/>
            <w:vMerge w:val="restart"/>
            <w:tcBorders>
              <w:top w:val="single" w:sz="12" w:space="0" w:color="auto"/>
            </w:tcBorders>
          </w:tcPr>
          <w:p w14:paraId="4BB35400" w14:textId="77777777" w:rsidR="00FD0D4D" w:rsidRDefault="00FD0D4D" w:rsidP="00BD0FFF">
            <w:pPr>
              <w:spacing w:line="360" w:lineRule="auto"/>
              <w:jc w:val="center"/>
              <w:rPr>
                <w:rStyle w:val="fontstyle01"/>
                <w:rFonts w:ascii="Times New Roman" w:hAnsi="Times New Roman"/>
                <w:sz w:val="21"/>
                <w:szCs w:val="28"/>
              </w:rPr>
            </w:pPr>
            <w:r w:rsidRPr="00FD0D4D">
              <w:rPr>
                <w:rStyle w:val="fontstyle01"/>
                <w:rFonts w:ascii="Times New Roman" w:hAnsi="Times New Roman"/>
                <w:sz w:val="21"/>
                <w:szCs w:val="28"/>
              </w:rPr>
              <w:t>Solar photovoltaic</w:t>
            </w:r>
          </w:p>
          <w:p w14:paraId="18C5F2B5" w14:textId="3E0CAC2D" w:rsidR="00FD0D4D" w:rsidRDefault="00FD0D4D" w:rsidP="00FD0D4D">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Offshore wind</w:t>
            </w:r>
          </w:p>
          <w:p w14:paraId="59C93656" w14:textId="0647D9DE" w:rsidR="00FD0D4D" w:rsidRPr="00FC17C6" w:rsidRDefault="00FD0D4D" w:rsidP="00FD0D4D">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O</w:t>
            </w:r>
            <w:r>
              <w:rPr>
                <w:rStyle w:val="fontstyle01"/>
                <w:rFonts w:ascii="Times New Roman" w:hAnsi="Times New Roman" w:cs="Times New Roman"/>
                <w:sz w:val="21"/>
                <w:szCs w:val="28"/>
              </w:rPr>
              <w:t>n</w:t>
            </w:r>
            <w:r w:rsidRPr="00FD0D4D">
              <w:rPr>
                <w:rStyle w:val="fontstyle01"/>
                <w:rFonts w:ascii="Times New Roman" w:hAnsi="Times New Roman" w:cs="Times New Roman"/>
                <w:sz w:val="21"/>
                <w:szCs w:val="28"/>
              </w:rPr>
              <w:t>shore wind</w:t>
            </w:r>
          </w:p>
        </w:tc>
        <w:tc>
          <w:tcPr>
            <w:tcW w:w="2127" w:type="dxa"/>
            <w:tcBorders>
              <w:top w:val="single" w:sz="12" w:space="0" w:color="auto"/>
            </w:tcBorders>
          </w:tcPr>
          <w:p w14:paraId="7A499896" w14:textId="5F25CA47" w:rsidR="00FD0D4D" w:rsidRPr="00FD0D4D" w:rsidRDefault="00FD0D4D" w:rsidP="00FD0D4D">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0.445</w:t>
            </w:r>
          </w:p>
          <w:p w14:paraId="17365A43" w14:textId="07361384" w:rsidR="00FD0D4D" w:rsidRPr="00FC17C6" w:rsidRDefault="00FD0D4D" w:rsidP="00FD0D4D">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0.197</w:t>
            </w:r>
          </w:p>
        </w:tc>
        <w:tc>
          <w:tcPr>
            <w:tcW w:w="2551" w:type="dxa"/>
            <w:tcBorders>
              <w:top w:val="single" w:sz="12" w:space="0" w:color="auto"/>
            </w:tcBorders>
          </w:tcPr>
          <w:p w14:paraId="6AE3E723" w14:textId="77777777" w:rsidR="00FD0D4D" w:rsidRDefault="00FD0D4D" w:rsidP="00BD0FFF">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0.049</w:t>
            </w:r>
          </w:p>
          <w:p w14:paraId="1B3167BA" w14:textId="6018C0AD" w:rsidR="00FD0D4D" w:rsidRPr="00FC17C6" w:rsidRDefault="00FD0D4D" w:rsidP="00FD0D4D">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0.081</w:t>
            </w:r>
          </w:p>
        </w:tc>
      </w:tr>
      <w:tr w:rsidR="00FD0D4D" w:rsidRPr="006C6A41" w14:paraId="62A6C261" w14:textId="77777777" w:rsidTr="00BD0FFF">
        <w:trPr>
          <w:jc w:val="center"/>
        </w:trPr>
        <w:tc>
          <w:tcPr>
            <w:tcW w:w="2268" w:type="dxa"/>
            <w:vMerge/>
            <w:tcBorders>
              <w:bottom w:val="single" w:sz="12" w:space="0" w:color="auto"/>
            </w:tcBorders>
          </w:tcPr>
          <w:p w14:paraId="3554B2FA" w14:textId="77777777" w:rsidR="00FD0D4D" w:rsidRPr="00FC17C6" w:rsidRDefault="00FD0D4D" w:rsidP="00BD0FFF">
            <w:pPr>
              <w:spacing w:line="360" w:lineRule="auto"/>
              <w:jc w:val="center"/>
              <w:rPr>
                <w:rStyle w:val="fontstyle01"/>
                <w:rFonts w:ascii="Times New Roman" w:hAnsi="Times New Roman" w:cs="Times New Roman"/>
                <w:sz w:val="21"/>
                <w:szCs w:val="28"/>
              </w:rPr>
            </w:pPr>
          </w:p>
        </w:tc>
        <w:tc>
          <w:tcPr>
            <w:tcW w:w="2127" w:type="dxa"/>
            <w:tcBorders>
              <w:bottom w:val="single" w:sz="12" w:space="0" w:color="auto"/>
            </w:tcBorders>
          </w:tcPr>
          <w:p w14:paraId="0D62E4DC" w14:textId="7687E281" w:rsidR="00FD0D4D" w:rsidRPr="00FC17C6" w:rsidRDefault="00FD0D4D" w:rsidP="00BD0FFF">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0.107</w:t>
            </w:r>
          </w:p>
        </w:tc>
        <w:tc>
          <w:tcPr>
            <w:tcW w:w="2551" w:type="dxa"/>
            <w:tcBorders>
              <w:bottom w:val="single" w:sz="12" w:space="0" w:color="auto"/>
            </w:tcBorders>
          </w:tcPr>
          <w:p w14:paraId="25F27CB4" w14:textId="778E32F7" w:rsidR="00FD0D4D" w:rsidRPr="00FC17C6" w:rsidRDefault="00FD0D4D" w:rsidP="00BD0FFF">
            <w:pPr>
              <w:spacing w:line="360" w:lineRule="auto"/>
              <w:jc w:val="center"/>
              <w:rPr>
                <w:rStyle w:val="fontstyle01"/>
                <w:rFonts w:ascii="Times New Roman" w:hAnsi="Times New Roman" w:cs="Times New Roman"/>
                <w:sz w:val="21"/>
                <w:szCs w:val="28"/>
              </w:rPr>
            </w:pPr>
            <w:r w:rsidRPr="00FD0D4D">
              <w:rPr>
                <w:rStyle w:val="fontstyle01"/>
                <w:rFonts w:ascii="Times New Roman" w:hAnsi="Times New Roman" w:cs="Times New Roman"/>
                <w:sz w:val="21"/>
                <w:szCs w:val="28"/>
              </w:rPr>
              <w:t>0.033</w:t>
            </w:r>
          </w:p>
        </w:tc>
      </w:tr>
    </w:tbl>
    <w:p w14:paraId="381CEF3E" w14:textId="1F62BD48" w:rsidR="005E4D0C" w:rsidRPr="003F1C90" w:rsidRDefault="005E4D0C" w:rsidP="005E4D0C">
      <w:pPr>
        <w:jc w:val="both"/>
        <w:rPr>
          <w:rFonts w:ascii="Times New Roman" w:hAnsi="Times New Roman" w:cs="Times New Roman"/>
        </w:rPr>
      </w:pPr>
      <w:r w:rsidRPr="003F1C90">
        <w:rPr>
          <w:rFonts w:ascii="Times New Roman" w:hAnsi="Times New Roman" w:cs="Times New Roman"/>
        </w:rPr>
        <w:t>Fossil fuel cost range</w:t>
      </w:r>
      <w:r w:rsidR="004829CB" w:rsidRPr="003F1C90">
        <w:t xml:space="preserve"> </w:t>
      </w:r>
      <w:r w:rsidR="004829CB" w:rsidRPr="003F1C90">
        <w:rPr>
          <w:rFonts w:ascii="Times New Roman" w:hAnsi="Times New Roman" w:cs="Times New Roman"/>
        </w:rPr>
        <w:t>from</w:t>
      </w:r>
      <w:r w:rsidRPr="003F1C90">
        <w:rPr>
          <w:rFonts w:ascii="Times New Roman" w:hAnsi="Times New Roman" w:cs="Times New Roman"/>
        </w:rPr>
        <w:t xml:space="preserve"> 0.244 </w:t>
      </w:r>
      <w:r w:rsidR="004829CB" w:rsidRPr="003F1C90">
        <w:rPr>
          <w:rFonts w:ascii="Times New Roman" w:hAnsi="Times New Roman" w:cs="Times New Roman"/>
        </w:rPr>
        <w:t>to</w:t>
      </w:r>
      <w:r w:rsidRPr="003F1C90">
        <w:rPr>
          <w:rFonts w:ascii="Times New Roman" w:hAnsi="Times New Roman" w:cs="Times New Roman"/>
        </w:rPr>
        <w:t xml:space="preserve"> 0.069</w:t>
      </w:r>
      <w:r w:rsidR="007B1950" w:rsidRPr="003F1C90">
        <w:rPr>
          <w:rFonts w:ascii="Times New Roman" w:hAnsi="Times New Roman" w:cs="Times New Roman"/>
        </w:rPr>
        <w:t xml:space="preserve"> </w:t>
      </w:r>
      <w:r w:rsidR="007B1950" w:rsidRPr="003F1C90">
        <w:rPr>
          <w:rStyle w:val="fontstyle01"/>
          <w:rFonts w:ascii="Times New Roman" w:hAnsi="Times New Roman" w:cs="Times New Roman"/>
          <w:sz w:val="24"/>
          <w:szCs w:val="24"/>
        </w:rPr>
        <w:t>US</w:t>
      </w:r>
      <w:r w:rsidR="007B1950" w:rsidRPr="003F1C90">
        <w:rPr>
          <w:rStyle w:val="fontstyle01"/>
          <w:rFonts w:ascii="Times New Roman" w:hAnsi="Times New Roman"/>
          <w:sz w:val="24"/>
          <w:szCs w:val="24"/>
        </w:rPr>
        <w:t>$ per kWh</w:t>
      </w:r>
      <w:r w:rsidR="00CC0762" w:rsidRPr="003F1C90">
        <w:rPr>
          <w:rStyle w:val="fontstyle01"/>
          <w:rFonts w:ascii="Times New Roman" w:hAnsi="Times New Roman"/>
          <w:sz w:val="24"/>
          <w:szCs w:val="24"/>
        </w:rPr>
        <w:t>.</w:t>
      </w:r>
    </w:p>
    <w:p w14:paraId="327BFDE6" w14:textId="2AB7E78C" w:rsidR="00FC6B12" w:rsidRDefault="00FD0D4D" w:rsidP="00FD0D4D">
      <w:pPr>
        <w:jc w:val="both"/>
        <w:rPr>
          <w:rFonts w:ascii="Times New Roman" w:hAnsi="Times New Roman" w:cs="Times New Roman"/>
        </w:rPr>
      </w:pPr>
      <w:r>
        <w:rPr>
          <w:rFonts w:ascii="Times New Roman" w:hAnsi="Times New Roman" w:cs="Times New Roman"/>
        </w:rPr>
        <w:br w:type="page"/>
      </w:r>
    </w:p>
    <w:p w14:paraId="226943C4" w14:textId="3148C63B" w:rsidR="00FC6B12" w:rsidRPr="009C4FD3" w:rsidRDefault="00501C55" w:rsidP="00FC6B12">
      <w:pPr>
        <w:spacing w:line="360" w:lineRule="auto"/>
        <w:rPr>
          <w:rFonts w:ascii="Times New Roman" w:hAnsi="Times New Roman" w:cs="Times New Roman"/>
          <w:color w:val="000000"/>
        </w:rPr>
      </w:pPr>
      <w:r w:rsidRPr="008C68AA">
        <w:rPr>
          <w:rFonts w:ascii="TimesNewRoman" w:hAnsi="TimesNewRoman"/>
          <w:b/>
          <w:bCs/>
          <w:color w:val="000000"/>
          <w:sz w:val="22"/>
        </w:rPr>
        <w:lastRenderedPageBreak/>
        <w:t>Supplementary Table</w:t>
      </w:r>
      <w:r>
        <w:rPr>
          <w:rFonts w:ascii="TimesNewRoman" w:hAnsi="TimesNewRoman" w:hint="eastAsia"/>
          <w:b/>
          <w:bCs/>
          <w:color w:val="000000"/>
          <w:sz w:val="22"/>
        </w:rPr>
        <w:t xml:space="preserve"> 4</w:t>
      </w:r>
      <w:r w:rsidR="00FC6B12" w:rsidRPr="002E5DE1">
        <w:rPr>
          <w:rFonts w:ascii="Times New Roman" w:hAnsi="Times New Roman" w:cs="Times New Roman"/>
          <w:b/>
          <w:bCs/>
          <w:noProof/>
        </w:rPr>
        <w:t>.</w:t>
      </w:r>
      <w:r w:rsidR="00FC6B12" w:rsidRPr="009C4FD3">
        <w:rPr>
          <w:rFonts w:ascii="Times New Roman" w:hAnsi="Times New Roman" w:cs="Times New Roman"/>
        </w:rPr>
        <w:t xml:space="preserve"> </w:t>
      </w:r>
      <w:r w:rsidR="00FC6B12" w:rsidRPr="00CC0DE4">
        <w:rPr>
          <w:rFonts w:ascii="Times New Roman" w:hAnsi="Times New Roman" w:cs="Times New Roman"/>
          <w:color w:val="000000"/>
        </w:rPr>
        <w:t xml:space="preserve">The probability of </w:t>
      </w:r>
      <w:r w:rsidR="00FC6B12" w:rsidRPr="00C72573">
        <w:rPr>
          <w:rFonts w:ascii="Times New Roman" w:hAnsi="Times New Roman" w:cs="Times New Roman"/>
          <w:color w:val="000000"/>
        </w:rPr>
        <w:t xml:space="preserve">existence of </w:t>
      </w:r>
      <w:r w:rsidR="00FC6B12" w:rsidRPr="00C72573">
        <w:rPr>
          <w:rStyle w:val="fontstyle01"/>
          <w:rFonts w:ascii="Times New Roman" w:hAnsi="Times New Roman" w:cs="Times New Roman"/>
          <w:sz w:val="24"/>
          <w:szCs w:val="24"/>
          <w:vertAlign w:val="superscript"/>
        </w:rPr>
        <w:t>32</w:t>
      </w:r>
      <w:r w:rsidR="00FC6B12" w:rsidRPr="00C72573">
        <w:rPr>
          <w:rStyle w:val="fontstyle01"/>
          <w:rFonts w:ascii="Times New Roman" w:hAnsi="Times New Roman" w:cs="Times New Roman"/>
          <w:sz w:val="24"/>
          <w:szCs w:val="24"/>
        </w:rPr>
        <w:t>O</w:t>
      </w:r>
      <w:r w:rsidR="00FC6B12" w:rsidRPr="00C72573">
        <w:rPr>
          <w:rStyle w:val="fontstyle01"/>
          <w:rFonts w:ascii="Times New Roman" w:hAnsi="Times New Roman" w:cs="Times New Roman" w:hint="eastAsia"/>
          <w:sz w:val="24"/>
          <w:szCs w:val="24"/>
          <w:vertAlign w:val="subscript"/>
        </w:rPr>
        <w:t>2</w:t>
      </w:r>
      <w:r w:rsidR="00FC6B12" w:rsidRPr="00C72573">
        <w:rPr>
          <w:rStyle w:val="fontstyle01"/>
          <w:rFonts w:ascii="Times New Roman" w:hAnsi="Times New Roman" w:cs="Times New Roman"/>
          <w:sz w:val="24"/>
          <w:szCs w:val="24"/>
        </w:rPr>
        <w:t>,</w:t>
      </w:r>
      <w:r w:rsidR="00FC6B12" w:rsidRPr="00C72573">
        <w:rPr>
          <w:rStyle w:val="fontstyle01"/>
          <w:rFonts w:ascii="Times New Roman" w:hAnsi="Times New Roman" w:cs="Times New Roman"/>
          <w:sz w:val="24"/>
          <w:szCs w:val="24"/>
          <w:vertAlign w:val="superscript"/>
        </w:rPr>
        <w:t xml:space="preserve"> 34</w:t>
      </w:r>
      <w:r w:rsidR="00FC6B12" w:rsidRPr="00C72573">
        <w:rPr>
          <w:rStyle w:val="fontstyle01"/>
          <w:rFonts w:ascii="Times New Roman" w:hAnsi="Times New Roman" w:cs="Times New Roman"/>
          <w:sz w:val="24"/>
          <w:szCs w:val="24"/>
        </w:rPr>
        <w:t>O</w:t>
      </w:r>
      <w:r w:rsidR="00FC6B12" w:rsidRPr="00C72573">
        <w:rPr>
          <w:rStyle w:val="fontstyle01"/>
          <w:rFonts w:ascii="Times New Roman" w:hAnsi="Times New Roman" w:cs="Times New Roman" w:hint="eastAsia"/>
          <w:sz w:val="24"/>
          <w:szCs w:val="24"/>
          <w:vertAlign w:val="subscript"/>
        </w:rPr>
        <w:t>2</w:t>
      </w:r>
      <w:r w:rsidR="00FC6B12" w:rsidRPr="00C72573">
        <w:rPr>
          <w:rStyle w:val="fontstyle01"/>
          <w:rFonts w:ascii="Times New Roman" w:hAnsi="Times New Roman" w:cs="Times New Roman"/>
          <w:sz w:val="24"/>
          <w:szCs w:val="24"/>
        </w:rPr>
        <w:t xml:space="preserve"> </w:t>
      </w:r>
      <w:r w:rsidR="00FC6B12" w:rsidRPr="00C72573">
        <w:rPr>
          <w:rFonts w:ascii="Times New Roman" w:hAnsi="Times New Roman" w:cs="Times New Roman"/>
          <w:color w:val="000000"/>
        </w:rPr>
        <w:t xml:space="preserve">and </w:t>
      </w:r>
      <w:r w:rsidR="00FC6B12" w:rsidRPr="00C72573">
        <w:rPr>
          <w:rStyle w:val="fontstyle01"/>
          <w:rFonts w:ascii="Times New Roman" w:hAnsi="Times New Roman" w:cs="Times New Roman"/>
          <w:sz w:val="24"/>
          <w:szCs w:val="24"/>
          <w:vertAlign w:val="superscript"/>
        </w:rPr>
        <w:t>36</w:t>
      </w:r>
      <w:r w:rsidR="00FC6B12" w:rsidRPr="00C72573">
        <w:rPr>
          <w:rStyle w:val="fontstyle01"/>
          <w:rFonts w:ascii="Times New Roman" w:hAnsi="Times New Roman" w:cs="Times New Roman"/>
          <w:sz w:val="24"/>
          <w:szCs w:val="24"/>
        </w:rPr>
        <w:t>O</w:t>
      </w:r>
      <w:r w:rsidR="00FC6B12" w:rsidRPr="00C72573">
        <w:rPr>
          <w:rStyle w:val="fontstyle01"/>
          <w:rFonts w:ascii="Times New Roman" w:hAnsi="Times New Roman" w:cs="Times New Roman" w:hint="eastAsia"/>
          <w:sz w:val="24"/>
          <w:szCs w:val="24"/>
          <w:vertAlign w:val="subscript"/>
        </w:rPr>
        <w:t>2</w:t>
      </w:r>
      <w:r w:rsidR="00FC6B12" w:rsidRPr="00C72573">
        <w:rPr>
          <w:rFonts w:ascii="Times New Roman" w:hAnsi="Times New Roman" w:cs="Times New Roman"/>
          <w:color w:val="000000"/>
        </w:rPr>
        <w:t xml:space="preserve"> (the natural</w:t>
      </w:r>
      <w:r w:rsidR="00FC6B12" w:rsidRPr="00CC0DE4">
        <w:rPr>
          <w:rFonts w:ascii="Times New Roman" w:hAnsi="Times New Roman" w:cs="Times New Roman"/>
          <w:color w:val="000000"/>
        </w:rPr>
        <w:t xml:space="preserve"> abundance of </w:t>
      </w:r>
      <w:r w:rsidR="00FC6B12" w:rsidRPr="00CC0DE4">
        <w:rPr>
          <w:rFonts w:ascii="Times New Roman" w:hAnsi="Times New Roman" w:cs="Times New Roman"/>
          <w:color w:val="000000"/>
          <w:vertAlign w:val="superscript"/>
        </w:rPr>
        <w:t>18</w:t>
      </w:r>
      <w:r w:rsidR="00FC6B12" w:rsidRPr="00CC0DE4">
        <w:rPr>
          <w:rFonts w:ascii="Times New Roman" w:hAnsi="Times New Roman" w:cs="Times New Roman"/>
          <w:color w:val="000000"/>
        </w:rPr>
        <w:t>O of 0.2%).</w:t>
      </w:r>
    </w:p>
    <w:tbl>
      <w:tblPr>
        <w:tblStyle w:val="TableGrid"/>
        <w:tblW w:w="89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10"/>
        <w:gridCol w:w="1843"/>
        <w:gridCol w:w="283"/>
        <w:gridCol w:w="1985"/>
        <w:gridCol w:w="2410"/>
      </w:tblGrid>
      <w:tr w:rsidR="00FC6B12" w:rsidRPr="00FC6B12" w14:paraId="675D0672" w14:textId="77777777" w:rsidTr="0008108E">
        <w:trPr>
          <w:jc w:val="center"/>
        </w:trPr>
        <w:tc>
          <w:tcPr>
            <w:tcW w:w="2410" w:type="dxa"/>
            <w:tcBorders>
              <w:top w:val="single" w:sz="12" w:space="0" w:color="auto"/>
              <w:bottom w:val="single" w:sz="12" w:space="0" w:color="auto"/>
            </w:tcBorders>
          </w:tcPr>
          <w:p w14:paraId="3B597538" w14:textId="77777777" w:rsidR="00FC6B12" w:rsidRPr="00FC6B12" w:rsidRDefault="00FC6B12" w:rsidP="0008108E">
            <w:pPr>
              <w:jc w:val="center"/>
              <w:rPr>
                <w:rStyle w:val="fontstyle01"/>
                <w:rFonts w:ascii="Times New Roman" w:hAnsi="Times New Roman" w:cs="Times New Roman"/>
                <w:b/>
                <w:i/>
                <w:iCs/>
                <w:sz w:val="24"/>
                <w:szCs w:val="24"/>
              </w:rPr>
            </w:pPr>
            <w:r w:rsidRPr="00FC6B12">
              <w:rPr>
                <w:rStyle w:val="fontstyle01"/>
                <w:rFonts w:ascii="Times New Roman" w:hAnsi="Times New Roman" w:cs="Times New Roman"/>
                <w:b/>
                <w:sz w:val="24"/>
                <w:szCs w:val="24"/>
              </w:rPr>
              <w:t>Types of isotopic oxygen</w:t>
            </w:r>
          </w:p>
        </w:tc>
        <w:tc>
          <w:tcPr>
            <w:tcW w:w="2126" w:type="dxa"/>
            <w:gridSpan w:val="2"/>
            <w:tcBorders>
              <w:top w:val="single" w:sz="12" w:space="0" w:color="auto"/>
              <w:bottom w:val="single" w:sz="12" w:space="0" w:color="auto"/>
            </w:tcBorders>
          </w:tcPr>
          <w:p w14:paraId="71F2B5F7" w14:textId="77777777" w:rsidR="00FC6B12" w:rsidRPr="00FC6B12" w:rsidRDefault="00FC6B12" w:rsidP="0008108E">
            <w:pPr>
              <w:jc w:val="center"/>
              <w:rPr>
                <w:rStyle w:val="fontstyle01"/>
                <w:rFonts w:ascii="Times New Roman" w:hAnsi="Times New Roman" w:cs="Times New Roman"/>
                <w:b/>
                <w:i/>
                <w:iCs/>
                <w:sz w:val="24"/>
                <w:szCs w:val="24"/>
              </w:rPr>
            </w:pPr>
            <w:r w:rsidRPr="00FC6B12">
              <w:rPr>
                <w:rStyle w:val="fontstyle01"/>
                <w:rFonts w:ascii="Times New Roman" w:hAnsi="Times New Roman" w:cs="Times New Roman"/>
                <w:b/>
                <w:sz w:val="24"/>
                <w:szCs w:val="24"/>
              </w:rPr>
              <w:t xml:space="preserve">Probability of </w:t>
            </w:r>
            <w:bookmarkStart w:id="5" w:name="_Hlk165920314"/>
            <w:r w:rsidRPr="00FC6B12">
              <w:rPr>
                <w:rStyle w:val="fontstyle01"/>
                <w:rFonts w:ascii="Times New Roman" w:hAnsi="Times New Roman" w:cs="Times New Roman"/>
                <w:b/>
                <w:sz w:val="24"/>
                <w:szCs w:val="24"/>
              </w:rPr>
              <w:t>existence</w:t>
            </w:r>
            <w:bookmarkEnd w:id="5"/>
          </w:p>
        </w:tc>
        <w:tc>
          <w:tcPr>
            <w:tcW w:w="1985" w:type="dxa"/>
            <w:tcBorders>
              <w:top w:val="single" w:sz="12" w:space="0" w:color="auto"/>
              <w:bottom w:val="single" w:sz="12" w:space="0" w:color="auto"/>
              <w:right w:val="single" w:sz="4" w:space="0" w:color="auto"/>
            </w:tcBorders>
          </w:tcPr>
          <w:p w14:paraId="073BAFA8" w14:textId="77777777" w:rsidR="00FC6B12" w:rsidRPr="00FC6B12" w:rsidRDefault="00FC6B12" w:rsidP="0008108E">
            <w:pPr>
              <w:jc w:val="center"/>
              <w:rPr>
                <w:rStyle w:val="fontstyle01"/>
                <w:rFonts w:ascii="Times New Roman" w:hAnsi="Times New Roman" w:cs="Times New Roman"/>
                <w:b/>
                <w:i/>
                <w:iCs/>
                <w:sz w:val="24"/>
                <w:szCs w:val="24"/>
              </w:rPr>
            </w:pPr>
            <w:r w:rsidRPr="00FC6B12">
              <w:rPr>
                <w:rStyle w:val="fontstyle01"/>
                <w:rFonts w:ascii="Times New Roman" w:hAnsi="Times New Roman" w:cs="Times New Roman"/>
                <w:b/>
                <w:sz w:val="24"/>
                <w:szCs w:val="24"/>
              </w:rPr>
              <w:t>Probability of existence</w:t>
            </w:r>
          </w:p>
        </w:tc>
        <w:tc>
          <w:tcPr>
            <w:tcW w:w="2410" w:type="dxa"/>
            <w:tcBorders>
              <w:top w:val="single" w:sz="12" w:space="0" w:color="auto"/>
              <w:left w:val="single" w:sz="4" w:space="0" w:color="auto"/>
              <w:bottom w:val="single" w:sz="12" w:space="0" w:color="auto"/>
            </w:tcBorders>
          </w:tcPr>
          <w:p w14:paraId="17CE7B4D" w14:textId="77777777" w:rsidR="00FC6B12" w:rsidRPr="00FC6B12" w:rsidRDefault="00FC6B12" w:rsidP="0008108E">
            <w:pPr>
              <w:jc w:val="center"/>
              <w:rPr>
                <w:rStyle w:val="fontstyle01"/>
                <w:rFonts w:ascii="Times New Roman" w:hAnsi="Times New Roman" w:cs="Times New Roman"/>
                <w:b/>
                <w:i/>
                <w:iCs/>
                <w:sz w:val="24"/>
                <w:szCs w:val="24"/>
              </w:rPr>
            </w:pP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bscript"/>
              </w:rPr>
              <w:t xml:space="preserve">2 </w:t>
            </w:r>
            <w:r w:rsidRPr="00FC6B12">
              <w:rPr>
                <w:rStyle w:val="fontstyle01"/>
                <w:rFonts w:ascii="Times New Roman" w:hAnsi="Times New Roman" w:cs="Times New Roman"/>
                <w:sz w:val="24"/>
                <w:szCs w:val="24"/>
              </w:rPr>
              <w:t>(</w:t>
            </w:r>
            <w:r w:rsidRPr="00FC6B12">
              <w:rPr>
                <w:rStyle w:val="fontstyle01"/>
                <w:rFonts w:ascii="Times New Roman" w:hAnsi="Times New Roman" w:cs="Times New Roman"/>
                <w:sz w:val="24"/>
                <w:szCs w:val="24"/>
                <w:vertAlign w:val="superscript"/>
              </w:rPr>
              <w:t>16</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perscript"/>
              </w:rPr>
              <w:t>16</w:t>
            </w:r>
            <w:r w:rsidRPr="00FC6B12">
              <w:rPr>
                <w:rStyle w:val="fontstyle01"/>
                <w:rFonts w:ascii="Times New Roman" w:hAnsi="Times New Roman" w:cs="Times New Roman"/>
                <w:sz w:val="24"/>
                <w:szCs w:val="24"/>
              </w:rPr>
              <w:t xml:space="preserve">O, </w:t>
            </w:r>
            <w:r w:rsidRPr="00FC6B12">
              <w:rPr>
                <w:rStyle w:val="fontstyle01"/>
                <w:rFonts w:ascii="Times New Roman" w:hAnsi="Times New Roman" w:cs="Times New Roman"/>
                <w:sz w:val="24"/>
                <w:szCs w:val="24"/>
                <w:vertAlign w:val="superscript"/>
              </w:rPr>
              <w:t>18</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perscript"/>
              </w:rPr>
              <w:t>18</w:t>
            </w:r>
            <w:r w:rsidRPr="00FC6B12">
              <w:rPr>
                <w:rStyle w:val="fontstyle01"/>
                <w:rFonts w:ascii="Times New Roman" w:hAnsi="Times New Roman" w:cs="Times New Roman"/>
                <w:sz w:val="24"/>
                <w:szCs w:val="24"/>
              </w:rPr>
              <w:t>O)</w:t>
            </w:r>
          </w:p>
        </w:tc>
      </w:tr>
      <w:tr w:rsidR="00FC6B12" w:rsidRPr="00FC6B12" w14:paraId="14E30527" w14:textId="77777777" w:rsidTr="0008108E">
        <w:trPr>
          <w:jc w:val="center"/>
        </w:trPr>
        <w:tc>
          <w:tcPr>
            <w:tcW w:w="2410" w:type="dxa"/>
            <w:vMerge w:val="restart"/>
            <w:tcBorders>
              <w:top w:val="single" w:sz="12" w:space="0" w:color="auto"/>
            </w:tcBorders>
          </w:tcPr>
          <w:p w14:paraId="76CD3C92"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vertAlign w:val="superscript"/>
              </w:rPr>
              <w:t>16</w:t>
            </w:r>
            <w:r w:rsidRPr="00FC6B12">
              <w:rPr>
                <w:rStyle w:val="fontstyle01"/>
                <w:rFonts w:ascii="Times New Roman" w:hAnsi="Times New Roman" w:cs="Times New Roman"/>
                <w:sz w:val="24"/>
                <w:szCs w:val="24"/>
              </w:rPr>
              <w:t>O</w:t>
            </w:r>
          </w:p>
          <w:p w14:paraId="3A99A23A"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vertAlign w:val="superscript"/>
              </w:rPr>
              <w:t>18</w:t>
            </w:r>
            <w:r w:rsidRPr="00FC6B12">
              <w:rPr>
                <w:rStyle w:val="fontstyle01"/>
                <w:rFonts w:ascii="Times New Roman" w:hAnsi="Times New Roman" w:cs="Times New Roman"/>
                <w:sz w:val="24"/>
                <w:szCs w:val="24"/>
              </w:rPr>
              <w:t>O</w:t>
            </w:r>
          </w:p>
        </w:tc>
        <w:tc>
          <w:tcPr>
            <w:tcW w:w="1843" w:type="dxa"/>
            <w:tcBorders>
              <w:top w:val="single" w:sz="12" w:space="0" w:color="auto"/>
            </w:tcBorders>
          </w:tcPr>
          <w:p w14:paraId="32F16835"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99.8%</w:t>
            </w:r>
          </w:p>
        </w:tc>
        <w:tc>
          <w:tcPr>
            <w:tcW w:w="2268" w:type="dxa"/>
            <w:gridSpan w:val="2"/>
            <w:tcBorders>
              <w:top w:val="single" w:sz="12" w:space="0" w:color="auto"/>
              <w:right w:val="single" w:sz="4" w:space="0" w:color="auto"/>
            </w:tcBorders>
          </w:tcPr>
          <w:p w14:paraId="72378AA0"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99.8%</w:t>
            </w:r>
          </w:p>
        </w:tc>
        <w:tc>
          <w:tcPr>
            <w:tcW w:w="2410" w:type="dxa"/>
            <w:tcBorders>
              <w:top w:val="single" w:sz="12" w:space="0" w:color="auto"/>
              <w:left w:val="single" w:sz="4" w:space="0" w:color="auto"/>
            </w:tcBorders>
          </w:tcPr>
          <w:p w14:paraId="57CE0001"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99.6004%</w:t>
            </w:r>
          </w:p>
        </w:tc>
      </w:tr>
      <w:tr w:rsidR="00FC6B12" w:rsidRPr="00FC6B12" w14:paraId="696454B6" w14:textId="77777777" w:rsidTr="0008108E">
        <w:trPr>
          <w:jc w:val="center"/>
        </w:trPr>
        <w:tc>
          <w:tcPr>
            <w:tcW w:w="2410" w:type="dxa"/>
            <w:vMerge/>
            <w:tcBorders>
              <w:bottom w:val="single" w:sz="4" w:space="0" w:color="auto"/>
            </w:tcBorders>
          </w:tcPr>
          <w:p w14:paraId="64495406"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p>
        </w:tc>
        <w:tc>
          <w:tcPr>
            <w:tcW w:w="1843" w:type="dxa"/>
            <w:tcBorders>
              <w:bottom w:val="single" w:sz="4" w:space="0" w:color="auto"/>
            </w:tcBorders>
          </w:tcPr>
          <w:p w14:paraId="6C29667C"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0.2%</w:t>
            </w:r>
          </w:p>
        </w:tc>
        <w:tc>
          <w:tcPr>
            <w:tcW w:w="2268" w:type="dxa"/>
            <w:gridSpan w:val="2"/>
            <w:tcBorders>
              <w:bottom w:val="single" w:sz="4" w:space="0" w:color="auto"/>
              <w:right w:val="single" w:sz="4" w:space="0" w:color="auto"/>
            </w:tcBorders>
          </w:tcPr>
          <w:p w14:paraId="0B4D8A00"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0.2%</w:t>
            </w:r>
          </w:p>
        </w:tc>
        <w:tc>
          <w:tcPr>
            <w:tcW w:w="2410" w:type="dxa"/>
            <w:tcBorders>
              <w:left w:val="single" w:sz="4" w:space="0" w:color="auto"/>
              <w:bottom w:val="single" w:sz="4" w:space="0" w:color="auto"/>
            </w:tcBorders>
          </w:tcPr>
          <w:p w14:paraId="38B3EBA8"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0.0004%</w:t>
            </w:r>
          </w:p>
        </w:tc>
      </w:tr>
      <w:tr w:rsidR="00FC6B12" w:rsidRPr="00FC6B12" w14:paraId="43390EC0" w14:textId="77777777" w:rsidTr="0008108E">
        <w:trPr>
          <w:jc w:val="center"/>
        </w:trPr>
        <w:tc>
          <w:tcPr>
            <w:tcW w:w="2410" w:type="dxa"/>
            <w:tcBorders>
              <w:top w:val="single" w:sz="4" w:space="0" w:color="auto"/>
              <w:bottom w:val="single" w:sz="12" w:space="0" w:color="auto"/>
            </w:tcBorders>
          </w:tcPr>
          <w:p w14:paraId="4912AB4D"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bscript"/>
              </w:rPr>
              <w:t xml:space="preserve">2 </w:t>
            </w:r>
            <w:r w:rsidRPr="00FC6B12">
              <w:rPr>
                <w:rStyle w:val="fontstyle01"/>
                <w:rFonts w:ascii="Times New Roman" w:hAnsi="Times New Roman" w:cs="Times New Roman"/>
                <w:sz w:val="24"/>
                <w:szCs w:val="24"/>
              </w:rPr>
              <w:t>(</w:t>
            </w:r>
            <w:r w:rsidRPr="00FC6B12">
              <w:rPr>
                <w:rStyle w:val="fontstyle01"/>
                <w:rFonts w:ascii="Times New Roman" w:hAnsi="Times New Roman" w:cs="Times New Roman"/>
                <w:sz w:val="24"/>
                <w:szCs w:val="24"/>
                <w:vertAlign w:val="superscript"/>
              </w:rPr>
              <w:t>16</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perscript"/>
              </w:rPr>
              <w:t>18</w:t>
            </w:r>
            <w:r w:rsidRPr="00FC6B12">
              <w:rPr>
                <w:rStyle w:val="fontstyle01"/>
                <w:rFonts w:ascii="Times New Roman" w:hAnsi="Times New Roman" w:cs="Times New Roman"/>
                <w:sz w:val="24"/>
                <w:szCs w:val="24"/>
              </w:rPr>
              <w:t xml:space="preserve">O, </w:t>
            </w:r>
            <w:r w:rsidRPr="00FC6B12">
              <w:rPr>
                <w:rStyle w:val="fontstyle01"/>
                <w:rFonts w:ascii="Times New Roman" w:hAnsi="Times New Roman" w:cs="Times New Roman"/>
                <w:sz w:val="24"/>
                <w:szCs w:val="24"/>
                <w:vertAlign w:val="superscript"/>
              </w:rPr>
              <w:t>18</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sz w:val="24"/>
                <w:szCs w:val="24"/>
                <w:vertAlign w:val="superscript"/>
              </w:rPr>
              <w:t>16</w:t>
            </w:r>
            <w:r w:rsidRPr="00FC6B12">
              <w:rPr>
                <w:rStyle w:val="fontstyle01"/>
                <w:rFonts w:ascii="Times New Roman" w:hAnsi="Times New Roman" w:cs="Times New Roman"/>
                <w:sz w:val="24"/>
                <w:szCs w:val="24"/>
              </w:rPr>
              <w:t>O)</w:t>
            </w:r>
          </w:p>
        </w:tc>
        <w:tc>
          <w:tcPr>
            <w:tcW w:w="1843" w:type="dxa"/>
            <w:tcBorders>
              <w:top w:val="single" w:sz="4" w:space="0" w:color="auto"/>
              <w:bottom w:val="single" w:sz="12" w:space="0" w:color="auto"/>
            </w:tcBorders>
          </w:tcPr>
          <w:p w14:paraId="6C427300"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0.1996%</w:t>
            </w:r>
          </w:p>
        </w:tc>
        <w:tc>
          <w:tcPr>
            <w:tcW w:w="2268" w:type="dxa"/>
            <w:gridSpan w:val="2"/>
            <w:tcBorders>
              <w:top w:val="single" w:sz="4" w:space="0" w:color="auto"/>
              <w:bottom w:val="single" w:sz="12" w:space="0" w:color="auto"/>
              <w:right w:val="single" w:sz="4" w:space="0" w:color="auto"/>
            </w:tcBorders>
          </w:tcPr>
          <w:p w14:paraId="4C42B286"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0.1996%</w:t>
            </w:r>
          </w:p>
        </w:tc>
        <w:tc>
          <w:tcPr>
            <w:tcW w:w="2410" w:type="dxa"/>
            <w:tcBorders>
              <w:top w:val="single" w:sz="4" w:space="0" w:color="auto"/>
              <w:left w:val="single" w:sz="4" w:space="0" w:color="auto"/>
              <w:bottom w:val="single" w:sz="12" w:space="0" w:color="auto"/>
            </w:tcBorders>
          </w:tcPr>
          <w:p w14:paraId="35C78B55" w14:textId="77777777" w:rsidR="00FC6B12" w:rsidRPr="00FC6B12" w:rsidRDefault="00FC6B12" w:rsidP="0008108E">
            <w:pPr>
              <w:spacing w:line="360" w:lineRule="auto"/>
              <w:jc w:val="center"/>
              <w:rPr>
                <w:rStyle w:val="fontstyle01"/>
                <w:rFonts w:ascii="Times New Roman" w:hAnsi="Times New Roman" w:cs="Times New Roman"/>
                <w:i/>
                <w:iCs/>
                <w:sz w:val="24"/>
                <w:szCs w:val="24"/>
              </w:rPr>
            </w:pPr>
            <w:r w:rsidRPr="00FC6B12">
              <w:rPr>
                <w:rStyle w:val="fontstyle01"/>
                <w:rFonts w:ascii="Times New Roman" w:hAnsi="Times New Roman" w:cs="Times New Roman" w:hint="eastAsia"/>
                <w:sz w:val="24"/>
                <w:szCs w:val="24"/>
              </w:rPr>
              <w:t>1</w:t>
            </w:r>
            <w:r w:rsidRPr="00FC6B12">
              <w:rPr>
                <w:rStyle w:val="fontstyle01"/>
                <w:rFonts w:ascii="Times New Roman" w:hAnsi="Times New Roman" w:cs="Times New Roman"/>
                <w:sz w:val="24"/>
                <w:szCs w:val="24"/>
              </w:rPr>
              <w:t>00%</w:t>
            </w:r>
          </w:p>
        </w:tc>
      </w:tr>
    </w:tbl>
    <w:p w14:paraId="7EF7B18A" w14:textId="77777777" w:rsidR="00FC6B12" w:rsidRPr="00FC6B12" w:rsidRDefault="00FC6B12" w:rsidP="00FC6B12">
      <w:pPr>
        <w:spacing w:line="360" w:lineRule="auto"/>
        <w:rPr>
          <w:rStyle w:val="fontstyle01"/>
          <w:rFonts w:ascii="Times New Roman" w:hAnsi="Times New Roman" w:cs="Times New Roman"/>
          <w:i/>
          <w:iCs/>
          <w:sz w:val="24"/>
          <w:szCs w:val="24"/>
        </w:rPr>
      </w:pPr>
      <w:r w:rsidRPr="00FC6B12">
        <w:rPr>
          <w:rStyle w:val="fontstyle01"/>
          <w:rFonts w:ascii="Times New Roman" w:hAnsi="Times New Roman" w:cs="Times New Roman"/>
          <w:sz w:val="24"/>
          <w:szCs w:val="24"/>
        </w:rPr>
        <w:t xml:space="preserve">The ratio of </w:t>
      </w:r>
      <w:r w:rsidRPr="00FC6B12">
        <w:rPr>
          <w:rStyle w:val="fontstyle01"/>
          <w:rFonts w:ascii="Times New Roman" w:hAnsi="Times New Roman" w:cs="Times New Roman"/>
          <w:sz w:val="24"/>
          <w:szCs w:val="24"/>
          <w:vertAlign w:val="superscript"/>
        </w:rPr>
        <w:t>34</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hint="eastAsia"/>
          <w:sz w:val="24"/>
          <w:szCs w:val="24"/>
          <w:vertAlign w:val="subscript"/>
        </w:rPr>
        <w:t>2</w:t>
      </w:r>
      <w:r w:rsidRPr="00FC6B12">
        <w:rPr>
          <w:rStyle w:val="fontstyle01"/>
          <w:rFonts w:ascii="Times New Roman" w:hAnsi="Times New Roman" w:cs="Times New Roman"/>
          <w:sz w:val="24"/>
          <w:szCs w:val="24"/>
        </w:rPr>
        <w:t>:</w:t>
      </w:r>
      <w:r w:rsidRPr="00FC6B12">
        <w:rPr>
          <w:rStyle w:val="fontstyle01"/>
          <w:rFonts w:ascii="Times New Roman" w:hAnsi="Times New Roman" w:cs="Times New Roman"/>
          <w:sz w:val="24"/>
          <w:szCs w:val="24"/>
          <w:vertAlign w:val="superscript"/>
        </w:rPr>
        <w:t>32</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hint="eastAsia"/>
          <w:sz w:val="24"/>
          <w:szCs w:val="24"/>
          <w:vertAlign w:val="subscript"/>
        </w:rPr>
        <w:t>2</w:t>
      </w:r>
      <w:r w:rsidRPr="00FC6B12">
        <w:rPr>
          <w:rStyle w:val="fontstyle01"/>
          <w:rFonts w:ascii="Times New Roman" w:hAnsi="Times New Roman" w:cs="Times New Roman"/>
          <w:sz w:val="24"/>
          <w:szCs w:val="24"/>
        </w:rPr>
        <w:t xml:space="preserve"> is:</w:t>
      </w:r>
    </w:p>
    <w:p w14:paraId="7F62FA82" w14:textId="77777777" w:rsidR="00FC6B12" w:rsidRPr="00FC6B12" w:rsidRDefault="00FC6B12" w:rsidP="00FC6B12">
      <w:pPr>
        <w:jc w:val="center"/>
        <w:rPr>
          <w:rFonts w:ascii="Times New Roman" w:hAnsi="Times New Roman" w:cs="Times New Roman"/>
        </w:rPr>
      </w:pPr>
      <w:r w:rsidRPr="00FC6B12">
        <w:rPr>
          <w:rStyle w:val="fontstyle01"/>
          <w:rFonts w:ascii="Times New Roman" w:hAnsi="Times New Roman" w:cs="Times New Roman"/>
          <w:sz w:val="24"/>
          <w:szCs w:val="24"/>
          <w:vertAlign w:val="superscript"/>
        </w:rPr>
        <w:t>34</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hint="eastAsia"/>
          <w:sz w:val="24"/>
          <w:szCs w:val="24"/>
          <w:vertAlign w:val="subscript"/>
        </w:rPr>
        <w:t>2</w:t>
      </w:r>
      <w:r w:rsidRPr="00FC6B12">
        <w:rPr>
          <w:rStyle w:val="fontstyle01"/>
          <w:rFonts w:ascii="Times New Roman" w:hAnsi="Times New Roman" w:cs="Times New Roman"/>
          <w:sz w:val="24"/>
          <w:szCs w:val="24"/>
        </w:rPr>
        <w:t>:</w:t>
      </w:r>
      <w:r w:rsidRPr="00FC6B12">
        <w:rPr>
          <w:rStyle w:val="fontstyle01"/>
          <w:rFonts w:ascii="Times New Roman" w:hAnsi="Times New Roman" w:cs="Times New Roman"/>
          <w:sz w:val="24"/>
          <w:szCs w:val="24"/>
          <w:vertAlign w:val="superscript"/>
        </w:rPr>
        <w:t>32</w:t>
      </w:r>
      <w:r w:rsidRPr="00FC6B12">
        <w:rPr>
          <w:rStyle w:val="fontstyle01"/>
          <w:rFonts w:ascii="Times New Roman" w:hAnsi="Times New Roman" w:cs="Times New Roman"/>
          <w:sz w:val="24"/>
          <w:szCs w:val="24"/>
        </w:rPr>
        <w:t>O</w:t>
      </w:r>
      <w:r w:rsidRPr="00FC6B12">
        <w:rPr>
          <w:rStyle w:val="fontstyle01"/>
          <w:rFonts w:ascii="Times New Roman" w:hAnsi="Times New Roman" w:cs="Times New Roman" w:hint="eastAsia"/>
          <w:sz w:val="24"/>
          <w:szCs w:val="24"/>
          <w:vertAlign w:val="subscript"/>
        </w:rPr>
        <w:t>2</w:t>
      </w:r>
      <w:r w:rsidRPr="00FC6B12">
        <w:rPr>
          <w:rStyle w:val="fontstyle01"/>
          <w:rFonts w:ascii="Times New Roman" w:hAnsi="Times New Roman" w:cs="Times New Roman"/>
          <w:sz w:val="24"/>
          <w:szCs w:val="24"/>
        </w:rPr>
        <w:t xml:space="preserve"> = (0.1996%+0.1996%)÷99.6004% </w:t>
      </w:r>
      <w:r w:rsidRPr="00FC6B12">
        <w:rPr>
          <w:rStyle w:val="fontstyle01"/>
          <w:rFonts w:cs="Times New Roman" w:hint="eastAsia"/>
          <w:sz w:val="24"/>
          <w:szCs w:val="24"/>
        </w:rPr>
        <w:t>≈</w:t>
      </w:r>
      <w:r w:rsidRPr="00FC6B12">
        <w:rPr>
          <w:rStyle w:val="fontstyle01"/>
          <w:rFonts w:ascii="Times New Roman" w:hAnsi="Times New Roman" w:cs="Times New Roman"/>
          <w:sz w:val="24"/>
          <w:szCs w:val="24"/>
        </w:rPr>
        <w:t xml:space="preserve"> 0.4%</w:t>
      </w:r>
    </w:p>
    <w:p w14:paraId="6C3AAF70" w14:textId="77777777" w:rsidR="00FC6B12" w:rsidRDefault="00FC6B12">
      <w:pPr>
        <w:rPr>
          <w:rFonts w:ascii="Times New Roman" w:hAnsi="Times New Roman" w:cs="Times New Roman"/>
        </w:rPr>
      </w:pPr>
      <w:r>
        <w:rPr>
          <w:rFonts w:ascii="Times New Roman" w:hAnsi="Times New Roman" w:cs="Times New Roman"/>
        </w:rPr>
        <w:br w:type="page"/>
      </w:r>
    </w:p>
    <w:p w14:paraId="0EECBA68" w14:textId="77777777" w:rsidR="00FD0D4D" w:rsidRDefault="00FD0D4D" w:rsidP="00FD0D4D">
      <w:pPr>
        <w:jc w:val="both"/>
        <w:rPr>
          <w:rFonts w:ascii="Times New Roman" w:hAnsi="Times New Roman" w:cs="Times New Roman"/>
        </w:rPr>
      </w:pPr>
    </w:p>
    <w:p w14:paraId="1D2CB2E3" w14:textId="1418EF3B" w:rsidR="00F85406" w:rsidRDefault="00F85406" w:rsidP="0069448C">
      <w:pPr>
        <w:jc w:val="both"/>
        <w:rPr>
          <w:rFonts w:ascii="Times New Roman" w:hAnsi="Times New Roman" w:cs="Times New Roman"/>
          <w:b/>
        </w:rPr>
      </w:pPr>
      <w:r w:rsidRPr="00F85406">
        <w:rPr>
          <w:rFonts w:ascii="Times New Roman" w:hAnsi="Times New Roman" w:cs="Times New Roman" w:hint="eastAsia"/>
          <w:b/>
        </w:rPr>
        <w:t>R</w:t>
      </w:r>
      <w:r w:rsidRPr="00F85406">
        <w:rPr>
          <w:rFonts w:ascii="Times New Roman" w:hAnsi="Times New Roman" w:cs="Times New Roman"/>
          <w:b/>
        </w:rPr>
        <w:t>eferences</w:t>
      </w:r>
    </w:p>
    <w:p w14:paraId="1793B3F0" w14:textId="3EFFC279" w:rsidR="005A14AE" w:rsidRPr="007A22CD" w:rsidRDefault="00964FBF" w:rsidP="005A14AE">
      <w:pPr>
        <w:pStyle w:val="EndNoteBibliography"/>
        <w:ind w:left="720" w:hanging="720"/>
        <w:rPr>
          <w:rFonts w:ascii="Times New Roman" w:hAnsi="Times New Roman" w:cs="Times New Roman"/>
        </w:rPr>
      </w:pPr>
      <w:r w:rsidRPr="007A22CD">
        <w:rPr>
          <w:rFonts w:ascii="Times New Roman" w:hAnsi="Times New Roman" w:cs="Times New Roman"/>
          <w:szCs w:val="20"/>
        </w:rPr>
        <w:fldChar w:fldCharType="begin"/>
      </w:r>
      <w:r w:rsidRPr="007A22CD">
        <w:rPr>
          <w:rFonts w:ascii="Times New Roman" w:hAnsi="Times New Roman" w:cs="Times New Roman"/>
          <w:szCs w:val="20"/>
        </w:rPr>
        <w:instrText xml:space="preserve"> ADDIN EN.REFLIST </w:instrText>
      </w:r>
      <w:r w:rsidRPr="007A22CD">
        <w:rPr>
          <w:rFonts w:ascii="Times New Roman" w:hAnsi="Times New Roman" w:cs="Times New Roman"/>
          <w:szCs w:val="20"/>
        </w:rPr>
        <w:fldChar w:fldCharType="separate"/>
      </w:r>
      <w:r w:rsidR="005A14AE" w:rsidRPr="007A22CD">
        <w:rPr>
          <w:rFonts w:ascii="Times New Roman" w:hAnsi="Times New Roman" w:cs="Times New Roman"/>
        </w:rPr>
        <w:t>1</w:t>
      </w:r>
      <w:r w:rsidR="005A14AE" w:rsidRPr="007A22CD">
        <w:rPr>
          <w:rFonts w:ascii="Times New Roman" w:hAnsi="Times New Roman" w:cs="Times New Roman"/>
        </w:rPr>
        <w:tab/>
        <w:t>Kim, D.</w:t>
      </w:r>
      <w:r w:rsidR="005A14AE" w:rsidRPr="007A22CD">
        <w:rPr>
          <w:rFonts w:ascii="Times New Roman" w:hAnsi="Times New Roman" w:cs="Times New Roman"/>
          <w:i/>
        </w:rPr>
        <w:t xml:space="preserve"> et al.</w:t>
      </w:r>
      <w:r w:rsidR="005A14AE" w:rsidRPr="007A22CD">
        <w:rPr>
          <w:rFonts w:ascii="Times New Roman" w:hAnsi="Times New Roman" w:cs="Times New Roman"/>
        </w:rPr>
        <w:t xml:space="preserve"> Electronic structure modulation of MnO2 by Ru and F incorporation for efficient proton exchange membrane water electrolysis. </w:t>
      </w:r>
      <w:r w:rsidR="005A14AE" w:rsidRPr="007A22CD">
        <w:rPr>
          <w:rFonts w:ascii="Times New Roman" w:hAnsi="Times New Roman" w:cs="Times New Roman"/>
          <w:i/>
        </w:rPr>
        <w:t>J. Mater. Chem. A</w:t>
      </w:r>
      <w:r w:rsidR="005A14AE" w:rsidRPr="007A22CD">
        <w:rPr>
          <w:rFonts w:ascii="Times New Roman" w:hAnsi="Times New Roman" w:cs="Times New Roman"/>
        </w:rPr>
        <w:t xml:space="preserve"> </w:t>
      </w:r>
      <w:r w:rsidR="005A14AE" w:rsidRPr="007A22CD">
        <w:rPr>
          <w:rFonts w:ascii="Times New Roman" w:hAnsi="Times New Roman" w:cs="Times New Roman"/>
          <w:b/>
        </w:rPr>
        <w:t>10</w:t>
      </w:r>
      <w:r w:rsidR="005A14AE" w:rsidRPr="007A22CD">
        <w:rPr>
          <w:rFonts w:ascii="Times New Roman" w:hAnsi="Times New Roman" w:cs="Times New Roman"/>
        </w:rPr>
        <w:t>, 21985-21994, (2022).</w:t>
      </w:r>
    </w:p>
    <w:p w14:paraId="43BD7BD8" w14:textId="50E2A9A2"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2</w:t>
      </w:r>
      <w:r w:rsidRPr="007A22CD">
        <w:rPr>
          <w:rFonts w:ascii="Times New Roman" w:hAnsi="Times New Roman" w:cs="Times New Roman"/>
        </w:rPr>
        <w:tab/>
        <w:t>Wang, Y.</w:t>
      </w:r>
      <w:r w:rsidRPr="007A22CD">
        <w:rPr>
          <w:rFonts w:ascii="Times New Roman" w:hAnsi="Times New Roman" w:cs="Times New Roman"/>
          <w:i/>
        </w:rPr>
        <w:t xml:space="preserve"> et al.</w:t>
      </w:r>
      <w:r w:rsidRPr="007A22CD">
        <w:rPr>
          <w:rFonts w:ascii="Times New Roman" w:hAnsi="Times New Roman" w:cs="Times New Roman"/>
        </w:rPr>
        <w:t xml:space="preserve"> Unraveling oxygen vacancy site mechanism of Rh-doped RuO</w:t>
      </w:r>
      <w:r w:rsidRPr="007A22CD">
        <w:rPr>
          <w:rFonts w:ascii="Times New Roman" w:hAnsi="Times New Roman" w:cs="Times New Roman"/>
          <w:vertAlign w:val="subscript"/>
        </w:rPr>
        <w:t>2</w:t>
      </w:r>
      <w:r w:rsidRPr="007A22CD">
        <w:rPr>
          <w:rFonts w:ascii="Times New Roman" w:hAnsi="Times New Roman" w:cs="Times New Roman"/>
        </w:rPr>
        <w:t xml:space="preserve"> catalyst for long-lasting acidic water oxidation. </w:t>
      </w:r>
      <w:r w:rsidRPr="007A22CD">
        <w:rPr>
          <w:rFonts w:ascii="Times New Roman" w:hAnsi="Times New Roman" w:cs="Times New Roman"/>
          <w:i/>
        </w:rPr>
        <w:t>Nat. Commun.</w:t>
      </w:r>
      <w:r w:rsidRPr="007A22CD">
        <w:rPr>
          <w:rFonts w:ascii="Times New Roman" w:hAnsi="Times New Roman" w:cs="Times New Roman"/>
        </w:rPr>
        <w:t xml:space="preserve"> </w:t>
      </w:r>
      <w:r w:rsidRPr="007A22CD">
        <w:rPr>
          <w:rFonts w:ascii="Times New Roman" w:hAnsi="Times New Roman" w:cs="Times New Roman"/>
          <w:b/>
        </w:rPr>
        <w:t>14</w:t>
      </w:r>
      <w:r w:rsidRPr="007A22CD">
        <w:rPr>
          <w:rFonts w:ascii="Times New Roman" w:hAnsi="Times New Roman" w:cs="Times New Roman"/>
        </w:rPr>
        <w:t>, 10, (2023).</w:t>
      </w:r>
    </w:p>
    <w:p w14:paraId="0C097847" w14:textId="067BA178"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3</w:t>
      </w:r>
      <w:r w:rsidRPr="007A22CD">
        <w:rPr>
          <w:rFonts w:ascii="Times New Roman" w:hAnsi="Times New Roman" w:cs="Times New Roman"/>
        </w:rPr>
        <w:tab/>
        <w:t>Wu, Z. Y.</w:t>
      </w:r>
      <w:r w:rsidRPr="007A22CD">
        <w:rPr>
          <w:rFonts w:ascii="Times New Roman" w:hAnsi="Times New Roman" w:cs="Times New Roman"/>
          <w:i/>
        </w:rPr>
        <w:t xml:space="preserve"> et al.</w:t>
      </w:r>
      <w:r w:rsidRPr="007A22CD">
        <w:rPr>
          <w:rFonts w:ascii="Times New Roman" w:hAnsi="Times New Roman" w:cs="Times New Roman"/>
        </w:rPr>
        <w:t xml:space="preserve"> Non-iridium-based electrocatalyst for durable acidic oxygen evolution reaction in proton exchange membrane water electrolysis. </w:t>
      </w:r>
      <w:r w:rsidRPr="007A22CD">
        <w:rPr>
          <w:rFonts w:ascii="Times New Roman" w:hAnsi="Times New Roman" w:cs="Times New Roman"/>
          <w:i/>
        </w:rPr>
        <w:t>Nat. Mater.</w:t>
      </w:r>
      <w:r w:rsidRPr="007A22CD">
        <w:rPr>
          <w:rFonts w:ascii="Times New Roman" w:hAnsi="Times New Roman" w:cs="Times New Roman"/>
        </w:rPr>
        <w:t xml:space="preserve"> </w:t>
      </w:r>
      <w:r w:rsidRPr="007A22CD">
        <w:rPr>
          <w:rFonts w:ascii="Times New Roman" w:hAnsi="Times New Roman" w:cs="Times New Roman"/>
          <w:b/>
        </w:rPr>
        <w:t>22</w:t>
      </w:r>
      <w:r w:rsidRPr="007A22CD">
        <w:rPr>
          <w:rFonts w:ascii="Times New Roman" w:hAnsi="Times New Roman" w:cs="Times New Roman"/>
        </w:rPr>
        <w:t>, 100-</w:t>
      </w:r>
      <w:r w:rsidR="007A22CD">
        <w:rPr>
          <w:rFonts w:ascii="Times New Roman" w:hAnsi="Times New Roman" w:cs="Times New Roman" w:hint="eastAsia"/>
        </w:rPr>
        <w:t>108</w:t>
      </w:r>
      <w:r w:rsidRPr="007A22CD">
        <w:rPr>
          <w:rFonts w:ascii="Times New Roman" w:hAnsi="Times New Roman" w:cs="Times New Roman"/>
        </w:rPr>
        <w:t>, (2023).</w:t>
      </w:r>
    </w:p>
    <w:p w14:paraId="1F2AEEE0" w14:textId="4FEE28D9"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4</w:t>
      </w:r>
      <w:r w:rsidRPr="007A22CD">
        <w:rPr>
          <w:rFonts w:ascii="Times New Roman" w:hAnsi="Times New Roman" w:cs="Times New Roman"/>
        </w:rPr>
        <w:tab/>
        <w:t>Guo, Y. Y.</w:t>
      </w:r>
      <w:r w:rsidRPr="007A22CD">
        <w:rPr>
          <w:rFonts w:ascii="Times New Roman" w:hAnsi="Times New Roman" w:cs="Times New Roman"/>
          <w:i/>
        </w:rPr>
        <w:t xml:space="preserve"> et al.</w:t>
      </w:r>
      <w:r w:rsidRPr="007A22CD">
        <w:rPr>
          <w:rFonts w:ascii="Times New Roman" w:hAnsi="Times New Roman" w:cs="Times New Roman"/>
        </w:rPr>
        <w:t xml:space="preserve"> Noble metal alloy thin films by atomic layer deposition and rapid Joule heating. </w:t>
      </w:r>
      <w:r w:rsidRPr="007A22CD">
        <w:rPr>
          <w:rFonts w:ascii="Times New Roman" w:hAnsi="Times New Roman" w:cs="Times New Roman"/>
          <w:i/>
        </w:rPr>
        <w:t>Sci Rep</w:t>
      </w:r>
      <w:r w:rsidRPr="007A22CD">
        <w:rPr>
          <w:rFonts w:ascii="Times New Roman" w:hAnsi="Times New Roman" w:cs="Times New Roman"/>
        </w:rPr>
        <w:t xml:space="preserve"> </w:t>
      </w:r>
      <w:r w:rsidRPr="007A22CD">
        <w:rPr>
          <w:rFonts w:ascii="Times New Roman" w:hAnsi="Times New Roman" w:cs="Times New Roman"/>
          <w:b/>
        </w:rPr>
        <w:t>12</w:t>
      </w:r>
      <w:r w:rsidRPr="007A22CD">
        <w:rPr>
          <w:rFonts w:ascii="Times New Roman" w:hAnsi="Times New Roman" w:cs="Times New Roman"/>
        </w:rPr>
        <w:t>, 9, (2022).</w:t>
      </w:r>
    </w:p>
    <w:p w14:paraId="161A47E3" w14:textId="7EA1E5C5"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5</w:t>
      </w:r>
      <w:r w:rsidRPr="007A22CD">
        <w:rPr>
          <w:rFonts w:ascii="Times New Roman" w:hAnsi="Times New Roman" w:cs="Times New Roman"/>
        </w:rPr>
        <w:tab/>
        <w:t>Zhu, J. Y.</w:t>
      </w:r>
      <w:r w:rsidRPr="007A22CD">
        <w:rPr>
          <w:rFonts w:ascii="Times New Roman" w:hAnsi="Times New Roman" w:cs="Times New Roman"/>
          <w:i/>
        </w:rPr>
        <w:t xml:space="preserve"> et al.</w:t>
      </w:r>
      <w:r w:rsidRPr="007A22CD">
        <w:rPr>
          <w:rFonts w:ascii="Times New Roman" w:hAnsi="Times New Roman" w:cs="Times New Roman"/>
        </w:rPr>
        <w:t xml:space="preserve"> In situ bubble template-assisted synthesis of phosphonate-functionalized Rh nanodendrites and their catalytic application. </w:t>
      </w:r>
      <w:r w:rsidRPr="007A22CD">
        <w:rPr>
          <w:rFonts w:ascii="Times New Roman" w:hAnsi="Times New Roman" w:cs="Times New Roman"/>
          <w:i/>
        </w:rPr>
        <w:t>Crystengcomm</w:t>
      </w:r>
      <w:r w:rsidRPr="007A22CD">
        <w:rPr>
          <w:rFonts w:ascii="Times New Roman" w:hAnsi="Times New Roman" w:cs="Times New Roman"/>
        </w:rPr>
        <w:t xml:space="preserve"> </w:t>
      </w:r>
      <w:r w:rsidRPr="007A22CD">
        <w:rPr>
          <w:rFonts w:ascii="Times New Roman" w:hAnsi="Times New Roman" w:cs="Times New Roman"/>
          <w:b/>
        </w:rPr>
        <w:t>19</w:t>
      </w:r>
      <w:r w:rsidRPr="007A22CD">
        <w:rPr>
          <w:rFonts w:ascii="Times New Roman" w:hAnsi="Times New Roman" w:cs="Times New Roman"/>
        </w:rPr>
        <w:t>, 2946-2952, (2017).</w:t>
      </w:r>
    </w:p>
    <w:p w14:paraId="7281FE99" w14:textId="23F8A7B6"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6</w:t>
      </w:r>
      <w:r w:rsidRPr="007A22CD">
        <w:rPr>
          <w:rFonts w:ascii="Times New Roman" w:hAnsi="Times New Roman" w:cs="Times New Roman"/>
        </w:rPr>
        <w:tab/>
        <w:t>Shi, Z. P.</w:t>
      </w:r>
      <w:r w:rsidRPr="007A22CD">
        <w:rPr>
          <w:rFonts w:ascii="Times New Roman" w:hAnsi="Times New Roman" w:cs="Times New Roman"/>
          <w:i/>
        </w:rPr>
        <w:t xml:space="preserve"> et al.</w:t>
      </w:r>
      <w:r w:rsidRPr="007A22CD">
        <w:rPr>
          <w:rFonts w:ascii="Times New Roman" w:hAnsi="Times New Roman" w:cs="Times New Roman"/>
        </w:rPr>
        <w:t xml:space="preserve"> Customized reaction route for ruthenium oxide towards stabilized water oxidation in high-performance PEM electrolyzers. </w:t>
      </w:r>
      <w:r w:rsidRPr="007A22CD">
        <w:rPr>
          <w:rFonts w:ascii="Times New Roman" w:hAnsi="Times New Roman" w:cs="Times New Roman"/>
          <w:i/>
        </w:rPr>
        <w:t>Nat. Commun.</w:t>
      </w:r>
      <w:r w:rsidRPr="007A22CD">
        <w:rPr>
          <w:rFonts w:ascii="Times New Roman" w:hAnsi="Times New Roman" w:cs="Times New Roman"/>
        </w:rPr>
        <w:t xml:space="preserve"> </w:t>
      </w:r>
      <w:r w:rsidRPr="007A22CD">
        <w:rPr>
          <w:rFonts w:ascii="Times New Roman" w:hAnsi="Times New Roman" w:cs="Times New Roman"/>
          <w:b/>
        </w:rPr>
        <w:t>14</w:t>
      </w:r>
      <w:r w:rsidRPr="007A22CD">
        <w:rPr>
          <w:rFonts w:ascii="Times New Roman" w:hAnsi="Times New Roman" w:cs="Times New Roman"/>
        </w:rPr>
        <w:t>, 14, (2023).</w:t>
      </w:r>
    </w:p>
    <w:p w14:paraId="19194124" w14:textId="21779841"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7</w:t>
      </w:r>
      <w:r w:rsidRPr="007A22CD">
        <w:rPr>
          <w:rFonts w:ascii="Times New Roman" w:hAnsi="Times New Roman" w:cs="Times New Roman"/>
        </w:rPr>
        <w:tab/>
        <w:t>Chen, F. Y.</w:t>
      </w:r>
      <w:r w:rsidRPr="007A22CD">
        <w:rPr>
          <w:rFonts w:ascii="Times New Roman" w:hAnsi="Times New Roman" w:cs="Times New Roman"/>
          <w:i/>
        </w:rPr>
        <w:t xml:space="preserve"> et al.</w:t>
      </w:r>
      <w:r w:rsidRPr="007A22CD">
        <w:rPr>
          <w:rFonts w:ascii="Times New Roman" w:hAnsi="Times New Roman" w:cs="Times New Roman"/>
        </w:rPr>
        <w:t xml:space="preserve"> Efficient conversion of low-concentration nitrate sources into ammonia on a Ru-dispersed Cu nanowire electrocatalyst. </w:t>
      </w:r>
      <w:r w:rsidRPr="007A22CD">
        <w:rPr>
          <w:rFonts w:ascii="Times New Roman" w:hAnsi="Times New Roman" w:cs="Times New Roman"/>
          <w:i/>
        </w:rPr>
        <w:t>Nat. Nanotechnol.</w:t>
      </w:r>
      <w:r w:rsidRPr="007A22CD">
        <w:rPr>
          <w:rFonts w:ascii="Times New Roman" w:hAnsi="Times New Roman" w:cs="Times New Roman"/>
        </w:rPr>
        <w:t xml:space="preserve"> </w:t>
      </w:r>
      <w:r w:rsidRPr="007A22CD">
        <w:rPr>
          <w:rFonts w:ascii="Times New Roman" w:hAnsi="Times New Roman" w:cs="Times New Roman"/>
          <w:b/>
        </w:rPr>
        <w:t>17</w:t>
      </w:r>
      <w:r w:rsidRPr="007A22CD">
        <w:rPr>
          <w:rFonts w:ascii="Times New Roman" w:hAnsi="Times New Roman" w:cs="Times New Roman"/>
        </w:rPr>
        <w:t>, 759-</w:t>
      </w:r>
      <w:r w:rsidR="007A22CD">
        <w:rPr>
          <w:rFonts w:ascii="Times New Roman" w:hAnsi="Times New Roman" w:cs="Times New Roman" w:hint="eastAsia"/>
        </w:rPr>
        <w:t>767</w:t>
      </w:r>
      <w:r w:rsidRPr="007A22CD">
        <w:rPr>
          <w:rFonts w:ascii="Times New Roman" w:hAnsi="Times New Roman" w:cs="Times New Roman"/>
        </w:rPr>
        <w:t>, (2022).</w:t>
      </w:r>
    </w:p>
    <w:p w14:paraId="4E4AEAD5" w14:textId="0418B156"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8</w:t>
      </w:r>
      <w:r w:rsidRPr="007A22CD">
        <w:rPr>
          <w:rFonts w:ascii="Times New Roman" w:hAnsi="Times New Roman" w:cs="Times New Roman"/>
        </w:rPr>
        <w:tab/>
        <w:t>Lin, C.</w:t>
      </w:r>
      <w:r w:rsidRPr="007A22CD">
        <w:rPr>
          <w:rFonts w:ascii="Times New Roman" w:hAnsi="Times New Roman" w:cs="Times New Roman"/>
          <w:i/>
        </w:rPr>
        <w:t xml:space="preserve"> et al.</w:t>
      </w:r>
      <w:r w:rsidRPr="007A22CD">
        <w:rPr>
          <w:rFonts w:ascii="Times New Roman" w:hAnsi="Times New Roman" w:cs="Times New Roman"/>
        </w:rPr>
        <w:t xml:space="preserve"> In-situ reconstructed Ru atom array on α-MnO2 with enhanced performance for acidic water oxidation. </w:t>
      </w:r>
      <w:r w:rsidRPr="007A22CD">
        <w:rPr>
          <w:rFonts w:ascii="Times New Roman" w:hAnsi="Times New Roman" w:cs="Times New Roman"/>
          <w:i/>
        </w:rPr>
        <w:t>Nat. Catal.</w:t>
      </w:r>
      <w:r w:rsidRPr="007A22CD">
        <w:rPr>
          <w:rFonts w:ascii="Times New Roman" w:hAnsi="Times New Roman" w:cs="Times New Roman"/>
        </w:rPr>
        <w:t xml:space="preserve"> </w:t>
      </w:r>
      <w:r w:rsidRPr="007A22CD">
        <w:rPr>
          <w:rFonts w:ascii="Times New Roman" w:hAnsi="Times New Roman" w:cs="Times New Roman"/>
          <w:b/>
        </w:rPr>
        <w:t>4</w:t>
      </w:r>
      <w:r w:rsidRPr="007A22CD">
        <w:rPr>
          <w:rFonts w:ascii="Times New Roman" w:hAnsi="Times New Roman" w:cs="Times New Roman"/>
        </w:rPr>
        <w:t>, 1012-1023, (2021).</w:t>
      </w:r>
    </w:p>
    <w:p w14:paraId="7E49F414" w14:textId="4257DACD"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9</w:t>
      </w:r>
      <w:r w:rsidRPr="007A22CD">
        <w:rPr>
          <w:rFonts w:ascii="Times New Roman" w:hAnsi="Times New Roman" w:cs="Times New Roman"/>
        </w:rPr>
        <w:tab/>
        <w:t xml:space="preserve">Bernt, M., Siebel, A. &amp; Gasteiger, H. A. Analysis of Voltage Losses in PEM Water Electrolyzers with Low Platinum Group Metal Loadings. </w:t>
      </w:r>
      <w:r w:rsidRPr="007A22CD">
        <w:rPr>
          <w:rFonts w:ascii="Times New Roman" w:hAnsi="Times New Roman" w:cs="Times New Roman"/>
          <w:i/>
        </w:rPr>
        <w:t>J. Electrochem. Soc.</w:t>
      </w:r>
      <w:r w:rsidRPr="007A22CD">
        <w:rPr>
          <w:rFonts w:ascii="Times New Roman" w:hAnsi="Times New Roman" w:cs="Times New Roman"/>
        </w:rPr>
        <w:t xml:space="preserve"> </w:t>
      </w:r>
      <w:r w:rsidRPr="007A22CD">
        <w:rPr>
          <w:rFonts w:ascii="Times New Roman" w:hAnsi="Times New Roman" w:cs="Times New Roman"/>
          <w:b/>
        </w:rPr>
        <w:t>165</w:t>
      </w:r>
      <w:r w:rsidRPr="007A22CD">
        <w:rPr>
          <w:rFonts w:ascii="Times New Roman" w:hAnsi="Times New Roman" w:cs="Times New Roman"/>
        </w:rPr>
        <w:t>, F305-F314, (2018).</w:t>
      </w:r>
    </w:p>
    <w:p w14:paraId="78447C42" w14:textId="3F71CAE8"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10</w:t>
      </w:r>
      <w:r w:rsidRPr="007A22CD">
        <w:rPr>
          <w:rFonts w:ascii="Times New Roman" w:hAnsi="Times New Roman" w:cs="Times New Roman"/>
        </w:rPr>
        <w:tab/>
        <w:t xml:space="preserve">Suermann, M., Schmidt, T. J. &amp; Buchi, F. N. Investigation of mass transport losses in polymer electrolyte electrolysis cells. </w:t>
      </w:r>
      <w:r w:rsidRPr="007A22CD">
        <w:rPr>
          <w:rFonts w:ascii="Times New Roman" w:hAnsi="Times New Roman" w:cs="Times New Roman"/>
          <w:i/>
        </w:rPr>
        <w:t>ECS Trans. (USA)</w:t>
      </w:r>
      <w:r w:rsidRPr="007A22CD">
        <w:rPr>
          <w:rFonts w:ascii="Times New Roman" w:hAnsi="Times New Roman" w:cs="Times New Roman"/>
        </w:rPr>
        <w:t xml:space="preserve"> </w:t>
      </w:r>
      <w:r w:rsidRPr="007A22CD">
        <w:rPr>
          <w:rFonts w:ascii="Times New Roman" w:hAnsi="Times New Roman" w:cs="Times New Roman"/>
          <w:b/>
        </w:rPr>
        <w:t>69</w:t>
      </w:r>
      <w:r w:rsidRPr="007A22CD">
        <w:rPr>
          <w:rFonts w:ascii="Times New Roman" w:hAnsi="Times New Roman" w:cs="Times New Roman"/>
        </w:rPr>
        <w:t>, 1141-1148, (2015).</w:t>
      </w:r>
    </w:p>
    <w:p w14:paraId="221280F5" w14:textId="0B81F75B"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11</w:t>
      </w:r>
      <w:r w:rsidRPr="007A22CD">
        <w:rPr>
          <w:rFonts w:ascii="Times New Roman" w:hAnsi="Times New Roman" w:cs="Times New Roman"/>
        </w:rPr>
        <w:tab/>
        <w:t xml:space="preserve">Ise, M., Kreuer, K. D. &amp; Maier, J. Electroosmotic drag in polymer electrolyte membranes: an electrophoretic NMR study. </w:t>
      </w:r>
      <w:r w:rsidRPr="007A22CD">
        <w:rPr>
          <w:rFonts w:ascii="Times New Roman" w:hAnsi="Times New Roman" w:cs="Times New Roman"/>
          <w:i/>
        </w:rPr>
        <w:t>Solid State Ion.</w:t>
      </w:r>
      <w:r w:rsidRPr="007A22CD">
        <w:rPr>
          <w:rFonts w:ascii="Times New Roman" w:hAnsi="Times New Roman" w:cs="Times New Roman"/>
        </w:rPr>
        <w:t xml:space="preserve"> </w:t>
      </w:r>
      <w:r w:rsidRPr="007A22CD">
        <w:rPr>
          <w:rFonts w:ascii="Times New Roman" w:hAnsi="Times New Roman" w:cs="Times New Roman"/>
          <w:b/>
        </w:rPr>
        <w:t>125</w:t>
      </w:r>
      <w:r w:rsidRPr="007A22CD">
        <w:rPr>
          <w:rFonts w:ascii="Times New Roman" w:hAnsi="Times New Roman" w:cs="Times New Roman"/>
        </w:rPr>
        <w:t>, 213-223, (1999).</w:t>
      </w:r>
    </w:p>
    <w:p w14:paraId="2185AAB4" w14:textId="0438F9A7"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12</w:t>
      </w:r>
      <w:r w:rsidRPr="007A22CD">
        <w:rPr>
          <w:rFonts w:ascii="Times New Roman" w:hAnsi="Times New Roman" w:cs="Times New Roman"/>
        </w:rPr>
        <w:tab/>
        <w:t>King, L. A.</w:t>
      </w:r>
      <w:r w:rsidRPr="007A22CD">
        <w:rPr>
          <w:rFonts w:ascii="Times New Roman" w:hAnsi="Times New Roman" w:cs="Times New Roman"/>
          <w:i/>
        </w:rPr>
        <w:t xml:space="preserve"> et al.</w:t>
      </w:r>
      <w:r w:rsidRPr="007A22CD">
        <w:rPr>
          <w:rFonts w:ascii="Times New Roman" w:hAnsi="Times New Roman" w:cs="Times New Roman"/>
        </w:rPr>
        <w:t xml:space="preserve"> A non-precious metal hydrogen catalyst in a commercial polymer electrolyte membrane electrolyser. </w:t>
      </w:r>
      <w:r w:rsidRPr="007A22CD">
        <w:rPr>
          <w:rFonts w:ascii="Times New Roman" w:hAnsi="Times New Roman" w:cs="Times New Roman"/>
          <w:i/>
        </w:rPr>
        <w:t>Nat. Nanotechnol.</w:t>
      </w:r>
      <w:r w:rsidRPr="007A22CD">
        <w:rPr>
          <w:rFonts w:ascii="Times New Roman" w:hAnsi="Times New Roman" w:cs="Times New Roman"/>
        </w:rPr>
        <w:t xml:space="preserve"> </w:t>
      </w:r>
      <w:r w:rsidRPr="007A22CD">
        <w:rPr>
          <w:rFonts w:ascii="Times New Roman" w:hAnsi="Times New Roman" w:cs="Times New Roman"/>
          <w:b/>
        </w:rPr>
        <w:t>14</w:t>
      </w:r>
      <w:r w:rsidRPr="007A22CD">
        <w:rPr>
          <w:rFonts w:ascii="Times New Roman" w:hAnsi="Times New Roman" w:cs="Times New Roman"/>
        </w:rPr>
        <w:t>, 1071-</w:t>
      </w:r>
      <w:r w:rsidR="007A22CD">
        <w:rPr>
          <w:rFonts w:ascii="Times New Roman" w:hAnsi="Times New Roman" w:cs="Times New Roman" w:hint="eastAsia"/>
        </w:rPr>
        <w:t>1074</w:t>
      </w:r>
      <w:r w:rsidRPr="007A22CD">
        <w:rPr>
          <w:rFonts w:ascii="Times New Roman" w:hAnsi="Times New Roman" w:cs="Times New Roman"/>
        </w:rPr>
        <w:t>, (2019).</w:t>
      </w:r>
    </w:p>
    <w:p w14:paraId="33630303" w14:textId="77777777"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13</w:t>
      </w:r>
      <w:r w:rsidRPr="007A22CD">
        <w:rPr>
          <w:rFonts w:ascii="Times New Roman" w:hAnsi="Times New Roman" w:cs="Times New Roman"/>
        </w:rPr>
        <w:tab/>
        <w:t>Renewable power generation costs in 2022. ( International Renewable Energy Agency, 2023).</w:t>
      </w:r>
    </w:p>
    <w:p w14:paraId="37D8B682" w14:textId="77777777"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14</w:t>
      </w:r>
      <w:r w:rsidRPr="007A22CD">
        <w:rPr>
          <w:rFonts w:ascii="Times New Roman" w:hAnsi="Times New Roman" w:cs="Times New Roman"/>
        </w:rPr>
        <w:tab/>
        <w:t>Mayyas., A., Ruth., M., Pivovar., B., Bender., G. &amp; Wipke., K. Manufacturing Cost Analysis for Proton Exchange Membrane Water Electrolyzers. (National Renewable Energy Laboratory, 2019).</w:t>
      </w:r>
    </w:p>
    <w:p w14:paraId="62726A14" w14:textId="18CE3810"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15</w:t>
      </w:r>
      <w:r w:rsidRPr="007A22CD">
        <w:rPr>
          <w:rFonts w:ascii="Times New Roman" w:hAnsi="Times New Roman" w:cs="Times New Roman"/>
        </w:rPr>
        <w:tab/>
        <w:t>Grimaud, A.</w:t>
      </w:r>
      <w:r w:rsidRPr="007A22CD">
        <w:rPr>
          <w:rFonts w:ascii="Times New Roman" w:hAnsi="Times New Roman" w:cs="Times New Roman"/>
          <w:i/>
        </w:rPr>
        <w:t xml:space="preserve"> et al.</w:t>
      </w:r>
      <w:r w:rsidRPr="007A22CD">
        <w:rPr>
          <w:rFonts w:ascii="Times New Roman" w:hAnsi="Times New Roman" w:cs="Times New Roman"/>
        </w:rPr>
        <w:t xml:space="preserve"> Activating lattice oxygen redox reactions in metal oxides to catalyse oxygen evolution (vol 9, pg 457, 2017). </w:t>
      </w:r>
      <w:r w:rsidRPr="007A22CD">
        <w:rPr>
          <w:rFonts w:ascii="Times New Roman" w:hAnsi="Times New Roman" w:cs="Times New Roman"/>
          <w:i/>
        </w:rPr>
        <w:t>Nat. Chem.</w:t>
      </w:r>
      <w:r w:rsidRPr="007A22CD">
        <w:rPr>
          <w:rFonts w:ascii="Times New Roman" w:hAnsi="Times New Roman" w:cs="Times New Roman"/>
        </w:rPr>
        <w:t xml:space="preserve"> </w:t>
      </w:r>
      <w:r w:rsidRPr="007A22CD">
        <w:rPr>
          <w:rFonts w:ascii="Times New Roman" w:hAnsi="Times New Roman" w:cs="Times New Roman"/>
          <w:b/>
        </w:rPr>
        <w:t>9</w:t>
      </w:r>
      <w:r w:rsidRPr="007A22CD">
        <w:rPr>
          <w:rFonts w:ascii="Times New Roman" w:hAnsi="Times New Roman" w:cs="Times New Roman"/>
        </w:rPr>
        <w:t>, 1, (2017).</w:t>
      </w:r>
    </w:p>
    <w:p w14:paraId="272DC94E" w14:textId="3A4980B9"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16</w:t>
      </w:r>
      <w:r w:rsidRPr="007A22CD">
        <w:rPr>
          <w:rFonts w:ascii="Times New Roman" w:hAnsi="Times New Roman" w:cs="Times New Roman"/>
        </w:rPr>
        <w:tab/>
        <w:t>Wang, J.</w:t>
      </w:r>
      <w:r w:rsidRPr="007A22CD">
        <w:rPr>
          <w:rFonts w:ascii="Times New Roman" w:hAnsi="Times New Roman" w:cs="Times New Roman"/>
          <w:i/>
        </w:rPr>
        <w:t xml:space="preserve"> et al.</w:t>
      </w:r>
      <w:r w:rsidRPr="007A22CD">
        <w:rPr>
          <w:rFonts w:ascii="Times New Roman" w:hAnsi="Times New Roman" w:cs="Times New Roman"/>
        </w:rPr>
        <w:t xml:space="preserve"> Single-site Pt-doped RuO2 hollow nanospheres with interstitial C for high-performance acidic overall water splitting. </w:t>
      </w:r>
      <w:r w:rsidRPr="007A22CD">
        <w:rPr>
          <w:rFonts w:ascii="Times New Roman" w:hAnsi="Times New Roman" w:cs="Times New Roman"/>
          <w:i/>
        </w:rPr>
        <w:t>Sci. Adv.</w:t>
      </w:r>
      <w:r w:rsidRPr="007A22CD">
        <w:rPr>
          <w:rFonts w:ascii="Times New Roman" w:hAnsi="Times New Roman" w:cs="Times New Roman"/>
        </w:rPr>
        <w:t xml:space="preserve"> </w:t>
      </w:r>
      <w:r w:rsidRPr="007A22CD">
        <w:rPr>
          <w:rFonts w:ascii="Times New Roman" w:hAnsi="Times New Roman" w:cs="Times New Roman"/>
          <w:b/>
        </w:rPr>
        <w:t>8</w:t>
      </w:r>
      <w:r w:rsidRPr="007A22CD">
        <w:rPr>
          <w:rFonts w:ascii="Times New Roman" w:hAnsi="Times New Roman" w:cs="Times New Roman"/>
        </w:rPr>
        <w:t>, 11, (2022).</w:t>
      </w:r>
    </w:p>
    <w:p w14:paraId="1227611C" w14:textId="30DC1AEA"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17</w:t>
      </w:r>
      <w:r w:rsidRPr="007A22CD">
        <w:rPr>
          <w:rFonts w:ascii="Times New Roman" w:hAnsi="Times New Roman" w:cs="Times New Roman"/>
        </w:rPr>
        <w:tab/>
        <w:t>Hao, S. Y.</w:t>
      </w:r>
      <w:r w:rsidRPr="007A22CD">
        <w:rPr>
          <w:rFonts w:ascii="Times New Roman" w:hAnsi="Times New Roman" w:cs="Times New Roman"/>
          <w:i/>
        </w:rPr>
        <w:t xml:space="preserve"> et al.</w:t>
      </w:r>
      <w:r w:rsidRPr="007A22CD">
        <w:rPr>
          <w:rFonts w:ascii="Times New Roman" w:hAnsi="Times New Roman" w:cs="Times New Roman"/>
        </w:rPr>
        <w:t xml:space="preserve"> Dopants fixation of Ruthenium for boosting acidic oxygen evolution stability and activity. </w:t>
      </w:r>
      <w:r w:rsidRPr="007A22CD">
        <w:rPr>
          <w:rFonts w:ascii="Times New Roman" w:hAnsi="Times New Roman" w:cs="Times New Roman"/>
          <w:i/>
        </w:rPr>
        <w:t>Nat. Commun.</w:t>
      </w:r>
      <w:r w:rsidRPr="007A22CD">
        <w:rPr>
          <w:rFonts w:ascii="Times New Roman" w:hAnsi="Times New Roman" w:cs="Times New Roman"/>
        </w:rPr>
        <w:t xml:space="preserve"> </w:t>
      </w:r>
      <w:r w:rsidRPr="007A22CD">
        <w:rPr>
          <w:rFonts w:ascii="Times New Roman" w:hAnsi="Times New Roman" w:cs="Times New Roman"/>
          <w:b/>
        </w:rPr>
        <w:t>11</w:t>
      </w:r>
      <w:r w:rsidRPr="007A22CD">
        <w:rPr>
          <w:rFonts w:ascii="Times New Roman" w:hAnsi="Times New Roman" w:cs="Times New Roman"/>
        </w:rPr>
        <w:t>, 11, (2020).</w:t>
      </w:r>
    </w:p>
    <w:p w14:paraId="64C8B6B4" w14:textId="07015775"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18</w:t>
      </w:r>
      <w:r w:rsidRPr="007A22CD">
        <w:rPr>
          <w:rFonts w:ascii="Times New Roman" w:hAnsi="Times New Roman" w:cs="Times New Roman"/>
        </w:rPr>
        <w:tab/>
        <w:t>Liu, H.</w:t>
      </w:r>
      <w:r w:rsidRPr="007A22CD">
        <w:rPr>
          <w:rFonts w:ascii="Times New Roman" w:hAnsi="Times New Roman" w:cs="Times New Roman"/>
          <w:i/>
        </w:rPr>
        <w:t xml:space="preserve"> et al.</w:t>
      </w:r>
      <w:r w:rsidRPr="007A22CD">
        <w:rPr>
          <w:rFonts w:ascii="Times New Roman" w:hAnsi="Times New Roman" w:cs="Times New Roman"/>
        </w:rPr>
        <w:t xml:space="preserve"> Eliminating over-oxidation of ruthenium oxides by niobium for highly stable electrocatalytic oxygen evolution in acidic media. </w:t>
      </w:r>
      <w:r w:rsidRPr="007A22CD">
        <w:rPr>
          <w:rFonts w:ascii="Times New Roman" w:hAnsi="Times New Roman" w:cs="Times New Roman"/>
          <w:i/>
        </w:rPr>
        <w:t>Joule</w:t>
      </w:r>
      <w:r w:rsidRPr="007A22CD">
        <w:rPr>
          <w:rFonts w:ascii="Times New Roman" w:hAnsi="Times New Roman" w:cs="Times New Roman"/>
        </w:rPr>
        <w:t xml:space="preserve"> </w:t>
      </w:r>
      <w:r w:rsidRPr="007A22CD">
        <w:rPr>
          <w:rFonts w:ascii="Times New Roman" w:hAnsi="Times New Roman" w:cs="Times New Roman"/>
          <w:b/>
        </w:rPr>
        <w:t>7</w:t>
      </w:r>
      <w:r w:rsidRPr="007A22CD">
        <w:rPr>
          <w:rFonts w:ascii="Times New Roman" w:hAnsi="Times New Roman" w:cs="Times New Roman"/>
        </w:rPr>
        <w:t>, 558-573, (2023).</w:t>
      </w:r>
    </w:p>
    <w:p w14:paraId="2295DB96" w14:textId="5984CBD0"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19</w:t>
      </w:r>
      <w:r w:rsidRPr="007A22CD">
        <w:rPr>
          <w:rFonts w:ascii="Times New Roman" w:hAnsi="Times New Roman" w:cs="Times New Roman"/>
        </w:rPr>
        <w:tab/>
        <w:t xml:space="preserve">Tang, J. Y., Zhong, Y. J., Su, C. &amp; Shao, Z. P. Silver Compositing Boosts Water Electrolysis Activity and Durability of RuO2 in a Proton-Exchange-Membrane Water Electrolyzer. </w:t>
      </w:r>
      <w:r w:rsidRPr="007A22CD">
        <w:rPr>
          <w:rFonts w:ascii="Times New Roman" w:hAnsi="Times New Roman" w:cs="Times New Roman"/>
          <w:i/>
        </w:rPr>
        <w:t>Small Sci.</w:t>
      </w:r>
      <w:r w:rsidRPr="007A22CD">
        <w:rPr>
          <w:rFonts w:ascii="Times New Roman" w:hAnsi="Times New Roman" w:cs="Times New Roman"/>
        </w:rPr>
        <w:t xml:space="preserve"> </w:t>
      </w:r>
      <w:r w:rsidRPr="007A22CD">
        <w:rPr>
          <w:rFonts w:ascii="Times New Roman" w:hAnsi="Times New Roman" w:cs="Times New Roman"/>
          <w:b/>
        </w:rPr>
        <w:t>3</w:t>
      </w:r>
      <w:r w:rsidRPr="007A22CD">
        <w:rPr>
          <w:rFonts w:ascii="Times New Roman" w:hAnsi="Times New Roman" w:cs="Times New Roman"/>
        </w:rPr>
        <w:t>, 9, (2023).</w:t>
      </w:r>
    </w:p>
    <w:p w14:paraId="61552CDD" w14:textId="568BE020"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20</w:t>
      </w:r>
      <w:r w:rsidRPr="007A22CD">
        <w:rPr>
          <w:rFonts w:ascii="Times New Roman" w:hAnsi="Times New Roman" w:cs="Times New Roman"/>
        </w:rPr>
        <w:tab/>
        <w:t>Wen, Y. Z.</w:t>
      </w:r>
      <w:r w:rsidRPr="007A22CD">
        <w:rPr>
          <w:rFonts w:ascii="Times New Roman" w:hAnsi="Times New Roman" w:cs="Times New Roman"/>
          <w:i/>
        </w:rPr>
        <w:t xml:space="preserve"> et al.</w:t>
      </w:r>
      <w:r w:rsidRPr="007A22CD">
        <w:rPr>
          <w:rFonts w:ascii="Times New Roman" w:hAnsi="Times New Roman" w:cs="Times New Roman"/>
        </w:rPr>
        <w:t xml:space="preserve"> Stabilizing Highly Active Ru Sites by Suppressing Lattice Oxygen Participation in Acidic Water Oxidation. </w:t>
      </w:r>
      <w:r w:rsidRPr="007A22CD">
        <w:rPr>
          <w:rFonts w:ascii="Times New Roman" w:hAnsi="Times New Roman" w:cs="Times New Roman"/>
          <w:i/>
        </w:rPr>
        <w:t>J. Am. Chem. Soc.</w:t>
      </w:r>
      <w:r w:rsidRPr="007A22CD">
        <w:rPr>
          <w:rFonts w:ascii="Times New Roman" w:hAnsi="Times New Roman" w:cs="Times New Roman"/>
        </w:rPr>
        <w:t xml:space="preserve"> </w:t>
      </w:r>
      <w:r w:rsidRPr="007A22CD">
        <w:rPr>
          <w:rFonts w:ascii="Times New Roman" w:hAnsi="Times New Roman" w:cs="Times New Roman"/>
          <w:b/>
        </w:rPr>
        <w:t>143</w:t>
      </w:r>
      <w:r w:rsidRPr="007A22CD">
        <w:rPr>
          <w:rFonts w:ascii="Times New Roman" w:hAnsi="Times New Roman" w:cs="Times New Roman"/>
        </w:rPr>
        <w:t>, 6482-6490, (2021).</w:t>
      </w:r>
    </w:p>
    <w:p w14:paraId="38CA59EB" w14:textId="4F22053D"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21</w:t>
      </w:r>
      <w:r w:rsidRPr="007A22CD">
        <w:rPr>
          <w:rFonts w:ascii="Times New Roman" w:hAnsi="Times New Roman" w:cs="Times New Roman"/>
        </w:rPr>
        <w:tab/>
        <w:t>Wang, X. J.</w:t>
      </w:r>
      <w:r w:rsidRPr="007A22CD">
        <w:rPr>
          <w:rFonts w:ascii="Times New Roman" w:hAnsi="Times New Roman" w:cs="Times New Roman"/>
          <w:i/>
        </w:rPr>
        <w:t xml:space="preserve"> et al.</w:t>
      </w:r>
      <w:r w:rsidRPr="007A22CD">
        <w:rPr>
          <w:rFonts w:ascii="Times New Roman" w:hAnsi="Times New Roman" w:cs="Times New Roman"/>
        </w:rPr>
        <w:t xml:space="preserve"> Electronic Structure Modulation of RuO2 by TiO2 Enriched with Oxygen Vacancies to Boost Acidic O2 Evolution. </w:t>
      </w:r>
      <w:r w:rsidRPr="007A22CD">
        <w:rPr>
          <w:rFonts w:ascii="Times New Roman" w:hAnsi="Times New Roman" w:cs="Times New Roman"/>
          <w:i/>
        </w:rPr>
        <w:t>ACS Catal.</w:t>
      </w:r>
      <w:r w:rsidRPr="007A22CD">
        <w:rPr>
          <w:rFonts w:ascii="Times New Roman" w:hAnsi="Times New Roman" w:cs="Times New Roman"/>
        </w:rPr>
        <w:t xml:space="preserve"> </w:t>
      </w:r>
      <w:r w:rsidRPr="007A22CD">
        <w:rPr>
          <w:rFonts w:ascii="Times New Roman" w:hAnsi="Times New Roman" w:cs="Times New Roman"/>
          <w:b/>
        </w:rPr>
        <w:t>12</w:t>
      </w:r>
      <w:r w:rsidRPr="007A22CD">
        <w:rPr>
          <w:rFonts w:ascii="Times New Roman" w:hAnsi="Times New Roman" w:cs="Times New Roman"/>
        </w:rPr>
        <w:t>, 9437-9445, (2022).</w:t>
      </w:r>
    </w:p>
    <w:p w14:paraId="620C1FA5" w14:textId="7A2F05C7" w:rsidR="005A14AE" w:rsidRPr="007A22CD" w:rsidRDefault="005A14AE" w:rsidP="005A14AE">
      <w:pPr>
        <w:pStyle w:val="EndNoteBibliography"/>
        <w:ind w:left="720" w:hanging="720"/>
        <w:rPr>
          <w:rFonts w:ascii="Times New Roman" w:hAnsi="Times New Roman" w:cs="Times New Roman"/>
        </w:rPr>
      </w:pPr>
      <w:r w:rsidRPr="007A22CD">
        <w:rPr>
          <w:rFonts w:ascii="Times New Roman" w:hAnsi="Times New Roman" w:cs="Times New Roman"/>
        </w:rPr>
        <w:t>22</w:t>
      </w:r>
      <w:r w:rsidRPr="007A22CD">
        <w:rPr>
          <w:rFonts w:ascii="Times New Roman" w:hAnsi="Times New Roman" w:cs="Times New Roman"/>
        </w:rPr>
        <w:tab/>
        <w:t>Deng, L.</w:t>
      </w:r>
      <w:r w:rsidRPr="007A22CD">
        <w:rPr>
          <w:rFonts w:ascii="Times New Roman" w:hAnsi="Times New Roman" w:cs="Times New Roman"/>
          <w:i/>
        </w:rPr>
        <w:t xml:space="preserve"> et al.</w:t>
      </w:r>
      <w:r w:rsidRPr="007A22CD">
        <w:rPr>
          <w:rFonts w:ascii="Times New Roman" w:hAnsi="Times New Roman" w:cs="Times New Roman"/>
        </w:rPr>
        <w:t xml:space="preserve"> Valence Oscillation of Ru Active Sites for Efficient and Robust Acidic Water Oxidation.</w:t>
      </w:r>
      <w:r w:rsidR="007A22CD" w:rsidRPr="007A22CD">
        <w:rPr>
          <w:rFonts w:ascii="Times New Roman" w:hAnsi="Times New Roman" w:cs="Times New Roman"/>
          <w:i/>
        </w:rPr>
        <w:t> </w:t>
      </w:r>
      <w:r w:rsidR="007A22CD" w:rsidRPr="007A22CD">
        <w:rPr>
          <w:rFonts w:ascii="Times New Roman" w:hAnsi="Times New Roman" w:cs="Times New Roman"/>
          <w:i/>
          <w:iCs/>
        </w:rPr>
        <w:t xml:space="preserve">Advanced </w:t>
      </w:r>
      <w:r w:rsidR="007A22CD" w:rsidRPr="007A22CD">
        <w:rPr>
          <w:rFonts w:ascii="Times New Roman" w:hAnsi="Times New Roman" w:cs="Times New Roman"/>
          <w:i/>
          <w:iCs/>
        </w:rPr>
        <w:lastRenderedPageBreak/>
        <w:t>Materials</w:t>
      </w:r>
      <w:r w:rsidR="007A22CD" w:rsidRPr="007A22CD">
        <w:rPr>
          <w:rFonts w:ascii="Times New Roman" w:hAnsi="Times New Roman" w:cs="Times New Roman"/>
          <w:i/>
        </w:rPr>
        <w:t> 35.48 (2023): 2305939.</w:t>
      </w:r>
    </w:p>
    <w:p w14:paraId="20B7D7DB" w14:textId="7F32FC75" w:rsidR="00942C89" w:rsidRPr="009224B5" w:rsidRDefault="00964FBF" w:rsidP="00964FBF">
      <w:pPr>
        <w:pStyle w:val="EndNoteBibliography"/>
        <w:ind w:left="278" w:hanging="278"/>
        <w:rPr>
          <w:rFonts w:ascii="Times New Roman" w:hAnsi="Times New Roman" w:cs="Times New Roman"/>
          <w:szCs w:val="20"/>
        </w:rPr>
      </w:pPr>
      <w:r w:rsidRPr="007A22CD">
        <w:rPr>
          <w:rFonts w:ascii="Times New Roman" w:hAnsi="Times New Roman" w:cs="Times New Roman"/>
          <w:szCs w:val="20"/>
        </w:rPr>
        <w:fldChar w:fldCharType="end"/>
      </w:r>
    </w:p>
    <w:p w14:paraId="094ADBBA" w14:textId="3C70C52B" w:rsidR="00B14BF9" w:rsidRPr="00143F14" w:rsidRDefault="00B14BF9" w:rsidP="00143F14">
      <w:pPr>
        <w:pStyle w:val="EndNoteBibliography"/>
        <w:ind w:left="720" w:hanging="720"/>
        <w:rPr>
          <w:rFonts w:ascii="Times New Roman" w:hAnsi="Times New Roman" w:cs="Times New Roman"/>
          <w:szCs w:val="20"/>
        </w:rPr>
      </w:pPr>
    </w:p>
    <w:sectPr w:rsidR="00B14BF9" w:rsidRPr="00143F14" w:rsidSect="005870F2">
      <w:footerReference w:type="default" r:id="rId42"/>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F84E74" w14:textId="77777777" w:rsidR="008A44B5" w:rsidRDefault="008A44B5" w:rsidP="00BF5712">
      <w:r>
        <w:separator/>
      </w:r>
    </w:p>
  </w:endnote>
  <w:endnote w:type="continuationSeparator" w:id="0">
    <w:p w14:paraId="2CB7221F" w14:textId="77777777" w:rsidR="008A44B5" w:rsidRDefault="008A44B5" w:rsidP="00BF57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Times New Roman"/>
    <w:panose1 w:val="00000000000000000000"/>
    <w:charset w:val="00"/>
    <w:family w:val="roman"/>
    <w:notTrueType/>
    <w:pitch w:val="default"/>
  </w:font>
  <w:font w:name="WxbsvdMinionPro-It">
    <w:altName w:val="Times New Roman"/>
    <w:panose1 w:val="00000000000000000000"/>
    <w:charset w:val="00"/>
    <w:family w:val="roman"/>
    <w:notTrueType/>
    <w:pitch w:val="default"/>
  </w:font>
  <w:font w:name="RrvbckEuclidSymbol">
    <w:altName w:val="Times New Roman"/>
    <w:panose1 w:val="00000000000000000000"/>
    <w:charset w:val="00"/>
    <w:family w:val="roman"/>
    <w:notTrueType/>
    <w:pitch w:val="default"/>
  </w:font>
  <w:font w:name="STIXGeneral-Italic">
    <w:altName w:val="MV Boli"/>
    <w:panose1 w:val="00000000000000000000"/>
    <w:charset w:val="00"/>
    <w:family w:val="roman"/>
    <w:notTrueType/>
    <w:pitch w:val="default"/>
  </w:font>
  <w:font w:name="OnemtmiguAAAA">
    <w:altName w:val="Cambria"/>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NewRomanPSMT">
    <w:altName w:val="Times New Roman"/>
    <w:panose1 w:val="00000000000000000000"/>
    <w:charset w:val="00"/>
    <w:family w:val="swiss"/>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Microsoft YaHei">
    <w:altName w:val="微软雅黑"/>
    <w:panose1 w:val="020B0503020204020204"/>
    <w:charset w:val="86"/>
    <w:family w:val="swiss"/>
    <w:pitch w:val="variable"/>
    <w:sig w:usb0="80000287" w:usb1="2ACF3C50" w:usb2="00000016" w:usb3="00000000" w:csb0="0004001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3604734"/>
      <w:docPartObj>
        <w:docPartGallery w:val="Page Numbers (Bottom of Page)"/>
        <w:docPartUnique/>
      </w:docPartObj>
    </w:sdtPr>
    <w:sdtContent>
      <w:p w14:paraId="759F2B25" w14:textId="35EE4E8F" w:rsidR="00F85406" w:rsidRDefault="00F85406">
        <w:pPr>
          <w:pStyle w:val="Footer"/>
          <w:jc w:val="right"/>
        </w:pPr>
        <w:r>
          <w:rPr>
            <w:rFonts w:hint="eastAsia"/>
          </w:rPr>
          <w:t>S</w:t>
        </w:r>
        <w:r>
          <w:fldChar w:fldCharType="begin"/>
        </w:r>
        <w:r>
          <w:instrText>PAGE   \* MERGEFORMAT</w:instrText>
        </w:r>
        <w:r>
          <w:fldChar w:fldCharType="separate"/>
        </w:r>
        <w:r w:rsidR="00BA3B00" w:rsidRPr="00BA3B00">
          <w:rPr>
            <w:noProof/>
            <w:lang w:val="zh-CN"/>
          </w:rPr>
          <w:t>38</w:t>
        </w:r>
        <w:r>
          <w:fldChar w:fldCharType="end"/>
        </w:r>
      </w:p>
    </w:sdtContent>
  </w:sdt>
  <w:p w14:paraId="6C17DEEA" w14:textId="77777777" w:rsidR="00F85406" w:rsidRDefault="00F8540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5581D6" w14:textId="77777777" w:rsidR="008A44B5" w:rsidRDefault="008A44B5" w:rsidP="00BF5712">
      <w:r>
        <w:separator/>
      </w:r>
    </w:p>
  </w:footnote>
  <w:footnote w:type="continuationSeparator" w:id="0">
    <w:p w14:paraId="1B0C8C74" w14:textId="77777777" w:rsidR="008A44B5" w:rsidRDefault="008A44B5" w:rsidP="00BF57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D6905"/>
    <w:multiLevelType w:val="hybridMultilevel"/>
    <w:tmpl w:val="C4127D2E"/>
    <w:lvl w:ilvl="0" w:tplc="6C7E9C68">
      <w:start w:val="1"/>
      <w:numFmt w:val="decimal"/>
      <w:lvlText w:val="%1)"/>
      <w:lvlJc w:val="left"/>
      <w:pPr>
        <w:ind w:left="842" w:hanging="360"/>
      </w:pPr>
      <w:rPr>
        <w:rFonts w:hint="default"/>
      </w:rPr>
    </w:lvl>
    <w:lvl w:ilvl="1" w:tplc="04090019" w:tentative="1">
      <w:start w:val="1"/>
      <w:numFmt w:val="lowerLetter"/>
      <w:lvlText w:val="%2)"/>
      <w:lvlJc w:val="left"/>
      <w:pPr>
        <w:ind w:left="1322" w:hanging="420"/>
      </w:pPr>
    </w:lvl>
    <w:lvl w:ilvl="2" w:tplc="0409001B" w:tentative="1">
      <w:start w:val="1"/>
      <w:numFmt w:val="lowerRoman"/>
      <w:lvlText w:val="%3."/>
      <w:lvlJc w:val="right"/>
      <w:pPr>
        <w:ind w:left="1742" w:hanging="420"/>
      </w:pPr>
    </w:lvl>
    <w:lvl w:ilvl="3" w:tplc="0409000F" w:tentative="1">
      <w:start w:val="1"/>
      <w:numFmt w:val="decimal"/>
      <w:lvlText w:val="%4."/>
      <w:lvlJc w:val="left"/>
      <w:pPr>
        <w:ind w:left="2162" w:hanging="420"/>
      </w:pPr>
    </w:lvl>
    <w:lvl w:ilvl="4" w:tplc="04090019" w:tentative="1">
      <w:start w:val="1"/>
      <w:numFmt w:val="lowerLetter"/>
      <w:lvlText w:val="%5)"/>
      <w:lvlJc w:val="left"/>
      <w:pPr>
        <w:ind w:left="2582" w:hanging="420"/>
      </w:pPr>
    </w:lvl>
    <w:lvl w:ilvl="5" w:tplc="0409001B" w:tentative="1">
      <w:start w:val="1"/>
      <w:numFmt w:val="lowerRoman"/>
      <w:lvlText w:val="%6."/>
      <w:lvlJc w:val="right"/>
      <w:pPr>
        <w:ind w:left="3002" w:hanging="420"/>
      </w:pPr>
    </w:lvl>
    <w:lvl w:ilvl="6" w:tplc="0409000F" w:tentative="1">
      <w:start w:val="1"/>
      <w:numFmt w:val="decimal"/>
      <w:lvlText w:val="%7."/>
      <w:lvlJc w:val="left"/>
      <w:pPr>
        <w:ind w:left="3422" w:hanging="420"/>
      </w:pPr>
    </w:lvl>
    <w:lvl w:ilvl="7" w:tplc="04090019" w:tentative="1">
      <w:start w:val="1"/>
      <w:numFmt w:val="lowerLetter"/>
      <w:lvlText w:val="%8)"/>
      <w:lvlJc w:val="left"/>
      <w:pPr>
        <w:ind w:left="3842" w:hanging="420"/>
      </w:pPr>
    </w:lvl>
    <w:lvl w:ilvl="8" w:tplc="0409001B" w:tentative="1">
      <w:start w:val="1"/>
      <w:numFmt w:val="lowerRoman"/>
      <w:lvlText w:val="%9."/>
      <w:lvlJc w:val="right"/>
      <w:pPr>
        <w:ind w:left="4262" w:hanging="420"/>
      </w:pPr>
    </w:lvl>
  </w:abstractNum>
  <w:abstractNum w:abstractNumId="1" w15:restartNumberingAfterBreak="0">
    <w:nsid w:val="17C80965"/>
    <w:multiLevelType w:val="hybridMultilevel"/>
    <w:tmpl w:val="9A704306"/>
    <w:lvl w:ilvl="0" w:tplc="EC90D05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BCF1B3D"/>
    <w:multiLevelType w:val="hybridMultilevel"/>
    <w:tmpl w:val="AE3CDD00"/>
    <w:lvl w:ilvl="0" w:tplc="3F3890A6">
      <w:start w:val="1"/>
      <w:numFmt w:val="decimal"/>
      <w:lvlText w:val="%1)"/>
      <w:lvlJc w:val="left"/>
      <w:pPr>
        <w:ind w:left="840" w:hanging="36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3" w15:restartNumberingAfterBreak="0">
    <w:nsid w:val="49DE1191"/>
    <w:multiLevelType w:val="hybridMultilevel"/>
    <w:tmpl w:val="EB34D40A"/>
    <w:lvl w:ilvl="0" w:tplc="ACBE9A3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5BC045B"/>
    <w:multiLevelType w:val="hybridMultilevel"/>
    <w:tmpl w:val="2E6E79B6"/>
    <w:lvl w:ilvl="0" w:tplc="EF66E254">
      <w:start w:val="1"/>
      <w:numFmt w:val="decimal"/>
      <w:lvlText w:val="%1."/>
      <w:lvlJc w:val="left"/>
      <w:pPr>
        <w:ind w:left="360" w:hanging="360"/>
      </w:pPr>
      <w:rPr>
        <w:rFonts w:ascii="Times New Roman" w:hAnsi="Times New Roman" w:cs="Times New Roman" w:hint="default"/>
      </w:rPr>
    </w:lvl>
    <w:lvl w:ilvl="1" w:tplc="04090019">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15:restartNumberingAfterBreak="0">
    <w:nsid w:val="7C440D3C"/>
    <w:multiLevelType w:val="hybridMultilevel"/>
    <w:tmpl w:val="80303522"/>
    <w:lvl w:ilvl="0" w:tplc="D7F677BA">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7F94168A"/>
    <w:multiLevelType w:val="hybridMultilevel"/>
    <w:tmpl w:val="3686FDCA"/>
    <w:lvl w:ilvl="0" w:tplc="57385C44">
      <w:start w:val="1"/>
      <w:numFmt w:val="decimal"/>
      <w:lvlText w:val="%1."/>
      <w:lvlJc w:val="left"/>
      <w:pPr>
        <w:ind w:left="360" w:hanging="360"/>
      </w:pPr>
      <w:rPr>
        <w:rFonts w:ascii="Times New Roman" w:hAnsi="Times New Roman" w:cs="Times New Roman"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47187027">
    <w:abstractNumId w:val="2"/>
  </w:num>
  <w:num w:numId="2" w16cid:durableId="1515917586">
    <w:abstractNumId w:val="0"/>
  </w:num>
  <w:num w:numId="3" w16cid:durableId="1605646732">
    <w:abstractNumId w:val="1"/>
  </w:num>
  <w:num w:numId="4" w16cid:durableId="637153602">
    <w:abstractNumId w:val="3"/>
  </w:num>
  <w:num w:numId="5" w16cid:durableId="198320655">
    <w:abstractNumId w:val="4"/>
  </w:num>
  <w:num w:numId="6" w16cid:durableId="1700475323">
    <w:abstractNumId w:val="6"/>
  </w:num>
  <w:num w:numId="7" w16cid:durableId="98581429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proofState w:spelling="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等线&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105748"/>
    <w:rsid w:val="0000058A"/>
    <w:rsid w:val="0000097B"/>
    <w:rsid w:val="00001291"/>
    <w:rsid w:val="00002A5C"/>
    <w:rsid w:val="000035F2"/>
    <w:rsid w:val="00007EB9"/>
    <w:rsid w:val="000102DD"/>
    <w:rsid w:val="00010770"/>
    <w:rsid w:val="0001176F"/>
    <w:rsid w:val="00012F56"/>
    <w:rsid w:val="0001412B"/>
    <w:rsid w:val="00014A41"/>
    <w:rsid w:val="00014B9F"/>
    <w:rsid w:val="0001507E"/>
    <w:rsid w:val="00015459"/>
    <w:rsid w:val="0001581D"/>
    <w:rsid w:val="00020290"/>
    <w:rsid w:val="00022B27"/>
    <w:rsid w:val="00025D64"/>
    <w:rsid w:val="000267C3"/>
    <w:rsid w:val="000309A9"/>
    <w:rsid w:val="00034177"/>
    <w:rsid w:val="00037F0E"/>
    <w:rsid w:val="00041B85"/>
    <w:rsid w:val="00042C09"/>
    <w:rsid w:val="000436E6"/>
    <w:rsid w:val="00043F43"/>
    <w:rsid w:val="00047DF7"/>
    <w:rsid w:val="00051333"/>
    <w:rsid w:val="000527A3"/>
    <w:rsid w:val="00053330"/>
    <w:rsid w:val="000551F6"/>
    <w:rsid w:val="0006185C"/>
    <w:rsid w:val="00062F30"/>
    <w:rsid w:val="00064D1B"/>
    <w:rsid w:val="000668CB"/>
    <w:rsid w:val="00070972"/>
    <w:rsid w:val="0007211B"/>
    <w:rsid w:val="0007251E"/>
    <w:rsid w:val="00072E06"/>
    <w:rsid w:val="0007307C"/>
    <w:rsid w:val="00073CE0"/>
    <w:rsid w:val="0007406F"/>
    <w:rsid w:val="0007582D"/>
    <w:rsid w:val="00076FC1"/>
    <w:rsid w:val="0007730F"/>
    <w:rsid w:val="00077390"/>
    <w:rsid w:val="000773B8"/>
    <w:rsid w:val="00082422"/>
    <w:rsid w:val="00083DF4"/>
    <w:rsid w:val="0008622B"/>
    <w:rsid w:val="00086807"/>
    <w:rsid w:val="00086B4A"/>
    <w:rsid w:val="0008723A"/>
    <w:rsid w:val="00087869"/>
    <w:rsid w:val="00092525"/>
    <w:rsid w:val="0009419C"/>
    <w:rsid w:val="000952AA"/>
    <w:rsid w:val="000963E6"/>
    <w:rsid w:val="000A4B24"/>
    <w:rsid w:val="000A50B7"/>
    <w:rsid w:val="000A5621"/>
    <w:rsid w:val="000A5A2D"/>
    <w:rsid w:val="000A5C51"/>
    <w:rsid w:val="000A67F3"/>
    <w:rsid w:val="000A6BCD"/>
    <w:rsid w:val="000B18DD"/>
    <w:rsid w:val="000B215B"/>
    <w:rsid w:val="000B463A"/>
    <w:rsid w:val="000B568E"/>
    <w:rsid w:val="000B60A4"/>
    <w:rsid w:val="000B710C"/>
    <w:rsid w:val="000C004B"/>
    <w:rsid w:val="000C0B55"/>
    <w:rsid w:val="000C1F6A"/>
    <w:rsid w:val="000C1FBD"/>
    <w:rsid w:val="000C43CE"/>
    <w:rsid w:val="000C455D"/>
    <w:rsid w:val="000C5861"/>
    <w:rsid w:val="000C5ADD"/>
    <w:rsid w:val="000C6D04"/>
    <w:rsid w:val="000C6E63"/>
    <w:rsid w:val="000C76AD"/>
    <w:rsid w:val="000D07A0"/>
    <w:rsid w:val="000D0E1F"/>
    <w:rsid w:val="000D2967"/>
    <w:rsid w:val="000D3B34"/>
    <w:rsid w:val="000D547E"/>
    <w:rsid w:val="000E0774"/>
    <w:rsid w:val="000E1FAA"/>
    <w:rsid w:val="000E2FAC"/>
    <w:rsid w:val="000E38E5"/>
    <w:rsid w:val="000E3E71"/>
    <w:rsid w:val="000E574C"/>
    <w:rsid w:val="000E6B09"/>
    <w:rsid w:val="000F0E74"/>
    <w:rsid w:val="000F183B"/>
    <w:rsid w:val="000F203B"/>
    <w:rsid w:val="000F313D"/>
    <w:rsid w:val="000F57F5"/>
    <w:rsid w:val="000F6E02"/>
    <w:rsid w:val="000F7773"/>
    <w:rsid w:val="00100E87"/>
    <w:rsid w:val="00101516"/>
    <w:rsid w:val="00103E76"/>
    <w:rsid w:val="00104ED3"/>
    <w:rsid w:val="00105748"/>
    <w:rsid w:val="00105F60"/>
    <w:rsid w:val="00106A63"/>
    <w:rsid w:val="0011170C"/>
    <w:rsid w:val="00111A52"/>
    <w:rsid w:val="00111ECB"/>
    <w:rsid w:val="00112D7E"/>
    <w:rsid w:val="001132A5"/>
    <w:rsid w:val="0011475E"/>
    <w:rsid w:val="001179FF"/>
    <w:rsid w:val="001204A1"/>
    <w:rsid w:val="00121215"/>
    <w:rsid w:val="0012159C"/>
    <w:rsid w:val="00121E8E"/>
    <w:rsid w:val="00121FA0"/>
    <w:rsid w:val="0012355D"/>
    <w:rsid w:val="00124C51"/>
    <w:rsid w:val="001314DE"/>
    <w:rsid w:val="00131FEF"/>
    <w:rsid w:val="001356B9"/>
    <w:rsid w:val="001372CA"/>
    <w:rsid w:val="00137A68"/>
    <w:rsid w:val="00142976"/>
    <w:rsid w:val="0014371D"/>
    <w:rsid w:val="00143F14"/>
    <w:rsid w:val="0014433F"/>
    <w:rsid w:val="0014437F"/>
    <w:rsid w:val="0014459D"/>
    <w:rsid w:val="001448CF"/>
    <w:rsid w:val="00144C88"/>
    <w:rsid w:val="00145DA9"/>
    <w:rsid w:val="0014618C"/>
    <w:rsid w:val="00146311"/>
    <w:rsid w:val="0014634B"/>
    <w:rsid w:val="001466DD"/>
    <w:rsid w:val="001470C8"/>
    <w:rsid w:val="00150774"/>
    <w:rsid w:val="00151A26"/>
    <w:rsid w:val="001530E5"/>
    <w:rsid w:val="00153251"/>
    <w:rsid w:val="0015446C"/>
    <w:rsid w:val="00154A36"/>
    <w:rsid w:val="00154DBC"/>
    <w:rsid w:val="00156582"/>
    <w:rsid w:val="001571F1"/>
    <w:rsid w:val="00160074"/>
    <w:rsid w:val="0016086B"/>
    <w:rsid w:val="00162848"/>
    <w:rsid w:val="00164CE5"/>
    <w:rsid w:val="00165002"/>
    <w:rsid w:val="00166EEB"/>
    <w:rsid w:val="001671AE"/>
    <w:rsid w:val="001675FF"/>
    <w:rsid w:val="00170DBC"/>
    <w:rsid w:val="001727F1"/>
    <w:rsid w:val="00175D39"/>
    <w:rsid w:val="00177608"/>
    <w:rsid w:val="00177CB1"/>
    <w:rsid w:val="00177FE6"/>
    <w:rsid w:val="00180022"/>
    <w:rsid w:val="001806C4"/>
    <w:rsid w:val="00182508"/>
    <w:rsid w:val="00183A7C"/>
    <w:rsid w:val="00183BA5"/>
    <w:rsid w:val="001858A8"/>
    <w:rsid w:val="00186367"/>
    <w:rsid w:val="001918CB"/>
    <w:rsid w:val="0019193F"/>
    <w:rsid w:val="00192E8F"/>
    <w:rsid w:val="001934D6"/>
    <w:rsid w:val="00195DA5"/>
    <w:rsid w:val="001A3F99"/>
    <w:rsid w:val="001A3FBB"/>
    <w:rsid w:val="001B0773"/>
    <w:rsid w:val="001B36A8"/>
    <w:rsid w:val="001C2E59"/>
    <w:rsid w:val="001C6752"/>
    <w:rsid w:val="001C6D37"/>
    <w:rsid w:val="001C78A1"/>
    <w:rsid w:val="001D045C"/>
    <w:rsid w:val="001D3E7A"/>
    <w:rsid w:val="001D7CED"/>
    <w:rsid w:val="001E1979"/>
    <w:rsid w:val="001E3AFD"/>
    <w:rsid w:val="001E4BD5"/>
    <w:rsid w:val="001E5E1F"/>
    <w:rsid w:val="001E6A1D"/>
    <w:rsid w:val="001E76CF"/>
    <w:rsid w:val="001E7A3A"/>
    <w:rsid w:val="001F081B"/>
    <w:rsid w:val="001F153B"/>
    <w:rsid w:val="001F159B"/>
    <w:rsid w:val="001F2443"/>
    <w:rsid w:val="001F2B9E"/>
    <w:rsid w:val="001F54C1"/>
    <w:rsid w:val="00201086"/>
    <w:rsid w:val="00201973"/>
    <w:rsid w:val="00201A5B"/>
    <w:rsid w:val="0020337A"/>
    <w:rsid w:val="002034A8"/>
    <w:rsid w:val="00203993"/>
    <w:rsid w:val="002062C8"/>
    <w:rsid w:val="00206C53"/>
    <w:rsid w:val="00210561"/>
    <w:rsid w:val="002115B5"/>
    <w:rsid w:val="00211813"/>
    <w:rsid w:val="00212C00"/>
    <w:rsid w:val="00212D51"/>
    <w:rsid w:val="00214426"/>
    <w:rsid w:val="0021622A"/>
    <w:rsid w:val="002251E8"/>
    <w:rsid w:val="002252E3"/>
    <w:rsid w:val="00225D4B"/>
    <w:rsid w:val="0023025B"/>
    <w:rsid w:val="002319AA"/>
    <w:rsid w:val="002319E1"/>
    <w:rsid w:val="00232E8F"/>
    <w:rsid w:val="002331E2"/>
    <w:rsid w:val="00233F98"/>
    <w:rsid w:val="00234529"/>
    <w:rsid w:val="00235A84"/>
    <w:rsid w:val="0023675E"/>
    <w:rsid w:val="00236AE3"/>
    <w:rsid w:val="002376B6"/>
    <w:rsid w:val="00242337"/>
    <w:rsid w:val="002426A1"/>
    <w:rsid w:val="002434BA"/>
    <w:rsid w:val="00244E63"/>
    <w:rsid w:val="00244F0A"/>
    <w:rsid w:val="00245DE0"/>
    <w:rsid w:val="00246627"/>
    <w:rsid w:val="002503BA"/>
    <w:rsid w:val="002503EE"/>
    <w:rsid w:val="00251B70"/>
    <w:rsid w:val="00252270"/>
    <w:rsid w:val="00252BEB"/>
    <w:rsid w:val="002536B9"/>
    <w:rsid w:val="00260D9C"/>
    <w:rsid w:val="002627DF"/>
    <w:rsid w:val="002641E6"/>
    <w:rsid w:val="00266FBB"/>
    <w:rsid w:val="00267974"/>
    <w:rsid w:val="00270802"/>
    <w:rsid w:val="002713CB"/>
    <w:rsid w:val="0027181F"/>
    <w:rsid w:val="0027245E"/>
    <w:rsid w:val="0027341D"/>
    <w:rsid w:val="0027536C"/>
    <w:rsid w:val="00275837"/>
    <w:rsid w:val="00277B76"/>
    <w:rsid w:val="00280C1F"/>
    <w:rsid w:val="0028494C"/>
    <w:rsid w:val="00284AC2"/>
    <w:rsid w:val="00284D99"/>
    <w:rsid w:val="00284FF8"/>
    <w:rsid w:val="002859A5"/>
    <w:rsid w:val="00287E1C"/>
    <w:rsid w:val="002901E0"/>
    <w:rsid w:val="00290D45"/>
    <w:rsid w:val="00294EE5"/>
    <w:rsid w:val="00296FE5"/>
    <w:rsid w:val="0029715D"/>
    <w:rsid w:val="002A03E3"/>
    <w:rsid w:val="002A1465"/>
    <w:rsid w:val="002A471C"/>
    <w:rsid w:val="002A51F4"/>
    <w:rsid w:val="002A57AC"/>
    <w:rsid w:val="002B09C2"/>
    <w:rsid w:val="002B14DC"/>
    <w:rsid w:val="002B2AFC"/>
    <w:rsid w:val="002B4E67"/>
    <w:rsid w:val="002B5BD7"/>
    <w:rsid w:val="002B682B"/>
    <w:rsid w:val="002B78B3"/>
    <w:rsid w:val="002C01B7"/>
    <w:rsid w:val="002C05B8"/>
    <w:rsid w:val="002C0A6B"/>
    <w:rsid w:val="002C1F6E"/>
    <w:rsid w:val="002D05FF"/>
    <w:rsid w:val="002D1EA8"/>
    <w:rsid w:val="002D2E51"/>
    <w:rsid w:val="002D72AF"/>
    <w:rsid w:val="002E0E7A"/>
    <w:rsid w:val="002E194B"/>
    <w:rsid w:val="002E1F6A"/>
    <w:rsid w:val="002E20C8"/>
    <w:rsid w:val="002E26D3"/>
    <w:rsid w:val="002E37F9"/>
    <w:rsid w:val="002E55BC"/>
    <w:rsid w:val="002E61F9"/>
    <w:rsid w:val="002E645D"/>
    <w:rsid w:val="002F01E0"/>
    <w:rsid w:val="002F0CB5"/>
    <w:rsid w:val="002F1BDA"/>
    <w:rsid w:val="002F25E1"/>
    <w:rsid w:val="002F289F"/>
    <w:rsid w:val="002F2B55"/>
    <w:rsid w:val="002F4172"/>
    <w:rsid w:val="002F466B"/>
    <w:rsid w:val="002F501A"/>
    <w:rsid w:val="0030020E"/>
    <w:rsid w:val="00301E69"/>
    <w:rsid w:val="003030BF"/>
    <w:rsid w:val="0030320F"/>
    <w:rsid w:val="0030487B"/>
    <w:rsid w:val="00305099"/>
    <w:rsid w:val="00305D1A"/>
    <w:rsid w:val="00307A17"/>
    <w:rsid w:val="0031136B"/>
    <w:rsid w:val="003113F8"/>
    <w:rsid w:val="00311AA2"/>
    <w:rsid w:val="00314A35"/>
    <w:rsid w:val="00316215"/>
    <w:rsid w:val="00316CAA"/>
    <w:rsid w:val="00317121"/>
    <w:rsid w:val="0031770B"/>
    <w:rsid w:val="00321185"/>
    <w:rsid w:val="0032156E"/>
    <w:rsid w:val="00321A94"/>
    <w:rsid w:val="003221C6"/>
    <w:rsid w:val="00322D13"/>
    <w:rsid w:val="00322E10"/>
    <w:rsid w:val="003241BA"/>
    <w:rsid w:val="0032440B"/>
    <w:rsid w:val="00324DB1"/>
    <w:rsid w:val="00325A35"/>
    <w:rsid w:val="00326146"/>
    <w:rsid w:val="00326790"/>
    <w:rsid w:val="00330667"/>
    <w:rsid w:val="00330B86"/>
    <w:rsid w:val="003319CF"/>
    <w:rsid w:val="00333AFB"/>
    <w:rsid w:val="003351B8"/>
    <w:rsid w:val="003364F5"/>
    <w:rsid w:val="00341491"/>
    <w:rsid w:val="00341DAF"/>
    <w:rsid w:val="0034218E"/>
    <w:rsid w:val="003428CA"/>
    <w:rsid w:val="003433AD"/>
    <w:rsid w:val="003464DF"/>
    <w:rsid w:val="00347FEE"/>
    <w:rsid w:val="00350BAF"/>
    <w:rsid w:val="003533B5"/>
    <w:rsid w:val="00355E1D"/>
    <w:rsid w:val="00356036"/>
    <w:rsid w:val="0035702C"/>
    <w:rsid w:val="00360778"/>
    <w:rsid w:val="00360DFC"/>
    <w:rsid w:val="003634D5"/>
    <w:rsid w:val="00364EEE"/>
    <w:rsid w:val="003668CC"/>
    <w:rsid w:val="003673FD"/>
    <w:rsid w:val="003678F9"/>
    <w:rsid w:val="00373E32"/>
    <w:rsid w:val="00376591"/>
    <w:rsid w:val="00376D05"/>
    <w:rsid w:val="0037716C"/>
    <w:rsid w:val="00383E1A"/>
    <w:rsid w:val="00386451"/>
    <w:rsid w:val="00387E36"/>
    <w:rsid w:val="00392EF7"/>
    <w:rsid w:val="0039523E"/>
    <w:rsid w:val="00396773"/>
    <w:rsid w:val="00397059"/>
    <w:rsid w:val="003A0628"/>
    <w:rsid w:val="003A1BAB"/>
    <w:rsid w:val="003A60A5"/>
    <w:rsid w:val="003A6DE6"/>
    <w:rsid w:val="003A7743"/>
    <w:rsid w:val="003B02E8"/>
    <w:rsid w:val="003B05B2"/>
    <w:rsid w:val="003B0FB2"/>
    <w:rsid w:val="003B30E0"/>
    <w:rsid w:val="003B4AA9"/>
    <w:rsid w:val="003B50F0"/>
    <w:rsid w:val="003C02A3"/>
    <w:rsid w:val="003C053E"/>
    <w:rsid w:val="003C0EAC"/>
    <w:rsid w:val="003C17B3"/>
    <w:rsid w:val="003C3236"/>
    <w:rsid w:val="003C5924"/>
    <w:rsid w:val="003C6929"/>
    <w:rsid w:val="003D027E"/>
    <w:rsid w:val="003D2742"/>
    <w:rsid w:val="003D577A"/>
    <w:rsid w:val="003D7290"/>
    <w:rsid w:val="003D7CAC"/>
    <w:rsid w:val="003E010F"/>
    <w:rsid w:val="003E53A0"/>
    <w:rsid w:val="003E5D48"/>
    <w:rsid w:val="003E6A4E"/>
    <w:rsid w:val="003E72D4"/>
    <w:rsid w:val="003E7FB1"/>
    <w:rsid w:val="003F0E94"/>
    <w:rsid w:val="003F1C90"/>
    <w:rsid w:val="003F27A3"/>
    <w:rsid w:val="003F30E4"/>
    <w:rsid w:val="003F4541"/>
    <w:rsid w:val="003F4AC8"/>
    <w:rsid w:val="003F7529"/>
    <w:rsid w:val="0040111E"/>
    <w:rsid w:val="00403D8E"/>
    <w:rsid w:val="004041A0"/>
    <w:rsid w:val="004059A3"/>
    <w:rsid w:val="00405CE7"/>
    <w:rsid w:val="00405DC0"/>
    <w:rsid w:val="00412472"/>
    <w:rsid w:val="00412B35"/>
    <w:rsid w:val="00412D8C"/>
    <w:rsid w:val="004141FD"/>
    <w:rsid w:val="00415716"/>
    <w:rsid w:val="00416D34"/>
    <w:rsid w:val="00423967"/>
    <w:rsid w:val="00423AFC"/>
    <w:rsid w:val="00424A56"/>
    <w:rsid w:val="004264B2"/>
    <w:rsid w:val="004264BF"/>
    <w:rsid w:val="004315FD"/>
    <w:rsid w:val="00432BB5"/>
    <w:rsid w:val="00432D4F"/>
    <w:rsid w:val="0043326A"/>
    <w:rsid w:val="00433316"/>
    <w:rsid w:val="00433571"/>
    <w:rsid w:val="00433E33"/>
    <w:rsid w:val="00435D21"/>
    <w:rsid w:val="0043618A"/>
    <w:rsid w:val="00437038"/>
    <w:rsid w:val="00437878"/>
    <w:rsid w:val="00440548"/>
    <w:rsid w:val="0044324D"/>
    <w:rsid w:val="00443BFD"/>
    <w:rsid w:val="00444A69"/>
    <w:rsid w:val="00445DE7"/>
    <w:rsid w:val="00447633"/>
    <w:rsid w:val="004502F4"/>
    <w:rsid w:val="004538CB"/>
    <w:rsid w:val="0045413E"/>
    <w:rsid w:val="00454ECE"/>
    <w:rsid w:val="00460AD7"/>
    <w:rsid w:val="004636CB"/>
    <w:rsid w:val="0046374D"/>
    <w:rsid w:val="00463B77"/>
    <w:rsid w:val="00463F5D"/>
    <w:rsid w:val="00466ACB"/>
    <w:rsid w:val="00467167"/>
    <w:rsid w:val="004711B3"/>
    <w:rsid w:val="00472272"/>
    <w:rsid w:val="0047292D"/>
    <w:rsid w:val="00475DA2"/>
    <w:rsid w:val="0047634B"/>
    <w:rsid w:val="00476538"/>
    <w:rsid w:val="00476CDC"/>
    <w:rsid w:val="00476F23"/>
    <w:rsid w:val="004772C2"/>
    <w:rsid w:val="004773B4"/>
    <w:rsid w:val="00477719"/>
    <w:rsid w:val="004803C5"/>
    <w:rsid w:val="0048073D"/>
    <w:rsid w:val="00481D88"/>
    <w:rsid w:val="004829CB"/>
    <w:rsid w:val="004834B3"/>
    <w:rsid w:val="004838D2"/>
    <w:rsid w:val="00485B0C"/>
    <w:rsid w:val="004924BF"/>
    <w:rsid w:val="004942DF"/>
    <w:rsid w:val="00495409"/>
    <w:rsid w:val="0049593B"/>
    <w:rsid w:val="00495CBF"/>
    <w:rsid w:val="004962EF"/>
    <w:rsid w:val="00497270"/>
    <w:rsid w:val="004977A2"/>
    <w:rsid w:val="004A27BC"/>
    <w:rsid w:val="004B0F68"/>
    <w:rsid w:val="004B31BC"/>
    <w:rsid w:val="004B3A75"/>
    <w:rsid w:val="004B3C22"/>
    <w:rsid w:val="004B451C"/>
    <w:rsid w:val="004B5C27"/>
    <w:rsid w:val="004B6488"/>
    <w:rsid w:val="004B7F27"/>
    <w:rsid w:val="004C01D3"/>
    <w:rsid w:val="004C2BD5"/>
    <w:rsid w:val="004C2D10"/>
    <w:rsid w:val="004C338C"/>
    <w:rsid w:val="004C391A"/>
    <w:rsid w:val="004D12E3"/>
    <w:rsid w:val="004D18CA"/>
    <w:rsid w:val="004D61D5"/>
    <w:rsid w:val="004D7236"/>
    <w:rsid w:val="004E06FD"/>
    <w:rsid w:val="004E25DC"/>
    <w:rsid w:val="004F35A4"/>
    <w:rsid w:val="004F38FB"/>
    <w:rsid w:val="004F4AB2"/>
    <w:rsid w:val="004F6F21"/>
    <w:rsid w:val="004F7CB4"/>
    <w:rsid w:val="005008D3"/>
    <w:rsid w:val="00501C55"/>
    <w:rsid w:val="00501C58"/>
    <w:rsid w:val="005029B8"/>
    <w:rsid w:val="00504B4E"/>
    <w:rsid w:val="0051117D"/>
    <w:rsid w:val="00511E7C"/>
    <w:rsid w:val="00512457"/>
    <w:rsid w:val="00513479"/>
    <w:rsid w:val="0051350B"/>
    <w:rsid w:val="00514537"/>
    <w:rsid w:val="005148C8"/>
    <w:rsid w:val="005173C7"/>
    <w:rsid w:val="00520229"/>
    <w:rsid w:val="00520807"/>
    <w:rsid w:val="00520ABB"/>
    <w:rsid w:val="005216D3"/>
    <w:rsid w:val="005220AB"/>
    <w:rsid w:val="00522A8E"/>
    <w:rsid w:val="005237AD"/>
    <w:rsid w:val="00525738"/>
    <w:rsid w:val="00526FE2"/>
    <w:rsid w:val="00527072"/>
    <w:rsid w:val="00530844"/>
    <w:rsid w:val="0053091F"/>
    <w:rsid w:val="00533C46"/>
    <w:rsid w:val="0053404A"/>
    <w:rsid w:val="005353FD"/>
    <w:rsid w:val="00535677"/>
    <w:rsid w:val="00535ED7"/>
    <w:rsid w:val="005361C1"/>
    <w:rsid w:val="005407E7"/>
    <w:rsid w:val="00540F47"/>
    <w:rsid w:val="0054326E"/>
    <w:rsid w:val="00544E3F"/>
    <w:rsid w:val="0054675D"/>
    <w:rsid w:val="005503D9"/>
    <w:rsid w:val="005514A1"/>
    <w:rsid w:val="005516C1"/>
    <w:rsid w:val="005517F8"/>
    <w:rsid w:val="00551D5F"/>
    <w:rsid w:val="00552622"/>
    <w:rsid w:val="00552B86"/>
    <w:rsid w:val="005537D6"/>
    <w:rsid w:val="00554F54"/>
    <w:rsid w:val="0055508B"/>
    <w:rsid w:val="005607C7"/>
    <w:rsid w:val="00563190"/>
    <w:rsid w:val="0056319D"/>
    <w:rsid w:val="0056372D"/>
    <w:rsid w:val="00563F9D"/>
    <w:rsid w:val="005663F2"/>
    <w:rsid w:val="00567C51"/>
    <w:rsid w:val="00570345"/>
    <w:rsid w:val="0057202D"/>
    <w:rsid w:val="00572F9B"/>
    <w:rsid w:val="00575F71"/>
    <w:rsid w:val="005828D3"/>
    <w:rsid w:val="00584108"/>
    <w:rsid w:val="005868DE"/>
    <w:rsid w:val="005870F2"/>
    <w:rsid w:val="00591127"/>
    <w:rsid w:val="00591637"/>
    <w:rsid w:val="005918F2"/>
    <w:rsid w:val="00592CD5"/>
    <w:rsid w:val="00592CE3"/>
    <w:rsid w:val="00596B6F"/>
    <w:rsid w:val="005A076C"/>
    <w:rsid w:val="005A10A3"/>
    <w:rsid w:val="005A14AE"/>
    <w:rsid w:val="005A23E9"/>
    <w:rsid w:val="005A28A9"/>
    <w:rsid w:val="005A2BF7"/>
    <w:rsid w:val="005A4409"/>
    <w:rsid w:val="005A51F2"/>
    <w:rsid w:val="005A6B0D"/>
    <w:rsid w:val="005A6C70"/>
    <w:rsid w:val="005A7FFB"/>
    <w:rsid w:val="005B1BF6"/>
    <w:rsid w:val="005B56F3"/>
    <w:rsid w:val="005B6D82"/>
    <w:rsid w:val="005C20E7"/>
    <w:rsid w:val="005C3461"/>
    <w:rsid w:val="005C3567"/>
    <w:rsid w:val="005D6E64"/>
    <w:rsid w:val="005D7A7F"/>
    <w:rsid w:val="005E010C"/>
    <w:rsid w:val="005E1005"/>
    <w:rsid w:val="005E18B2"/>
    <w:rsid w:val="005E334D"/>
    <w:rsid w:val="005E347D"/>
    <w:rsid w:val="005E4D0C"/>
    <w:rsid w:val="005E67DC"/>
    <w:rsid w:val="005F0750"/>
    <w:rsid w:val="005F562A"/>
    <w:rsid w:val="005F7DA6"/>
    <w:rsid w:val="00601E82"/>
    <w:rsid w:val="006027A7"/>
    <w:rsid w:val="0060454A"/>
    <w:rsid w:val="00606D53"/>
    <w:rsid w:val="00607B0C"/>
    <w:rsid w:val="00607C10"/>
    <w:rsid w:val="00613FBA"/>
    <w:rsid w:val="006141B9"/>
    <w:rsid w:val="00614C56"/>
    <w:rsid w:val="00614ED6"/>
    <w:rsid w:val="00617198"/>
    <w:rsid w:val="00620D0D"/>
    <w:rsid w:val="00623436"/>
    <w:rsid w:val="00623E23"/>
    <w:rsid w:val="00624954"/>
    <w:rsid w:val="00625321"/>
    <w:rsid w:val="006265AB"/>
    <w:rsid w:val="00626A4B"/>
    <w:rsid w:val="00627F27"/>
    <w:rsid w:val="006300DD"/>
    <w:rsid w:val="00631677"/>
    <w:rsid w:val="00633462"/>
    <w:rsid w:val="00634AF1"/>
    <w:rsid w:val="0063651E"/>
    <w:rsid w:val="00640432"/>
    <w:rsid w:val="0064114F"/>
    <w:rsid w:val="006422E8"/>
    <w:rsid w:val="00642980"/>
    <w:rsid w:val="006435FB"/>
    <w:rsid w:val="00644432"/>
    <w:rsid w:val="006447CD"/>
    <w:rsid w:val="006518AA"/>
    <w:rsid w:val="00651C44"/>
    <w:rsid w:val="00653460"/>
    <w:rsid w:val="006541C1"/>
    <w:rsid w:val="006545C2"/>
    <w:rsid w:val="00655BE4"/>
    <w:rsid w:val="006563CD"/>
    <w:rsid w:val="006601BC"/>
    <w:rsid w:val="00662335"/>
    <w:rsid w:val="0066354A"/>
    <w:rsid w:val="006733C3"/>
    <w:rsid w:val="00673468"/>
    <w:rsid w:val="00674D63"/>
    <w:rsid w:val="0067625F"/>
    <w:rsid w:val="00676BA7"/>
    <w:rsid w:val="00677531"/>
    <w:rsid w:val="00677E24"/>
    <w:rsid w:val="00685C32"/>
    <w:rsid w:val="00686DBF"/>
    <w:rsid w:val="00686E78"/>
    <w:rsid w:val="00687050"/>
    <w:rsid w:val="0068738E"/>
    <w:rsid w:val="00691625"/>
    <w:rsid w:val="00691FA9"/>
    <w:rsid w:val="0069448C"/>
    <w:rsid w:val="00694B9C"/>
    <w:rsid w:val="006969C5"/>
    <w:rsid w:val="006A1D2B"/>
    <w:rsid w:val="006A2E2C"/>
    <w:rsid w:val="006A36FF"/>
    <w:rsid w:val="006A4160"/>
    <w:rsid w:val="006A768B"/>
    <w:rsid w:val="006B08E5"/>
    <w:rsid w:val="006B0CC5"/>
    <w:rsid w:val="006B1FB0"/>
    <w:rsid w:val="006B2250"/>
    <w:rsid w:val="006B28A8"/>
    <w:rsid w:val="006B50AD"/>
    <w:rsid w:val="006B671A"/>
    <w:rsid w:val="006B731A"/>
    <w:rsid w:val="006C307B"/>
    <w:rsid w:val="006C3107"/>
    <w:rsid w:val="006C31AF"/>
    <w:rsid w:val="006C3FED"/>
    <w:rsid w:val="006C5F6C"/>
    <w:rsid w:val="006C6880"/>
    <w:rsid w:val="006C772B"/>
    <w:rsid w:val="006C7A92"/>
    <w:rsid w:val="006D02BC"/>
    <w:rsid w:val="006D2730"/>
    <w:rsid w:val="006D2CD9"/>
    <w:rsid w:val="006D32CE"/>
    <w:rsid w:val="006D4098"/>
    <w:rsid w:val="006D43AD"/>
    <w:rsid w:val="006D4B56"/>
    <w:rsid w:val="006D6594"/>
    <w:rsid w:val="006D6B6E"/>
    <w:rsid w:val="006E01F2"/>
    <w:rsid w:val="006E236E"/>
    <w:rsid w:val="006E3F67"/>
    <w:rsid w:val="006E54A3"/>
    <w:rsid w:val="006F0174"/>
    <w:rsid w:val="006F05CA"/>
    <w:rsid w:val="006F4740"/>
    <w:rsid w:val="006F4FBC"/>
    <w:rsid w:val="006F51DD"/>
    <w:rsid w:val="006F5AC8"/>
    <w:rsid w:val="006F5F0A"/>
    <w:rsid w:val="006F76E1"/>
    <w:rsid w:val="0070167F"/>
    <w:rsid w:val="00702564"/>
    <w:rsid w:val="00702A96"/>
    <w:rsid w:val="0070349E"/>
    <w:rsid w:val="007037F7"/>
    <w:rsid w:val="00704610"/>
    <w:rsid w:val="0070722F"/>
    <w:rsid w:val="00707305"/>
    <w:rsid w:val="00713066"/>
    <w:rsid w:val="007140C0"/>
    <w:rsid w:val="00714C6F"/>
    <w:rsid w:val="00717942"/>
    <w:rsid w:val="0072042F"/>
    <w:rsid w:val="00723084"/>
    <w:rsid w:val="007240C3"/>
    <w:rsid w:val="0072441B"/>
    <w:rsid w:val="00724CA3"/>
    <w:rsid w:val="00735982"/>
    <w:rsid w:val="007369D4"/>
    <w:rsid w:val="00737754"/>
    <w:rsid w:val="007377B2"/>
    <w:rsid w:val="00740A43"/>
    <w:rsid w:val="00740AFB"/>
    <w:rsid w:val="00740EB8"/>
    <w:rsid w:val="007431C0"/>
    <w:rsid w:val="00743C48"/>
    <w:rsid w:val="00744AFA"/>
    <w:rsid w:val="0074630B"/>
    <w:rsid w:val="00747DFC"/>
    <w:rsid w:val="00754364"/>
    <w:rsid w:val="007545F5"/>
    <w:rsid w:val="00756B46"/>
    <w:rsid w:val="00757CD7"/>
    <w:rsid w:val="00760906"/>
    <w:rsid w:val="00760FA4"/>
    <w:rsid w:val="00761004"/>
    <w:rsid w:val="007634B4"/>
    <w:rsid w:val="007637D3"/>
    <w:rsid w:val="007646B8"/>
    <w:rsid w:val="007649E2"/>
    <w:rsid w:val="007700F8"/>
    <w:rsid w:val="00772AFE"/>
    <w:rsid w:val="007746AB"/>
    <w:rsid w:val="00776FD2"/>
    <w:rsid w:val="00777EA8"/>
    <w:rsid w:val="00780CCE"/>
    <w:rsid w:val="00785C53"/>
    <w:rsid w:val="0079137A"/>
    <w:rsid w:val="00792B7A"/>
    <w:rsid w:val="00793E96"/>
    <w:rsid w:val="007941F9"/>
    <w:rsid w:val="007962FF"/>
    <w:rsid w:val="00796FE7"/>
    <w:rsid w:val="007A034E"/>
    <w:rsid w:val="007A0541"/>
    <w:rsid w:val="007A22CD"/>
    <w:rsid w:val="007A5319"/>
    <w:rsid w:val="007A628A"/>
    <w:rsid w:val="007A6BC8"/>
    <w:rsid w:val="007B1950"/>
    <w:rsid w:val="007B5E03"/>
    <w:rsid w:val="007B72EF"/>
    <w:rsid w:val="007C0CFB"/>
    <w:rsid w:val="007C17EF"/>
    <w:rsid w:val="007C2E59"/>
    <w:rsid w:val="007C4283"/>
    <w:rsid w:val="007C535F"/>
    <w:rsid w:val="007C61FF"/>
    <w:rsid w:val="007C7F18"/>
    <w:rsid w:val="007D26C9"/>
    <w:rsid w:val="007D36DE"/>
    <w:rsid w:val="007D3887"/>
    <w:rsid w:val="007D4F04"/>
    <w:rsid w:val="007D66A3"/>
    <w:rsid w:val="007D672C"/>
    <w:rsid w:val="007D7261"/>
    <w:rsid w:val="007E0575"/>
    <w:rsid w:val="007E098B"/>
    <w:rsid w:val="007E0C37"/>
    <w:rsid w:val="007E2237"/>
    <w:rsid w:val="007E3C8F"/>
    <w:rsid w:val="007E73EF"/>
    <w:rsid w:val="007E777F"/>
    <w:rsid w:val="007F07B4"/>
    <w:rsid w:val="007F0BAE"/>
    <w:rsid w:val="007F31AE"/>
    <w:rsid w:val="007F3969"/>
    <w:rsid w:val="007F3DA9"/>
    <w:rsid w:val="007F79DA"/>
    <w:rsid w:val="0080048D"/>
    <w:rsid w:val="00801D34"/>
    <w:rsid w:val="0080245A"/>
    <w:rsid w:val="00803821"/>
    <w:rsid w:val="00804C81"/>
    <w:rsid w:val="00805494"/>
    <w:rsid w:val="00805966"/>
    <w:rsid w:val="008072D0"/>
    <w:rsid w:val="008105E9"/>
    <w:rsid w:val="008111D7"/>
    <w:rsid w:val="008119F9"/>
    <w:rsid w:val="00811C47"/>
    <w:rsid w:val="008132C9"/>
    <w:rsid w:val="00815D4F"/>
    <w:rsid w:val="00816106"/>
    <w:rsid w:val="008166B1"/>
    <w:rsid w:val="00820EB3"/>
    <w:rsid w:val="008216D5"/>
    <w:rsid w:val="00822626"/>
    <w:rsid w:val="00822BB3"/>
    <w:rsid w:val="008234E0"/>
    <w:rsid w:val="00823C8E"/>
    <w:rsid w:val="00824440"/>
    <w:rsid w:val="00827068"/>
    <w:rsid w:val="00827239"/>
    <w:rsid w:val="008325F2"/>
    <w:rsid w:val="00837AFC"/>
    <w:rsid w:val="00840F72"/>
    <w:rsid w:val="00841D1B"/>
    <w:rsid w:val="00845C19"/>
    <w:rsid w:val="008460B4"/>
    <w:rsid w:val="008469E2"/>
    <w:rsid w:val="0084708C"/>
    <w:rsid w:val="00850ACA"/>
    <w:rsid w:val="008526BD"/>
    <w:rsid w:val="008527E5"/>
    <w:rsid w:val="00855B15"/>
    <w:rsid w:val="0085661D"/>
    <w:rsid w:val="00856828"/>
    <w:rsid w:val="00856B02"/>
    <w:rsid w:val="00857B2E"/>
    <w:rsid w:val="008609B8"/>
    <w:rsid w:val="008623D6"/>
    <w:rsid w:val="008623DF"/>
    <w:rsid w:val="0086370A"/>
    <w:rsid w:val="0086500C"/>
    <w:rsid w:val="00866909"/>
    <w:rsid w:val="00866F7F"/>
    <w:rsid w:val="0087091C"/>
    <w:rsid w:val="00870F9D"/>
    <w:rsid w:val="008713B5"/>
    <w:rsid w:val="00871E1F"/>
    <w:rsid w:val="00873757"/>
    <w:rsid w:val="008739E2"/>
    <w:rsid w:val="008742A1"/>
    <w:rsid w:val="00875A92"/>
    <w:rsid w:val="008777A8"/>
    <w:rsid w:val="00877D3B"/>
    <w:rsid w:val="00881407"/>
    <w:rsid w:val="00882699"/>
    <w:rsid w:val="00884D64"/>
    <w:rsid w:val="0089379B"/>
    <w:rsid w:val="00897C29"/>
    <w:rsid w:val="008A2CFF"/>
    <w:rsid w:val="008A44B5"/>
    <w:rsid w:val="008A528F"/>
    <w:rsid w:val="008A5346"/>
    <w:rsid w:val="008A76CE"/>
    <w:rsid w:val="008B0DDA"/>
    <w:rsid w:val="008B1234"/>
    <w:rsid w:val="008B1A83"/>
    <w:rsid w:val="008B3715"/>
    <w:rsid w:val="008B3E37"/>
    <w:rsid w:val="008B4798"/>
    <w:rsid w:val="008B5087"/>
    <w:rsid w:val="008B6A73"/>
    <w:rsid w:val="008C0332"/>
    <w:rsid w:val="008C04DA"/>
    <w:rsid w:val="008C0778"/>
    <w:rsid w:val="008C0C8C"/>
    <w:rsid w:val="008C496E"/>
    <w:rsid w:val="008C4DB6"/>
    <w:rsid w:val="008C68AA"/>
    <w:rsid w:val="008C6988"/>
    <w:rsid w:val="008C7E72"/>
    <w:rsid w:val="008D1C50"/>
    <w:rsid w:val="008D3028"/>
    <w:rsid w:val="008E0AD9"/>
    <w:rsid w:val="008E1ED3"/>
    <w:rsid w:val="008E4ADD"/>
    <w:rsid w:val="008E4EA3"/>
    <w:rsid w:val="008E5018"/>
    <w:rsid w:val="008E5292"/>
    <w:rsid w:val="008F1139"/>
    <w:rsid w:val="008F2664"/>
    <w:rsid w:val="008F38B9"/>
    <w:rsid w:val="008F4004"/>
    <w:rsid w:val="008F43E7"/>
    <w:rsid w:val="008F7123"/>
    <w:rsid w:val="00901486"/>
    <w:rsid w:val="0090263C"/>
    <w:rsid w:val="00903B9D"/>
    <w:rsid w:val="0090435D"/>
    <w:rsid w:val="00905D71"/>
    <w:rsid w:val="00905EB0"/>
    <w:rsid w:val="00906AAF"/>
    <w:rsid w:val="00907E6E"/>
    <w:rsid w:val="00907FE5"/>
    <w:rsid w:val="00912FD0"/>
    <w:rsid w:val="009143C3"/>
    <w:rsid w:val="00917358"/>
    <w:rsid w:val="00917F1F"/>
    <w:rsid w:val="00921DD6"/>
    <w:rsid w:val="00921FF9"/>
    <w:rsid w:val="00922526"/>
    <w:rsid w:val="0092572B"/>
    <w:rsid w:val="009263E1"/>
    <w:rsid w:val="00927842"/>
    <w:rsid w:val="009301CB"/>
    <w:rsid w:val="00930300"/>
    <w:rsid w:val="00930B23"/>
    <w:rsid w:val="00930CB3"/>
    <w:rsid w:val="0093193E"/>
    <w:rsid w:val="009337C1"/>
    <w:rsid w:val="00933C3C"/>
    <w:rsid w:val="00935512"/>
    <w:rsid w:val="00937DDB"/>
    <w:rsid w:val="00941022"/>
    <w:rsid w:val="0094259F"/>
    <w:rsid w:val="00942C89"/>
    <w:rsid w:val="00942DBF"/>
    <w:rsid w:val="00943943"/>
    <w:rsid w:val="00943CE6"/>
    <w:rsid w:val="00943CF8"/>
    <w:rsid w:val="00943DAB"/>
    <w:rsid w:val="00945773"/>
    <w:rsid w:val="00946916"/>
    <w:rsid w:val="00953014"/>
    <w:rsid w:val="00955240"/>
    <w:rsid w:val="00961252"/>
    <w:rsid w:val="0096243A"/>
    <w:rsid w:val="0096295A"/>
    <w:rsid w:val="0096357B"/>
    <w:rsid w:val="00963790"/>
    <w:rsid w:val="00963919"/>
    <w:rsid w:val="00963E52"/>
    <w:rsid w:val="00964FBF"/>
    <w:rsid w:val="00966568"/>
    <w:rsid w:val="00975FDC"/>
    <w:rsid w:val="00976DA7"/>
    <w:rsid w:val="00977E0E"/>
    <w:rsid w:val="009802CD"/>
    <w:rsid w:val="00980B52"/>
    <w:rsid w:val="00983790"/>
    <w:rsid w:val="00985A31"/>
    <w:rsid w:val="00985FC0"/>
    <w:rsid w:val="009861D7"/>
    <w:rsid w:val="009873B2"/>
    <w:rsid w:val="00987608"/>
    <w:rsid w:val="00991002"/>
    <w:rsid w:val="00991A4E"/>
    <w:rsid w:val="00992D51"/>
    <w:rsid w:val="00992D9A"/>
    <w:rsid w:val="009A53A2"/>
    <w:rsid w:val="009A6E2B"/>
    <w:rsid w:val="009A7F8D"/>
    <w:rsid w:val="009B044F"/>
    <w:rsid w:val="009B1E95"/>
    <w:rsid w:val="009B2234"/>
    <w:rsid w:val="009B4CAE"/>
    <w:rsid w:val="009B4E56"/>
    <w:rsid w:val="009B598D"/>
    <w:rsid w:val="009B6D13"/>
    <w:rsid w:val="009C4A8C"/>
    <w:rsid w:val="009D054A"/>
    <w:rsid w:val="009D2170"/>
    <w:rsid w:val="009D2EBF"/>
    <w:rsid w:val="009D38C7"/>
    <w:rsid w:val="009D3FB9"/>
    <w:rsid w:val="009E0308"/>
    <w:rsid w:val="009E0F8E"/>
    <w:rsid w:val="009E12EF"/>
    <w:rsid w:val="009E51BA"/>
    <w:rsid w:val="009E7F21"/>
    <w:rsid w:val="009F1D5A"/>
    <w:rsid w:val="009F263B"/>
    <w:rsid w:val="009F2BDE"/>
    <w:rsid w:val="009F2C50"/>
    <w:rsid w:val="009F2DA3"/>
    <w:rsid w:val="009F4720"/>
    <w:rsid w:val="009F638C"/>
    <w:rsid w:val="00A03641"/>
    <w:rsid w:val="00A06429"/>
    <w:rsid w:val="00A10BDB"/>
    <w:rsid w:val="00A110CD"/>
    <w:rsid w:val="00A13799"/>
    <w:rsid w:val="00A16321"/>
    <w:rsid w:val="00A21104"/>
    <w:rsid w:val="00A22F45"/>
    <w:rsid w:val="00A26BC2"/>
    <w:rsid w:val="00A30E82"/>
    <w:rsid w:val="00A32474"/>
    <w:rsid w:val="00A33683"/>
    <w:rsid w:val="00A341E9"/>
    <w:rsid w:val="00A35913"/>
    <w:rsid w:val="00A35EBD"/>
    <w:rsid w:val="00A36868"/>
    <w:rsid w:val="00A37686"/>
    <w:rsid w:val="00A43D21"/>
    <w:rsid w:val="00A45A26"/>
    <w:rsid w:val="00A4662B"/>
    <w:rsid w:val="00A46DD4"/>
    <w:rsid w:val="00A51882"/>
    <w:rsid w:val="00A52F5F"/>
    <w:rsid w:val="00A535D1"/>
    <w:rsid w:val="00A54393"/>
    <w:rsid w:val="00A54DD6"/>
    <w:rsid w:val="00A55255"/>
    <w:rsid w:val="00A55B92"/>
    <w:rsid w:val="00A56443"/>
    <w:rsid w:val="00A56A99"/>
    <w:rsid w:val="00A56E99"/>
    <w:rsid w:val="00A60C3B"/>
    <w:rsid w:val="00A61B73"/>
    <w:rsid w:val="00A6398A"/>
    <w:rsid w:val="00A63C37"/>
    <w:rsid w:val="00A64D33"/>
    <w:rsid w:val="00A6672C"/>
    <w:rsid w:val="00A7155C"/>
    <w:rsid w:val="00A72334"/>
    <w:rsid w:val="00A742ED"/>
    <w:rsid w:val="00A75FDE"/>
    <w:rsid w:val="00A80C07"/>
    <w:rsid w:val="00A8117D"/>
    <w:rsid w:val="00A81830"/>
    <w:rsid w:val="00A81BEE"/>
    <w:rsid w:val="00A8435A"/>
    <w:rsid w:val="00A87189"/>
    <w:rsid w:val="00A873F2"/>
    <w:rsid w:val="00A877BA"/>
    <w:rsid w:val="00A9011D"/>
    <w:rsid w:val="00A9092C"/>
    <w:rsid w:val="00A93773"/>
    <w:rsid w:val="00AA2C67"/>
    <w:rsid w:val="00AA40AC"/>
    <w:rsid w:val="00AA47B6"/>
    <w:rsid w:val="00AB0075"/>
    <w:rsid w:val="00AB0C30"/>
    <w:rsid w:val="00AB16C2"/>
    <w:rsid w:val="00AB1F5C"/>
    <w:rsid w:val="00AB234F"/>
    <w:rsid w:val="00AB2CEF"/>
    <w:rsid w:val="00AB49FF"/>
    <w:rsid w:val="00AB57CB"/>
    <w:rsid w:val="00AB7AC4"/>
    <w:rsid w:val="00AC0228"/>
    <w:rsid w:val="00AC05E7"/>
    <w:rsid w:val="00AC0D8A"/>
    <w:rsid w:val="00AC17F7"/>
    <w:rsid w:val="00AC1FC3"/>
    <w:rsid w:val="00AC4918"/>
    <w:rsid w:val="00AC53BC"/>
    <w:rsid w:val="00AC5860"/>
    <w:rsid w:val="00AC70F2"/>
    <w:rsid w:val="00AC71A1"/>
    <w:rsid w:val="00AD3513"/>
    <w:rsid w:val="00AD3FFA"/>
    <w:rsid w:val="00AD652F"/>
    <w:rsid w:val="00AE1C9C"/>
    <w:rsid w:val="00AE2F91"/>
    <w:rsid w:val="00AE4D82"/>
    <w:rsid w:val="00AE60B7"/>
    <w:rsid w:val="00AE775A"/>
    <w:rsid w:val="00AF425B"/>
    <w:rsid w:val="00AF43DD"/>
    <w:rsid w:val="00AF54BF"/>
    <w:rsid w:val="00AF7887"/>
    <w:rsid w:val="00AF7E58"/>
    <w:rsid w:val="00B00557"/>
    <w:rsid w:val="00B005F2"/>
    <w:rsid w:val="00B01941"/>
    <w:rsid w:val="00B01BBE"/>
    <w:rsid w:val="00B0217C"/>
    <w:rsid w:val="00B03619"/>
    <w:rsid w:val="00B039F8"/>
    <w:rsid w:val="00B0617D"/>
    <w:rsid w:val="00B06B17"/>
    <w:rsid w:val="00B06BD4"/>
    <w:rsid w:val="00B0715C"/>
    <w:rsid w:val="00B11DA4"/>
    <w:rsid w:val="00B12600"/>
    <w:rsid w:val="00B147C0"/>
    <w:rsid w:val="00B14BF9"/>
    <w:rsid w:val="00B1651B"/>
    <w:rsid w:val="00B21248"/>
    <w:rsid w:val="00B218BD"/>
    <w:rsid w:val="00B2739F"/>
    <w:rsid w:val="00B27BC2"/>
    <w:rsid w:val="00B3001E"/>
    <w:rsid w:val="00B3033B"/>
    <w:rsid w:val="00B30CF6"/>
    <w:rsid w:val="00B33E49"/>
    <w:rsid w:val="00B3489B"/>
    <w:rsid w:val="00B376C9"/>
    <w:rsid w:val="00B37FF8"/>
    <w:rsid w:val="00B401D1"/>
    <w:rsid w:val="00B41984"/>
    <w:rsid w:val="00B4238F"/>
    <w:rsid w:val="00B45F58"/>
    <w:rsid w:val="00B50665"/>
    <w:rsid w:val="00B514EE"/>
    <w:rsid w:val="00B5395F"/>
    <w:rsid w:val="00B55E4D"/>
    <w:rsid w:val="00B560F9"/>
    <w:rsid w:val="00B6000B"/>
    <w:rsid w:val="00B6057C"/>
    <w:rsid w:val="00B62C4E"/>
    <w:rsid w:val="00B633E9"/>
    <w:rsid w:val="00B63CF1"/>
    <w:rsid w:val="00B640A3"/>
    <w:rsid w:val="00B653E8"/>
    <w:rsid w:val="00B728C5"/>
    <w:rsid w:val="00B74AB7"/>
    <w:rsid w:val="00B773B5"/>
    <w:rsid w:val="00B774AF"/>
    <w:rsid w:val="00B81162"/>
    <w:rsid w:val="00B863F8"/>
    <w:rsid w:val="00B86FA7"/>
    <w:rsid w:val="00B873EE"/>
    <w:rsid w:val="00B878A6"/>
    <w:rsid w:val="00B9181F"/>
    <w:rsid w:val="00B926E8"/>
    <w:rsid w:val="00B92857"/>
    <w:rsid w:val="00B92B7C"/>
    <w:rsid w:val="00B94AF5"/>
    <w:rsid w:val="00BA0721"/>
    <w:rsid w:val="00BA0FAD"/>
    <w:rsid w:val="00BA17AD"/>
    <w:rsid w:val="00BA2053"/>
    <w:rsid w:val="00BA3B00"/>
    <w:rsid w:val="00BA3D7A"/>
    <w:rsid w:val="00BA56E4"/>
    <w:rsid w:val="00BA7B9A"/>
    <w:rsid w:val="00BA7D25"/>
    <w:rsid w:val="00BA7FD3"/>
    <w:rsid w:val="00BB0356"/>
    <w:rsid w:val="00BB0B9A"/>
    <w:rsid w:val="00BB1ECD"/>
    <w:rsid w:val="00BC183D"/>
    <w:rsid w:val="00BC417B"/>
    <w:rsid w:val="00BC44B8"/>
    <w:rsid w:val="00BC532E"/>
    <w:rsid w:val="00BC7C44"/>
    <w:rsid w:val="00BD1D4A"/>
    <w:rsid w:val="00BD264E"/>
    <w:rsid w:val="00BD3D32"/>
    <w:rsid w:val="00BD42A9"/>
    <w:rsid w:val="00BD4A93"/>
    <w:rsid w:val="00BD4E23"/>
    <w:rsid w:val="00BD707D"/>
    <w:rsid w:val="00BE1A45"/>
    <w:rsid w:val="00BE39FE"/>
    <w:rsid w:val="00BF0931"/>
    <w:rsid w:val="00BF1193"/>
    <w:rsid w:val="00BF1C05"/>
    <w:rsid w:val="00BF3B3B"/>
    <w:rsid w:val="00BF48E6"/>
    <w:rsid w:val="00BF5712"/>
    <w:rsid w:val="00BF5E8A"/>
    <w:rsid w:val="00BF66D8"/>
    <w:rsid w:val="00BF66E4"/>
    <w:rsid w:val="00BF7317"/>
    <w:rsid w:val="00C00DD9"/>
    <w:rsid w:val="00C01302"/>
    <w:rsid w:val="00C0303D"/>
    <w:rsid w:val="00C031A0"/>
    <w:rsid w:val="00C04AA5"/>
    <w:rsid w:val="00C058A5"/>
    <w:rsid w:val="00C104CA"/>
    <w:rsid w:val="00C1477C"/>
    <w:rsid w:val="00C1506C"/>
    <w:rsid w:val="00C1552B"/>
    <w:rsid w:val="00C161E8"/>
    <w:rsid w:val="00C16D11"/>
    <w:rsid w:val="00C172E0"/>
    <w:rsid w:val="00C17581"/>
    <w:rsid w:val="00C17694"/>
    <w:rsid w:val="00C17DC2"/>
    <w:rsid w:val="00C200A7"/>
    <w:rsid w:val="00C2058E"/>
    <w:rsid w:val="00C2078B"/>
    <w:rsid w:val="00C20AE8"/>
    <w:rsid w:val="00C210A1"/>
    <w:rsid w:val="00C24048"/>
    <w:rsid w:val="00C267B0"/>
    <w:rsid w:val="00C2764C"/>
    <w:rsid w:val="00C27F28"/>
    <w:rsid w:val="00C31821"/>
    <w:rsid w:val="00C35ABE"/>
    <w:rsid w:val="00C36220"/>
    <w:rsid w:val="00C364F0"/>
    <w:rsid w:val="00C3698F"/>
    <w:rsid w:val="00C40EA3"/>
    <w:rsid w:val="00C44602"/>
    <w:rsid w:val="00C52767"/>
    <w:rsid w:val="00C5298E"/>
    <w:rsid w:val="00C5637C"/>
    <w:rsid w:val="00C61C9F"/>
    <w:rsid w:val="00C62A7A"/>
    <w:rsid w:val="00C654C5"/>
    <w:rsid w:val="00C67B79"/>
    <w:rsid w:val="00C70038"/>
    <w:rsid w:val="00C708ED"/>
    <w:rsid w:val="00C722B0"/>
    <w:rsid w:val="00C72514"/>
    <w:rsid w:val="00C72573"/>
    <w:rsid w:val="00C73E87"/>
    <w:rsid w:val="00C746D0"/>
    <w:rsid w:val="00C76CC0"/>
    <w:rsid w:val="00C77D06"/>
    <w:rsid w:val="00C84C78"/>
    <w:rsid w:val="00C86191"/>
    <w:rsid w:val="00C8677E"/>
    <w:rsid w:val="00C902ED"/>
    <w:rsid w:val="00C92B6A"/>
    <w:rsid w:val="00C93FB0"/>
    <w:rsid w:val="00C9432A"/>
    <w:rsid w:val="00C96E33"/>
    <w:rsid w:val="00CA129C"/>
    <w:rsid w:val="00CA2150"/>
    <w:rsid w:val="00CA379A"/>
    <w:rsid w:val="00CA37E7"/>
    <w:rsid w:val="00CA3A00"/>
    <w:rsid w:val="00CA4D82"/>
    <w:rsid w:val="00CA575E"/>
    <w:rsid w:val="00CA612B"/>
    <w:rsid w:val="00CA62A1"/>
    <w:rsid w:val="00CA65DE"/>
    <w:rsid w:val="00CB1332"/>
    <w:rsid w:val="00CB1A64"/>
    <w:rsid w:val="00CB49CC"/>
    <w:rsid w:val="00CB4E89"/>
    <w:rsid w:val="00CB58B4"/>
    <w:rsid w:val="00CC0762"/>
    <w:rsid w:val="00CC0F72"/>
    <w:rsid w:val="00CC25B7"/>
    <w:rsid w:val="00CC3589"/>
    <w:rsid w:val="00CC3C2A"/>
    <w:rsid w:val="00CC5B3A"/>
    <w:rsid w:val="00CC7115"/>
    <w:rsid w:val="00CC78DA"/>
    <w:rsid w:val="00CD0064"/>
    <w:rsid w:val="00CD09D4"/>
    <w:rsid w:val="00CD1EC6"/>
    <w:rsid w:val="00CD3D3D"/>
    <w:rsid w:val="00CD3DBA"/>
    <w:rsid w:val="00CD5EDF"/>
    <w:rsid w:val="00CD712B"/>
    <w:rsid w:val="00CD72F2"/>
    <w:rsid w:val="00CE0951"/>
    <w:rsid w:val="00CE1814"/>
    <w:rsid w:val="00CE18F8"/>
    <w:rsid w:val="00CE2891"/>
    <w:rsid w:val="00CE540B"/>
    <w:rsid w:val="00CE627B"/>
    <w:rsid w:val="00CE65E0"/>
    <w:rsid w:val="00CE6902"/>
    <w:rsid w:val="00CF1940"/>
    <w:rsid w:val="00CF1DA7"/>
    <w:rsid w:val="00CF2294"/>
    <w:rsid w:val="00CF34F9"/>
    <w:rsid w:val="00CF383F"/>
    <w:rsid w:val="00CF4E28"/>
    <w:rsid w:val="00D0089E"/>
    <w:rsid w:val="00D0578B"/>
    <w:rsid w:val="00D05E87"/>
    <w:rsid w:val="00D068F1"/>
    <w:rsid w:val="00D13E7C"/>
    <w:rsid w:val="00D2022E"/>
    <w:rsid w:val="00D20C5E"/>
    <w:rsid w:val="00D20ED0"/>
    <w:rsid w:val="00D21467"/>
    <w:rsid w:val="00D23069"/>
    <w:rsid w:val="00D2455E"/>
    <w:rsid w:val="00D278BC"/>
    <w:rsid w:val="00D27CDB"/>
    <w:rsid w:val="00D30894"/>
    <w:rsid w:val="00D41C44"/>
    <w:rsid w:val="00D43568"/>
    <w:rsid w:val="00D4791B"/>
    <w:rsid w:val="00D507E9"/>
    <w:rsid w:val="00D52ABC"/>
    <w:rsid w:val="00D544DD"/>
    <w:rsid w:val="00D61749"/>
    <w:rsid w:val="00D619A6"/>
    <w:rsid w:val="00D61DCF"/>
    <w:rsid w:val="00D62F72"/>
    <w:rsid w:val="00D6311D"/>
    <w:rsid w:val="00D6368F"/>
    <w:rsid w:val="00D67BBF"/>
    <w:rsid w:val="00D67ECA"/>
    <w:rsid w:val="00D72551"/>
    <w:rsid w:val="00D73391"/>
    <w:rsid w:val="00D741C9"/>
    <w:rsid w:val="00D7433A"/>
    <w:rsid w:val="00D74A31"/>
    <w:rsid w:val="00D765D4"/>
    <w:rsid w:val="00D76E2B"/>
    <w:rsid w:val="00D77643"/>
    <w:rsid w:val="00D779D7"/>
    <w:rsid w:val="00D81116"/>
    <w:rsid w:val="00D8444C"/>
    <w:rsid w:val="00D859CA"/>
    <w:rsid w:val="00D903B6"/>
    <w:rsid w:val="00D9098F"/>
    <w:rsid w:val="00D9128B"/>
    <w:rsid w:val="00D9175C"/>
    <w:rsid w:val="00D91F1D"/>
    <w:rsid w:val="00D91FA9"/>
    <w:rsid w:val="00D92406"/>
    <w:rsid w:val="00D9739F"/>
    <w:rsid w:val="00DA0D68"/>
    <w:rsid w:val="00DA5493"/>
    <w:rsid w:val="00DA771C"/>
    <w:rsid w:val="00DB165B"/>
    <w:rsid w:val="00DB213E"/>
    <w:rsid w:val="00DB2336"/>
    <w:rsid w:val="00DB28FF"/>
    <w:rsid w:val="00DB3AF7"/>
    <w:rsid w:val="00DB52E1"/>
    <w:rsid w:val="00DC27A9"/>
    <w:rsid w:val="00DC4522"/>
    <w:rsid w:val="00DC63CE"/>
    <w:rsid w:val="00DC7ECD"/>
    <w:rsid w:val="00DD1489"/>
    <w:rsid w:val="00DD3098"/>
    <w:rsid w:val="00DD3C26"/>
    <w:rsid w:val="00DD3F58"/>
    <w:rsid w:val="00DD6381"/>
    <w:rsid w:val="00DD670F"/>
    <w:rsid w:val="00DD7B37"/>
    <w:rsid w:val="00DE093D"/>
    <w:rsid w:val="00DE4472"/>
    <w:rsid w:val="00DE6018"/>
    <w:rsid w:val="00DF031C"/>
    <w:rsid w:val="00DF340D"/>
    <w:rsid w:val="00DF4AAB"/>
    <w:rsid w:val="00DF5DE8"/>
    <w:rsid w:val="00E00CE1"/>
    <w:rsid w:val="00E049DE"/>
    <w:rsid w:val="00E0586D"/>
    <w:rsid w:val="00E06CAC"/>
    <w:rsid w:val="00E1022F"/>
    <w:rsid w:val="00E10967"/>
    <w:rsid w:val="00E11E33"/>
    <w:rsid w:val="00E12F65"/>
    <w:rsid w:val="00E15465"/>
    <w:rsid w:val="00E169DD"/>
    <w:rsid w:val="00E176EF"/>
    <w:rsid w:val="00E17704"/>
    <w:rsid w:val="00E21103"/>
    <w:rsid w:val="00E212E1"/>
    <w:rsid w:val="00E21A9B"/>
    <w:rsid w:val="00E245F8"/>
    <w:rsid w:val="00E26135"/>
    <w:rsid w:val="00E26E53"/>
    <w:rsid w:val="00E27192"/>
    <w:rsid w:val="00E2735C"/>
    <w:rsid w:val="00E30EE8"/>
    <w:rsid w:val="00E315AF"/>
    <w:rsid w:val="00E31AB1"/>
    <w:rsid w:val="00E32916"/>
    <w:rsid w:val="00E34A77"/>
    <w:rsid w:val="00E34A9B"/>
    <w:rsid w:val="00E37B3B"/>
    <w:rsid w:val="00E432D9"/>
    <w:rsid w:val="00E47CF8"/>
    <w:rsid w:val="00E47D45"/>
    <w:rsid w:val="00E51076"/>
    <w:rsid w:val="00E517E6"/>
    <w:rsid w:val="00E52916"/>
    <w:rsid w:val="00E56CBC"/>
    <w:rsid w:val="00E6092E"/>
    <w:rsid w:val="00E60A8D"/>
    <w:rsid w:val="00E60BC3"/>
    <w:rsid w:val="00E61652"/>
    <w:rsid w:val="00E634C6"/>
    <w:rsid w:val="00E678E1"/>
    <w:rsid w:val="00E67A81"/>
    <w:rsid w:val="00E70B44"/>
    <w:rsid w:val="00E719BF"/>
    <w:rsid w:val="00E75005"/>
    <w:rsid w:val="00E7584F"/>
    <w:rsid w:val="00E7638D"/>
    <w:rsid w:val="00E77606"/>
    <w:rsid w:val="00E778DA"/>
    <w:rsid w:val="00E810C9"/>
    <w:rsid w:val="00E83AB1"/>
    <w:rsid w:val="00E85304"/>
    <w:rsid w:val="00E854C8"/>
    <w:rsid w:val="00E87C50"/>
    <w:rsid w:val="00E87FE6"/>
    <w:rsid w:val="00E92123"/>
    <w:rsid w:val="00E93B7B"/>
    <w:rsid w:val="00E93E97"/>
    <w:rsid w:val="00E941BB"/>
    <w:rsid w:val="00E97EA1"/>
    <w:rsid w:val="00EA0F56"/>
    <w:rsid w:val="00EA1BAB"/>
    <w:rsid w:val="00EA56AC"/>
    <w:rsid w:val="00EA65BA"/>
    <w:rsid w:val="00EA796A"/>
    <w:rsid w:val="00EB07CD"/>
    <w:rsid w:val="00EB4FAD"/>
    <w:rsid w:val="00EB6575"/>
    <w:rsid w:val="00EB7C2B"/>
    <w:rsid w:val="00EC743C"/>
    <w:rsid w:val="00ED08DF"/>
    <w:rsid w:val="00ED1762"/>
    <w:rsid w:val="00ED20A7"/>
    <w:rsid w:val="00ED4F96"/>
    <w:rsid w:val="00ED61EB"/>
    <w:rsid w:val="00EE07AC"/>
    <w:rsid w:val="00EE0848"/>
    <w:rsid w:val="00EE0B43"/>
    <w:rsid w:val="00EE0FF1"/>
    <w:rsid w:val="00EE1C74"/>
    <w:rsid w:val="00EE217F"/>
    <w:rsid w:val="00EE4622"/>
    <w:rsid w:val="00EE4686"/>
    <w:rsid w:val="00EE54CE"/>
    <w:rsid w:val="00EE6DA0"/>
    <w:rsid w:val="00EE71F1"/>
    <w:rsid w:val="00EF079B"/>
    <w:rsid w:val="00EF208C"/>
    <w:rsid w:val="00EF451D"/>
    <w:rsid w:val="00EF647E"/>
    <w:rsid w:val="00EF7D53"/>
    <w:rsid w:val="00F015DB"/>
    <w:rsid w:val="00F078F0"/>
    <w:rsid w:val="00F16042"/>
    <w:rsid w:val="00F176AB"/>
    <w:rsid w:val="00F2241B"/>
    <w:rsid w:val="00F22F89"/>
    <w:rsid w:val="00F248A8"/>
    <w:rsid w:val="00F270F4"/>
    <w:rsid w:val="00F35603"/>
    <w:rsid w:val="00F35AA1"/>
    <w:rsid w:val="00F35CF3"/>
    <w:rsid w:val="00F40CE8"/>
    <w:rsid w:val="00F43BA9"/>
    <w:rsid w:val="00F4596E"/>
    <w:rsid w:val="00F47981"/>
    <w:rsid w:val="00F47A5D"/>
    <w:rsid w:val="00F51660"/>
    <w:rsid w:val="00F51FD3"/>
    <w:rsid w:val="00F608B1"/>
    <w:rsid w:val="00F60AA7"/>
    <w:rsid w:val="00F6207D"/>
    <w:rsid w:val="00F63B8C"/>
    <w:rsid w:val="00F648C3"/>
    <w:rsid w:val="00F6599F"/>
    <w:rsid w:val="00F66FA5"/>
    <w:rsid w:val="00F70094"/>
    <w:rsid w:val="00F71D5E"/>
    <w:rsid w:val="00F740C1"/>
    <w:rsid w:val="00F74557"/>
    <w:rsid w:val="00F76A85"/>
    <w:rsid w:val="00F77F29"/>
    <w:rsid w:val="00F83301"/>
    <w:rsid w:val="00F83E8A"/>
    <w:rsid w:val="00F85406"/>
    <w:rsid w:val="00F90161"/>
    <w:rsid w:val="00F90951"/>
    <w:rsid w:val="00F92930"/>
    <w:rsid w:val="00F9554D"/>
    <w:rsid w:val="00F96368"/>
    <w:rsid w:val="00F968AF"/>
    <w:rsid w:val="00F97027"/>
    <w:rsid w:val="00FA3E85"/>
    <w:rsid w:val="00FA5FBC"/>
    <w:rsid w:val="00FA6C69"/>
    <w:rsid w:val="00FB0243"/>
    <w:rsid w:val="00FB064D"/>
    <w:rsid w:val="00FB24FF"/>
    <w:rsid w:val="00FB47DE"/>
    <w:rsid w:val="00FB4D58"/>
    <w:rsid w:val="00FB61CA"/>
    <w:rsid w:val="00FB64ED"/>
    <w:rsid w:val="00FC17C6"/>
    <w:rsid w:val="00FC2616"/>
    <w:rsid w:val="00FC31A6"/>
    <w:rsid w:val="00FC3E46"/>
    <w:rsid w:val="00FC45D5"/>
    <w:rsid w:val="00FC694E"/>
    <w:rsid w:val="00FC6B12"/>
    <w:rsid w:val="00FD0D4D"/>
    <w:rsid w:val="00FD3A1D"/>
    <w:rsid w:val="00FD61AA"/>
    <w:rsid w:val="00FD7F37"/>
    <w:rsid w:val="00FE187E"/>
    <w:rsid w:val="00FE27B6"/>
    <w:rsid w:val="00FE3037"/>
    <w:rsid w:val="00FE6105"/>
    <w:rsid w:val="00FE6303"/>
    <w:rsid w:val="00FF2C66"/>
    <w:rsid w:val="00FF2F12"/>
    <w:rsid w:val="00FF32C8"/>
    <w:rsid w:val="00FF59DF"/>
    <w:rsid w:val="00FF67F7"/>
    <w:rsid w:val="00FF7D0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029225"/>
  <w15:chartTrackingRefBased/>
  <w15:docId w15:val="{AA2CBED4-0E31-461E-93AE-BB77765796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F4AAB"/>
    <w:rPr>
      <w:rFonts w:ascii="SimSun" w:eastAsia="SimSun" w:hAnsi="SimSun" w:cs="SimSun"/>
      <w:kern w:val="0"/>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05748"/>
    <w:pPr>
      <w:spacing w:before="100" w:beforeAutospacing="1" w:after="100" w:afterAutospacing="1"/>
    </w:pPr>
  </w:style>
  <w:style w:type="paragraph" w:customStyle="1" w:styleId="EndNoteBibliographyTitle">
    <w:name w:val="EndNote Bibliography Title"/>
    <w:basedOn w:val="Normal"/>
    <w:link w:val="EndNoteBibliographyTitle0"/>
    <w:rsid w:val="00121FA0"/>
    <w:pPr>
      <w:widowControl w:val="0"/>
      <w:jc w:val="center"/>
    </w:pPr>
    <w:rPr>
      <w:rFonts w:ascii="DengXian" w:eastAsia="DengXian" w:hAnsi="DengXian" w:cstheme="minorBidi"/>
      <w:noProof/>
      <w:kern w:val="2"/>
      <w:sz w:val="20"/>
      <w:szCs w:val="22"/>
    </w:rPr>
  </w:style>
  <w:style w:type="character" w:customStyle="1" w:styleId="EndNoteBibliographyTitle0">
    <w:name w:val="EndNote Bibliography Title 字符"/>
    <w:basedOn w:val="DefaultParagraphFont"/>
    <w:link w:val="EndNoteBibliographyTitle"/>
    <w:rsid w:val="00121FA0"/>
    <w:rPr>
      <w:rFonts w:ascii="DengXian" w:eastAsia="DengXian" w:hAnsi="DengXian"/>
      <w:noProof/>
      <w:sz w:val="20"/>
    </w:rPr>
  </w:style>
  <w:style w:type="paragraph" w:customStyle="1" w:styleId="EndNoteBibliography">
    <w:name w:val="EndNote Bibliography"/>
    <w:basedOn w:val="Normal"/>
    <w:link w:val="EndNoteBibliography0"/>
    <w:rsid w:val="00121FA0"/>
    <w:pPr>
      <w:widowControl w:val="0"/>
      <w:jc w:val="both"/>
    </w:pPr>
    <w:rPr>
      <w:rFonts w:ascii="DengXian" w:eastAsia="DengXian" w:hAnsi="DengXian" w:cstheme="minorBidi"/>
      <w:noProof/>
      <w:kern w:val="2"/>
      <w:sz w:val="20"/>
      <w:szCs w:val="22"/>
    </w:rPr>
  </w:style>
  <w:style w:type="character" w:customStyle="1" w:styleId="EndNoteBibliography0">
    <w:name w:val="EndNote Bibliography 字符"/>
    <w:basedOn w:val="DefaultParagraphFont"/>
    <w:link w:val="EndNoteBibliography"/>
    <w:rsid w:val="00121FA0"/>
    <w:rPr>
      <w:rFonts w:ascii="DengXian" w:eastAsia="DengXian" w:hAnsi="DengXian"/>
      <w:noProof/>
      <w:sz w:val="20"/>
    </w:rPr>
  </w:style>
  <w:style w:type="character" w:customStyle="1" w:styleId="fontstyle01">
    <w:name w:val="fontstyle01"/>
    <w:basedOn w:val="DefaultParagraphFont"/>
    <w:rsid w:val="001E76CF"/>
    <w:rPr>
      <w:rFonts w:ascii="MinionPro-Regular" w:hAnsi="MinionPro-Regular" w:hint="default"/>
      <w:b w:val="0"/>
      <w:bCs w:val="0"/>
      <w:i w:val="0"/>
      <w:iCs w:val="0"/>
      <w:color w:val="000000"/>
      <w:sz w:val="16"/>
      <w:szCs w:val="16"/>
    </w:rPr>
  </w:style>
  <w:style w:type="table" w:styleId="TableGrid">
    <w:name w:val="Table Grid"/>
    <w:basedOn w:val="TableNormal"/>
    <w:uiPriority w:val="39"/>
    <w:rsid w:val="002734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F5712"/>
    <w:pPr>
      <w:widowControl w:val="0"/>
      <w:pBdr>
        <w:bottom w:val="single" w:sz="6" w:space="1" w:color="auto"/>
      </w:pBdr>
      <w:tabs>
        <w:tab w:val="center" w:pos="4153"/>
        <w:tab w:val="right" w:pos="8306"/>
      </w:tabs>
      <w:snapToGrid w:val="0"/>
      <w:jc w:val="center"/>
    </w:pPr>
    <w:rPr>
      <w:rFonts w:asciiTheme="minorHAnsi" w:eastAsiaTheme="minorEastAsia" w:hAnsiTheme="minorHAnsi" w:cstheme="minorBidi"/>
      <w:kern w:val="2"/>
      <w:sz w:val="18"/>
      <w:szCs w:val="18"/>
    </w:rPr>
  </w:style>
  <w:style w:type="character" w:customStyle="1" w:styleId="HeaderChar">
    <w:name w:val="Header Char"/>
    <w:basedOn w:val="DefaultParagraphFont"/>
    <w:link w:val="Header"/>
    <w:uiPriority w:val="99"/>
    <w:rsid w:val="00BF5712"/>
    <w:rPr>
      <w:sz w:val="18"/>
      <w:szCs w:val="18"/>
    </w:rPr>
  </w:style>
  <w:style w:type="paragraph" w:styleId="Footer">
    <w:name w:val="footer"/>
    <w:basedOn w:val="Normal"/>
    <w:link w:val="FooterChar"/>
    <w:uiPriority w:val="99"/>
    <w:unhideWhenUsed/>
    <w:rsid w:val="00BF5712"/>
    <w:pPr>
      <w:widowControl w:val="0"/>
      <w:tabs>
        <w:tab w:val="center" w:pos="4153"/>
        <w:tab w:val="right" w:pos="8306"/>
      </w:tabs>
      <w:snapToGrid w:val="0"/>
    </w:pPr>
    <w:rPr>
      <w:rFonts w:asciiTheme="minorHAnsi" w:eastAsiaTheme="minorEastAsia" w:hAnsiTheme="minorHAnsi" w:cstheme="minorBidi"/>
      <w:kern w:val="2"/>
      <w:sz w:val="18"/>
      <w:szCs w:val="18"/>
    </w:rPr>
  </w:style>
  <w:style w:type="character" w:customStyle="1" w:styleId="FooterChar">
    <w:name w:val="Footer Char"/>
    <w:basedOn w:val="DefaultParagraphFont"/>
    <w:link w:val="Footer"/>
    <w:uiPriority w:val="99"/>
    <w:rsid w:val="00BF5712"/>
    <w:rPr>
      <w:sz w:val="18"/>
      <w:szCs w:val="18"/>
    </w:rPr>
  </w:style>
  <w:style w:type="character" w:customStyle="1" w:styleId="fontstyle21">
    <w:name w:val="fontstyle21"/>
    <w:basedOn w:val="DefaultParagraphFont"/>
    <w:rsid w:val="00A6398A"/>
    <w:rPr>
      <w:rFonts w:ascii="WxbsvdMinionPro-It" w:hAnsi="WxbsvdMinionPro-It" w:hint="default"/>
      <w:b w:val="0"/>
      <w:bCs w:val="0"/>
      <w:i/>
      <w:iCs/>
      <w:color w:val="000000"/>
      <w:sz w:val="20"/>
      <w:szCs w:val="20"/>
    </w:rPr>
  </w:style>
  <w:style w:type="character" w:customStyle="1" w:styleId="fontstyle31">
    <w:name w:val="fontstyle31"/>
    <w:basedOn w:val="DefaultParagraphFont"/>
    <w:rsid w:val="00A6398A"/>
    <w:rPr>
      <w:rFonts w:ascii="RrvbckEuclidSymbol" w:hAnsi="RrvbckEuclidSymbol" w:hint="default"/>
      <w:b w:val="0"/>
      <w:bCs w:val="0"/>
      <w:i w:val="0"/>
      <w:iCs w:val="0"/>
      <w:color w:val="000000"/>
      <w:sz w:val="20"/>
      <w:szCs w:val="20"/>
    </w:rPr>
  </w:style>
  <w:style w:type="character" w:styleId="PlaceholderText">
    <w:name w:val="Placeholder Text"/>
    <w:basedOn w:val="DefaultParagraphFont"/>
    <w:uiPriority w:val="99"/>
    <w:semiHidden/>
    <w:rsid w:val="007E777F"/>
    <w:rPr>
      <w:color w:val="808080"/>
    </w:rPr>
  </w:style>
  <w:style w:type="character" w:customStyle="1" w:styleId="fontstyle41">
    <w:name w:val="fontstyle41"/>
    <w:basedOn w:val="DefaultParagraphFont"/>
    <w:rsid w:val="008F38B9"/>
    <w:rPr>
      <w:rFonts w:ascii="STIXGeneral-Italic" w:hAnsi="STIXGeneral-Italic" w:hint="default"/>
      <w:b w:val="0"/>
      <w:bCs w:val="0"/>
      <w:i/>
      <w:iCs/>
      <w:color w:val="000000"/>
      <w:sz w:val="16"/>
      <w:szCs w:val="16"/>
    </w:rPr>
  </w:style>
  <w:style w:type="paragraph" w:styleId="BalloonText">
    <w:name w:val="Balloon Text"/>
    <w:basedOn w:val="Normal"/>
    <w:link w:val="BalloonTextChar"/>
    <w:uiPriority w:val="99"/>
    <w:semiHidden/>
    <w:unhideWhenUsed/>
    <w:rsid w:val="00234529"/>
    <w:pPr>
      <w:widowControl w:val="0"/>
      <w:jc w:val="both"/>
    </w:pPr>
    <w:rPr>
      <w:rFonts w:asciiTheme="minorHAnsi" w:eastAsiaTheme="minorEastAsia" w:hAnsiTheme="minorHAnsi" w:cstheme="minorBidi"/>
      <w:kern w:val="2"/>
      <w:sz w:val="18"/>
      <w:szCs w:val="18"/>
    </w:rPr>
  </w:style>
  <w:style w:type="character" w:customStyle="1" w:styleId="BalloonTextChar">
    <w:name w:val="Balloon Text Char"/>
    <w:basedOn w:val="DefaultParagraphFont"/>
    <w:link w:val="BalloonText"/>
    <w:uiPriority w:val="99"/>
    <w:semiHidden/>
    <w:rsid w:val="00234529"/>
    <w:rPr>
      <w:sz w:val="18"/>
      <w:szCs w:val="18"/>
    </w:rPr>
  </w:style>
  <w:style w:type="paragraph" w:styleId="ListParagraph">
    <w:name w:val="List Paragraph"/>
    <w:basedOn w:val="Normal"/>
    <w:uiPriority w:val="34"/>
    <w:qFormat/>
    <w:rsid w:val="004772C2"/>
    <w:pPr>
      <w:widowControl w:val="0"/>
      <w:ind w:firstLineChars="200" w:firstLine="420"/>
      <w:jc w:val="both"/>
    </w:pPr>
    <w:rPr>
      <w:rFonts w:asciiTheme="minorHAnsi" w:eastAsiaTheme="minorEastAsia" w:hAnsiTheme="minorHAnsi" w:cstheme="minorBidi"/>
      <w:kern w:val="2"/>
      <w:sz w:val="21"/>
      <w:szCs w:val="22"/>
    </w:rPr>
  </w:style>
  <w:style w:type="paragraph" w:styleId="CommentText">
    <w:name w:val="annotation text"/>
    <w:basedOn w:val="Normal"/>
    <w:link w:val="CommentTextChar"/>
    <w:uiPriority w:val="99"/>
    <w:semiHidden/>
    <w:unhideWhenUsed/>
    <w:rsid w:val="002F0CB5"/>
    <w:pPr>
      <w:widowControl w:val="0"/>
    </w:pPr>
    <w:rPr>
      <w:rFonts w:asciiTheme="minorHAnsi" w:eastAsiaTheme="minorEastAsia" w:hAnsiTheme="minorHAnsi" w:cstheme="minorBidi"/>
      <w:kern w:val="2"/>
      <w:sz w:val="21"/>
      <w:szCs w:val="22"/>
    </w:rPr>
  </w:style>
  <w:style w:type="character" w:customStyle="1" w:styleId="CommentTextChar">
    <w:name w:val="Comment Text Char"/>
    <w:basedOn w:val="DefaultParagraphFont"/>
    <w:link w:val="CommentText"/>
    <w:uiPriority w:val="99"/>
    <w:semiHidden/>
    <w:rsid w:val="002F0CB5"/>
  </w:style>
  <w:style w:type="character" w:styleId="CommentReference">
    <w:name w:val="annotation reference"/>
    <w:basedOn w:val="DefaultParagraphFont"/>
    <w:uiPriority w:val="99"/>
    <w:semiHidden/>
    <w:unhideWhenUsed/>
    <w:rsid w:val="002F0CB5"/>
    <w:rPr>
      <w:sz w:val="21"/>
      <w:szCs w:val="21"/>
    </w:rPr>
  </w:style>
  <w:style w:type="character" w:styleId="Strong">
    <w:name w:val="Strong"/>
    <w:basedOn w:val="DefaultParagraphFont"/>
    <w:uiPriority w:val="22"/>
    <w:qFormat/>
    <w:rsid w:val="00E60BC3"/>
    <w:rPr>
      <w:b/>
      <w:bCs/>
    </w:rPr>
  </w:style>
  <w:style w:type="character" w:customStyle="1" w:styleId="jss2213">
    <w:name w:val="jss2213"/>
    <w:basedOn w:val="DefaultParagraphFont"/>
    <w:rsid w:val="00BA0721"/>
  </w:style>
  <w:style w:type="character" w:customStyle="1" w:styleId="acs">
    <w:name w:val="acs"/>
    <w:basedOn w:val="DefaultParagraphFont"/>
    <w:rsid w:val="00B6000B"/>
  </w:style>
  <w:style w:type="paragraph" w:styleId="Revision">
    <w:name w:val="Revision"/>
    <w:hidden/>
    <w:uiPriority w:val="99"/>
    <w:semiHidden/>
    <w:rsid w:val="003E53A0"/>
  </w:style>
  <w:style w:type="paragraph" w:styleId="CommentSubject">
    <w:name w:val="annotation subject"/>
    <w:basedOn w:val="CommentText"/>
    <w:next w:val="CommentText"/>
    <w:link w:val="CommentSubjectChar"/>
    <w:uiPriority w:val="99"/>
    <w:semiHidden/>
    <w:unhideWhenUsed/>
    <w:rsid w:val="003E53A0"/>
    <w:rPr>
      <w:b/>
      <w:bCs/>
    </w:rPr>
  </w:style>
  <w:style w:type="character" w:customStyle="1" w:styleId="CommentSubjectChar">
    <w:name w:val="Comment Subject Char"/>
    <w:basedOn w:val="CommentTextChar"/>
    <w:link w:val="CommentSubject"/>
    <w:uiPriority w:val="99"/>
    <w:semiHidden/>
    <w:rsid w:val="003E53A0"/>
    <w:rPr>
      <w:b/>
      <w:bCs/>
    </w:rPr>
  </w:style>
  <w:style w:type="character" w:styleId="Hyperlink">
    <w:name w:val="Hyperlink"/>
    <w:basedOn w:val="DefaultParagraphFont"/>
    <w:uiPriority w:val="99"/>
    <w:unhideWhenUsed/>
    <w:rsid w:val="002F466B"/>
    <w:rPr>
      <w:color w:val="0000FF"/>
      <w:u w:val="single"/>
    </w:rPr>
  </w:style>
  <w:style w:type="character" w:customStyle="1" w:styleId="fontstyle11">
    <w:name w:val="fontstyle11"/>
    <w:basedOn w:val="DefaultParagraphFont"/>
    <w:rsid w:val="00DF4AAB"/>
    <w:rPr>
      <w:rFonts w:ascii="OnemtmiguAAAA" w:hAnsi="OnemtmiguAAAA" w:hint="default"/>
      <w:b w:val="0"/>
      <w:bCs w:val="0"/>
      <w:i w:val="0"/>
      <w:iCs w:val="0"/>
      <w:color w:val="000000"/>
      <w:sz w:val="12"/>
      <w:szCs w:val="12"/>
    </w:rPr>
  </w:style>
  <w:style w:type="character" w:styleId="UnresolvedMention">
    <w:name w:val="Unresolved Mention"/>
    <w:basedOn w:val="DefaultParagraphFont"/>
    <w:uiPriority w:val="99"/>
    <w:semiHidden/>
    <w:unhideWhenUsed/>
    <w:rsid w:val="00FD0D4D"/>
    <w:rPr>
      <w:color w:val="605E5C"/>
      <w:shd w:val="clear" w:color="auto" w:fill="E1DFDD"/>
    </w:rPr>
  </w:style>
  <w:style w:type="character" w:customStyle="1" w:styleId="EndNoteBibliographyChar">
    <w:name w:val="EndNote Bibliography Char"/>
    <w:locked/>
    <w:rsid w:val="00942C89"/>
    <w:rPr>
      <w:rFonts w:ascii="Calibri" w:eastAsia="Times New Roman" w:hAnsi="Calibri" w:cs="Calibri"/>
      <w:noProof/>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094129">
      <w:bodyDiv w:val="1"/>
      <w:marLeft w:val="0"/>
      <w:marRight w:val="0"/>
      <w:marTop w:val="0"/>
      <w:marBottom w:val="0"/>
      <w:divBdr>
        <w:top w:val="none" w:sz="0" w:space="0" w:color="auto"/>
        <w:left w:val="none" w:sz="0" w:space="0" w:color="auto"/>
        <w:bottom w:val="none" w:sz="0" w:space="0" w:color="auto"/>
        <w:right w:val="none" w:sz="0" w:space="0" w:color="auto"/>
      </w:divBdr>
    </w:div>
    <w:div w:id="87309250">
      <w:bodyDiv w:val="1"/>
      <w:marLeft w:val="0"/>
      <w:marRight w:val="0"/>
      <w:marTop w:val="0"/>
      <w:marBottom w:val="0"/>
      <w:divBdr>
        <w:top w:val="none" w:sz="0" w:space="0" w:color="auto"/>
        <w:left w:val="none" w:sz="0" w:space="0" w:color="auto"/>
        <w:bottom w:val="none" w:sz="0" w:space="0" w:color="auto"/>
        <w:right w:val="none" w:sz="0" w:space="0" w:color="auto"/>
      </w:divBdr>
    </w:div>
    <w:div w:id="100953365">
      <w:bodyDiv w:val="1"/>
      <w:marLeft w:val="0"/>
      <w:marRight w:val="0"/>
      <w:marTop w:val="0"/>
      <w:marBottom w:val="0"/>
      <w:divBdr>
        <w:top w:val="none" w:sz="0" w:space="0" w:color="auto"/>
        <w:left w:val="none" w:sz="0" w:space="0" w:color="auto"/>
        <w:bottom w:val="none" w:sz="0" w:space="0" w:color="auto"/>
        <w:right w:val="none" w:sz="0" w:space="0" w:color="auto"/>
      </w:divBdr>
    </w:div>
    <w:div w:id="124391945">
      <w:bodyDiv w:val="1"/>
      <w:marLeft w:val="0"/>
      <w:marRight w:val="0"/>
      <w:marTop w:val="0"/>
      <w:marBottom w:val="0"/>
      <w:divBdr>
        <w:top w:val="none" w:sz="0" w:space="0" w:color="auto"/>
        <w:left w:val="none" w:sz="0" w:space="0" w:color="auto"/>
        <w:bottom w:val="none" w:sz="0" w:space="0" w:color="auto"/>
        <w:right w:val="none" w:sz="0" w:space="0" w:color="auto"/>
      </w:divBdr>
      <w:divsChild>
        <w:div w:id="332419461">
          <w:marLeft w:val="0"/>
          <w:marRight w:val="0"/>
          <w:marTop w:val="0"/>
          <w:marBottom w:val="0"/>
          <w:divBdr>
            <w:top w:val="none" w:sz="0" w:space="0" w:color="auto"/>
            <w:left w:val="none" w:sz="0" w:space="0" w:color="auto"/>
            <w:bottom w:val="none" w:sz="0" w:space="0" w:color="auto"/>
            <w:right w:val="none" w:sz="0" w:space="0" w:color="auto"/>
          </w:divBdr>
        </w:div>
      </w:divsChild>
    </w:div>
    <w:div w:id="127939991">
      <w:bodyDiv w:val="1"/>
      <w:marLeft w:val="0"/>
      <w:marRight w:val="0"/>
      <w:marTop w:val="0"/>
      <w:marBottom w:val="0"/>
      <w:divBdr>
        <w:top w:val="none" w:sz="0" w:space="0" w:color="auto"/>
        <w:left w:val="none" w:sz="0" w:space="0" w:color="auto"/>
        <w:bottom w:val="none" w:sz="0" w:space="0" w:color="auto"/>
        <w:right w:val="none" w:sz="0" w:space="0" w:color="auto"/>
      </w:divBdr>
      <w:divsChild>
        <w:div w:id="130514226">
          <w:marLeft w:val="0"/>
          <w:marRight w:val="0"/>
          <w:marTop w:val="0"/>
          <w:marBottom w:val="0"/>
          <w:divBdr>
            <w:top w:val="none" w:sz="0" w:space="0" w:color="auto"/>
            <w:left w:val="none" w:sz="0" w:space="0" w:color="auto"/>
            <w:bottom w:val="none" w:sz="0" w:space="0" w:color="auto"/>
            <w:right w:val="none" w:sz="0" w:space="0" w:color="auto"/>
          </w:divBdr>
        </w:div>
      </w:divsChild>
    </w:div>
    <w:div w:id="148180167">
      <w:bodyDiv w:val="1"/>
      <w:marLeft w:val="0"/>
      <w:marRight w:val="0"/>
      <w:marTop w:val="0"/>
      <w:marBottom w:val="0"/>
      <w:divBdr>
        <w:top w:val="none" w:sz="0" w:space="0" w:color="auto"/>
        <w:left w:val="none" w:sz="0" w:space="0" w:color="auto"/>
        <w:bottom w:val="none" w:sz="0" w:space="0" w:color="auto"/>
        <w:right w:val="none" w:sz="0" w:space="0" w:color="auto"/>
      </w:divBdr>
    </w:div>
    <w:div w:id="379742843">
      <w:bodyDiv w:val="1"/>
      <w:marLeft w:val="0"/>
      <w:marRight w:val="0"/>
      <w:marTop w:val="0"/>
      <w:marBottom w:val="0"/>
      <w:divBdr>
        <w:top w:val="none" w:sz="0" w:space="0" w:color="auto"/>
        <w:left w:val="none" w:sz="0" w:space="0" w:color="auto"/>
        <w:bottom w:val="none" w:sz="0" w:space="0" w:color="auto"/>
        <w:right w:val="none" w:sz="0" w:space="0" w:color="auto"/>
      </w:divBdr>
    </w:div>
    <w:div w:id="381485694">
      <w:bodyDiv w:val="1"/>
      <w:marLeft w:val="0"/>
      <w:marRight w:val="0"/>
      <w:marTop w:val="0"/>
      <w:marBottom w:val="0"/>
      <w:divBdr>
        <w:top w:val="none" w:sz="0" w:space="0" w:color="auto"/>
        <w:left w:val="none" w:sz="0" w:space="0" w:color="auto"/>
        <w:bottom w:val="none" w:sz="0" w:space="0" w:color="auto"/>
        <w:right w:val="none" w:sz="0" w:space="0" w:color="auto"/>
      </w:divBdr>
    </w:div>
    <w:div w:id="400295498">
      <w:bodyDiv w:val="1"/>
      <w:marLeft w:val="0"/>
      <w:marRight w:val="0"/>
      <w:marTop w:val="0"/>
      <w:marBottom w:val="0"/>
      <w:divBdr>
        <w:top w:val="none" w:sz="0" w:space="0" w:color="auto"/>
        <w:left w:val="none" w:sz="0" w:space="0" w:color="auto"/>
        <w:bottom w:val="none" w:sz="0" w:space="0" w:color="auto"/>
        <w:right w:val="none" w:sz="0" w:space="0" w:color="auto"/>
      </w:divBdr>
    </w:div>
    <w:div w:id="468475123">
      <w:bodyDiv w:val="1"/>
      <w:marLeft w:val="0"/>
      <w:marRight w:val="0"/>
      <w:marTop w:val="0"/>
      <w:marBottom w:val="0"/>
      <w:divBdr>
        <w:top w:val="none" w:sz="0" w:space="0" w:color="auto"/>
        <w:left w:val="none" w:sz="0" w:space="0" w:color="auto"/>
        <w:bottom w:val="none" w:sz="0" w:space="0" w:color="auto"/>
        <w:right w:val="none" w:sz="0" w:space="0" w:color="auto"/>
      </w:divBdr>
    </w:div>
    <w:div w:id="502284262">
      <w:bodyDiv w:val="1"/>
      <w:marLeft w:val="0"/>
      <w:marRight w:val="0"/>
      <w:marTop w:val="0"/>
      <w:marBottom w:val="0"/>
      <w:divBdr>
        <w:top w:val="none" w:sz="0" w:space="0" w:color="auto"/>
        <w:left w:val="none" w:sz="0" w:space="0" w:color="auto"/>
        <w:bottom w:val="none" w:sz="0" w:space="0" w:color="auto"/>
        <w:right w:val="none" w:sz="0" w:space="0" w:color="auto"/>
      </w:divBdr>
    </w:div>
    <w:div w:id="504126425">
      <w:bodyDiv w:val="1"/>
      <w:marLeft w:val="0"/>
      <w:marRight w:val="0"/>
      <w:marTop w:val="0"/>
      <w:marBottom w:val="0"/>
      <w:divBdr>
        <w:top w:val="none" w:sz="0" w:space="0" w:color="auto"/>
        <w:left w:val="none" w:sz="0" w:space="0" w:color="auto"/>
        <w:bottom w:val="none" w:sz="0" w:space="0" w:color="auto"/>
        <w:right w:val="none" w:sz="0" w:space="0" w:color="auto"/>
      </w:divBdr>
    </w:div>
    <w:div w:id="506794483">
      <w:bodyDiv w:val="1"/>
      <w:marLeft w:val="0"/>
      <w:marRight w:val="0"/>
      <w:marTop w:val="0"/>
      <w:marBottom w:val="0"/>
      <w:divBdr>
        <w:top w:val="none" w:sz="0" w:space="0" w:color="auto"/>
        <w:left w:val="none" w:sz="0" w:space="0" w:color="auto"/>
        <w:bottom w:val="none" w:sz="0" w:space="0" w:color="auto"/>
        <w:right w:val="none" w:sz="0" w:space="0" w:color="auto"/>
      </w:divBdr>
    </w:div>
    <w:div w:id="552085343">
      <w:bodyDiv w:val="1"/>
      <w:marLeft w:val="0"/>
      <w:marRight w:val="0"/>
      <w:marTop w:val="0"/>
      <w:marBottom w:val="0"/>
      <w:divBdr>
        <w:top w:val="none" w:sz="0" w:space="0" w:color="auto"/>
        <w:left w:val="none" w:sz="0" w:space="0" w:color="auto"/>
        <w:bottom w:val="none" w:sz="0" w:space="0" w:color="auto"/>
        <w:right w:val="none" w:sz="0" w:space="0" w:color="auto"/>
      </w:divBdr>
    </w:div>
    <w:div w:id="746346367">
      <w:bodyDiv w:val="1"/>
      <w:marLeft w:val="0"/>
      <w:marRight w:val="0"/>
      <w:marTop w:val="0"/>
      <w:marBottom w:val="0"/>
      <w:divBdr>
        <w:top w:val="none" w:sz="0" w:space="0" w:color="auto"/>
        <w:left w:val="none" w:sz="0" w:space="0" w:color="auto"/>
        <w:bottom w:val="none" w:sz="0" w:space="0" w:color="auto"/>
        <w:right w:val="none" w:sz="0" w:space="0" w:color="auto"/>
      </w:divBdr>
      <w:divsChild>
        <w:div w:id="1802764619">
          <w:marLeft w:val="0"/>
          <w:marRight w:val="0"/>
          <w:marTop w:val="0"/>
          <w:marBottom w:val="0"/>
          <w:divBdr>
            <w:top w:val="none" w:sz="0" w:space="0" w:color="auto"/>
            <w:left w:val="none" w:sz="0" w:space="0" w:color="auto"/>
            <w:bottom w:val="none" w:sz="0" w:space="0" w:color="auto"/>
            <w:right w:val="none" w:sz="0" w:space="0" w:color="auto"/>
          </w:divBdr>
        </w:div>
      </w:divsChild>
    </w:div>
    <w:div w:id="888876703">
      <w:bodyDiv w:val="1"/>
      <w:marLeft w:val="0"/>
      <w:marRight w:val="0"/>
      <w:marTop w:val="0"/>
      <w:marBottom w:val="0"/>
      <w:divBdr>
        <w:top w:val="none" w:sz="0" w:space="0" w:color="auto"/>
        <w:left w:val="none" w:sz="0" w:space="0" w:color="auto"/>
        <w:bottom w:val="none" w:sz="0" w:space="0" w:color="auto"/>
        <w:right w:val="none" w:sz="0" w:space="0" w:color="auto"/>
      </w:divBdr>
    </w:div>
    <w:div w:id="943225303">
      <w:bodyDiv w:val="1"/>
      <w:marLeft w:val="0"/>
      <w:marRight w:val="0"/>
      <w:marTop w:val="0"/>
      <w:marBottom w:val="0"/>
      <w:divBdr>
        <w:top w:val="none" w:sz="0" w:space="0" w:color="auto"/>
        <w:left w:val="none" w:sz="0" w:space="0" w:color="auto"/>
        <w:bottom w:val="none" w:sz="0" w:space="0" w:color="auto"/>
        <w:right w:val="none" w:sz="0" w:space="0" w:color="auto"/>
      </w:divBdr>
    </w:div>
    <w:div w:id="963383471">
      <w:bodyDiv w:val="1"/>
      <w:marLeft w:val="0"/>
      <w:marRight w:val="0"/>
      <w:marTop w:val="0"/>
      <w:marBottom w:val="0"/>
      <w:divBdr>
        <w:top w:val="none" w:sz="0" w:space="0" w:color="auto"/>
        <w:left w:val="none" w:sz="0" w:space="0" w:color="auto"/>
        <w:bottom w:val="none" w:sz="0" w:space="0" w:color="auto"/>
        <w:right w:val="none" w:sz="0" w:space="0" w:color="auto"/>
      </w:divBdr>
    </w:div>
    <w:div w:id="1034497307">
      <w:bodyDiv w:val="1"/>
      <w:marLeft w:val="0"/>
      <w:marRight w:val="0"/>
      <w:marTop w:val="0"/>
      <w:marBottom w:val="0"/>
      <w:divBdr>
        <w:top w:val="none" w:sz="0" w:space="0" w:color="auto"/>
        <w:left w:val="none" w:sz="0" w:space="0" w:color="auto"/>
        <w:bottom w:val="none" w:sz="0" w:space="0" w:color="auto"/>
        <w:right w:val="none" w:sz="0" w:space="0" w:color="auto"/>
      </w:divBdr>
    </w:div>
    <w:div w:id="1117796306">
      <w:bodyDiv w:val="1"/>
      <w:marLeft w:val="0"/>
      <w:marRight w:val="0"/>
      <w:marTop w:val="0"/>
      <w:marBottom w:val="0"/>
      <w:divBdr>
        <w:top w:val="none" w:sz="0" w:space="0" w:color="auto"/>
        <w:left w:val="none" w:sz="0" w:space="0" w:color="auto"/>
        <w:bottom w:val="none" w:sz="0" w:space="0" w:color="auto"/>
        <w:right w:val="none" w:sz="0" w:space="0" w:color="auto"/>
      </w:divBdr>
    </w:div>
    <w:div w:id="1157918006">
      <w:bodyDiv w:val="1"/>
      <w:marLeft w:val="0"/>
      <w:marRight w:val="0"/>
      <w:marTop w:val="0"/>
      <w:marBottom w:val="0"/>
      <w:divBdr>
        <w:top w:val="none" w:sz="0" w:space="0" w:color="auto"/>
        <w:left w:val="none" w:sz="0" w:space="0" w:color="auto"/>
        <w:bottom w:val="none" w:sz="0" w:space="0" w:color="auto"/>
        <w:right w:val="none" w:sz="0" w:space="0" w:color="auto"/>
      </w:divBdr>
    </w:div>
    <w:div w:id="1229144377">
      <w:bodyDiv w:val="1"/>
      <w:marLeft w:val="0"/>
      <w:marRight w:val="0"/>
      <w:marTop w:val="0"/>
      <w:marBottom w:val="0"/>
      <w:divBdr>
        <w:top w:val="none" w:sz="0" w:space="0" w:color="auto"/>
        <w:left w:val="none" w:sz="0" w:space="0" w:color="auto"/>
        <w:bottom w:val="none" w:sz="0" w:space="0" w:color="auto"/>
        <w:right w:val="none" w:sz="0" w:space="0" w:color="auto"/>
      </w:divBdr>
    </w:div>
    <w:div w:id="1280186354">
      <w:bodyDiv w:val="1"/>
      <w:marLeft w:val="0"/>
      <w:marRight w:val="0"/>
      <w:marTop w:val="0"/>
      <w:marBottom w:val="0"/>
      <w:divBdr>
        <w:top w:val="none" w:sz="0" w:space="0" w:color="auto"/>
        <w:left w:val="none" w:sz="0" w:space="0" w:color="auto"/>
        <w:bottom w:val="none" w:sz="0" w:space="0" w:color="auto"/>
        <w:right w:val="none" w:sz="0" w:space="0" w:color="auto"/>
      </w:divBdr>
    </w:div>
    <w:div w:id="1317149650">
      <w:bodyDiv w:val="1"/>
      <w:marLeft w:val="0"/>
      <w:marRight w:val="0"/>
      <w:marTop w:val="0"/>
      <w:marBottom w:val="0"/>
      <w:divBdr>
        <w:top w:val="none" w:sz="0" w:space="0" w:color="auto"/>
        <w:left w:val="none" w:sz="0" w:space="0" w:color="auto"/>
        <w:bottom w:val="none" w:sz="0" w:space="0" w:color="auto"/>
        <w:right w:val="none" w:sz="0" w:space="0" w:color="auto"/>
      </w:divBdr>
    </w:div>
    <w:div w:id="1349285864">
      <w:bodyDiv w:val="1"/>
      <w:marLeft w:val="0"/>
      <w:marRight w:val="0"/>
      <w:marTop w:val="0"/>
      <w:marBottom w:val="0"/>
      <w:divBdr>
        <w:top w:val="none" w:sz="0" w:space="0" w:color="auto"/>
        <w:left w:val="none" w:sz="0" w:space="0" w:color="auto"/>
        <w:bottom w:val="none" w:sz="0" w:space="0" w:color="auto"/>
        <w:right w:val="none" w:sz="0" w:space="0" w:color="auto"/>
      </w:divBdr>
    </w:div>
    <w:div w:id="1370448445">
      <w:bodyDiv w:val="1"/>
      <w:marLeft w:val="0"/>
      <w:marRight w:val="0"/>
      <w:marTop w:val="0"/>
      <w:marBottom w:val="0"/>
      <w:divBdr>
        <w:top w:val="none" w:sz="0" w:space="0" w:color="auto"/>
        <w:left w:val="none" w:sz="0" w:space="0" w:color="auto"/>
        <w:bottom w:val="none" w:sz="0" w:space="0" w:color="auto"/>
        <w:right w:val="none" w:sz="0" w:space="0" w:color="auto"/>
      </w:divBdr>
    </w:div>
    <w:div w:id="1380472651">
      <w:bodyDiv w:val="1"/>
      <w:marLeft w:val="0"/>
      <w:marRight w:val="0"/>
      <w:marTop w:val="0"/>
      <w:marBottom w:val="0"/>
      <w:divBdr>
        <w:top w:val="none" w:sz="0" w:space="0" w:color="auto"/>
        <w:left w:val="none" w:sz="0" w:space="0" w:color="auto"/>
        <w:bottom w:val="none" w:sz="0" w:space="0" w:color="auto"/>
        <w:right w:val="none" w:sz="0" w:space="0" w:color="auto"/>
      </w:divBdr>
    </w:div>
    <w:div w:id="1395664983">
      <w:bodyDiv w:val="1"/>
      <w:marLeft w:val="0"/>
      <w:marRight w:val="0"/>
      <w:marTop w:val="0"/>
      <w:marBottom w:val="0"/>
      <w:divBdr>
        <w:top w:val="none" w:sz="0" w:space="0" w:color="auto"/>
        <w:left w:val="none" w:sz="0" w:space="0" w:color="auto"/>
        <w:bottom w:val="none" w:sz="0" w:space="0" w:color="auto"/>
        <w:right w:val="none" w:sz="0" w:space="0" w:color="auto"/>
      </w:divBdr>
    </w:div>
    <w:div w:id="1418743294">
      <w:bodyDiv w:val="1"/>
      <w:marLeft w:val="0"/>
      <w:marRight w:val="0"/>
      <w:marTop w:val="0"/>
      <w:marBottom w:val="0"/>
      <w:divBdr>
        <w:top w:val="none" w:sz="0" w:space="0" w:color="auto"/>
        <w:left w:val="none" w:sz="0" w:space="0" w:color="auto"/>
        <w:bottom w:val="none" w:sz="0" w:space="0" w:color="auto"/>
        <w:right w:val="none" w:sz="0" w:space="0" w:color="auto"/>
      </w:divBdr>
    </w:div>
    <w:div w:id="1430853278">
      <w:bodyDiv w:val="1"/>
      <w:marLeft w:val="0"/>
      <w:marRight w:val="0"/>
      <w:marTop w:val="0"/>
      <w:marBottom w:val="0"/>
      <w:divBdr>
        <w:top w:val="none" w:sz="0" w:space="0" w:color="auto"/>
        <w:left w:val="none" w:sz="0" w:space="0" w:color="auto"/>
        <w:bottom w:val="none" w:sz="0" w:space="0" w:color="auto"/>
        <w:right w:val="none" w:sz="0" w:space="0" w:color="auto"/>
      </w:divBdr>
    </w:div>
    <w:div w:id="1446004362">
      <w:bodyDiv w:val="1"/>
      <w:marLeft w:val="0"/>
      <w:marRight w:val="0"/>
      <w:marTop w:val="0"/>
      <w:marBottom w:val="0"/>
      <w:divBdr>
        <w:top w:val="none" w:sz="0" w:space="0" w:color="auto"/>
        <w:left w:val="none" w:sz="0" w:space="0" w:color="auto"/>
        <w:bottom w:val="none" w:sz="0" w:space="0" w:color="auto"/>
        <w:right w:val="none" w:sz="0" w:space="0" w:color="auto"/>
      </w:divBdr>
    </w:div>
    <w:div w:id="1466006222">
      <w:bodyDiv w:val="1"/>
      <w:marLeft w:val="0"/>
      <w:marRight w:val="0"/>
      <w:marTop w:val="0"/>
      <w:marBottom w:val="0"/>
      <w:divBdr>
        <w:top w:val="none" w:sz="0" w:space="0" w:color="auto"/>
        <w:left w:val="none" w:sz="0" w:space="0" w:color="auto"/>
        <w:bottom w:val="none" w:sz="0" w:space="0" w:color="auto"/>
        <w:right w:val="none" w:sz="0" w:space="0" w:color="auto"/>
      </w:divBdr>
    </w:div>
    <w:div w:id="1480613365">
      <w:bodyDiv w:val="1"/>
      <w:marLeft w:val="0"/>
      <w:marRight w:val="0"/>
      <w:marTop w:val="0"/>
      <w:marBottom w:val="0"/>
      <w:divBdr>
        <w:top w:val="none" w:sz="0" w:space="0" w:color="auto"/>
        <w:left w:val="none" w:sz="0" w:space="0" w:color="auto"/>
        <w:bottom w:val="none" w:sz="0" w:space="0" w:color="auto"/>
        <w:right w:val="none" w:sz="0" w:space="0" w:color="auto"/>
      </w:divBdr>
    </w:div>
    <w:div w:id="1584752588">
      <w:bodyDiv w:val="1"/>
      <w:marLeft w:val="0"/>
      <w:marRight w:val="0"/>
      <w:marTop w:val="0"/>
      <w:marBottom w:val="0"/>
      <w:divBdr>
        <w:top w:val="none" w:sz="0" w:space="0" w:color="auto"/>
        <w:left w:val="none" w:sz="0" w:space="0" w:color="auto"/>
        <w:bottom w:val="none" w:sz="0" w:space="0" w:color="auto"/>
        <w:right w:val="none" w:sz="0" w:space="0" w:color="auto"/>
      </w:divBdr>
    </w:div>
    <w:div w:id="1595631406">
      <w:bodyDiv w:val="1"/>
      <w:marLeft w:val="0"/>
      <w:marRight w:val="0"/>
      <w:marTop w:val="0"/>
      <w:marBottom w:val="0"/>
      <w:divBdr>
        <w:top w:val="none" w:sz="0" w:space="0" w:color="auto"/>
        <w:left w:val="none" w:sz="0" w:space="0" w:color="auto"/>
        <w:bottom w:val="none" w:sz="0" w:space="0" w:color="auto"/>
        <w:right w:val="none" w:sz="0" w:space="0" w:color="auto"/>
      </w:divBdr>
    </w:div>
    <w:div w:id="1596400286">
      <w:bodyDiv w:val="1"/>
      <w:marLeft w:val="0"/>
      <w:marRight w:val="0"/>
      <w:marTop w:val="0"/>
      <w:marBottom w:val="0"/>
      <w:divBdr>
        <w:top w:val="none" w:sz="0" w:space="0" w:color="auto"/>
        <w:left w:val="none" w:sz="0" w:space="0" w:color="auto"/>
        <w:bottom w:val="none" w:sz="0" w:space="0" w:color="auto"/>
        <w:right w:val="none" w:sz="0" w:space="0" w:color="auto"/>
      </w:divBdr>
    </w:div>
    <w:div w:id="1656836774">
      <w:bodyDiv w:val="1"/>
      <w:marLeft w:val="0"/>
      <w:marRight w:val="0"/>
      <w:marTop w:val="0"/>
      <w:marBottom w:val="0"/>
      <w:divBdr>
        <w:top w:val="none" w:sz="0" w:space="0" w:color="auto"/>
        <w:left w:val="none" w:sz="0" w:space="0" w:color="auto"/>
        <w:bottom w:val="none" w:sz="0" w:space="0" w:color="auto"/>
        <w:right w:val="none" w:sz="0" w:space="0" w:color="auto"/>
      </w:divBdr>
    </w:div>
    <w:div w:id="1672102695">
      <w:bodyDiv w:val="1"/>
      <w:marLeft w:val="0"/>
      <w:marRight w:val="0"/>
      <w:marTop w:val="0"/>
      <w:marBottom w:val="0"/>
      <w:divBdr>
        <w:top w:val="none" w:sz="0" w:space="0" w:color="auto"/>
        <w:left w:val="none" w:sz="0" w:space="0" w:color="auto"/>
        <w:bottom w:val="none" w:sz="0" w:space="0" w:color="auto"/>
        <w:right w:val="none" w:sz="0" w:space="0" w:color="auto"/>
      </w:divBdr>
    </w:div>
    <w:div w:id="1685933361">
      <w:bodyDiv w:val="1"/>
      <w:marLeft w:val="0"/>
      <w:marRight w:val="0"/>
      <w:marTop w:val="0"/>
      <w:marBottom w:val="0"/>
      <w:divBdr>
        <w:top w:val="none" w:sz="0" w:space="0" w:color="auto"/>
        <w:left w:val="none" w:sz="0" w:space="0" w:color="auto"/>
        <w:bottom w:val="none" w:sz="0" w:space="0" w:color="auto"/>
        <w:right w:val="none" w:sz="0" w:space="0" w:color="auto"/>
      </w:divBdr>
    </w:div>
    <w:div w:id="1692489548">
      <w:bodyDiv w:val="1"/>
      <w:marLeft w:val="0"/>
      <w:marRight w:val="0"/>
      <w:marTop w:val="0"/>
      <w:marBottom w:val="0"/>
      <w:divBdr>
        <w:top w:val="none" w:sz="0" w:space="0" w:color="auto"/>
        <w:left w:val="none" w:sz="0" w:space="0" w:color="auto"/>
        <w:bottom w:val="none" w:sz="0" w:space="0" w:color="auto"/>
        <w:right w:val="none" w:sz="0" w:space="0" w:color="auto"/>
      </w:divBdr>
    </w:div>
    <w:div w:id="1745640681">
      <w:bodyDiv w:val="1"/>
      <w:marLeft w:val="0"/>
      <w:marRight w:val="0"/>
      <w:marTop w:val="0"/>
      <w:marBottom w:val="0"/>
      <w:divBdr>
        <w:top w:val="none" w:sz="0" w:space="0" w:color="auto"/>
        <w:left w:val="none" w:sz="0" w:space="0" w:color="auto"/>
        <w:bottom w:val="none" w:sz="0" w:space="0" w:color="auto"/>
        <w:right w:val="none" w:sz="0" w:space="0" w:color="auto"/>
      </w:divBdr>
    </w:div>
    <w:div w:id="1766613642">
      <w:bodyDiv w:val="1"/>
      <w:marLeft w:val="0"/>
      <w:marRight w:val="0"/>
      <w:marTop w:val="0"/>
      <w:marBottom w:val="0"/>
      <w:divBdr>
        <w:top w:val="none" w:sz="0" w:space="0" w:color="auto"/>
        <w:left w:val="none" w:sz="0" w:space="0" w:color="auto"/>
        <w:bottom w:val="none" w:sz="0" w:space="0" w:color="auto"/>
        <w:right w:val="none" w:sz="0" w:space="0" w:color="auto"/>
      </w:divBdr>
    </w:div>
    <w:div w:id="1856193897">
      <w:bodyDiv w:val="1"/>
      <w:marLeft w:val="0"/>
      <w:marRight w:val="0"/>
      <w:marTop w:val="0"/>
      <w:marBottom w:val="0"/>
      <w:divBdr>
        <w:top w:val="none" w:sz="0" w:space="0" w:color="auto"/>
        <w:left w:val="none" w:sz="0" w:space="0" w:color="auto"/>
        <w:bottom w:val="none" w:sz="0" w:space="0" w:color="auto"/>
        <w:right w:val="none" w:sz="0" w:space="0" w:color="auto"/>
      </w:divBdr>
    </w:div>
    <w:div w:id="1898859309">
      <w:bodyDiv w:val="1"/>
      <w:marLeft w:val="0"/>
      <w:marRight w:val="0"/>
      <w:marTop w:val="0"/>
      <w:marBottom w:val="0"/>
      <w:divBdr>
        <w:top w:val="none" w:sz="0" w:space="0" w:color="auto"/>
        <w:left w:val="none" w:sz="0" w:space="0" w:color="auto"/>
        <w:bottom w:val="none" w:sz="0" w:space="0" w:color="auto"/>
        <w:right w:val="none" w:sz="0" w:space="0" w:color="auto"/>
      </w:divBdr>
    </w:div>
    <w:div w:id="1904442850">
      <w:bodyDiv w:val="1"/>
      <w:marLeft w:val="0"/>
      <w:marRight w:val="0"/>
      <w:marTop w:val="0"/>
      <w:marBottom w:val="0"/>
      <w:divBdr>
        <w:top w:val="none" w:sz="0" w:space="0" w:color="auto"/>
        <w:left w:val="none" w:sz="0" w:space="0" w:color="auto"/>
        <w:bottom w:val="none" w:sz="0" w:space="0" w:color="auto"/>
        <w:right w:val="none" w:sz="0" w:space="0" w:color="auto"/>
      </w:divBdr>
    </w:div>
    <w:div w:id="2044596568">
      <w:bodyDiv w:val="1"/>
      <w:marLeft w:val="0"/>
      <w:marRight w:val="0"/>
      <w:marTop w:val="0"/>
      <w:marBottom w:val="0"/>
      <w:divBdr>
        <w:top w:val="none" w:sz="0" w:space="0" w:color="auto"/>
        <w:left w:val="none" w:sz="0" w:space="0" w:color="auto"/>
        <w:bottom w:val="none" w:sz="0" w:space="0" w:color="auto"/>
        <w:right w:val="none" w:sz="0" w:space="0" w:color="auto"/>
      </w:divBdr>
    </w:div>
    <w:div w:id="2072076463">
      <w:bodyDiv w:val="1"/>
      <w:marLeft w:val="0"/>
      <w:marRight w:val="0"/>
      <w:marTop w:val="0"/>
      <w:marBottom w:val="0"/>
      <w:divBdr>
        <w:top w:val="none" w:sz="0" w:space="0" w:color="auto"/>
        <w:left w:val="none" w:sz="0" w:space="0" w:color="auto"/>
        <w:bottom w:val="none" w:sz="0" w:space="0" w:color="auto"/>
        <w:right w:val="none" w:sz="0" w:space="0" w:color="auto"/>
      </w:divBdr>
    </w:div>
    <w:div w:id="2109307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png"/><Relationship Id="rId39" Type="http://schemas.openxmlformats.org/officeDocument/2006/relationships/hyperlink" Target="mailto:5.7@100" TargetMode="External"/><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29" Type="http://schemas.openxmlformats.org/officeDocument/2006/relationships/image" Target="media/image22.tiff"/><Relationship Id="rId41" Type="http://schemas.openxmlformats.org/officeDocument/2006/relationships/hyperlink" Target="mailto:1.189@20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tiff"/><Relationship Id="rId37" Type="http://schemas.openxmlformats.org/officeDocument/2006/relationships/hyperlink" Target="mailto:5.7@100" TargetMode="External"/><Relationship Id="rId40" Type="http://schemas.openxmlformats.org/officeDocument/2006/relationships/hyperlink" Target="mailto:37.97@100" TargetMode="Externa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image" Target="media/image24.tiff"/><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image" Target="media/image23.tiff"/><Relationship Id="rId35" Type="http://schemas.openxmlformats.org/officeDocument/2006/relationships/image" Target="media/image28.tiff"/><Relationship Id="rId43" Type="http://schemas.openxmlformats.org/officeDocument/2006/relationships/fontTable" Target="fontTable.xml"/><Relationship Id="rId8" Type="http://schemas.openxmlformats.org/officeDocument/2006/relationships/image" Target="media/image1.tiff"/><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tiff"/><Relationship Id="rId33" Type="http://schemas.openxmlformats.org/officeDocument/2006/relationships/image" Target="media/image26.jpeg"/><Relationship Id="rId38" Type="http://schemas.openxmlformats.org/officeDocument/2006/relationships/hyperlink" Target="mailto:5.7@100"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7F98DB-9C44-455B-BB80-346A4BCD9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5365</Words>
  <Characters>30582</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USTC</dc:creator>
  <cp:keywords/>
  <dc:description/>
  <cp:lastModifiedBy>Qu, Mingrong</cp:lastModifiedBy>
  <cp:revision>75</cp:revision>
  <dcterms:created xsi:type="dcterms:W3CDTF">2024-03-04T14:37:00Z</dcterms:created>
  <dcterms:modified xsi:type="dcterms:W3CDTF">2025-02-24T13:36:00Z</dcterms:modified>
</cp:coreProperties>
</file>