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267C1B" w14:textId="0E5F3D6E" w:rsidR="00121DC7" w:rsidRPr="002356FA" w:rsidRDefault="00121DC7" w:rsidP="00121DC7">
      <w:pPr>
        <w:pStyle w:val="Title"/>
        <w:spacing w:line="480" w:lineRule="auto"/>
        <w:rPr>
          <w:szCs w:val="28"/>
        </w:rPr>
      </w:pPr>
      <w:r>
        <w:rPr>
          <w:sz w:val="22"/>
          <w:szCs w:val="16"/>
        </w:rPr>
        <w:t xml:space="preserve">Supplementary table: </w:t>
      </w:r>
      <w:r w:rsidR="00D87AF7" w:rsidRPr="00121DC7">
        <w:rPr>
          <w:sz w:val="22"/>
          <w:szCs w:val="16"/>
        </w:rPr>
        <w:t xml:space="preserve">STROBE </w:t>
      </w:r>
      <w:r w:rsidR="00F0752A" w:rsidRPr="00121DC7">
        <w:rPr>
          <w:sz w:val="22"/>
          <w:szCs w:val="16"/>
        </w:rPr>
        <w:t>S</w:t>
      </w:r>
      <w:r w:rsidR="00D87AF7" w:rsidRPr="00121DC7">
        <w:rPr>
          <w:sz w:val="22"/>
          <w:szCs w:val="16"/>
        </w:rPr>
        <w:t>tatement—</w:t>
      </w:r>
      <w:r w:rsidR="006D2D0E" w:rsidRPr="00121DC7">
        <w:rPr>
          <w:sz w:val="22"/>
          <w:szCs w:val="22"/>
        </w:rPr>
        <w:t xml:space="preserve"> </w:t>
      </w:r>
      <w:bookmarkStart w:id="0" w:name="_Ref104722744"/>
      <w:bookmarkStart w:id="1" w:name="_Toc104796667"/>
      <w:r w:rsidRPr="00121DC7">
        <w:rPr>
          <w:sz w:val="22"/>
          <w:szCs w:val="22"/>
        </w:rPr>
        <w:t>Lifestyle and sociodemographic risk factors for stillbirth by region of residence in South Australia:</w:t>
      </w:r>
      <w:bookmarkEnd w:id="0"/>
      <w:bookmarkEnd w:id="1"/>
      <w:r w:rsidRPr="00121DC7">
        <w:rPr>
          <w:sz w:val="22"/>
          <w:szCs w:val="22"/>
        </w:rPr>
        <w:t xml:space="preserve"> a retrospective cohort study</w:t>
      </w:r>
    </w:p>
    <w:p w14:paraId="72E12952" w14:textId="2A73F3E6" w:rsidR="00D87AF7" w:rsidRDefault="00D87AF7" w:rsidP="00121DC7"/>
    <w:p w14:paraId="42FB19F0" w14:textId="77777777" w:rsidR="004A32C8" w:rsidRPr="003F652A" w:rsidRDefault="004A32C8" w:rsidP="005B567D">
      <w:pPr>
        <w:pStyle w:val="TableTitle"/>
      </w:pPr>
    </w:p>
    <w:tbl>
      <w:tblPr>
        <w:tblW w:w="15026" w:type="dxa"/>
        <w:tblBorders>
          <w:top w:val="single" w:sz="4" w:space="0" w:color="auto"/>
          <w:bottom w:val="single" w:sz="4" w:space="0" w:color="auto"/>
          <w:insideH w:val="single" w:sz="4" w:space="0" w:color="auto"/>
        </w:tblBorders>
        <w:tblLook w:val="0000" w:firstRow="0" w:lastRow="0" w:firstColumn="0" w:lastColumn="0" w:noHBand="0" w:noVBand="0"/>
      </w:tblPr>
      <w:tblGrid>
        <w:gridCol w:w="1949"/>
        <w:gridCol w:w="208"/>
        <w:gridCol w:w="208"/>
        <w:gridCol w:w="616"/>
        <w:gridCol w:w="306"/>
        <w:gridCol w:w="5265"/>
        <w:gridCol w:w="449"/>
        <w:gridCol w:w="819"/>
        <w:gridCol w:w="376"/>
        <w:gridCol w:w="142"/>
        <w:gridCol w:w="4427"/>
        <w:gridCol w:w="261"/>
      </w:tblGrid>
      <w:tr w:rsidR="00191A23" w:rsidRPr="0022554A" w14:paraId="15849977" w14:textId="77777777" w:rsidTr="008D0FAA">
        <w:trPr>
          <w:gridAfter w:val="1"/>
          <w:wAfter w:w="34" w:type="dxa"/>
        </w:trPr>
        <w:tc>
          <w:tcPr>
            <w:tcW w:w="1951" w:type="dxa"/>
            <w:gridSpan w:val="3"/>
          </w:tcPr>
          <w:p w14:paraId="361EDC70" w14:textId="77777777" w:rsidR="00191A23" w:rsidRPr="0022554A" w:rsidRDefault="00191A23" w:rsidP="0022554A">
            <w:pPr>
              <w:tabs>
                <w:tab w:val="left" w:pos="5400"/>
              </w:tabs>
              <w:rPr>
                <w:sz w:val="20"/>
              </w:rPr>
            </w:pPr>
            <w:bookmarkStart w:id="2" w:name="bold1" w:colFirst="1" w:colLast="1"/>
            <w:bookmarkStart w:id="3" w:name="italic1" w:colFirst="0" w:colLast="0"/>
            <w:bookmarkStart w:id="4" w:name="bold2" w:colFirst="2" w:colLast="2"/>
            <w:bookmarkStart w:id="5" w:name="italic2" w:colFirst="1" w:colLast="1"/>
            <w:bookmarkStart w:id="6" w:name="bold3" w:colFirst="3" w:colLast="3"/>
            <w:bookmarkStart w:id="7" w:name="italic3" w:colFirst="2" w:colLast="2"/>
            <w:bookmarkStart w:id="8" w:name="bold4" w:colFirst="4" w:colLast="4"/>
            <w:bookmarkStart w:id="9" w:name="italic4" w:colFirst="3" w:colLast="3"/>
            <w:bookmarkStart w:id="10" w:name="italic5" w:colFirst="4" w:colLast="4"/>
          </w:p>
        </w:tc>
        <w:tc>
          <w:tcPr>
            <w:tcW w:w="616" w:type="dxa"/>
          </w:tcPr>
          <w:p w14:paraId="58FB7CC4" w14:textId="77777777"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5905" w:type="dxa"/>
            <w:gridSpan w:val="2"/>
            <w:vAlign w:val="bottom"/>
          </w:tcPr>
          <w:p w14:paraId="42EE615D" w14:textId="77777777" w:rsidR="00191A23" w:rsidRPr="0022554A" w:rsidRDefault="00191A23" w:rsidP="0022554A">
            <w:pPr>
              <w:pStyle w:val="TableHeader"/>
              <w:tabs>
                <w:tab w:val="left" w:pos="5400"/>
              </w:tabs>
              <w:jc w:val="center"/>
              <w:rPr>
                <w:bCs/>
                <w:sz w:val="20"/>
              </w:rPr>
            </w:pPr>
            <w:r w:rsidRPr="0022554A">
              <w:rPr>
                <w:bCs/>
                <w:sz w:val="20"/>
              </w:rPr>
              <w:t>Recommendation</w:t>
            </w:r>
          </w:p>
        </w:tc>
        <w:tc>
          <w:tcPr>
            <w:tcW w:w="1312" w:type="dxa"/>
            <w:gridSpan w:val="2"/>
          </w:tcPr>
          <w:p w14:paraId="4E1A17C8" w14:textId="77777777" w:rsidR="00191A23" w:rsidRPr="0022554A" w:rsidRDefault="00191A23" w:rsidP="006D2D0E">
            <w:pPr>
              <w:pStyle w:val="TableHeader"/>
              <w:tabs>
                <w:tab w:val="left" w:pos="5400"/>
              </w:tabs>
              <w:jc w:val="center"/>
              <w:rPr>
                <w:bCs/>
                <w:sz w:val="20"/>
              </w:rPr>
            </w:pPr>
            <w:r>
              <w:rPr>
                <w:bCs/>
                <w:sz w:val="20"/>
              </w:rPr>
              <w:t xml:space="preserve">Page </w:t>
            </w:r>
            <w:r>
              <w:rPr>
                <w:bCs/>
                <w:sz w:val="20"/>
              </w:rPr>
              <w:br/>
              <w:t>No.</w:t>
            </w:r>
          </w:p>
        </w:tc>
        <w:tc>
          <w:tcPr>
            <w:tcW w:w="5208" w:type="dxa"/>
            <w:gridSpan w:val="3"/>
          </w:tcPr>
          <w:p w14:paraId="5A0F3C2E" w14:textId="77777777"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14:paraId="68FFE8CA" w14:textId="77777777" w:rsidTr="008D0FAA">
        <w:trPr>
          <w:gridAfter w:val="1"/>
          <w:wAfter w:w="34" w:type="dxa"/>
        </w:trPr>
        <w:tc>
          <w:tcPr>
            <w:tcW w:w="1951" w:type="dxa"/>
            <w:gridSpan w:val="3"/>
            <w:vMerge w:val="restart"/>
          </w:tcPr>
          <w:p w14:paraId="1B001B29" w14:textId="77777777" w:rsidR="00191A23" w:rsidRPr="002602FB" w:rsidRDefault="00191A23" w:rsidP="006D2D0E">
            <w:pPr>
              <w:tabs>
                <w:tab w:val="left" w:pos="5400"/>
              </w:tabs>
              <w:rPr>
                <w:b/>
                <w:bCs/>
                <w:sz w:val="20"/>
              </w:rPr>
            </w:pPr>
            <w:bookmarkStart w:id="11" w:name="bold5"/>
            <w:bookmarkStart w:id="12" w:name="italic6"/>
            <w:bookmarkEnd w:id="2"/>
            <w:bookmarkEnd w:id="3"/>
            <w:bookmarkEnd w:id="4"/>
            <w:bookmarkEnd w:id="5"/>
            <w:bookmarkEnd w:id="6"/>
            <w:bookmarkEnd w:id="7"/>
            <w:bookmarkEnd w:id="8"/>
            <w:bookmarkEnd w:id="9"/>
            <w:bookmarkEnd w:id="10"/>
            <w:r w:rsidRPr="002602FB">
              <w:rPr>
                <w:b/>
                <w:sz w:val="20"/>
              </w:rPr>
              <w:t>Title and abstract</w:t>
            </w:r>
            <w:bookmarkEnd w:id="11"/>
            <w:bookmarkEnd w:id="12"/>
          </w:p>
        </w:tc>
        <w:tc>
          <w:tcPr>
            <w:tcW w:w="616" w:type="dxa"/>
            <w:vMerge w:val="restart"/>
          </w:tcPr>
          <w:p w14:paraId="6E1EBED2" w14:textId="77777777" w:rsidR="00191A23" w:rsidRPr="0022554A" w:rsidRDefault="00191A23" w:rsidP="006D2D0E">
            <w:pPr>
              <w:tabs>
                <w:tab w:val="left" w:pos="5400"/>
              </w:tabs>
              <w:jc w:val="center"/>
              <w:rPr>
                <w:sz w:val="20"/>
              </w:rPr>
            </w:pPr>
            <w:r w:rsidRPr="0022554A">
              <w:rPr>
                <w:sz w:val="20"/>
              </w:rPr>
              <w:t>1</w:t>
            </w:r>
          </w:p>
        </w:tc>
        <w:tc>
          <w:tcPr>
            <w:tcW w:w="5905" w:type="dxa"/>
            <w:gridSpan w:val="2"/>
          </w:tcPr>
          <w:p w14:paraId="2C8B70B5" w14:textId="77777777" w:rsidR="00191A23" w:rsidRPr="0022554A" w:rsidRDefault="00191A23" w:rsidP="006D2D0E">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312" w:type="dxa"/>
            <w:gridSpan w:val="2"/>
          </w:tcPr>
          <w:p w14:paraId="7C6F9150" w14:textId="4ADC7343" w:rsidR="00191A23" w:rsidRPr="0022554A" w:rsidRDefault="006D2D0E" w:rsidP="006D2D0E">
            <w:pPr>
              <w:tabs>
                <w:tab w:val="left" w:pos="5400"/>
              </w:tabs>
              <w:jc w:val="center"/>
              <w:rPr>
                <w:sz w:val="20"/>
              </w:rPr>
            </w:pPr>
            <w:r>
              <w:rPr>
                <w:sz w:val="20"/>
              </w:rPr>
              <w:t>1</w:t>
            </w:r>
          </w:p>
        </w:tc>
        <w:tc>
          <w:tcPr>
            <w:tcW w:w="5208" w:type="dxa"/>
            <w:gridSpan w:val="3"/>
          </w:tcPr>
          <w:p w14:paraId="5F26A7CA" w14:textId="0762EC8C" w:rsidR="00191A23" w:rsidRPr="006D2D0E" w:rsidRDefault="006D2D0E" w:rsidP="006D2D0E">
            <w:pPr>
              <w:spacing w:line="240" w:lineRule="auto"/>
              <w:rPr>
                <w:i/>
                <w:iCs/>
                <w:sz w:val="22"/>
                <w:szCs w:val="22"/>
              </w:rPr>
            </w:pPr>
            <w:r w:rsidRPr="006D2D0E">
              <w:rPr>
                <w:i/>
                <w:iCs/>
                <w:sz w:val="22"/>
                <w:szCs w:val="22"/>
              </w:rPr>
              <w:t>Retrospective cohort study.</w:t>
            </w:r>
          </w:p>
        </w:tc>
      </w:tr>
      <w:tr w:rsidR="00191A23" w:rsidRPr="0022554A" w14:paraId="65CB56D4" w14:textId="77777777" w:rsidTr="008D0FAA">
        <w:trPr>
          <w:gridAfter w:val="1"/>
          <w:wAfter w:w="34" w:type="dxa"/>
        </w:trPr>
        <w:tc>
          <w:tcPr>
            <w:tcW w:w="1951" w:type="dxa"/>
            <w:gridSpan w:val="3"/>
            <w:vMerge/>
          </w:tcPr>
          <w:p w14:paraId="3C92899D" w14:textId="77777777" w:rsidR="00191A23" w:rsidRPr="0022554A" w:rsidRDefault="00191A23" w:rsidP="006D2D0E">
            <w:pPr>
              <w:tabs>
                <w:tab w:val="left" w:pos="5400"/>
              </w:tabs>
              <w:rPr>
                <w:bCs/>
                <w:sz w:val="20"/>
              </w:rPr>
            </w:pPr>
            <w:bookmarkStart w:id="13" w:name="bold6" w:colFirst="0" w:colLast="0"/>
            <w:bookmarkStart w:id="14" w:name="italic7" w:colFirst="0" w:colLast="0"/>
          </w:p>
        </w:tc>
        <w:tc>
          <w:tcPr>
            <w:tcW w:w="616" w:type="dxa"/>
            <w:vMerge/>
          </w:tcPr>
          <w:p w14:paraId="5CB62C04" w14:textId="77777777" w:rsidR="00191A23" w:rsidRPr="0022554A" w:rsidRDefault="00191A23" w:rsidP="006D2D0E">
            <w:pPr>
              <w:tabs>
                <w:tab w:val="left" w:pos="5400"/>
              </w:tabs>
              <w:jc w:val="center"/>
              <w:rPr>
                <w:sz w:val="20"/>
              </w:rPr>
            </w:pPr>
          </w:p>
        </w:tc>
        <w:tc>
          <w:tcPr>
            <w:tcW w:w="5905" w:type="dxa"/>
            <w:gridSpan w:val="2"/>
          </w:tcPr>
          <w:p w14:paraId="53C38971" w14:textId="77777777" w:rsidR="00191A23" w:rsidRPr="0022554A" w:rsidRDefault="00191A23" w:rsidP="006D2D0E">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312" w:type="dxa"/>
            <w:gridSpan w:val="2"/>
          </w:tcPr>
          <w:p w14:paraId="0F7C94C9" w14:textId="30669324" w:rsidR="00191A23" w:rsidRPr="0022554A" w:rsidRDefault="006D2D0E" w:rsidP="006D2D0E">
            <w:pPr>
              <w:tabs>
                <w:tab w:val="left" w:pos="5400"/>
              </w:tabs>
              <w:jc w:val="center"/>
              <w:rPr>
                <w:sz w:val="20"/>
              </w:rPr>
            </w:pPr>
            <w:r>
              <w:rPr>
                <w:sz w:val="20"/>
              </w:rPr>
              <w:t>1</w:t>
            </w:r>
          </w:p>
        </w:tc>
        <w:tc>
          <w:tcPr>
            <w:tcW w:w="5208" w:type="dxa"/>
            <w:gridSpan w:val="3"/>
          </w:tcPr>
          <w:p w14:paraId="3964A99A" w14:textId="7919799E" w:rsidR="00191A23" w:rsidRPr="006D2D0E" w:rsidRDefault="006D2D0E" w:rsidP="006D2D0E">
            <w:pPr>
              <w:spacing w:line="240" w:lineRule="auto"/>
              <w:textAlignment w:val="baseline"/>
              <w:rPr>
                <w:i/>
                <w:iCs/>
                <w:sz w:val="22"/>
                <w:szCs w:val="22"/>
              </w:rPr>
            </w:pPr>
            <w:r w:rsidRPr="006D2D0E">
              <w:rPr>
                <w:i/>
                <w:iCs/>
                <w:sz w:val="22"/>
                <w:szCs w:val="22"/>
              </w:rPr>
              <w:t>Associations between stillbirth and lifestyle and sociodemographic factors were evaluated using multivariable logistic regression and described using adjusted odds ratios (</w:t>
            </w:r>
            <w:proofErr w:type="spellStart"/>
            <w:r w:rsidRPr="006D2D0E">
              <w:rPr>
                <w:i/>
                <w:iCs/>
                <w:sz w:val="22"/>
                <w:szCs w:val="22"/>
              </w:rPr>
              <w:t>aOR</w:t>
            </w:r>
            <w:proofErr w:type="spellEnd"/>
            <w:r w:rsidRPr="006D2D0E">
              <w:rPr>
                <w:i/>
                <w:iCs/>
                <w:sz w:val="22"/>
                <w:szCs w:val="22"/>
              </w:rPr>
              <w:t xml:space="preserve">). </w:t>
            </w:r>
          </w:p>
        </w:tc>
      </w:tr>
      <w:tr w:rsidR="00191A23" w:rsidRPr="0022554A" w14:paraId="0596CC7B" w14:textId="77777777" w:rsidTr="008D0FAA">
        <w:trPr>
          <w:gridAfter w:val="1"/>
          <w:wAfter w:w="34" w:type="dxa"/>
        </w:trPr>
        <w:tc>
          <w:tcPr>
            <w:tcW w:w="9784" w:type="dxa"/>
            <w:gridSpan w:val="8"/>
          </w:tcPr>
          <w:p w14:paraId="44CEF3B5" w14:textId="77777777" w:rsidR="00191A23" w:rsidRPr="0022554A" w:rsidRDefault="00191A23" w:rsidP="006D2D0E">
            <w:pPr>
              <w:pStyle w:val="TableSubHead"/>
              <w:tabs>
                <w:tab w:val="left" w:pos="5400"/>
              </w:tabs>
              <w:jc w:val="center"/>
              <w:rPr>
                <w:sz w:val="20"/>
              </w:rPr>
            </w:pPr>
            <w:bookmarkStart w:id="15" w:name="bold7"/>
            <w:bookmarkStart w:id="16" w:name="italic8"/>
            <w:bookmarkEnd w:id="13"/>
            <w:bookmarkEnd w:id="14"/>
            <w:r w:rsidRPr="0022554A">
              <w:rPr>
                <w:sz w:val="20"/>
              </w:rPr>
              <w:t>Introduction</w:t>
            </w:r>
          </w:p>
        </w:tc>
        <w:bookmarkEnd w:id="15"/>
        <w:bookmarkEnd w:id="16"/>
        <w:tc>
          <w:tcPr>
            <w:tcW w:w="5208" w:type="dxa"/>
            <w:gridSpan w:val="3"/>
          </w:tcPr>
          <w:p w14:paraId="526847C9" w14:textId="77777777" w:rsidR="00191A23" w:rsidRPr="0022554A" w:rsidRDefault="00191A23" w:rsidP="0022554A">
            <w:pPr>
              <w:pStyle w:val="TableSubHead"/>
              <w:tabs>
                <w:tab w:val="left" w:pos="5400"/>
              </w:tabs>
              <w:rPr>
                <w:sz w:val="20"/>
              </w:rPr>
            </w:pPr>
          </w:p>
        </w:tc>
      </w:tr>
      <w:tr w:rsidR="006D2D0E" w:rsidRPr="0022554A" w14:paraId="00968442" w14:textId="77777777" w:rsidTr="008D0FAA">
        <w:trPr>
          <w:gridAfter w:val="1"/>
          <w:wAfter w:w="34" w:type="dxa"/>
        </w:trPr>
        <w:tc>
          <w:tcPr>
            <w:tcW w:w="1951" w:type="dxa"/>
            <w:gridSpan w:val="3"/>
          </w:tcPr>
          <w:p w14:paraId="052F31BA" w14:textId="77777777" w:rsidR="006D2D0E" w:rsidRPr="0022554A" w:rsidRDefault="006D2D0E" w:rsidP="006D2D0E">
            <w:pPr>
              <w:tabs>
                <w:tab w:val="left" w:pos="5400"/>
              </w:tabs>
              <w:rPr>
                <w:bCs/>
                <w:sz w:val="20"/>
              </w:rPr>
            </w:pPr>
            <w:bookmarkStart w:id="17" w:name="bold8"/>
            <w:bookmarkStart w:id="18" w:name="italic9"/>
            <w:r w:rsidRPr="0022554A">
              <w:rPr>
                <w:bCs/>
                <w:sz w:val="20"/>
              </w:rPr>
              <w:t>Background/</w:t>
            </w:r>
            <w:bookmarkStart w:id="19" w:name="bold9"/>
            <w:bookmarkStart w:id="20" w:name="italic10"/>
            <w:bookmarkEnd w:id="17"/>
            <w:bookmarkEnd w:id="18"/>
            <w:r w:rsidRPr="0022554A">
              <w:rPr>
                <w:bCs/>
                <w:sz w:val="20"/>
              </w:rPr>
              <w:t>rationale</w:t>
            </w:r>
            <w:bookmarkEnd w:id="19"/>
            <w:bookmarkEnd w:id="20"/>
          </w:p>
        </w:tc>
        <w:tc>
          <w:tcPr>
            <w:tcW w:w="616" w:type="dxa"/>
          </w:tcPr>
          <w:p w14:paraId="7E935208" w14:textId="77777777" w:rsidR="006D2D0E" w:rsidRPr="0022554A" w:rsidRDefault="006D2D0E" w:rsidP="006D2D0E">
            <w:pPr>
              <w:tabs>
                <w:tab w:val="left" w:pos="5400"/>
              </w:tabs>
              <w:jc w:val="center"/>
              <w:rPr>
                <w:sz w:val="20"/>
              </w:rPr>
            </w:pPr>
            <w:r w:rsidRPr="0022554A">
              <w:rPr>
                <w:sz w:val="20"/>
              </w:rPr>
              <w:t>2</w:t>
            </w:r>
          </w:p>
        </w:tc>
        <w:tc>
          <w:tcPr>
            <w:tcW w:w="5905" w:type="dxa"/>
            <w:gridSpan w:val="2"/>
          </w:tcPr>
          <w:p w14:paraId="74BEF636" w14:textId="77777777" w:rsidR="006D2D0E" w:rsidRPr="0022554A" w:rsidRDefault="006D2D0E" w:rsidP="006D2D0E">
            <w:pPr>
              <w:tabs>
                <w:tab w:val="left" w:pos="5400"/>
              </w:tabs>
              <w:rPr>
                <w:sz w:val="20"/>
              </w:rPr>
            </w:pPr>
            <w:r w:rsidRPr="0022554A">
              <w:rPr>
                <w:sz w:val="20"/>
              </w:rPr>
              <w:t>Explain the scientific background and rationale for the investigation being reported</w:t>
            </w:r>
          </w:p>
        </w:tc>
        <w:tc>
          <w:tcPr>
            <w:tcW w:w="1312" w:type="dxa"/>
            <w:gridSpan w:val="2"/>
          </w:tcPr>
          <w:p w14:paraId="5CF878D1" w14:textId="3DD42FDF" w:rsidR="006D2D0E" w:rsidRPr="0022554A" w:rsidRDefault="006D2D0E" w:rsidP="006D2D0E">
            <w:pPr>
              <w:tabs>
                <w:tab w:val="left" w:pos="5400"/>
              </w:tabs>
              <w:jc w:val="center"/>
              <w:rPr>
                <w:sz w:val="20"/>
              </w:rPr>
            </w:pPr>
            <w:r>
              <w:rPr>
                <w:sz w:val="20"/>
              </w:rPr>
              <w:t>3</w:t>
            </w:r>
          </w:p>
        </w:tc>
        <w:tc>
          <w:tcPr>
            <w:tcW w:w="5208" w:type="dxa"/>
            <w:gridSpan w:val="3"/>
          </w:tcPr>
          <w:p w14:paraId="433FC5DD" w14:textId="21A3B3D6" w:rsidR="006D2D0E" w:rsidRPr="006D2D0E" w:rsidRDefault="006D2D0E" w:rsidP="006D2D0E">
            <w:pPr>
              <w:tabs>
                <w:tab w:val="left" w:pos="5400"/>
              </w:tabs>
              <w:rPr>
                <w:i/>
                <w:iCs/>
                <w:sz w:val="22"/>
                <w:szCs w:val="18"/>
              </w:rPr>
            </w:pPr>
            <w:r w:rsidRPr="006D2D0E">
              <w:rPr>
                <w:i/>
                <w:iCs/>
                <w:sz w:val="22"/>
                <w:szCs w:val="18"/>
              </w:rPr>
              <w:t>Rumbold et al</w:t>
            </w:r>
            <w:r w:rsidRPr="006D2D0E">
              <w:rPr>
                <w:i/>
                <w:iCs/>
                <w:noProof/>
                <w:sz w:val="22"/>
                <w:szCs w:val="18"/>
              </w:rPr>
              <w:t xml:space="preserve"> (5)</w:t>
            </w:r>
            <w:r w:rsidRPr="006D2D0E">
              <w:rPr>
                <w:i/>
                <w:iCs/>
                <w:sz w:val="22"/>
                <w:szCs w:val="18"/>
              </w:rPr>
              <w:t xml:space="preserve"> highlighted the impact of inequity on stillbirth rates within select Australian populations, noting particular concern within communities experiencing isolation and socioeconomic disadvantage </w:t>
            </w:r>
            <w:r w:rsidRPr="006D2D0E">
              <w:rPr>
                <w:i/>
                <w:iCs/>
                <w:noProof/>
                <w:sz w:val="22"/>
                <w:szCs w:val="18"/>
              </w:rPr>
              <w:t>(5)</w:t>
            </w:r>
            <w:r w:rsidRPr="006D2D0E">
              <w:rPr>
                <w:i/>
                <w:iCs/>
                <w:sz w:val="22"/>
                <w:szCs w:val="18"/>
              </w:rPr>
              <w:t xml:space="preserve">. Numerous risk factors in disadvantaged communities contribute to the widening gap of health inequality, further hindering stillbirth prevention </w:t>
            </w:r>
            <w:r w:rsidRPr="006D2D0E">
              <w:rPr>
                <w:i/>
                <w:iCs/>
                <w:noProof/>
                <w:sz w:val="22"/>
                <w:szCs w:val="18"/>
              </w:rPr>
              <w:t>(10)</w:t>
            </w:r>
            <w:r w:rsidRPr="006D2D0E">
              <w:rPr>
                <w:i/>
                <w:iCs/>
                <w:sz w:val="22"/>
                <w:szCs w:val="18"/>
              </w:rPr>
              <w:t xml:space="preserve">.  </w:t>
            </w:r>
          </w:p>
        </w:tc>
      </w:tr>
      <w:tr w:rsidR="006D2D0E" w:rsidRPr="0022554A" w14:paraId="78B0EE66" w14:textId="77777777" w:rsidTr="008D0FAA">
        <w:trPr>
          <w:gridAfter w:val="1"/>
          <w:wAfter w:w="34" w:type="dxa"/>
        </w:trPr>
        <w:tc>
          <w:tcPr>
            <w:tcW w:w="1951" w:type="dxa"/>
            <w:gridSpan w:val="3"/>
          </w:tcPr>
          <w:p w14:paraId="295C8AB4" w14:textId="77777777" w:rsidR="006D2D0E" w:rsidRPr="0022554A" w:rsidRDefault="006D2D0E" w:rsidP="006D2D0E">
            <w:pPr>
              <w:tabs>
                <w:tab w:val="left" w:pos="5400"/>
              </w:tabs>
              <w:rPr>
                <w:bCs/>
                <w:sz w:val="20"/>
              </w:rPr>
            </w:pPr>
            <w:bookmarkStart w:id="21" w:name="bold10" w:colFirst="0" w:colLast="0"/>
            <w:bookmarkStart w:id="22" w:name="italic11" w:colFirst="0" w:colLast="0"/>
            <w:r w:rsidRPr="0022554A">
              <w:rPr>
                <w:bCs/>
                <w:sz w:val="20"/>
              </w:rPr>
              <w:t>Objectives</w:t>
            </w:r>
          </w:p>
        </w:tc>
        <w:tc>
          <w:tcPr>
            <w:tcW w:w="616" w:type="dxa"/>
          </w:tcPr>
          <w:p w14:paraId="5E41F41B" w14:textId="77777777" w:rsidR="006D2D0E" w:rsidRPr="0022554A" w:rsidRDefault="006D2D0E" w:rsidP="006D2D0E">
            <w:pPr>
              <w:tabs>
                <w:tab w:val="left" w:pos="5400"/>
              </w:tabs>
              <w:jc w:val="center"/>
              <w:rPr>
                <w:sz w:val="20"/>
              </w:rPr>
            </w:pPr>
            <w:r w:rsidRPr="0022554A">
              <w:rPr>
                <w:sz w:val="20"/>
              </w:rPr>
              <w:t>3</w:t>
            </w:r>
          </w:p>
        </w:tc>
        <w:tc>
          <w:tcPr>
            <w:tcW w:w="5905" w:type="dxa"/>
            <w:gridSpan w:val="2"/>
          </w:tcPr>
          <w:p w14:paraId="233E978D" w14:textId="77777777" w:rsidR="006D2D0E" w:rsidRPr="0022554A" w:rsidRDefault="006D2D0E" w:rsidP="006D2D0E">
            <w:pPr>
              <w:tabs>
                <w:tab w:val="left" w:pos="5400"/>
              </w:tabs>
              <w:rPr>
                <w:sz w:val="20"/>
              </w:rPr>
            </w:pPr>
            <w:r w:rsidRPr="0022554A">
              <w:rPr>
                <w:sz w:val="20"/>
              </w:rPr>
              <w:t>State specific objectives, including any prespecified hypotheses</w:t>
            </w:r>
          </w:p>
        </w:tc>
        <w:tc>
          <w:tcPr>
            <w:tcW w:w="1312" w:type="dxa"/>
            <w:gridSpan w:val="2"/>
          </w:tcPr>
          <w:p w14:paraId="3348AF06" w14:textId="007CB79D" w:rsidR="006D2D0E" w:rsidRPr="0022554A" w:rsidRDefault="006D2D0E" w:rsidP="006D2D0E">
            <w:pPr>
              <w:tabs>
                <w:tab w:val="left" w:pos="5400"/>
              </w:tabs>
              <w:jc w:val="center"/>
              <w:rPr>
                <w:sz w:val="20"/>
              </w:rPr>
            </w:pPr>
            <w:r>
              <w:rPr>
                <w:sz w:val="20"/>
              </w:rPr>
              <w:t>3</w:t>
            </w:r>
          </w:p>
        </w:tc>
        <w:tc>
          <w:tcPr>
            <w:tcW w:w="5208" w:type="dxa"/>
            <w:gridSpan w:val="3"/>
          </w:tcPr>
          <w:p w14:paraId="066F58DE" w14:textId="3FA2E0F7" w:rsidR="006D2D0E" w:rsidRPr="006D2D0E" w:rsidRDefault="006D2D0E" w:rsidP="006D2D0E">
            <w:pPr>
              <w:tabs>
                <w:tab w:val="left" w:pos="5400"/>
              </w:tabs>
              <w:rPr>
                <w:i/>
                <w:iCs/>
                <w:sz w:val="22"/>
                <w:szCs w:val="18"/>
              </w:rPr>
            </w:pPr>
            <w:r w:rsidRPr="006D2D0E">
              <w:rPr>
                <w:i/>
                <w:iCs/>
                <w:sz w:val="22"/>
                <w:szCs w:val="18"/>
              </w:rPr>
              <w:t>This research aims to identify lifestyle and sociodemographic risk factors for stillbirth in South Australia (SA), geographical and to explore these risks according to remoteness</w:t>
            </w:r>
          </w:p>
        </w:tc>
      </w:tr>
      <w:tr w:rsidR="006D2D0E" w:rsidRPr="0022554A" w14:paraId="0BC29770" w14:textId="77777777" w:rsidTr="008D0FAA">
        <w:trPr>
          <w:gridAfter w:val="1"/>
          <w:wAfter w:w="34" w:type="dxa"/>
        </w:trPr>
        <w:tc>
          <w:tcPr>
            <w:tcW w:w="9784" w:type="dxa"/>
            <w:gridSpan w:val="8"/>
          </w:tcPr>
          <w:p w14:paraId="36B6B046" w14:textId="77777777" w:rsidR="006D2D0E" w:rsidRPr="0022554A" w:rsidRDefault="006D2D0E" w:rsidP="006D2D0E">
            <w:pPr>
              <w:pStyle w:val="TableSubHead"/>
              <w:tabs>
                <w:tab w:val="left" w:pos="5400"/>
              </w:tabs>
              <w:jc w:val="center"/>
              <w:rPr>
                <w:sz w:val="20"/>
              </w:rPr>
            </w:pPr>
            <w:bookmarkStart w:id="23" w:name="bold11"/>
            <w:bookmarkStart w:id="24" w:name="italic12"/>
            <w:bookmarkEnd w:id="21"/>
            <w:bookmarkEnd w:id="22"/>
            <w:r w:rsidRPr="0022554A">
              <w:rPr>
                <w:sz w:val="20"/>
              </w:rPr>
              <w:t>Methods</w:t>
            </w:r>
          </w:p>
        </w:tc>
        <w:bookmarkEnd w:id="23"/>
        <w:bookmarkEnd w:id="24"/>
        <w:tc>
          <w:tcPr>
            <w:tcW w:w="5208" w:type="dxa"/>
            <w:gridSpan w:val="3"/>
          </w:tcPr>
          <w:p w14:paraId="19953297" w14:textId="77777777" w:rsidR="006D2D0E" w:rsidRPr="0022554A" w:rsidRDefault="006D2D0E" w:rsidP="006D2D0E">
            <w:pPr>
              <w:pStyle w:val="TableSubHead"/>
              <w:tabs>
                <w:tab w:val="left" w:pos="5400"/>
              </w:tabs>
              <w:rPr>
                <w:sz w:val="20"/>
              </w:rPr>
            </w:pPr>
          </w:p>
        </w:tc>
      </w:tr>
      <w:tr w:rsidR="006D2D0E" w:rsidRPr="0022554A" w14:paraId="46CCA208" w14:textId="77777777" w:rsidTr="008D0FAA">
        <w:trPr>
          <w:gridAfter w:val="1"/>
          <w:wAfter w:w="34" w:type="dxa"/>
        </w:trPr>
        <w:tc>
          <w:tcPr>
            <w:tcW w:w="1951" w:type="dxa"/>
            <w:gridSpan w:val="3"/>
          </w:tcPr>
          <w:p w14:paraId="4338493A" w14:textId="77777777" w:rsidR="006D2D0E" w:rsidRPr="0022554A" w:rsidRDefault="006D2D0E" w:rsidP="006D2D0E">
            <w:pPr>
              <w:tabs>
                <w:tab w:val="left" w:pos="5400"/>
              </w:tabs>
              <w:rPr>
                <w:bCs/>
                <w:sz w:val="20"/>
              </w:rPr>
            </w:pPr>
            <w:bookmarkStart w:id="25" w:name="bold12" w:colFirst="0" w:colLast="0"/>
            <w:bookmarkStart w:id="26" w:name="italic13" w:colFirst="0" w:colLast="0"/>
            <w:r w:rsidRPr="0022554A">
              <w:rPr>
                <w:bCs/>
                <w:sz w:val="20"/>
              </w:rPr>
              <w:t>Study design</w:t>
            </w:r>
          </w:p>
        </w:tc>
        <w:tc>
          <w:tcPr>
            <w:tcW w:w="616" w:type="dxa"/>
          </w:tcPr>
          <w:p w14:paraId="615E0FFC" w14:textId="77777777" w:rsidR="006D2D0E" w:rsidRPr="0022554A" w:rsidRDefault="006D2D0E" w:rsidP="006D2D0E">
            <w:pPr>
              <w:tabs>
                <w:tab w:val="left" w:pos="5400"/>
              </w:tabs>
              <w:jc w:val="center"/>
              <w:rPr>
                <w:sz w:val="20"/>
              </w:rPr>
            </w:pPr>
            <w:r w:rsidRPr="0022554A">
              <w:rPr>
                <w:sz w:val="20"/>
              </w:rPr>
              <w:t>4</w:t>
            </w:r>
          </w:p>
        </w:tc>
        <w:tc>
          <w:tcPr>
            <w:tcW w:w="5905" w:type="dxa"/>
            <w:gridSpan w:val="2"/>
          </w:tcPr>
          <w:p w14:paraId="70980F2F" w14:textId="77777777" w:rsidR="006D2D0E" w:rsidRPr="0022554A" w:rsidRDefault="006D2D0E" w:rsidP="006D2D0E">
            <w:pPr>
              <w:tabs>
                <w:tab w:val="left" w:pos="5400"/>
              </w:tabs>
              <w:rPr>
                <w:sz w:val="20"/>
              </w:rPr>
            </w:pPr>
            <w:r w:rsidRPr="0022554A">
              <w:rPr>
                <w:sz w:val="20"/>
              </w:rPr>
              <w:t>Present key elements of study design early in the paper</w:t>
            </w:r>
          </w:p>
        </w:tc>
        <w:tc>
          <w:tcPr>
            <w:tcW w:w="1312" w:type="dxa"/>
            <w:gridSpan w:val="2"/>
          </w:tcPr>
          <w:p w14:paraId="148B79B5" w14:textId="7DFB8788" w:rsidR="006D2D0E" w:rsidRPr="0022554A" w:rsidRDefault="006D2D0E" w:rsidP="006D2D0E">
            <w:pPr>
              <w:tabs>
                <w:tab w:val="left" w:pos="5400"/>
              </w:tabs>
              <w:jc w:val="center"/>
              <w:rPr>
                <w:sz w:val="20"/>
              </w:rPr>
            </w:pPr>
            <w:r>
              <w:rPr>
                <w:sz w:val="20"/>
              </w:rPr>
              <w:t>3</w:t>
            </w:r>
          </w:p>
        </w:tc>
        <w:tc>
          <w:tcPr>
            <w:tcW w:w="5208" w:type="dxa"/>
            <w:gridSpan w:val="3"/>
          </w:tcPr>
          <w:p w14:paraId="45C8E381" w14:textId="57BDDF50" w:rsidR="006D2D0E" w:rsidRPr="006D2D0E" w:rsidRDefault="006D2D0E" w:rsidP="006D2D0E">
            <w:pPr>
              <w:tabs>
                <w:tab w:val="left" w:pos="5400"/>
              </w:tabs>
              <w:rPr>
                <w:i/>
                <w:iCs/>
                <w:sz w:val="22"/>
                <w:szCs w:val="18"/>
              </w:rPr>
            </w:pPr>
            <w:r w:rsidRPr="006D2D0E">
              <w:rPr>
                <w:i/>
                <w:iCs/>
                <w:sz w:val="22"/>
                <w:szCs w:val="18"/>
              </w:rPr>
              <w:t>This is a retrospective state-wide observational cohort study using the SA Perinatal outcomes dataset, including all births from 1998 to 2016 inclusive</w:t>
            </w:r>
          </w:p>
        </w:tc>
      </w:tr>
      <w:tr w:rsidR="006D2D0E" w:rsidRPr="0022554A" w14:paraId="54026F12" w14:textId="77777777" w:rsidTr="008D0FAA">
        <w:trPr>
          <w:gridAfter w:val="1"/>
          <w:wAfter w:w="34" w:type="dxa"/>
        </w:trPr>
        <w:tc>
          <w:tcPr>
            <w:tcW w:w="1951" w:type="dxa"/>
            <w:gridSpan w:val="3"/>
          </w:tcPr>
          <w:p w14:paraId="3370E267" w14:textId="77777777" w:rsidR="006D2D0E" w:rsidRPr="0022554A" w:rsidRDefault="006D2D0E" w:rsidP="006D2D0E">
            <w:pPr>
              <w:tabs>
                <w:tab w:val="left" w:pos="5400"/>
              </w:tabs>
              <w:rPr>
                <w:bCs/>
                <w:sz w:val="20"/>
              </w:rPr>
            </w:pPr>
            <w:bookmarkStart w:id="27" w:name="bold13" w:colFirst="0" w:colLast="0"/>
            <w:bookmarkStart w:id="28" w:name="italic14" w:colFirst="0" w:colLast="0"/>
            <w:bookmarkEnd w:id="25"/>
            <w:bookmarkEnd w:id="26"/>
            <w:r w:rsidRPr="0022554A">
              <w:rPr>
                <w:bCs/>
                <w:sz w:val="20"/>
              </w:rPr>
              <w:lastRenderedPageBreak/>
              <w:t>Setting</w:t>
            </w:r>
          </w:p>
        </w:tc>
        <w:tc>
          <w:tcPr>
            <w:tcW w:w="616" w:type="dxa"/>
          </w:tcPr>
          <w:p w14:paraId="0CAA4690" w14:textId="77777777" w:rsidR="006D2D0E" w:rsidRPr="0022554A" w:rsidRDefault="006D2D0E" w:rsidP="006D2D0E">
            <w:pPr>
              <w:tabs>
                <w:tab w:val="left" w:pos="5400"/>
              </w:tabs>
              <w:jc w:val="center"/>
              <w:rPr>
                <w:sz w:val="20"/>
              </w:rPr>
            </w:pPr>
            <w:r w:rsidRPr="0022554A">
              <w:rPr>
                <w:sz w:val="20"/>
              </w:rPr>
              <w:t>5</w:t>
            </w:r>
          </w:p>
        </w:tc>
        <w:tc>
          <w:tcPr>
            <w:tcW w:w="5905" w:type="dxa"/>
            <w:gridSpan w:val="2"/>
          </w:tcPr>
          <w:p w14:paraId="7B61BE2D" w14:textId="77777777" w:rsidR="006D2D0E" w:rsidRPr="0022554A" w:rsidRDefault="006D2D0E" w:rsidP="006D2D0E">
            <w:pPr>
              <w:tabs>
                <w:tab w:val="left" w:pos="5400"/>
              </w:tabs>
              <w:rPr>
                <w:sz w:val="20"/>
              </w:rPr>
            </w:pPr>
            <w:r w:rsidRPr="0022554A">
              <w:rPr>
                <w:sz w:val="20"/>
              </w:rPr>
              <w:t>Describe the setting, locations, and relevant dates, including periods of recruitment, exposure, follow-up, and data collection</w:t>
            </w:r>
          </w:p>
        </w:tc>
        <w:tc>
          <w:tcPr>
            <w:tcW w:w="1312" w:type="dxa"/>
            <w:gridSpan w:val="2"/>
          </w:tcPr>
          <w:p w14:paraId="6FC9C991" w14:textId="7ABD65BC" w:rsidR="006D2D0E" w:rsidRPr="0022554A" w:rsidRDefault="006D2D0E" w:rsidP="006D2D0E">
            <w:pPr>
              <w:tabs>
                <w:tab w:val="left" w:pos="5400"/>
              </w:tabs>
              <w:jc w:val="center"/>
              <w:rPr>
                <w:sz w:val="20"/>
              </w:rPr>
            </w:pPr>
            <w:r>
              <w:rPr>
                <w:sz w:val="20"/>
              </w:rPr>
              <w:t>3</w:t>
            </w:r>
          </w:p>
        </w:tc>
        <w:tc>
          <w:tcPr>
            <w:tcW w:w="5208" w:type="dxa"/>
            <w:gridSpan w:val="3"/>
          </w:tcPr>
          <w:p w14:paraId="2B46BE62" w14:textId="3F36CFE3" w:rsidR="006D2D0E" w:rsidRPr="006D2D0E" w:rsidRDefault="006D2D0E" w:rsidP="006D2D0E">
            <w:pPr>
              <w:tabs>
                <w:tab w:val="left" w:pos="5400"/>
              </w:tabs>
              <w:rPr>
                <w:i/>
                <w:iCs/>
                <w:sz w:val="22"/>
                <w:szCs w:val="18"/>
              </w:rPr>
            </w:pPr>
            <w:r w:rsidRPr="006D2D0E">
              <w:rPr>
                <w:i/>
                <w:iCs/>
                <w:sz w:val="22"/>
                <w:szCs w:val="18"/>
              </w:rPr>
              <w:t>State-wide observational cohort study using the SA Perinatal outcomes dataset, including all births from 1998 to 2016 inclusive… In SA, all births are reported by midwives, birth attendants and obstetricians on standardised supplementary birth records. The SA Perinatal Outcomes Unit integrate continuous validation of the dataset by comparing data collected on the supplementary birth record to electronic hospital records at the time of coding.</w:t>
            </w:r>
          </w:p>
        </w:tc>
      </w:tr>
      <w:bookmarkEnd w:id="27"/>
      <w:bookmarkEnd w:id="28"/>
      <w:tr w:rsidR="006D2D0E" w:rsidRPr="0022554A" w14:paraId="259F8C7A" w14:textId="77777777" w:rsidTr="008D0FAA">
        <w:trPr>
          <w:gridAfter w:val="1"/>
          <w:wAfter w:w="34" w:type="dxa"/>
        </w:trPr>
        <w:tc>
          <w:tcPr>
            <w:tcW w:w="1951" w:type="dxa"/>
            <w:gridSpan w:val="3"/>
            <w:vMerge w:val="restart"/>
          </w:tcPr>
          <w:p w14:paraId="7C6BEB97" w14:textId="77777777" w:rsidR="006D2D0E" w:rsidRPr="0022554A" w:rsidRDefault="006D2D0E" w:rsidP="006D2D0E">
            <w:pPr>
              <w:tabs>
                <w:tab w:val="left" w:pos="5400"/>
              </w:tabs>
              <w:rPr>
                <w:bCs/>
                <w:sz w:val="20"/>
              </w:rPr>
            </w:pPr>
            <w:r w:rsidRPr="0022554A">
              <w:rPr>
                <w:bCs/>
                <w:sz w:val="20"/>
              </w:rPr>
              <w:t>Participants</w:t>
            </w:r>
          </w:p>
        </w:tc>
        <w:tc>
          <w:tcPr>
            <w:tcW w:w="616" w:type="dxa"/>
            <w:vMerge w:val="restart"/>
          </w:tcPr>
          <w:p w14:paraId="5339E8D4" w14:textId="77777777" w:rsidR="006D2D0E" w:rsidRPr="0022554A" w:rsidRDefault="006D2D0E" w:rsidP="006D2D0E">
            <w:pPr>
              <w:tabs>
                <w:tab w:val="left" w:pos="5400"/>
              </w:tabs>
              <w:jc w:val="center"/>
              <w:rPr>
                <w:sz w:val="20"/>
              </w:rPr>
            </w:pPr>
            <w:r w:rsidRPr="0022554A">
              <w:rPr>
                <w:sz w:val="20"/>
              </w:rPr>
              <w:t>6</w:t>
            </w:r>
          </w:p>
        </w:tc>
        <w:tc>
          <w:tcPr>
            <w:tcW w:w="5905" w:type="dxa"/>
            <w:gridSpan w:val="2"/>
          </w:tcPr>
          <w:p w14:paraId="6FA5F949" w14:textId="77777777" w:rsidR="006D2D0E" w:rsidRPr="0022554A" w:rsidRDefault="006D2D0E" w:rsidP="006D2D0E">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4D59516A" w14:textId="77777777" w:rsidR="006D2D0E" w:rsidRPr="0022554A" w:rsidRDefault="006D2D0E" w:rsidP="006D2D0E">
            <w:pPr>
              <w:tabs>
                <w:tab w:val="left" w:pos="5400"/>
              </w:tabs>
              <w:rPr>
                <w:sz w:val="20"/>
              </w:rPr>
            </w:pPr>
            <w:r w:rsidRPr="0022554A">
              <w:rPr>
                <w:i/>
                <w:sz w:val="20"/>
              </w:rPr>
              <w:t>Case-control study</w:t>
            </w:r>
            <w:r w:rsidRPr="0022554A">
              <w:rPr>
                <w:sz w:val="20"/>
              </w:rPr>
              <w:t xml:space="preserve">—Give the eligibility criteria, and the sources and methods of case ascertainment and control selection. Give the rationale for the choice of cases and </w:t>
            </w:r>
            <w:proofErr w:type="gramStart"/>
            <w:r w:rsidRPr="0022554A">
              <w:rPr>
                <w:sz w:val="20"/>
              </w:rPr>
              <w:t>controls</w:t>
            </w:r>
            <w:proofErr w:type="gramEnd"/>
          </w:p>
          <w:p w14:paraId="76953EEC" w14:textId="77777777" w:rsidR="006D2D0E" w:rsidRPr="0022554A" w:rsidRDefault="006D2D0E" w:rsidP="006D2D0E">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312" w:type="dxa"/>
            <w:gridSpan w:val="2"/>
          </w:tcPr>
          <w:p w14:paraId="569BE7C2" w14:textId="0F6A536C" w:rsidR="006D2D0E" w:rsidRPr="0022554A" w:rsidRDefault="006D2D0E" w:rsidP="006D2D0E">
            <w:pPr>
              <w:tabs>
                <w:tab w:val="left" w:pos="5400"/>
              </w:tabs>
              <w:jc w:val="center"/>
              <w:rPr>
                <w:sz w:val="20"/>
              </w:rPr>
            </w:pPr>
            <w:r>
              <w:rPr>
                <w:sz w:val="20"/>
              </w:rPr>
              <w:t>3</w:t>
            </w:r>
          </w:p>
        </w:tc>
        <w:tc>
          <w:tcPr>
            <w:tcW w:w="5208" w:type="dxa"/>
            <w:gridSpan w:val="3"/>
          </w:tcPr>
          <w:p w14:paraId="6C4D1ADE" w14:textId="5E99C86D" w:rsidR="006D2D0E" w:rsidRPr="006D2D0E" w:rsidRDefault="006D2D0E" w:rsidP="006D2D0E">
            <w:pPr>
              <w:spacing w:line="240" w:lineRule="auto"/>
              <w:jc w:val="both"/>
              <w:rPr>
                <w:i/>
                <w:iCs/>
                <w:sz w:val="22"/>
                <w:szCs w:val="18"/>
              </w:rPr>
            </w:pPr>
            <w:r w:rsidRPr="006D2D0E">
              <w:rPr>
                <w:i/>
                <w:iCs/>
                <w:sz w:val="22"/>
                <w:szCs w:val="18"/>
              </w:rPr>
              <w:t xml:space="preserve">This is a retrospective state-wide observational cohort study using the SA Perinatal outcomes dataset, including all births from 1998 to 2016 </w:t>
            </w:r>
            <w:proofErr w:type="gramStart"/>
            <w:r w:rsidRPr="006D2D0E">
              <w:rPr>
                <w:i/>
                <w:iCs/>
                <w:sz w:val="22"/>
                <w:szCs w:val="18"/>
              </w:rPr>
              <w:t>inclusive</w:t>
            </w:r>
            <w:proofErr w:type="gramEnd"/>
          </w:p>
          <w:p w14:paraId="300F8623" w14:textId="77777777" w:rsidR="006D2D0E" w:rsidRPr="006D2D0E" w:rsidRDefault="006D2D0E" w:rsidP="006D2D0E">
            <w:pPr>
              <w:spacing w:line="240" w:lineRule="auto"/>
              <w:jc w:val="both"/>
              <w:rPr>
                <w:i/>
                <w:iCs/>
                <w:sz w:val="22"/>
                <w:szCs w:val="18"/>
              </w:rPr>
            </w:pPr>
          </w:p>
          <w:p w14:paraId="3616D96A" w14:textId="5D55F0A5" w:rsidR="006D2D0E" w:rsidRPr="006D2D0E" w:rsidRDefault="006D2D0E" w:rsidP="006D2D0E">
            <w:pPr>
              <w:spacing w:line="240" w:lineRule="auto"/>
              <w:jc w:val="both"/>
              <w:rPr>
                <w:i/>
                <w:iCs/>
                <w:sz w:val="22"/>
                <w:szCs w:val="18"/>
              </w:rPr>
            </w:pPr>
            <w:r w:rsidRPr="006D2D0E">
              <w:rPr>
                <w:i/>
                <w:iCs/>
                <w:sz w:val="22"/>
                <w:szCs w:val="18"/>
              </w:rPr>
              <w:t>Terminations of pregnancy were excluded.</w:t>
            </w:r>
          </w:p>
        </w:tc>
      </w:tr>
      <w:tr w:rsidR="006D2D0E" w:rsidRPr="0022554A" w14:paraId="0C66A8B5" w14:textId="77777777" w:rsidTr="008D0FAA">
        <w:trPr>
          <w:gridAfter w:val="1"/>
          <w:wAfter w:w="34" w:type="dxa"/>
        </w:trPr>
        <w:tc>
          <w:tcPr>
            <w:tcW w:w="1951" w:type="dxa"/>
            <w:gridSpan w:val="3"/>
            <w:vMerge/>
          </w:tcPr>
          <w:p w14:paraId="74DCFD68" w14:textId="77777777" w:rsidR="006D2D0E" w:rsidRPr="0022554A" w:rsidRDefault="006D2D0E" w:rsidP="006D2D0E">
            <w:pPr>
              <w:tabs>
                <w:tab w:val="left" w:pos="5400"/>
              </w:tabs>
              <w:rPr>
                <w:bCs/>
                <w:sz w:val="20"/>
              </w:rPr>
            </w:pPr>
            <w:bookmarkStart w:id="29" w:name="bold14" w:colFirst="0" w:colLast="0"/>
            <w:bookmarkStart w:id="30" w:name="italic15" w:colFirst="0" w:colLast="0"/>
          </w:p>
        </w:tc>
        <w:tc>
          <w:tcPr>
            <w:tcW w:w="616" w:type="dxa"/>
            <w:vMerge/>
          </w:tcPr>
          <w:p w14:paraId="5CF27DDC" w14:textId="77777777" w:rsidR="006D2D0E" w:rsidRPr="0022554A" w:rsidRDefault="006D2D0E" w:rsidP="006D2D0E">
            <w:pPr>
              <w:tabs>
                <w:tab w:val="left" w:pos="5400"/>
              </w:tabs>
              <w:jc w:val="center"/>
              <w:rPr>
                <w:sz w:val="20"/>
              </w:rPr>
            </w:pPr>
          </w:p>
        </w:tc>
        <w:tc>
          <w:tcPr>
            <w:tcW w:w="5905" w:type="dxa"/>
            <w:gridSpan w:val="2"/>
          </w:tcPr>
          <w:p w14:paraId="5DD33D28" w14:textId="77777777" w:rsidR="006D2D0E" w:rsidRPr="0022554A" w:rsidRDefault="006D2D0E" w:rsidP="006D2D0E">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0BDE1860" w14:textId="77777777" w:rsidR="006D2D0E" w:rsidRPr="0022554A" w:rsidRDefault="006D2D0E" w:rsidP="006D2D0E">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312" w:type="dxa"/>
            <w:gridSpan w:val="2"/>
          </w:tcPr>
          <w:p w14:paraId="6259E37B" w14:textId="31B02664" w:rsidR="006D2D0E" w:rsidRPr="0022554A" w:rsidRDefault="006D2D0E" w:rsidP="006D2D0E">
            <w:pPr>
              <w:tabs>
                <w:tab w:val="left" w:pos="5400"/>
              </w:tabs>
              <w:jc w:val="center"/>
              <w:rPr>
                <w:sz w:val="20"/>
              </w:rPr>
            </w:pPr>
            <w:r>
              <w:rPr>
                <w:sz w:val="20"/>
              </w:rPr>
              <w:t>Table 2</w:t>
            </w:r>
          </w:p>
        </w:tc>
        <w:tc>
          <w:tcPr>
            <w:tcW w:w="5208" w:type="dxa"/>
            <w:gridSpan w:val="3"/>
          </w:tcPr>
          <w:p w14:paraId="2D78BFE6" w14:textId="40A99EE4" w:rsidR="006D2D0E" w:rsidRPr="006D2D0E" w:rsidRDefault="006D2D0E" w:rsidP="006D2D0E">
            <w:pPr>
              <w:tabs>
                <w:tab w:val="left" w:pos="5400"/>
              </w:tabs>
              <w:rPr>
                <w:i/>
                <w:iCs/>
                <w:sz w:val="22"/>
                <w:szCs w:val="22"/>
              </w:rPr>
            </w:pPr>
            <w:r w:rsidRPr="006D2D0E">
              <w:rPr>
                <w:i/>
                <w:iCs/>
                <w:sz w:val="22"/>
                <w:szCs w:val="22"/>
              </w:rPr>
              <w:t>Number of unexposed vs exposed are included in table 2</w:t>
            </w:r>
          </w:p>
        </w:tc>
      </w:tr>
      <w:tr w:rsidR="006D2D0E" w:rsidRPr="0022554A" w14:paraId="08409E04" w14:textId="77777777" w:rsidTr="008D0FAA">
        <w:trPr>
          <w:gridAfter w:val="1"/>
          <w:wAfter w:w="34" w:type="dxa"/>
        </w:trPr>
        <w:tc>
          <w:tcPr>
            <w:tcW w:w="1951" w:type="dxa"/>
            <w:gridSpan w:val="3"/>
          </w:tcPr>
          <w:p w14:paraId="5962EC89" w14:textId="77777777" w:rsidR="006D2D0E" w:rsidRPr="0022554A" w:rsidRDefault="006D2D0E" w:rsidP="006D2D0E">
            <w:pPr>
              <w:tabs>
                <w:tab w:val="left" w:pos="5400"/>
              </w:tabs>
              <w:rPr>
                <w:bCs/>
                <w:sz w:val="20"/>
              </w:rPr>
            </w:pPr>
            <w:bookmarkStart w:id="31" w:name="bold16" w:colFirst="0" w:colLast="0"/>
            <w:bookmarkStart w:id="32" w:name="italic17" w:colFirst="0" w:colLast="0"/>
            <w:bookmarkEnd w:id="29"/>
            <w:bookmarkEnd w:id="30"/>
            <w:r w:rsidRPr="0022554A">
              <w:rPr>
                <w:bCs/>
                <w:sz w:val="20"/>
              </w:rPr>
              <w:t>Variables</w:t>
            </w:r>
          </w:p>
        </w:tc>
        <w:tc>
          <w:tcPr>
            <w:tcW w:w="616" w:type="dxa"/>
          </w:tcPr>
          <w:p w14:paraId="43193A3B" w14:textId="77777777" w:rsidR="006D2D0E" w:rsidRPr="0022554A" w:rsidRDefault="006D2D0E" w:rsidP="006D2D0E">
            <w:pPr>
              <w:tabs>
                <w:tab w:val="left" w:pos="5400"/>
              </w:tabs>
              <w:jc w:val="center"/>
              <w:rPr>
                <w:sz w:val="20"/>
              </w:rPr>
            </w:pPr>
            <w:r w:rsidRPr="0022554A">
              <w:rPr>
                <w:sz w:val="20"/>
              </w:rPr>
              <w:t>7</w:t>
            </w:r>
          </w:p>
        </w:tc>
        <w:tc>
          <w:tcPr>
            <w:tcW w:w="5905" w:type="dxa"/>
            <w:gridSpan w:val="2"/>
          </w:tcPr>
          <w:p w14:paraId="39DBC9F1" w14:textId="77777777" w:rsidR="006D2D0E" w:rsidRPr="0022554A" w:rsidRDefault="006D2D0E" w:rsidP="006D2D0E">
            <w:pPr>
              <w:tabs>
                <w:tab w:val="left" w:pos="5400"/>
              </w:tabs>
              <w:rPr>
                <w:sz w:val="20"/>
              </w:rPr>
            </w:pPr>
            <w:r w:rsidRPr="0022554A">
              <w:rPr>
                <w:sz w:val="20"/>
              </w:rPr>
              <w:t>Clearly define all outcomes, exposures, predictors, potential confounders, and effect modifiers. Give diagnostic criteria, if applicable</w:t>
            </w:r>
          </w:p>
        </w:tc>
        <w:tc>
          <w:tcPr>
            <w:tcW w:w="1312" w:type="dxa"/>
            <w:gridSpan w:val="2"/>
          </w:tcPr>
          <w:p w14:paraId="3FDEFA98" w14:textId="482C31F8" w:rsidR="006D2D0E" w:rsidRPr="0022554A" w:rsidRDefault="006D2D0E" w:rsidP="006D2D0E">
            <w:pPr>
              <w:tabs>
                <w:tab w:val="left" w:pos="5400"/>
              </w:tabs>
              <w:jc w:val="center"/>
              <w:rPr>
                <w:sz w:val="20"/>
              </w:rPr>
            </w:pPr>
            <w:r>
              <w:rPr>
                <w:sz w:val="20"/>
              </w:rPr>
              <w:t>3</w:t>
            </w:r>
          </w:p>
        </w:tc>
        <w:tc>
          <w:tcPr>
            <w:tcW w:w="5208" w:type="dxa"/>
            <w:gridSpan w:val="3"/>
          </w:tcPr>
          <w:p w14:paraId="68405D1A" w14:textId="7D61D185" w:rsidR="006D2D0E" w:rsidRPr="006D2D0E" w:rsidRDefault="006D2D0E" w:rsidP="006D2D0E">
            <w:pPr>
              <w:tabs>
                <w:tab w:val="left" w:pos="5400"/>
              </w:tabs>
              <w:rPr>
                <w:i/>
                <w:iCs/>
                <w:sz w:val="20"/>
              </w:rPr>
            </w:pPr>
            <w:r w:rsidRPr="006D2D0E">
              <w:rPr>
                <w:i/>
                <w:iCs/>
                <w:sz w:val="22"/>
                <w:szCs w:val="18"/>
              </w:rPr>
              <w:t>Variable definitions and time periods are provided in table 1. Information for all births (live or stillborn) ≥ 20 weeks’ gestational age (GA), or ≥ 400 grams at birth are reported. The primary outcome, stillbirth, was defined in line with the standard Australian Institute of Health and Wellbeing definition as the birth of a baby showing no signs of life at ≥ 20 weeks’ completed GA, or ≥ 400 grams birthweight where no GA is provided.</w:t>
            </w:r>
          </w:p>
        </w:tc>
      </w:tr>
      <w:tr w:rsidR="006D2D0E" w:rsidRPr="0022554A" w14:paraId="2CD727F3" w14:textId="77777777" w:rsidTr="008D0FAA">
        <w:trPr>
          <w:gridAfter w:val="1"/>
          <w:wAfter w:w="34" w:type="dxa"/>
          <w:trHeight w:val="294"/>
        </w:trPr>
        <w:tc>
          <w:tcPr>
            <w:tcW w:w="1951" w:type="dxa"/>
            <w:gridSpan w:val="3"/>
          </w:tcPr>
          <w:p w14:paraId="31FAC4B0" w14:textId="77777777" w:rsidR="006D2D0E" w:rsidRPr="0022554A" w:rsidRDefault="006D2D0E" w:rsidP="006D2D0E">
            <w:pPr>
              <w:tabs>
                <w:tab w:val="left" w:pos="5400"/>
              </w:tabs>
              <w:rPr>
                <w:bCs/>
                <w:sz w:val="20"/>
              </w:rPr>
            </w:pPr>
            <w:bookmarkStart w:id="33" w:name="bold17"/>
            <w:bookmarkStart w:id="34" w:name="italic18"/>
            <w:bookmarkEnd w:id="31"/>
            <w:bookmarkEnd w:id="32"/>
            <w:r w:rsidRPr="0022554A">
              <w:rPr>
                <w:bCs/>
                <w:sz w:val="20"/>
              </w:rPr>
              <w:lastRenderedPageBreak/>
              <w:t>Data sources/</w:t>
            </w:r>
            <w:bookmarkStart w:id="35" w:name="bold18"/>
            <w:bookmarkStart w:id="36" w:name="italic19"/>
            <w:bookmarkEnd w:id="33"/>
            <w:bookmarkEnd w:id="34"/>
            <w:r>
              <w:rPr>
                <w:bCs/>
                <w:sz w:val="20"/>
              </w:rPr>
              <w:t xml:space="preserve"> </w:t>
            </w:r>
            <w:r w:rsidRPr="0022554A">
              <w:rPr>
                <w:bCs/>
                <w:sz w:val="20"/>
              </w:rPr>
              <w:t>measurement</w:t>
            </w:r>
            <w:bookmarkEnd w:id="35"/>
            <w:bookmarkEnd w:id="36"/>
          </w:p>
        </w:tc>
        <w:tc>
          <w:tcPr>
            <w:tcW w:w="616" w:type="dxa"/>
          </w:tcPr>
          <w:p w14:paraId="7C58677B" w14:textId="77777777" w:rsidR="006D2D0E" w:rsidRPr="0022554A" w:rsidRDefault="006D2D0E" w:rsidP="006D2D0E">
            <w:pPr>
              <w:tabs>
                <w:tab w:val="left" w:pos="5400"/>
              </w:tabs>
              <w:jc w:val="center"/>
              <w:rPr>
                <w:sz w:val="20"/>
              </w:rPr>
            </w:pPr>
            <w:r w:rsidRPr="0022554A">
              <w:rPr>
                <w:sz w:val="20"/>
              </w:rPr>
              <w:t>8</w:t>
            </w:r>
            <w:bookmarkStart w:id="37" w:name="bold19"/>
            <w:r w:rsidRPr="0022554A">
              <w:rPr>
                <w:bCs/>
                <w:sz w:val="20"/>
              </w:rPr>
              <w:t>*</w:t>
            </w:r>
            <w:bookmarkEnd w:id="37"/>
          </w:p>
        </w:tc>
        <w:tc>
          <w:tcPr>
            <w:tcW w:w="5905" w:type="dxa"/>
            <w:gridSpan w:val="2"/>
          </w:tcPr>
          <w:p w14:paraId="6686C7D3" w14:textId="77777777" w:rsidR="006D2D0E" w:rsidRPr="0022554A" w:rsidRDefault="006D2D0E" w:rsidP="006D2D0E">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312" w:type="dxa"/>
            <w:gridSpan w:val="2"/>
          </w:tcPr>
          <w:p w14:paraId="5BACEA74" w14:textId="5F1571CD" w:rsidR="006D2D0E" w:rsidRPr="00BA0BD8" w:rsidRDefault="00BA0BD8" w:rsidP="006D2D0E">
            <w:pPr>
              <w:tabs>
                <w:tab w:val="left" w:pos="5400"/>
              </w:tabs>
              <w:jc w:val="center"/>
              <w:rPr>
                <w:iCs/>
                <w:sz w:val="20"/>
              </w:rPr>
            </w:pPr>
            <w:r>
              <w:rPr>
                <w:iCs/>
                <w:sz w:val="20"/>
              </w:rPr>
              <w:t>Table 1</w:t>
            </w:r>
          </w:p>
        </w:tc>
        <w:tc>
          <w:tcPr>
            <w:tcW w:w="5208" w:type="dxa"/>
            <w:gridSpan w:val="3"/>
          </w:tcPr>
          <w:p w14:paraId="13AB4733" w14:textId="5F38406B" w:rsidR="006D2D0E" w:rsidRPr="0022554A" w:rsidRDefault="00BA0BD8" w:rsidP="006D2D0E">
            <w:pPr>
              <w:tabs>
                <w:tab w:val="left" w:pos="5400"/>
              </w:tabs>
              <w:rPr>
                <w:i/>
                <w:sz w:val="20"/>
              </w:rPr>
            </w:pPr>
            <w:r>
              <w:rPr>
                <w:i/>
                <w:sz w:val="20"/>
              </w:rPr>
              <w:t xml:space="preserve">See table 1 for details on each variable, </w:t>
            </w:r>
            <w:proofErr w:type="gramStart"/>
            <w:r>
              <w:rPr>
                <w:i/>
                <w:sz w:val="20"/>
              </w:rPr>
              <w:t>exposure</w:t>
            </w:r>
            <w:proofErr w:type="gramEnd"/>
            <w:r>
              <w:rPr>
                <w:i/>
                <w:sz w:val="20"/>
              </w:rPr>
              <w:t xml:space="preserve"> and outcome</w:t>
            </w:r>
          </w:p>
        </w:tc>
      </w:tr>
      <w:tr w:rsidR="006D2D0E" w:rsidRPr="0022554A" w14:paraId="6CB1A177" w14:textId="77777777" w:rsidTr="008D0FAA">
        <w:trPr>
          <w:gridAfter w:val="1"/>
          <w:wAfter w:w="34" w:type="dxa"/>
        </w:trPr>
        <w:tc>
          <w:tcPr>
            <w:tcW w:w="1951" w:type="dxa"/>
            <w:gridSpan w:val="3"/>
          </w:tcPr>
          <w:p w14:paraId="55246680" w14:textId="77777777" w:rsidR="006D2D0E" w:rsidRPr="0022554A" w:rsidRDefault="006D2D0E" w:rsidP="006D2D0E">
            <w:pPr>
              <w:tabs>
                <w:tab w:val="left" w:pos="5400"/>
              </w:tabs>
              <w:rPr>
                <w:bCs/>
                <w:color w:val="000000"/>
                <w:sz w:val="20"/>
              </w:rPr>
            </w:pPr>
            <w:bookmarkStart w:id="38" w:name="bold20" w:colFirst="0" w:colLast="0"/>
            <w:bookmarkStart w:id="39" w:name="italic20" w:colFirst="0" w:colLast="0"/>
            <w:r w:rsidRPr="0022554A">
              <w:rPr>
                <w:bCs/>
                <w:color w:val="000000"/>
                <w:sz w:val="20"/>
              </w:rPr>
              <w:t>Bias</w:t>
            </w:r>
          </w:p>
        </w:tc>
        <w:tc>
          <w:tcPr>
            <w:tcW w:w="616" w:type="dxa"/>
          </w:tcPr>
          <w:p w14:paraId="707D1271" w14:textId="77777777" w:rsidR="006D2D0E" w:rsidRPr="0022554A" w:rsidRDefault="006D2D0E" w:rsidP="006D2D0E">
            <w:pPr>
              <w:tabs>
                <w:tab w:val="left" w:pos="5400"/>
              </w:tabs>
              <w:jc w:val="center"/>
              <w:rPr>
                <w:sz w:val="20"/>
              </w:rPr>
            </w:pPr>
            <w:r w:rsidRPr="0022554A">
              <w:rPr>
                <w:sz w:val="20"/>
              </w:rPr>
              <w:t>9</w:t>
            </w:r>
          </w:p>
        </w:tc>
        <w:tc>
          <w:tcPr>
            <w:tcW w:w="5905" w:type="dxa"/>
            <w:gridSpan w:val="2"/>
          </w:tcPr>
          <w:p w14:paraId="09396002" w14:textId="77777777" w:rsidR="006D2D0E" w:rsidRPr="0022554A" w:rsidRDefault="006D2D0E" w:rsidP="006D2D0E">
            <w:pPr>
              <w:tabs>
                <w:tab w:val="left" w:pos="5400"/>
              </w:tabs>
              <w:rPr>
                <w:color w:val="000000"/>
                <w:sz w:val="20"/>
              </w:rPr>
            </w:pPr>
            <w:r w:rsidRPr="0022554A">
              <w:rPr>
                <w:color w:val="000000"/>
                <w:sz w:val="20"/>
              </w:rPr>
              <w:t>Describe any efforts to address potential sources of bias</w:t>
            </w:r>
          </w:p>
        </w:tc>
        <w:tc>
          <w:tcPr>
            <w:tcW w:w="1312" w:type="dxa"/>
            <w:gridSpan w:val="2"/>
          </w:tcPr>
          <w:p w14:paraId="7924D004" w14:textId="4DD0F1CB" w:rsidR="006D2D0E" w:rsidRPr="0022554A" w:rsidRDefault="00815CE3" w:rsidP="006D2D0E">
            <w:pPr>
              <w:tabs>
                <w:tab w:val="left" w:pos="5400"/>
              </w:tabs>
              <w:jc w:val="center"/>
              <w:rPr>
                <w:color w:val="000000"/>
                <w:sz w:val="20"/>
              </w:rPr>
            </w:pPr>
            <w:r>
              <w:rPr>
                <w:color w:val="000000"/>
                <w:sz w:val="20"/>
              </w:rPr>
              <w:t>9</w:t>
            </w:r>
          </w:p>
        </w:tc>
        <w:tc>
          <w:tcPr>
            <w:tcW w:w="5208" w:type="dxa"/>
            <w:gridSpan w:val="3"/>
          </w:tcPr>
          <w:p w14:paraId="144D1880" w14:textId="30765C63" w:rsidR="006D2D0E" w:rsidRPr="00815CE3" w:rsidRDefault="00815CE3" w:rsidP="006D2D0E">
            <w:pPr>
              <w:tabs>
                <w:tab w:val="left" w:pos="5400"/>
              </w:tabs>
              <w:rPr>
                <w:i/>
                <w:iCs/>
                <w:color w:val="000000"/>
                <w:sz w:val="22"/>
                <w:szCs w:val="22"/>
              </w:rPr>
            </w:pPr>
            <w:r w:rsidRPr="00815CE3">
              <w:rPr>
                <w:i/>
                <w:iCs/>
                <w:color w:val="000000"/>
                <w:sz w:val="22"/>
                <w:szCs w:val="22"/>
              </w:rPr>
              <w:t xml:space="preserve">Despite the strengths that lay in sue foal l available confounders within the dataset, </w:t>
            </w:r>
            <w:r w:rsidRPr="00815CE3">
              <w:rPr>
                <w:i/>
                <w:iCs/>
                <w:sz w:val="22"/>
                <w:szCs w:val="22"/>
              </w:rPr>
              <w:t>Lack of data concerning domestic assault, pollution, consanguinity, sleep position and drug/alcohol use leaves potential for residual bias due to unmeasured covariates.</w:t>
            </w:r>
          </w:p>
        </w:tc>
      </w:tr>
      <w:tr w:rsidR="006D2D0E" w:rsidRPr="0022554A" w14:paraId="71D1401E" w14:textId="77777777" w:rsidTr="008D0FAA">
        <w:trPr>
          <w:gridAfter w:val="1"/>
          <w:wAfter w:w="34" w:type="dxa"/>
        </w:trPr>
        <w:tc>
          <w:tcPr>
            <w:tcW w:w="1951" w:type="dxa"/>
            <w:gridSpan w:val="3"/>
          </w:tcPr>
          <w:p w14:paraId="758C508E" w14:textId="77777777" w:rsidR="006D2D0E" w:rsidRPr="0022554A" w:rsidRDefault="006D2D0E" w:rsidP="006D2D0E">
            <w:pPr>
              <w:tabs>
                <w:tab w:val="left" w:pos="5400"/>
              </w:tabs>
              <w:rPr>
                <w:bCs/>
                <w:sz w:val="20"/>
              </w:rPr>
            </w:pPr>
            <w:bookmarkStart w:id="40" w:name="bold21" w:colFirst="0" w:colLast="0"/>
            <w:bookmarkStart w:id="41" w:name="italic21" w:colFirst="0" w:colLast="0"/>
            <w:bookmarkEnd w:id="38"/>
            <w:bookmarkEnd w:id="39"/>
            <w:r w:rsidRPr="0022554A">
              <w:rPr>
                <w:bCs/>
                <w:sz w:val="20"/>
              </w:rPr>
              <w:t>Study size</w:t>
            </w:r>
          </w:p>
        </w:tc>
        <w:tc>
          <w:tcPr>
            <w:tcW w:w="616" w:type="dxa"/>
          </w:tcPr>
          <w:p w14:paraId="22FB6162" w14:textId="77777777" w:rsidR="006D2D0E" w:rsidRPr="0022554A" w:rsidRDefault="006D2D0E" w:rsidP="006D2D0E">
            <w:pPr>
              <w:tabs>
                <w:tab w:val="left" w:pos="5400"/>
              </w:tabs>
              <w:jc w:val="center"/>
              <w:rPr>
                <w:sz w:val="20"/>
              </w:rPr>
            </w:pPr>
            <w:r w:rsidRPr="0022554A">
              <w:rPr>
                <w:sz w:val="20"/>
              </w:rPr>
              <w:t>10</w:t>
            </w:r>
          </w:p>
        </w:tc>
        <w:tc>
          <w:tcPr>
            <w:tcW w:w="5905" w:type="dxa"/>
            <w:gridSpan w:val="2"/>
          </w:tcPr>
          <w:p w14:paraId="20D3A194" w14:textId="77777777" w:rsidR="006D2D0E" w:rsidRPr="0022554A" w:rsidRDefault="006D2D0E" w:rsidP="006D2D0E">
            <w:pPr>
              <w:tabs>
                <w:tab w:val="left" w:pos="5400"/>
              </w:tabs>
              <w:rPr>
                <w:sz w:val="20"/>
              </w:rPr>
            </w:pPr>
            <w:r w:rsidRPr="0022554A">
              <w:rPr>
                <w:sz w:val="20"/>
              </w:rPr>
              <w:t>Explain how the study size was arrived at</w:t>
            </w:r>
          </w:p>
        </w:tc>
        <w:tc>
          <w:tcPr>
            <w:tcW w:w="1312" w:type="dxa"/>
            <w:gridSpan w:val="2"/>
          </w:tcPr>
          <w:p w14:paraId="71EA6E59" w14:textId="47A0E6CD" w:rsidR="006D2D0E" w:rsidRPr="0022554A" w:rsidRDefault="00815CE3" w:rsidP="006D2D0E">
            <w:pPr>
              <w:tabs>
                <w:tab w:val="left" w:pos="5400"/>
              </w:tabs>
              <w:jc w:val="center"/>
              <w:rPr>
                <w:sz w:val="20"/>
              </w:rPr>
            </w:pPr>
            <w:r>
              <w:rPr>
                <w:sz w:val="20"/>
              </w:rPr>
              <w:t>3</w:t>
            </w:r>
          </w:p>
        </w:tc>
        <w:tc>
          <w:tcPr>
            <w:tcW w:w="5208" w:type="dxa"/>
            <w:gridSpan w:val="3"/>
          </w:tcPr>
          <w:p w14:paraId="49984664" w14:textId="31F2ED31" w:rsidR="006D2D0E" w:rsidRPr="00815CE3" w:rsidRDefault="00815CE3" w:rsidP="006D2D0E">
            <w:pPr>
              <w:tabs>
                <w:tab w:val="left" w:pos="5400"/>
              </w:tabs>
              <w:rPr>
                <w:i/>
                <w:iCs/>
                <w:sz w:val="20"/>
              </w:rPr>
            </w:pPr>
            <w:r w:rsidRPr="00815CE3">
              <w:rPr>
                <w:i/>
                <w:iCs/>
                <w:sz w:val="20"/>
              </w:rPr>
              <w:t xml:space="preserve">All available births were used from the beginning of SA perinatal dataset collection. </w:t>
            </w:r>
            <w:r>
              <w:rPr>
                <w:i/>
                <w:iCs/>
                <w:sz w:val="20"/>
              </w:rPr>
              <w:t xml:space="preserve">Where sample size was inadequate for analysis, or small numbers rendered the data identifiable, analysis was not performed as per the instructions from the author biostatistician. </w:t>
            </w:r>
          </w:p>
        </w:tc>
      </w:tr>
      <w:tr w:rsidR="00191A23" w:rsidRPr="0022554A" w14:paraId="67559015" w14:textId="77777777" w:rsidTr="008D0FAA">
        <w:tc>
          <w:tcPr>
            <w:tcW w:w="1702" w:type="dxa"/>
            <w:gridSpan w:val="2"/>
          </w:tcPr>
          <w:p w14:paraId="22B17B8B" w14:textId="77777777" w:rsidR="00191A23" w:rsidRPr="0022554A" w:rsidRDefault="00191A23" w:rsidP="00191A23">
            <w:pPr>
              <w:tabs>
                <w:tab w:val="left" w:pos="5400"/>
              </w:tabs>
              <w:rPr>
                <w:bCs/>
                <w:sz w:val="20"/>
              </w:rPr>
            </w:pPr>
            <w:bookmarkStart w:id="42" w:name="bold22"/>
            <w:bookmarkStart w:id="43" w:name="italic22"/>
            <w:bookmarkEnd w:id="40"/>
            <w:bookmarkEnd w:id="41"/>
            <w:r w:rsidRPr="0022554A">
              <w:rPr>
                <w:bCs/>
                <w:sz w:val="20"/>
              </w:rPr>
              <w:t>Quantitative</w:t>
            </w:r>
            <w:bookmarkStart w:id="44" w:name="bold23"/>
            <w:bookmarkStart w:id="45" w:name="italic23"/>
            <w:bookmarkEnd w:id="42"/>
            <w:bookmarkEnd w:id="43"/>
            <w:r w:rsidRPr="0022554A">
              <w:rPr>
                <w:bCs/>
                <w:sz w:val="20"/>
              </w:rPr>
              <w:t xml:space="preserve"> variables</w:t>
            </w:r>
            <w:bookmarkEnd w:id="44"/>
            <w:bookmarkEnd w:id="45"/>
          </w:p>
        </w:tc>
        <w:tc>
          <w:tcPr>
            <w:tcW w:w="937" w:type="dxa"/>
            <w:gridSpan w:val="3"/>
          </w:tcPr>
          <w:p w14:paraId="0DDD3D7E" w14:textId="77777777" w:rsidR="00191A23" w:rsidRPr="0022554A" w:rsidRDefault="00191A23" w:rsidP="00191A23">
            <w:pPr>
              <w:tabs>
                <w:tab w:val="left" w:pos="5400"/>
              </w:tabs>
              <w:jc w:val="center"/>
              <w:rPr>
                <w:sz w:val="20"/>
              </w:rPr>
            </w:pPr>
            <w:r w:rsidRPr="0022554A">
              <w:rPr>
                <w:sz w:val="20"/>
              </w:rPr>
              <w:t>11</w:t>
            </w:r>
          </w:p>
        </w:tc>
        <w:tc>
          <w:tcPr>
            <w:tcW w:w="6045" w:type="dxa"/>
            <w:gridSpan w:val="2"/>
          </w:tcPr>
          <w:p w14:paraId="7B8CD4E0" w14:textId="77777777"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384" w:type="dxa"/>
            <w:gridSpan w:val="3"/>
          </w:tcPr>
          <w:p w14:paraId="64CF87DD" w14:textId="613B9D61" w:rsidR="00191A23" w:rsidRPr="0022554A" w:rsidRDefault="00815CE3" w:rsidP="00191A23">
            <w:pPr>
              <w:tabs>
                <w:tab w:val="left" w:pos="5400"/>
              </w:tabs>
              <w:rPr>
                <w:sz w:val="20"/>
              </w:rPr>
            </w:pPr>
            <w:r>
              <w:rPr>
                <w:sz w:val="20"/>
              </w:rPr>
              <w:t>Table 1</w:t>
            </w:r>
          </w:p>
        </w:tc>
        <w:tc>
          <w:tcPr>
            <w:tcW w:w="4958" w:type="dxa"/>
            <w:gridSpan w:val="2"/>
          </w:tcPr>
          <w:p w14:paraId="089C181C" w14:textId="657C3701" w:rsidR="00191A23" w:rsidRPr="0022554A" w:rsidRDefault="00815CE3" w:rsidP="00191A23">
            <w:pPr>
              <w:tabs>
                <w:tab w:val="left" w:pos="5400"/>
              </w:tabs>
              <w:rPr>
                <w:sz w:val="20"/>
              </w:rPr>
            </w:pPr>
            <w:r>
              <w:rPr>
                <w:sz w:val="20"/>
              </w:rPr>
              <w:t>See table 1</w:t>
            </w:r>
          </w:p>
        </w:tc>
      </w:tr>
      <w:tr w:rsidR="00815CE3" w:rsidRPr="0022554A" w14:paraId="7CD8717F" w14:textId="77777777" w:rsidTr="008D0FAA">
        <w:tc>
          <w:tcPr>
            <w:tcW w:w="1702" w:type="dxa"/>
            <w:gridSpan w:val="2"/>
            <w:vMerge w:val="restart"/>
          </w:tcPr>
          <w:p w14:paraId="58857262" w14:textId="77777777" w:rsidR="00815CE3" w:rsidRPr="0022554A" w:rsidRDefault="00815CE3" w:rsidP="00191A23">
            <w:pPr>
              <w:tabs>
                <w:tab w:val="left" w:pos="5400"/>
              </w:tabs>
              <w:rPr>
                <w:sz w:val="20"/>
              </w:rPr>
            </w:pPr>
            <w:bookmarkStart w:id="46" w:name="italic24"/>
            <w:r w:rsidRPr="0022554A">
              <w:rPr>
                <w:sz w:val="20"/>
              </w:rPr>
              <w:t>Statistical</w:t>
            </w:r>
            <w:bookmarkStart w:id="47" w:name="italic25"/>
            <w:bookmarkEnd w:id="46"/>
            <w:r w:rsidRPr="0022554A">
              <w:rPr>
                <w:sz w:val="20"/>
              </w:rPr>
              <w:t xml:space="preserve"> methods</w:t>
            </w:r>
            <w:bookmarkEnd w:id="47"/>
          </w:p>
        </w:tc>
        <w:tc>
          <w:tcPr>
            <w:tcW w:w="937" w:type="dxa"/>
            <w:gridSpan w:val="3"/>
            <w:vMerge w:val="restart"/>
          </w:tcPr>
          <w:p w14:paraId="12820401" w14:textId="77777777" w:rsidR="00815CE3" w:rsidRPr="0022554A" w:rsidRDefault="00815CE3" w:rsidP="00191A23">
            <w:pPr>
              <w:tabs>
                <w:tab w:val="left" w:pos="5400"/>
              </w:tabs>
              <w:jc w:val="center"/>
              <w:rPr>
                <w:sz w:val="20"/>
              </w:rPr>
            </w:pPr>
            <w:r w:rsidRPr="0022554A">
              <w:rPr>
                <w:sz w:val="20"/>
              </w:rPr>
              <w:t>12</w:t>
            </w:r>
          </w:p>
        </w:tc>
        <w:tc>
          <w:tcPr>
            <w:tcW w:w="6045" w:type="dxa"/>
            <w:gridSpan w:val="2"/>
          </w:tcPr>
          <w:p w14:paraId="20E04B25" w14:textId="77777777" w:rsidR="00815CE3" w:rsidRPr="0022554A" w:rsidRDefault="00815CE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384" w:type="dxa"/>
            <w:gridSpan w:val="3"/>
          </w:tcPr>
          <w:p w14:paraId="57AF876F" w14:textId="7B221CD8" w:rsidR="00815CE3" w:rsidRPr="0022554A" w:rsidRDefault="00815CE3" w:rsidP="00191A23">
            <w:pPr>
              <w:tabs>
                <w:tab w:val="left" w:pos="5400"/>
              </w:tabs>
              <w:rPr>
                <w:sz w:val="20"/>
              </w:rPr>
            </w:pPr>
            <w:r>
              <w:rPr>
                <w:sz w:val="20"/>
              </w:rPr>
              <w:t>4</w:t>
            </w:r>
          </w:p>
        </w:tc>
        <w:tc>
          <w:tcPr>
            <w:tcW w:w="4958" w:type="dxa"/>
            <w:gridSpan w:val="2"/>
            <w:vMerge w:val="restart"/>
          </w:tcPr>
          <w:p w14:paraId="03EB819F" w14:textId="163468A8" w:rsidR="00815CE3" w:rsidRPr="00815CE3" w:rsidRDefault="00815CE3" w:rsidP="00815CE3">
            <w:pPr>
              <w:shd w:val="clear" w:color="auto" w:fill="FFFFFF"/>
              <w:spacing w:line="240" w:lineRule="auto"/>
              <w:rPr>
                <w:i/>
                <w:iCs/>
                <w:sz w:val="22"/>
                <w:szCs w:val="18"/>
              </w:rPr>
            </w:pPr>
            <w:r w:rsidRPr="00815CE3">
              <w:rPr>
                <w:i/>
                <w:iCs/>
                <w:sz w:val="22"/>
                <w:szCs w:val="18"/>
              </w:rPr>
              <w:t xml:space="preserve">Unadjusted and adjusted models were considered, with adjustment made for variables that demonstrated significance during univariate analysis (p &lt; 0.001). For each risk factor, adjustment variables included year of birth, adequate antenatal care (ANC) access (adjusted for GA at birth), marital status, ethnicity, smoking status, parity, remote/rural status, age, previous stillbirth, medical conditions (pre-existing diabetes, hypertension, anaemia), plurality, interpregnancy interval, insurance status, obstetric complications (gestational diabetes, gestational hypertension, antepartum haemorrhage (APH)). The cohort was stratified by residential remoteness and analysis repeated using the same adjustment variables (excluding rural/remote status). Factors demonstrating the strongest association with stillbirth odds were </w:t>
            </w:r>
            <w:r w:rsidRPr="00815CE3">
              <w:rPr>
                <w:i/>
                <w:iCs/>
                <w:sz w:val="22"/>
                <w:szCs w:val="18"/>
              </w:rPr>
              <w:lastRenderedPageBreak/>
              <w:t xml:space="preserve">further explored to calculate SA specific population attributable fractions </w:t>
            </w:r>
            <w:r w:rsidRPr="00815CE3">
              <w:rPr>
                <w:i/>
                <w:iCs/>
                <w:noProof/>
                <w:sz w:val="22"/>
                <w:szCs w:val="18"/>
              </w:rPr>
              <w:t>(12)</w:t>
            </w:r>
            <w:r w:rsidRPr="00815CE3">
              <w:rPr>
                <w:i/>
                <w:iCs/>
                <w:sz w:val="22"/>
                <w:szCs w:val="18"/>
              </w:rPr>
              <w:t xml:space="preserve"> and annual attributable stillbirths per factor (n). Analysis was repeated for cohort two, additionally adjusted for BMI (tables 4 and 5). </w:t>
            </w:r>
          </w:p>
        </w:tc>
      </w:tr>
      <w:tr w:rsidR="00815CE3" w:rsidRPr="0022554A" w14:paraId="7E1114E8" w14:textId="77777777" w:rsidTr="008D0FAA">
        <w:tc>
          <w:tcPr>
            <w:tcW w:w="1702" w:type="dxa"/>
            <w:gridSpan w:val="2"/>
            <w:vMerge/>
          </w:tcPr>
          <w:p w14:paraId="168712F2" w14:textId="77777777" w:rsidR="00815CE3" w:rsidRPr="0022554A" w:rsidRDefault="00815CE3" w:rsidP="00191A23">
            <w:pPr>
              <w:tabs>
                <w:tab w:val="left" w:pos="5400"/>
              </w:tabs>
              <w:rPr>
                <w:bCs/>
                <w:sz w:val="20"/>
              </w:rPr>
            </w:pPr>
            <w:bookmarkStart w:id="48" w:name="bold24" w:colFirst="0" w:colLast="0"/>
            <w:bookmarkStart w:id="49" w:name="italic26" w:colFirst="0" w:colLast="0"/>
          </w:p>
        </w:tc>
        <w:tc>
          <w:tcPr>
            <w:tcW w:w="937" w:type="dxa"/>
            <w:gridSpan w:val="3"/>
            <w:vMerge/>
          </w:tcPr>
          <w:p w14:paraId="56EE807D" w14:textId="77777777" w:rsidR="00815CE3" w:rsidRPr="0022554A" w:rsidRDefault="00815CE3" w:rsidP="00191A23">
            <w:pPr>
              <w:tabs>
                <w:tab w:val="left" w:pos="5400"/>
              </w:tabs>
              <w:jc w:val="center"/>
              <w:rPr>
                <w:sz w:val="20"/>
              </w:rPr>
            </w:pPr>
          </w:p>
        </w:tc>
        <w:tc>
          <w:tcPr>
            <w:tcW w:w="6045" w:type="dxa"/>
            <w:gridSpan w:val="2"/>
          </w:tcPr>
          <w:p w14:paraId="16C42C8E" w14:textId="77777777" w:rsidR="00815CE3" w:rsidRPr="0022554A" w:rsidRDefault="00815CE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384" w:type="dxa"/>
            <w:gridSpan w:val="3"/>
          </w:tcPr>
          <w:p w14:paraId="7EEE01B3" w14:textId="66B979E3" w:rsidR="00815CE3" w:rsidRPr="0022554A" w:rsidRDefault="00815CE3" w:rsidP="00191A23">
            <w:pPr>
              <w:tabs>
                <w:tab w:val="left" w:pos="5400"/>
              </w:tabs>
              <w:rPr>
                <w:sz w:val="20"/>
              </w:rPr>
            </w:pPr>
            <w:r>
              <w:rPr>
                <w:sz w:val="20"/>
              </w:rPr>
              <w:t>4</w:t>
            </w:r>
          </w:p>
        </w:tc>
        <w:tc>
          <w:tcPr>
            <w:tcW w:w="4958" w:type="dxa"/>
            <w:gridSpan w:val="2"/>
            <w:vMerge/>
          </w:tcPr>
          <w:p w14:paraId="0BC42020" w14:textId="77777777" w:rsidR="00815CE3" w:rsidRPr="0022554A" w:rsidRDefault="00815CE3" w:rsidP="00191A23">
            <w:pPr>
              <w:tabs>
                <w:tab w:val="left" w:pos="5400"/>
              </w:tabs>
              <w:rPr>
                <w:sz w:val="20"/>
              </w:rPr>
            </w:pPr>
          </w:p>
        </w:tc>
      </w:tr>
      <w:tr w:rsidR="00191A23" w:rsidRPr="0022554A" w14:paraId="72CE1BB7" w14:textId="77777777" w:rsidTr="008D0FAA">
        <w:tc>
          <w:tcPr>
            <w:tcW w:w="1702" w:type="dxa"/>
            <w:gridSpan w:val="2"/>
            <w:vMerge/>
          </w:tcPr>
          <w:p w14:paraId="705C0BB4" w14:textId="77777777" w:rsidR="00191A23" w:rsidRPr="0022554A" w:rsidRDefault="00191A23" w:rsidP="00191A23">
            <w:pPr>
              <w:tabs>
                <w:tab w:val="left" w:pos="5400"/>
              </w:tabs>
              <w:rPr>
                <w:bCs/>
                <w:sz w:val="20"/>
              </w:rPr>
            </w:pPr>
            <w:bookmarkStart w:id="50" w:name="bold25" w:colFirst="0" w:colLast="0"/>
            <w:bookmarkStart w:id="51" w:name="italic27" w:colFirst="0" w:colLast="0"/>
            <w:bookmarkEnd w:id="48"/>
            <w:bookmarkEnd w:id="49"/>
          </w:p>
        </w:tc>
        <w:tc>
          <w:tcPr>
            <w:tcW w:w="937" w:type="dxa"/>
            <w:gridSpan w:val="3"/>
            <w:vMerge/>
          </w:tcPr>
          <w:p w14:paraId="1639E94F" w14:textId="77777777" w:rsidR="00191A23" w:rsidRPr="0022554A" w:rsidRDefault="00191A23" w:rsidP="00191A23">
            <w:pPr>
              <w:tabs>
                <w:tab w:val="left" w:pos="5400"/>
              </w:tabs>
              <w:jc w:val="center"/>
              <w:rPr>
                <w:sz w:val="20"/>
              </w:rPr>
            </w:pPr>
          </w:p>
        </w:tc>
        <w:tc>
          <w:tcPr>
            <w:tcW w:w="6045" w:type="dxa"/>
            <w:gridSpan w:val="2"/>
          </w:tcPr>
          <w:p w14:paraId="46B84B59" w14:textId="77777777"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384" w:type="dxa"/>
            <w:gridSpan w:val="3"/>
          </w:tcPr>
          <w:p w14:paraId="272F7265" w14:textId="4BFF2D7A" w:rsidR="00191A23" w:rsidRPr="0022554A" w:rsidRDefault="00815CE3" w:rsidP="00191A23">
            <w:pPr>
              <w:tabs>
                <w:tab w:val="left" w:pos="5400"/>
              </w:tabs>
              <w:rPr>
                <w:sz w:val="20"/>
              </w:rPr>
            </w:pPr>
            <w:r>
              <w:rPr>
                <w:sz w:val="20"/>
              </w:rPr>
              <w:t>4</w:t>
            </w:r>
          </w:p>
        </w:tc>
        <w:tc>
          <w:tcPr>
            <w:tcW w:w="4958" w:type="dxa"/>
            <w:gridSpan w:val="2"/>
          </w:tcPr>
          <w:p w14:paraId="62445718" w14:textId="1C341C75" w:rsidR="00191A23" w:rsidRPr="00815CE3" w:rsidRDefault="00815CE3" w:rsidP="00815CE3">
            <w:pPr>
              <w:spacing w:line="240" w:lineRule="auto"/>
              <w:jc w:val="both"/>
              <w:rPr>
                <w:i/>
                <w:iCs/>
                <w:sz w:val="22"/>
                <w:szCs w:val="18"/>
              </w:rPr>
            </w:pPr>
            <w:r w:rsidRPr="00815CE3">
              <w:rPr>
                <w:i/>
                <w:iCs/>
                <w:sz w:val="22"/>
                <w:szCs w:val="18"/>
              </w:rPr>
              <w:t xml:space="preserve">Where exposure data, or variable data was missing, individual births were excluded from analysis. </w:t>
            </w:r>
          </w:p>
        </w:tc>
      </w:tr>
      <w:tr w:rsidR="00191A23" w:rsidRPr="0022554A" w14:paraId="6644BDB1" w14:textId="77777777" w:rsidTr="008D0FAA">
        <w:tc>
          <w:tcPr>
            <w:tcW w:w="1702" w:type="dxa"/>
            <w:gridSpan w:val="2"/>
            <w:vMerge/>
          </w:tcPr>
          <w:p w14:paraId="680A402D" w14:textId="77777777" w:rsidR="00191A23" w:rsidRPr="0022554A" w:rsidRDefault="00191A23" w:rsidP="00191A23">
            <w:pPr>
              <w:tabs>
                <w:tab w:val="left" w:pos="5400"/>
              </w:tabs>
              <w:rPr>
                <w:bCs/>
                <w:sz w:val="20"/>
              </w:rPr>
            </w:pPr>
            <w:bookmarkStart w:id="52" w:name="bold26" w:colFirst="0" w:colLast="0"/>
            <w:bookmarkStart w:id="53" w:name="italic28" w:colFirst="0" w:colLast="0"/>
            <w:bookmarkEnd w:id="50"/>
            <w:bookmarkEnd w:id="51"/>
          </w:p>
        </w:tc>
        <w:tc>
          <w:tcPr>
            <w:tcW w:w="937" w:type="dxa"/>
            <w:gridSpan w:val="3"/>
            <w:vMerge/>
          </w:tcPr>
          <w:p w14:paraId="6C4CF28F" w14:textId="77777777" w:rsidR="00191A23" w:rsidRPr="0022554A" w:rsidRDefault="00191A23" w:rsidP="00191A23">
            <w:pPr>
              <w:tabs>
                <w:tab w:val="left" w:pos="5400"/>
              </w:tabs>
              <w:jc w:val="center"/>
              <w:rPr>
                <w:sz w:val="20"/>
              </w:rPr>
            </w:pPr>
          </w:p>
        </w:tc>
        <w:tc>
          <w:tcPr>
            <w:tcW w:w="6045" w:type="dxa"/>
            <w:gridSpan w:val="2"/>
          </w:tcPr>
          <w:p w14:paraId="5F024D96" w14:textId="77777777"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76675439" w14:textId="77777777" w:rsidR="00191A23" w:rsidRPr="0022554A" w:rsidRDefault="00191A23" w:rsidP="00191A23">
            <w:pPr>
              <w:tabs>
                <w:tab w:val="left" w:pos="5400"/>
              </w:tabs>
              <w:rPr>
                <w:sz w:val="20"/>
              </w:rPr>
            </w:pPr>
            <w:r w:rsidRPr="0022554A">
              <w:rPr>
                <w:bCs/>
                <w:i/>
                <w:sz w:val="20"/>
              </w:rPr>
              <w:t>Case-control study</w:t>
            </w:r>
            <w:r w:rsidRPr="0022554A">
              <w:rPr>
                <w:sz w:val="20"/>
              </w:rPr>
              <w:t xml:space="preserve">—If applicable, explain how matching of cases and controls was </w:t>
            </w:r>
            <w:proofErr w:type="gramStart"/>
            <w:r w:rsidRPr="0022554A">
              <w:rPr>
                <w:sz w:val="20"/>
              </w:rPr>
              <w:t>addressed</w:t>
            </w:r>
            <w:proofErr w:type="gramEnd"/>
          </w:p>
          <w:p w14:paraId="7516FBA6" w14:textId="77777777" w:rsidR="00191A23" w:rsidRPr="0022554A" w:rsidRDefault="00191A23"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384" w:type="dxa"/>
            <w:gridSpan w:val="3"/>
          </w:tcPr>
          <w:p w14:paraId="0DC113B5" w14:textId="77777777" w:rsidR="00191A23" w:rsidRPr="0022554A" w:rsidRDefault="00191A23" w:rsidP="00191A23">
            <w:pPr>
              <w:tabs>
                <w:tab w:val="left" w:pos="5400"/>
              </w:tabs>
              <w:rPr>
                <w:sz w:val="20"/>
              </w:rPr>
            </w:pPr>
          </w:p>
        </w:tc>
        <w:tc>
          <w:tcPr>
            <w:tcW w:w="4958" w:type="dxa"/>
            <w:gridSpan w:val="2"/>
          </w:tcPr>
          <w:p w14:paraId="431DB8BB" w14:textId="517D38F7" w:rsidR="00191A23" w:rsidRPr="0022554A" w:rsidRDefault="00815CE3" w:rsidP="00191A23">
            <w:pPr>
              <w:tabs>
                <w:tab w:val="left" w:pos="5400"/>
              </w:tabs>
              <w:rPr>
                <w:sz w:val="20"/>
              </w:rPr>
            </w:pPr>
            <w:r>
              <w:rPr>
                <w:sz w:val="20"/>
              </w:rPr>
              <w:t>NA</w:t>
            </w:r>
          </w:p>
        </w:tc>
      </w:tr>
      <w:tr w:rsidR="00191A23" w:rsidRPr="0022554A" w14:paraId="3B1F26C9" w14:textId="77777777" w:rsidTr="008D0FAA">
        <w:tc>
          <w:tcPr>
            <w:tcW w:w="1702" w:type="dxa"/>
            <w:gridSpan w:val="2"/>
            <w:vMerge/>
          </w:tcPr>
          <w:p w14:paraId="762E0E62" w14:textId="77777777" w:rsidR="00191A23" w:rsidRPr="0022554A" w:rsidRDefault="00191A23" w:rsidP="00191A23">
            <w:pPr>
              <w:tabs>
                <w:tab w:val="left" w:pos="5400"/>
              </w:tabs>
              <w:rPr>
                <w:bCs/>
                <w:sz w:val="20"/>
              </w:rPr>
            </w:pPr>
            <w:bookmarkStart w:id="54" w:name="bold27" w:colFirst="0" w:colLast="0"/>
            <w:bookmarkStart w:id="55" w:name="italic29" w:colFirst="0" w:colLast="0"/>
            <w:bookmarkEnd w:id="52"/>
            <w:bookmarkEnd w:id="53"/>
          </w:p>
        </w:tc>
        <w:tc>
          <w:tcPr>
            <w:tcW w:w="937" w:type="dxa"/>
            <w:gridSpan w:val="3"/>
            <w:vMerge/>
          </w:tcPr>
          <w:p w14:paraId="5FEAB2B2" w14:textId="77777777" w:rsidR="00191A23" w:rsidRPr="0022554A" w:rsidRDefault="00191A23" w:rsidP="00191A23">
            <w:pPr>
              <w:tabs>
                <w:tab w:val="left" w:pos="5400"/>
              </w:tabs>
              <w:jc w:val="center"/>
              <w:rPr>
                <w:sz w:val="20"/>
              </w:rPr>
            </w:pPr>
          </w:p>
        </w:tc>
        <w:tc>
          <w:tcPr>
            <w:tcW w:w="6045" w:type="dxa"/>
            <w:gridSpan w:val="2"/>
          </w:tcPr>
          <w:p w14:paraId="49D6427C" w14:textId="77777777"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384" w:type="dxa"/>
            <w:gridSpan w:val="3"/>
          </w:tcPr>
          <w:p w14:paraId="3BC1777F" w14:textId="77777777" w:rsidR="00191A23" w:rsidRPr="0022554A" w:rsidRDefault="00191A23" w:rsidP="00191A23">
            <w:pPr>
              <w:tabs>
                <w:tab w:val="left" w:pos="5400"/>
              </w:tabs>
              <w:rPr>
                <w:sz w:val="20"/>
              </w:rPr>
            </w:pPr>
          </w:p>
        </w:tc>
        <w:tc>
          <w:tcPr>
            <w:tcW w:w="4958" w:type="dxa"/>
            <w:gridSpan w:val="2"/>
          </w:tcPr>
          <w:p w14:paraId="081224EC" w14:textId="37FBBA51" w:rsidR="00191A23" w:rsidRPr="0022554A" w:rsidRDefault="00815CE3" w:rsidP="00191A23">
            <w:pPr>
              <w:tabs>
                <w:tab w:val="left" w:pos="5400"/>
              </w:tabs>
              <w:rPr>
                <w:sz w:val="20"/>
              </w:rPr>
            </w:pPr>
            <w:r>
              <w:rPr>
                <w:sz w:val="20"/>
              </w:rPr>
              <w:t>NA</w:t>
            </w:r>
          </w:p>
        </w:tc>
      </w:tr>
      <w:bookmarkEnd w:id="54"/>
      <w:bookmarkEnd w:id="55"/>
      <w:tr w:rsidR="00191A23" w:rsidRPr="0022554A" w14:paraId="1CD251FB" w14:textId="77777777" w:rsidTr="008D0FAA">
        <w:tc>
          <w:tcPr>
            <w:tcW w:w="15026" w:type="dxa"/>
            <w:gridSpan w:val="12"/>
          </w:tcPr>
          <w:p w14:paraId="351FB793" w14:textId="77777777" w:rsidR="00191A23" w:rsidRPr="0022554A" w:rsidRDefault="00191A23" w:rsidP="00191A23">
            <w:pPr>
              <w:pStyle w:val="TableSubHead"/>
              <w:tabs>
                <w:tab w:val="left" w:pos="5400"/>
              </w:tabs>
              <w:rPr>
                <w:sz w:val="20"/>
              </w:rPr>
            </w:pPr>
            <w:r w:rsidRPr="0022554A">
              <w:rPr>
                <w:sz w:val="20"/>
              </w:rPr>
              <w:t>Results</w:t>
            </w:r>
          </w:p>
        </w:tc>
      </w:tr>
      <w:tr w:rsidR="00191A23" w:rsidRPr="0022554A" w14:paraId="5D6B9523" w14:textId="77777777" w:rsidTr="008D0FAA">
        <w:tc>
          <w:tcPr>
            <w:tcW w:w="0" w:type="auto"/>
            <w:gridSpan w:val="2"/>
            <w:vMerge w:val="restart"/>
          </w:tcPr>
          <w:p w14:paraId="4B9FB9EA" w14:textId="77777777" w:rsidR="00191A23" w:rsidRPr="0022554A" w:rsidRDefault="00191A23" w:rsidP="00191A23">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gridSpan w:val="3"/>
            <w:vMerge w:val="restart"/>
          </w:tcPr>
          <w:p w14:paraId="49AC1488" w14:textId="77777777" w:rsidR="00191A23" w:rsidRPr="0022554A" w:rsidRDefault="00191A23" w:rsidP="00191A23">
            <w:pPr>
              <w:tabs>
                <w:tab w:val="left" w:pos="5400"/>
              </w:tabs>
              <w:jc w:val="center"/>
              <w:rPr>
                <w:sz w:val="20"/>
              </w:rPr>
            </w:pPr>
            <w:r w:rsidRPr="0022554A">
              <w:rPr>
                <w:sz w:val="20"/>
              </w:rPr>
              <w:t>13</w:t>
            </w:r>
            <w:bookmarkStart w:id="58" w:name="bold30"/>
            <w:r w:rsidRPr="0022554A">
              <w:rPr>
                <w:bCs/>
                <w:sz w:val="20"/>
              </w:rPr>
              <w:t>*</w:t>
            </w:r>
            <w:bookmarkEnd w:id="58"/>
          </w:p>
        </w:tc>
        <w:tc>
          <w:tcPr>
            <w:tcW w:w="6045" w:type="dxa"/>
            <w:gridSpan w:val="2"/>
          </w:tcPr>
          <w:p w14:paraId="699C8D08" w14:textId="77777777"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1384" w:type="dxa"/>
            <w:gridSpan w:val="3"/>
          </w:tcPr>
          <w:p w14:paraId="35DB4DC3" w14:textId="3708F930" w:rsidR="00191A23" w:rsidRDefault="00815CE3" w:rsidP="00191A23">
            <w:pPr>
              <w:tabs>
                <w:tab w:val="left" w:pos="5400"/>
              </w:tabs>
              <w:rPr>
                <w:sz w:val="20"/>
              </w:rPr>
            </w:pPr>
            <w:r>
              <w:rPr>
                <w:sz w:val="20"/>
              </w:rPr>
              <w:t>Table 2</w:t>
            </w:r>
          </w:p>
        </w:tc>
        <w:tc>
          <w:tcPr>
            <w:tcW w:w="4958" w:type="dxa"/>
            <w:gridSpan w:val="2"/>
          </w:tcPr>
          <w:p w14:paraId="39431439" w14:textId="5BA49A26" w:rsidR="00191A23" w:rsidRDefault="00815CE3" w:rsidP="00191A23">
            <w:pPr>
              <w:tabs>
                <w:tab w:val="left" w:pos="5400"/>
              </w:tabs>
              <w:rPr>
                <w:sz w:val="20"/>
              </w:rPr>
            </w:pPr>
            <w:r>
              <w:rPr>
                <w:sz w:val="20"/>
              </w:rPr>
              <w:t>See table 2</w:t>
            </w:r>
          </w:p>
        </w:tc>
      </w:tr>
      <w:tr w:rsidR="00191A23" w:rsidRPr="0022554A" w14:paraId="1D76D280" w14:textId="77777777" w:rsidTr="008D0FAA">
        <w:tc>
          <w:tcPr>
            <w:tcW w:w="0" w:type="auto"/>
            <w:gridSpan w:val="2"/>
            <w:vMerge/>
          </w:tcPr>
          <w:p w14:paraId="03455608" w14:textId="77777777" w:rsidR="00191A23" w:rsidRPr="0022554A" w:rsidRDefault="00191A23" w:rsidP="00191A23">
            <w:pPr>
              <w:tabs>
                <w:tab w:val="left" w:pos="5400"/>
              </w:tabs>
              <w:rPr>
                <w:bCs/>
                <w:sz w:val="20"/>
              </w:rPr>
            </w:pPr>
            <w:bookmarkStart w:id="59" w:name="bold31" w:colFirst="0" w:colLast="0"/>
            <w:bookmarkStart w:id="60" w:name="italic32" w:colFirst="0" w:colLast="0"/>
          </w:p>
        </w:tc>
        <w:tc>
          <w:tcPr>
            <w:tcW w:w="0" w:type="auto"/>
            <w:gridSpan w:val="3"/>
            <w:vMerge/>
          </w:tcPr>
          <w:p w14:paraId="16021D1E" w14:textId="77777777" w:rsidR="00191A23" w:rsidRPr="0022554A" w:rsidRDefault="00191A23" w:rsidP="00191A23">
            <w:pPr>
              <w:tabs>
                <w:tab w:val="left" w:pos="5400"/>
              </w:tabs>
              <w:jc w:val="center"/>
              <w:rPr>
                <w:sz w:val="20"/>
              </w:rPr>
            </w:pPr>
          </w:p>
        </w:tc>
        <w:tc>
          <w:tcPr>
            <w:tcW w:w="6045" w:type="dxa"/>
            <w:gridSpan w:val="2"/>
          </w:tcPr>
          <w:p w14:paraId="6A23C1D1" w14:textId="77777777"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384" w:type="dxa"/>
            <w:gridSpan w:val="3"/>
          </w:tcPr>
          <w:p w14:paraId="78CF6F6D" w14:textId="77777777" w:rsidR="00191A23" w:rsidRDefault="00191A23" w:rsidP="00191A23">
            <w:pPr>
              <w:tabs>
                <w:tab w:val="left" w:pos="5400"/>
              </w:tabs>
              <w:rPr>
                <w:sz w:val="20"/>
              </w:rPr>
            </w:pPr>
          </w:p>
        </w:tc>
        <w:tc>
          <w:tcPr>
            <w:tcW w:w="4958" w:type="dxa"/>
            <w:gridSpan w:val="2"/>
          </w:tcPr>
          <w:p w14:paraId="48F29625" w14:textId="116A5501" w:rsidR="00191A23" w:rsidRDefault="00815CE3" w:rsidP="00191A23">
            <w:pPr>
              <w:tabs>
                <w:tab w:val="left" w:pos="5400"/>
              </w:tabs>
              <w:rPr>
                <w:sz w:val="20"/>
              </w:rPr>
            </w:pPr>
            <w:r>
              <w:rPr>
                <w:sz w:val="20"/>
              </w:rPr>
              <w:t>NA</w:t>
            </w:r>
          </w:p>
        </w:tc>
      </w:tr>
      <w:tr w:rsidR="00191A23" w:rsidRPr="0022554A" w14:paraId="6AA5E7E1" w14:textId="77777777" w:rsidTr="008D0FAA">
        <w:tc>
          <w:tcPr>
            <w:tcW w:w="0" w:type="auto"/>
            <w:gridSpan w:val="2"/>
            <w:vMerge/>
          </w:tcPr>
          <w:p w14:paraId="72762FCB" w14:textId="77777777" w:rsidR="00191A23" w:rsidRPr="0022554A" w:rsidRDefault="00191A23" w:rsidP="00191A23">
            <w:pPr>
              <w:tabs>
                <w:tab w:val="left" w:pos="5400"/>
              </w:tabs>
              <w:rPr>
                <w:bCs/>
                <w:sz w:val="20"/>
              </w:rPr>
            </w:pPr>
            <w:bookmarkStart w:id="61" w:name="bold32" w:colFirst="0" w:colLast="0"/>
            <w:bookmarkStart w:id="62" w:name="italic33" w:colFirst="0" w:colLast="0"/>
            <w:bookmarkEnd w:id="59"/>
            <w:bookmarkEnd w:id="60"/>
          </w:p>
        </w:tc>
        <w:tc>
          <w:tcPr>
            <w:tcW w:w="0" w:type="auto"/>
            <w:gridSpan w:val="3"/>
            <w:vMerge/>
          </w:tcPr>
          <w:p w14:paraId="3B1480E6" w14:textId="77777777" w:rsidR="00191A23" w:rsidRPr="0022554A" w:rsidRDefault="00191A23" w:rsidP="00191A23">
            <w:pPr>
              <w:tabs>
                <w:tab w:val="left" w:pos="5400"/>
              </w:tabs>
              <w:jc w:val="center"/>
              <w:rPr>
                <w:sz w:val="20"/>
              </w:rPr>
            </w:pPr>
          </w:p>
        </w:tc>
        <w:tc>
          <w:tcPr>
            <w:tcW w:w="6045" w:type="dxa"/>
            <w:gridSpan w:val="2"/>
          </w:tcPr>
          <w:p w14:paraId="1CA1BEAA" w14:textId="77777777" w:rsidR="00191A23" w:rsidRPr="0022554A" w:rsidRDefault="00191A23" w:rsidP="00191A23">
            <w:pPr>
              <w:tabs>
                <w:tab w:val="left" w:pos="5400"/>
              </w:tabs>
              <w:rPr>
                <w:sz w:val="20"/>
              </w:rPr>
            </w:pPr>
            <w:bookmarkStart w:id="63" w:name="OLE_LINK4"/>
            <w:r>
              <w:rPr>
                <w:sz w:val="20"/>
              </w:rPr>
              <w:t xml:space="preserve">(c) </w:t>
            </w:r>
            <w:r w:rsidRPr="0022554A">
              <w:rPr>
                <w:sz w:val="20"/>
              </w:rPr>
              <w:t>Consider use of a flow diagram</w:t>
            </w:r>
            <w:bookmarkEnd w:id="63"/>
          </w:p>
        </w:tc>
        <w:tc>
          <w:tcPr>
            <w:tcW w:w="1384" w:type="dxa"/>
            <w:gridSpan w:val="3"/>
          </w:tcPr>
          <w:p w14:paraId="041C41B3" w14:textId="77777777" w:rsidR="00191A23" w:rsidRDefault="00191A23" w:rsidP="00191A23">
            <w:pPr>
              <w:tabs>
                <w:tab w:val="left" w:pos="5400"/>
              </w:tabs>
              <w:rPr>
                <w:sz w:val="20"/>
              </w:rPr>
            </w:pPr>
          </w:p>
        </w:tc>
        <w:tc>
          <w:tcPr>
            <w:tcW w:w="4958" w:type="dxa"/>
            <w:gridSpan w:val="2"/>
          </w:tcPr>
          <w:p w14:paraId="4B111D82" w14:textId="7114A736" w:rsidR="00191A23" w:rsidRDefault="00815CE3" w:rsidP="00191A23">
            <w:pPr>
              <w:tabs>
                <w:tab w:val="left" w:pos="5400"/>
              </w:tabs>
              <w:rPr>
                <w:sz w:val="20"/>
              </w:rPr>
            </w:pPr>
            <w:r>
              <w:rPr>
                <w:sz w:val="20"/>
              </w:rPr>
              <w:t>NA</w:t>
            </w:r>
          </w:p>
        </w:tc>
      </w:tr>
      <w:tr w:rsidR="00191A23" w:rsidRPr="0022554A" w14:paraId="2F2D4608" w14:textId="77777777" w:rsidTr="008D0FAA">
        <w:tc>
          <w:tcPr>
            <w:tcW w:w="0" w:type="auto"/>
            <w:gridSpan w:val="2"/>
            <w:vMerge w:val="restart"/>
          </w:tcPr>
          <w:p w14:paraId="79BD92E7" w14:textId="77777777" w:rsidR="00191A23" w:rsidRPr="0022554A" w:rsidRDefault="00191A23" w:rsidP="00191A23">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gridSpan w:val="3"/>
            <w:vMerge w:val="restart"/>
          </w:tcPr>
          <w:p w14:paraId="78B9A4E5" w14:textId="77777777" w:rsidR="00191A23" w:rsidRPr="0022554A" w:rsidRDefault="00191A23" w:rsidP="00191A23">
            <w:pPr>
              <w:tabs>
                <w:tab w:val="left" w:pos="5400"/>
              </w:tabs>
              <w:jc w:val="center"/>
              <w:rPr>
                <w:sz w:val="20"/>
              </w:rPr>
            </w:pPr>
            <w:r w:rsidRPr="0022554A">
              <w:rPr>
                <w:sz w:val="20"/>
              </w:rPr>
              <w:t>14</w:t>
            </w:r>
            <w:bookmarkStart w:id="68" w:name="bold35"/>
            <w:r w:rsidRPr="0022554A">
              <w:rPr>
                <w:bCs/>
                <w:sz w:val="20"/>
              </w:rPr>
              <w:t>*</w:t>
            </w:r>
            <w:bookmarkEnd w:id="68"/>
          </w:p>
        </w:tc>
        <w:tc>
          <w:tcPr>
            <w:tcW w:w="6045" w:type="dxa"/>
            <w:gridSpan w:val="2"/>
          </w:tcPr>
          <w:p w14:paraId="04F7E480" w14:textId="77777777" w:rsidR="00191A23" w:rsidRPr="0022554A" w:rsidRDefault="00191A23" w:rsidP="00191A23">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1384" w:type="dxa"/>
            <w:gridSpan w:val="3"/>
          </w:tcPr>
          <w:p w14:paraId="3505A6FE" w14:textId="617682C8" w:rsidR="00191A23" w:rsidRDefault="00815CE3" w:rsidP="00191A23">
            <w:pPr>
              <w:tabs>
                <w:tab w:val="left" w:pos="5400"/>
              </w:tabs>
              <w:rPr>
                <w:sz w:val="20"/>
              </w:rPr>
            </w:pPr>
            <w:r>
              <w:rPr>
                <w:sz w:val="20"/>
              </w:rPr>
              <w:t>Page 5, table 2 and 3</w:t>
            </w:r>
          </w:p>
        </w:tc>
        <w:tc>
          <w:tcPr>
            <w:tcW w:w="4958" w:type="dxa"/>
            <w:gridSpan w:val="2"/>
          </w:tcPr>
          <w:p w14:paraId="499A1CE5" w14:textId="77777777" w:rsidR="00815CE3" w:rsidRPr="00815CE3" w:rsidRDefault="00815CE3" w:rsidP="00815CE3">
            <w:pPr>
              <w:shd w:val="clear" w:color="auto" w:fill="FFFFFF"/>
              <w:spacing w:line="240" w:lineRule="auto"/>
              <w:jc w:val="both"/>
              <w:rPr>
                <w:i/>
                <w:iCs/>
                <w:sz w:val="22"/>
                <w:szCs w:val="18"/>
              </w:rPr>
            </w:pPr>
            <w:r w:rsidRPr="00815CE3">
              <w:rPr>
                <w:i/>
                <w:iCs/>
                <w:sz w:val="22"/>
                <w:szCs w:val="18"/>
              </w:rPr>
              <w:t xml:space="preserve">Birthing people were predominantly Australian born (81%) with 86% of Australian born people identifying as Caucasian. The majority (71%) lived in major cities, followed by in inner regional areas (14%), outer regional areas (8%) and remote or very remote areas (6%). During pregnancy, 13.5% of birthing people accessed less than the recommended number of ANC visits (Australian Clinical Practice Guidelines: Pregnancy Care recommends nulliparous women have a minimum of 10, and multiparous women, a minimum of 7). Most birthing people were non-smoking (78%) and gave birth in the Australian public health care system (70%) (table 2). Cohort two included </w:t>
            </w:r>
            <w:r w:rsidRPr="00815CE3">
              <w:rPr>
                <w:i/>
                <w:iCs/>
                <w:sz w:val="22"/>
                <w:szCs w:val="18"/>
              </w:rPr>
              <w:lastRenderedPageBreak/>
              <w:t xml:space="preserve">201,315 births (918 stillbirths) between 2007 and 2016. </w:t>
            </w:r>
          </w:p>
          <w:p w14:paraId="34E4235C" w14:textId="1A84296C" w:rsidR="00191A23" w:rsidRPr="00815CE3" w:rsidRDefault="00815CE3" w:rsidP="00815CE3">
            <w:pPr>
              <w:shd w:val="clear" w:color="auto" w:fill="FFFFFF"/>
              <w:spacing w:line="240" w:lineRule="auto"/>
              <w:jc w:val="both"/>
              <w:rPr>
                <w:i/>
                <w:iCs/>
                <w:sz w:val="22"/>
                <w:szCs w:val="18"/>
              </w:rPr>
            </w:pPr>
            <w:r w:rsidRPr="00815CE3">
              <w:rPr>
                <w:i/>
                <w:iCs/>
                <w:sz w:val="22"/>
                <w:szCs w:val="18"/>
              </w:rPr>
              <w:t xml:space="preserve">The stillbirth rate in SA over the study period was 4.85/1000 births.  Stillbirth rates were highest for birthing people who had inadequate ANC access (13.78/1000 births), and those who reported that they (8.78/1000 births) or their partner were a ‘pensioner’ (10.21/1000 births). Stillbirths were high among ‘unemployed’ individuals and ‘plant or machine operators’ (8.15 and 7.97/1000 births respectively), those aged less than 19 or over 40 (7.51 and 7.71/1000 births respectively), who were unmarried (7.63/1000 births) or smoked (6.20/1000 births). Stratification by remoteness status suggested that rates of stillbirth differed minimally by remoteness classification (table 3). </w:t>
            </w:r>
          </w:p>
        </w:tc>
      </w:tr>
      <w:tr w:rsidR="00191A23" w:rsidRPr="0022554A" w14:paraId="1CCFEF4A" w14:textId="77777777" w:rsidTr="008D0FAA">
        <w:tc>
          <w:tcPr>
            <w:tcW w:w="0" w:type="auto"/>
            <w:gridSpan w:val="2"/>
            <w:vMerge/>
          </w:tcPr>
          <w:p w14:paraId="76E470ED" w14:textId="77777777" w:rsidR="00191A23" w:rsidRPr="0022554A" w:rsidRDefault="00191A23" w:rsidP="00191A23">
            <w:pPr>
              <w:tabs>
                <w:tab w:val="left" w:pos="5400"/>
              </w:tabs>
              <w:rPr>
                <w:bCs/>
                <w:sz w:val="20"/>
              </w:rPr>
            </w:pPr>
            <w:bookmarkStart w:id="69" w:name="bold36" w:colFirst="0" w:colLast="0"/>
            <w:bookmarkStart w:id="70" w:name="italic36" w:colFirst="0" w:colLast="0"/>
          </w:p>
        </w:tc>
        <w:tc>
          <w:tcPr>
            <w:tcW w:w="0" w:type="auto"/>
            <w:gridSpan w:val="3"/>
            <w:vMerge/>
          </w:tcPr>
          <w:p w14:paraId="34CD3400" w14:textId="77777777" w:rsidR="00191A23" w:rsidRPr="0022554A" w:rsidRDefault="00191A23" w:rsidP="00191A23">
            <w:pPr>
              <w:tabs>
                <w:tab w:val="left" w:pos="5400"/>
              </w:tabs>
              <w:jc w:val="center"/>
              <w:rPr>
                <w:sz w:val="20"/>
              </w:rPr>
            </w:pPr>
          </w:p>
        </w:tc>
        <w:tc>
          <w:tcPr>
            <w:tcW w:w="6045" w:type="dxa"/>
            <w:gridSpan w:val="2"/>
          </w:tcPr>
          <w:p w14:paraId="3F50C03D" w14:textId="77777777"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384" w:type="dxa"/>
            <w:gridSpan w:val="3"/>
          </w:tcPr>
          <w:p w14:paraId="17EBAEA4" w14:textId="5091B1A9" w:rsidR="00191A23" w:rsidRDefault="008D0FAA" w:rsidP="00191A23">
            <w:pPr>
              <w:tabs>
                <w:tab w:val="left" w:pos="5400"/>
              </w:tabs>
              <w:rPr>
                <w:sz w:val="20"/>
              </w:rPr>
            </w:pPr>
            <w:r>
              <w:rPr>
                <w:sz w:val="20"/>
              </w:rPr>
              <w:t>Table 2</w:t>
            </w:r>
          </w:p>
        </w:tc>
        <w:tc>
          <w:tcPr>
            <w:tcW w:w="4958" w:type="dxa"/>
            <w:gridSpan w:val="2"/>
          </w:tcPr>
          <w:p w14:paraId="4797922F" w14:textId="6D792033" w:rsidR="00191A23" w:rsidRDefault="008D0FAA" w:rsidP="00191A23">
            <w:pPr>
              <w:tabs>
                <w:tab w:val="left" w:pos="5400"/>
              </w:tabs>
              <w:rPr>
                <w:sz w:val="20"/>
              </w:rPr>
            </w:pPr>
            <w:r>
              <w:rPr>
                <w:sz w:val="20"/>
              </w:rPr>
              <w:t>See table 2</w:t>
            </w:r>
          </w:p>
        </w:tc>
      </w:tr>
      <w:tr w:rsidR="00191A23" w:rsidRPr="0022554A" w14:paraId="6218482A" w14:textId="77777777" w:rsidTr="008D0FAA">
        <w:tc>
          <w:tcPr>
            <w:tcW w:w="0" w:type="auto"/>
            <w:gridSpan w:val="2"/>
            <w:vMerge/>
          </w:tcPr>
          <w:p w14:paraId="701BB808" w14:textId="77777777" w:rsidR="00191A23" w:rsidRPr="0022554A" w:rsidRDefault="00191A23" w:rsidP="00191A23">
            <w:pPr>
              <w:tabs>
                <w:tab w:val="left" w:pos="5400"/>
              </w:tabs>
              <w:rPr>
                <w:bCs/>
                <w:sz w:val="20"/>
              </w:rPr>
            </w:pPr>
            <w:bookmarkStart w:id="71" w:name="bold37" w:colFirst="0" w:colLast="0"/>
            <w:bookmarkStart w:id="72" w:name="italic37" w:colFirst="0" w:colLast="0"/>
            <w:bookmarkEnd w:id="69"/>
            <w:bookmarkEnd w:id="70"/>
          </w:p>
        </w:tc>
        <w:tc>
          <w:tcPr>
            <w:tcW w:w="0" w:type="auto"/>
            <w:gridSpan w:val="3"/>
            <w:vMerge/>
          </w:tcPr>
          <w:p w14:paraId="726FF60D" w14:textId="77777777" w:rsidR="00191A23" w:rsidRPr="0022554A" w:rsidRDefault="00191A23" w:rsidP="00191A23">
            <w:pPr>
              <w:tabs>
                <w:tab w:val="left" w:pos="5400"/>
              </w:tabs>
              <w:jc w:val="center"/>
              <w:rPr>
                <w:sz w:val="20"/>
              </w:rPr>
            </w:pPr>
          </w:p>
        </w:tc>
        <w:tc>
          <w:tcPr>
            <w:tcW w:w="6045" w:type="dxa"/>
            <w:gridSpan w:val="2"/>
          </w:tcPr>
          <w:p w14:paraId="4C3F4755" w14:textId="77777777" w:rsidR="00191A23" w:rsidRPr="0022554A" w:rsidRDefault="00191A23" w:rsidP="00191A23">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1384" w:type="dxa"/>
            <w:gridSpan w:val="3"/>
          </w:tcPr>
          <w:p w14:paraId="32A07666" w14:textId="3DDDE3C1" w:rsidR="00191A23" w:rsidRDefault="008D0FAA" w:rsidP="00191A23">
            <w:pPr>
              <w:tabs>
                <w:tab w:val="left" w:pos="5400"/>
              </w:tabs>
              <w:rPr>
                <w:sz w:val="20"/>
              </w:rPr>
            </w:pPr>
            <w:r>
              <w:rPr>
                <w:sz w:val="20"/>
              </w:rPr>
              <w:t>NA</w:t>
            </w:r>
          </w:p>
        </w:tc>
        <w:tc>
          <w:tcPr>
            <w:tcW w:w="4958" w:type="dxa"/>
            <w:gridSpan w:val="2"/>
          </w:tcPr>
          <w:p w14:paraId="50EAFDD2" w14:textId="1147E42C" w:rsidR="00191A23" w:rsidRDefault="00191A23" w:rsidP="00191A23">
            <w:pPr>
              <w:tabs>
                <w:tab w:val="left" w:pos="5400"/>
              </w:tabs>
              <w:rPr>
                <w:sz w:val="20"/>
              </w:rPr>
            </w:pPr>
          </w:p>
        </w:tc>
      </w:tr>
      <w:tr w:rsidR="00191A23" w:rsidRPr="0022554A" w14:paraId="79080D1F" w14:textId="77777777" w:rsidTr="008D0FAA">
        <w:trPr>
          <w:trHeight w:val="295"/>
        </w:trPr>
        <w:tc>
          <w:tcPr>
            <w:tcW w:w="0" w:type="auto"/>
            <w:gridSpan w:val="2"/>
            <w:vMerge w:val="restart"/>
          </w:tcPr>
          <w:p w14:paraId="58955C28" w14:textId="77777777" w:rsidR="00191A23" w:rsidRPr="0022554A" w:rsidRDefault="00191A23" w:rsidP="00191A23">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gridSpan w:val="3"/>
            <w:vMerge w:val="restart"/>
          </w:tcPr>
          <w:p w14:paraId="74FD4FC2" w14:textId="77777777" w:rsidR="00191A23" w:rsidRPr="0022554A" w:rsidRDefault="00191A23" w:rsidP="00191A23">
            <w:pPr>
              <w:tabs>
                <w:tab w:val="left" w:pos="5400"/>
              </w:tabs>
              <w:jc w:val="center"/>
              <w:rPr>
                <w:sz w:val="20"/>
              </w:rPr>
            </w:pPr>
            <w:r w:rsidRPr="0022554A">
              <w:rPr>
                <w:sz w:val="20"/>
              </w:rPr>
              <w:t>15</w:t>
            </w:r>
            <w:bookmarkStart w:id="75" w:name="bold39"/>
            <w:r w:rsidRPr="0022554A">
              <w:rPr>
                <w:bCs/>
                <w:sz w:val="20"/>
              </w:rPr>
              <w:t>*</w:t>
            </w:r>
            <w:bookmarkEnd w:id="75"/>
          </w:p>
        </w:tc>
        <w:tc>
          <w:tcPr>
            <w:tcW w:w="6045" w:type="dxa"/>
            <w:gridSpan w:val="2"/>
          </w:tcPr>
          <w:p w14:paraId="34E9AE87" w14:textId="77777777" w:rsidR="00191A23" w:rsidRPr="0022554A" w:rsidRDefault="00191A23"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1384" w:type="dxa"/>
            <w:gridSpan w:val="3"/>
          </w:tcPr>
          <w:p w14:paraId="03D93E00" w14:textId="728953A9" w:rsidR="00191A23" w:rsidRPr="0022554A" w:rsidRDefault="008D0FAA" w:rsidP="00191A23">
            <w:pPr>
              <w:tabs>
                <w:tab w:val="left" w:pos="5400"/>
              </w:tabs>
              <w:rPr>
                <w:i/>
                <w:sz w:val="20"/>
              </w:rPr>
            </w:pPr>
            <w:r>
              <w:rPr>
                <w:i/>
                <w:sz w:val="20"/>
              </w:rPr>
              <w:t>Table 2</w:t>
            </w:r>
          </w:p>
        </w:tc>
        <w:tc>
          <w:tcPr>
            <w:tcW w:w="4958" w:type="dxa"/>
            <w:gridSpan w:val="2"/>
          </w:tcPr>
          <w:p w14:paraId="402C2805" w14:textId="7913D511" w:rsidR="00191A23" w:rsidRPr="0022554A" w:rsidRDefault="00191A23" w:rsidP="00191A23">
            <w:pPr>
              <w:tabs>
                <w:tab w:val="left" w:pos="5400"/>
              </w:tabs>
              <w:rPr>
                <w:i/>
                <w:sz w:val="20"/>
              </w:rPr>
            </w:pPr>
          </w:p>
        </w:tc>
      </w:tr>
      <w:tr w:rsidR="00191A23" w:rsidRPr="0022554A" w14:paraId="39092755" w14:textId="77777777" w:rsidTr="008D0FAA">
        <w:trPr>
          <w:trHeight w:val="294"/>
        </w:trPr>
        <w:tc>
          <w:tcPr>
            <w:tcW w:w="0" w:type="auto"/>
            <w:gridSpan w:val="2"/>
            <w:vMerge/>
          </w:tcPr>
          <w:p w14:paraId="44EC5F23" w14:textId="77777777" w:rsidR="00191A23" w:rsidRPr="0022554A" w:rsidRDefault="00191A23" w:rsidP="00191A23">
            <w:pPr>
              <w:tabs>
                <w:tab w:val="left" w:pos="5400"/>
              </w:tabs>
              <w:rPr>
                <w:bCs/>
                <w:sz w:val="20"/>
              </w:rPr>
            </w:pPr>
          </w:p>
        </w:tc>
        <w:tc>
          <w:tcPr>
            <w:tcW w:w="0" w:type="auto"/>
            <w:gridSpan w:val="3"/>
            <w:vMerge/>
          </w:tcPr>
          <w:p w14:paraId="3B0AABBD" w14:textId="77777777" w:rsidR="00191A23" w:rsidRPr="0022554A" w:rsidRDefault="00191A23" w:rsidP="00191A23">
            <w:pPr>
              <w:tabs>
                <w:tab w:val="left" w:pos="5400"/>
              </w:tabs>
              <w:jc w:val="center"/>
              <w:rPr>
                <w:sz w:val="20"/>
              </w:rPr>
            </w:pPr>
          </w:p>
        </w:tc>
        <w:tc>
          <w:tcPr>
            <w:tcW w:w="6045" w:type="dxa"/>
            <w:gridSpan w:val="2"/>
          </w:tcPr>
          <w:p w14:paraId="236B4C53" w14:textId="77777777" w:rsidR="00191A23" w:rsidRPr="0022554A" w:rsidRDefault="00191A23" w:rsidP="00191A2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384" w:type="dxa"/>
            <w:gridSpan w:val="3"/>
          </w:tcPr>
          <w:p w14:paraId="665BDDBF" w14:textId="7C7B1A00" w:rsidR="00191A23" w:rsidRPr="0022554A" w:rsidRDefault="008D0FAA" w:rsidP="00191A23">
            <w:pPr>
              <w:tabs>
                <w:tab w:val="left" w:pos="5400"/>
              </w:tabs>
              <w:rPr>
                <w:i/>
                <w:sz w:val="20"/>
              </w:rPr>
            </w:pPr>
            <w:r>
              <w:rPr>
                <w:i/>
                <w:sz w:val="20"/>
              </w:rPr>
              <w:t>-</w:t>
            </w:r>
          </w:p>
        </w:tc>
        <w:tc>
          <w:tcPr>
            <w:tcW w:w="4958" w:type="dxa"/>
            <w:gridSpan w:val="2"/>
          </w:tcPr>
          <w:p w14:paraId="6D56E12B" w14:textId="08E1F22D" w:rsidR="00191A23" w:rsidRPr="0022554A" w:rsidRDefault="00191A23" w:rsidP="00191A23">
            <w:pPr>
              <w:tabs>
                <w:tab w:val="left" w:pos="5400"/>
              </w:tabs>
              <w:rPr>
                <w:i/>
                <w:sz w:val="20"/>
              </w:rPr>
            </w:pPr>
          </w:p>
        </w:tc>
      </w:tr>
      <w:tr w:rsidR="00191A23" w:rsidRPr="0022554A" w14:paraId="5FAE3E4F" w14:textId="77777777" w:rsidTr="008D0FAA">
        <w:trPr>
          <w:trHeight w:val="294"/>
        </w:trPr>
        <w:tc>
          <w:tcPr>
            <w:tcW w:w="0" w:type="auto"/>
            <w:gridSpan w:val="2"/>
            <w:vMerge/>
          </w:tcPr>
          <w:p w14:paraId="2F36B355" w14:textId="77777777" w:rsidR="00191A23" w:rsidRPr="0022554A" w:rsidRDefault="00191A23" w:rsidP="00191A23">
            <w:pPr>
              <w:tabs>
                <w:tab w:val="left" w:pos="5400"/>
              </w:tabs>
              <w:rPr>
                <w:bCs/>
                <w:sz w:val="20"/>
              </w:rPr>
            </w:pPr>
          </w:p>
        </w:tc>
        <w:tc>
          <w:tcPr>
            <w:tcW w:w="0" w:type="auto"/>
            <w:gridSpan w:val="3"/>
            <w:vMerge/>
          </w:tcPr>
          <w:p w14:paraId="608A9A58" w14:textId="77777777" w:rsidR="00191A23" w:rsidRPr="0022554A" w:rsidRDefault="00191A23" w:rsidP="00191A23">
            <w:pPr>
              <w:tabs>
                <w:tab w:val="left" w:pos="5400"/>
              </w:tabs>
              <w:jc w:val="center"/>
              <w:rPr>
                <w:sz w:val="20"/>
              </w:rPr>
            </w:pPr>
          </w:p>
        </w:tc>
        <w:tc>
          <w:tcPr>
            <w:tcW w:w="6045" w:type="dxa"/>
            <w:gridSpan w:val="2"/>
          </w:tcPr>
          <w:p w14:paraId="40501356" w14:textId="77777777" w:rsidR="00191A23" w:rsidRPr="0022554A" w:rsidRDefault="00191A23"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384" w:type="dxa"/>
            <w:gridSpan w:val="3"/>
          </w:tcPr>
          <w:p w14:paraId="5B029D43" w14:textId="5E31AE78" w:rsidR="00191A23" w:rsidRDefault="008D0FAA" w:rsidP="00191A23">
            <w:pPr>
              <w:tabs>
                <w:tab w:val="left" w:pos="5400"/>
              </w:tabs>
              <w:rPr>
                <w:i/>
                <w:sz w:val="20"/>
              </w:rPr>
            </w:pPr>
            <w:r>
              <w:rPr>
                <w:i/>
                <w:sz w:val="20"/>
              </w:rPr>
              <w:t>-</w:t>
            </w:r>
          </w:p>
        </w:tc>
        <w:tc>
          <w:tcPr>
            <w:tcW w:w="4958" w:type="dxa"/>
            <w:gridSpan w:val="2"/>
          </w:tcPr>
          <w:p w14:paraId="0E57F713" w14:textId="5F146BB5" w:rsidR="00191A23" w:rsidRDefault="00191A23" w:rsidP="00191A23">
            <w:pPr>
              <w:tabs>
                <w:tab w:val="left" w:pos="5400"/>
              </w:tabs>
              <w:rPr>
                <w:i/>
                <w:sz w:val="20"/>
              </w:rPr>
            </w:pPr>
          </w:p>
        </w:tc>
      </w:tr>
      <w:tr w:rsidR="00191A23" w:rsidRPr="0022554A" w14:paraId="526CFE1A" w14:textId="77777777" w:rsidTr="008D0FAA">
        <w:tc>
          <w:tcPr>
            <w:tcW w:w="0" w:type="auto"/>
            <w:gridSpan w:val="2"/>
            <w:vMerge w:val="restart"/>
          </w:tcPr>
          <w:p w14:paraId="3A99558F" w14:textId="77777777" w:rsidR="00191A23" w:rsidRPr="0022554A" w:rsidRDefault="00191A23" w:rsidP="00191A23">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gridSpan w:val="3"/>
            <w:vMerge w:val="restart"/>
          </w:tcPr>
          <w:p w14:paraId="27742844" w14:textId="77777777" w:rsidR="00191A23" w:rsidRPr="0022554A" w:rsidRDefault="00191A23" w:rsidP="00191A23">
            <w:pPr>
              <w:tabs>
                <w:tab w:val="left" w:pos="5400"/>
              </w:tabs>
              <w:jc w:val="center"/>
              <w:rPr>
                <w:sz w:val="20"/>
              </w:rPr>
            </w:pPr>
            <w:r w:rsidRPr="0022554A">
              <w:rPr>
                <w:sz w:val="20"/>
              </w:rPr>
              <w:t>16</w:t>
            </w:r>
          </w:p>
        </w:tc>
        <w:tc>
          <w:tcPr>
            <w:tcW w:w="6045" w:type="dxa"/>
            <w:gridSpan w:val="2"/>
          </w:tcPr>
          <w:p w14:paraId="2E397FF6" w14:textId="77777777" w:rsidR="00191A23" w:rsidRPr="006149D3" w:rsidRDefault="00191A23"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1384" w:type="dxa"/>
            <w:gridSpan w:val="3"/>
          </w:tcPr>
          <w:p w14:paraId="6EEED03D" w14:textId="5D37AEBB" w:rsidR="00191A23" w:rsidRPr="0022554A" w:rsidRDefault="008D0FAA" w:rsidP="00191A23">
            <w:pPr>
              <w:tabs>
                <w:tab w:val="left" w:pos="5400"/>
              </w:tabs>
              <w:rPr>
                <w:sz w:val="20"/>
              </w:rPr>
            </w:pPr>
            <w:r>
              <w:rPr>
                <w:sz w:val="20"/>
              </w:rPr>
              <w:t>Table 2</w:t>
            </w:r>
          </w:p>
        </w:tc>
        <w:tc>
          <w:tcPr>
            <w:tcW w:w="4958" w:type="dxa"/>
            <w:gridSpan w:val="2"/>
          </w:tcPr>
          <w:p w14:paraId="5AB7A620" w14:textId="2D74E3E9" w:rsidR="00191A23" w:rsidRPr="0022554A" w:rsidRDefault="00191A23" w:rsidP="00191A23">
            <w:pPr>
              <w:tabs>
                <w:tab w:val="left" w:pos="5400"/>
              </w:tabs>
              <w:rPr>
                <w:sz w:val="20"/>
              </w:rPr>
            </w:pPr>
          </w:p>
        </w:tc>
      </w:tr>
      <w:tr w:rsidR="00191A23" w:rsidRPr="0022554A" w14:paraId="549D14CC" w14:textId="77777777" w:rsidTr="008D0FAA">
        <w:tc>
          <w:tcPr>
            <w:tcW w:w="0" w:type="auto"/>
            <w:gridSpan w:val="2"/>
            <w:vMerge/>
          </w:tcPr>
          <w:p w14:paraId="3A5D1B8A" w14:textId="77777777" w:rsidR="00191A23" w:rsidRPr="0022554A" w:rsidRDefault="00191A23" w:rsidP="00191A23">
            <w:pPr>
              <w:tabs>
                <w:tab w:val="left" w:pos="5400"/>
              </w:tabs>
              <w:rPr>
                <w:bCs/>
                <w:sz w:val="20"/>
              </w:rPr>
            </w:pPr>
            <w:bookmarkStart w:id="78" w:name="italic41" w:colFirst="0" w:colLast="0"/>
            <w:bookmarkStart w:id="79" w:name="bold42" w:colFirst="0" w:colLast="0"/>
            <w:bookmarkEnd w:id="76"/>
            <w:bookmarkEnd w:id="77"/>
          </w:p>
        </w:tc>
        <w:tc>
          <w:tcPr>
            <w:tcW w:w="0" w:type="auto"/>
            <w:gridSpan w:val="3"/>
            <w:vMerge/>
          </w:tcPr>
          <w:p w14:paraId="20F64CC9" w14:textId="77777777" w:rsidR="00191A23" w:rsidRPr="0022554A" w:rsidRDefault="00191A23" w:rsidP="00191A23">
            <w:pPr>
              <w:tabs>
                <w:tab w:val="left" w:pos="5400"/>
              </w:tabs>
              <w:jc w:val="center"/>
              <w:rPr>
                <w:sz w:val="20"/>
              </w:rPr>
            </w:pPr>
          </w:p>
        </w:tc>
        <w:tc>
          <w:tcPr>
            <w:tcW w:w="6045" w:type="dxa"/>
            <w:gridSpan w:val="2"/>
          </w:tcPr>
          <w:p w14:paraId="23EC71B8" w14:textId="77777777" w:rsidR="00191A23" w:rsidRPr="006149D3" w:rsidRDefault="00191A23"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384" w:type="dxa"/>
            <w:gridSpan w:val="3"/>
          </w:tcPr>
          <w:p w14:paraId="40D36A3F" w14:textId="4EF99C6A" w:rsidR="00191A23" w:rsidRPr="0022554A" w:rsidRDefault="008D0FAA" w:rsidP="00191A23">
            <w:pPr>
              <w:tabs>
                <w:tab w:val="left" w:pos="5400"/>
              </w:tabs>
              <w:rPr>
                <w:sz w:val="20"/>
              </w:rPr>
            </w:pPr>
            <w:r>
              <w:rPr>
                <w:sz w:val="20"/>
              </w:rPr>
              <w:t>Table 1</w:t>
            </w:r>
          </w:p>
        </w:tc>
        <w:tc>
          <w:tcPr>
            <w:tcW w:w="4958" w:type="dxa"/>
            <w:gridSpan w:val="2"/>
          </w:tcPr>
          <w:p w14:paraId="099FDAE4" w14:textId="77777777" w:rsidR="00191A23" w:rsidRPr="0022554A" w:rsidRDefault="00191A23" w:rsidP="00191A23">
            <w:pPr>
              <w:tabs>
                <w:tab w:val="left" w:pos="5400"/>
              </w:tabs>
              <w:rPr>
                <w:sz w:val="20"/>
              </w:rPr>
            </w:pPr>
          </w:p>
        </w:tc>
      </w:tr>
      <w:tr w:rsidR="00191A23" w:rsidRPr="0022554A" w14:paraId="05CC0949" w14:textId="77777777" w:rsidTr="008D0FAA">
        <w:tc>
          <w:tcPr>
            <w:tcW w:w="0" w:type="auto"/>
            <w:gridSpan w:val="2"/>
            <w:vMerge/>
          </w:tcPr>
          <w:p w14:paraId="2933CA40" w14:textId="77777777" w:rsidR="00191A23" w:rsidRPr="0022554A" w:rsidRDefault="00191A23" w:rsidP="00191A23">
            <w:pPr>
              <w:tabs>
                <w:tab w:val="left" w:pos="5400"/>
              </w:tabs>
              <w:rPr>
                <w:bCs/>
                <w:sz w:val="20"/>
              </w:rPr>
            </w:pPr>
            <w:bookmarkStart w:id="80" w:name="italic42" w:colFirst="0" w:colLast="0"/>
            <w:bookmarkStart w:id="81" w:name="bold43" w:colFirst="0" w:colLast="0"/>
            <w:bookmarkEnd w:id="78"/>
            <w:bookmarkEnd w:id="79"/>
          </w:p>
        </w:tc>
        <w:tc>
          <w:tcPr>
            <w:tcW w:w="0" w:type="auto"/>
            <w:gridSpan w:val="3"/>
            <w:vMerge/>
          </w:tcPr>
          <w:p w14:paraId="42E2C18E" w14:textId="77777777" w:rsidR="00191A23" w:rsidRPr="0022554A" w:rsidRDefault="00191A23" w:rsidP="00191A23">
            <w:pPr>
              <w:tabs>
                <w:tab w:val="left" w:pos="5400"/>
              </w:tabs>
              <w:jc w:val="center"/>
              <w:rPr>
                <w:sz w:val="20"/>
              </w:rPr>
            </w:pPr>
          </w:p>
        </w:tc>
        <w:tc>
          <w:tcPr>
            <w:tcW w:w="6045" w:type="dxa"/>
            <w:gridSpan w:val="2"/>
          </w:tcPr>
          <w:p w14:paraId="1028494B" w14:textId="77777777" w:rsidR="00191A23" w:rsidRPr="006149D3" w:rsidRDefault="00191A23"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1384" w:type="dxa"/>
            <w:gridSpan w:val="3"/>
          </w:tcPr>
          <w:p w14:paraId="74907A84" w14:textId="2391BFD2" w:rsidR="00191A23" w:rsidRPr="0022554A" w:rsidRDefault="008D0FAA" w:rsidP="00191A23">
            <w:pPr>
              <w:tabs>
                <w:tab w:val="left" w:pos="5400"/>
              </w:tabs>
              <w:rPr>
                <w:sz w:val="20"/>
              </w:rPr>
            </w:pPr>
            <w:r>
              <w:rPr>
                <w:sz w:val="20"/>
              </w:rPr>
              <w:t>Table 4, 5, 6 and 7</w:t>
            </w:r>
          </w:p>
        </w:tc>
        <w:tc>
          <w:tcPr>
            <w:tcW w:w="4958" w:type="dxa"/>
            <w:gridSpan w:val="2"/>
          </w:tcPr>
          <w:p w14:paraId="65B9039A" w14:textId="77777777" w:rsidR="00191A23" w:rsidRPr="0022554A" w:rsidRDefault="00191A23" w:rsidP="00191A23">
            <w:pPr>
              <w:tabs>
                <w:tab w:val="left" w:pos="5400"/>
              </w:tabs>
              <w:rPr>
                <w:sz w:val="20"/>
              </w:rPr>
            </w:pPr>
          </w:p>
        </w:tc>
      </w:tr>
      <w:tr w:rsidR="00191A23" w:rsidRPr="0022554A" w14:paraId="7CF3F7A5" w14:textId="77777777" w:rsidTr="008D0FAA">
        <w:tc>
          <w:tcPr>
            <w:tcW w:w="0" w:type="auto"/>
          </w:tcPr>
          <w:p w14:paraId="5A048521" w14:textId="77777777" w:rsidR="00191A23" w:rsidRPr="0022554A" w:rsidRDefault="00191A23" w:rsidP="00191A23">
            <w:pPr>
              <w:tabs>
                <w:tab w:val="left" w:pos="5400"/>
              </w:tabs>
              <w:rPr>
                <w:bCs/>
                <w:sz w:val="20"/>
              </w:rPr>
            </w:pPr>
            <w:bookmarkStart w:id="82" w:name="italic43"/>
            <w:bookmarkStart w:id="83" w:name="bold44"/>
            <w:bookmarkEnd w:id="80"/>
            <w:bookmarkEnd w:id="81"/>
            <w:r w:rsidRPr="0022554A">
              <w:rPr>
                <w:bCs/>
                <w:sz w:val="20"/>
              </w:rPr>
              <w:lastRenderedPageBreak/>
              <w:t>Other analyses</w:t>
            </w:r>
            <w:bookmarkEnd w:id="82"/>
            <w:bookmarkEnd w:id="83"/>
          </w:p>
        </w:tc>
        <w:tc>
          <w:tcPr>
            <w:tcW w:w="0" w:type="auto"/>
            <w:gridSpan w:val="2"/>
          </w:tcPr>
          <w:p w14:paraId="7A7427C3" w14:textId="77777777" w:rsidR="00191A23" w:rsidRPr="0022554A" w:rsidRDefault="00191A23" w:rsidP="00191A23">
            <w:pPr>
              <w:tabs>
                <w:tab w:val="left" w:pos="5400"/>
              </w:tabs>
              <w:jc w:val="center"/>
              <w:rPr>
                <w:sz w:val="20"/>
              </w:rPr>
            </w:pPr>
            <w:r w:rsidRPr="0022554A">
              <w:rPr>
                <w:sz w:val="20"/>
              </w:rPr>
              <w:t>17</w:t>
            </w:r>
          </w:p>
        </w:tc>
        <w:tc>
          <w:tcPr>
            <w:tcW w:w="6774" w:type="dxa"/>
            <w:gridSpan w:val="4"/>
          </w:tcPr>
          <w:p w14:paraId="55266FCE" w14:textId="77777777" w:rsidR="00191A23" w:rsidRPr="0022554A" w:rsidRDefault="00191A23" w:rsidP="00191A23">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1240" w:type="dxa"/>
            <w:gridSpan w:val="2"/>
          </w:tcPr>
          <w:p w14:paraId="3E9C175D" w14:textId="74BEC9E2" w:rsidR="00191A23" w:rsidRPr="0022554A" w:rsidRDefault="008D0FAA" w:rsidP="00191A23">
            <w:pPr>
              <w:tabs>
                <w:tab w:val="left" w:pos="5400"/>
              </w:tabs>
              <w:rPr>
                <w:sz w:val="20"/>
              </w:rPr>
            </w:pPr>
            <w:r>
              <w:rPr>
                <w:sz w:val="20"/>
              </w:rPr>
              <w:t>Table 3, table 5</w:t>
            </w:r>
          </w:p>
        </w:tc>
        <w:tc>
          <w:tcPr>
            <w:tcW w:w="5102" w:type="dxa"/>
            <w:gridSpan w:val="3"/>
          </w:tcPr>
          <w:p w14:paraId="05392959" w14:textId="14EE27C9" w:rsidR="00191A23" w:rsidRPr="008D0FAA" w:rsidRDefault="008D0FAA" w:rsidP="00191A23">
            <w:pPr>
              <w:tabs>
                <w:tab w:val="left" w:pos="5400"/>
              </w:tabs>
              <w:rPr>
                <w:i/>
                <w:iCs/>
                <w:sz w:val="22"/>
                <w:szCs w:val="22"/>
              </w:rPr>
            </w:pPr>
            <w:r w:rsidRPr="008D0FAA">
              <w:rPr>
                <w:i/>
                <w:iCs/>
                <w:sz w:val="22"/>
                <w:szCs w:val="22"/>
              </w:rPr>
              <w:t>Analysis stratification by areas of remoteness</w:t>
            </w:r>
          </w:p>
        </w:tc>
      </w:tr>
      <w:tr w:rsidR="00976EE1" w:rsidRPr="0022554A" w14:paraId="148FAF81" w14:textId="77777777" w:rsidTr="008D0FAA">
        <w:tc>
          <w:tcPr>
            <w:tcW w:w="15026" w:type="dxa"/>
            <w:gridSpan w:val="12"/>
          </w:tcPr>
          <w:p w14:paraId="36707D9D" w14:textId="77777777" w:rsidR="00976EE1" w:rsidRPr="008D0FAA" w:rsidRDefault="00976EE1" w:rsidP="00191A23">
            <w:pPr>
              <w:pStyle w:val="TableSubHead"/>
              <w:tabs>
                <w:tab w:val="left" w:pos="5400"/>
              </w:tabs>
              <w:rPr>
                <w:i/>
                <w:iCs/>
                <w:sz w:val="22"/>
                <w:szCs w:val="22"/>
              </w:rPr>
            </w:pPr>
            <w:bookmarkStart w:id="84" w:name="italic44"/>
            <w:bookmarkStart w:id="85" w:name="bold45"/>
            <w:r w:rsidRPr="008D0FAA">
              <w:rPr>
                <w:i/>
                <w:iCs/>
                <w:sz w:val="22"/>
                <w:szCs w:val="22"/>
              </w:rPr>
              <w:t>Discussion</w:t>
            </w:r>
            <w:bookmarkEnd w:id="84"/>
            <w:bookmarkEnd w:id="85"/>
          </w:p>
        </w:tc>
      </w:tr>
      <w:tr w:rsidR="00191A23" w:rsidRPr="0022554A" w14:paraId="28C99116" w14:textId="77777777" w:rsidTr="008D0FAA">
        <w:tc>
          <w:tcPr>
            <w:tcW w:w="0" w:type="auto"/>
          </w:tcPr>
          <w:p w14:paraId="674C9591" w14:textId="77777777" w:rsidR="00191A23" w:rsidRPr="0022554A" w:rsidRDefault="00191A23" w:rsidP="00191A23">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gridSpan w:val="2"/>
          </w:tcPr>
          <w:p w14:paraId="0012D43D" w14:textId="77777777" w:rsidR="00191A23" w:rsidRPr="0022554A" w:rsidRDefault="00191A23" w:rsidP="00191A23">
            <w:pPr>
              <w:tabs>
                <w:tab w:val="left" w:pos="5400"/>
              </w:tabs>
              <w:jc w:val="center"/>
              <w:rPr>
                <w:sz w:val="20"/>
              </w:rPr>
            </w:pPr>
            <w:r w:rsidRPr="0022554A">
              <w:rPr>
                <w:sz w:val="20"/>
              </w:rPr>
              <w:t>18</w:t>
            </w:r>
          </w:p>
        </w:tc>
        <w:tc>
          <w:tcPr>
            <w:tcW w:w="6774" w:type="dxa"/>
            <w:gridSpan w:val="4"/>
          </w:tcPr>
          <w:p w14:paraId="6D64E599" w14:textId="77777777" w:rsidR="00191A23" w:rsidRPr="0022554A" w:rsidRDefault="00191A23" w:rsidP="00191A23">
            <w:pPr>
              <w:tabs>
                <w:tab w:val="left" w:pos="5400"/>
              </w:tabs>
              <w:rPr>
                <w:sz w:val="20"/>
              </w:rPr>
            </w:pPr>
            <w:r w:rsidRPr="0022554A">
              <w:rPr>
                <w:sz w:val="20"/>
              </w:rPr>
              <w:t>Summarise key results with reference to study objectives</w:t>
            </w:r>
          </w:p>
        </w:tc>
        <w:tc>
          <w:tcPr>
            <w:tcW w:w="1240" w:type="dxa"/>
            <w:gridSpan w:val="2"/>
          </w:tcPr>
          <w:p w14:paraId="52C91CB0" w14:textId="77777777" w:rsidR="00191A23" w:rsidRPr="0022554A" w:rsidRDefault="00191A23" w:rsidP="00191A23">
            <w:pPr>
              <w:tabs>
                <w:tab w:val="left" w:pos="5400"/>
              </w:tabs>
              <w:rPr>
                <w:sz w:val="20"/>
              </w:rPr>
            </w:pPr>
          </w:p>
        </w:tc>
        <w:tc>
          <w:tcPr>
            <w:tcW w:w="5102" w:type="dxa"/>
            <w:gridSpan w:val="3"/>
          </w:tcPr>
          <w:p w14:paraId="20C77A5E" w14:textId="77777777" w:rsidR="00191A23" w:rsidRPr="008D0FAA" w:rsidRDefault="008D0FAA" w:rsidP="00191A23">
            <w:pPr>
              <w:tabs>
                <w:tab w:val="left" w:pos="5400"/>
              </w:tabs>
              <w:rPr>
                <w:i/>
                <w:iCs/>
                <w:sz w:val="22"/>
                <w:szCs w:val="22"/>
              </w:rPr>
            </w:pPr>
            <w:r w:rsidRPr="008D0FAA">
              <w:rPr>
                <w:i/>
                <w:iCs/>
                <w:sz w:val="22"/>
                <w:szCs w:val="22"/>
              </w:rPr>
              <w:t>Our results suggest that inadequacy of ANC access (as per the Australian pregnancy care guidelines</w:t>
            </w:r>
            <w:r w:rsidRPr="008D0FAA">
              <w:rPr>
                <w:i/>
                <w:iCs/>
                <w:noProof/>
                <w:sz w:val="22"/>
                <w:szCs w:val="22"/>
              </w:rPr>
              <w:t xml:space="preserve"> (13)</w:t>
            </w:r>
            <w:r w:rsidRPr="008D0FAA">
              <w:rPr>
                <w:i/>
                <w:iCs/>
                <w:sz w:val="22"/>
                <w:szCs w:val="22"/>
              </w:rPr>
              <w:t>) is strongly associated with increased odds of stillbirth (pg7)</w:t>
            </w:r>
          </w:p>
          <w:p w14:paraId="2AC023A0" w14:textId="77777777" w:rsidR="008D0FAA" w:rsidRPr="008D0FAA" w:rsidRDefault="008D0FAA" w:rsidP="00191A23">
            <w:pPr>
              <w:tabs>
                <w:tab w:val="left" w:pos="5400"/>
              </w:tabs>
              <w:rPr>
                <w:i/>
                <w:iCs/>
                <w:sz w:val="22"/>
                <w:szCs w:val="22"/>
              </w:rPr>
            </w:pPr>
            <w:r w:rsidRPr="008D0FAA">
              <w:rPr>
                <w:i/>
                <w:iCs/>
                <w:sz w:val="22"/>
                <w:szCs w:val="22"/>
              </w:rPr>
              <w:t>Our analysis found marginally higher odds of stillbirth within regional areas (outer and inner regional areas), and for birthing people who smoked during pregnancy, were unmarried, or of advanced age (over 35 years). (pg8)</w:t>
            </w:r>
          </w:p>
          <w:p w14:paraId="085E6807" w14:textId="4CB0701F" w:rsidR="008D0FAA" w:rsidRPr="008D0FAA" w:rsidRDefault="008D0FAA" w:rsidP="00191A23">
            <w:pPr>
              <w:tabs>
                <w:tab w:val="left" w:pos="5400"/>
              </w:tabs>
              <w:rPr>
                <w:i/>
                <w:iCs/>
                <w:sz w:val="22"/>
                <w:szCs w:val="22"/>
              </w:rPr>
            </w:pPr>
            <w:r w:rsidRPr="008D0FAA">
              <w:rPr>
                <w:i/>
                <w:iCs/>
                <w:sz w:val="22"/>
                <w:szCs w:val="22"/>
              </w:rPr>
              <w:t>Findings of this study demonstrate that South Asian (versus Australian) country of birth is associated with stronger odds of stillbirth, than self-reported Asian (versus Caucasian) ethnicity. (</w:t>
            </w:r>
            <w:proofErr w:type="spellStart"/>
            <w:r w:rsidRPr="008D0FAA">
              <w:rPr>
                <w:i/>
                <w:iCs/>
                <w:sz w:val="22"/>
                <w:szCs w:val="22"/>
              </w:rPr>
              <w:t>pg</w:t>
            </w:r>
            <w:proofErr w:type="spellEnd"/>
            <w:r w:rsidRPr="008D0FAA">
              <w:rPr>
                <w:i/>
                <w:iCs/>
                <w:sz w:val="22"/>
                <w:szCs w:val="22"/>
              </w:rPr>
              <w:t xml:space="preserve"> 9)</w:t>
            </w:r>
          </w:p>
        </w:tc>
      </w:tr>
      <w:tr w:rsidR="00191A23" w:rsidRPr="0022554A" w14:paraId="396D336D" w14:textId="77777777" w:rsidTr="008D0FAA">
        <w:tc>
          <w:tcPr>
            <w:tcW w:w="0" w:type="auto"/>
          </w:tcPr>
          <w:p w14:paraId="57CFC9D7" w14:textId="77777777" w:rsidR="00191A23" w:rsidRPr="0022554A" w:rsidRDefault="00191A23" w:rsidP="00191A23">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gridSpan w:val="2"/>
          </w:tcPr>
          <w:p w14:paraId="597F1692" w14:textId="77777777" w:rsidR="00191A23" w:rsidRPr="0022554A" w:rsidRDefault="00191A23" w:rsidP="00191A23">
            <w:pPr>
              <w:tabs>
                <w:tab w:val="left" w:pos="5400"/>
              </w:tabs>
              <w:jc w:val="center"/>
              <w:rPr>
                <w:sz w:val="20"/>
              </w:rPr>
            </w:pPr>
            <w:r w:rsidRPr="0022554A">
              <w:rPr>
                <w:sz w:val="20"/>
              </w:rPr>
              <w:t>19</w:t>
            </w:r>
          </w:p>
        </w:tc>
        <w:tc>
          <w:tcPr>
            <w:tcW w:w="6774" w:type="dxa"/>
            <w:gridSpan w:val="4"/>
          </w:tcPr>
          <w:p w14:paraId="7B91B43B" w14:textId="77777777" w:rsidR="00191A23" w:rsidRPr="0022554A" w:rsidRDefault="00191A23" w:rsidP="00191A23">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1240" w:type="dxa"/>
            <w:gridSpan w:val="2"/>
          </w:tcPr>
          <w:p w14:paraId="1FBC296E" w14:textId="043965D8" w:rsidR="00191A23" w:rsidRPr="0022554A" w:rsidRDefault="008D0FAA" w:rsidP="00191A23">
            <w:pPr>
              <w:tabs>
                <w:tab w:val="left" w:pos="5400"/>
              </w:tabs>
              <w:rPr>
                <w:sz w:val="20"/>
              </w:rPr>
            </w:pPr>
            <w:r>
              <w:rPr>
                <w:sz w:val="20"/>
              </w:rPr>
              <w:t>Pg9-10</w:t>
            </w:r>
          </w:p>
        </w:tc>
        <w:tc>
          <w:tcPr>
            <w:tcW w:w="5102" w:type="dxa"/>
            <w:gridSpan w:val="3"/>
          </w:tcPr>
          <w:p w14:paraId="75210AB7" w14:textId="3C0F4993" w:rsidR="00191A23" w:rsidRPr="008D0FAA" w:rsidRDefault="008D0FAA" w:rsidP="00191A23">
            <w:pPr>
              <w:tabs>
                <w:tab w:val="left" w:pos="5400"/>
              </w:tabs>
              <w:rPr>
                <w:i/>
                <w:iCs/>
                <w:sz w:val="22"/>
                <w:szCs w:val="22"/>
              </w:rPr>
            </w:pPr>
            <w:r w:rsidRPr="008D0FAA">
              <w:rPr>
                <w:i/>
                <w:iCs/>
                <w:sz w:val="22"/>
                <w:szCs w:val="22"/>
              </w:rPr>
              <w:t>Strengths and limitations paragraph</w:t>
            </w:r>
          </w:p>
          <w:p w14:paraId="108E2D51" w14:textId="1952CE3F" w:rsidR="008D0FAA" w:rsidRPr="008D0FAA" w:rsidRDefault="008D0FAA" w:rsidP="00191A23">
            <w:pPr>
              <w:tabs>
                <w:tab w:val="left" w:pos="5400"/>
              </w:tabs>
              <w:rPr>
                <w:i/>
                <w:iCs/>
                <w:sz w:val="22"/>
                <w:szCs w:val="22"/>
              </w:rPr>
            </w:pPr>
          </w:p>
        </w:tc>
      </w:tr>
      <w:tr w:rsidR="00191A23" w:rsidRPr="0022554A" w14:paraId="0E3AAD11" w14:textId="77777777" w:rsidTr="008D0FAA">
        <w:tc>
          <w:tcPr>
            <w:tcW w:w="0" w:type="auto"/>
          </w:tcPr>
          <w:p w14:paraId="2D5A9C83" w14:textId="77777777" w:rsidR="00191A23" w:rsidRPr="0022554A" w:rsidRDefault="00191A23" w:rsidP="00191A23">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gridSpan w:val="2"/>
          </w:tcPr>
          <w:p w14:paraId="0833251C" w14:textId="77777777" w:rsidR="00191A23" w:rsidRPr="0022554A" w:rsidRDefault="00191A23" w:rsidP="00191A23">
            <w:pPr>
              <w:tabs>
                <w:tab w:val="left" w:pos="5400"/>
              </w:tabs>
              <w:jc w:val="center"/>
              <w:rPr>
                <w:sz w:val="20"/>
              </w:rPr>
            </w:pPr>
            <w:r w:rsidRPr="0022554A">
              <w:rPr>
                <w:sz w:val="20"/>
              </w:rPr>
              <w:t>20</w:t>
            </w:r>
          </w:p>
        </w:tc>
        <w:tc>
          <w:tcPr>
            <w:tcW w:w="6774" w:type="dxa"/>
            <w:gridSpan w:val="4"/>
          </w:tcPr>
          <w:p w14:paraId="2D235CA5" w14:textId="77777777"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40" w:type="dxa"/>
            <w:gridSpan w:val="2"/>
          </w:tcPr>
          <w:p w14:paraId="40A5E5A1" w14:textId="70E4DA50" w:rsidR="00191A23" w:rsidRPr="0022554A" w:rsidRDefault="008D0FAA" w:rsidP="00191A23">
            <w:pPr>
              <w:tabs>
                <w:tab w:val="left" w:pos="5400"/>
              </w:tabs>
              <w:rPr>
                <w:sz w:val="20"/>
              </w:rPr>
            </w:pPr>
            <w:r>
              <w:rPr>
                <w:sz w:val="20"/>
              </w:rPr>
              <w:t>Pg 10-11</w:t>
            </w:r>
          </w:p>
        </w:tc>
        <w:tc>
          <w:tcPr>
            <w:tcW w:w="5102" w:type="dxa"/>
            <w:gridSpan w:val="3"/>
          </w:tcPr>
          <w:p w14:paraId="37673A77" w14:textId="1896A8C6" w:rsidR="00191A23" w:rsidRPr="008D0FAA" w:rsidRDefault="008D0FAA" w:rsidP="00191A23">
            <w:pPr>
              <w:tabs>
                <w:tab w:val="left" w:pos="5400"/>
              </w:tabs>
              <w:rPr>
                <w:i/>
                <w:iCs/>
                <w:sz w:val="22"/>
                <w:szCs w:val="22"/>
              </w:rPr>
            </w:pPr>
            <w:r w:rsidRPr="008D0FAA">
              <w:rPr>
                <w:i/>
                <w:iCs/>
                <w:sz w:val="22"/>
                <w:szCs w:val="22"/>
              </w:rPr>
              <w:t>Conclusion paragraph</w:t>
            </w:r>
          </w:p>
        </w:tc>
      </w:tr>
      <w:tr w:rsidR="008D0FAA" w:rsidRPr="0022554A" w14:paraId="1ABCBA2C" w14:textId="77777777" w:rsidTr="008D0FAA">
        <w:tc>
          <w:tcPr>
            <w:tcW w:w="0" w:type="auto"/>
          </w:tcPr>
          <w:p w14:paraId="7C0E23BD" w14:textId="77777777" w:rsidR="008D0FAA" w:rsidRPr="0022554A" w:rsidRDefault="008D0FAA" w:rsidP="008D0FA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gridSpan w:val="2"/>
          </w:tcPr>
          <w:p w14:paraId="457DFD33" w14:textId="77777777" w:rsidR="008D0FAA" w:rsidRPr="0022554A" w:rsidRDefault="008D0FAA" w:rsidP="008D0FAA">
            <w:pPr>
              <w:tabs>
                <w:tab w:val="left" w:pos="5400"/>
              </w:tabs>
              <w:jc w:val="center"/>
              <w:rPr>
                <w:sz w:val="20"/>
              </w:rPr>
            </w:pPr>
            <w:r w:rsidRPr="0022554A">
              <w:rPr>
                <w:sz w:val="20"/>
              </w:rPr>
              <w:t>21</w:t>
            </w:r>
          </w:p>
        </w:tc>
        <w:tc>
          <w:tcPr>
            <w:tcW w:w="6774" w:type="dxa"/>
            <w:gridSpan w:val="4"/>
          </w:tcPr>
          <w:p w14:paraId="0D676AF7" w14:textId="77777777" w:rsidR="008D0FAA" w:rsidRPr="0022554A" w:rsidRDefault="008D0FAA" w:rsidP="008D0FAA">
            <w:pPr>
              <w:tabs>
                <w:tab w:val="left" w:pos="5400"/>
              </w:tabs>
              <w:rPr>
                <w:sz w:val="20"/>
              </w:rPr>
            </w:pPr>
            <w:r w:rsidRPr="0022554A">
              <w:rPr>
                <w:sz w:val="20"/>
              </w:rPr>
              <w:t>Discuss the generalisability (external validity) of the study results</w:t>
            </w:r>
          </w:p>
        </w:tc>
        <w:tc>
          <w:tcPr>
            <w:tcW w:w="1240" w:type="dxa"/>
            <w:gridSpan w:val="2"/>
          </w:tcPr>
          <w:p w14:paraId="537F4C9D" w14:textId="1162117C" w:rsidR="008D0FAA" w:rsidRPr="0022554A" w:rsidRDefault="008D0FAA" w:rsidP="008D0FAA">
            <w:pPr>
              <w:tabs>
                <w:tab w:val="left" w:pos="5400"/>
              </w:tabs>
              <w:rPr>
                <w:sz w:val="20"/>
              </w:rPr>
            </w:pPr>
            <w:r>
              <w:rPr>
                <w:sz w:val="20"/>
              </w:rPr>
              <w:t>Pg 10-11</w:t>
            </w:r>
          </w:p>
        </w:tc>
        <w:tc>
          <w:tcPr>
            <w:tcW w:w="5102" w:type="dxa"/>
            <w:gridSpan w:val="3"/>
          </w:tcPr>
          <w:p w14:paraId="55AAF66E" w14:textId="1497EFEF" w:rsidR="008D0FAA" w:rsidRPr="0022554A" w:rsidRDefault="008D0FAA" w:rsidP="008D0FAA">
            <w:pPr>
              <w:tabs>
                <w:tab w:val="left" w:pos="5400"/>
              </w:tabs>
              <w:rPr>
                <w:sz w:val="20"/>
              </w:rPr>
            </w:pPr>
            <w:r>
              <w:rPr>
                <w:sz w:val="20"/>
              </w:rPr>
              <w:t>Conclusion paragraph</w:t>
            </w:r>
          </w:p>
        </w:tc>
      </w:tr>
      <w:tr w:rsidR="008D0FAA" w:rsidRPr="0022554A" w14:paraId="2EA287D7" w14:textId="77777777" w:rsidTr="008D0FAA">
        <w:tc>
          <w:tcPr>
            <w:tcW w:w="1910" w:type="dxa"/>
            <w:gridSpan w:val="3"/>
          </w:tcPr>
          <w:p w14:paraId="553EE627" w14:textId="77777777" w:rsidR="008D0FAA" w:rsidRPr="0022554A" w:rsidRDefault="008D0FAA" w:rsidP="008D0FAA">
            <w:pPr>
              <w:pStyle w:val="TableSubHead"/>
              <w:tabs>
                <w:tab w:val="left" w:pos="5400"/>
              </w:tabs>
              <w:rPr>
                <w:sz w:val="20"/>
              </w:rPr>
            </w:pPr>
            <w:bookmarkStart w:id="94" w:name="italic49"/>
            <w:bookmarkStart w:id="95" w:name="bold50"/>
            <w:bookmarkEnd w:id="92"/>
            <w:bookmarkEnd w:id="93"/>
            <w:r w:rsidRPr="0022554A">
              <w:rPr>
                <w:sz w:val="20"/>
              </w:rPr>
              <w:t>Other information</w:t>
            </w:r>
          </w:p>
        </w:tc>
        <w:bookmarkEnd w:id="94"/>
        <w:bookmarkEnd w:id="95"/>
        <w:tc>
          <w:tcPr>
            <w:tcW w:w="13116" w:type="dxa"/>
            <w:gridSpan w:val="9"/>
          </w:tcPr>
          <w:p w14:paraId="69103A89" w14:textId="77777777" w:rsidR="008D0FAA" w:rsidRPr="0022554A" w:rsidRDefault="008D0FAA" w:rsidP="008D0FAA">
            <w:pPr>
              <w:pStyle w:val="TableSubHead"/>
              <w:tabs>
                <w:tab w:val="left" w:pos="5400"/>
              </w:tabs>
              <w:rPr>
                <w:sz w:val="20"/>
              </w:rPr>
            </w:pPr>
          </w:p>
        </w:tc>
      </w:tr>
      <w:tr w:rsidR="008D0FAA" w:rsidRPr="0022554A" w14:paraId="441A901D" w14:textId="77777777" w:rsidTr="008D0FAA">
        <w:tc>
          <w:tcPr>
            <w:tcW w:w="0" w:type="auto"/>
          </w:tcPr>
          <w:p w14:paraId="2C42166D" w14:textId="77777777" w:rsidR="008D0FAA" w:rsidRPr="0022554A" w:rsidRDefault="008D0FAA" w:rsidP="008D0FA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gridSpan w:val="2"/>
          </w:tcPr>
          <w:p w14:paraId="7E632CD5" w14:textId="77777777" w:rsidR="008D0FAA" w:rsidRPr="0022554A" w:rsidRDefault="008D0FAA" w:rsidP="008D0FAA">
            <w:pPr>
              <w:tabs>
                <w:tab w:val="left" w:pos="5400"/>
              </w:tabs>
              <w:jc w:val="center"/>
              <w:rPr>
                <w:sz w:val="20"/>
              </w:rPr>
            </w:pPr>
            <w:r w:rsidRPr="0022554A">
              <w:rPr>
                <w:sz w:val="20"/>
              </w:rPr>
              <w:t>22</w:t>
            </w:r>
          </w:p>
        </w:tc>
        <w:tc>
          <w:tcPr>
            <w:tcW w:w="6774" w:type="dxa"/>
            <w:gridSpan w:val="4"/>
          </w:tcPr>
          <w:p w14:paraId="3DBBF465" w14:textId="77777777" w:rsidR="008D0FAA" w:rsidRPr="0022554A" w:rsidRDefault="008D0FAA" w:rsidP="008D0FA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40" w:type="dxa"/>
            <w:gridSpan w:val="2"/>
          </w:tcPr>
          <w:p w14:paraId="6E9B9AD5" w14:textId="6EEA57AB" w:rsidR="008D0FAA" w:rsidRPr="0022554A" w:rsidRDefault="008D0FAA" w:rsidP="008D0FAA">
            <w:pPr>
              <w:tabs>
                <w:tab w:val="left" w:pos="5400"/>
              </w:tabs>
              <w:rPr>
                <w:sz w:val="20"/>
              </w:rPr>
            </w:pPr>
            <w:r>
              <w:rPr>
                <w:sz w:val="20"/>
              </w:rPr>
              <w:t>Pg 11</w:t>
            </w:r>
          </w:p>
        </w:tc>
        <w:tc>
          <w:tcPr>
            <w:tcW w:w="5102" w:type="dxa"/>
            <w:gridSpan w:val="3"/>
          </w:tcPr>
          <w:p w14:paraId="628FDCE8" w14:textId="450CB10E" w:rsidR="008D0FAA" w:rsidRPr="0022554A" w:rsidRDefault="008D0FAA" w:rsidP="008D0FAA">
            <w:pPr>
              <w:tabs>
                <w:tab w:val="left" w:pos="5400"/>
              </w:tabs>
              <w:rPr>
                <w:sz w:val="20"/>
              </w:rPr>
            </w:pPr>
            <w:r>
              <w:rPr>
                <w:sz w:val="20"/>
              </w:rPr>
              <w:t>Funding paragraph</w:t>
            </w:r>
          </w:p>
        </w:tc>
      </w:tr>
      <w:bookmarkEnd w:id="96"/>
      <w:bookmarkEnd w:id="97"/>
    </w:tbl>
    <w:p w14:paraId="4A178E96" w14:textId="77777777" w:rsidR="002602FB" w:rsidRDefault="002602FB" w:rsidP="0022554A">
      <w:pPr>
        <w:pStyle w:val="TableNote"/>
        <w:tabs>
          <w:tab w:val="left" w:pos="5400"/>
        </w:tabs>
        <w:rPr>
          <w:bCs/>
          <w:sz w:val="20"/>
        </w:rPr>
      </w:pPr>
    </w:p>
    <w:p w14:paraId="04C5F978"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3A00366D" w14:textId="77777777" w:rsidR="00AE2C57" w:rsidRDefault="00AE2C57" w:rsidP="0022554A">
      <w:pPr>
        <w:pStyle w:val="TableNote"/>
        <w:tabs>
          <w:tab w:val="left" w:pos="5400"/>
        </w:tabs>
        <w:rPr>
          <w:sz w:val="20"/>
        </w:rPr>
      </w:pPr>
    </w:p>
    <w:p w14:paraId="3534D887"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083355">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FC23A6" w14:textId="77777777" w:rsidR="00083355" w:rsidRDefault="00083355">
      <w:r>
        <w:separator/>
      </w:r>
    </w:p>
  </w:endnote>
  <w:endnote w:type="continuationSeparator" w:id="0">
    <w:p w14:paraId="204A9AE9" w14:textId="77777777" w:rsidR="00083355" w:rsidRDefault="000833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7C52B0"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67CEE7E"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220D41"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A489B">
      <w:rPr>
        <w:rStyle w:val="PageNumber"/>
        <w:noProof/>
      </w:rPr>
      <w:t>3</w:t>
    </w:r>
    <w:r>
      <w:rPr>
        <w:rStyle w:val="PageNumber"/>
      </w:rPr>
      <w:fldChar w:fldCharType="end"/>
    </w:r>
  </w:p>
  <w:p w14:paraId="1D632512"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7035BA" w14:textId="77777777" w:rsidR="00083355" w:rsidRDefault="00083355">
      <w:r>
        <w:separator/>
      </w:r>
    </w:p>
  </w:footnote>
  <w:footnote w:type="continuationSeparator" w:id="0">
    <w:p w14:paraId="0B0823C2" w14:textId="77777777" w:rsidR="00083355" w:rsidRDefault="000833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4E3320D"/>
    <w:multiLevelType w:val="hybridMultilevel"/>
    <w:tmpl w:val="96E6836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1624655586">
    <w:abstractNumId w:val="21"/>
  </w:num>
  <w:num w:numId="2" w16cid:durableId="55780300">
    <w:abstractNumId w:val="11"/>
  </w:num>
  <w:num w:numId="3" w16cid:durableId="1331132591">
    <w:abstractNumId w:val="18"/>
  </w:num>
  <w:num w:numId="4" w16cid:durableId="152068949">
    <w:abstractNumId w:val="16"/>
  </w:num>
  <w:num w:numId="5" w16cid:durableId="1171483107">
    <w:abstractNumId w:val="15"/>
  </w:num>
  <w:num w:numId="6" w16cid:durableId="1233272082">
    <w:abstractNumId w:val="19"/>
  </w:num>
  <w:num w:numId="7" w16cid:durableId="1000352626">
    <w:abstractNumId w:val="10"/>
  </w:num>
  <w:num w:numId="8" w16cid:durableId="1289973487">
    <w:abstractNumId w:val="13"/>
  </w:num>
  <w:num w:numId="9" w16cid:durableId="405956753">
    <w:abstractNumId w:val="9"/>
  </w:num>
  <w:num w:numId="10" w16cid:durableId="71390836">
    <w:abstractNumId w:val="14"/>
  </w:num>
  <w:num w:numId="11" w16cid:durableId="730154961">
    <w:abstractNumId w:val="7"/>
  </w:num>
  <w:num w:numId="12" w16cid:durableId="557520954">
    <w:abstractNumId w:val="6"/>
  </w:num>
  <w:num w:numId="13" w16cid:durableId="1279608409">
    <w:abstractNumId w:val="5"/>
  </w:num>
  <w:num w:numId="14" w16cid:durableId="2029797155">
    <w:abstractNumId w:val="4"/>
  </w:num>
  <w:num w:numId="15" w16cid:durableId="1018963498">
    <w:abstractNumId w:val="8"/>
  </w:num>
  <w:num w:numId="16" w16cid:durableId="1076123679">
    <w:abstractNumId w:val="3"/>
  </w:num>
  <w:num w:numId="17" w16cid:durableId="724258383">
    <w:abstractNumId w:val="2"/>
  </w:num>
  <w:num w:numId="18" w16cid:durableId="186911804">
    <w:abstractNumId w:val="1"/>
  </w:num>
  <w:num w:numId="19" w16cid:durableId="492793242">
    <w:abstractNumId w:val="0"/>
  </w:num>
  <w:num w:numId="20" w16cid:durableId="1054087678">
    <w:abstractNumId w:val="12"/>
  </w:num>
  <w:num w:numId="21" w16cid:durableId="1993100390">
    <w:abstractNumId w:val="17"/>
  </w:num>
  <w:num w:numId="22" w16cid:durableId="119138388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23515"/>
    <w:rsid w:val="00083355"/>
    <w:rsid w:val="00093E3A"/>
    <w:rsid w:val="000B6FD4"/>
    <w:rsid w:val="000E3193"/>
    <w:rsid w:val="000E691B"/>
    <w:rsid w:val="000F26ED"/>
    <w:rsid w:val="00110BFB"/>
    <w:rsid w:val="00121DC7"/>
    <w:rsid w:val="00134AAC"/>
    <w:rsid w:val="00191A23"/>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65542"/>
    <w:rsid w:val="00472DF5"/>
    <w:rsid w:val="00495204"/>
    <w:rsid w:val="004A31B3"/>
    <w:rsid w:val="004A32C8"/>
    <w:rsid w:val="004E1263"/>
    <w:rsid w:val="005044A6"/>
    <w:rsid w:val="00517788"/>
    <w:rsid w:val="00590F64"/>
    <w:rsid w:val="005923E5"/>
    <w:rsid w:val="005B567D"/>
    <w:rsid w:val="005D0CFC"/>
    <w:rsid w:val="005D19F4"/>
    <w:rsid w:val="005F254A"/>
    <w:rsid w:val="006149D3"/>
    <w:rsid w:val="0065657F"/>
    <w:rsid w:val="00666336"/>
    <w:rsid w:val="00683E42"/>
    <w:rsid w:val="006A2F18"/>
    <w:rsid w:val="006A5DD9"/>
    <w:rsid w:val="006B2915"/>
    <w:rsid w:val="006B56D7"/>
    <w:rsid w:val="006C0B63"/>
    <w:rsid w:val="006C7601"/>
    <w:rsid w:val="006D16AA"/>
    <w:rsid w:val="006D2D0E"/>
    <w:rsid w:val="006F66AC"/>
    <w:rsid w:val="00701AC5"/>
    <w:rsid w:val="00711D81"/>
    <w:rsid w:val="00725BB1"/>
    <w:rsid w:val="0074576C"/>
    <w:rsid w:val="00754BA5"/>
    <w:rsid w:val="007562C3"/>
    <w:rsid w:val="007C72F6"/>
    <w:rsid w:val="007F7FA0"/>
    <w:rsid w:val="00815CE3"/>
    <w:rsid w:val="00816966"/>
    <w:rsid w:val="00817D26"/>
    <w:rsid w:val="00821CD4"/>
    <w:rsid w:val="008423A7"/>
    <w:rsid w:val="008440CC"/>
    <w:rsid w:val="0089107E"/>
    <w:rsid w:val="00891604"/>
    <w:rsid w:val="008D0FAA"/>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0BD8"/>
    <w:rsid w:val="00BA1206"/>
    <w:rsid w:val="00BC7FE6"/>
    <w:rsid w:val="00BE3709"/>
    <w:rsid w:val="00CA489B"/>
    <w:rsid w:val="00CB6CC8"/>
    <w:rsid w:val="00CC4C93"/>
    <w:rsid w:val="00D120D2"/>
    <w:rsid w:val="00D20D7C"/>
    <w:rsid w:val="00D26FCA"/>
    <w:rsid w:val="00D6407C"/>
    <w:rsid w:val="00D87AF7"/>
    <w:rsid w:val="00DA120C"/>
    <w:rsid w:val="00DC4BEF"/>
    <w:rsid w:val="00DE6F82"/>
    <w:rsid w:val="00E10628"/>
    <w:rsid w:val="00E144CD"/>
    <w:rsid w:val="00E2292B"/>
    <w:rsid w:val="00E341E9"/>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3E864E7F"/>
  <w15:docId w15:val="{D7253350-2F75-447D-A954-6323BB79BC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link w:val="TitleChar"/>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 w:type="character" w:customStyle="1" w:styleId="TitleChar">
    <w:name w:val="Title Char"/>
    <w:link w:val="Title"/>
    <w:rsid w:val="006D2D0E"/>
    <w:rPr>
      <w:b/>
      <w:sz w:val="28"/>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0</TotalTime>
  <Pages>6</Pages>
  <Words>1740</Words>
  <Characters>9921</Characters>
  <Application>Microsoft Office Word</Application>
  <DocSecurity>0</DocSecurity>
  <Lines>82</Lines>
  <Paragraphs>23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11638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Anneka Bowman</cp:lastModifiedBy>
  <cp:revision>2</cp:revision>
  <cp:lastPrinted>2014-09-01T08:36:00Z</cp:lastPrinted>
  <dcterms:created xsi:type="dcterms:W3CDTF">2024-03-21T00:34:00Z</dcterms:created>
  <dcterms:modified xsi:type="dcterms:W3CDTF">2024-03-21T00:34:00Z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