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C09AE2" w14:textId="6411590C" w:rsidR="0067482E" w:rsidRPr="00170534" w:rsidRDefault="0067482E" w:rsidP="00B22CC8">
      <w:pPr>
        <w:pStyle w:val="EndNoteBibliography"/>
        <w:adjustRightInd w:val="0"/>
        <w:spacing w:line="460" w:lineRule="exact"/>
        <w:rPr>
          <w:rFonts w:ascii="Times New Roman" w:eastAsia="宋体" w:hAnsi="Times New Roman" w:cs="Times New Roman"/>
          <w:noProof w:val="0"/>
          <w:szCs w:val="22"/>
        </w:rPr>
      </w:pPr>
      <w:bookmarkStart w:id="0" w:name="_GoBack"/>
      <w:bookmarkEnd w:id="0"/>
    </w:p>
    <w:p w14:paraId="1FB510EB" w14:textId="016A518D" w:rsidR="0086077B" w:rsidRPr="00170534" w:rsidRDefault="00C9441C" w:rsidP="00B22CC8">
      <w:pPr>
        <w:pStyle w:val="EndNoteBibliography"/>
        <w:adjustRightInd w:val="0"/>
        <w:spacing w:line="460" w:lineRule="exact"/>
        <w:rPr>
          <w:rFonts w:ascii="Times New Roman" w:eastAsia="宋体" w:hAnsi="Times New Roman" w:cs="Times New Roman"/>
          <w:noProof w:val="0"/>
          <w:szCs w:val="22"/>
        </w:rPr>
      </w:pPr>
      <w:r w:rsidRPr="00170534"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3487897" wp14:editId="496C8B19">
                <wp:simplePos x="0" y="0"/>
                <wp:positionH relativeFrom="column">
                  <wp:posOffset>1932706</wp:posOffset>
                </wp:positionH>
                <wp:positionV relativeFrom="paragraph">
                  <wp:posOffset>-91340</wp:posOffset>
                </wp:positionV>
                <wp:extent cx="3143419" cy="277696"/>
                <wp:effectExtent l="0" t="0" r="19050" b="14605"/>
                <wp:wrapNone/>
                <wp:docPr id="39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43419" cy="2776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F43193" w14:textId="70A23565" w:rsidR="00C81DE0" w:rsidRPr="00170534" w:rsidRDefault="00C81DE0" w:rsidP="00C9441C">
                            <w:pPr>
                              <w:pStyle w:val="af2"/>
                              <w:kinsoku w:val="0"/>
                              <w:overflowPunct w:val="0"/>
                              <w:spacing w:before="0" w:beforeAutospacing="0" w:after="0" w:afterAutospacing="0"/>
                              <w:ind w:firstLine="440"/>
                              <w:textAlignment w:val="baseline"/>
                            </w:pPr>
                            <w:r w:rsidRPr="00170534">
                              <w:rPr>
                                <w:rFonts w:ascii="Times New Roman" w:eastAsia="DengXian" w:hAnsi="Times New Roman" w:cs="Times New Roman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8</w:t>
                            </w:r>
                            <w:r w:rsidRPr="00170534">
                              <w:rPr>
                                <w:rFonts w:ascii="Times New Roman" w:eastAsia="DengXian" w:hAnsi="Times New Roman" w:cs="Times New Roman" w:hint="eastAsia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,</w:t>
                            </w:r>
                            <w:r w:rsidRPr="00170534">
                              <w:rPr>
                                <w:rFonts w:ascii="Times New Roman" w:eastAsia="DengXian" w:hAnsi="Times New Roman" w:cs="Times New Roman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873 pregnancies enrolled in this research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487897" id="_x0000_t202" coordsize="21600,21600" o:spt="202" path="m,l,21600r21600,l21600,xe">
                <v:stroke joinstyle="miter"/>
                <v:path gradientshapeok="t" o:connecttype="rect"/>
              </v:shapetype>
              <v:shape id="文本框 4" o:spid="_x0000_s1026" type="#_x0000_t202" style="position:absolute;left:0;text-align:left;margin-left:152.2pt;margin-top:-7.2pt;width:247.5pt;height:21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" strokeweight=".5pt">
                <v:textbox>
                  <w:txbxContent>
                    <w:p w14:paraId="66F43193" w14:textId="70A23565" w:rsidR="00C81DE0" w:rsidRPr="00170534" w:rsidRDefault="00C81DE0" w:rsidP="00C9441C">
                      <w:pPr>
                        <w:pStyle w:val="af2"/>
                        <w:kinsoku w:val="0"/>
                        <w:overflowPunct w:val="0"/>
                        <w:spacing w:before="0" w:beforeAutospacing="0" w:after="0" w:afterAutospacing="0"/>
                        <w:ind w:firstLine="440"/>
                        <w:textAlignment w:val="baseline"/>
                      </w:pPr>
                      <w:r w:rsidRPr="00170534">
                        <w:rPr>
                          <w:rFonts w:ascii="Times New Roman" w:eastAsia="DengXian" w:hAnsi="Times New Roman" w:cs="Times New Roman"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8</w:t>
                      </w:r>
                      <w:r w:rsidRPr="00170534">
                        <w:rPr>
                          <w:rFonts w:ascii="Times New Roman" w:eastAsia="DengXian" w:hAnsi="Times New Roman" w:cs="Times New Roman" w:hint="eastAsia"/>
                          <w:color w:val="000000" w:themeColor="text1"/>
                          <w:kern w:val="24"/>
                          <w:sz w:val="22"/>
                          <w:szCs w:val="22"/>
                        </w:rPr>
                        <w:t>,</w:t>
                      </w:r>
                      <w:r w:rsidRPr="00170534">
                        <w:rPr>
                          <w:rFonts w:ascii="Times New Roman" w:eastAsia="DengXian" w:hAnsi="Times New Roman" w:cs="Times New Roman"/>
                          <w:color w:val="000000" w:themeColor="text1"/>
                          <w:kern w:val="24"/>
                          <w:sz w:val="22"/>
                          <w:szCs w:val="22"/>
                        </w:rPr>
                        <w:t>873 pregnancies enrolled in this research</w:t>
                      </w:r>
                    </w:p>
                  </w:txbxContent>
                </v:textbox>
              </v:shape>
            </w:pict>
          </mc:Fallback>
        </mc:AlternateContent>
      </w:r>
      <w:r w:rsidRPr="00170534"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566A31" wp14:editId="3F70AAB7">
                <wp:simplePos x="0" y="0"/>
                <wp:positionH relativeFrom="column">
                  <wp:posOffset>1933074</wp:posOffset>
                </wp:positionH>
                <wp:positionV relativeFrom="paragraph">
                  <wp:posOffset>280737</wp:posOffset>
                </wp:positionV>
                <wp:extent cx="0" cy="735597"/>
                <wp:effectExtent l="0" t="0" r="12700" b="13970"/>
                <wp:wrapNone/>
                <wp:docPr id="35" name="直线连接符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0" cy="73559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4D033DDC" id="直线连接符 35" o:spid="_x0000_s1026" style="position:absolute;left:0;text-align:lef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52.2pt,22.1pt" to="152.2pt,8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 w:rsidRPr="00170534"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80D8233" wp14:editId="03829C21">
                <wp:simplePos x="0" y="0"/>
                <wp:positionH relativeFrom="column">
                  <wp:posOffset>1933074</wp:posOffset>
                </wp:positionH>
                <wp:positionV relativeFrom="paragraph">
                  <wp:posOffset>280737</wp:posOffset>
                </wp:positionV>
                <wp:extent cx="3205348" cy="0"/>
                <wp:effectExtent l="0" t="0" r="8255" b="12700"/>
                <wp:wrapNone/>
                <wp:docPr id="38" name="直线连接符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3205348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6AA2D89F" id="直线连接符 38" o:spid="_x0000_s1026" style="position:absolute;left:0;text-align:lef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2.2pt,22.1pt" to="404.6pt,2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" strokecolor="#4472c4 [3204]" strokeweight=".5pt">
                <v:stroke joinstyle="miter"/>
                <o:lock v:ext="edit" shapetype="f"/>
              </v:line>
            </w:pict>
          </mc:Fallback>
        </mc:AlternateContent>
      </w:r>
      <w:r w:rsidRPr="00170534"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7AABC96" wp14:editId="27C4341A">
                <wp:simplePos x="0" y="0"/>
                <wp:positionH relativeFrom="column">
                  <wp:posOffset>5138422</wp:posOffset>
                </wp:positionH>
                <wp:positionV relativeFrom="paragraph">
                  <wp:posOffset>280737</wp:posOffset>
                </wp:positionV>
                <wp:extent cx="3073" cy="736099"/>
                <wp:effectExtent l="0" t="0" r="22860" b="13335"/>
                <wp:wrapNone/>
                <wp:docPr id="36" name="直线连接符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3073" cy="736099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7A1B8BED" id="直线连接符 36" o:spid="_x0000_s1026" style="position:absolute;left:0;text-align:lef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4.6pt,22.1pt" to="404.85pt,8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" strokecolor="#4472c4 [3204]" strokeweight=".5pt">
                <v:stroke joinstyle="miter"/>
                <o:lock v:ext="edit" shapetype="f"/>
              </v:line>
            </w:pict>
          </mc:Fallback>
        </mc:AlternateContent>
      </w:r>
    </w:p>
    <w:p w14:paraId="2C675E2E" w14:textId="7FD4F61D" w:rsidR="00B673CC" w:rsidRPr="00170534" w:rsidRDefault="007E6ABD" w:rsidP="00085C41">
      <w:pPr>
        <w:spacing w:line="460" w:lineRule="exact"/>
        <w:rPr>
          <w:rFonts w:ascii="Times New Roman" w:hAnsi="Times New Roman" w:cs="Times New Roman"/>
          <w:b/>
          <w:sz w:val="28"/>
          <w:szCs w:val="28"/>
        </w:rPr>
      </w:pPr>
      <w:bookmarkStart w:id="1" w:name="OLE_LINK417"/>
      <w:bookmarkStart w:id="2" w:name="OLE_LINK418"/>
      <w:r w:rsidRPr="00170534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1F0C337C" wp14:editId="196C4A64">
                <wp:simplePos x="0" y="0"/>
                <wp:positionH relativeFrom="column">
                  <wp:posOffset>-31750</wp:posOffset>
                </wp:positionH>
                <wp:positionV relativeFrom="paragraph">
                  <wp:posOffset>165100</wp:posOffset>
                </wp:positionV>
                <wp:extent cx="6352540" cy="6039084"/>
                <wp:effectExtent l="0" t="0" r="10160" b="19050"/>
                <wp:wrapNone/>
                <wp:docPr id="34" name="组合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52540" cy="6039084"/>
                          <a:chOff x="-184484" y="-8353"/>
                          <a:chExt cx="6352673" cy="6273340"/>
                        </a:xfrm>
                      </wpg:grpSpPr>
                      <wpg:grpSp>
                        <wpg:cNvPr id="37" name="组合 36">
                          <a:extLst>
                            <a:ext uri="{FF2B5EF4-FFF2-40B4-BE49-F238E27FC236}">
                              <a16:creationId xmlns:a16="http://schemas.microsoft.com/office/drawing/2014/main" id="{6DF191AA-D1B8-754C-917E-CC00CE348C58}"/>
                            </a:ext>
                          </a:extLst>
                        </wpg:cNvPr>
                        <wpg:cNvGrpSpPr/>
                        <wpg:grpSpPr>
                          <a:xfrm>
                            <a:off x="-184484" y="-8353"/>
                            <a:ext cx="6352673" cy="6273340"/>
                            <a:chOff x="-202522" y="-8056"/>
                            <a:chExt cx="6973803" cy="6049837"/>
                          </a:xfrm>
                        </wpg:grpSpPr>
                        <wps:wsp>
                          <wps:cNvPr id="2" name="文本框 4">
                            <a:extLst>
                              <a:ext uri="{FF2B5EF4-FFF2-40B4-BE49-F238E27FC236}">
                                <a16:creationId xmlns:a16="http://schemas.microsoft.com/office/drawing/2014/main" id="{7349F128-5E9C-854D-89CA-D42D95B5CAE9}"/>
                              </a:ext>
                            </a:extLst>
                          </wps:cNvPr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74091" y="-8056"/>
                              <a:ext cx="1435171" cy="5035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F8C0CBC" w14:textId="77777777" w:rsidR="00C81DE0" w:rsidRDefault="00C81DE0" w:rsidP="00B673CC">
                                <w:pPr>
                                  <w:pStyle w:val="af2"/>
                                  <w:kinsoku w:val="0"/>
                                  <w:overflowPunct w:val="0"/>
                                  <w:spacing w:before="0" w:beforeAutospacing="0" w:after="0" w:afterAutospacing="0"/>
                                  <w:ind w:firstLine="440"/>
                                  <w:textAlignment w:val="baseline"/>
                                </w:pPr>
                                <w:r>
                                  <w:rPr>
                                    <w:rFonts w:ascii="Times New Roman" w:eastAsia="DengXi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 xml:space="preserve"> Matched for </w:t>
                                </w:r>
                                <w:bookmarkStart w:id="3" w:name="OLE_LINK485"/>
                                <w:bookmarkStart w:id="4" w:name="OLE_LINK486"/>
                                <w:bookmarkStart w:id="5" w:name="_Hlk40380611"/>
                                <w:r>
                                  <w:rPr>
                                    <w:rFonts w:ascii="Times New Roman" w:eastAsia="DengXian" w:hAnsi="Times New Roman" w:cs="Times New Roman"/>
                                    <w:color w:val="000000" w:themeColor="text1"/>
                                    <w:kern w:val="24"/>
                                    <w:sz w:val="22"/>
                                    <w:szCs w:val="22"/>
                                  </w:rPr>
                                  <w:t>age and birth year</w:t>
                                </w:r>
                                <w:bookmarkEnd w:id="3"/>
                                <w:bookmarkEnd w:id="4"/>
                                <w:bookmarkEnd w:id="5"/>
                              </w:p>
                            </w:txbxContent>
                          </wps:txbx>
                          <wps:bodyPr vert="horz" wrap="square" lIns="91440" tIns="45720" rIns="91440" bIns="45720" numCol="1" anchor="t" anchorCtr="0" compatLnSpc="1">
                            <a:prstTxWarp prst="textNoShape">
                              <a:avLst/>
                            </a:prstTxWarp>
                          </wps:bodyPr>
                        </wps:wsp>
                        <wpg:grpSp>
                          <wpg:cNvPr id="3" name="组合 3">
                            <a:extLst>
                              <a:ext uri="{FF2B5EF4-FFF2-40B4-BE49-F238E27FC236}">
                                <a16:creationId xmlns:a16="http://schemas.microsoft.com/office/drawing/2014/main" id="{EBA00C75-CA35-474A-930A-7D66FA47EA36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-202522" y="556942"/>
                              <a:ext cx="6973803" cy="5484839"/>
                              <a:chOff x="-202522" y="556942"/>
                              <a:chExt cx="6973803" cy="5484839"/>
                            </a:xfrm>
                          </wpg:grpSpPr>
                          <wps:wsp>
                            <wps:cNvPr id="4" name="文本框 1">
                              <a:extLst>
                                <a:ext uri="{FF2B5EF4-FFF2-40B4-BE49-F238E27FC236}">
                                  <a16:creationId xmlns:a16="http://schemas.microsoft.com/office/drawing/2014/main" id="{FD8FE374-1F76-CD42-A3AE-FC8EA96F60DA}"/>
                                </a:ext>
                              </a:extLst>
                            </wps:cNvPr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4026" y="556942"/>
                                <a:ext cx="2869554" cy="43398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AD13F4B" w14:textId="7055DFDF" w:rsidR="00C81DE0" w:rsidRPr="005324F2" w:rsidRDefault="00C81DE0" w:rsidP="00B673CC">
                                  <w:pPr>
                                    <w:pStyle w:val="af2"/>
                                    <w:kinsoku w:val="0"/>
                                    <w:overflowPunct w:val="0"/>
                                    <w:spacing w:before="0" w:beforeAutospacing="0" w:after="0" w:afterAutospacing="0"/>
                                    <w:ind w:firstLine="440"/>
                                    <w:textAlignment w:val="baseline"/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ascii="Times New Roman" w:eastAsia="DengXian" w:hAnsi="Times New Roman" w:cs="Times New Roman"/>
                                      <w:color w:val="000000" w:themeColor="text1"/>
                                      <w:kern w:val="24"/>
                                      <w:sz w:val="22"/>
                                      <w:szCs w:val="22"/>
                                    </w:rPr>
                                    <w:t>4,211* conceived by IVF-ET</w:t>
                                  </w:r>
                                  <w:bookmarkStart w:id="6" w:name="OLE_LINK407"/>
                                  <w:bookmarkStart w:id="7" w:name="OLE_LINK408"/>
                                  <w:r>
                                    <w:rPr>
                                      <w:rFonts w:ascii="Times New Roman" w:eastAsia="DengXian" w:hAnsi="Times New Roman" w:cs="Times New Roman"/>
                                      <w:color w:val="000000" w:themeColor="text1"/>
                                      <w:kern w:val="24"/>
                                      <w:sz w:val="22"/>
                                      <w:szCs w:val="22"/>
                                    </w:rPr>
                                    <w:t xml:space="preserve"> and </w:t>
                                  </w:r>
                                  <w:r w:rsidRPr="00D87BC9">
                                    <w:rPr>
                                      <w:rFonts w:ascii="Times New Roman" w:eastAsia="DengXian" w:hAnsi="Times New Roman" w:cs="Times New Roman"/>
                                      <w:kern w:val="24"/>
                                      <w:sz w:val="22"/>
                                      <w:szCs w:val="22"/>
                                    </w:rPr>
                                    <w:t xml:space="preserve">delivered </w:t>
                                  </w:r>
                                  <w:r w:rsidRPr="007E6ABD">
                                    <w:rPr>
                                      <w:rFonts w:ascii="Times New Roman" w:eastAsia="DengXian" w:hAnsi="Times New Roman" w:cs="Times New Roman"/>
                                      <w:kern w:val="24"/>
                                      <w:sz w:val="22"/>
                                      <w:szCs w:val="22"/>
                                    </w:rPr>
                                    <w:t>≥</w:t>
                                  </w:r>
                                  <w:r w:rsidRPr="00D87BC9">
                                    <w:rPr>
                                      <w:rFonts w:ascii="Times New Roman" w:eastAsia="DengXian" w:hAnsi="Times New Roman" w:cs="Times New Roman"/>
                                      <w:kern w:val="24"/>
                                      <w:sz w:val="22"/>
                                      <w:szCs w:val="22"/>
                                    </w:rPr>
                                    <w:t>28 gestational weeks</w:t>
                                  </w:r>
                                  <w:bookmarkEnd w:id="6"/>
                                  <w:bookmarkEnd w:id="7"/>
                                </w:p>
                              </w:txbxContent>
                            </wps:txbx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5" name="文本框 2">
                              <a:extLst>
                                <a:ext uri="{FF2B5EF4-FFF2-40B4-BE49-F238E27FC236}">
                                  <a16:creationId xmlns:a16="http://schemas.microsoft.com/office/drawing/2014/main" id="{945F2E2B-EC31-944D-BD2C-BA3457524806}"/>
                                </a:ext>
                              </a:extLst>
                            </wps:cNvPr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113603" y="556942"/>
                                <a:ext cx="2657678" cy="434019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760686" w14:textId="483C0125" w:rsidR="00C81DE0" w:rsidRPr="00D87BC9" w:rsidRDefault="00C81DE0" w:rsidP="00B673CC">
                                  <w:pPr>
                                    <w:pStyle w:val="af2"/>
                                    <w:kinsoku w:val="0"/>
                                    <w:overflowPunct w:val="0"/>
                                    <w:spacing w:before="0" w:beforeAutospacing="0" w:after="0" w:afterAutospacing="0"/>
                                    <w:ind w:firstLine="440"/>
                                    <w:textAlignment w:val="baseline"/>
                                  </w:pPr>
                                  <w:r>
                                    <w:rPr>
                                      <w:rFonts w:ascii="Times New Roman" w:eastAsia="DengXian" w:hAnsi="Times New Roman" w:cs="Times New Roman"/>
                                      <w:color w:val="000000" w:themeColor="text1"/>
                                      <w:kern w:val="24"/>
                                      <w:sz w:val="22"/>
                                      <w:szCs w:val="22"/>
                                    </w:rPr>
                                    <w:t xml:space="preserve">8,422* conceived naturally and </w:t>
                                  </w:r>
                                  <w:r w:rsidRPr="00D87BC9">
                                    <w:rPr>
                                      <w:rFonts w:ascii="Times New Roman" w:eastAsia="DengXian" w:hAnsi="Times New Roman" w:cs="Times New Roman"/>
                                      <w:kern w:val="24"/>
                                      <w:sz w:val="22"/>
                                      <w:szCs w:val="22"/>
                                    </w:rPr>
                                    <w:t xml:space="preserve">delivered </w:t>
                                  </w:r>
                                  <w:r>
                                    <w:rPr>
                                      <w:rFonts w:ascii="Times New Roman" w:eastAsia="DengXian" w:hAnsi="Times New Roman" w:cs="Times New Roman"/>
                                      <w:kern w:val="24"/>
                                      <w:sz w:val="22"/>
                                      <w:szCs w:val="22"/>
                                    </w:rPr>
                                    <w:t>≥</w:t>
                                  </w:r>
                                  <w:r w:rsidRPr="00D87BC9">
                                    <w:rPr>
                                      <w:rFonts w:ascii="Times New Roman" w:eastAsia="DengXian" w:hAnsi="Times New Roman" w:cs="Times New Roman"/>
                                      <w:kern w:val="24"/>
                                      <w:sz w:val="22"/>
                                      <w:szCs w:val="22"/>
                                    </w:rPr>
                                    <w:t>28 gestational weeks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6" name="直线连接符 6">
                              <a:extLst>
                                <a:ext uri="{FF2B5EF4-FFF2-40B4-BE49-F238E27FC236}">
                                  <a16:creationId xmlns:a16="http://schemas.microsoft.com/office/drawing/2014/main" id="{AFAEF34C-C9DE-9947-B7A4-52B0D5D3FDB4}"/>
                                </a:ext>
                              </a:extLst>
                            </wps:cNvPr>
                            <wps:cNvCnPr>
                              <a:cxnSpLocks/>
                              <a:stCxn id="4" idx="3"/>
                              <a:endCxn id="5" idx="1"/>
                            </wps:cNvCnPr>
                            <wps:spPr>
                              <a:xfrm>
                                <a:off x="2913580" y="773934"/>
                                <a:ext cx="1200022" cy="18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7" name="直线连接符 7">
                              <a:extLst>
                                <a:ext uri="{FF2B5EF4-FFF2-40B4-BE49-F238E27FC236}">
                                  <a16:creationId xmlns:a16="http://schemas.microsoft.com/office/drawing/2014/main" id="{9D2CA288-3C94-E347-B526-C7F4FD885F59}"/>
                                </a:ext>
                              </a:extLst>
                            </wps:cNvPr>
                            <wps:cNvCnPr>
                              <a:cxnSpLocks/>
                            </wps:cNvCnPr>
                            <wps:spPr>
                              <a:xfrm>
                                <a:off x="2092508" y="990920"/>
                                <a:ext cx="0" cy="63345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8" name="文本框 6">
                              <a:extLst>
                                <a:ext uri="{FF2B5EF4-FFF2-40B4-BE49-F238E27FC236}">
                                  <a16:creationId xmlns:a16="http://schemas.microsoft.com/office/drawing/2014/main" id="{DBD337D4-8ACD-3844-97E0-6B6B916A96FE}"/>
                                </a:ext>
                              </a:extLst>
                            </wps:cNvPr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424254" y="2643368"/>
                                <a:ext cx="1271268" cy="71798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2E51A32" w14:textId="77777777" w:rsidR="00C81DE0" w:rsidRDefault="00C81DE0" w:rsidP="00B673CC">
                                  <w:pPr>
                                    <w:pStyle w:val="af2"/>
                                    <w:kinsoku w:val="0"/>
                                    <w:overflowPunct w:val="0"/>
                                    <w:spacing w:before="0" w:beforeAutospacing="0" w:after="0" w:afterAutospacing="0"/>
                                    <w:ind w:firstLine="440"/>
                                    <w:textAlignment w:val="baseline"/>
                                  </w:pPr>
                                  <w:r>
                                    <w:rPr>
                                      <w:rFonts w:ascii="Times New Roman" w:eastAsia="DengXian" w:hAnsi="Times New Roman" w:cs="Times New Roman"/>
                                      <w:color w:val="000000" w:themeColor="text1"/>
                                      <w:kern w:val="24"/>
                                      <w:sz w:val="22"/>
                                      <w:szCs w:val="22"/>
                                    </w:rPr>
                                    <w:t xml:space="preserve">375 participants with preconception chronic disease 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9" name="直线连接符 9">
                              <a:extLst>
                                <a:ext uri="{FF2B5EF4-FFF2-40B4-BE49-F238E27FC236}">
                                  <a16:creationId xmlns:a16="http://schemas.microsoft.com/office/drawing/2014/main" id="{1C164578-5F00-7847-A0ED-A1151F8AAE92}"/>
                                </a:ext>
                              </a:extLst>
                            </wps:cNvPr>
                            <wps:cNvCnPr/>
                            <wps:spPr>
                              <a:xfrm>
                                <a:off x="4983869" y="990996"/>
                                <a:ext cx="0" cy="61214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0" name="文本框 8">
                              <a:extLst>
                                <a:ext uri="{FF2B5EF4-FFF2-40B4-BE49-F238E27FC236}">
                                  <a16:creationId xmlns:a16="http://schemas.microsoft.com/office/drawing/2014/main" id="{0F12FF7A-5E94-F14E-A1F4-F37A8B4D1581}"/>
                                </a:ext>
                              </a:extLst>
                            </wps:cNvPr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692472" y="1631548"/>
                                <a:ext cx="1781175" cy="92233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A2ACFFF" w14:textId="77777777" w:rsidR="00C81DE0" w:rsidRDefault="00C81DE0" w:rsidP="00B673CC">
                                  <w:pPr>
                                    <w:pStyle w:val="af2"/>
                                    <w:kinsoku w:val="0"/>
                                    <w:overflowPunct w:val="0"/>
                                    <w:spacing w:before="0" w:beforeAutospacing="0" w:after="0" w:afterAutospacing="0"/>
                                    <w:ind w:firstLine="440"/>
                                    <w:textAlignment w:val="baseline"/>
                                  </w:pPr>
                                  <w:r>
                                    <w:rPr>
                                      <w:rFonts w:ascii="Times New Roman" w:eastAsia="DengXian" w:hAnsi="Times New Roman" w:cs="Times New Roman"/>
                                      <w:color w:val="000000" w:themeColor="text1"/>
                                      <w:kern w:val="24"/>
                                      <w:sz w:val="22"/>
                                      <w:szCs w:val="22"/>
                                    </w:rPr>
                                    <w:t>6,930 neonates born at ≥28 gestational weeks, with no maternal preconception chronic disease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1" name="直线连接符 11">
                              <a:extLst>
                                <a:ext uri="{FF2B5EF4-FFF2-40B4-BE49-F238E27FC236}">
                                  <a16:creationId xmlns:a16="http://schemas.microsoft.com/office/drawing/2014/main" id="{C07B0F72-26B0-1343-B4C9-21E04284157D}"/>
                                </a:ext>
                              </a:extLst>
                            </wps:cNvPr>
                            <wps:cNvCnPr>
                              <a:cxnSpLocks/>
                            </wps:cNvCnPr>
                            <wps:spPr>
                              <a:xfrm flipV="1">
                                <a:off x="896056" y="1624498"/>
                                <a:ext cx="2453640" cy="705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2" name="直线连接符 12">
                              <a:extLst>
                                <a:ext uri="{FF2B5EF4-FFF2-40B4-BE49-F238E27FC236}">
                                  <a16:creationId xmlns:a16="http://schemas.microsoft.com/office/drawing/2014/main" id="{0DC636A9-E806-7044-9ED7-38F15D2802AD}"/>
                                </a:ext>
                              </a:extLst>
                            </wps:cNvPr>
                            <wps:cNvCnPr>
                              <a:cxnSpLocks/>
                            </wps:cNvCnPr>
                            <wps:spPr>
                              <a:xfrm>
                                <a:off x="896056" y="1624498"/>
                                <a:ext cx="0" cy="1020989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13" name="文本框 11">
                              <a:extLst>
                                <a:ext uri="{FF2B5EF4-FFF2-40B4-BE49-F238E27FC236}">
                                  <a16:creationId xmlns:a16="http://schemas.microsoft.com/office/drawing/2014/main" id="{A481633E-1168-1E45-895B-FABF889C6DBA}"/>
                                </a:ext>
                              </a:extLst>
                            </wps:cNvPr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62024" y="2645486"/>
                                <a:ext cx="1654175" cy="9050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77A4FB1" w14:textId="77777777" w:rsidR="00C81DE0" w:rsidRDefault="00C81DE0" w:rsidP="00B673CC">
                                  <w:pPr>
                                    <w:pStyle w:val="af2"/>
                                    <w:kinsoku w:val="0"/>
                                    <w:overflowPunct w:val="0"/>
                                    <w:spacing w:before="0" w:beforeAutospacing="0" w:after="0" w:afterAutospacing="0"/>
                                    <w:ind w:firstLine="440"/>
                                    <w:textAlignment w:val="baseline"/>
                                  </w:pPr>
                                  <w:r>
                                    <w:rPr>
                                      <w:rFonts w:ascii="Times New Roman" w:eastAsia="DengXian" w:hAnsi="Times New Roman" w:cs="Times New Roman"/>
                                      <w:color w:val="000000" w:themeColor="text1"/>
                                      <w:kern w:val="24"/>
                                      <w:sz w:val="22"/>
                                      <w:szCs w:val="22"/>
                                    </w:rPr>
                                    <w:t>3,836 neonates born at ≥28 gestational weeks, with no maternal preconception chronic disease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numCol="1" anchor="t" anchorCtr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>
                            <wps:cNvPr id="14" name="直线连接符 14">
                              <a:extLst>
                                <a:ext uri="{FF2B5EF4-FFF2-40B4-BE49-F238E27FC236}">
                                  <a16:creationId xmlns:a16="http://schemas.microsoft.com/office/drawing/2014/main" id="{3E68109F-A95E-4843-B28D-21243A270140}"/>
                                </a:ext>
                              </a:extLst>
                            </wps:cNvPr>
                            <wps:cNvCnPr>
                              <a:cxnSpLocks/>
                            </wps:cNvCnPr>
                            <wps:spPr>
                              <a:xfrm>
                                <a:off x="3349696" y="1624498"/>
                                <a:ext cx="0" cy="1020989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g:grpSp>
                            <wpg:cNvPr id="15" name="组合 15">
                              <a:extLst>
                                <a:ext uri="{FF2B5EF4-FFF2-40B4-BE49-F238E27FC236}">
                                  <a16:creationId xmlns:a16="http://schemas.microsoft.com/office/drawing/2014/main" id="{092A0B86-69FF-8442-BDED-E0F62FBE2B71}"/>
                                </a:ext>
                              </a:extLst>
                            </wpg:cNvPr>
                            <wpg:cNvGrpSpPr/>
                            <wpg:grpSpPr>
                              <a:xfrm>
                                <a:off x="-202522" y="3948424"/>
                                <a:ext cx="6923136" cy="2093357"/>
                                <a:chOff x="-202522" y="3948424"/>
                                <a:chExt cx="6923136" cy="2093357"/>
                              </a:xfrm>
                            </wpg:grpSpPr>
                            <wps:wsp>
                              <wps:cNvPr id="16" name="文本框 12">
                                <a:extLst>
                                  <a:ext uri="{FF2B5EF4-FFF2-40B4-BE49-F238E27FC236}">
                                    <a16:creationId xmlns:a16="http://schemas.microsoft.com/office/drawing/2014/main" id="{7CD39763-58B2-1943-8408-F392FE6E769A}"/>
                                  </a:ext>
                                </a:extLst>
                              </wps:cNvPr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720388" y="4373006"/>
                                  <a:ext cx="904383" cy="11115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A4FFBE9" w14:textId="77777777" w:rsidR="00C81DE0" w:rsidRDefault="00C81DE0" w:rsidP="00B673CC">
                                    <w:pPr>
                                      <w:pStyle w:val="af2"/>
                                      <w:kinsoku w:val="0"/>
                                      <w:overflowPunct w:val="0"/>
                                      <w:spacing w:before="0" w:beforeAutospacing="0" w:after="0" w:afterAutospacing="0"/>
                                      <w:ind w:firstLine="440"/>
                                      <w:textAlignment w:val="baseline"/>
                                    </w:pPr>
                                    <w:r>
                                      <w:rPr>
                                        <w:rFonts w:ascii="Times New Roman" w:eastAsia="DengXian" w:hAnsi="Times New Roman" w:cs="Times New Roman"/>
                                        <w:color w:val="000000" w:themeColor="text1"/>
                                        <w:kern w:val="24"/>
                                        <w:sz w:val="22"/>
                                        <w:szCs w:val="22"/>
                                      </w:rPr>
                                      <w:t xml:space="preserve">803 IVF-ET patients </w:t>
                                    </w:r>
                                  </w:p>
                                  <w:p w14:paraId="798005D6" w14:textId="77777777" w:rsidR="00C81DE0" w:rsidRDefault="00C81DE0" w:rsidP="00B673CC">
                                    <w:pPr>
                                      <w:pStyle w:val="af2"/>
                                      <w:kinsoku w:val="0"/>
                                      <w:overflowPunct w:val="0"/>
                                      <w:spacing w:before="0" w:beforeAutospacing="0" w:after="0" w:afterAutospacing="0"/>
                                      <w:ind w:firstLine="440"/>
                                      <w:textAlignment w:val="baseline"/>
                                    </w:pPr>
                                    <w:r>
                                      <w:rPr>
                                        <w:rFonts w:ascii="Times New Roman" w:eastAsia="DengXian" w:hAnsi="Times New Roman" w:cs="Times New Roman"/>
                                        <w:color w:val="000000" w:themeColor="text1"/>
                                        <w:kern w:val="24"/>
                                        <w:sz w:val="22"/>
                                        <w:szCs w:val="22"/>
                                      </w:rPr>
                                      <w:t>with tubal diseases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7" name="文本框 13">
                                <a:extLst>
                                  <a:ext uri="{FF2B5EF4-FFF2-40B4-BE49-F238E27FC236}">
                                    <a16:creationId xmlns:a16="http://schemas.microsoft.com/office/drawing/2014/main" id="{0EED22AE-3908-474F-8141-E557DE8C5890}"/>
                                  </a:ext>
                                </a:extLst>
                              </wps:cNvPr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618418" y="4388410"/>
                                  <a:ext cx="1044609" cy="109613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F6CEE09" w14:textId="77777777" w:rsidR="00C81DE0" w:rsidRDefault="00C81DE0" w:rsidP="00B673CC">
                                    <w:pPr>
                                      <w:pStyle w:val="af2"/>
                                      <w:kinsoku w:val="0"/>
                                      <w:overflowPunct w:val="0"/>
                                      <w:spacing w:before="0" w:beforeAutospacing="0" w:after="0" w:afterAutospacing="0"/>
                                      <w:ind w:firstLine="440"/>
                                      <w:textAlignment w:val="baseline"/>
                                    </w:pPr>
                                    <w:r>
                                      <w:rPr>
                                        <w:rFonts w:ascii="Times New Roman" w:eastAsia="DengXian" w:hAnsi="Times New Roman" w:cs="Times New Roman"/>
                                        <w:color w:val="000000" w:themeColor="text1"/>
                                        <w:kern w:val="24"/>
                                        <w:sz w:val="22"/>
                                        <w:szCs w:val="22"/>
                                      </w:rPr>
                                      <w:t>404 IVF-ET patients with ovulation disorders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8" name="文本框 14">
                                <a:extLst>
                                  <a:ext uri="{FF2B5EF4-FFF2-40B4-BE49-F238E27FC236}">
                                    <a16:creationId xmlns:a16="http://schemas.microsoft.com/office/drawing/2014/main" id="{D4702F24-0520-E54C-AD0C-09EFE85DE297}"/>
                                  </a:ext>
                                </a:extLst>
                              </wps:cNvPr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-202522" y="4350178"/>
                                  <a:ext cx="1761001" cy="169160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0F49C85" w14:textId="15BA4451" w:rsidR="00C81DE0" w:rsidRPr="00D87BC9" w:rsidRDefault="00C81DE0" w:rsidP="00B673CC">
                                    <w:pPr>
                                      <w:pStyle w:val="af2"/>
                                      <w:kinsoku w:val="0"/>
                                      <w:overflowPunct w:val="0"/>
                                      <w:spacing w:before="0" w:beforeAutospacing="0" w:after="0" w:afterAutospacing="0"/>
                                      <w:ind w:firstLine="440"/>
                                      <w:textAlignment w:val="baseline"/>
                                    </w:pPr>
                                    <w:bookmarkStart w:id="8" w:name="OLE_LINK343"/>
                                    <w:bookmarkStart w:id="9" w:name="OLE_LINK346"/>
                                    <w:bookmarkStart w:id="10" w:name="_Hlk40303694"/>
                                    <w:r w:rsidRPr="00D87BC9">
                                      <w:rPr>
                                        <w:rFonts w:ascii="Times New Roman" w:eastAsia="DengXian" w:hAnsi="Times New Roman" w:cs="Times New Roman"/>
                                        <w:kern w:val="24"/>
                                        <w:sz w:val="22"/>
                                        <w:szCs w:val="22"/>
                                      </w:rPr>
                                      <w:t>1,975 IVF-ET patients</w:t>
                                    </w:r>
                                  </w:p>
                                  <w:p w14:paraId="53257E92" w14:textId="0916C127" w:rsidR="00C81DE0" w:rsidRPr="00D87BC9" w:rsidRDefault="00C81DE0" w:rsidP="00B673CC">
                                    <w:pPr>
                                      <w:pStyle w:val="af2"/>
                                      <w:kinsoku w:val="0"/>
                                      <w:overflowPunct w:val="0"/>
                                      <w:spacing w:before="0" w:beforeAutospacing="0" w:after="0" w:afterAutospacing="0"/>
                                      <w:ind w:firstLine="440"/>
                                      <w:textAlignment w:val="baseline"/>
                                    </w:pPr>
                                    <w:r w:rsidRPr="00D87BC9">
                                      <w:rPr>
                                        <w:rFonts w:ascii="Times New Roman" w:eastAsia="DengXian" w:hAnsi="Times New Roman" w:cs="Times New Roman"/>
                                        <w:kern w:val="24"/>
                                        <w:sz w:val="22"/>
                                        <w:szCs w:val="22"/>
                                      </w:rPr>
                                      <w:t xml:space="preserve">with unknown causes of infertility, 6 patients with preimplantation genetic testing, </w:t>
                                    </w:r>
                                    <w:r w:rsidR="007E6ABD">
                                      <w:rPr>
                                        <w:rFonts w:ascii="Times New Roman" w:eastAsia="DengXian" w:hAnsi="Times New Roman" w:cs="Times New Roman" w:hint="eastAsia"/>
                                        <w:kern w:val="24"/>
                                        <w:sz w:val="22"/>
                                        <w:szCs w:val="22"/>
                                      </w:rPr>
                                      <w:t>and</w:t>
                                    </w:r>
                                    <w:r w:rsidR="007E6ABD">
                                      <w:rPr>
                                        <w:rFonts w:ascii="Times New Roman" w:eastAsia="DengXian" w:hAnsi="Times New Roman" w:cs="Times New Roman"/>
                                        <w:kern w:val="24"/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 w:rsidRPr="00D87BC9">
                                      <w:rPr>
                                        <w:rFonts w:ascii="Times New Roman" w:eastAsia="DengXian" w:hAnsi="Times New Roman" w:cs="Times New Roman"/>
                                        <w:kern w:val="24"/>
                                        <w:sz w:val="22"/>
                                        <w:szCs w:val="22"/>
                                      </w:rPr>
                                      <w:t>12 patients who used donor oocytes/sperm or embryos</w:t>
                                    </w:r>
                                    <w:bookmarkEnd w:id="8"/>
                                    <w:bookmarkEnd w:id="9"/>
                                    <w:bookmarkEnd w:id="10"/>
                                    <w:r w:rsidRPr="00D87BC9">
                                      <w:rPr>
                                        <w:rFonts w:ascii="Times New Roman" w:eastAsia="DengXian" w:hAnsi="Times New Roman" w:cs="Times New Roman"/>
                                        <w:kern w:val="24"/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 w:rsidRPr="00D87BC9">
                                      <w:rPr>
                                        <w:rFonts w:ascii="Times New Roman" w:eastAsia="DengXian" w:hAnsi="Times New Roman" w:cs="Times New Roman" w:hint="eastAsia"/>
                                        <w:kern w:val="24"/>
                                        <w:sz w:val="22"/>
                                        <w:szCs w:val="22"/>
                                      </w:rPr>
                                      <w:t>w</w:t>
                                    </w:r>
                                    <w:r w:rsidRPr="00D87BC9">
                                      <w:rPr>
                                        <w:rFonts w:ascii="Times New Roman" w:eastAsia="DengXian" w:hAnsi="Times New Roman" w:cs="Times New Roman"/>
                                        <w:kern w:val="24"/>
                                        <w:sz w:val="22"/>
                                        <w:szCs w:val="22"/>
                                      </w:rPr>
                                      <w:t>ere excluded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19" name="文本框 16">
                                <a:extLst>
                                  <a:ext uri="{FF2B5EF4-FFF2-40B4-BE49-F238E27FC236}">
                                    <a16:creationId xmlns:a16="http://schemas.microsoft.com/office/drawing/2014/main" id="{E0935ADF-2BA6-F24F-84CA-6CE3B78AEFAD}"/>
                                  </a:ext>
                                </a:extLst>
                              </wps:cNvPr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33370" y="4371659"/>
                                  <a:ext cx="912084" cy="111287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075823A" w14:textId="77777777" w:rsidR="00C81DE0" w:rsidRDefault="00C81DE0" w:rsidP="00B673CC">
                                    <w:pPr>
                                      <w:pStyle w:val="af2"/>
                                      <w:kinsoku w:val="0"/>
                                      <w:overflowPunct w:val="0"/>
                                      <w:spacing w:before="0" w:beforeAutospacing="0" w:after="0" w:afterAutospacing="0"/>
                                      <w:ind w:firstLine="440"/>
                                      <w:textAlignment w:val="baseline"/>
                                    </w:pPr>
                                    <w:r>
                                      <w:rPr>
                                        <w:rFonts w:ascii="Times New Roman" w:eastAsia="DengXian" w:hAnsi="Times New Roman" w:cs="Times New Roman"/>
                                        <w:color w:val="000000" w:themeColor="text1"/>
                                        <w:kern w:val="24"/>
                                        <w:sz w:val="22"/>
                                        <w:szCs w:val="22"/>
                                      </w:rPr>
                                      <w:t xml:space="preserve">403 IVF-ET patients </w:t>
                                    </w:r>
                                  </w:p>
                                  <w:p w14:paraId="1711C716" w14:textId="77777777" w:rsidR="00C81DE0" w:rsidRDefault="00C81DE0" w:rsidP="00B673CC">
                                    <w:pPr>
                                      <w:pStyle w:val="af2"/>
                                      <w:kinsoku w:val="0"/>
                                      <w:overflowPunct w:val="0"/>
                                      <w:spacing w:before="0" w:beforeAutospacing="0" w:after="0" w:afterAutospacing="0"/>
                                      <w:ind w:firstLine="440"/>
                                      <w:textAlignment w:val="baseline"/>
                                    </w:pPr>
                                    <w:r>
                                      <w:rPr>
                                        <w:rFonts w:ascii="Times New Roman" w:eastAsia="DengXian" w:hAnsi="Times New Roman" w:cs="Times New Roman"/>
                                        <w:color w:val="000000" w:themeColor="text1"/>
                                        <w:kern w:val="24"/>
                                        <w:sz w:val="22"/>
                                        <w:szCs w:val="22"/>
                                      </w:rPr>
                                      <w:t>with male infertility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0" name="文本框 17">
                                <a:extLst>
                                  <a:ext uri="{FF2B5EF4-FFF2-40B4-BE49-F238E27FC236}">
                                    <a16:creationId xmlns:a16="http://schemas.microsoft.com/office/drawing/2014/main" id="{3BE81587-6C7E-0141-95C9-8842CF7E39B6}"/>
                                  </a:ext>
                                </a:extLst>
                              </wps:cNvPr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82142" y="4375470"/>
                                  <a:ext cx="1098747" cy="110906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00F4C91" w14:textId="77777777" w:rsidR="00C81DE0" w:rsidRDefault="00C81DE0" w:rsidP="00B673CC">
                                    <w:pPr>
                                      <w:pStyle w:val="af2"/>
                                      <w:kinsoku w:val="0"/>
                                      <w:overflowPunct w:val="0"/>
                                      <w:spacing w:before="0" w:beforeAutospacing="0" w:after="0" w:afterAutospacing="0"/>
                                      <w:ind w:firstLine="440"/>
                                      <w:textAlignment w:val="baseline"/>
                                    </w:pPr>
                                    <w:r>
                                      <w:rPr>
                                        <w:rFonts w:ascii="Times New Roman" w:eastAsia="DengXian" w:hAnsi="Times New Roman" w:cs="Times New Roman"/>
                                        <w:color w:val="000000" w:themeColor="text1"/>
                                        <w:kern w:val="24"/>
                                        <w:sz w:val="22"/>
                                        <w:szCs w:val="22"/>
                                      </w:rPr>
                                      <w:t xml:space="preserve">107 IVF-ET patients </w:t>
                                    </w:r>
                                  </w:p>
                                  <w:p w14:paraId="05F92BA6" w14:textId="77777777" w:rsidR="00C81DE0" w:rsidRDefault="00C81DE0" w:rsidP="00B673CC">
                                    <w:pPr>
                                      <w:pStyle w:val="af2"/>
                                      <w:kinsoku w:val="0"/>
                                      <w:overflowPunct w:val="0"/>
                                      <w:spacing w:before="0" w:beforeAutospacing="0" w:after="0" w:afterAutospacing="0"/>
                                      <w:ind w:firstLine="440"/>
                                      <w:textAlignment w:val="baseline"/>
                                    </w:pPr>
                                    <w:r>
                                      <w:rPr>
                                        <w:rFonts w:ascii="Times New Roman" w:eastAsia="DengXian" w:hAnsi="Times New Roman" w:cs="Times New Roman"/>
                                        <w:color w:val="000000" w:themeColor="text1"/>
                                        <w:kern w:val="24"/>
                                        <w:sz w:val="22"/>
                                        <w:szCs w:val="22"/>
                                      </w:rPr>
                                      <w:t>with endometriosis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1" name="文本框 18">
                                <a:extLst>
                                  <a:ext uri="{FF2B5EF4-FFF2-40B4-BE49-F238E27FC236}">
                                    <a16:creationId xmlns:a16="http://schemas.microsoft.com/office/drawing/2014/main" id="{1D1F6CB6-00AC-C340-8BD0-7B6AEC5B35BE}"/>
                                  </a:ext>
                                </a:extLst>
                              </wps:cNvPr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808536" y="4371207"/>
                                  <a:ext cx="912078" cy="110906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30C3208" w14:textId="77777777" w:rsidR="00C81DE0" w:rsidRDefault="00C81DE0" w:rsidP="00B673CC">
                                    <w:pPr>
                                      <w:pStyle w:val="af2"/>
                                      <w:kinsoku w:val="0"/>
                                      <w:overflowPunct w:val="0"/>
                                      <w:spacing w:before="0" w:beforeAutospacing="0" w:after="0" w:afterAutospacing="0"/>
                                      <w:ind w:firstLine="440"/>
                                      <w:textAlignment w:val="baseline"/>
                                    </w:pPr>
                                    <w:r>
                                      <w:rPr>
                                        <w:rFonts w:ascii="Times New Roman" w:eastAsia="DengXian" w:hAnsi="Times New Roman" w:cs="Times New Roman"/>
                                        <w:color w:val="000000" w:themeColor="text1"/>
                                        <w:kern w:val="24"/>
                                        <w:sz w:val="22"/>
                                        <w:szCs w:val="22"/>
                                      </w:rPr>
                                      <w:t>126 IVF-ET patients</w:t>
                                    </w:r>
                                  </w:p>
                                  <w:p w14:paraId="45E8359F" w14:textId="77777777" w:rsidR="00C81DE0" w:rsidRDefault="00C81DE0" w:rsidP="00B673CC">
                                    <w:pPr>
                                      <w:pStyle w:val="af2"/>
                                      <w:kinsoku w:val="0"/>
                                      <w:overflowPunct w:val="0"/>
                                      <w:spacing w:before="0" w:beforeAutospacing="0" w:after="0" w:afterAutospacing="0"/>
                                      <w:ind w:firstLine="440"/>
                                      <w:textAlignment w:val="baseline"/>
                                    </w:pPr>
                                    <w:r>
                                      <w:rPr>
                                        <w:rFonts w:ascii="Times New Roman" w:eastAsia="DengXian" w:hAnsi="Times New Roman" w:cs="Times New Roman"/>
                                        <w:color w:val="000000" w:themeColor="text1"/>
                                        <w:kern w:val="24"/>
                                        <w:sz w:val="22"/>
                                        <w:szCs w:val="22"/>
                                      </w:rPr>
                                      <w:t>with mixed infertility</w:t>
                                    </w:r>
                                  </w:p>
                                </w:txbxContent>
                              </wps:txbx>
                              <wps:bodyPr vert="horz" wrap="square" lIns="91440" tIns="45720" rIns="91440" bIns="45720" numCol="1" anchor="t" anchorCtr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  <wps:wsp>
                              <wps:cNvPr id="22" name="直线连接符 22">
                                <a:extLst>
                                  <a:ext uri="{FF2B5EF4-FFF2-40B4-BE49-F238E27FC236}">
                                    <a16:creationId xmlns:a16="http://schemas.microsoft.com/office/drawing/2014/main" id="{6B3CB31F-B77A-7143-8FD3-84F43AC10D11}"/>
                                  </a:ext>
                                </a:extLst>
                              </wps:cNvPr>
                              <wps:cNvCnPr>
                                <a:cxnSpLocks/>
                              </wps:cNvCnPr>
                              <wps:spPr>
                                <a:xfrm>
                                  <a:off x="364693" y="3948424"/>
                                  <a:ext cx="0" cy="40246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3" name="直线连接符 23">
                                <a:extLst>
                                  <a:ext uri="{FF2B5EF4-FFF2-40B4-BE49-F238E27FC236}">
                                    <a16:creationId xmlns:a16="http://schemas.microsoft.com/office/drawing/2014/main" id="{FC99D81D-B716-5844-BFC4-3DB75AE62D7D}"/>
                                  </a:ext>
                                </a:extLst>
                              </wps:cNvPr>
                              <wps:cNvCnPr>
                                <a:cxnSpLocks/>
                              </wps:cNvCnPr>
                              <wps:spPr>
                                <a:xfrm>
                                  <a:off x="2113906" y="3948424"/>
                                  <a:ext cx="0" cy="402464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4" name="直线连接符 24">
                                <a:extLst>
                                  <a:ext uri="{FF2B5EF4-FFF2-40B4-BE49-F238E27FC236}">
                                    <a16:creationId xmlns:a16="http://schemas.microsoft.com/office/drawing/2014/main" id="{22016134-28F6-2647-A093-4E7DCEEA365B}"/>
                                  </a:ext>
                                </a:extLst>
                              </wps:cNvPr>
                              <wps:cNvCnPr>
                                <a:cxnSpLocks/>
                              </wps:cNvCnPr>
                              <wps:spPr>
                                <a:xfrm>
                                  <a:off x="3394658" y="3948424"/>
                                  <a:ext cx="0" cy="42323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5" name="直线连接符 25">
                                <a:extLst>
                                  <a:ext uri="{FF2B5EF4-FFF2-40B4-BE49-F238E27FC236}">
                                    <a16:creationId xmlns:a16="http://schemas.microsoft.com/office/drawing/2014/main" id="{E202C42F-AE5C-B14B-B4A6-8B5ABDE84397}"/>
                                  </a:ext>
                                </a:extLst>
                              </wps:cNvPr>
                              <wps:cNvCnPr>
                                <a:cxnSpLocks/>
                              </wps:cNvCnPr>
                              <wps:spPr>
                                <a:xfrm>
                                  <a:off x="4357666" y="3948424"/>
                                  <a:ext cx="0" cy="40246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6" name="直线连接符 26">
                                <a:extLst>
                                  <a:ext uri="{FF2B5EF4-FFF2-40B4-BE49-F238E27FC236}">
                                    <a16:creationId xmlns:a16="http://schemas.microsoft.com/office/drawing/2014/main" id="{C3B8E1FA-EFD9-B440-B9FD-6129D3C42984}"/>
                                  </a:ext>
                                </a:extLst>
                              </wps:cNvPr>
                              <wps:cNvCnPr>
                                <a:cxnSpLocks/>
                              </wps:cNvCnPr>
                              <wps:spPr>
                                <a:xfrm>
                                  <a:off x="5231734" y="3948424"/>
                                  <a:ext cx="0" cy="402465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7" name="直线连接符 27">
                                <a:extLst>
                                  <a:ext uri="{FF2B5EF4-FFF2-40B4-BE49-F238E27FC236}">
                                    <a16:creationId xmlns:a16="http://schemas.microsoft.com/office/drawing/2014/main" id="{A92B9FEB-6FDF-BC4E-B3A6-B6F29DAEEA88}"/>
                                  </a:ext>
                                </a:extLst>
                              </wps:cNvPr>
                              <wps:cNvCnPr>
                                <a:cxnSpLocks/>
                              </wps:cNvCnPr>
                              <wps:spPr>
                                <a:xfrm>
                                  <a:off x="6041665" y="3948424"/>
                                  <a:ext cx="0" cy="402463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28" name="直线连接符 28">
                                <a:extLst>
                                  <a:ext uri="{FF2B5EF4-FFF2-40B4-BE49-F238E27FC236}">
                                    <a16:creationId xmlns:a16="http://schemas.microsoft.com/office/drawing/2014/main" id="{67D2E32E-6E5F-1C4A-AC6E-8F9F5BFB19D6}"/>
                                  </a:ext>
                                </a:extLst>
                              </wps:cNvPr>
                              <wps:cNvCnPr>
                                <a:cxnSpLocks/>
                              </wps:cNvCnPr>
                              <wps:spPr>
                                <a:xfrm>
                                  <a:off x="359388" y="3948424"/>
                                  <a:ext cx="5682277" cy="0"/>
                                </a:xfrm>
                                <a:prstGeom prst="lin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grpSp>
                        </wpg:grpSp>
                      </wpg:grpSp>
                      <wps:wsp>
                        <wps:cNvPr id="31" name="直线连接符 31"/>
                        <wps:cNvCnPr>
                          <a:cxnSpLocks/>
                        </wps:cNvCnPr>
                        <wps:spPr>
                          <a:xfrm>
                            <a:off x="3088106" y="3681663"/>
                            <a:ext cx="0" cy="438871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0C337C" id="组合 34" o:spid="_x0000_s1027" style="position:absolute;margin-left:-2.5pt;margin-top:13pt;width:500.2pt;height:475.5pt;z-index:251672576;mso-width-relative:margin;mso-height-relative:margin" coordorigin="-1844,-83" coordsize="63526,627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">
                <v:group id="组合 36" o:spid="_x0000_s1028" style="position:absolute;left:-1844;top:-83;width:63525;height:62732" coordorigin="-2025,-80" coordsize="69738,6049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&#13;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9" type="#_x0000_t202" style="position:absolute;left:28740;top:-80;width:14352;height:503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" strokeweight=".5pt">
                    <v:textbox>
                      <w:txbxContent>
                        <w:p w14:paraId="1F8C0CBC" w14:textId="77777777" w:rsidR="00C81DE0" w:rsidRDefault="00C81DE0" w:rsidP="00B673CC">
                          <w:pPr>
                            <w:pStyle w:val="af2"/>
                            <w:kinsoku w:val="0"/>
                            <w:overflowPunct w:val="0"/>
                            <w:spacing w:before="0" w:beforeAutospacing="0" w:after="0" w:afterAutospacing="0"/>
                            <w:ind w:firstLine="440"/>
                            <w:textAlignment w:val="baseline"/>
                          </w:pPr>
                          <w:r>
                            <w:rPr>
                              <w:rFonts w:ascii="Times New Roman" w:eastAsia="DengXi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 xml:space="preserve"> Matched for </w:t>
                          </w:r>
                          <w:bookmarkStart w:id="11" w:name="OLE_LINK485"/>
                          <w:bookmarkStart w:id="12" w:name="OLE_LINK486"/>
                          <w:bookmarkStart w:id="13" w:name="_Hlk40380611"/>
                          <w:r>
                            <w:rPr>
                              <w:rFonts w:ascii="Times New Roman" w:eastAsia="DengXian" w:hAnsi="Times New Roman" w:cs="Times New Roman"/>
                              <w:color w:val="000000" w:themeColor="text1"/>
                              <w:kern w:val="24"/>
                              <w:sz w:val="22"/>
                              <w:szCs w:val="22"/>
                            </w:rPr>
                            <w:t>age and birth year</w:t>
                          </w:r>
                          <w:bookmarkEnd w:id="11"/>
                          <w:bookmarkEnd w:id="12"/>
                          <w:bookmarkEnd w:id="13"/>
                        </w:p>
                      </w:txbxContent>
                    </v:textbox>
                  </v:shape>
                  <v:group id="组合 3" o:spid="_x0000_s1030" style="position:absolute;left:-2025;top:5569;width:69737;height:54848" coordorigin="-2025,5569" coordsize="69738,54848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">
                    <v:shape id="文本框 1" o:spid="_x0000_s1031" type="#_x0000_t202" style="position:absolute;left:440;top:5569;width:28695;height:43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" strokeweight=".5pt">
                      <v:textbox>
                        <w:txbxContent>
                          <w:p w14:paraId="5AD13F4B" w14:textId="7055DFDF" w:rsidR="00C81DE0" w:rsidRPr="005324F2" w:rsidRDefault="00C81DE0" w:rsidP="00B673CC">
                            <w:pPr>
                              <w:pStyle w:val="af2"/>
                              <w:kinsoku w:val="0"/>
                              <w:overflowPunct w:val="0"/>
                              <w:spacing w:before="0" w:beforeAutospacing="0" w:after="0" w:afterAutospacing="0"/>
                              <w:ind w:firstLine="440"/>
                              <w:textAlignment w:val="baseline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ascii="Times New Roman" w:eastAsia="DengXian" w:hAnsi="Times New Roman" w:cs="Times New Roman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4,211* conceived by IVF-ET</w:t>
                            </w:r>
                            <w:bookmarkStart w:id="14" w:name="OLE_LINK407"/>
                            <w:bookmarkStart w:id="15" w:name="OLE_LINK408"/>
                            <w:r>
                              <w:rPr>
                                <w:rFonts w:ascii="Times New Roman" w:eastAsia="DengXian" w:hAnsi="Times New Roman" w:cs="Times New Roman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and </w:t>
                            </w:r>
                            <w:r w:rsidRPr="00D87BC9">
                              <w:rPr>
                                <w:rFonts w:ascii="Times New Roman" w:eastAsia="DengXian" w:hAnsi="Times New Roman" w:cs="Times New Roman"/>
                                <w:kern w:val="24"/>
                                <w:sz w:val="22"/>
                                <w:szCs w:val="22"/>
                              </w:rPr>
                              <w:t xml:space="preserve">delivered </w:t>
                            </w:r>
                            <w:r w:rsidRPr="007E6ABD">
                              <w:rPr>
                                <w:rFonts w:ascii="Times New Roman" w:eastAsia="DengXian" w:hAnsi="Times New Roman" w:cs="Times New Roman"/>
                                <w:kern w:val="24"/>
                                <w:sz w:val="22"/>
                                <w:szCs w:val="22"/>
                              </w:rPr>
                              <w:t>≥</w:t>
                            </w:r>
                            <w:r w:rsidRPr="00D87BC9">
                              <w:rPr>
                                <w:rFonts w:ascii="Times New Roman" w:eastAsia="DengXian" w:hAnsi="Times New Roman" w:cs="Times New Roman"/>
                                <w:kern w:val="24"/>
                                <w:sz w:val="22"/>
                                <w:szCs w:val="22"/>
                              </w:rPr>
                              <w:t>28 gestational weeks</w:t>
                            </w:r>
                            <w:bookmarkEnd w:id="14"/>
                            <w:bookmarkEnd w:id="15"/>
                          </w:p>
                        </w:txbxContent>
                      </v:textbox>
                    </v:shape>
                    <v:shape id="文本框 2" o:spid="_x0000_s1032" type="#_x0000_t202" style="position:absolute;left:41136;top:5569;width:26576;height:43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" strokeweight=".5pt">
                      <v:textbox>
                        <w:txbxContent>
                          <w:p w14:paraId="28760686" w14:textId="483C0125" w:rsidR="00C81DE0" w:rsidRPr="00D87BC9" w:rsidRDefault="00C81DE0" w:rsidP="00B673CC">
                            <w:pPr>
                              <w:pStyle w:val="af2"/>
                              <w:kinsoku w:val="0"/>
                              <w:overflowPunct w:val="0"/>
                              <w:spacing w:before="0" w:beforeAutospacing="0" w:after="0" w:afterAutospacing="0"/>
                              <w:ind w:firstLine="440"/>
                              <w:textAlignment w:val="baseline"/>
                            </w:pPr>
                            <w:r>
                              <w:rPr>
                                <w:rFonts w:ascii="Times New Roman" w:eastAsia="DengXian" w:hAnsi="Times New Roman" w:cs="Times New Roman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8,422* conceived naturally and </w:t>
                            </w:r>
                            <w:r w:rsidRPr="00D87BC9">
                              <w:rPr>
                                <w:rFonts w:ascii="Times New Roman" w:eastAsia="DengXian" w:hAnsi="Times New Roman" w:cs="Times New Roman"/>
                                <w:kern w:val="24"/>
                                <w:sz w:val="22"/>
                                <w:szCs w:val="22"/>
                              </w:rPr>
                              <w:t xml:space="preserve">delivered </w:t>
                            </w:r>
                            <w:r>
                              <w:rPr>
                                <w:rFonts w:ascii="Times New Roman" w:eastAsia="DengXian" w:hAnsi="Times New Roman" w:cs="Times New Roman"/>
                                <w:kern w:val="24"/>
                                <w:sz w:val="22"/>
                                <w:szCs w:val="22"/>
                              </w:rPr>
                              <w:t>≥</w:t>
                            </w:r>
                            <w:r w:rsidRPr="00D87BC9">
                              <w:rPr>
                                <w:rFonts w:ascii="Times New Roman" w:eastAsia="DengXian" w:hAnsi="Times New Roman" w:cs="Times New Roman"/>
                                <w:kern w:val="24"/>
                                <w:sz w:val="22"/>
                                <w:szCs w:val="22"/>
                              </w:rPr>
                              <w:t>28 gestational weeks</w:t>
                            </w:r>
                          </w:p>
                        </w:txbxContent>
                      </v:textbox>
                    </v:shape>
                    <v:line id="直线连接符 6" o:spid="_x0000_s1033" style="position:absolute;visibility:visible;mso-wrap-style:square" from="29135,7739" to="41136,7739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" strokecolor="#4472c4 [3204]" strokeweight=".5pt">
                      <v:stroke joinstyle="miter"/>
                      <o:lock v:ext="edit" shapetype="f"/>
                    </v:line>
                    <v:line id="直线连接符 7" o:spid="_x0000_s1034" style="position:absolute;visibility:visible;mso-wrap-style:square" from="20925,9909" to="20925,16243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" strokecolor="#4472c4 [3204]" strokeweight=".5pt">
                      <v:stroke joinstyle="miter"/>
                      <o:lock v:ext="edit" shapetype="f"/>
                    </v:line>
                    <v:shape id="文本框 6" o:spid="_x0000_s1035" type="#_x0000_t202" style="position:absolute;left:4242;top:26433;width:12713;height:718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" strokeweight=".5pt">
                      <v:textbox>
                        <w:txbxContent>
                          <w:p w14:paraId="52E51A32" w14:textId="77777777" w:rsidR="00C81DE0" w:rsidRDefault="00C81DE0" w:rsidP="00B673CC">
                            <w:pPr>
                              <w:pStyle w:val="af2"/>
                              <w:kinsoku w:val="0"/>
                              <w:overflowPunct w:val="0"/>
                              <w:spacing w:before="0" w:beforeAutospacing="0" w:after="0" w:afterAutospacing="0"/>
                              <w:ind w:firstLine="440"/>
                              <w:textAlignment w:val="baseline"/>
                            </w:pPr>
                            <w:r>
                              <w:rPr>
                                <w:rFonts w:ascii="Times New Roman" w:eastAsia="DengXian" w:hAnsi="Times New Roman" w:cs="Times New Roman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375 participants with preconception chronic disease </w:t>
                            </w:r>
                          </w:p>
                        </w:txbxContent>
                      </v:textbox>
                    </v:shape>
                    <v:line id="直线连接符 9" o:spid="_x0000_s1036" style="position:absolute;visibility:visible;mso-wrap-style:square" from="49838,9909" to="49838,1603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" strokecolor="#4472c4 [3204]" strokeweight=".5pt">
                      <v:stroke joinstyle="miter"/>
                    </v:line>
                    <v:shape id="_x0000_s1037" type="#_x0000_t202" style="position:absolute;left:36924;top:16315;width:17812;height:922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" strokeweight=".5pt">
                      <v:textbox>
                        <w:txbxContent>
                          <w:p w14:paraId="3A2ACFFF" w14:textId="77777777" w:rsidR="00C81DE0" w:rsidRDefault="00C81DE0" w:rsidP="00B673CC">
                            <w:pPr>
                              <w:pStyle w:val="af2"/>
                              <w:kinsoku w:val="0"/>
                              <w:overflowPunct w:val="0"/>
                              <w:spacing w:before="0" w:beforeAutospacing="0" w:after="0" w:afterAutospacing="0"/>
                              <w:ind w:firstLine="440"/>
                              <w:textAlignment w:val="baseline"/>
                            </w:pPr>
                            <w:r>
                              <w:rPr>
                                <w:rFonts w:ascii="Times New Roman" w:eastAsia="DengXian" w:hAnsi="Times New Roman" w:cs="Times New Roman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6,930 neonates born at ≥28 gestational weeks, with no maternal preconception chronic disease</w:t>
                            </w:r>
                          </w:p>
                        </w:txbxContent>
                      </v:textbox>
                    </v:shape>
                    <v:line id="直线连接符 11" o:spid="_x0000_s1038" style="position:absolute;flip:y;visibility:visible;mso-wrap-style:square" from="8960,16244" to="33496,1631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" strokecolor="#4472c4 [3204]" strokeweight=".5pt">
                      <v:stroke joinstyle="miter"/>
                      <o:lock v:ext="edit" shapetype="f"/>
                    </v:line>
                    <v:line id="直线连接符 12" o:spid="_x0000_s1039" style="position:absolute;visibility:visible;mso-wrap-style:square" from="8960,16244" to="8960,264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" strokecolor="#4472c4 [3204]" strokeweight=".5pt">
                      <v:stroke joinstyle="miter"/>
                      <o:lock v:ext="edit" shapetype="f"/>
                    </v:line>
                    <v:shape id="文本框 11" o:spid="_x0000_s1040" type="#_x0000_t202" style="position:absolute;left:25620;top:26454;width:16541;height:905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" strokeweight=".5pt">
                      <v:textbox>
                        <w:txbxContent>
                          <w:p w14:paraId="177A4FB1" w14:textId="77777777" w:rsidR="00C81DE0" w:rsidRDefault="00C81DE0" w:rsidP="00B673CC">
                            <w:pPr>
                              <w:pStyle w:val="af2"/>
                              <w:kinsoku w:val="0"/>
                              <w:overflowPunct w:val="0"/>
                              <w:spacing w:before="0" w:beforeAutospacing="0" w:after="0" w:afterAutospacing="0"/>
                              <w:ind w:firstLine="440"/>
                              <w:textAlignment w:val="baseline"/>
                            </w:pPr>
                            <w:r>
                              <w:rPr>
                                <w:rFonts w:ascii="Times New Roman" w:eastAsia="DengXian" w:hAnsi="Times New Roman" w:cs="Times New Roman"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3,836 neonates born at ≥28 gestational weeks, with no maternal preconception chronic disease</w:t>
                            </w:r>
                          </w:p>
                        </w:txbxContent>
                      </v:textbox>
                    </v:shape>
                    <v:line id="直线连接符 14" o:spid="_x0000_s1041" style="position:absolute;visibility:visible;mso-wrap-style:square" from="33496,16244" to="33496,2645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" strokecolor="#4472c4 [3204]" strokeweight=".5pt">
                      <v:stroke joinstyle="miter"/>
                      <o:lock v:ext="edit" shapetype="f"/>
                    </v:line>
                    <v:group id="组合 15" o:spid="_x0000_s1042" style="position:absolute;left:-2025;top:39484;width:69231;height:20933" coordorigin="-2025,39484" coordsize="69231,20933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">
                      <v:shape id="文本框 12" o:spid="_x0000_s1043" type="#_x0000_t202" style="position:absolute;left:27203;top:43730;width:9044;height:1111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" strokeweight=".5pt">
                        <v:textbox>
                          <w:txbxContent>
                            <w:p w14:paraId="4A4FFBE9" w14:textId="77777777" w:rsidR="00C81DE0" w:rsidRDefault="00C81DE0" w:rsidP="00B673CC">
                              <w:pPr>
                                <w:pStyle w:val="af2"/>
                                <w:kinsoku w:val="0"/>
                                <w:overflowPunct w:val="0"/>
                                <w:spacing w:before="0" w:beforeAutospacing="0" w:after="0" w:afterAutospacing="0"/>
                                <w:ind w:firstLine="440"/>
                                <w:textAlignment w:val="baseline"/>
                              </w:pPr>
                              <w:r>
                                <w:rPr>
                                  <w:rFonts w:ascii="Times New Roman" w:eastAsia="DengXian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803 IVF-ET patients </w:t>
                              </w:r>
                            </w:p>
                            <w:p w14:paraId="798005D6" w14:textId="77777777" w:rsidR="00C81DE0" w:rsidRDefault="00C81DE0" w:rsidP="00B673CC">
                              <w:pPr>
                                <w:pStyle w:val="af2"/>
                                <w:kinsoku w:val="0"/>
                                <w:overflowPunct w:val="0"/>
                                <w:spacing w:before="0" w:beforeAutospacing="0" w:after="0" w:afterAutospacing="0"/>
                                <w:ind w:firstLine="440"/>
                                <w:textAlignment w:val="baseline"/>
                              </w:pPr>
                              <w:r>
                                <w:rPr>
                                  <w:rFonts w:ascii="Times New Roman" w:eastAsia="DengXian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with tubal diseases</w:t>
                              </w:r>
                            </w:p>
                          </w:txbxContent>
                        </v:textbox>
                      </v:shape>
                      <v:shape id="文本框 13" o:spid="_x0000_s1044" type="#_x0000_t202" style="position:absolute;left:16184;top:43884;width:10446;height:1096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" strokeweight=".5pt">
                        <v:textbox>
                          <w:txbxContent>
                            <w:p w14:paraId="3F6CEE09" w14:textId="77777777" w:rsidR="00C81DE0" w:rsidRDefault="00C81DE0" w:rsidP="00B673CC">
                              <w:pPr>
                                <w:pStyle w:val="af2"/>
                                <w:kinsoku w:val="0"/>
                                <w:overflowPunct w:val="0"/>
                                <w:spacing w:before="0" w:beforeAutospacing="0" w:after="0" w:afterAutospacing="0"/>
                                <w:ind w:firstLine="440"/>
                                <w:textAlignment w:val="baseline"/>
                              </w:pPr>
                              <w:r>
                                <w:rPr>
                                  <w:rFonts w:ascii="Times New Roman" w:eastAsia="DengXian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404 IVF-ET patients with ovulation disorders</w:t>
                              </w:r>
                            </w:p>
                          </w:txbxContent>
                        </v:textbox>
                      </v:shape>
                      <v:shape id="文本框 14" o:spid="_x0000_s1045" type="#_x0000_t202" style="position:absolute;left:-2025;top:43501;width:17609;height:1691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" strokeweight=".5pt">
                        <v:textbox>
                          <w:txbxContent>
                            <w:p w14:paraId="50F49C85" w14:textId="15BA4451" w:rsidR="00C81DE0" w:rsidRPr="00D87BC9" w:rsidRDefault="00C81DE0" w:rsidP="00B673CC">
                              <w:pPr>
                                <w:pStyle w:val="af2"/>
                                <w:kinsoku w:val="0"/>
                                <w:overflowPunct w:val="0"/>
                                <w:spacing w:before="0" w:beforeAutospacing="0" w:after="0" w:afterAutospacing="0"/>
                                <w:ind w:firstLine="440"/>
                                <w:textAlignment w:val="baseline"/>
                              </w:pPr>
                              <w:bookmarkStart w:id="16" w:name="OLE_LINK343"/>
                              <w:bookmarkStart w:id="17" w:name="OLE_LINK346"/>
                              <w:bookmarkStart w:id="18" w:name="_Hlk40303694"/>
                              <w:r w:rsidRPr="00D87BC9">
                                <w:rPr>
                                  <w:rFonts w:ascii="Times New Roman" w:eastAsia="DengXian" w:hAnsi="Times New Roman" w:cs="Times New Roman"/>
                                  <w:kern w:val="24"/>
                                  <w:sz w:val="22"/>
                                  <w:szCs w:val="22"/>
                                </w:rPr>
                                <w:t>1,975 IVF-ET patients</w:t>
                              </w:r>
                            </w:p>
                            <w:p w14:paraId="53257E92" w14:textId="0916C127" w:rsidR="00C81DE0" w:rsidRPr="00D87BC9" w:rsidRDefault="00C81DE0" w:rsidP="00B673CC">
                              <w:pPr>
                                <w:pStyle w:val="af2"/>
                                <w:kinsoku w:val="0"/>
                                <w:overflowPunct w:val="0"/>
                                <w:spacing w:before="0" w:beforeAutospacing="0" w:after="0" w:afterAutospacing="0"/>
                                <w:ind w:firstLine="440"/>
                                <w:textAlignment w:val="baseline"/>
                              </w:pPr>
                              <w:r w:rsidRPr="00D87BC9">
                                <w:rPr>
                                  <w:rFonts w:ascii="Times New Roman" w:eastAsia="DengXian" w:hAnsi="Times New Roman" w:cs="Times New Roman"/>
                                  <w:kern w:val="24"/>
                                  <w:sz w:val="22"/>
                                  <w:szCs w:val="22"/>
                                </w:rPr>
                                <w:t xml:space="preserve">with unknown causes of infertility, 6 patients with preimplantation genetic testing, </w:t>
                              </w:r>
                              <w:r w:rsidR="007E6ABD">
                                <w:rPr>
                                  <w:rFonts w:ascii="Times New Roman" w:eastAsia="DengXian" w:hAnsi="Times New Roman" w:cs="Times New Roman" w:hint="eastAsia"/>
                                  <w:kern w:val="24"/>
                                  <w:sz w:val="22"/>
                                  <w:szCs w:val="22"/>
                                </w:rPr>
                                <w:t>and</w:t>
                              </w:r>
                              <w:r w:rsidR="007E6ABD">
                                <w:rPr>
                                  <w:rFonts w:ascii="Times New Roman" w:eastAsia="DengXian" w:hAnsi="Times New Roman" w:cs="Times New Roman"/>
                                  <w:kern w:val="2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D87BC9">
                                <w:rPr>
                                  <w:rFonts w:ascii="Times New Roman" w:eastAsia="DengXian" w:hAnsi="Times New Roman" w:cs="Times New Roman"/>
                                  <w:kern w:val="24"/>
                                  <w:sz w:val="22"/>
                                  <w:szCs w:val="22"/>
                                </w:rPr>
                                <w:t>12 patients who used donor oocytes/sperm or embryos</w:t>
                              </w:r>
                              <w:bookmarkEnd w:id="16"/>
                              <w:bookmarkEnd w:id="17"/>
                              <w:bookmarkEnd w:id="18"/>
                              <w:r w:rsidRPr="00D87BC9">
                                <w:rPr>
                                  <w:rFonts w:ascii="Times New Roman" w:eastAsia="DengXian" w:hAnsi="Times New Roman" w:cs="Times New Roman"/>
                                  <w:kern w:val="24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 w:rsidRPr="00D87BC9">
                                <w:rPr>
                                  <w:rFonts w:ascii="Times New Roman" w:eastAsia="DengXian" w:hAnsi="Times New Roman" w:cs="Times New Roman" w:hint="eastAsia"/>
                                  <w:kern w:val="24"/>
                                  <w:sz w:val="22"/>
                                  <w:szCs w:val="22"/>
                                </w:rPr>
                                <w:t>w</w:t>
                              </w:r>
                              <w:r w:rsidRPr="00D87BC9">
                                <w:rPr>
                                  <w:rFonts w:ascii="Times New Roman" w:eastAsia="DengXian" w:hAnsi="Times New Roman" w:cs="Times New Roman"/>
                                  <w:kern w:val="24"/>
                                  <w:sz w:val="22"/>
                                  <w:szCs w:val="22"/>
                                </w:rPr>
                                <w:t>ere excluded</w:t>
                              </w:r>
                            </w:p>
                          </w:txbxContent>
                        </v:textbox>
                      </v:shape>
                      <v:shape id="文本框 16" o:spid="_x0000_s1046" type="#_x0000_t202" style="position:absolute;left:48333;top:43716;width:9121;height:1112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" strokeweight=".5pt">
                        <v:textbox>
                          <w:txbxContent>
                            <w:p w14:paraId="6075823A" w14:textId="77777777" w:rsidR="00C81DE0" w:rsidRDefault="00C81DE0" w:rsidP="00B673CC">
                              <w:pPr>
                                <w:pStyle w:val="af2"/>
                                <w:kinsoku w:val="0"/>
                                <w:overflowPunct w:val="0"/>
                                <w:spacing w:before="0" w:beforeAutospacing="0" w:after="0" w:afterAutospacing="0"/>
                                <w:ind w:firstLine="440"/>
                                <w:textAlignment w:val="baseline"/>
                              </w:pPr>
                              <w:r>
                                <w:rPr>
                                  <w:rFonts w:ascii="Times New Roman" w:eastAsia="DengXian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403 IVF-ET patients </w:t>
                              </w:r>
                            </w:p>
                            <w:p w14:paraId="1711C716" w14:textId="77777777" w:rsidR="00C81DE0" w:rsidRDefault="00C81DE0" w:rsidP="00B673CC">
                              <w:pPr>
                                <w:pStyle w:val="af2"/>
                                <w:kinsoku w:val="0"/>
                                <w:overflowPunct w:val="0"/>
                                <w:spacing w:before="0" w:beforeAutospacing="0" w:after="0" w:afterAutospacing="0"/>
                                <w:ind w:firstLine="440"/>
                                <w:textAlignment w:val="baseline"/>
                              </w:pPr>
                              <w:r>
                                <w:rPr>
                                  <w:rFonts w:ascii="Times New Roman" w:eastAsia="DengXian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with male infertility</w:t>
                              </w:r>
                            </w:p>
                          </w:txbxContent>
                        </v:textbox>
                      </v:shape>
                      <v:shape id="文本框 17" o:spid="_x0000_s1047" type="#_x0000_t202" style="position:absolute;left:36821;top:43754;width:10987;height:1109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" strokeweight=".5pt">
                        <v:textbox>
                          <w:txbxContent>
                            <w:p w14:paraId="200F4C91" w14:textId="77777777" w:rsidR="00C81DE0" w:rsidRDefault="00C81DE0" w:rsidP="00B673CC">
                              <w:pPr>
                                <w:pStyle w:val="af2"/>
                                <w:kinsoku w:val="0"/>
                                <w:overflowPunct w:val="0"/>
                                <w:spacing w:before="0" w:beforeAutospacing="0" w:after="0" w:afterAutospacing="0"/>
                                <w:ind w:firstLine="440"/>
                                <w:textAlignment w:val="baseline"/>
                              </w:pPr>
                              <w:r>
                                <w:rPr>
                                  <w:rFonts w:ascii="Times New Roman" w:eastAsia="DengXian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 xml:space="preserve">107 IVF-ET patients </w:t>
                              </w:r>
                            </w:p>
                            <w:p w14:paraId="05F92BA6" w14:textId="77777777" w:rsidR="00C81DE0" w:rsidRDefault="00C81DE0" w:rsidP="00B673CC">
                              <w:pPr>
                                <w:pStyle w:val="af2"/>
                                <w:kinsoku w:val="0"/>
                                <w:overflowPunct w:val="0"/>
                                <w:spacing w:before="0" w:beforeAutospacing="0" w:after="0" w:afterAutospacing="0"/>
                                <w:ind w:firstLine="440"/>
                                <w:textAlignment w:val="baseline"/>
                              </w:pPr>
                              <w:r>
                                <w:rPr>
                                  <w:rFonts w:ascii="Times New Roman" w:eastAsia="DengXian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with endometriosis</w:t>
                              </w:r>
                            </w:p>
                          </w:txbxContent>
                        </v:textbox>
                      </v:shape>
                      <v:shape id="文本框 18" o:spid="_x0000_s1048" type="#_x0000_t202" style="position:absolute;left:58085;top:43712;width:9121;height:110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" strokeweight=".5pt">
                        <v:textbox>
                          <w:txbxContent>
                            <w:p w14:paraId="430C3208" w14:textId="77777777" w:rsidR="00C81DE0" w:rsidRDefault="00C81DE0" w:rsidP="00B673CC">
                              <w:pPr>
                                <w:pStyle w:val="af2"/>
                                <w:kinsoku w:val="0"/>
                                <w:overflowPunct w:val="0"/>
                                <w:spacing w:before="0" w:beforeAutospacing="0" w:after="0" w:afterAutospacing="0"/>
                                <w:ind w:firstLine="440"/>
                                <w:textAlignment w:val="baseline"/>
                              </w:pPr>
                              <w:r>
                                <w:rPr>
                                  <w:rFonts w:ascii="Times New Roman" w:eastAsia="DengXian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126 IVF-ET patients</w:t>
                              </w:r>
                            </w:p>
                            <w:p w14:paraId="45E8359F" w14:textId="77777777" w:rsidR="00C81DE0" w:rsidRDefault="00C81DE0" w:rsidP="00B673CC">
                              <w:pPr>
                                <w:pStyle w:val="af2"/>
                                <w:kinsoku w:val="0"/>
                                <w:overflowPunct w:val="0"/>
                                <w:spacing w:before="0" w:beforeAutospacing="0" w:after="0" w:afterAutospacing="0"/>
                                <w:ind w:firstLine="440"/>
                                <w:textAlignment w:val="baseline"/>
                              </w:pPr>
                              <w:r>
                                <w:rPr>
                                  <w:rFonts w:ascii="Times New Roman" w:eastAsia="DengXian" w:hAnsi="Times New Roman" w:cs="Times New Roman"/>
                                  <w:color w:val="000000" w:themeColor="text1"/>
                                  <w:kern w:val="24"/>
                                  <w:sz w:val="22"/>
                                  <w:szCs w:val="22"/>
                                </w:rPr>
                                <w:t>with mixed infertility</w:t>
                              </w:r>
                            </w:p>
                          </w:txbxContent>
                        </v:textbox>
                      </v:shape>
                      <v:line id="直线连接符 22" o:spid="_x0000_s1049" style="position:absolute;visibility:visible;mso-wrap-style:square" from="3646,39484" to="3646,435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" strokecolor="#4472c4 [3204]" strokeweight=".5pt">
                        <v:stroke joinstyle="miter"/>
                        <o:lock v:ext="edit" shapetype="f"/>
                      </v:line>
                      <v:line id="直线连接符 23" o:spid="_x0000_s1050" style="position:absolute;visibility:visible;mso-wrap-style:square" from="21139,39484" to="21139,435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" strokecolor="#4472c4 [3204]" strokeweight=".5pt">
                        <v:stroke joinstyle="miter"/>
                        <o:lock v:ext="edit" shapetype="f"/>
                      </v:line>
                      <v:line id="直线连接符 24" o:spid="_x0000_s1051" style="position:absolute;visibility:visible;mso-wrap-style:square" from="33946,39484" to="33946,4371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" strokecolor="#4472c4 [3204]" strokeweight=".5pt">
                        <v:stroke joinstyle="miter"/>
                        <o:lock v:ext="edit" shapetype="f"/>
                      </v:line>
                      <v:line id="直线连接符 25" o:spid="_x0000_s1052" style="position:absolute;visibility:visible;mso-wrap-style:square" from="43576,39484" to="43576,435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" strokecolor="#4472c4 [3204]" strokeweight=".5pt">
                        <v:stroke joinstyle="miter"/>
                        <o:lock v:ext="edit" shapetype="f"/>
                      </v:line>
                      <v:line id="直线连接符 26" o:spid="_x0000_s1053" style="position:absolute;visibility:visible;mso-wrap-style:square" from="52317,39484" to="52317,435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" strokecolor="#4472c4 [3204]" strokeweight=".5pt">
                        <v:stroke joinstyle="miter"/>
                        <o:lock v:ext="edit" shapetype="f"/>
                      </v:line>
                      <v:line id="直线连接符 27" o:spid="_x0000_s1054" style="position:absolute;visibility:visible;mso-wrap-style:square" from="60416,39484" to="60416,43508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" strokecolor="#4472c4 [3204]" strokeweight=".5pt">
                        <v:stroke joinstyle="miter"/>
                        <o:lock v:ext="edit" shapetype="f"/>
                      </v:line>
                      <v:line id="直线连接符 28" o:spid="_x0000_s1055" style="position:absolute;visibility:visible;mso-wrap-style:square" from="3593,39484" to="60416,3948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" strokecolor="#4472c4 [3204]" strokeweight=".5pt">
                        <v:stroke joinstyle="miter"/>
                        <o:lock v:ext="edit" shapetype="f"/>
                      </v:line>
                    </v:group>
                  </v:group>
                </v:group>
                <v:line id="直线连接符 31" o:spid="_x0000_s1056" style="position:absolute;visibility:visible;mso-wrap-style:square" from="30881,36816" to="30881,41205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" strokecolor="#4472c4 [3204]" strokeweight=".5pt">
                  <v:stroke joinstyle="miter"/>
                  <o:lock v:ext="edit" shapetype="f"/>
                </v:line>
              </v:group>
            </w:pict>
          </mc:Fallback>
        </mc:AlternateContent>
      </w:r>
    </w:p>
    <w:p w14:paraId="19682E11" w14:textId="79D51D60" w:rsidR="00B673CC" w:rsidRPr="00170534" w:rsidRDefault="00B673CC" w:rsidP="00085C41">
      <w:pPr>
        <w:spacing w:line="460" w:lineRule="exact"/>
        <w:rPr>
          <w:rFonts w:ascii="Times New Roman" w:hAnsi="Times New Roman" w:cs="Times New Roman"/>
          <w:b/>
          <w:sz w:val="28"/>
          <w:szCs w:val="28"/>
        </w:rPr>
      </w:pPr>
    </w:p>
    <w:p w14:paraId="49384759" w14:textId="5221A3AB" w:rsidR="00B673CC" w:rsidRPr="00170534" w:rsidRDefault="00B673CC" w:rsidP="00085C41">
      <w:pPr>
        <w:spacing w:line="460" w:lineRule="exact"/>
        <w:rPr>
          <w:rFonts w:ascii="Times New Roman" w:hAnsi="Times New Roman" w:cs="Times New Roman"/>
          <w:b/>
          <w:sz w:val="28"/>
          <w:szCs w:val="28"/>
        </w:rPr>
      </w:pPr>
    </w:p>
    <w:p w14:paraId="6227D715" w14:textId="1EF7AFBE" w:rsidR="00085C41" w:rsidRPr="00170534" w:rsidRDefault="00085C41" w:rsidP="00085C41">
      <w:pPr>
        <w:spacing w:line="460" w:lineRule="exact"/>
        <w:rPr>
          <w:rFonts w:ascii="Times New Roman" w:hAnsi="Times New Roman" w:cs="Times New Roman"/>
          <w:b/>
          <w:sz w:val="28"/>
          <w:szCs w:val="28"/>
        </w:rPr>
      </w:pPr>
    </w:p>
    <w:p w14:paraId="120B818C" w14:textId="71DD3776" w:rsidR="00085C41" w:rsidRPr="00170534" w:rsidRDefault="00BE1910" w:rsidP="00085C41">
      <w:pPr>
        <w:spacing w:line="460" w:lineRule="exact"/>
        <w:rPr>
          <w:rFonts w:ascii="Times New Roman" w:hAnsi="Times New Roman" w:cs="Times New Roman"/>
          <w:b/>
          <w:sz w:val="28"/>
          <w:szCs w:val="28"/>
        </w:rPr>
      </w:pPr>
      <w:r w:rsidRPr="00170534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8355DE8" wp14:editId="515BD7BC">
                <wp:simplePos x="0" y="0"/>
                <wp:positionH relativeFrom="column">
                  <wp:posOffset>5164689</wp:posOffset>
                </wp:positionH>
                <wp:positionV relativeFrom="paragraph">
                  <wp:posOffset>103606</wp:posOffset>
                </wp:positionV>
                <wp:extent cx="1427747" cy="737937"/>
                <wp:effectExtent l="0" t="0" r="7620" b="11430"/>
                <wp:wrapNone/>
                <wp:docPr id="29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7747" cy="73793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59C6BB" w14:textId="59FDB345" w:rsidR="00C81DE0" w:rsidRPr="00D87BC9" w:rsidRDefault="00C81DE0" w:rsidP="00B22CC8">
                            <w:pPr>
                              <w:pStyle w:val="af2"/>
                              <w:kinsoku w:val="0"/>
                              <w:overflowPunct w:val="0"/>
                              <w:spacing w:before="0" w:beforeAutospacing="0" w:after="0" w:afterAutospacing="0"/>
                              <w:ind w:firstLine="440"/>
                              <w:textAlignment w:val="baseline"/>
                            </w:pPr>
                            <w:r w:rsidRPr="00D87BC9">
                              <w:rPr>
                                <w:rFonts w:ascii="Times New Roman" w:eastAsia="DengXian" w:hAnsi="Times New Roman" w:cs="Times New Roman"/>
                                <w:kern w:val="24"/>
                                <w:sz w:val="22"/>
                                <w:szCs w:val="22"/>
                              </w:rPr>
                              <w:t>1487 patients with chronic pre-pregnancy disease were excluded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355DE8" id="文本框 8" o:spid="_x0000_s1057" type="#_x0000_t202" style="position:absolute;margin-left:406.65pt;margin-top:8.15pt;width:112.4pt;height:58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" strokeweight=".5pt">
                <v:textbox>
                  <w:txbxContent>
                    <w:p w14:paraId="5F59C6BB" w14:textId="59FDB345" w:rsidR="00C81DE0" w:rsidRPr="00D87BC9" w:rsidRDefault="00C81DE0" w:rsidP="00B22CC8">
                      <w:pPr>
                        <w:pStyle w:val="af2"/>
                        <w:kinsoku w:val="0"/>
                        <w:overflowPunct w:val="0"/>
                        <w:spacing w:before="0" w:beforeAutospacing="0" w:after="0" w:afterAutospacing="0"/>
                        <w:ind w:firstLine="440"/>
                        <w:textAlignment w:val="baseline"/>
                      </w:pPr>
                      <w:r w:rsidRPr="00D87BC9">
                        <w:rPr>
                          <w:rFonts w:ascii="Times New Roman" w:eastAsia="DengXian" w:hAnsi="Times New Roman" w:cs="Times New Roman"/>
                          <w:kern w:val="24"/>
                          <w:sz w:val="22"/>
                          <w:szCs w:val="22"/>
                        </w:rPr>
                        <w:t>1487 patients with chronic pre-pregnancy disease were excluded</w:t>
                      </w:r>
                    </w:p>
                  </w:txbxContent>
                </v:textbox>
              </v:shape>
            </w:pict>
          </mc:Fallback>
        </mc:AlternateContent>
      </w:r>
      <w:r w:rsidRPr="00170534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A4E089" wp14:editId="4B70349E">
                <wp:simplePos x="0" y="0"/>
                <wp:positionH relativeFrom="column">
                  <wp:posOffset>2190617</wp:posOffset>
                </wp:positionH>
                <wp:positionV relativeFrom="paragraph">
                  <wp:posOffset>103372</wp:posOffset>
                </wp:positionV>
                <wp:extent cx="2027632" cy="488182"/>
                <wp:effectExtent l="0" t="0" r="17145" b="7620"/>
                <wp:wrapNone/>
                <wp:docPr id="32" name="文本框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7632" cy="48818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92DC8F" w14:textId="2ADA5F39" w:rsidR="00C81DE0" w:rsidRPr="00D87BC9" w:rsidRDefault="00C81DE0" w:rsidP="004C7832">
                            <w:pPr>
                              <w:pStyle w:val="af2"/>
                              <w:kinsoku w:val="0"/>
                              <w:overflowPunct w:val="0"/>
                              <w:spacing w:before="0" w:beforeAutospacing="0" w:after="0" w:afterAutospacing="0"/>
                              <w:ind w:firstLine="440"/>
                              <w:textAlignment w:val="baseline"/>
                            </w:pPr>
                            <w:r w:rsidRPr="00D87BC9">
                              <w:rPr>
                                <w:rFonts w:ascii="Times New Roman" w:eastAsia="DengXian" w:hAnsi="Times New Roman" w:cs="Times New Roman"/>
                                <w:kern w:val="24"/>
                                <w:sz w:val="22"/>
                                <w:szCs w:val="22"/>
                              </w:rPr>
                              <w:t>5 patients</w:t>
                            </w:r>
                            <w:r w:rsidR="007E6ABD">
                              <w:rPr>
                                <w:rFonts w:ascii="Times New Roman" w:eastAsia="DengXian" w:hAnsi="Times New Roman" w:cs="Times New Roman"/>
                                <w:kern w:val="24"/>
                                <w:sz w:val="22"/>
                                <w:szCs w:val="22"/>
                              </w:rPr>
                              <w:t xml:space="preserve"> who </w:t>
                            </w:r>
                            <w:r w:rsidRPr="00D87BC9">
                              <w:rPr>
                                <w:rFonts w:ascii="Times New Roman" w:eastAsia="DengXian" w:hAnsi="Times New Roman" w:cs="Times New Roman"/>
                                <w:kern w:val="24"/>
                                <w:sz w:val="22"/>
                                <w:szCs w:val="22"/>
                              </w:rPr>
                              <w:t>smoked during pregnancy were excluded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4E089" id="_x0000_s1058" type="#_x0000_t202" style="position:absolute;margin-left:172.5pt;margin-top:8.15pt;width:159.65pt;height:38.4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" strokeweight=".5pt">
                <v:textbox>
                  <w:txbxContent>
                    <w:p w14:paraId="5792DC8F" w14:textId="2ADA5F39" w:rsidR="00C81DE0" w:rsidRPr="00D87BC9" w:rsidRDefault="00C81DE0" w:rsidP="004C7832">
                      <w:pPr>
                        <w:pStyle w:val="af2"/>
                        <w:kinsoku w:val="0"/>
                        <w:overflowPunct w:val="0"/>
                        <w:spacing w:before="0" w:beforeAutospacing="0" w:after="0" w:afterAutospacing="0"/>
                        <w:ind w:firstLine="440"/>
                        <w:textAlignment w:val="baseline"/>
                      </w:pPr>
                      <w:r w:rsidRPr="00D87BC9">
                        <w:rPr>
                          <w:rFonts w:ascii="Times New Roman" w:eastAsia="DengXian" w:hAnsi="Times New Roman" w:cs="Times New Roman"/>
                          <w:kern w:val="24"/>
                          <w:sz w:val="22"/>
                          <w:szCs w:val="22"/>
                        </w:rPr>
                        <w:t>5 patients</w:t>
                      </w:r>
                      <w:r w:rsidR="007E6ABD">
                        <w:rPr>
                          <w:rFonts w:ascii="Times New Roman" w:eastAsia="DengXian" w:hAnsi="Times New Roman" w:cs="Times New Roman"/>
                          <w:kern w:val="24"/>
                          <w:sz w:val="22"/>
                          <w:szCs w:val="22"/>
                        </w:rPr>
                        <w:t xml:space="preserve"> who </w:t>
                      </w:r>
                      <w:r w:rsidRPr="00D87BC9">
                        <w:rPr>
                          <w:rFonts w:ascii="Times New Roman" w:eastAsia="DengXian" w:hAnsi="Times New Roman" w:cs="Times New Roman"/>
                          <w:kern w:val="24"/>
                          <w:sz w:val="22"/>
                          <w:szCs w:val="22"/>
                        </w:rPr>
                        <w:t>smoked during pregnancy were excluded</w:t>
                      </w:r>
                    </w:p>
                  </w:txbxContent>
                </v:textbox>
              </v:shape>
            </w:pict>
          </mc:Fallback>
        </mc:AlternateContent>
      </w:r>
    </w:p>
    <w:p w14:paraId="12550FD3" w14:textId="3CA52053" w:rsidR="004C7832" w:rsidRPr="00170534" w:rsidRDefault="004C7832" w:rsidP="004C7832">
      <w:pPr>
        <w:spacing w:line="460" w:lineRule="exact"/>
        <w:rPr>
          <w:rFonts w:ascii="Times New Roman" w:hAnsi="Times New Roman" w:cs="Times New Roman"/>
          <w:b/>
          <w:sz w:val="28"/>
          <w:szCs w:val="28"/>
        </w:rPr>
      </w:pPr>
      <w:r w:rsidRPr="00170534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E4EB31" wp14:editId="2A9F6BC3">
                <wp:simplePos x="0" y="0"/>
                <wp:positionH relativeFrom="column">
                  <wp:posOffset>4217302</wp:posOffset>
                </wp:positionH>
                <wp:positionV relativeFrom="paragraph">
                  <wp:posOffset>92242</wp:posOffset>
                </wp:positionV>
                <wp:extent cx="330694" cy="0"/>
                <wp:effectExtent l="0" t="0" r="12700" b="12700"/>
                <wp:wrapNone/>
                <wp:docPr id="33" name="直线连接符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0694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4FE4CB55" id="直线连接符 33" o:spid="_x0000_s1026" style="position:absolute;left:0;text-align:lef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2.05pt,7.25pt" to="358.1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" strokecolor="#4472c4 [3204]" strokeweight=".5pt">
                <v:stroke joinstyle="miter"/>
              </v:line>
            </w:pict>
          </mc:Fallback>
        </mc:AlternateContent>
      </w:r>
      <w:r w:rsidRPr="00170534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4CD131" wp14:editId="40F5F3ED">
                <wp:simplePos x="0" y="0"/>
                <wp:positionH relativeFrom="column">
                  <wp:posOffset>4547936</wp:posOffset>
                </wp:positionH>
                <wp:positionV relativeFrom="paragraph">
                  <wp:posOffset>94248</wp:posOffset>
                </wp:positionV>
                <wp:extent cx="617621" cy="0"/>
                <wp:effectExtent l="0" t="0" r="17780" b="12700"/>
                <wp:wrapNone/>
                <wp:docPr id="30" name="直线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7621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6968D87E" id="直线连接符 30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8.1pt,7.4pt" to="406.75pt,7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" strokecolor="#4472c4 [3204]" strokeweight=".5pt">
                <v:stroke joinstyle="miter"/>
              </v:line>
            </w:pict>
          </mc:Fallback>
        </mc:AlternateContent>
      </w:r>
    </w:p>
    <w:p w14:paraId="486E3021" w14:textId="6E3C8BB8" w:rsidR="00E32BA7" w:rsidRPr="00170534" w:rsidRDefault="00E32BA7" w:rsidP="00085C41">
      <w:pPr>
        <w:spacing w:line="460" w:lineRule="exact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14:paraId="46393F0D" w14:textId="0D50A7C6" w:rsidR="00E32BA7" w:rsidRPr="00170534" w:rsidRDefault="00E32BA7" w:rsidP="00085C41">
      <w:pPr>
        <w:spacing w:line="460" w:lineRule="exact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14:paraId="1D34A021" w14:textId="4024DEA9" w:rsidR="00E32BA7" w:rsidRPr="00170534" w:rsidRDefault="00E32BA7" w:rsidP="00085C41">
      <w:pPr>
        <w:spacing w:line="460" w:lineRule="exact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7B764316" w14:textId="0D1221D6" w:rsidR="00085C41" w:rsidRPr="00170534" w:rsidRDefault="00085C41" w:rsidP="00085C41">
      <w:pPr>
        <w:spacing w:line="460" w:lineRule="exact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48610CC7" w14:textId="1F701192" w:rsidR="00085C41" w:rsidRPr="00170534" w:rsidRDefault="00085C41" w:rsidP="00085C41">
      <w:pPr>
        <w:spacing w:line="460" w:lineRule="exact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77240CC7" w14:textId="0AD606D7" w:rsidR="00085C41" w:rsidRPr="00170534" w:rsidRDefault="00085C41" w:rsidP="00085C41">
      <w:pPr>
        <w:spacing w:line="460" w:lineRule="exact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6ED9A43B" w14:textId="3C570503" w:rsidR="00085C41" w:rsidRPr="00170534" w:rsidRDefault="00085C41" w:rsidP="00085C41">
      <w:pPr>
        <w:spacing w:line="460" w:lineRule="exact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3910CDC1" w14:textId="4BB0E01E" w:rsidR="00085C41" w:rsidRPr="00170534" w:rsidRDefault="00085C41" w:rsidP="00085C41">
      <w:pPr>
        <w:spacing w:line="460" w:lineRule="exact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42CACCFB" w14:textId="751FF829" w:rsidR="00085C41" w:rsidRPr="00170534" w:rsidRDefault="00085C41" w:rsidP="00085C41">
      <w:pPr>
        <w:spacing w:line="460" w:lineRule="exact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1BAEC8A6" w14:textId="65DCF89C" w:rsidR="00085C41" w:rsidRPr="00170534" w:rsidRDefault="00085C41" w:rsidP="00085C41">
      <w:pPr>
        <w:spacing w:line="460" w:lineRule="exact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69C20E51" w14:textId="79D1E929" w:rsidR="00085C41" w:rsidRPr="00170534" w:rsidRDefault="00085C41" w:rsidP="00085C41">
      <w:pPr>
        <w:spacing w:line="460" w:lineRule="exact"/>
        <w:jc w:val="center"/>
        <w:outlineLvl w:val="0"/>
        <w:rPr>
          <w:rFonts w:ascii="Times New Roman" w:hAnsi="Times New Roman" w:cs="Times New Roman"/>
          <w:sz w:val="28"/>
          <w:szCs w:val="28"/>
        </w:rPr>
      </w:pPr>
    </w:p>
    <w:p w14:paraId="06EFD3A1" w14:textId="48E50E00" w:rsidR="00E32BA7" w:rsidRPr="00170534" w:rsidRDefault="00E32BA7" w:rsidP="00085C41">
      <w:pPr>
        <w:spacing w:line="460" w:lineRule="exact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bookmarkEnd w:id="1"/>
    <w:bookmarkEnd w:id="2"/>
    <w:p w14:paraId="39967F76" w14:textId="23FF10C3" w:rsidR="00E32BA7" w:rsidRPr="00170534" w:rsidRDefault="00E32BA7" w:rsidP="00085C41">
      <w:pPr>
        <w:spacing w:line="460" w:lineRule="exact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14:paraId="5DA49FA4" w14:textId="2C2EE009" w:rsidR="00E32BA7" w:rsidRPr="00170534" w:rsidRDefault="00E32BA7" w:rsidP="00085C41">
      <w:pPr>
        <w:spacing w:line="460" w:lineRule="exact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14:paraId="1D5575D0" w14:textId="5BCF1F0B" w:rsidR="0086077B" w:rsidRPr="00170534" w:rsidRDefault="0086077B" w:rsidP="00085C41">
      <w:pPr>
        <w:spacing w:line="460" w:lineRule="exact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14:paraId="33E6DF16" w14:textId="3C0AB0AF" w:rsidR="0086077B" w:rsidRPr="00170534" w:rsidRDefault="0086077B" w:rsidP="00085C41">
      <w:pPr>
        <w:spacing w:line="460" w:lineRule="exact"/>
        <w:jc w:val="both"/>
        <w:outlineLvl w:val="0"/>
        <w:rPr>
          <w:rFonts w:ascii="Times New Roman" w:hAnsi="Times New Roman" w:cs="Times New Roman"/>
          <w:sz w:val="28"/>
          <w:szCs w:val="28"/>
        </w:rPr>
      </w:pPr>
    </w:p>
    <w:p w14:paraId="0128F69B" w14:textId="61483CCC" w:rsidR="0086077B" w:rsidRPr="004F052F" w:rsidRDefault="00EF154D" w:rsidP="00085C41">
      <w:pPr>
        <w:spacing w:line="460" w:lineRule="exact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170534">
        <w:rPr>
          <w:rFonts w:ascii="Times New Roman" w:hAnsi="Times New Roman" w:cs="Times New Roman"/>
        </w:rPr>
        <w:t>IVF-ET,</w:t>
      </w:r>
      <w:r w:rsidRPr="00170534">
        <w:rPr>
          <w:rFonts w:ascii="Times New Roman" w:hAnsi="Times New Roman" w:cs="Times New Roman"/>
          <w:sz w:val="20"/>
          <w:szCs w:val="20"/>
        </w:rPr>
        <w:t xml:space="preserve"> </w:t>
      </w:r>
      <w:r w:rsidR="00044F15" w:rsidRPr="004F052F">
        <w:rPr>
          <w:rFonts w:ascii="Times New Roman" w:hAnsi="Times New Roman" w:cs="Times New Roman"/>
          <w:sz w:val="20"/>
          <w:szCs w:val="20"/>
        </w:rPr>
        <w:t xml:space="preserve">IVF with embryonic cryopreservation, </w:t>
      </w:r>
      <w:r w:rsidRPr="004F052F">
        <w:rPr>
          <w:rFonts w:ascii="Times New Roman" w:hAnsi="Times New Roman" w:cs="Times New Roman"/>
          <w:sz w:val="20"/>
          <w:szCs w:val="20"/>
        </w:rPr>
        <w:t>including both blas</w:t>
      </w:r>
      <w:r w:rsidR="007E6ABD" w:rsidRPr="004F052F">
        <w:rPr>
          <w:rFonts w:ascii="Times New Roman" w:hAnsi="Times New Roman" w:cs="Times New Roman"/>
          <w:sz w:val="20"/>
          <w:szCs w:val="20"/>
        </w:rPr>
        <w:t>t</w:t>
      </w:r>
      <w:r w:rsidRPr="004F052F">
        <w:rPr>
          <w:rFonts w:ascii="Times New Roman" w:hAnsi="Times New Roman" w:cs="Times New Roman"/>
          <w:sz w:val="20"/>
          <w:szCs w:val="20"/>
        </w:rPr>
        <w:t>ocyst and cleavage</w:t>
      </w:r>
      <w:r w:rsidR="007E6ABD" w:rsidRPr="004F052F">
        <w:rPr>
          <w:rFonts w:ascii="Times New Roman" w:hAnsi="Times New Roman" w:cs="Times New Roman"/>
          <w:sz w:val="20"/>
          <w:szCs w:val="20"/>
        </w:rPr>
        <w:t>-</w:t>
      </w:r>
      <w:r w:rsidRPr="004F052F">
        <w:rPr>
          <w:rFonts w:ascii="Times New Roman" w:hAnsi="Times New Roman" w:cs="Times New Roman"/>
          <w:sz w:val="20"/>
          <w:szCs w:val="20"/>
        </w:rPr>
        <w:t>stage embryo transfer</w:t>
      </w:r>
    </w:p>
    <w:p w14:paraId="5D75309A" w14:textId="7E840FE1" w:rsidR="00EF154D" w:rsidRPr="004F052F" w:rsidRDefault="00EF154D" w:rsidP="00EF154D">
      <w:pPr>
        <w:spacing w:line="460" w:lineRule="exact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4F052F">
        <w:rPr>
          <w:rFonts w:ascii="Times New Roman" w:hAnsi="Times New Roman" w:cs="Times New Roman"/>
          <w:sz w:val="20"/>
          <w:szCs w:val="20"/>
        </w:rPr>
        <w:t xml:space="preserve">*  Including </w:t>
      </w:r>
      <w:r w:rsidR="00DB1131" w:rsidRPr="004F052F">
        <w:rPr>
          <w:rFonts w:ascii="Times New Roman" w:hAnsi="Times New Roman" w:cs="Times New Roman"/>
          <w:sz w:val="20"/>
          <w:szCs w:val="20"/>
        </w:rPr>
        <w:t xml:space="preserve">only </w:t>
      </w:r>
      <w:r w:rsidRPr="004F052F">
        <w:rPr>
          <w:rFonts w:ascii="Times New Roman" w:hAnsi="Times New Roman" w:cs="Times New Roman"/>
          <w:sz w:val="20"/>
          <w:szCs w:val="20"/>
        </w:rPr>
        <w:t>live birth</w:t>
      </w:r>
      <w:r w:rsidR="00DB1131" w:rsidRPr="004F052F">
        <w:rPr>
          <w:rFonts w:ascii="Times New Roman" w:hAnsi="Times New Roman" w:cs="Times New Roman"/>
          <w:sz w:val="20"/>
          <w:szCs w:val="20"/>
        </w:rPr>
        <w:t>s</w:t>
      </w:r>
      <w:r w:rsidR="007E6ABD" w:rsidRPr="004F052F">
        <w:rPr>
          <w:rFonts w:ascii="Times New Roman" w:hAnsi="Times New Roman" w:cs="Times New Roman"/>
          <w:sz w:val="20"/>
          <w:szCs w:val="20"/>
        </w:rPr>
        <w:t xml:space="preserve">, </w:t>
      </w:r>
      <w:r w:rsidRPr="004F052F">
        <w:rPr>
          <w:rFonts w:ascii="Times New Roman" w:hAnsi="Times New Roman" w:cs="Times New Roman"/>
          <w:sz w:val="20"/>
          <w:szCs w:val="20"/>
        </w:rPr>
        <w:t>singletons, and multiples</w:t>
      </w:r>
    </w:p>
    <w:p w14:paraId="283131E4" w14:textId="5E6D7410" w:rsidR="003613EA" w:rsidRPr="00170534" w:rsidRDefault="00EF154D" w:rsidP="007E6ABD">
      <w:pPr>
        <w:spacing w:line="460" w:lineRule="exact"/>
        <w:rPr>
          <w:rFonts w:ascii="Times New Roman" w:hAnsi="Times New Roman" w:cs="Times New Roman"/>
          <w:sz w:val="21"/>
          <w:szCs w:val="21"/>
        </w:rPr>
      </w:pPr>
      <w:r w:rsidRPr="00170534">
        <w:rPr>
          <w:rFonts w:ascii="Times New Roman" w:hAnsi="Times New Roman" w:cs="Times New Roman"/>
          <w:b/>
          <w:sz w:val="28"/>
          <w:szCs w:val="28"/>
        </w:rPr>
        <w:t>Fig. 1 Flow chart of participants in the analysis</w:t>
      </w:r>
    </w:p>
    <w:sectPr w:rsidR="003613EA" w:rsidRPr="00170534" w:rsidSect="00DD2D36">
      <w:footerReference w:type="even" r:id="rId8"/>
      <w:footerReference w:type="default" r:id="rId9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B75F29" w16cex:dateUtc="2020-07-14T02:31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D6C69E" w14:textId="77777777" w:rsidR="00D31597" w:rsidRPr="00170534" w:rsidRDefault="00D31597">
      <w:r w:rsidRPr="00170534">
        <w:separator/>
      </w:r>
    </w:p>
  </w:endnote>
  <w:endnote w:type="continuationSeparator" w:id="0">
    <w:p w14:paraId="070B1FBB" w14:textId="77777777" w:rsidR="00D31597" w:rsidRPr="00170534" w:rsidRDefault="00D31597">
      <w:r w:rsidRPr="0017053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DE06BB" w14:textId="77777777" w:rsidR="00C81DE0" w:rsidRPr="00170534" w:rsidRDefault="00C81DE0" w:rsidP="00A6405C">
    <w:pPr>
      <w:pStyle w:val="a6"/>
      <w:framePr w:wrap="none" w:vAnchor="text" w:hAnchor="margin" w:xAlign="right" w:y="1"/>
      <w:rPr>
        <w:rStyle w:val="af0"/>
      </w:rPr>
    </w:pPr>
    <w:r w:rsidRPr="00170534">
      <w:rPr>
        <w:rStyle w:val="af0"/>
      </w:rPr>
      <w:fldChar w:fldCharType="begin"/>
    </w:r>
    <w:r w:rsidRPr="00170534">
      <w:rPr>
        <w:rStyle w:val="af0"/>
      </w:rPr>
      <w:instrText xml:space="preserve"> PAGE </w:instrText>
    </w:r>
    <w:r w:rsidRPr="00170534">
      <w:rPr>
        <w:rStyle w:val="af0"/>
      </w:rPr>
      <w:fldChar w:fldCharType="end"/>
    </w:r>
  </w:p>
  <w:p w14:paraId="69B4F4D2" w14:textId="77777777" w:rsidR="00C81DE0" w:rsidRPr="00170534" w:rsidRDefault="00C81DE0" w:rsidP="00B46D48">
    <w:pPr>
      <w:pStyle w:val="a6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49CDBF" w14:textId="77777777" w:rsidR="00C81DE0" w:rsidRPr="00170534" w:rsidRDefault="00C81DE0" w:rsidP="00A6405C">
    <w:pPr>
      <w:pStyle w:val="a6"/>
      <w:framePr w:wrap="none" w:vAnchor="text" w:hAnchor="margin" w:xAlign="right" w:y="1"/>
      <w:rPr>
        <w:rStyle w:val="af0"/>
      </w:rPr>
    </w:pPr>
    <w:r w:rsidRPr="00170534">
      <w:rPr>
        <w:rStyle w:val="af0"/>
      </w:rPr>
      <w:fldChar w:fldCharType="begin"/>
    </w:r>
    <w:r w:rsidRPr="00170534">
      <w:rPr>
        <w:rStyle w:val="af0"/>
      </w:rPr>
      <w:instrText xml:space="preserve"> PAGE </w:instrText>
    </w:r>
    <w:r w:rsidRPr="00170534">
      <w:rPr>
        <w:rStyle w:val="af0"/>
      </w:rPr>
      <w:fldChar w:fldCharType="separate"/>
    </w:r>
    <w:r w:rsidRPr="00170534">
      <w:rPr>
        <w:rStyle w:val="af0"/>
      </w:rPr>
      <w:t>1</w:t>
    </w:r>
    <w:r w:rsidRPr="00170534">
      <w:rPr>
        <w:rStyle w:val="af0"/>
      </w:rPr>
      <w:fldChar w:fldCharType="end"/>
    </w:r>
  </w:p>
  <w:p w14:paraId="3166DCF3" w14:textId="77777777" w:rsidR="00C81DE0" w:rsidRPr="00170534" w:rsidRDefault="00C81DE0" w:rsidP="00B46D48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76367C" w14:textId="77777777" w:rsidR="00D31597" w:rsidRPr="00170534" w:rsidRDefault="00D31597">
      <w:r w:rsidRPr="00170534">
        <w:separator/>
      </w:r>
    </w:p>
  </w:footnote>
  <w:footnote w:type="continuationSeparator" w:id="0">
    <w:p w14:paraId="014DE798" w14:textId="77777777" w:rsidR="00D31597" w:rsidRPr="00170534" w:rsidRDefault="00D31597">
      <w:r w:rsidRPr="00170534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D2BADA8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A35847"/>
    <w:multiLevelType w:val="hybridMultilevel"/>
    <w:tmpl w:val="855E05A2"/>
    <w:lvl w:ilvl="0" w:tplc="106A1DA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77A0B60E" w:tentative="1">
      <w:start w:val="1"/>
      <w:numFmt w:val="lowerLetter"/>
      <w:lvlText w:val="%2)"/>
      <w:lvlJc w:val="left"/>
      <w:pPr>
        <w:ind w:left="840" w:hanging="420"/>
      </w:pPr>
    </w:lvl>
    <w:lvl w:ilvl="2" w:tplc="E5D4910E" w:tentative="1">
      <w:start w:val="1"/>
      <w:numFmt w:val="lowerRoman"/>
      <w:lvlText w:val="%3."/>
      <w:lvlJc w:val="right"/>
      <w:pPr>
        <w:ind w:left="1260" w:hanging="420"/>
      </w:pPr>
    </w:lvl>
    <w:lvl w:ilvl="3" w:tplc="54384698" w:tentative="1">
      <w:start w:val="1"/>
      <w:numFmt w:val="decimal"/>
      <w:lvlText w:val="%4."/>
      <w:lvlJc w:val="left"/>
      <w:pPr>
        <w:ind w:left="1680" w:hanging="420"/>
      </w:pPr>
    </w:lvl>
    <w:lvl w:ilvl="4" w:tplc="8D6A915A" w:tentative="1">
      <w:start w:val="1"/>
      <w:numFmt w:val="lowerLetter"/>
      <w:lvlText w:val="%5)"/>
      <w:lvlJc w:val="left"/>
      <w:pPr>
        <w:ind w:left="2100" w:hanging="420"/>
      </w:pPr>
    </w:lvl>
    <w:lvl w:ilvl="5" w:tplc="A78C3A2A" w:tentative="1">
      <w:start w:val="1"/>
      <w:numFmt w:val="lowerRoman"/>
      <w:lvlText w:val="%6."/>
      <w:lvlJc w:val="right"/>
      <w:pPr>
        <w:ind w:left="2520" w:hanging="420"/>
      </w:pPr>
    </w:lvl>
    <w:lvl w:ilvl="6" w:tplc="C942A350" w:tentative="1">
      <w:start w:val="1"/>
      <w:numFmt w:val="decimal"/>
      <w:lvlText w:val="%7."/>
      <w:lvlJc w:val="left"/>
      <w:pPr>
        <w:ind w:left="2940" w:hanging="420"/>
      </w:pPr>
    </w:lvl>
    <w:lvl w:ilvl="7" w:tplc="DCF64904" w:tentative="1">
      <w:start w:val="1"/>
      <w:numFmt w:val="lowerLetter"/>
      <w:lvlText w:val="%8)"/>
      <w:lvlJc w:val="left"/>
      <w:pPr>
        <w:ind w:left="3360" w:hanging="420"/>
      </w:pPr>
    </w:lvl>
    <w:lvl w:ilvl="8" w:tplc="75C80D62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034ECC"/>
    <w:multiLevelType w:val="hybridMultilevel"/>
    <w:tmpl w:val="89A6230C"/>
    <w:lvl w:ilvl="0" w:tplc="57CA6FC6">
      <w:start w:val="1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56A0453"/>
    <w:multiLevelType w:val="hybridMultilevel"/>
    <w:tmpl w:val="05CE2F70"/>
    <w:lvl w:ilvl="0" w:tplc="DF045D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1B84E9A"/>
    <w:multiLevelType w:val="hybridMultilevel"/>
    <w:tmpl w:val="87F09732"/>
    <w:lvl w:ilvl="0" w:tplc="F6C22A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2B22559"/>
    <w:multiLevelType w:val="hybridMultilevel"/>
    <w:tmpl w:val="70F8682C"/>
    <w:lvl w:ilvl="0" w:tplc="56D6C6B4">
      <w:start w:val="1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7BA7C36"/>
    <w:multiLevelType w:val="hybridMultilevel"/>
    <w:tmpl w:val="09ECF95A"/>
    <w:lvl w:ilvl="0" w:tplc="6116E14E">
      <w:start w:val="1"/>
      <w:numFmt w:val="bullet"/>
      <w:lvlText w:val=""/>
      <w:lvlJc w:val="left"/>
      <w:pPr>
        <w:ind w:left="360" w:hanging="360"/>
      </w:pPr>
      <w:rPr>
        <w:rFonts w:ascii="Wingdings" w:eastAsia="宋体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7BE54121"/>
    <w:multiLevelType w:val="hybridMultilevel"/>
    <w:tmpl w:val="7E3425BE"/>
    <w:lvl w:ilvl="0" w:tplc="BD68BF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2F6560E" w:tentative="1">
      <w:start w:val="1"/>
      <w:numFmt w:val="lowerLetter"/>
      <w:lvlText w:val="%2)"/>
      <w:lvlJc w:val="left"/>
      <w:pPr>
        <w:ind w:left="1560" w:hanging="420"/>
      </w:pPr>
    </w:lvl>
    <w:lvl w:ilvl="2" w:tplc="E20451AA" w:tentative="1">
      <w:start w:val="1"/>
      <w:numFmt w:val="lowerRoman"/>
      <w:lvlText w:val="%3."/>
      <w:lvlJc w:val="right"/>
      <w:pPr>
        <w:ind w:left="1980" w:hanging="420"/>
      </w:pPr>
    </w:lvl>
    <w:lvl w:ilvl="3" w:tplc="3C980F34" w:tentative="1">
      <w:start w:val="1"/>
      <w:numFmt w:val="decimal"/>
      <w:lvlText w:val="%4."/>
      <w:lvlJc w:val="left"/>
      <w:pPr>
        <w:ind w:left="2400" w:hanging="420"/>
      </w:pPr>
    </w:lvl>
    <w:lvl w:ilvl="4" w:tplc="9E047030" w:tentative="1">
      <w:start w:val="1"/>
      <w:numFmt w:val="lowerLetter"/>
      <w:lvlText w:val="%5)"/>
      <w:lvlJc w:val="left"/>
      <w:pPr>
        <w:ind w:left="2820" w:hanging="420"/>
      </w:pPr>
    </w:lvl>
    <w:lvl w:ilvl="5" w:tplc="8416E56A" w:tentative="1">
      <w:start w:val="1"/>
      <w:numFmt w:val="lowerRoman"/>
      <w:lvlText w:val="%6."/>
      <w:lvlJc w:val="right"/>
      <w:pPr>
        <w:ind w:left="3240" w:hanging="420"/>
      </w:pPr>
    </w:lvl>
    <w:lvl w:ilvl="6" w:tplc="A044001A" w:tentative="1">
      <w:start w:val="1"/>
      <w:numFmt w:val="decimal"/>
      <w:lvlText w:val="%7."/>
      <w:lvlJc w:val="left"/>
      <w:pPr>
        <w:ind w:left="3660" w:hanging="420"/>
      </w:pPr>
    </w:lvl>
    <w:lvl w:ilvl="7" w:tplc="602A88F0" w:tentative="1">
      <w:start w:val="1"/>
      <w:numFmt w:val="lowerLetter"/>
      <w:lvlText w:val="%8)"/>
      <w:lvlJc w:val="left"/>
      <w:pPr>
        <w:ind w:left="4080" w:hanging="420"/>
      </w:pPr>
    </w:lvl>
    <w:lvl w:ilvl="8" w:tplc="EFDA3984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5"/>
  </w:num>
  <w:num w:numId="5">
    <w:abstractNumId w:val="6"/>
  </w:num>
  <w:num w:numId="6">
    <w:abstractNumId w:val="2"/>
  </w:num>
  <w:num w:numId="7">
    <w:abstractNumId w:val="4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regnancy Childbirth Copy&lt;/Style&gt;&lt;LeftDelim&gt;{&lt;/LeftDelim&gt;&lt;RightDelim&gt;}&lt;/RightDelim&gt;&lt;FontName&gt;Tahoma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ezwwsx2pf2wf4evd59pzvx22ztfedzrwprv&quot;&gt;My EndNote Library&lt;record-ids&gt;&lt;item&gt;22&lt;/item&gt;&lt;item&gt;23&lt;/item&gt;&lt;item&gt;68&lt;/item&gt;&lt;item&gt;69&lt;/item&gt;&lt;item&gt;70&lt;/item&gt;&lt;item&gt;72&lt;/item&gt;&lt;item&gt;73&lt;/item&gt;&lt;item&gt;74&lt;/item&gt;&lt;item&gt;75&lt;/item&gt;&lt;item&gt;76&lt;/item&gt;&lt;item&gt;78&lt;/item&gt;&lt;item&gt;79&lt;/item&gt;&lt;item&gt;80&lt;/item&gt;&lt;item&gt;81&lt;/item&gt;&lt;item&gt;83&lt;/item&gt;&lt;item&gt;88&lt;/item&gt;&lt;item&gt;107&lt;/item&gt;&lt;item&gt;108&lt;/item&gt;&lt;item&gt;109&lt;/item&gt;&lt;item&gt;110&lt;/item&gt;&lt;item&gt;112&lt;/item&gt;&lt;item&gt;113&lt;/item&gt;&lt;item&gt;114&lt;/item&gt;&lt;item&gt;115&lt;/item&gt;&lt;item&gt;116&lt;/item&gt;&lt;item&gt;117&lt;/item&gt;&lt;item&gt;118&lt;/item&gt;&lt;item&gt;119&lt;/item&gt;&lt;item&gt;120&lt;/item&gt;&lt;item&gt;121&lt;/item&gt;&lt;item&gt;151&lt;/item&gt;&lt;/record-ids&gt;&lt;/item&gt;&lt;/Libraries&gt;"/>
    <w:docVar w:name="MachineID" w:val="204|207|197|205|203|197|204|205|197|205|207|197|199|200|197|188|201|"/>
    <w:docVar w:name="NE.Ref{14C0107A-2CA2-4EF8-B037-8C6ADD967E9F}" w:val=" ADDIN NE.Ref.{14C0107A-2CA2-4EF8-B037-8C6ADD967E9F}&lt;Citation&gt;&lt;Group&gt;&lt;References&gt;&lt;Item&gt;&lt;ID&gt;181&lt;/ID&gt;&lt;UID&gt;{E23BCAC2-DC0A-4257-8CAF-DF475FD5E7A5}&lt;/UID&gt;&lt;Title&gt;Pregnancy-related complications and adverse pregnancy outcomes in multiple pregnancies resulting from assisted reproductive technology: a meta-analysis of cohort studies&lt;/Title&gt;&lt;Template&gt;Journal Article&lt;/Template&gt;&lt;Star&gt;0&lt;/Star&gt;&lt;Tag&gt;0&lt;/Tag&gt;&lt;Author&gt;Qin, J; Wang, H; Sheng, X; Liang, D; Tan, H; Xia, J&lt;/Author&gt;&lt;Year&gt;2015&lt;/Year&gt;&lt;Details&gt;&lt;_accession_num&gt;25910567&lt;/_accession_num&gt;&lt;_author_adr&gt;Division of Medical Genetics, Maternal and Child Health Hospital of Hunan Province, Hunan, People&amp;apos;s Republic of China; State Key Laboratory of Medical Genetics, Central South University, Hunan, People&amp;apos;s Republic of China.; Division of Medical Genetics, Maternal and Child Health Hospital of Hunan Province, Hunan, People&amp;apos;s Republic of China. Electronic address: wangh1234@hotmail.com.; Division of Medical Genetics, Maternal and Child Health Hospital of Hunan Province, Hunan, People&amp;apos;s Republic of China.; State Key Laboratory of Medical Genetics, Central South University, Hunan, People&amp;apos;s Republic of China.; Department of Epidemiology and Health Statistics, School of Public Health, Central South University, Hunan, People&amp;apos;s Republic of China.; State Key Laboratory of Medical Genetics, Central South University, Hunan, People&amp;apos;s Republic of China.&lt;/_author_adr&gt;&lt;_date_display&gt;2015 Jun&lt;/_date_display&gt;&lt;_date&gt;2015-06-01&lt;/_date&gt;&lt;_doi&gt;10.1016/j.fertnstert.2015.03.018&lt;/_doi&gt;&lt;_isbn&gt;1556-5653 (Electronic); 0015-0282 (Linking)&lt;/_isbn&gt;&lt;_issue&gt;6&lt;/_issue&gt;&lt;_journal&gt;Fertil Steril&lt;/_journal&gt;&lt;_keywords&gt;Cohort Studies; Congenital Abnormalities/mortality; Female; Humans; Incidence; Infant, Newborn; Infant, Newborn, Diseases/mortality; Infertility/*epidemiology/*therapy; *Perinatal Mortality; Pregnancy; Pregnancy Complications/*mortality; Pregnancy Outcome/*epidemiology; Pregnancy, Multiple/*statistics &amp;amp;amp; numerical data; Reproductive Techniques, Assisted/*mortality; Risk Factors; Survival Rate; Treatment OutcomeAssisted reproductive technology; adverse pregnancy outcomes; intracytoplasmic sperm injection; in vitro fertilization; meta-analysis&lt;/_keywords&gt;&lt;_language&gt;eng&lt;/_language&gt;&lt;_ori_publication&gt;Copyright (c) 2015 American Society for Reproductive Medicine. Published by_x000d__x000a_      Elsevier Inc. All rights reserved.&lt;/_ori_publication&gt;&lt;_pages&gt;1492-508.e1-7&lt;/_pages&gt;&lt;_tertiary_title&gt;Fertility and sterility&lt;/_tertiary_title&gt;&lt;_type_work&gt;Comparative Study; Journal Article; Meta-Analysis; Research Support, Non-U.S. Gov&amp;apos;t&lt;/_type_work&gt;&lt;_url&gt;http://www.ncbi.nlm.nih.gov/entrez/query.fcgi?cmd=Retrieve&amp;amp;db=pubmed&amp;amp;dopt=Abstract&amp;amp;list_uids=25910567&amp;amp;query_hl=1&lt;/_url&gt;&lt;_volume&gt;103&lt;/_volume&gt;&lt;_created&gt;62474246&lt;/_created&gt;&lt;_modified&gt;62474246&lt;/_modified&gt;&lt;_db_updated&gt;PubMed&lt;/_db_updated&gt;&lt;_impact_factor&gt;   4.803&lt;/_impact_factor&gt;&lt;_collection_scope&gt;SCI;SCIE;&lt;/_collection_scope&gt;&lt;/Details&gt;&lt;Extra&gt;&lt;DBUID&gt;{72DC8C08-70AB-496A-B885-A09DAC770299}&lt;/DBUID&gt;&lt;/Extra&gt;&lt;/Item&gt;&lt;/References&gt;&lt;/Group&gt;&lt;Group&gt;&lt;References&gt;&lt;Item&gt;&lt;ID&gt;182&lt;/ID&gt;&lt;UID&gt;{A2BD262B-D433-4624-A074-C92F9B557315}&lt;/UID&gt;&lt;Title&gt;Assisted reproductive technology and the risk of pregnancy-related complications  and adverse pregnancy outcomes in singleton pregnancies: a meta-analysis of cohort studies&lt;/Title&gt;&lt;Template&gt;Journal Article&lt;/Template&gt;&lt;Star&gt;0&lt;/Star&gt;&lt;Tag&gt;0&lt;/Tag&gt;&lt;Author&gt;Qin, J; Liu, X; Sheng, X; Wang, H; Gao, S&lt;/Author&gt;&lt;Year&gt;2016&lt;/Year&gt;&lt;Details&gt;&lt;_accession_num&gt;26453266&lt;/_accession_num&gt;&lt;_author_adr&gt;Division of Medical Genetics, Maternal and Child Health Hospital of Hunan Province, Hunan, People&amp;apos;s Republic of China; Department of Epidemiology and Health Statistics, School of Public Health, Central South University, Hunan, People&amp;apos;s Republic of China. Electronic address: qinjiabi123@hotmail.com.; Department of Epidemiology and Health Statistics, School of Public Health, Central South University, Hunan, People&amp;apos;s Republic of China.; Division of Medical Genetics, Maternal and Child Health Hospital of Hunan Province, Hunan, People&amp;apos;s Republic of China.; Division of Medical Genetics, Maternal and Child Health Hospital of Hunan Province, Hunan, People&amp;apos;s Republic of China.; Reproductive Center, Maternal and Child Health Hospital of Hunan Province, Hunan, People&amp;apos;s Republic of China.&lt;/_author_adr&gt;&lt;_date_display&gt;2016 Jan&lt;/_date_display&gt;&lt;_date&gt;2016-01-01&lt;/_date&gt;&lt;_doi&gt;10.1016/j.fertnstert.2015.09.007&lt;/_doi&gt;&lt;_isbn&gt;1556-5653 (Electronic); 0015-0282 (Linking)&lt;/_isbn&gt;&lt;_issue&gt;1&lt;/_issue&gt;&lt;_journal&gt;Fertil Steril&lt;/_journal&gt;&lt;_keywords&gt;Chi-Square Distribution; Female; Fertility; Humans; Infertility/diagnosis/physiopathology/*therapy; Linear Models; Odds Ratio; Pregnancy; Pregnancy Complications/diagnosis/*etiology; Reproductive Techniques, Assisted/*adverse effects; Risk Assessment; Risk FactorsAdverse pregnancy outcomes; assisted reproductive technology; meta-analysis; pregnancy-related complications; singleton pregnancies&lt;/_keywords&gt;&lt;_language&gt;eng&lt;/_language&gt;&lt;_ori_publication&gt;Copyright (c) 2016 American Society for Reproductive Medicine. Published by_x000d__x000a_      Elsevier Inc. All rights reserved.&lt;/_ori_publication&gt;&lt;_pages&gt;73-85.e1-6&lt;/_pages&gt;&lt;_tertiary_title&gt;Fertility and sterility&lt;/_tertiary_title&gt;&lt;_type_work&gt;Journal Article; Meta-Analysis; Research Support, Non-U.S. Gov&amp;apos;t; Review&lt;/_type_work&gt;&lt;_url&gt;http://www.ncbi.nlm.nih.gov/entrez/query.fcgi?cmd=Retrieve&amp;amp;db=pubmed&amp;amp;dopt=Abstract&amp;amp;list_uids=26453266&amp;amp;query_hl=1&lt;/_url&gt;&lt;_volume&gt;105&lt;/_volume&gt;&lt;_created&gt;62474253&lt;/_created&gt;&lt;_modified&gt;62474254&lt;/_modified&gt;&lt;_db_updated&gt;PubMed&lt;/_db_updated&gt;&lt;_impact_factor&gt;   4.803&lt;/_impact_factor&gt;&lt;_collection_scope&gt;SCI;SCIE;&lt;/_collection_scope&gt;&lt;/Details&gt;&lt;Extra&gt;&lt;DBUID&gt;{72DC8C08-70AB-496A-B885-A09DAC770299}&lt;/DBUID&gt;&lt;/Extra&gt;&lt;/Item&gt;&lt;/References&gt;&lt;/Group&gt;&lt;/Citation&gt;_x000a_"/>
    <w:docVar w:name="NE.Ref{2E92F01E-E1BC-4DF2-9B36-DB99D7850094}" w:val=" ADDIN NE.Ref.{2E92F01E-E1BC-4DF2-9B36-DB99D7850094}&lt;Citation&gt;&lt;Group&gt;&lt;References&gt;&lt;Item&gt;&lt;ID&gt;170&lt;/ID&gt;&lt;UID&gt;{911DDE11-AE15-459C-A614-43C80BA2EC40}&lt;/UID&gt;&lt;Title&gt;Assisted reproductive technology in Europe, 2011  results generated from European registers by ESHRE†.&lt;/Title&gt;&lt;Template&gt;Journal Article&lt;/Template&gt;&lt;Star&gt;1&lt;/Star&gt;&lt;Tag&gt;0&lt;/Tag&gt;&lt;Author/&gt;&lt;Year&gt;0&lt;/Year&gt;&lt;Details&gt;&lt;_created&gt;62468567&lt;/_created&gt;&lt;_modified&gt;62468568&lt;/_modified&gt;&lt;/Details&gt;&lt;Extra&gt;&lt;DBUID&gt;{72DC8C08-70AB-496A-B885-A09DAC770299}&lt;/DBUID&gt;&lt;/Extra&gt;&lt;/Item&gt;&lt;/References&gt;&lt;/Group&gt;&lt;/Citation&gt;_x000a_"/>
    <w:docVar w:name="NE.Ref{788004B8-9CE0-439C-81FA-8CAD24DBBF53}" w:val=" ADDIN NE.Ref.{788004B8-9CE0-439C-81FA-8CAD24DBBF53}&lt;Citation&gt;&lt;Group&gt;&lt;References&gt;&lt;Item&gt;&lt;ID&gt;179&lt;/ID&gt;&lt;UID&gt;{0A98FAE3-DCF1-42AE-BA78-5FEC99AB2DCA}&lt;/UID&gt;&lt;Title&gt;Current overview of pregnancy complications and live-birth outcome of assisted reproductive technology in mainland China&lt;/Title&gt;&lt;Template&gt;Journal Article&lt;/Template&gt;&lt;Star&gt;0&lt;/Star&gt;&lt;Tag&gt;0&lt;/Tag&gt;&lt;Author&gt;Yang, X; Li, Y; Li, C; Zhang, W&lt;/Author&gt;&lt;Year&gt;2014&lt;/Year&gt;&lt;Details&gt;&lt;_accession_num&gt;24269043&lt;/_accession_num&gt;&lt;_author_adr&gt;Department of Human Reproductive Medicine, Beijing Obstetrics and Gynecology Hospital, Capital Medical University, Beijing, People&amp;apos;s Republic of China.; Department of Human Reproductive Medicine, Beijing Obstetrics and Gynecology Hospital, Capital Medical University, Beijing, People&amp;apos;s Republic of China.; Department of Human Reproductive Medicine, Beijing Obstetrics and Gynecology Hospital, Capital Medical University, Beijing, People&amp;apos;s Republic of China.; Department of Human Reproductive Medicine, Beijing Obstetrics and Gynecology Hospital, Capital Medical University, Beijing, People&amp;apos;s Republic of China. Electronic address: zhangwy9921@hotmail.com.&lt;/_author_adr&gt;&lt;_date_display&gt;2014 Feb&lt;/_date_display&gt;&lt;_date&gt;2014-02-01&lt;/_date&gt;&lt;_doi&gt;10.1016/j.fertnstert.2013.10.017&lt;/_doi&gt;&lt;_isbn&gt;1556-5653 (Electronic); 0015-0282 (Linking)&lt;/_isbn&gt;&lt;_issue&gt;2&lt;/_issue&gt;&lt;_journal&gt;Fertil Steril&lt;/_journal&gt;&lt;_keywords&gt;Adult; China/ethnology; Data Collection/methods/trends; Female; Humans; Live Birth/*ethnology; *Population Surveillance/methods; Pregnancy; Pregnancy Complications/*diagnosis/*ethnology; Pregnancy Outcome/ethnology; Reproductive Techniques, Assisted/adverse effects/*trends; Retrospective Studies; Young AdultAssisted reproductive technology; live birth; mainland Chinese population; obstetric complications; perinatal outcome&lt;/_keywords&gt;&lt;_language&gt;eng&lt;/_language&gt;&lt;_ori_publication&gt;Copyright (c) 2014 American Society for Reproductive Medicine. Published by_x000d__x000a_      Elsevier Inc. All rights reserved.&lt;/_ori_publication&gt;&lt;_pages&gt;385-91&lt;/_pages&gt;&lt;_tertiary_title&gt;Fertility and sterility&lt;/_tertiary_title&gt;&lt;_type_work&gt;Journal Article; Multicenter Study; Research Support, Non-U.S. Gov&amp;apos;t&lt;/_type_work&gt;&lt;_url&gt;http://www.ncbi.nlm.nih.gov/entrez/query.fcgi?cmd=Retrieve&amp;amp;db=pubmed&amp;amp;dopt=Abstract&amp;amp;list_uids=24269043&amp;amp;query_hl=1&lt;/_url&gt;&lt;_volume&gt;101&lt;/_volume&gt;&lt;_created&gt;62474162&lt;/_created&gt;&lt;_modified&gt;62474177&lt;/_modified&gt;&lt;_db_updated&gt;PubMed&lt;/_db_updated&gt;&lt;_impact_factor&gt;   4.803&lt;/_impact_factor&gt;&lt;_collection_scope&gt;SCI;SCIE;&lt;/_collection_scope&gt;&lt;/Details&gt;&lt;Extra&gt;&lt;DBUID&gt;{72DC8C08-70AB-496A-B885-A09DAC770299}&lt;/DBUID&gt;&lt;/Extra&gt;&lt;/Item&gt;&lt;/References&gt;&lt;/Group&gt;&lt;/Citation&gt;_x000a_"/>
    <w:docVar w:name="NE.Ref{C02C6266-8FFC-48A4-9EFC-481722973EC0}" w:val=" ADDIN NE.Ref.{C02C6266-8FFC-48A4-9EFC-481722973EC0}&lt;Citation&gt;&lt;Group&gt;&lt;References&gt;&lt;Item&gt;&lt;ID&gt;180&lt;/ID&gt;&lt;UID&gt;{894A2A76-3B24-4E78-8849-FC1868B47A63}&lt;/UID&gt;&lt;Title&gt;Assisted reproductive technology in Europe, 2011: results generated from European registers by ESHRE&lt;/Title&gt;&lt;Template&gt;Journal Article&lt;/Template&gt;&lt;Star&gt;0&lt;/Star&gt;&lt;Tag&gt;0&lt;/Tag&gt;&lt;Author&gt;Kupka, M S; D&amp;apos;Hooghe, T; Ferraretti, A P; de Mouzon, J; Erb, K; Castilla, J A; Calhaz-Jorge, C; De Geyter, Ch; Goossens, V&lt;/Author&gt;&lt;Year&gt;2016&lt;/Year&gt;&lt;Details&gt;&lt;_accession_num&gt;26740578&lt;/_accession_num&gt;&lt;_author_adr&gt;ESHRE Central Office, Meerstraat 60, Grimbergen B-1852, Belgium mail@prof-kupka.de.; ESHRE Central Office, Meerstraat 60, Grimbergen B-1852, Belgium.; ESHRE Central Office, Meerstraat 60, Grimbergen B-1852, Belgium.; ESHRE Central Office, Meerstraat 60, Grimbergen B-1852, Belgium.; ESHRE Central Office, Meerstraat 60, Grimbergen B-1852, Belgium.; ESHRE Central Office, Meerstraat 60, Grimbergen B-1852, Belgium.; ESHRE Central Office, Meerstraat 60, Grimbergen B-1852, Belgium.; ESHRE Central Office, Meerstraat 60, Grimbergen B-1852, Belgium.; ESHRE Central Office, Meerstraat 60, Grimbergen B-1852, Belgium.&lt;/_author_adr&gt;&lt;_date_display&gt;2016 Feb&lt;/_date_display&gt;&lt;_date&gt;2016-02-01&lt;/_date&gt;&lt;_doi&gt;10.1093/humrep/dev319&lt;/_doi&gt;&lt;_isbn&gt;1460-2350 (Electronic); 0268-1161 (Linking)&lt;/_isbn&gt;&lt;_issue&gt;2&lt;/_issue&gt;&lt;_journal&gt;Hum Reprod&lt;/_journal&gt;&lt;_keywords&gt;Adult; Embryo Transfer/statistics &amp;amp;amp; numerical data; Europe; Female; Fertilization in Vitro/methods/statistics &amp;amp;amp; numerical data; Humans; Pregnancy; Pregnancy Outcome; Pregnancy Rate; Pregnancy, Multiple/statistics &amp;amp;amp; numerical data; Preimplantation Diagnosis/statistics &amp;amp;amp; numerical data; *Registries; Reproductive Techniques, Assisted/*statistics &amp;amp;amp; numerical data/trends; Sperm Injections, Intracytoplasmic/statistics &amp;amp;amp; numerical dataEurope; ICSI; IVF; collection; data; insemination; intrauterine insemination using husband/partner&amp;apos;s semen; register; registry&lt;/_keywords&gt;&lt;_language&gt;eng&lt;/_language&gt;&lt;_ori_publication&gt;(c) The Author 2016. Published by Oxford University Press on behalf of the_x000d__x000a_      European Society of Human Reproduction and Embryology. All rights reserved. For_x000d__x000a_      Permissions, please email: journals.permissions@oup.com.&lt;/_ori_publication&gt;&lt;_pages&gt;233-48&lt;/_pages&gt;&lt;_tertiary_title&gt;Human reproduction (Oxford, England)&lt;/_tertiary_title&gt;&lt;_type_work&gt;Journal Article&lt;/_type_work&gt;&lt;_url&gt;http://www.ncbi.nlm.nih.gov/entrez/query.fcgi?cmd=Retrieve&amp;amp;db=pubmed&amp;amp;dopt=Abstract&amp;amp;list_uids=26740578&amp;amp;query_hl=1&lt;/_url&gt;&lt;_volume&gt;31&lt;/_volume&gt;&lt;_created&gt;62474191&lt;/_created&gt;&lt;_modified&gt;62474191&lt;/_modified&gt;&lt;_db_updated&gt;PubMed&lt;/_db_updated&gt;&lt;_impact_factor&gt;   4.990&lt;/_impact_factor&gt;&lt;_collection_scope&gt;SCI;SCIE;&lt;/_collection_scope&gt;&lt;/Details&gt;&lt;Extra&gt;&lt;DBUID&gt;{72DC8C08-70AB-496A-B885-A09DAC770299}&lt;/DBUID&gt;&lt;/Extra&gt;&lt;/Item&gt;&lt;/References&gt;&lt;/Group&gt;&lt;Group&gt;&lt;References&gt;&lt;Item&gt;&lt;ID&gt;179&lt;/ID&gt;&lt;UID&gt;{0A98FAE3-DCF1-42AE-BA78-5FEC99AB2DCA}&lt;/UID&gt;&lt;Title&gt;Current overview of pregnancy complications and live-birth outcome of assisted reproductive technology in mainland China&lt;/Title&gt;&lt;Template&gt;Journal Article&lt;/Template&gt;&lt;Star&gt;0&lt;/Star&gt;&lt;Tag&gt;0&lt;/Tag&gt;&lt;Author&gt;Yang, X; Li, Y; Li, C; Zhang, W&lt;/Author&gt;&lt;Year&gt;2014&lt;/Year&gt;&lt;Details&gt;&lt;_accession_num&gt;24269043&lt;/_accession_num&gt;&lt;_author_adr&gt;Department of Human Reproductive Medicine, Beijing Obstetrics and Gynecology Hospital, Capital Medical University, Beijing, People&amp;apos;s Republic of China.; Department of Human Reproductive Medicine, Beijing Obstetrics and Gynecology Hospital, Capital Medical University, Beijing, People&amp;apos;s Republic of China.; Department of Human Reproductive Medicine, Beijing Obstetrics and Gynecology Hospital, Capital Medical University, Beijing, People&amp;apos;s Republic of China.; Department of Human Reproductive Medicine, Beijing Obstetrics and Gynecology Hospital, Capital Medical University, Beijing, People&amp;apos;s Republic of China. Electronic address: zhangwy9921@hotmail.com.&lt;/_author_adr&gt;&lt;_date_display&gt;2014 Feb&lt;/_date_display&gt;&lt;_date&gt;2014-02-01&lt;/_date&gt;&lt;_doi&gt;10.1016/j.fertnstert.2013.10.017&lt;/_doi&gt;&lt;_isbn&gt;1556-5653 (Electronic); 0015-0282 (Linking)&lt;/_isbn&gt;&lt;_issue&gt;2&lt;/_issue&gt;&lt;_journal&gt;Fertil Steril&lt;/_journal&gt;&lt;_keywords&gt;Adult; China/ethnology; Data Collection/methods/trends; Female; Humans; Live Birth/*ethnology; *Population Surveillance/methods; Pregnancy; Pregnancy Complications/*diagnosis/*ethnology; Pregnancy Outcome/ethnology; Reproductive Techniques, Assisted/adverse effects/*trends; Retrospective Studies; Young AdultAssisted reproductive technology; live birth; mainland Chinese population; obstetric complications; perinatal outcome&lt;/_keywords&gt;&lt;_language&gt;eng&lt;/_language&gt;&lt;_ori_publication&gt;Copyright (c) 2014 American Society for Reproductive Medicine. Published by_x000d__x000a_      Elsevier Inc. All rights reserved.&lt;/_ori_publication&gt;&lt;_pages&gt;385-91&lt;/_pages&gt;&lt;_tertiary_title&gt;Fertility and sterility&lt;/_tertiary_title&gt;&lt;_type_work&gt;Journal Article; Multicenter Study; Research Support, Non-U.S. Gov&amp;apos;t&lt;/_type_work&gt;&lt;_url&gt;http://www.ncbi.nlm.nih.gov/entrez/query.fcgi?cmd=Retrieve&amp;amp;db=pubmed&amp;amp;dopt=Abstract&amp;amp;list_uids=24269043&amp;amp;query_hl=1&lt;/_url&gt;&lt;_volume&gt;101&lt;/_volume&gt;&lt;_created&gt;62474162&lt;/_created&gt;&lt;_modified&gt;62474177&lt;/_modified&gt;&lt;_db_updated&gt;PubMed&lt;/_db_updated&gt;&lt;_impact_factor&gt;   4.803&lt;/_impact_factor&gt;&lt;_collection_scope&gt;SCI;SCIE;&lt;/_collection_scope&gt;&lt;/Details&gt;&lt;Extra&gt;&lt;DBUID&gt;{72DC8C08-70AB-496A-B885-A09DAC770299}&lt;/DBUID&gt;&lt;/Extra&gt;&lt;/Item&gt;&lt;/References&gt;&lt;/Group&gt;&lt;/Citation&gt;_x000a_"/>
    <w:docVar w:name="NE.Ref{EBCFDA73-493C-4A49-AFAD-D25EB62631FF}" w:val=" ADDIN NE.Ref.{EBCFDA73-493C-4A49-AFAD-D25EB62631FF}&lt;Citation&gt;&lt;Group&gt;&lt;References&gt;&lt;Item&gt;&lt;ID&gt;183&lt;/ID&gt;&lt;UID&gt;{D89D4A3E-EA8C-48F7-B0AD-55B1E4C18183}&lt;/UID&gt;&lt;Title&gt;Adverse pregnancy and birth outcomes associated with underlying diagnosis with and without assisted reproductive technology treatment&lt;/Title&gt;&lt;Template&gt;Journal Article&lt;/Template&gt;&lt;Star&gt;0&lt;/Star&gt;&lt;Tag&gt;0&lt;/Tag&gt;&lt;Author&gt;Stern, J E; Luke, B; Tobias, M; Gopal, D; Hornstein, M D; Diop, H&lt;/Author&gt;&lt;Year&gt;2015&lt;/Year&gt;&lt;Details&gt;&lt;_accession_num&gt;25813277&lt;/_accession_num&gt;&lt;_author_adr&gt;Department of Obstetrics and Gynecology, Geisel School of Medicine at Dartmouth,  Lebanon, New Hampshire. Electronic address: judy.e.stern@dartmouth.edu.; Department of Obstetrics, Gynecology, and Reproductive Biology, Michigan State University, East Lansing, Michigan.; Department of Community Health Sciences, Boston University School of Public Health, Boston, Massachusetts.; Department of Community Health Sciences, Boston University School of Public Health, Boston, Massachusetts.; Department of Obstetrics and Gynecology, Brigham and Women&amp;apos;s Hospital, Harvard Medical School, Boston, Massachusetts.; Massachusetts Department of Public Health, Boston, Massachusetts.&lt;/_author_adr&gt;&lt;_date_display&gt;2015 Jun&lt;/_date_display&gt;&lt;_date&gt;2015-06-01&lt;/_date&gt;&lt;_doi&gt;10.1016/j.fertnstert.2015.02.027&lt;/_doi&gt;&lt;_isbn&gt;1556-5653 (Electronic); 0015-0282 (Linking)&lt;/_isbn&gt;&lt;_issue&gt;6&lt;/_issue&gt;&lt;_journal&gt;Fertil Steril&lt;/_journal&gt;&lt;_keywords&gt;Age Distribution; Cohort Studies; Comorbidity; Educational Status; Female; Humans; Infant, Low Birth Weight; Infertility/diagnosis/*epidemiology/*therapy; Longitudinal Studies; Male; Massachusetts/epidemiology; *Maternal Age; Pregnancy; Pregnancy Outcome/*epidemiology; Pregnancy, Twin/*statistics &amp;amp;amp; numerical data; Prevalence; Reproductive Techniques, Assisted/*utilization; Risk FactorsART; endometriosis; low birth weight; ovulatory disorder; pregnancy outcome; preterm delivery&lt;/_keywords&gt;&lt;_language&gt;eng&lt;/_language&gt;&lt;_ori_publication&gt;Copyright (c) 2015 American Society for Reproductive Medicine. Published by_x000d__x000a_      Elsevier Inc. All rights reserved.&lt;/_ori_publication&gt;&lt;_pages&gt;1438-45&lt;/_pages&gt;&lt;_tertiary_title&gt;Fertility and sterility&lt;/_tertiary_title&gt;&lt;_type_work&gt;Journal Article; Research Support, N.I.H., Extramural&lt;/_type_work&gt;&lt;_url&gt;http://www.ncbi.nlm.nih.gov/entrez/query.fcgi?cmd=Retrieve&amp;amp;db=pubmed&amp;amp;dopt=Abstract&amp;amp;list_uids=25813277&amp;amp;query_hl=1&lt;/_url&gt;&lt;_volume&gt;103&lt;/_volume&gt;&lt;_created&gt;62474327&lt;/_created&gt;&lt;_modified&gt;62474327&lt;/_modified&gt;&lt;_db_updated&gt;PubMed&lt;/_db_updated&gt;&lt;_impact_factor&gt;   4.803&lt;/_impact_factor&gt;&lt;_collection_scope&gt;SCI;SCIE;&lt;/_collection_scope&gt;&lt;/Details&gt;&lt;Extra&gt;&lt;DBUID&gt;{72DC8C08-70AB-496A-B885-A09DAC770299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  <w:docVar w:name="Username" w:val="Quality Control Editor"/>
  </w:docVars>
  <w:rsids>
    <w:rsidRoot w:val="00D31D50"/>
    <w:rsid w:val="0000043E"/>
    <w:rsid w:val="00000ADF"/>
    <w:rsid w:val="00000BBA"/>
    <w:rsid w:val="00000CE5"/>
    <w:rsid w:val="000025D3"/>
    <w:rsid w:val="00003018"/>
    <w:rsid w:val="00003A3A"/>
    <w:rsid w:val="000056AB"/>
    <w:rsid w:val="00005F7A"/>
    <w:rsid w:val="00007FC1"/>
    <w:rsid w:val="000104EA"/>
    <w:rsid w:val="000105D2"/>
    <w:rsid w:val="000125A8"/>
    <w:rsid w:val="000147CB"/>
    <w:rsid w:val="00014D82"/>
    <w:rsid w:val="00014F19"/>
    <w:rsid w:val="0001565A"/>
    <w:rsid w:val="00016AC2"/>
    <w:rsid w:val="00016C66"/>
    <w:rsid w:val="00016E0D"/>
    <w:rsid w:val="00016E50"/>
    <w:rsid w:val="0002008F"/>
    <w:rsid w:val="00020926"/>
    <w:rsid w:val="00020A08"/>
    <w:rsid w:val="000219FC"/>
    <w:rsid w:val="000222B4"/>
    <w:rsid w:val="000229E7"/>
    <w:rsid w:val="00022A94"/>
    <w:rsid w:val="00022E27"/>
    <w:rsid w:val="00023B22"/>
    <w:rsid w:val="00023F06"/>
    <w:rsid w:val="000252A6"/>
    <w:rsid w:val="000252EC"/>
    <w:rsid w:val="00025FC8"/>
    <w:rsid w:val="00026868"/>
    <w:rsid w:val="000320B9"/>
    <w:rsid w:val="000323C3"/>
    <w:rsid w:val="0003253E"/>
    <w:rsid w:val="00032AE5"/>
    <w:rsid w:val="000332DC"/>
    <w:rsid w:val="0003436B"/>
    <w:rsid w:val="000345DF"/>
    <w:rsid w:val="00037351"/>
    <w:rsid w:val="000406B7"/>
    <w:rsid w:val="000408D4"/>
    <w:rsid w:val="0004336A"/>
    <w:rsid w:val="000436D0"/>
    <w:rsid w:val="00044E00"/>
    <w:rsid w:val="00044F15"/>
    <w:rsid w:val="00044F16"/>
    <w:rsid w:val="0004503A"/>
    <w:rsid w:val="000460DE"/>
    <w:rsid w:val="000462B3"/>
    <w:rsid w:val="00050137"/>
    <w:rsid w:val="00052727"/>
    <w:rsid w:val="00053496"/>
    <w:rsid w:val="00053A34"/>
    <w:rsid w:val="00053A4B"/>
    <w:rsid w:val="00053B98"/>
    <w:rsid w:val="00053DFE"/>
    <w:rsid w:val="00055246"/>
    <w:rsid w:val="00055CB1"/>
    <w:rsid w:val="0006025C"/>
    <w:rsid w:val="0006240E"/>
    <w:rsid w:val="0006297C"/>
    <w:rsid w:val="000632C2"/>
    <w:rsid w:val="000638C0"/>
    <w:rsid w:val="00063EB3"/>
    <w:rsid w:val="00063FD6"/>
    <w:rsid w:val="00064DA9"/>
    <w:rsid w:val="000665B1"/>
    <w:rsid w:val="00067BE2"/>
    <w:rsid w:val="00070F8E"/>
    <w:rsid w:val="00071042"/>
    <w:rsid w:val="00071C75"/>
    <w:rsid w:val="00072BAD"/>
    <w:rsid w:val="000731B3"/>
    <w:rsid w:val="000736C1"/>
    <w:rsid w:val="00073B81"/>
    <w:rsid w:val="000754D9"/>
    <w:rsid w:val="00080A3C"/>
    <w:rsid w:val="000813C0"/>
    <w:rsid w:val="0008153F"/>
    <w:rsid w:val="0008196B"/>
    <w:rsid w:val="00081AEE"/>
    <w:rsid w:val="00081B8E"/>
    <w:rsid w:val="00083642"/>
    <w:rsid w:val="00085C41"/>
    <w:rsid w:val="00085F68"/>
    <w:rsid w:val="00086952"/>
    <w:rsid w:val="000904CE"/>
    <w:rsid w:val="0009084B"/>
    <w:rsid w:val="00091308"/>
    <w:rsid w:val="00091533"/>
    <w:rsid w:val="00091C74"/>
    <w:rsid w:val="000929E8"/>
    <w:rsid w:val="0009388E"/>
    <w:rsid w:val="000941BF"/>
    <w:rsid w:val="00095CE2"/>
    <w:rsid w:val="000A14EE"/>
    <w:rsid w:val="000A1858"/>
    <w:rsid w:val="000A2367"/>
    <w:rsid w:val="000A2B9B"/>
    <w:rsid w:val="000A3888"/>
    <w:rsid w:val="000A574D"/>
    <w:rsid w:val="000A6D8E"/>
    <w:rsid w:val="000B034E"/>
    <w:rsid w:val="000B066C"/>
    <w:rsid w:val="000B3AB2"/>
    <w:rsid w:val="000B46CA"/>
    <w:rsid w:val="000B5F3F"/>
    <w:rsid w:val="000B6AA0"/>
    <w:rsid w:val="000B6FE2"/>
    <w:rsid w:val="000B7869"/>
    <w:rsid w:val="000C0225"/>
    <w:rsid w:val="000C0F1B"/>
    <w:rsid w:val="000C122D"/>
    <w:rsid w:val="000C1675"/>
    <w:rsid w:val="000C1695"/>
    <w:rsid w:val="000C2853"/>
    <w:rsid w:val="000C2BCD"/>
    <w:rsid w:val="000C3AED"/>
    <w:rsid w:val="000C3ECF"/>
    <w:rsid w:val="000C3F4E"/>
    <w:rsid w:val="000C4FB9"/>
    <w:rsid w:val="000C5340"/>
    <w:rsid w:val="000C5992"/>
    <w:rsid w:val="000C631D"/>
    <w:rsid w:val="000C729E"/>
    <w:rsid w:val="000D05A5"/>
    <w:rsid w:val="000D097B"/>
    <w:rsid w:val="000D0CC0"/>
    <w:rsid w:val="000D16BA"/>
    <w:rsid w:val="000D19D2"/>
    <w:rsid w:val="000D2516"/>
    <w:rsid w:val="000D4DE0"/>
    <w:rsid w:val="000D5137"/>
    <w:rsid w:val="000D57EE"/>
    <w:rsid w:val="000D6DC2"/>
    <w:rsid w:val="000D7591"/>
    <w:rsid w:val="000D7AD8"/>
    <w:rsid w:val="000E209E"/>
    <w:rsid w:val="000E6D67"/>
    <w:rsid w:val="000E7269"/>
    <w:rsid w:val="000E75DE"/>
    <w:rsid w:val="000F226D"/>
    <w:rsid w:val="000F228E"/>
    <w:rsid w:val="000F3005"/>
    <w:rsid w:val="000F48A8"/>
    <w:rsid w:val="000F4ABA"/>
    <w:rsid w:val="000F567F"/>
    <w:rsid w:val="000F6351"/>
    <w:rsid w:val="000F6D2B"/>
    <w:rsid w:val="000F740A"/>
    <w:rsid w:val="000F7760"/>
    <w:rsid w:val="000F7C6C"/>
    <w:rsid w:val="001000E7"/>
    <w:rsid w:val="00100F2F"/>
    <w:rsid w:val="0010111D"/>
    <w:rsid w:val="00101185"/>
    <w:rsid w:val="00101CA5"/>
    <w:rsid w:val="00101E8A"/>
    <w:rsid w:val="001023B7"/>
    <w:rsid w:val="00102639"/>
    <w:rsid w:val="00103030"/>
    <w:rsid w:val="001036F1"/>
    <w:rsid w:val="00103F5C"/>
    <w:rsid w:val="001047F3"/>
    <w:rsid w:val="0010557A"/>
    <w:rsid w:val="00105BFC"/>
    <w:rsid w:val="00106B06"/>
    <w:rsid w:val="00110B54"/>
    <w:rsid w:val="00112258"/>
    <w:rsid w:val="001140A5"/>
    <w:rsid w:val="00114459"/>
    <w:rsid w:val="00114B28"/>
    <w:rsid w:val="00114E1F"/>
    <w:rsid w:val="001152DD"/>
    <w:rsid w:val="001161F7"/>
    <w:rsid w:val="00116EF5"/>
    <w:rsid w:val="00117098"/>
    <w:rsid w:val="00117CFF"/>
    <w:rsid w:val="00117D34"/>
    <w:rsid w:val="00117FE5"/>
    <w:rsid w:val="00120053"/>
    <w:rsid w:val="001209E7"/>
    <w:rsid w:val="00120C35"/>
    <w:rsid w:val="00121F6A"/>
    <w:rsid w:val="00122EF1"/>
    <w:rsid w:val="00123A90"/>
    <w:rsid w:val="00123FBB"/>
    <w:rsid w:val="001243E8"/>
    <w:rsid w:val="00124B1D"/>
    <w:rsid w:val="001258B2"/>
    <w:rsid w:val="00125C52"/>
    <w:rsid w:val="00125F60"/>
    <w:rsid w:val="00125FDC"/>
    <w:rsid w:val="00126F86"/>
    <w:rsid w:val="00127020"/>
    <w:rsid w:val="00127D9A"/>
    <w:rsid w:val="00127E41"/>
    <w:rsid w:val="00127E9B"/>
    <w:rsid w:val="00130B56"/>
    <w:rsid w:val="001313AC"/>
    <w:rsid w:val="001318C0"/>
    <w:rsid w:val="0013237A"/>
    <w:rsid w:val="001328BC"/>
    <w:rsid w:val="00133A7C"/>
    <w:rsid w:val="0013439F"/>
    <w:rsid w:val="00134626"/>
    <w:rsid w:val="00135597"/>
    <w:rsid w:val="00135769"/>
    <w:rsid w:val="001373A3"/>
    <w:rsid w:val="0013793D"/>
    <w:rsid w:val="00137B56"/>
    <w:rsid w:val="00137DB0"/>
    <w:rsid w:val="001406D2"/>
    <w:rsid w:val="0014129F"/>
    <w:rsid w:val="0014292D"/>
    <w:rsid w:val="00142A51"/>
    <w:rsid w:val="001447AC"/>
    <w:rsid w:val="00147D68"/>
    <w:rsid w:val="0015025E"/>
    <w:rsid w:val="001515DD"/>
    <w:rsid w:val="00151DBE"/>
    <w:rsid w:val="001552A1"/>
    <w:rsid w:val="00155936"/>
    <w:rsid w:val="00156C52"/>
    <w:rsid w:val="001572EC"/>
    <w:rsid w:val="00157A28"/>
    <w:rsid w:val="00157DAD"/>
    <w:rsid w:val="00157ED8"/>
    <w:rsid w:val="001608E7"/>
    <w:rsid w:val="00161991"/>
    <w:rsid w:val="00161A95"/>
    <w:rsid w:val="00161BB3"/>
    <w:rsid w:val="00162557"/>
    <w:rsid w:val="001636CC"/>
    <w:rsid w:val="001640F7"/>
    <w:rsid w:val="00164506"/>
    <w:rsid w:val="00166326"/>
    <w:rsid w:val="0016745E"/>
    <w:rsid w:val="001677CA"/>
    <w:rsid w:val="00167F00"/>
    <w:rsid w:val="00170534"/>
    <w:rsid w:val="0017077F"/>
    <w:rsid w:val="00170A85"/>
    <w:rsid w:val="00171401"/>
    <w:rsid w:val="00173D60"/>
    <w:rsid w:val="001745B3"/>
    <w:rsid w:val="00174A6C"/>
    <w:rsid w:val="00175C10"/>
    <w:rsid w:val="0017668E"/>
    <w:rsid w:val="00177C11"/>
    <w:rsid w:val="00180851"/>
    <w:rsid w:val="00181019"/>
    <w:rsid w:val="00184AA3"/>
    <w:rsid w:val="00184DB9"/>
    <w:rsid w:val="00185E22"/>
    <w:rsid w:val="00186B8B"/>
    <w:rsid w:val="00186BF3"/>
    <w:rsid w:val="00187CCA"/>
    <w:rsid w:val="00190965"/>
    <w:rsid w:val="00191162"/>
    <w:rsid w:val="00191F7F"/>
    <w:rsid w:val="00192393"/>
    <w:rsid w:val="00192C2C"/>
    <w:rsid w:val="00193AC0"/>
    <w:rsid w:val="00194E5A"/>
    <w:rsid w:val="001969A8"/>
    <w:rsid w:val="00197BBD"/>
    <w:rsid w:val="001A02E0"/>
    <w:rsid w:val="001A055E"/>
    <w:rsid w:val="001A1BB8"/>
    <w:rsid w:val="001A1F3F"/>
    <w:rsid w:val="001A2513"/>
    <w:rsid w:val="001A28C4"/>
    <w:rsid w:val="001A31C9"/>
    <w:rsid w:val="001A3974"/>
    <w:rsid w:val="001A42C2"/>
    <w:rsid w:val="001A469D"/>
    <w:rsid w:val="001A473A"/>
    <w:rsid w:val="001A5137"/>
    <w:rsid w:val="001A52D3"/>
    <w:rsid w:val="001A5325"/>
    <w:rsid w:val="001A55A5"/>
    <w:rsid w:val="001A700C"/>
    <w:rsid w:val="001A73DC"/>
    <w:rsid w:val="001A7C44"/>
    <w:rsid w:val="001B06E2"/>
    <w:rsid w:val="001B0D84"/>
    <w:rsid w:val="001B190D"/>
    <w:rsid w:val="001B28BA"/>
    <w:rsid w:val="001B3839"/>
    <w:rsid w:val="001B4596"/>
    <w:rsid w:val="001C06ED"/>
    <w:rsid w:val="001C0C32"/>
    <w:rsid w:val="001C1087"/>
    <w:rsid w:val="001C1095"/>
    <w:rsid w:val="001C173C"/>
    <w:rsid w:val="001C29D9"/>
    <w:rsid w:val="001C3CB3"/>
    <w:rsid w:val="001C5AD8"/>
    <w:rsid w:val="001C7289"/>
    <w:rsid w:val="001D003B"/>
    <w:rsid w:val="001D0284"/>
    <w:rsid w:val="001D0D1F"/>
    <w:rsid w:val="001D0DB1"/>
    <w:rsid w:val="001D0F7C"/>
    <w:rsid w:val="001D3912"/>
    <w:rsid w:val="001D453C"/>
    <w:rsid w:val="001D55B8"/>
    <w:rsid w:val="001D5601"/>
    <w:rsid w:val="001D5A7B"/>
    <w:rsid w:val="001D5DA8"/>
    <w:rsid w:val="001D6AA5"/>
    <w:rsid w:val="001E074D"/>
    <w:rsid w:val="001E202B"/>
    <w:rsid w:val="001E30B7"/>
    <w:rsid w:val="001E3303"/>
    <w:rsid w:val="001E3DF3"/>
    <w:rsid w:val="001E699D"/>
    <w:rsid w:val="001E6D1C"/>
    <w:rsid w:val="001E7993"/>
    <w:rsid w:val="001F0383"/>
    <w:rsid w:val="001F0402"/>
    <w:rsid w:val="001F0485"/>
    <w:rsid w:val="001F0C9F"/>
    <w:rsid w:val="001F3E7E"/>
    <w:rsid w:val="001F4BCA"/>
    <w:rsid w:val="001F55E8"/>
    <w:rsid w:val="001F5B0F"/>
    <w:rsid w:val="001F6C5D"/>
    <w:rsid w:val="002005AF"/>
    <w:rsid w:val="00201318"/>
    <w:rsid w:val="00202762"/>
    <w:rsid w:val="00202C22"/>
    <w:rsid w:val="00203981"/>
    <w:rsid w:val="002045E3"/>
    <w:rsid w:val="00205A79"/>
    <w:rsid w:val="00206E27"/>
    <w:rsid w:val="002075A0"/>
    <w:rsid w:val="0021008D"/>
    <w:rsid w:val="0021031D"/>
    <w:rsid w:val="0021042D"/>
    <w:rsid w:val="0021053E"/>
    <w:rsid w:val="00211A81"/>
    <w:rsid w:val="00211EAA"/>
    <w:rsid w:val="00212255"/>
    <w:rsid w:val="00212FC8"/>
    <w:rsid w:val="00213643"/>
    <w:rsid w:val="0021408D"/>
    <w:rsid w:val="00214AEE"/>
    <w:rsid w:val="002205F8"/>
    <w:rsid w:val="0022081E"/>
    <w:rsid w:val="002218B1"/>
    <w:rsid w:val="00221D78"/>
    <w:rsid w:val="0022202E"/>
    <w:rsid w:val="00222546"/>
    <w:rsid w:val="00223F04"/>
    <w:rsid w:val="0022508D"/>
    <w:rsid w:val="00225588"/>
    <w:rsid w:val="002258C4"/>
    <w:rsid w:val="002278DC"/>
    <w:rsid w:val="002279DC"/>
    <w:rsid w:val="002311DD"/>
    <w:rsid w:val="00231B8B"/>
    <w:rsid w:val="00231EC0"/>
    <w:rsid w:val="00231FB8"/>
    <w:rsid w:val="00232DB7"/>
    <w:rsid w:val="002335EA"/>
    <w:rsid w:val="00233ABB"/>
    <w:rsid w:val="00233C18"/>
    <w:rsid w:val="00235404"/>
    <w:rsid w:val="00235C0E"/>
    <w:rsid w:val="002377FD"/>
    <w:rsid w:val="0023795D"/>
    <w:rsid w:val="00240BBC"/>
    <w:rsid w:val="002418AA"/>
    <w:rsid w:val="00242122"/>
    <w:rsid w:val="0024240D"/>
    <w:rsid w:val="00242D8A"/>
    <w:rsid w:val="00242F31"/>
    <w:rsid w:val="00243421"/>
    <w:rsid w:val="00244FD6"/>
    <w:rsid w:val="00245180"/>
    <w:rsid w:val="00245B32"/>
    <w:rsid w:val="00246439"/>
    <w:rsid w:val="00246510"/>
    <w:rsid w:val="00247473"/>
    <w:rsid w:val="002475FD"/>
    <w:rsid w:val="002508DA"/>
    <w:rsid w:val="00252EB1"/>
    <w:rsid w:val="002530EC"/>
    <w:rsid w:val="00254B9C"/>
    <w:rsid w:val="00255400"/>
    <w:rsid w:val="00256447"/>
    <w:rsid w:val="00256A3D"/>
    <w:rsid w:val="00256AA4"/>
    <w:rsid w:val="00256BB7"/>
    <w:rsid w:val="00257A4B"/>
    <w:rsid w:val="00257B3E"/>
    <w:rsid w:val="00261A18"/>
    <w:rsid w:val="0026381C"/>
    <w:rsid w:val="00263B5E"/>
    <w:rsid w:val="002641F7"/>
    <w:rsid w:val="00264A5C"/>
    <w:rsid w:val="00266F3C"/>
    <w:rsid w:val="0026772C"/>
    <w:rsid w:val="0026792C"/>
    <w:rsid w:val="002709F0"/>
    <w:rsid w:val="00270B6F"/>
    <w:rsid w:val="002713ED"/>
    <w:rsid w:val="00272AEC"/>
    <w:rsid w:val="00272DA7"/>
    <w:rsid w:val="00273BB4"/>
    <w:rsid w:val="002740DD"/>
    <w:rsid w:val="00274855"/>
    <w:rsid w:val="0027670B"/>
    <w:rsid w:val="00276BF8"/>
    <w:rsid w:val="002773BC"/>
    <w:rsid w:val="002801F3"/>
    <w:rsid w:val="00280E46"/>
    <w:rsid w:val="0028456E"/>
    <w:rsid w:val="00284C3D"/>
    <w:rsid w:val="00285C65"/>
    <w:rsid w:val="002865C0"/>
    <w:rsid w:val="00286F26"/>
    <w:rsid w:val="00287047"/>
    <w:rsid w:val="002901F8"/>
    <w:rsid w:val="00290858"/>
    <w:rsid w:val="0029189F"/>
    <w:rsid w:val="00293A79"/>
    <w:rsid w:val="00293FBD"/>
    <w:rsid w:val="0029445A"/>
    <w:rsid w:val="0029609B"/>
    <w:rsid w:val="00296B62"/>
    <w:rsid w:val="00296B99"/>
    <w:rsid w:val="00297AB2"/>
    <w:rsid w:val="00297DD2"/>
    <w:rsid w:val="002A09EC"/>
    <w:rsid w:val="002A2480"/>
    <w:rsid w:val="002A278D"/>
    <w:rsid w:val="002A4781"/>
    <w:rsid w:val="002A4F2A"/>
    <w:rsid w:val="002A5E17"/>
    <w:rsid w:val="002B0163"/>
    <w:rsid w:val="002B050B"/>
    <w:rsid w:val="002B2022"/>
    <w:rsid w:val="002B23E3"/>
    <w:rsid w:val="002B2F89"/>
    <w:rsid w:val="002B32F0"/>
    <w:rsid w:val="002B3970"/>
    <w:rsid w:val="002B4C22"/>
    <w:rsid w:val="002B4CD9"/>
    <w:rsid w:val="002B4EFC"/>
    <w:rsid w:val="002B6327"/>
    <w:rsid w:val="002B7A26"/>
    <w:rsid w:val="002C05CF"/>
    <w:rsid w:val="002C0E1C"/>
    <w:rsid w:val="002C1614"/>
    <w:rsid w:val="002C1A27"/>
    <w:rsid w:val="002C494D"/>
    <w:rsid w:val="002C6036"/>
    <w:rsid w:val="002C6A7D"/>
    <w:rsid w:val="002D004E"/>
    <w:rsid w:val="002D27B6"/>
    <w:rsid w:val="002D27C8"/>
    <w:rsid w:val="002D3B4E"/>
    <w:rsid w:val="002D44FC"/>
    <w:rsid w:val="002D4B91"/>
    <w:rsid w:val="002D679B"/>
    <w:rsid w:val="002D74B1"/>
    <w:rsid w:val="002E0CD3"/>
    <w:rsid w:val="002E1123"/>
    <w:rsid w:val="002E1EBD"/>
    <w:rsid w:val="002E3C02"/>
    <w:rsid w:val="002E5B43"/>
    <w:rsid w:val="002E5D15"/>
    <w:rsid w:val="002E5DC6"/>
    <w:rsid w:val="002E62E3"/>
    <w:rsid w:val="002E7485"/>
    <w:rsid w:val="002E755A"/>
    <w:rsid w:val="002E7B8A"/>
    <w:rsid w:val="002F16B9"/>
    <w:rsid w:val="002F21FE"/>
    <w:rsid w:val="002F242D"/>
    <w:rsid w:val="002F248E"/>
    <w:rsid w:val="002F2E39"/>
    <w:rsid w:val="002F31AD"/>
    <w:rsid w:val="002F3A76"/>
    <w:rsid w:val="002F5042"/>
    <w:rsid w:val="002F596C"/>
    <w:rsid w:val="002F61C7"/>
    <w:rsid w:val="002F7222"/>
    <w:rsid w:val="00300190"/>
    <w:rsid w:val="003002BA"/>
    <w:rsid w:val="003007BA"/>
    <w:rsid w:val="00302BAC"/>
    <w:rsid w:val="00304507"/>
    <w:rsid w:val="0030479E"/>
    <w:rsid w:val="00304800"/>
    <w:rsid w:val="0030489A"/>
    <w:rsid w:val="0030646B"/>
    <w:rsid w:val="00307081"/>
    <w:rsid w:val="00307191"/>
    <w:rsid w:val="0030771B"/>
    <w:rsid w:val="003104A9"/>
    <w:rsid w:val="003114CB"/>
    <w:rsid w:val="00311D3C"/>
    <w:rsid w:val="00312B22"/>
    <w:rsid w:val="003146D7"/>
    <w:rsid w:val="00315CD6"/>
    <w:rsid w:val="00316060"/>
    <w:rsid w:val="003169BB"/>
    <w:rsid w:val="00320758"/>
    <w:rsid w:val="00321656"/>
    <w:rsid w:val="00322898"/>
    <w:rsid w:val="00323B43"/>
    <w:rsid w:val="00324596"/>
    <w:rsid w:val="003251F0"/>
    <w:rsid w:val="00326603"/>
    <w:rsid w:val="00330071"/>
    <w:rsid w:val="00334A34"/>
    <w:rsid w:val="00335EEA"/>
    <w:rsid w:val="00336E70"/>
    <w:rsid w:val="00336E92"/>
    <w:rsid w:val="003372EB"/>
    <w:rsid w:val="00340FE2"/>
    <w:rsid w:val="003418F2"/>
    <w:rsid w:val="00341A46"/>
    <w:rsid w:val="0034208D"/>
    <w:rsid w:val="0034220B"/>
    <w:rsid w:val="0034247C"/>
    <w:rsid w:val="0034281D"/>
    <w:rsid w:val="00343323"/>
    <w:rsid w:val="00343BF1"/>
    <w:rsid w:val="003440A7"/>
    <w:rsid w:val="00344473"/>
    <w:rsid w:val="0034480E"/>
    <w:rsid w:val="0034566C"/>
    <w:rsid w:val="003459B3"/>
    <w:rsid w:val="003468DD"/>
    <w:rsid w:val="00346D8A"/>
    <w:rsid w:val="003476F6"/>
    <w:rsid w:val="00350225"/>
    <w:rsid w:val="003508FA"/>
    <w:rsid w:val="00351468"/>
    <w:rsid w:val="00351B3A"/>
    <w:rsid w:val="00353563"/>
    <w:rsid w:val="00353735"/>
    <w:rsid w:val="003547AD"/>
    <w:rsid w:val="00354AC0"/>
    <w:rsid w:val="00355686"/>
    <w:rsid w:val="003568E1"/>
    <w:rsid w:val="003574F6"/>
    <w:rsid w:val="00360720"/>
    <w:rsid w:val="003613EA"/>
    <w:rsid w:val="0036167A"/>
    <w:rsid w:val="0036182A"/>
    <w:rsid w:val="0036182E"/>
    <w:rsid w:val="00362007"/>
    <w:rsid w:val="003622B7"/>
    <w:rsid w:val="0036274C"/>
    <w:rsid w:val="00363AE7"/>
    <w:rsid w:val="00363B73"/>
    <w:rsid w:val="00366790"/>
    <w:rsid w:val="00366BE0"/>
    <w:rsid w:val="00366C3F"/>
    <w:rsid w:val="00366DD0"/>
    <w:rsid w:val="00367850"/>
    <w:rsid w:val="003710A5"/>
    <w:rsid w:val="003718ED"/>
    <w:rsid w:val="003720B7"/>
    <w:rsid w:val="00372880"/>
    <w:rsid w:val="00374DB3"/>
    <w:rsid w:val="00375AC1"/>
    <w:rsid w:val="00376268"/>
    <w:rsid w:val="00376E96"/>
    <w:rsid w:val="00376FCC"/>
    <w:rsid w:val="00377506"/>
    <w:rsid w:val="003778DF"/>
    <w:rsid w:val="00377AFB"/>
    <w:rsid w:val="00380BB3"/>
    <w:rsid w:val="00381FBA"/>
    <w:rsid w:val="00382FB4"/>
    <w:rsid w:val="00383380"/>
    <w:rsid w:val="00385779"/>
    <w:rsid w:val="00386681"/>
    <w:rsid w:val="0038668C"/>
    <w:rsid w:val="003867AE"/>
    <w:rsid w:val="00386D4F"/>
    <w:rsid w:val="00387180"/>
    <w:rsid w:val="00390146"/>
    <w:rsid w:val="00390CBB"/>
    <w:rsid w:val="00390D8A"/>
    <w:rsid w:val="00391E1D"/>
    <w:rsid w:val="00392210"/>
    <w:rsid w:val="0039358D"/>
    <w:rsid w:val="00395126"/>
    <w:rsid w:val="0039601C"/>
    <w:rsid w:val="003966C6"/>
    <w:rsid w:val="0039675D"/>
    <w:rsid w:val="00396BDB"/>
    <w:rsid w:val="00397135"/>
    <w:rsid w:val="00397775"/>
    <w:rsid w:val="003A0BCA"/>
    <w:rsid w:val="003A0D37"/>
    <w:rsid w:val="003A2B8D"/>
    <w:rsid w:val="003A30AB"/>
    <w:rsid w:val="003A3E9A"/>
    <w:rsid w:val="003A5D18"/>
    <w:rsid w:val="003A5FE1"/>
    <w:rsid w:val="003A62D0"/>
    <w:rsid w:val="003A64B9"/>
    <w:rsid w:val="003A6C82"/>
    <w:rsid w:val="003B02C8"/>
    <w:rsid w:val="003B0306"/>
    <w:rsid w:val="003B1245"/>
    <w:rsid w:val="003B1B1F"/>
    <w:rsid w:val="003B254B"/>
    <w:rsid w:val="003B40B8"/>
    <w:rsid w:val="003B41A6"/>
    <w:rsid w:val="003B4838"/>
    <w:rsid w:val="003B495D"/>
    <w:rsid w:val="003B4CF6"/>
    <w:rsid w:val="003B663F"/>
    <w:rsid w:val="003C000B"/>
    <w:rsid w:val="003C4E5C"/>
    <w:rsid w:val="003C4F41"/>
    <w:rsid w:val="003C5E93"/>
    <w:rsid w:val="003C72FE"/>
    <w:rsid w:val="003D1309"/>
    <w:rsid w:val="003D1DE7"/>
    <w:rsid w:val="003D2AAF"/>
    <w:rsid w:val="003D37D8"/>
    <w:rsid w:val="003D3D6C"/>
    <w:rsid w:val="003D4A40"/>
    <w:rsid w:val="003D65F2"/>
    <w:rsid w:val="003D739C"/>
    <w:rsid w:val="003E0323"/>
    <w:rsid w:val="003E0535"/>
    <w:rsid w:val="003E0619"/>
    <w:rsid w:val="003E072E"/>
    <w:rsid w:val="003E4EB3"/>
    <w:rsid w:val="003E524B"/>
    <w:rsid w:val="003E5E5D"/>
    <w:rsid w:val="003E70AD"/>
    <w:rsid w:val="003E71B6"/>
    <w:rsid w:val="003E76DB"/>
    <w:rsid w:val="003F02BF"/>
    <w:rsid w:val="003F18A6"/>
    <w:rsid w:val="003F2134"/>
    <w:rsid w:val="003F2485"/>
    <w:rsid w:val="003F2992"/>
    <w:rsid w:val="003F399C"/>
    <w:rsid w:val="003F3CC1"/>
    <w:rsid w:val="003F3FC1"/>
    <w:rsid w:val="003F5522"/>
    <w:rsid w:val="003F5619"/>
    <w:rsid w:val="003F5F4A"/>
    <w:rsid w:val="003F770F"/>
    <w:rsid w:val="0040012E"/>
    <w:rsid w:val="004007F3"/>
    <w:rsid w:val="00401620"/>
    <w:rsid w:val="004016E4"/>
    <w:rsid w:val="0040187C"/>
    <w:rsid w:val="00401BA6"/>
    <w:rsid w:val="00401BD4"/>
    <w:rsid w:val="004023FB"/>
    <w:rsid w:val="004027FD"/>
    <w:rsid w:val="00402EB9"/>
    <w:rsid w:val="0040323E"/>
    <w:rsid w:val="00403A1A"/>
    <w:rsid w:val="00403E51"/>
    <w:rsid w:val="00405A1B"/>
    <w:rsid w:val="004070D2"/>
    <w:rsid w:val="004077EA"/>
    <w:rsid w:val="00410643"/>
    <w:rsid w:val="0041221F"/>
    <w:rsid w:val="00412797"/>
    <w:rsid w:val="00413627"/>
    <w:rsid w:val="00413790"/>
    <w:rsid w:val="00413993"/>
    <w:rsid w:val="0041418D"/>
    <w:rsid w:val="00414800"/>
    <w:rsid w:val="004158BD"/>
    <w:rsid w:val="00416152"/>
    <w:rsid w:val="00416E2B"/>
    <w:rsid w:val="0042091E"/>
    <w:rsid w:val="00422675"/>
    <w:rsid w:val="00422F10"/>
    <w:rsid w:val="004236D5"/>
    <w:rsid w:val="00423990"/>
    <w:rsid w:val="0042426D"/>
    <w:rsid w:val="00425313"/>
    <w:rsid w:val="00425B37"/>
    <w:rsid w:val="00425E4E"/>
    <w:rsid w:val="00425E93"/>
    <w:rsid w:val="00426133"/>
    <w:rsid w:val="00426D86"/>
    <w:rsid w:val="00426EA3"/>
    <w:rsid w:val="00427523"/>
    <w:rsid w:val="0043005E"/>
    <w:rsid w:val="004309A6"/>
    <w:rsid w:val="00430A13"/>
    <w:rsid w:val="00430D02"/>
    <w:rsid w:val="00430F57"/>
    <w:rsid w:val="00430FB2"/>
    <w:rsid w:val="004312A8"/>
    <w:rsid w:val="00431770"/>
    <w:rsid w:val="00432215"/>
    <w:rsid w:val="004334F9"/>
    <w:rsid w:val="00433DB2"/>
    <w:rsid w:val="004341B7"/>
    <w:rsid w:val="00434400"/>
    <w:rsid w:val="00434C07"/>
    <w:rsid w:val="00434D01"/>
    <w:rsid w:val="004352DC"/>
    <w:rsid w:val="004358AB"/>
    <w:rsid w:val="00436125"/>
    <w:rsid w:val="00437AF0"/>
    <w:rsid w:val="00437F2A"/>
    <w:rsid w:val="00440BC3"/>
    <w:rsid w:val="004434CC"/>
    <w:rsid w:val="00443E74"/>
    <w:rsid w:val="00443F1B"/>
    <w:rsid w:val="00443F5E"/>
    <w:rsid w:val="004441CF"/>
    <w:rsid w:val="00444438"/>
    <w:rsid w:val="00444F1A"/>
    <w:rsid w:val="00444FC6"/>
    <w:rsid w:val="004459DA"/>
    <w:rsid w:val="00446107"/>
    <w:rsid w:val="0044649B"/>
    <w:rsid w:val="004471EF"/>
    <w:rsid w:val="0044767E"/>
    <w:rsid w:val="0045027F"/>
    <w:rsid w:val="00451019"/>
    <w:rsid w:val="00451DA2"/>
    <w:rsid w:val="004525DB"/>
    <w:rsid w:val="00452E39"/>
    <w:rsid w:val="0045344C"/>
    <w:rsid w:val="004537BC"/>
    <w:rsid w:val="004539AE"/>
    <w:rsid w:val="004549AD"/>
    <w:rsid w:val="00454EC2"/>
    <w:rsid w:val="004553EB"/>
    <w:rsid w:val="00455813"/>
    <w:rsid w:val="004569EE"/>
    <w:rsid w:val="004570FE"/>
    <w:rsid w:val="00457911"/>
    <w:rsid w:val="00460D4D"/>
    <w:rsid w:val="004610FF"/>
    <w:rsid w:val="00461611"/>
    <w:rsid w:val="00461CF9"/>
    <w:rsid w:val="00462085"/>
    <w:rsid w:val="004622EF"/>
    <w:rsid w:val="00462CC0"/>
    <w:rsid w:val="00466D54"/>
    <w:rsid w:val="00467B28"/>
    <w:rsid w:val="00467BB4"/>
    <w:rsid w:val="004703B2"/>
    <w:rsid w:val="004706BE"/>
    <w:rsid w:val="00471D4F"/>
    <w:rsid w:val="004726A5"/>
    <w:rsid w:val="0047359B"/>
    <w:rsid w:val="00473F41"/>
    <w:rsid w:val="004843B7"/>
    <w:rsid w:val="00487941"/>
    <w:rsid w:val="00487BB2"/>
    <w:rsid w:val="0049033B"/>
    <w:rsid w:val="00492D58"/>
    <w:rsid w:val="00493D07"/>
    <w:rsid w:val="00495038"/>
    <w:rsid w:val="00495497"/>
    <w:rsid w:val="00495DC3"/>
    <w:rsid w:val="004965E4"/>
    <w:rsid w:val="00496DFF"/>
    <w:rsid w:val="00497892"/>
    <w:rsid w:val="004A0D1A"/>
    <w:rsid w:val="004A373B"/>
    <w:rsid w:val="004A386E"/>
    <w:rsid w:val="004A38A2"/>
    <w:rsid w:val="004A43B7"/>
    <w:rsid w:val="004A4E11"/>
    <w:rsid w:val="004A5ED1"/>
    <w:rsid w:val="004A6F13"/>
    <w:rsid w:val="004A7E84"/>
    <w:rsid w:val="004B1629"/>
    <w:rsid w:val="004B1FDA"/>
    <w:rsid w:val="004B39BA"/>
    <w:rsid w:val="004B3B0E"/>
    <w:rsid w:val="004B4B99"/>
    <w:rsid w:val="004B4FA7"/>
    <w:rsid w:val="004B5951"/>
    <w:rsid w:val="004B7597"/>
    <w:rsid w:val="004B77E9"/>
    <w:rsid w:val="004B7C9A"/>
    <w:rsid w:val="004B7CC9"/>
    <w:rsid w:val="004C014E"/>
    <w:rsid w:val="004C0513"/>
    <w:rsid w:val="004C1198"/>
    <w:rsid w:val="004C532B"/>
    <w:rsid w:val="004C54B3"/>
    <w:rsid w:val="004C5827"/>
    <w:rsid w:val="004C60D1"/>
    <w:rsid w:val="004C61CB"/>
    <w:rsid w:val="004C6D19"/>
    <w:rsid w:val="004C749C"/>
    <w:rsid w:val="004C7832"/>
    <w:rsid w:val="004D090F"/>
    <w:rsid w:val="004D1005"/>
    <w:rsid w:val="004D21D5"/>
    <w:rsid w:val="004D3AA0"/>
    <w:rsid w:val="004D4F38"/>
    <w:rsid w:val="004D66AC"/>
    <w:rsid w:val="004D724B"/>
    <w:rsid w:val="004D744E"/>
    <w:rsid w:val="004E026B"/>
    <w:rsid w:val="004E033B"/>
    <w:rsid w:val="004E09C9"/>
    <w:rsid w:val="004E0BFD"/>
    <w:rsid w:val="004E0C5F"/>
    <w:rsid w:val="004E3348"/>
    <w:rsid w:val="004E35D6"/>
    <w:rsid w:val="004E37E4"/>
    <w:rsid w:val="004E77E5"/>
    <w:rsid w:val="004E7A6E"/>
    <w:rsid w:val="004F04EF"/>
    <w:rsid w:val="004F052F"/>
    <w:rsid w:val="004F0635"/>
    <w:rsid w:val="004F37C4"/>
    <w:rsid w:val="004F5AE3"/>
    <w:rsid w:val="004F6937"/>
    <w:rsid w:val="004F7C1C"/>
    <w:rsid w:val="004F7CD1"/>
    <w:rsid w:val="004F7DB5"/>
    <w:rsid w:val="00501322"/>
    <w:rsid w:val="005013A2"/>
    <w:rsid w:val="0050193C"/>
    <w:rsid w:val="005019C3"/>
    <w:rsid w:val="005019FB"/>
    <w:rsid w:val="00503146"/>
    <w:rsid w:val="0050422D"/>
    <w:rsid w:val="005047B6"/>
    <w:rsid w:val="00504DAD"/>
    <w:rsid w:val="00505683"/>
    <w:rsid w:val="00505965"/>
    <w:rsid w:val="0050697E"/>
    <w:rsid w:val="005104CC"/>
    <w:rsid w:val="005109DA"/>
    <w:rsid w:val="00510D9F"/>
    <w:rsid w:val="00510E17"/>
    <w:rsid w:val="005128DB"/>
    <w:rsid w:val="00513329"/>
    <w:rsid w:val="00514A56"/>
    <w:rsid w:val="005151F6"/>
    <w:rsid w:val="00515B79"/>
    <w:rsid w:val="0051754B"/>
    <w:rsid w:val="005205EE"/>
    <w:rsid w:val="00521268"/>
    <w:rsid w:val="00522178"/>
    <w:rsid w:val="00523725"/>
    <w:rsid w:val="005237FF"/>
    <w:rsid w:val="00523C9C"/>
    <w:rsid w:val="00524D7E"/>
    <w:rsid w:val="00525C56"/>
    <w:rsid w:val="005267DC"/>
    <w:rsid w:val="005271B6"/>
    <w:rsid w:val="00527761"/>
    <w:rsid w:val="0053098A"/>
    <w:rsid w:val="00530FDE"/>
    <w:rsid w:val="005317AF"/>
    <w:rsid w:val="00531A4A"/>
    <w:rsid w:val="00531B83"/>
    <w:rsid w:val="0053230A"/>
    <w:rsid w:val="005324F2"/>
    <w:rsid w:val="00533BD2"/>
    <w:rsid w:val="00533C72"/>
    <w:rsid w:val="005347DF"/>
    <w:rsid w:val="00535C0D"/>
    <w:rsid w:val="00535F3A"/>
    <w:rsid w:val="005364F6"/>
    <w:rsid w:val="00536699"/>
    <w:rsid w:val="005369BC"/>
    <w:rsid w:val="00537D20"/>
    <w:rsid w:val="00537E24"/>
    <w:rsid w:val="00541186"/>
    <w:rsid w:val="00542363"/>
    <w:rsid w:val="005426BB"/>
    <w:rsid w:val="00542897"/>
    <w:rsid w:val="00545844"/>
    <w:rsid w:val="00545B7B"/>
    <w:rsid w:val="00545E5E"/>
    <w:rsid w:val="00547DE4"/>
    <w:rsid w:val="0055140D"/>
    <w:rsid w:val="00553892"/>
    <w:rsid w:val="00553ECC"/>
    <w:rsid w:val="005554DB"/>
    <w:rsid w:val="00555CA2"/>
    <w:rsid w:val="00556A12"/>
    <w:rsid w:val="00557762"/>
    <w:rsid w:val="005578DA"/>
    <w:rsid w:val="00557C5A"/>
    <w:rsid w:val="00557C6E"/>
    <w:rsid w:val="00557F43"/>
    <w:rsid w:val="00560062"/>
    <w:rsid w:val="00561348"/>
    <w:rsid w:val="005613AD"/>
    <w:rsid w:val="00561AF8"/>
    <w:rsid w:val="0056243E"/>
    <w:rsid w:val="00563640"/>
    <w:rsid w:val="00563C7B"/>
    <w:rsid w:val="00563CAE"/>
    <w:rsid w:val="00564AB0"/>
    <w:rsid w:val="00564ACD"/>
    <w:rsid w:val="005653F2"/>
    <w:rsid w:val="00565AA9"/>
    <w:rsid w:val="00565BEE"/>
    <w:rsid w:val="00566950"/>
    <w:rsid w:val="00566AB0"/>
    <w:rsid w:val="005678B2"/>
    <w:rsid w:val="00567D19"/>
    <w:rsid w:val="00567F4C"/>
    <w:rsid w:val="00570838"/>
    <w:rsid w:val="00573707"/>
    <w:rsid w:val="00573A76"/>
    <w:rsid w:val="00573B12"/>
    <w:rsid w:val="00573DA9"/>
    <w:rsid w:val="005741A2"/>
    <w:rsid w:val="00574ED7"/>
    <w:rsid w:val="0057512E"/>
    <w:rsid w:val="00575F95"/>
    <w:rsid w:val="005761E5"/>
    <w:rsid w:val="00576E2F"/>
    <w:rsid w:val="00580365"/>
    <w:rsid w:val="005809AF"/>
    <w:rsid w:val="00580AD8"/>
    <w:rsid w:val="00582136"/>
    <w:rsid w:val="0058324C"/>
    <w:rsid w:val="005833DB"/>
    <w:rsid w:val="00584BAC"/>
    <w:rsid w:val="00585E22"/>
    <w:rsid w:val="00585EA1"/>
    <w:rsid w:val="00586137"/>
    <w:rsid w:val="005873B1"/>
    <w:rsid w:val="00587686"/>
    <w:rsid w:val="00590A03"/>
    <w:rsid w:val="00590ED8"/>
    <w:rsid w:val="00590F40"/>
    <w:rsid w:val="00591FC7"/>
    <w:rsid w:val="00592D0A"/>
    <w:rsid w:val="00593A5C"/>
    <w:rsid w:val="00597184"/>
    <w:rsid w:val="0059742C"/>
    <w:rsid w:val="005A0E25"/>
    <w:rsid w:val="005A436C"/>
    <w:rsid w:val="005A4B37"/>
    <w:rsid w:val="005A4BAB"/>
    <w:rsid w:val="005A553A"/>
    <w:rsid w:val="005A667B"/>
    <w:rsid w:val="005A67B2"/>
    <w:rsid w:val="005A690C"/>
    <w:rsid w:val="005A6BB4"/>
    <w:rsid w:val="005A7A54"/>
    <w:rsid w:val="005B07E1"/>
    <w:rsid w:val="005B08AC"/>
    <w:rsid w:val="005B31E1"/>
    <w:rsid w:val="005B3846"/>
    <w:rsid w:val="005B3913"/>
    <w:rsid w:val="005B460C"/>
    <w:rsid w:val="005B54E4"/>
    <w:rsid w:val="005B5502"/>
    <w:rsid w:val="005B6986"/>
    <w:rsid w:val="005B6EF4"/>
    <w:rsid w:val="005C0146"/>
    <w:rsid w:val="005C0853"/>
    <w:rsid w:val="005C223A"/>
    <w:rsid w:val="005C3D45"/>
    <w:rsid w:val="005C56D2"/>
    <w:rsid w:val="005C6442"/>
    <w:rsid w:val="005C6528"/>
    <w:rsid w:val="005C6667"/>
    <w:rsid w:val="005C6BE3"/>
    <w:rsid w:val="005C6E86"/>
    <w:rsid w:val="005D00CE"/>
    <w:rsid w:val="005D1C54"/>
    <w:rsid w:val="005D1CEF"/>
    <w:rsid w:val="005D2419"/>
    <w:rsid w:val="005D247C"/>
    <w:rsid w:val="005D2C4D"/>
    <w:rsid w:val="005D344B"/>
    <w:rsid w:val="005D3CC3"/>
    <w:rsid w:val="005D44ED"/>
    <w:rsid w:val="005D4C18"/>
    <w:rsid w:val="005D518B"/>
    <w:rsid w:val="005D56D1"/>
    <w:rsid w:val="005D599F"/>
    <w:rsid w:val="005D7747"/>
    <w:rsid w:val="005D77CA"/>
    <w:rsid w:val="005D7FF8"/>
    <w:rsid w:val="005E02D8"/>
    <w:rsid w:val="005E07C2"/>
    <w:rsid w:val="005E0852"/>
    <w:rsid w:val="005E2EC9"/>
    <w:rsid w:val="005E3050"/>
    <w:rsid w:val="005E349C"/>
    <w:rsid w:val="005E3BBF"/>
    <w:rsid w:val="005E3BD7"/>
    <w:rsid w:val="005E5369"/>
    <w:rsid w:val="005E5860"/>
    <w:rsid w:val="005E66DF"/>
    <w:rsid w:val="005E6930"/>
    <w:rsid w:val="005F05DE"/>
    <w:rsid w:val="005F2726"/>
    <w:rsid w:val="005F3F25"/>
    <w:rsid w:val="005F561C"/>
    <w:rsid w:val="005F733F"/>
    <w:rsid w:val="005F7A2F"/>
    <w:rsid w:val="00600CC8"/>
    <w:rsid w:val="00600E7F"/>
    <w:rsid w:val="00601320"/>
    <w:rsid w:val="0060135F"/>
    <w:rsid w:val="00602D91"/>
    <w:rsid w:val="00604FB3"/>
    <w:rsid w:val="00607CAD"/>
    <w:rsid w:val="00607F61"/>
    <w:rsid w:val="0061004D"/>
    <w:rsid w:val="00610DA0"/>
    <w:rsid w:val="00611180"/>
    <w:rsid w:val="0061120E"/>
    <w:rsid w:val="006124D7"/>
    <w:rsid w:val="0061279E"/>
    <w:rsid w:val="00612E2C"/>
    <w:rsid w:val="00612FE7"/>
    <w:rsid w:val="00613CA3"/>
    <w:rsid w:val="006149B5"/>
    <w:rsid w:val="006160FF"/>
    <w:rsid w:val="00616E75"/>
    <w:rsid w:val="00621F77"/>
    <w:rsid w:val="00623634"/>
    <w:rsid w:val="00623E57"/>
    <w:rsid w:val="006240FA"/>
    <w:rsid w:val="0062437E"/>
    <w:rsid w:val="00624708"/>
    <w:rsid w:val="00626682"/>
    <w:rsid w:val="00626C89"/>
    <w:rsid w:val="00626D72"/>
    <w:rsid w:val="00626E26"/>
    <w:rsid w:val="00626FDF"/>
    <w:rsid w:val="00627A1F"/>
    <w:rsid w:val="00627A29"/>
    <w:rsid w:val="006308AA"/>
    <w:rsid w:val="00630C80"/>
    <w:rsid w:val="00630F0D"/>
    <w:rsid w:val="0063179A"/>
    <w:rsid w:val="0063272D"/>
    <w:rsid w:val="00632B78"/>
    <w:rsid w:val="006337CC"/>
    <w:rsid w:val="00635160"/>
    <w:rsid w:val="00636F22"/>
    <w:rsid w:val="0063760A"/>
    <w:rsid w:val="006377C8"/>
    <w:rsid w:val="00637A44"/>
    <w:rsid w:val="00637B2B"/>
    <w:rsid w:val="00637DA9"/>
    <w:rsid w:val="00637E55"/>
    <w:rsid w:val="00640224"/>
    <w:rsid w:val="0064126F"/>
    <w:rsid w:val="00643B6E"/>
    <w:rsid w:val="00644255"/>
    <w:rsid w:val="00644F71"/>
    <w:rsid w:val="006451EF"/>
    <w:rsid w:val="00645471"/>
    <w:rsid w:val="006476B1"/>
    <w:rsid w:val="006509EC"/>
    <w:rsid w:val="00650FA3"/>
    <w:rsid w:val="006510BC"/>
    <w:rsid w:val="00651129"/>
    <w:rsid w:val="006518BD"/>
    <w:rsid w:val="00651E5C"/>
    <w:rsid w:val="006523A9"/>
    <w:rsid w:val="006527E0"/>
    <w:rsid w:val="00653251"/>
    <w:rsid w:val="00653D14"/>
    <w:rsid w:val="006548BE"/>
    <w:rsid w:val="00654949"/>
    <w:rsid w:val="00654A48"/>
    <w:rsid w:val="00655736"/>
    <w:rsid w:val="00656207"/>
    <w:rsid w:val="00657301"/>
    <w:rsid w:val="00657EB4"/>
    <w:rsid w:val="00660C4F"/>
    <w:rsid w:val="006617D7"/>
    <w:rsid w:val="0066182B"/>
    <w:rsid w:val="00661C9E"/>
    <w:rsid w:val="00662CA0"/>
    <w:rsid w:val="006633A9"/>
    <w:rsid w:val="00663A6A"/>
    <w:rsid w:val="00664895"/>
    <w:rsid w:val="006651CB"/>
    <w:rsid w:val="00666C9A"/>
    <w:rsid w:val="00666F7C"/>
    <w:rsid w:val="00670419"/>
    <w:rsid w:val="00672A6C"/>
    <w:rsid w:val="00672C92"/>
    <w:rsid w:val="006731B2"/>
    <w:rsid w:val="0067482E"/>
    <w:rsid w:val="00675BE1"/>
    <w:rsid w:val="00676F7C"/>
    <w:rsid w:val="00677810"/>
    <w:rsid w:val="006779AA"/>
    <w:rsid w:val="00680732"/>
    <w:rsid w:val="006808D0"/>
    <w:rsid w:val="006837A4"/>
    <w:rsid w:val="0068446F"/>
    <w:rsid w:val="00684741"/>
    <w:rsid w:val="006849A8"/>
    <w:rsid w:val="00685638"/>
    <w:rsid w:val="00685B8E"/>
    <w:rsid w:val="0068654C"/>
    <w:rsid w:val="00687D3E"/>
    <w:rsid w:val="00690045"/>
    <w:rsid w:val="006905DA"/>
    <w:rsid w:val="0069185E"/>
    <w:rsid w:val="00692492"/>
    <w:rsid w:val="00694213"/>
    <w:rsid w:val="006947F6"/>
    <w:rsid w:val="00695585"/>
    <w:rsid w:val="00695D53"/>
    <w:rsid w:val="006960B6"/>
    <w:rsid w:val="0069614D"/>
    <w:rsid w:val="006979B3"/>
    <w:rsid w:val="006A31A8"/>
    <w:rsid w:val="006A3D16"/>
    <w:rsid w:val="006A4017"/>
    <w:rsid w:val="006A43FD"/>
    <w:rsid w:val="006A4D07"/>
    <w:rsid w:val="006A53D5"/>
    <w:rsid w:val="006A594A"/>
    <w:rsid w:val="006A59AE"/>
    <w:rsid w:val="006A5F1D"/>
    <w:rsid w:val="006A68BD"/>
    <w:rsid w:val="006A70D5"/>
    <w:rsid w:val="006A7257"/>
    <w:rsid w:val="006B035B"/>
    <w:rsid w:val="006B055A"/>
    <w:rsid w:val="006B0DAA"/>
    <w:rsid w:val="006B13C3"/>
    <w:rsid w:val="006B1B59"/>
    <w:rsid w:val="006B411C"/>
    <w:rsid w:val="006B46D5"/>
    <w:rsid w:val="006B5BA3"/>
    <w:rsid w:val="006B6169"/>
    <w:rsid w:val="006B63D0"/>
    <w:rsid w:val="006B768E"/>
    <w:rsid w:val="006B79E3"/>
    <w:rsid w:val="006B7A1C"/>
    <w:rsid w:val="006C034E"/>
    <w:rsid w:val="006C0CE4"/>
    <w:rsid w:val="006C139F"/>
    <w:rsid w:val="006C1B98"/>
    <w:rsid w:val="006C3215"/>
    <w:rsid w:val="006C336B"/>
    <w:rsid w:val="006C350E"/>
    <w:rsid w:val="006C416C"/>
    <w:rsid w:val="006C4745"/>
    <w:rsid w:val="006C57AE"/>
    <w:rsid w:val="006C5FF8"/>
    <w:rsid w:val="006C6404"/>
    <w:rsid w:val="006C715A"/>
    <w:rsid w:val="006C726F"/>
    <w:rsid w:val="006C7616"/>
    <w:rsid w:val="006D2056"/>
    <w:rsid w:val="006D31D4"/>
    <w:rsid w:val="006D3C33"/>
    <w:rsid w:val="006D5AC4"/>
    <w:rsid w:val="006D5D0A"/>
    <w:rsid w:val="006D6A00"/>
    <w:rsid w:val="006D7FA2"/>
    <w:rsid w:val="006E00F3"/>
    <w:rsid w:val="006E02A5"/>
    <w:rsid w:val="006E02B1"/>
    <w:rsid w:val="006E1A9E"/>
    <w:rsid w:val="006E217C"/>
    <w:rsid w:val="006E31A4"/>
    <w:rsid w:val="006E32E0"/>
    <w:rsid w:val="006E499D"/>
    <w:rsid w:val="006E4EC5"/>
    <w:rsid w:val="006E5900"/>
    <w:rsid w:val="006E5A2A"/>
    <w:rsid w:val="006E6CBD"/>
    <w:rsid w:val="006E6EBC"/>
    <w:rsid w:val="006F104F"/>
    <w:rsid w:val="006F11AD"/>
    <w:rsid w:val="006F236C"/>
    <w:rsid w:val="006F3652"/>
    <w:rsid w:val="006F47AC"/>
    <w:rsid w:val="006F54DB"/>
    <w:rsid w:val="006F578D"/>
    <w:rsid w:val="006F5F2C"/>
    <w:rsid w:val="006F6B4E"/>
    <w:rsid w:val="006F7660"/>
    <w:rsid w:val="007000B7"/>
    <w:rsid w:val="007001F5"/>
    <w:rsid w:val="00702BAC"/>
    <w:rsid w:val="00703508"/>
    <w:rsid w:val="00703983"/>
    <w:rsid w:val="007059C7"/>
    <w:rsid w:val="00705B78"/>
    <w:rsid w:val="007062DF"/>
    <w:rsid w:val="007069A9"/>
    <w:rsid w:val="0070766A"/>
    <w:rsid w:val="0071049D"/>
    <w:rsid w:val="00710697"/>
    <w:rsid w:val="00710E29"/>
    <w:rsid w:val="00711356"/>
    <w:rsid w:val="00712E27"/>
    <w:rsid w:val="00713164"/>
    <w:rsid w:val="0071333F"/>
    <w:rsid w:val="00714778"/>
    <w:rsid w:val="00715146"/>
    <w:rsid w:val="00716BC3"/>
    <w:rsid w:val="00717A75"/>
    <w:rsid w:val="00720748"/>
    <w:rsid w:val="00720DFC"/>
    <w:rsid w:val="00720E10"/>
    <w:rsid w:val="00721897"/>
    <w:rsid w:val="00722851"/>
    <w:rsid w:val="00722E74"/>
    <w:rsid w:val="007234C8"/>
    <w:rsid w:val="007243FD"/>
    <w:rsid w:val="007257E5"/>
    <w:rsid w:val="0072593C"/>
    <w:rsid w:val="00725DE1"/>
    <w:rsid w:val="00727FC5"/>
    <w:rsid w:val="007302C9"/>
    <w:rsid w:val="00731646"/>
    <w:rsid w:val="00732A6D"/>
    <w:rsid w:val="00732CEE"/>
    <w:rsid w:val="00732DF6"/>
    <w:rsid w:val="0073383D"/>
    <w:rsid w:val="00733979"/>
    <w:rsid w:val="00733E02"/>
    <w:rsid w:val="007345F1"/>
    <w:rsid w:val="00735163"/>
    <w:rsid w:val="00735EA3"/>
    <w:rsid w:val="0073618D"/>
    <w:rsid w:val="00736513"/>
    <w:rsid w:val="00737274"/>
    <w:rsid w:val="00737593"/>
    <w:rsid w:val="00737DE5"/>
    <w:rsid w:val="0074442C"/>
    <w:rsid w:val="0075050B"/>
    <w:rsid w:val="00750CE6"/>
    <w:rsid w:val="0075350D"/>
    <w:rsid w:val="0075388B"/>
    <w:rsid w:val="00753A4C"/>
    <w:rsid w:val="00753A61"/>
    <w:rsid w:val="00753C83"/>
    <w:rsid w:val="00754239"/>
    <w:rsid w:val="00754533"/>
    <w:rsid w:val="00754C2B"/>
    <w:rsid w:val="0075669A"/>
    <w:rsid w:val="007573BF"/>
    <w:rsid w:val="00757AC9"/>
    <w:rsid w:val="00757AF1"/>
    <w:rsid w:val="00761AF6"/>
    <w:rsid w:val="00761BF6"/>
    <w:rsid w:val="00762206"/>
    <w:rsid w:val="0076339F"/>
    <w:rsid w:val="007636C2"/>
    <w:rsid w:val="007636F0"/>
    <w:rsid w:val="00764618"/>
    <w:rsid w:val="00766D8F"/>
    <w:rsid w:val="007673E1"/>
    <w:rsid w:val="007713ED"/>
    <w:rsid w:val="0077152A"/>
    <w:rsid w:val="00771BAB"/>
    <w:rsid w:val="007732B5"/>
    <w:rsid w:val="00773671"/>
    <w:rsid w:val="007738A0"/>
    <w:rsid w:val="00776A8F"/>
    <w:rsid w:val="0078087A"/>
    <w:rsid w:val="00782981"/>
    <w:rsid w:val="007842C4"/>
    <w:rsid w:val="00784851"/>
    <w:rsid w:val="00784B5B"/>
    <w:rsid w:val="00784E58"/>
    <w:rsid w:val="0078579F"/>
    <w:rsid w:val="0078654B"/>
    <w:rsid w:val="00786607"/>
    <w:rsid w:val="0079148A"/>
    <w:rsid w:val="00791823"/>
    <w:rsid w:val="007938E5"/>
    <w:rsid w:val="00794325"/>
    <w:rsid w:val="00794A68"/>
    <w:rsid w:val="00796148"/>
    <w:rsid w:val="00796173"/>
    <w:rsid w:val="00796D71"/>
    <w:rsid w:val="00796D7D"/>
    <w:rsid w:val="00797E60"/>
    <w:rsid w:val="007A0465"/>
    <w:rsid w:val="007A11D3"/>
    <w:rsid w:val="007A2013"/>
    <w:rsid w:val="007A235F"/>
    <w:rsid w:val="007A2BDE"/>
    <w:rsid w:val="007A3DC2"/>
    <w:rsid w:val="007A3DF3"/>
    <w:rsid w:val="007A4466"/>
    <w:rsid w:val="007A4630"/>
    <w:rsid w:val="007A49C3"/>
    <w:rsid w:val="007A4B7D"/>
    <w:rsid w:val="007A56AB"/>
    <w:rsid w:val="007A5F17"/>
    <w:rsid w:val="007A62E2"/>
    <w:rsid w:val="007B014B"/>
    <w:rsid w:val="007B09D5"/>
    <w:rsid w:val="007B0C2E"/>
    <w:rsid w:val="007B0CCD"/>
    <w:rsid w:val="007B1961"/>
    <w:rsid w:val="007B207A"/>
    <w:rsid w:val="007B33AC"/>
    <w:rsid w:val="007B3FF0"/>
    <w:rsid w:val="007B4F9A"/>
    <w:rsid w:val="007B5B7D"/>
    <w:rsid w:val="007B67C6"/>
    <w:rsid w:val="007C2EB7"/>
    <w:rsid w:val="007C3256"/>
    <w:rsid w:val="007C33EA"/>
    <w:rsid w:val="007C362E"/>
    <w:rsid w:val="007C4CB9"/>
    <w:rsid w:val="007C54DA"/>
    <w:rsid w:val="007C5766"/>
    <w:rsid w:val="007C5F64"/>
    <w:rsid w:val="007C6289"/>
    <w:rsid w:val="007C67E2"/>
    <w:rsid w:val="007C6DAD"/>
    <w:rsid w:val="007C7587"/>
    <w:rsid w:val="007C7AD1"/>
    <w:rsid w:val="007C7AD3"/>
    <w:rsid w:val="007D0C3F"/>
    <w:rsid w:val="007D0ED9"/>
    <w:rsid w:val="007D22E8"/>
    <w:rsid w:val="007D2846"/>
    <w:rsid w:val="007D32BA"/>
    <w:rsid w:val="007D49CE"/>
    <w:rsid w:val="007D62F7"/>
    <w:rsid w:val="007D6627"/>
    <w:rsid w:val="007D6746"/>
    <w:rsid w:val="007D6BB0"/>
    <w:rsid w:val="007D7D98"/>
    <w:rsid w:val="007D7E6D"/>
    <w:rsid w:val="007E137E"/>
    <w:rsid w:val="007E2F5D"/>
    <w:rsid w:val="007E3AB0"/>
    <w:rsid w:val="007E5205"/>
    <w:rsid w:val="007E52B0"/>
    <w:rsid w:val="007E5E03"/>
    <w:rsid w:val="007E6792"/>
    <w:rsid w:val="007E6ABD"/>
    <w:rsid w:val="007E7E35"/>
    <w:rsid w:val="007F0216"/>
    <w:rsid w:val="007F08E0"/>
    <w:rsid w:val="007F1CCA"/>
    <w:rsid w:val="007F2AC4"/>
    <w:rsid w:val="007F2D89"/>
    <w:rsid w:val="007F3EEE"/>
    <w:rsid w:val="007F4082"/>
    <w:rsid w:val="007F4F1F"/>
    <w:rsid w:val="00802D75"/>
    <w:rsid w:val="00803D24"/>
    <w:rsid w:val="00803F0C"/>
    <w:rsid w:val="0080461D"/>
    <w:rsid w:val="00805140"/>
    <w:rsid w:val="00805E8E"/>
    <w:rsid w:val="00806774"/>
    <w:rsid w:val="008072B5"/>
    <w:rsid w:val="008075A7"/>
    <w:rsid w:val="008106B0"/>
    <w:rsid w:val="0081146B"/>
    <w:rsid w:val="00811EDA"/>
    <w:rsid w:val="00813458"/>
    <w:rsid w:val="00813F06"/>
    <w:rsid w:val="00814372"/>
    <w:rsid w:val="00814F39"/>
    <w:rsid w:val="00815277"/>
    <w:rsid w:val="00815321"/>
    <w:rsid w:val="00815C8B"/>
    <w:rsid w:val="00815D5A"/>
    <w:rsid w:val="00816FEB"/>
    <w:rsid w:val="0082109A"/>
    <w:rsid w:val="00823150"/>
    <w:rsid w:val="00823510"/>
    <w:rsid w:val="00823991"/>
    <w:rsid w:val="00824139"/>
    <w:rsid w:val="00825098"/>
    <w:rsid w:val="00826BCF"/>
    <w:rsid w:val="00826C8F"/>
    <w:rsid w:val="008275B0"/>
    <w:rsid w:val="0082762F"/>
    <w:rsid w:val="00827AF8"/>
    <w:rsid w:val="0083083E"/>
    <w:rsid w:val="00830AFF"/>
    <w:rsid w:val="00831306"/>
    <w:rsid w:val="00831E5D"/>
    <w:rsid w:val="0083278E"/>
    <w:rsid w:val="008330DC"/>
    <w:rsid w:val="008361F7"/>
    <w:rsid w:val="0083640E"/>
    <w:rsid w:val="00837953"/>
    <w:rsid w:val="008409A5"/>
    <w:rsid w:val="00840C85"/>
    <w:rsid w:val="00841AF2"/>
    <w:rsid w:val="00841C2D"/>
    <w:rsid w:val="00842EF8"/>
    <w:rsid w:val="0084308D"/>
    <w:rsid w:val="0084361A"/>
    <w:rsid w:val="0084598D"/>
    <w:rsid w:val="00846558"/>
    <w:rsid w:val="0084687C"/>
    <w:rsid w:val="00852735"/>
    <w:rsid w:val="00853746"/>
    <w:rsid w:val="0085501A"/>
    <w:rsid w:val="00855F47"/>
    <w:rsid w:val="00856924"/>
    <w:rsid w:val="00856FBC"/>
    <w:rsid w:val="00857697"/>
    <w:rsid w:val="00857EC6"/>
    <w:rsid w:val="0086077B"/>
    <w:rsid w:val="00861DD3"/>
    <w:rsid w:val="00862C0F"/>
    <w:rsid w:val="00863973"/>
    <w:rsid w:val="0086596E"/>
    <w:rsid w:val="00866E59"/>
    <w:rsid w:val="00870346"/>
    <w:rsid w:val="00871355"/>
    <w:rsid w:val="00871D17"/>
    <w:rsid w:val="00871E3B"/>
    <w:rsid w:val="008731E3"/>
    <w:rsid w:val="0087322B"/>
    <w:rsid w:val="0087496F"/>
    <w:rsid w:val="00875163"/>
    <w:rsid w:val="0087578B"/>
    <w:rsid w:val="00877472"/>
    <w:rsid w:val="0087754A"/>
    <w:rsid w:val="00877648"/>
    <w:rsid w:val="00880E0F"/>
    <w:rsid w:val="00881F7E"/>
    <w:rsid w:val="00882E16"/>
    <w:rsid w:val="00883E54"/>
    <w:rsid w:val="00885BC4"/>
    <w:rsid w:val="008867BA"/>
    <w:rsid w:val="00886A1C"/>
    <w:rsid w:val="00887801"/>
    <w:rsid w:val="00890A0C"/>
    <w:rsid w:val="00890CDC"/>
    <w:rsid w:val="00890F6A"/>
    <w:rsid w:val="0089111A"/>
    <w:rsid w:val="0089175A"/>
    <w:rsid w:val="00891CB6"/>
    <w:rsid w:val="00892620"/>
    <w:rsid w:val="008926C0"/>
    <w:rsid w:val="00892897"/>
    <w:rsid w:val="00893451"/>
    <w:rsid w:val="00895292"/>
    <w:rsid w:val="00895EC4"/>
    <w:rsid w:val="00896000"/>
    <w:rsid w:val="0089625B"/>
    <w:rsid w:val="00896A27"/>
    <w:rsid w:val="00896C43"/>
    <w:rsid w:val="00897BC1"/>
    <w:rsid w:val="00897ED7"/>
    <w:rsid w:val="008A0050"/>
    <w:rsid w:val="008A03EF"/>
    <w:rsid w:val="008A159C"/>
    <w:rsid w:val="008A1BB4"/>
    <w:rsid w:val="008A21DA"/>
    <w:rsid w:val="008A2F97"/>
    <w:rsid w:val="008A3C67"/>
    <w:rsid w:val="008A543A"/>
    <w:rsid w:val="008A6CE0"/>
    <w:rsid w:val="008B03FC"/>
    <w:rsid w:val="008B075F"/>
    <w:rsid w:val="008B2513"/>
    <w:rsid w:val="008B4077"/>
    <w:rsid w:val="008B4086"/>
    <w:rsid w:val="008B5A6B"/>
    <w:rsid w:val="008B7616"/>
    <w:rsid w:val="008B7726"/>
    <w:rsid w:val="008C11DD"/>
    <w:rsid w:val="008C16F8"/>
    <w:rsid w:val="008C19D5"/>
    <w:rsid w:val="008C2C8D"/>
    <w:rsid w:val="008C33F2"/>
    <w:rsid w:val="008C5B50"/>
    <w:rsid w:val="008C68F8"/>
    <w:rsid w:val="008C6961"/>
    <w:rsid w:val="008C736C"/>
    <w:rsid w:val="008C7E10"/>
    <w:rsid w:val="008C7F6F"/>
    <w:rsid w:val="008D0688"/>
    <w:rsid w:val="008D0FCD"/>
    <w:rsid w:val="008D276B"/>
    <w:rsid w:val="008D2838"/>
    <w:rsid w:val="008D2E8A"/>
    <w:rsid w:val="008D3072"/>
    <w:rsid w:val="008D39A7"/>
    <w:rsid w:val="008D52F4"/>
    <w:rsid w:val="008D53A3"/>
    <w:rsid w:val="008D5C39"/>
    <w:rsid w:val="008D5E64"/>
    <w:rsid w:val="008D6E16"/>
    <w:rsid w:val="008D7ABC"/>
    <w:rsid w:val="008D7CF9"/>
    <w:rsid w:val="008D7E31"/>
    <w:rsid w:val="008E0807"/>
    <w:rsid w:val="008E157B"/>
    <w:rsid w:val="008E17FF"/>
    <w:rsid w:val="008E3B33"/>
    <w:rsid w:val="008E5543"/>
    <w:rsid w:val="008E5E9E"/>
    <w:rsid w:val="008E6ABC"/>
    <w:rsid w:val="008E6D8E"/>
    <w:rsid w:val="008E72E8"/>
    <w:rsid w:val="008E78A5"/>
    <w:rsid w:val="008E7D23"/>
    <w:rsid w:val="008F10B8"/>
    <w:rsid w:val="008F1607"/>
    <w:rsid w:val="008F17FE"/>
    <w:rsid w:val="008F1A20"/>
    <w:rsid w:val="008F2A9D"/>
    <w:rsid w:val="008F2D52"/>
    <w:rsid w:val="008F447B"/>
    <w:rsid w:val="008F757A"/>
    <w:rsid w:val="008F7C19"/>
    <w:rsid w:val="00900437"/>
    <w:rsid w:val="0090047A"/>
    <w:rsid w:val="00900511"/>
    <w:rsid w:val="0090246C"/>
    <w:rsid w:val="00903636"/>
    <w:rsid w:val="00903962"/>
    <w:rsid w:val="00904B62"/>
    <w:rsid w:val="00906129"/>
    <w:rsid w:val="009077A7"/>
    <w:rsid w:val="00907DA4"/>
    <w:rsid w:val="00910440"/>
    <w:rsid w:val="00910FFB"/>
    <w:rsid w:val="00912F96"/>
    <w:rsid w:val="00913A6B"/>
    <w:rsid w:val="009145DF"/>
    <w:rsid w:val="00914955"/>
    <w:rsid w:val="00914D89"/>
    <w:rsid w:val="00914EF4"/>
    <w:rsid w:val="00915E3A"/>
    <w:rsid w:val="00916FEF"/>
    <w:rsid w:val="00917BC9"/>
    <w:rsid w:val="00920666"/>
    <w:rsid w:val="00921DD7"/>
    <w:rsid w:val="0092411D"/>
    <w:rsid w:val="00924858"/>
    <w:rsid w:val="00925A96"/>
    <w:rsid w:val="00925BAB"/>
    <w:rsid w:val="00927A0F"/>
    <w:rsid w:val="00931170"/>
    <w:rsid w:val="00931506"/>
    <w:rsid w:val="009339E2"/>
    <w:rsid w:val="00933CE7"/>
    <w:rsid w:val="0093690D"/>
    <w:rsid w:val="009378CB"/>
    <w:rsid w:val="00940845"/>
    <w:rsid w:val="00940CC6"/>
    <w:rsid w:val="009411C1"/>
    <w:rsid w:val="009421E8"/>
    <w:rsid w:val="009439E3"/>
    <w:rsid w:val="00943E11"/>
    <w:rsid w:val="00943F64"/>
    <w:rsid w:val="0094436B"/>
    <w:rsid w:val="0094457C"/>
    <w:rsid w:val="00944E08"/>
    <w:rsid w:val="0094511C"/>
    <w:rsid w:val="00945D44"/>
    <w:rsid w:val="00947B88"/>
    <w:rsid w:val="009507B9"/>
    <w:rsid w:val="00951E62"/>
    <w:rsid w:val="00951F52"/>
    <w:rsid w:val="00951FE8"/>
    <w:rsid w:val="00953225"/>
    <w:rsid w:val="00954754"/>
    <w:rsid w:val="00954C5F"/>
    <w:rsid w:val="009556BE"/>
    <w:rsid w:val="00956A3E"/>
    <w:rsid w:val="00956B03"/>
    <w:rsid w:val="00957675"/>
    <w:rsid w:val="00957C3A"/>
    <w:rsid w:val="009602BB"/>
    <w:rsid w:val="009605AD"/>
    <w:rsid w:val="00960955"/>
    <w:rsid w:val="009611D7"/>
    <w:rsid w:val="0096185A"/>
    <w:rsid w:val="00961CD9"/>
    <w:rsid w:val="009620A6"/>
    <w:rsid w:val="00962147"/>
    <w:rsid w:val="0096290A"/>
    <w:rsid w:val="0096384A"/>
    <w:rsid w:val="00963C68"/>
    <w:rsid w:val="00963FF3"/>
    <w:rsid w:val="00964832"/>
    <w:rsid w:val="00965CEE"/>
    <w:rsid w:val="00966D21"/>
    <w:rsid w:val="0096737E"/>
    <w:rsid w:val="009673E7"/>
    <w:rsid w:val="00967B38"/>
    <w:rsid w:val="009709CC"/>
    <w:rsid w:val="00971B84"/>
    <w:rsid w:val="00972DF6"/>
    <w:rsid w:val="00973CDD"/>
    <w:rsid w:val="00976084"/>
    <w:rsid w:val="0098002C"/>
    <w:rsid w:val="00981001"/>
    <w:rsid w:val="0098163C"/>
    <w:rsid w:val="00981641"/>
    <w:rsid w:val="00982111"/>
    <w:rsid w:val="00982E4A"/>
    <w:rsid w:val="0098335C"/>
    <w:rsid w:val="009838E5"/>
    <w:rsid w:val="009846B6"/>
    <w:rsid w:val="00986615"/>
    <w:rsid w:val="0098787F"/>
    <w:rsid w:val="00987DD1"/>
    <w:rsid w:val="00987F05"/>
    <w:rsid w:val="009924F7"/>
    <w:rsid w:val="00992BD9"/>
    <w:rsid w:val="00993783"/>
    <w:rsid w:val="0099544C"/>
    <w:rsid w:val="0099559A"/>
    <w:rsid w:val="00995C37"/>
    <w:rsid w:val="00996974"/>
    <w:rsid w:val="00997EF7"/>
    <w:rsid w:val="009A0901"/>
    <w:rsid w:val="009A1FF9"/>
    <w:rsid w:val="009A240F"/>
    <w:rsid w:val="009A2713"/>
    <w:rsid w:val="009A3435"/>
    <w:rsid w:val="009A3EE8"/>
    <w:rsid w:val="009A4D2F"/>
    <w:rsid w:val="009A51B0"/>
    <w:rsid w:val="009A5689"/>
    <w:rsid w:val="009A572F"/>
    <w:rsid w:val="009A642F"/>
    <w:rsid w:val="009A6633"/>
    <w:rsid w:val="009B14CA"/>
    <w:rsid w:val="009B1A4C"/>
    <w:rsid w:val="009B3171"/>
    <w:rsid w:val="009B33D0"/>
    <w:rsid w:val="009B4923"/>
    <w:rsid w:val="009B60BE"/>
    <w:rsid w:val="009B657A"/>
    <w:rsid w:val="009C01BE"/>
    <w:rsid w:val="009C0E66"/>
    <w:rsid w:val="009C1F06"/>
    <w:rsid w:val="009C2606"/>
    <w:rsid w:val="009C2A31"/>
    <w:rsid w:val="009C4964"/>
    <w:rsid w:val="009C6496"/>
    <w:rsid w:val="009C6631"/>
    <w:rsid w:val="009D1632"/>
    <w:rsid w:val="009D20BF"/>
    <w:rsid w:val="009D329A"/>
    <w:rsid w:val="009D3574"/>
    <w:rsid w:val="009D46AA"/>
    <w:rsid w:val="009D5820"/>
    <w:rsid w:val="009D5E4F"/>
    <w:rsid w:val="009D6549"/>
    <w:rsid w:val="009D6D5E"/>
    <w:rsid w:val="009E0464"/>
    <w:rsid w:val="009E188D"/>
    <w:rsid w:val="009E3294"/>
    <w:rsid w:val="009E46D7"/>
    <w:rsid w:val="009E4AAC"/>
    <w:rsid w:val="009E4F2D"/>
    <w:rsid w:val="009E6D37"/>
    <w:rsid w:val="009E7334"/>
    <w:rsid w:val="009E745C"/>
    <w:rsid w:val="009F10BD"/>
    <w:rsid w:val="009F4316"/>
    <w:rsid w:val="009F5604"/>
    <w:rsid w:val="009F5962"/>
    <w:rsid w:val="009F5AE6"/>
    <w:rsid w:val="009F5E52"/>
    <w:rsid w:val="009F68A5"/>
    <w:rsid w:val="009F6C6B"/>
    <w:rsid w:val="009F7960"/>
    <w:rsid w:val="00A00AC6"/>
    <w:rsid w:val="00A010F8"/>
    <w:rsid w:val="00A01BCA"/>
    <w:rsid w:val="00A01C02"/>
    <w:rsid w:val="00A02AB0"/>
    <w:rsid w:val="00A02ADB"/>
    <w:rsid w:val="00A03048"/>
    <w:rsid w:val="00A037A0"/>
    <w:rsid w:val="00A0392A"/>
    <w:rsid w:val="00A04693"/>
    <w:rsid w:val="00A04DB2"/>
    <w:rsid w:val="00A0552E"/>
    <w:rsid w:val="00A05993"/>
    <w:rsid w:val="00A06380"/>
    <w:rsid w:val="00A075DF"/>
    <w:rsid w:val="00A07E50"/>
    <w:rsid w:val="00A10BA9"/>
    <w:rsid w:val="00A10D43"/>
    <w:rsid w:val="00A10F78"/>
    <w:rsid w:val="00A11233"/>
    <w:rsid w:val="00A116C2"/>
    <w:rsid w:val="00A11D15"/>
    <w:rsid w:val="00A1250D"/>
    <w:rsid w:val="00A12BF4"/>
    <w:rsid w:val="00A12CD9"/>
    <w:rsid w:val="00A15B3D"/>
    <w:rsid w:val="00A15C0C"/>
    <w:rsid w:val="00A172E2"/>
    <w:rsid w:val="00A20A90"/>
    <w:rsid w:val="00A2215D"/>
    <w:rsid w:val="00A226DA"/>
    <w:rsid w:val="00A23413"/>
    <w:rsid w:val="00A25990"/>
    <w:rsid w:val="00A260CC"/>
    <w:rsid w:val="00A26833"/>
    <w:rsid w:val="00A26847"/>
    <w:rsid w:val="00A26E8B"/>
    <w:rsid w:val="00A271DB"/>
    <w:rsid w:val="00A27355"/>
    <w:rsid w:val="00A30A1F"/>
    <w:rsid w:val="00A314D5"/>
    <w:rsid w:val="00A31F78"/>
    <w:rsid w:val="00A3262B"/>
    <w:rsid w:val="00A35332"/>
    <w:rsid w:val="00A35651"/>
    <w:rsid w:val="00A37A79"/>
    <w:rsid w:val="00A41818"/>
    <w:rsid w:val="00A41B32"/>
    <w:rsid w:val="00A435A7"/>
    <w:rsid w:val="00A436C3"/>
    <w:rsid w:val="00A43A34"/>
    <w:rsid w:val="00A44F05"/>
    <w:rsid w:val="00A45191"/>
    <w:rsid w:val="00A45262"/>
    <w:rsid w:val="00A45293"/>
    <w:rsid w:val="00A45936"/>
    <w:rsid w:val="00A468D9"/>
    <w:rsid w:val="00A46E53"/>
    <w:rsid w:val="00A47C75"/>
    <w:rsid w:val="00A47C93"/>
    <w:rsid w:val="00A47DFF"/>
    <w:rsid w:val="00A47E2A"/>
    <w:rsid w:val="00A505C4"/>
    <w:rsid w:val="00A50858"/>
    <w:rsid w:val="00A54205"/>
    <w:rsid w:val="00A5451E"/>
    <w:rsid w:val="00A5728D"/>
    <w:rsid w:val="00A575A4"/>
    <w:rsid w:val="00A57C83"/>
    <w:rsid w:val="00A612DC"/>
    <w:rsid w:val="00A61B15"/>
    <w:rsid w:val="00A62C82"/>
    <w:rsid w:val="00A630E9"/>
    <w:rsid w:val="00A63F32"/>
    <w:rsid w:val="00A6405C"/>
    <w:rsid w:val="00A65928"/>
    <w:rsid w:val="00A65FC8"/>
    <w:rsid w:val="00A661A0"/>
    <w:rsid w:val="00A669FA"/>
    <w:rsid w:val="00A67CE5"/>
    <w:rsid w:val="00A71B18"/>
    <w:rsid w:val="00A71DA2"/>
    <w:rsid w:val="00A7311B"/>
    <w:rsid w:val="00A74730"/>
    <w:rsid w:val="00A7537C"/>
    <w:rsid w:val="00A7741D"/>
    <w:rsid w:val="00A776B5"/>
    <w:rsid w:val="00A833C7"/>
    <w:rsid w:val="00A833D5"/>
    <w:rsid w:val="00A8476B"/>
    <w:rsid w:val="00A872E0"/>
    <w:rsid w:val="00A87640"/>
    <w:rsid w:val="00A876D8"/>
    <w:rsid w:val="00A90C73"/>
    <w:rsid w:val="00A90D6E"/>
    <w:rsid w:val="00A90EC4"/>
    <w:rsid w:val="00A910D4"/>
    <w:rsid w:val="00A9222A"/>
    <w:rsid w:val="00A92A47"/>
    <w:rsid w:val="00A930FC"/>
    <w:rsid w:val="00A93DBF"/>
    <w:rsid w:val="00A94088"/>
    <w:rsid w:val="00A96A46"/>
    <w:rsid w:val="00A97444"/>
    <w:rsid w:val="00AA03B7"/>
    <w:rsid w:val="00AA071E"/>
    <w:rsid w:val="00AA138E"/>
    <w:rsid w:val="00AA1783"/>
    <w:rsid w:val="00AA17A1"/>
    <w:rsid w:val="00AA1A22"/>
    <w:rsid w:val="00AA20B2"/>
    <w:rsid w:val="00AA24A7"/>
    <w:rsid w:val="00AA2CFC"/>
    <w:rsid w:val="00AA3BE0"/>
    <w:rsid w:val="00AA3E27"/>
    <w:rsid w:val="00AA4780"/>
    <w:rsid w:val="00AA4AC7"/>
    <w:rsid w:val="00AA5A7E"/>
    <w:rsid w:val="00AA6898"/>
    <w:rsid w:val="00AA6CBE"/>
    <w:rsid w:val="00AA7137"/>
    <w:rsid w:val="00AA7634"/>
    <w:rsid w:val="00AA79AF"/>
    <w:rsid w:val="00AB080A"/>
    <w:rsid w:val="00AB0B35"/>
    <w:rsid w:val="00AB0DAD"/>
    <w:rsid w:val="00AB1E48"/>
    <w:rsid w:val="00AB2FE3"/>
    <w:rsid w:val="00AB30FB"/>
    <w:rsid w:val="00AB3B34"/>
    <w:rsid w:val="00AB3D61"/>
    <w:rsid w:val="00AB401E"/>
    <w:rsid w:val="00AB549C"/>
    <w:rsid w:val="00AB63C0"/>
    <w:rsid w:val="00AB6C10"/>
    <w:rsid w:val="00AB6FAF"/>
    <w:rsid w:val="00AC20AD"/>
    <w:rsid w:val="00AC278A"/>
    <w:rsid w:val="00AC45B4"/>
    <w:rsid w:val="00AC488F"/>
    <w:rsid w:val="00AC4896"/>
    <w:rsid w:val="00AC61F9"/>
    <w:rsid w:val="00AC6693"/>
    <w:rsid w:val="00AC790C"/>
    <w:rsid w:val="00AC79E9"/>
    <w:rsid w:val="00AD0F8D"/>
    <w:rsid w:val="00AD1037"/>
    <w:rsid w:val="00AD178E"/>
    <w:rsid w:val="00AD1F19"/>
    <w:rsid w:val="00AD2425"/>
    <w:rsid w:val="00AD3204"/>
    <w:rsid w:val="00AD3D35"/>
    <w:rsid w:val="00AD3FA6"/>
    <w:rsid w:val="00AD4538"/>
    <w:rsid w:val="00AD5A9B"/>
    <w:rsid w:val="00AD5C9E"/>
    <w:rsid w:val="00AD5DFE"/>
    <w:rsid w:val="00AD69C4"/>
    <w:rsid w:val="00AD709E"/>
    <w:rsid w:val="00AE2877"/>
    <w:rsid w:val="00AE2A64"/>
    <w:rsid w:val="00AE3FA1"/>
    <w:rsid w:val="00AE48B1"/>
    <w:rsid w:val="00AE5ABE"/>
    <w:rsid w:val="00AE5BB4"/>
    <w:rsid w:val="00AE6124"/>
    <w:rsid w:val="00AE77EA"/>
    <w:rsid w:val="00AF1544"/>
    <w:rsid w:val="00AF20A3"/>
    <w:rsid w:val="00AF237A"/>
    <w:rsid w:val="00AF2A61"/>
    <w:rsid w:val="00AF31D5"/>
    <w:rsid w:val="00AF34A8"/>
    <w:rsid w:val="00AF54F6"/>
    <w:rsid w:val="00AF63AC"/>
    <w:rsid w:val="00AF6AFE"/>
    <w:rsid w:val="00B03466"/>
    <w:rsid w:val="00B0423D"/>
    <w:rsid w:val="00B04D4D"/>
    <w:rsid w:val="00B0533E"/>
    <w:rsid w:val="00B062FB"/>
    <w:rsid w:val="00B06C11"/>
    <w:rsid w:val="00B07A73"/>
    <w:rsid w:val="00B11D7A"/>
    <w:rsid w:val="00B126AC"/>
    <w:rsid w:val="00B12F97"/>
    <w:rsid w:val="00B132E7"/>
    <w:rsid w:val="00B14CF2"/>
    <w:rsid w:val="00B15071"/>
    <w:rsid w:val="00B159B9"/>
    <w:rsid w:val="00B161AD"/>
    <w:rsid w:val="00B17132"/>
    <w:rsid w:val="00B174AF"/>
    <w:rsid w:val="00B20C3F"/>
    <w:rsid w:val="00B212FB"/>
    <w:rsid w:val="00B22CC8"/>
    <w:rsid w:val="00B23005"/>
    <w:rsid w:val="00B24732"/>
    <w:rsid w:val="00B25CDD"/>
    <w:rsid w:val="00B27053"/>
    <w:rsid w:val="00B30E62"/>
    <w:rsid w:val="00B31EA5"/>
    <w:rsid w:val="00B331BB"/>
    <w:rsid w:val="00B347A1"/>
    <w:rsid w:val="00B34D0B"/>
    <w:rsid w:val="00B34DB0"/>
    <w:rsid w:val="00B36248"/>
    <w:rsid w:val="00B40646"/>
    <w:rsid w:val="00B4066A"/>
    <w:rsid w:val="00B4147F"/>
    <w:rsid w:val="00B4154D"/>
    <w:rsid w:val="00B4171A"/>
    <w:rsid w:val="00B42875"/>
    <w:rsid w:val="00B43CA9"/>
    <w:rsid w:val="00B4502B"/>
    <w:rsid w:val="00B453FB"/>
    <w:rsid w:val="00B45902"/>
    <w:rsid w:val="00B45FEE"/>
    <w:rsid w:val="00B46708"/>
    <w:rsid w:val="00B46D48"/>
    <w:rsid w:val="00B4705A"/>
    <w:rsid w:val="00B501E8"/>
    <w:rsid w:val="00B507C0"/>
    <w:rsid w:val="00B50D60"/>
    <w:rsid w:val="00B51229"/>
    <w:rsid w:val="00B51515"/>
    <w:rsid w:val="00B51CE4"/>
    <w:rsid w:val="00B5316C"/>
    <w:rsid w:val="00B53274"/>
    <w:rsid w:val="00B54FB2"/>
    <w:rsid w:val="00B55226"/>
    <w:rsid w:val="00B55BE3"/>
    <w:rsid w:val="00B55FA9"/>
    <w:rsid w:val="00B56955"/>
    <w:rsid w:val="00B56CDB"/>
    <w:rsid w:val="00B56E56"/>
    <w:rsid w:val="00B575DD"/>
    <w:rsid w:val="00B579B6"/>
    <w:rsid w:val="00B60D67"/>
    <w:rsid w:val="00B612AF"/>
    <w:rsid w:val="00B61FE7"/>
    <w:rsid w:val="00B6235A"/>
    <w:rsid w:val="00B62A9F"/>
    <w:rsid w:val="00B646F8"/>
    <w:rsid w:val="00B673CC"/>
    <w:rsid w:val="00B676B2"/>
    <w:rsid w:val="00B715FE"/>
    <w:rsid w:val="00B7164F"/>
    <w:rsid w:val="00B73F9F"/>
    <w:rsid w:val="00B75CBE"/>
    <w:rsid w:val="00B7621C"/>
    <w:rsid w:val="00B76B48"/>
    <w:rsid w:val="00B76D05"/>
    <w:rsid w:val="00B77C0A"/>
    <w:rsid w:val="00B800A6"/>
    <w:rsid w:val="00B803BC"/>
    <w:rsid w:val="00B81296"/>
    <w:rsid w:val="00B818F5"/>
    <w:rsid w:val="00B8197F"/>
    <w:rsid w:val="00B81AE2"/>
    <w:rsid w:val="00B822CA"/>
    <w:rsid w:val="00B82A16"/>
    <w:rsid w:val="00B83C8C"/>
    <w:rsid w:val="00B83D4D"/>
    <w:rsid w:val="00B84C31"/>
    <w:rsid w:val="00B850B6"/>
    <w:rsid w:val="00B85ABB"/>
    <w:rsid w:val="00B8653B"/>
    <w:rsid w:val="00B868B8"/>
    <w:rsid w:val="00B87BAF"/>
    <w:rsid w:val="00B91443"/>
    <w:rsid w:val="00B919EE"/>
    <w:rsid w:val="00B92595"/>
    <w:rsid w:val="00B93C3A"/>
    <w:rsid w:val="00B952E3"/>
    <w:rsid w:val="00B96281"/>
    <w:rsid w:val="00B96B92"/>
    <w:rsid w:val="00B97131"/>
    <w:rsid w:val="00B974E7"/>
    <w:rsid w:val="00BA02BA"/>
    <w:rsid w:val="00BA02EA"/>
    <w:rsid w:val="00BA032B"/>
    <w:rsid w:val="00BA1837"/>
    <w:rsid w:val="00BA1E3A"/>
    <w:rsid w:val="00BA440F"/>
    <w:rsid w:val="00BA560D"/>
    <w:rsid w:val="00BA5676"/>
    <w:rsid w:val="00BA6D33"/>
    <w:rsid w:val="00BA72F4"/>
    <w:rsid w:val="00BB083C"/>
    <w:rsid w:val="00BB1C11"/>
    <w:rsid w:val="00BB1DB5"/>
    <w:rsid w:val="00BB2038"/>
    <w:rsid w:val="00BB28D8"/>
    <w:rsid w:val="00BB72F0"/>
    <w:rsid w:val="00BB79B6"/>
    <w:rsid w:val="00BB7EDF"/>
    <w:rsid w:val="00BC14D2"/>
    <w:rsid w:val="00BC239C"/>
    <w:rsid w:val="00BC2E77"/>
    <w:rsid w:val="00BC334C"/>
    <w:rsid w:val="00BC3464"/>
    <w:rsid w:val="00BC3868"/>
    <w:rsid w:val="00BC4296"/>
    <w:rsid w:val="00BC436E"/>
    <w:rsid w:val="00BC4CBF"/>
    <w:rsid w:val="00BC7C35"/>
    <w:rsid w:val="00BD0A53"/>
    <w:rsid w:val="00BD146E"/>
    <w:rsid w:val="00BD3146"/>
    <w:rsid w:val="00BD3AA0"/>
    <w:rsid w:val="00BD3BBE"/>
    <w:rsid w:val="00BD47FB"/>
    <w:rsid w:val="00BD5B9F"/>
    <w:rsid w:val="00BD5E4D"/>
    <w:rsid w:val="00BE0DC0"/>
    <w:rsid w:val="00BE1910"/>
    <w:rsid w:val="00BE295B"/>
    <w:rsid w:val="00BE2E21"/>
    <w:rsid w:val="00BE384B"/>
    <w:rsid w:val="00BE4427"/>
    <w:rsid w:val="00BE457B"/>
    <w:rsid w:val="00BE5034"/>
    <w:rsid w:val="00BE5960"/>
    <w:rsid w:val="00BE6665"/>
    <w:rsid w:val="00BE66AB"/>
    <w:rsid w:val="00BE75A4"/>
    <w:rsid w:val="00BE7A29"/>
    <w:rsid w:val="00BE7CF5"/>
    <w:rsid w:val="00BE7FCB"/>
    <w:rsid w:val="00BF08E5"/>
    <w:rsid w:val="00BF0EFB"/>
    <w:rsid w:val="00BF2063"/>
    <w:rsid w:val="00BF20AD"/>
    <w:rsid w:val="00BF2210"/>
    <w:rsid w:val="00BF382C"/>
    <w:rsid w:val="00BF5DAC"/>
    <w:rsid w:val="00BF644B"/>
    <w:rsid w:val="00BF70CD"/>
    <w:rsid w:val="00C00193"/>
    <w:rsid w:val="00C00605"/>
    <w:rsid w:val="00C02372"/>
    <w:rsid w:val="00C032BD"/>
    <w:rsid w:val="00C0358C"/>
    <w:rsid w:val="00C03750"/>
    <w:rsid w:val="00C03CA2"/>
    <w:rsid w:val="00C03F0C"/>
    <w:rsid w:val="00C04807"/>
    <w:rsid w:val="00C04EB4"/>
    <w:rsid w:val="00C05993"/>
    <w:rsid w:val="00C0627A"/>
    <w:rsid w:val="00C06BCC"/>
    <w:rsid w:val="00C118D5"/>
    <w:rsid w:val="00C12E0B"/>
    <w:rsid w:val="00C13997"/>
    <w:rsid w:val="00C13BEE"/>
    <w:rsid w:val="00C14AC1"/>
    <w:rsid w:val="00C1541C"/>
    <w:rsid w:val="00C16098"/>
    <w:rsid w:val="00C16C02"/>
    <w:rsid w:val="00C17CB4"/>
    <w:rsid w:val="00C200D3"/>
    <w:rsid w:val="00C20D78"/>
    <w:rsid w:val="00C2120F"/>
    <w:rsid w:val="00C214D0"/>
    <w:rsid w:val="00C21980"/>
    <w:rsid w:val="00C23982"/>
    <w:rsid w:val="00C23C64"/>
    <w:rsid w:val="00C248F5"/>
    <w:rsid w:val="00C26583"/>
    <w:rsid w:val="00C26D0F"/>
    <w:rsid w:val="00C270AA"/>
    <w:rsid w:val="00C27C38"/>
    <w:rsid w:val="00C30177"/>
    <w:rsid w:val="00C30826"/>
    <w:rsid w:val="00C30C47"/>
    <w:rsid w:val="00C31078"/>
    <w:rsid w:val="00C343BA"/>
    <w:rsid w:val="00C34C38"/>
    <w:rsid w:val="00C36FD5"/>
    <w:rsid w:val="00C40F1B"/>
    <w:rsid w:val="00C42DD9"/>
    <w:rsid w:val="00C439AB"/>
    <w:rsid w:val="00C45B68"/>
    <w:rsid w:val="00C45CA0"/>
    <w:rsid w:val="00C461C5"/>
    <w:rsid w:val="00C50CFB"/>
    <w:rsid w:val="00C51108"/>
    <w:rsid w:val="00C51DA3"/>
    <w:rsid w:val="00C52B0F"/>
    <w:rsid w:val="00C52D95"/>
    <w:rsid w:val="00C52DD8"/>
    <w:rsid w:val="00C53295"/>
    <w:rsid w:val="00C54137"/>
    <w:rsid w:val="00C541B7"/>
    <w:rsid w:val="00C545D3"/>
    <w:rsid w:val="00C54F6C"/>
    <w:rsid w:val="00C566E3"/>
    <w:rsid w:val="00C60641"/>
    <w:rsid w:val="00C60901"/>
    <w:rsid w:val="00C6093F"/>
    <w:rsid w:val="00C61302"/>
    <w:rsid w:val="00C62A30"/>
    <w:rsid w:val="00C64F04"/>
    <w:rsid w:val="00C651D7"/>
    <w:rsid w:val="00C66B80"/>
    <w:rsid w:val="00C676BE"/>
    <w:rsid w:val="00C71482"/>
    <w:rsid w:val="00C722E4"/>
    <w:rsid w:val="00C72337"/>
    <w:rsid w:val="00C732CA"/>
    <w:rsid w:val="00C74957"/>
    <w:rsid w:val="00C7578F"/>
    <w:rsid w:val="00C75ED5"/>
    <w:rsid w:val="00C76E93"/>
    <w:rsid w:val="00C77158"/>
    <w:rsid w:val="00C77CCD"/>
    <w:rsid w:val="00C80021"/>
    <w:rsid w:val="00C80B8E"/>
    <w:rsid w:val="00C81498"/>
    <w:rsid w:val="00C81DE0"/>
    <w:rsid w:val="00C8251E"/>
    <w:rsid w:val="00C85564"/>
    <w:rsid w:val="00C8567F"/>
    <w:rsid w:val="00C8570F"/>
    <w:rsid w:val="00C86A74"/>
    <w:rsid w:val="00C90F86"/>
    <w:rsid w:val="00C93BD4"/>
    <w:rsid w:val="00C942E5"/>
    <w:rsid w:val="00C9441C"/>
    <w:rsid w:val="00C95234"/>
    <w:rsid w:val="00C95592"/>
    <w:rsid w:val="00C9694B"/>
    <w:rsid w:val="00CA1161"/>
    <w:rsid w:val="00CA1920"/>
    <w:rsid w:val="00CA1C07"/>
    <w:rsid w:val="00CA1FF0"/>
    <w:rsid w:val="00CA2C88"/>
    <w:rsid w:val="00CA2CD1"/>
    <w:rsid w:val="00CA3382"/>
    <w:rsid w:val="00CA525C"/>
    <w:rsid w:val="00CA5699"/>
    <w:rsid w:val="00CA5862"/>
    <w:rsid w:val="00CA60BB"/>
    <w:rsid w:val="00CB00E2"/>
    <w:rsid w:val="00CB0237"/>
    <w:rsid w:val="00CB03E7"/>
    <w:rsid w:val="00CB04FB"/>
    <w:rsid w:val="00CB0614"/>
    <w:rsid w:val="00CB1EC2"/>
    <w:rsid w:val="00CB33A4"/>
    <w:rsid w:val="00CB3D04"/>
    <w:rsid w:val="00CB3EFC"/>
    <w:rsid w:val="00CB4008"/>
    <w:rsid w:val="00CB44C1"/>
    <w:rsid w:val="00CB7A29"/>
    <w:rsid w:val="00CC682A"/>
    <w:rsid w:val="00CC7292"/>
    <w:rsid w:val="00CD15A5"/>
    <w:rsid w:val="00CD253F"/>
    <w:rsid w:val="00CD3452"/>
    <w:rsid w:val="00CD36D6"/>
    <w:rsid w:val="00CD4EA8"/>
    <w:rsid w:val="00CD5605"/>
    <w:rsid w:val="00CE01F5"/>
    <w:rsid w:val="00CE0C9C"/>
    <w:rsid w:val="00CE1619"/>
    <w:rsid w:val="00CE1E6A"/>
    <w:rsid w:val="00CE48B5"/>
    <w:rsid w:val="00CE4C2F"/>
    <w:rsid w:val="00CE511D"/>
    <w:rsid w:val="00CE5557"/>
    <w:rsid w:val="00CE5CE8"/>
    <w:rsid w:val="00CE60E0"/>
    <w:rsid w:val="00CE636C"/>
    <w:rsid w:val="00CE6EAA"/>
    <w:rsid w:val="00CE7590"/>
    <w:rsid w:val="00CE75E4"/>
    <w:rsid w:val="00CF0DDE"/>
    <w:rsid w:val="00CF0E48"/>
    <w:rsid w:val="00CF295C"/>
    <w:rsid w:val="00CF3D96"/>
    <w:rsid w:val="00CF4846"/>
    <w:rsid w:val="00CF556A"/>
    <w:rsid w:val="00CF5D76"/>
    <w:rsid w:val="00CF72FE"/>
    <w:rsid w:val="00CF7865"/>
    <w:rsid w:val="00CF7BE9"/>
    <w:rsid w:val="00CF7E66"/>
    <w:rsid w:val="00CF7FC7"/>
    <w:rsid w:val="00D00AFB"/>
    <w:rsid w:val="00D00D1F"/>
    <w:rsid w:val="00D0109F"/>
    <w:rsid w:val="00D01993"/>
    <w:rsid w:val="00D03271"/>
    <w:rsid w:val="00D03998"/>
    <w:rsid w:val="00D040A4"/>
    <w:rsid w:val="00D043D0"/>
    <w:rsid w:val="00D043EA"/>
    <w:rsid w:val="00D05804"/>
    <w:rsid w:val="00D05971"/>
    <w:rsid w:val="00D05D71"/>
    <w:rsid w:val="00D05EE3"/>
    <w:rsid w:val="00D0608F"/>
    <w:rsid w:val="00D07F95"/>
    <w:rsid w:val="00D10118"/>
    <w:rsid w:val="00D11541"/>
    <w:rsid w:val="00D135D3"/>
    <w:rsid w:val="00D147CC"/>
    <w:rsid w:val="00D14EFC"/>
    <w:rsid w:val="00D1525F"/>
    <w:rsid w:val="00D15FC8"/>
    <w:rsid w:val="00D16706"/>
    <w:rsid w:val="00D167EE"/>
    <w:rsid w:val="00D1728C"/>
    <w:rsid w:val="00D175E7"/>
    <w:rsid w:val="00D17F71"/>
    <w:rsid w:val="00D207D1"/>
    <w:rsid w:val="00D20E89"/>
    <w:rsid w:val="00D20EA7"/>
    <w:rsid w:val="00D21893"/>
    <w:rsid w:val="00D22C64"/>
    <w:rsid w:val="00D2329E"/>
    <w:rsid w:val="00D23C9B"/>
    <w:rsid w:val="00D24359"/>
    <w:rsid w:val="00D2446F"/>
    <w:rsid w:val="00D24964"/>
    <w:rsid w:val="00D25063"/>
    <w:rsid w:val="00D26BD4"/>
    <w:rsid w:val="00D27104"/>
    <w:rsid w:val="00D27F04"/>
    <w:rsid w:val="00D30E0C"/>
    <w:rsid w:val="00D31597"/>
    <w:rsid w:val="00D31D50"/>
    <w:rsid w:val="00D32307"/>
    <w:rsid w:val="00D33CE7"/>
    <w:rsid w:val="00D348FD"/>
    <w:rsid w:val="00D35A06"/>
    <w:rsid w:val="00D36CDB"/>
    <w:rsid w:val="00D370C2"/>
    <w:rsid w:val="00D4024D"/>
    <w:rsid w:val="00D40A9C"/>
    <w:rsid w:val="00D4140D"/>
    <w:rsid w:val="00D416CA"/>
    <w:rsid w:val="00D43A25"/>
    <w:rsid w:val="00D447AC"/>
    <w:rsid w:val="00D44B92"/>
    <w:rsid w:val="00D4588D"/>
    <w:rsid w:val="00D45E22"/>
    <w:rsid w:val="00D469B0"/>
    <w:rsid w:val="00D46EFC"/>
    <w:rsid w:val="00D47B69"/>
    <w:rsid w:val="00D5056B"/>
    <w:rsid w:val="00D51340"/>
    <w:rsid w:val="00D5159E"/>
    <w:rsid w:val="00D52C8C"/>
    <w:rsid w:val="00D54580"/>
    <w:rsid w:val="00D546F2"/>
    <w:rsid w:val="00D548D1"/>
    <w:rsid w:val="00D54A42"/>
    <w:rsid w:val="00D55DE6"/>
    <w:rsid w:val="00D5641E"/>
    <w:rsid w:val="00D56941"/>
    <w:rsid w:val="00D57D27"/>
    <w:rsid w:val="00D57FEE"/>
    <w:rsid w:val="00D60407"/>
    <w:rsid w:val="00D604E7"/>
    <w:rsid w:val="00D60CAD"/>
    <w:rsid w:val="00D6320F"/>
    <w:rsid w:val="00D648DF"/>
    <w:rsid w:val="00D64B8C"/>
    <w:rsid w:val="00D65B0F"/>
    <w:rsid w:val="00D67570"/>
    <w:rsid w:val="00D70D39"/>
    <w:rsid w:val="00D712FA"/>
    <w:rsid w:val="00D72925"/>
    <w:rsid w:val="00D73228"/>
    <w:rsid w:val="00D73FBC"/>
    <w:rsid w:val="00D76098"/>
    <w:rsid w:val="00D762B8"/>
    <w:rsid w:val="00D762EA"/>
    <w:rsid w:val="00D765B8"/>
    <w:rsid w:val="00D76FB0"/>
    <w:rsid w:val="00D77CDD"/>
    <w:rsid w:val="00D801A0"/>
    <w:rsid w:val="00D80C5F"/>
    <w:rsid w:val="00D82176"/>
    <w:rsid w:val="00D82227"/>
    <w:rsid w:val="00D823E4"/>
    <w:rsid w:val="00D8373A"/>
    <w:rsid w:val="00D83D0B"/>
    <w:rsid w:val="00D8443D"/>
    <w:rsid w:val="00D857AB"/>
    <w:rsid w:val="00D8588A"/>
    <w:rsid w:val="00D8627A"/>
    <w:rsid w:val="00D86C20"/>
    <w:rsid w:val="00D8703D"/>
    <w:rsid w:val="00D87BC9"/>
    <w:rsid w:val="00D87F43"/>
    <w:rsid w:val="00D90666"/>
    <w:rsid w:val="00D91638"/>
    <w:rsid w:val="00D9305A"/>
    <w:rsid w:val="00D9547D"/>
    <w:rsid w:val="00D95EA6"/>
    <w:rsid w:val="00D96205"/>
    <w:rsid w:val="00D97040"/>
    <w:rsid w:val="00D9760C"/>
    <w:rsid w:val="00D976AB"/>
    <w:rsid w:val="00DA08DB"/>
    <w:rsid w:val="00DA0D90"/>
    <w:rsid w:val="00DA29A2"/>
    <w:rsid w:val="00DA33DA"/>
    <w:rsid w:val="00DA4641"/>
    <w:rsid w:val="00DA4E96"/>
    <w:rsid w:val="00DA52EA"/>
    <w:rsid w:val="00DA64DE"/>
    <w:rsid w:val="00DA69B7"/>
    <w:rsid w:val="00DA6C6D"/>
    <w:rsid w:val="00DA7A4B"/>
    <w:rsid w:val="00DB1131"/>
    <w:rsid w:val="00DB3AC5"/>
    <w:rsid w:val="00DB5C54"/>
    <w:rsid w:val="00DB699E"/>
    <w:rsid w:val="00DB712B"/>
    <w:rsid w:val="00DC0AC6"/>
    <w:rsid w:val="00DC15AF"/>
    <w:rsid w:val="00DC25A4"/>
    <w:rsid w:val="00DC2CF2"/>
    <w:rsid w:val="00DC2F77"/>
    <w:rsid w:val="00DC4259"/>
    <w:rsid w:val="00DC6360"/>
    <w:rsid w:val="00DC764F"/>
    <w:rsid w:val="00DC7F63"/>
    <w:rsid w:val="00DD059C"/>
    <w:rsid w:val="00DD2108"/>
    <w:rsid w:val="00DD2594"/>
    <w:rsid w:val="00DD2D36"/>
    <w:rsid w:val="00DD392F"/>
    <w:rsid w:val="00DD475D"/>
    <w:rsid w:val="00DD6001"/>
    <w:rsid w:val="00DD6605"/>
    <w:rsid w:val="00DE1097"/>
    <w:rsid w:val="00DE13BB"/>
    <w:rsid w:val="00DE2839"/>
    <w:rsid w:val="00DE294E"/>
    <w:rsid w:val="00DE2D9E"/>
    <w:rsid w:val="00DE2FBA"/>
    <w:rsid w:val="00DE490C"/>
    <w:rsid w:val="00DE5641"/>
    <w:rsid w:val="00DE57C9"/>
    <w:rsid w:val="00DE7ADE"/>
    <w:rsid w:val="00DF1C79"/>
    <w:rsid w:val="00DF1E35"/>
    <w:rsid w:val="00DF3A0F"/>
    <w:rsid w:val="00DF3B65"/>
    <w:rsid w:val="00DF4EBA"/>
    <w:rsid w:val="00DF658A"/>
    <w:rsid w:val="00DF7349"/>
    <w:rsid w:val="00E006F1"/>
    <w:rsid w:val="00E008B4"/>
    <w:rsid w:val="00E00B14"/>
    <w:rsid w:val="00E01100"/>
    <w:rsid w:val="00E017A0"/>
    <w:rsid w:val="00E01937"/>
    <w:rsid w:val="00E02061"/>
    <w:rsid w:val="00E02ABC"/>
    <w:rsid w:val="00E051C3"/>
    <w:rsid w:val="00E07338"/>
    <w:rsid w:val="00E073D4"/>
    <w:rsid w:val="00E11385"/>
    <w:rsid w:val="00E12D12"/>
    <w:rsid w:val="00E139B5"/>
    <w:rsid w:val="00E13BA3"/>
    <w:rsid w:val="00E14140"/>
    <w:rsid w:val="00E16770"/>
    <w:rsid w:val="00E168BE"/>
    <w:rsid w:val="00E201EA"/>
    <w:rsid w:val="00E20214"/>
    <w:rsid w:val="00E20A69"/>
    <w:rsid w:val="00E21FBA"/>
    <w:rsid w:val="00E222A1"/>
    <w:rsid w:val="00E22488"/>
    <w:rsid w:val="00E2255A"/>
    <w:rsid w:val="00E231F0"/>
    <w:rsid w:val="00E24625"/>
    <w:rsid w:val="00E24EF0"/>
    <w:rsid w:val="00E25021"/>
    <w:rsid w:val="00E262FD"/>
    <w:rsid w:val="00E27BB8"/>
    <w:rsid w:val="00E30519"/>
    <w:rsid w:val="00E31762"/>
    <w:rsid w:val="00E31A92"/>
    <w:rsid w:val="00E32BA7"/>
    <w:rsid w:val="00E32BFB"/>
    <w:rsid w:val="00E32DA9"/>
    <w:rsid w:val="00E331AD"/>
    <w:rsid w:val="00E334C2"/>
    <w:rsid w:val="00E33CC0"/>
    <w:rsid w:val="00E36717"/>
    <w:rsid w:val="00E36B7B"/>
    <w:rsid w:val="00E36E84"/>
    <w:rsid w:val="00E41B7F"/>
    <w:rsid w:val="00E42CDB"/>
    <w:rsid w:val="00E438E8"/>
    <w:rsid w:val="00E43D21"/>
    <w:rsid w:val="00E44550"/>
    <w:rsid w:val="00E44F15"/>
    <w:rsid w:val="00E45746"/>
    <w:rsid w:val="00E4618D"/>
    <w:rsid w:val="00E46483"/>
    <w:rsid w:val="00E469C0"/>
    <w:rsid w:val="00E4708E"/>
    <w:rsid w:val="00E50129"/>
    <w:rsid w:val="00E510B0"/>
    <w:rsid w:val="00E53D20"/>
    <w:rsid w:val="00E54F0F"/>
    <w:rsid w:val="00E564CE"/>
    <w:rsid w:val="00E57438"/>
    <w:rsid w:val="00E57867"/>
    <w:rsid w:val="00E60704"/>
    <w:rsid w:val="00E60B16"/>
    <w:rsid w:val="00E60B5C"/>
    <w:rsid w:val="00E60E8F"/>
    <w:rsid w:val="00E62A88"/>
    <w:rsid w:val="00E64FF8"/>
    <w:rsid w:val="00E65786"/>
    <w:rsid w:val="00E6650A"/>
    <w:rsid w:val="00E667D5"/>
    <w:rsid w:val="00E66826"/>
    <w:rsid w:val="00E670C3"/>
    <w:rsid w:val="00E6764E"/>
    <w:rsid w:val="00E6793B"/>
    <w:rsid w:val="00E67AE0"/>
    <w:rsid w:val="00E71715"/>
    <w:rsid w:val="00E71865"/>
    <w:rsid w:val="00E72278"/>
    <w:rsid w:val="00E726B9"/>
    <w:rsid w:val="00E731DA"/>
    <w:rsid w:val="00E73AED"/>
    <w:rsid w:val="00E743BD"/>
    <w:rsid w:val="00E74B17"/>
    <w:rsid w:val="00E7552D"/>
    <w:rsid w:val="00E75C21"/>
    <w:rsid w:val="00E772D1"/>
    <w:rsid w:val="00E7797A"/>
    <w:rsid w:val="00E77A0D"/>
    <w:rsid w:val="00E77BA0"/>
    <w:rsid w:val="00E82BCE"/>
    <w:rsid w:val="00E82D39"/>
    <w:rsid w:val="00E83FCC"/>
    <w:rsid w:val="00E84452"/>
    <w:rsid w:val="00E844E3"/>
    <w:rsid w:val="00E8514D"/>
    <w:rsid w:val="00E85433"/>
    <w:rsid w:val="00E87CCA"/>
    <w:rsid w:val="00E87E03"/>
    <w:rsid w:val="00E87E1D"/>
    <w:rsid w:val="00E902BB"/>
    <w:rsid w:val="00E931D9"/>
    <w:rsid w:val="00E94C0F"/>
    <w:rsid w:val="00E9503F"/>
    <w:rsid w:val="00E9702E"/>
    <w:rsid w:val="00EA00E9"/>
    <w:rsid w:val="00EA04C6"/>
    <w:rsid w:val="00EA0B80"/>
    <w:rsid w:val="00EA0D1F"/>
    <w:rsid w:val="00EA2937"/>
    <w:rsid w:val="00EA35E9"/>
    <w:rsid w:val="00EA3692"/>
    <w:rsid w:val="00EA634C"/>
    <w:rsid w:val="00EA7B7A"/>
    <w:rsid w:val="00EB0C79"/>
    <w:rsid w:val="00EB21BC"/>
    <w:rsid w:val="00EB2BB8"/>
    <w:rsid w:val="00EB667D"/>
    <w:rsid w:val="00EB766E"/>
    <w:rsid w:val="00EC1002"/>
    <w:rsid w:val="00EC2093"/>
    <w:rsid w:val="00EC252F"/>
    <w:rsid w:val="00EC2D6E"/>
    <w:rsid w:val="00EC2D8E"/>
    <w:rsid w:val="00EC2ED5"/>
    <w:rsid w:val="00EC5DF7"/>
    <w:rsid w:val="00EC5EE5"/>
    <w:rsid w:val="00EC70E2"/>
    <w:rsid w:val="00EC78A5"/>
    <w:rsid w:val="00ED0E2F"/>
    <w:rsid w:val="00ED1B07"/>
    <w:rsid w:val="00ED2A82"/>
    <w:rsid w:val="00ED39FC"/>
    <w:rsid w:val="00ED4BC9"/>
    <w:rsid w:val="00ED57E8"/>
    <w:rsid w:val="00EE00E4"/>
    <w:rsid w:val="00EE1830"/>
    <w:rsid w:val="00EE22D2"/>
    <w:rsid w:val="00EE348B"/>
    <w:rsid w:val="00EE3765"/>
    <w:rsid w:val="00EE4DD2"/>
    <w:rsid w:val="00EE50FA"/>
    <w:rsid w:val="00EE5760"/>
    <w:rsid w:val="00EE59C3"/>
    <w:rsid w:val="00EE5C7B"/>
    <w:rsid w:val="00EE6FE6"/>
    <w:rsid w:val="00EE71FA"/>
    <w:rsid w:val="00EF06BD"/>
    <w:rsid w:val="00EF0B60"/>
    <w:rsid w:val="00EF154D"/>
    <w:rsid w:val="00EF3F71"/>
    <w:rsid w:val="00EF4696"/>
    <w:rsid w:val="00EF4DC3"/>
    <w:rsid w:val="00EF51A9"/>
    <w:rsid w:val="00EF5253"/>
    <w:rsid w:val="00EF54B2"/>
    <w:rsid w:val="00EF60BE"/>
    <w:rsid w:val="00EF64A7"/>
    <w:rsid w:val="00EF6800"/>
    <w:rsid w:val="00EF6961"/>
    <w:rsid w:val="00EF7B0F"/>
    <w:rsid w:val="00EF7EC4"/>
    <w:rsid w:val="00F017DC"/>
    <w:rsid w:val="00F0181E"/>
    <w:rsid w:val="00F01A16"/>
    <w:rsid w:val="00F023AD"/>
    <w:rsid w:val="00F04804"/>
    <w:rsid w:val="00F1075E"/>
    <w:rsid w:val="00F1168C"/>
    <w:rsid w:val="00F11CC9"/>
    <w:rsid w:val="00F12153"/>
    <w:rsid w:val="00F130C4"/>
    <w:rsid w:val="00F13C05"/>
    <w:rsid w:val="00F15CAA"/>
    <w:rsid w:val="00F16BE8"/>
    <w:rsid w:val="00F1713C"/>
    <w:rsid w:val="00F17157"/>
    <w:rsid w:val="00F1764D"/>
    <w:rsid w:val="00F21AAD"/>
    <w:rsid w:val="00F22C2F"/>
    <w:rsid w:val="00F22FD6"/>
    <w:rsid w:val="00F22FF9"/>
    <w:rsid w:val="00F232EF"/>
    <w:rsid w:val="00F23C36"/>
    <w:rsid w:val="00F23CE8"/>
    <w:rsid w:val="00F2402F"/>
    <w:rsid w:val="00F24517"/>
    <w:rsid w:val="00F249F1"/>
    <w:rsid w:val="00F25329"/>
    <w:rsid w:val="00F25D47"/>
    <w:rsid w:val="00F25F9A"/>
    <w:rsid w:val="00F3048B"/>
    <w:rsid w:val="00F30B7C"/>
    <w:rsid w:val="00F317F8"/>
    <w:rsid w:val="00F3245C"/>
    <w:rsid w:val="00F32608"/>
    <w:rsid w:val="00F32698"/>
    <w:rsid w:val="00F32CFB"/>
    <w:rsid w:val="00F33B25"/>
    <w:rsid w:val="00F3541B"/>
    <w:rsid w:val="00F363BA"/>
    <w:rsid w:val="00F40A4F"/>
    <w:rsid w:val="00F40C37"/>
    <w:rsid w:val="00F43150"/>
    <w:rsid w:val="00F437BA"/>
    <w:rsid w:val="00F43E37"/>
    <w:rsid w:val="00F458A4"/>
    <w:rsid w:val="00F45B97"/>
    <w:rsid w:val="00F45C11"/>
    <w:rsid w:val="00F4650A"/>
    <w:rsid w:val="00F4677B"/>
    <w:rsid w:val="00F46CE2"/>
    <w:rsid w:val="00F50E41"/>
    <w:rsid w:val="00F516CA"/>
    <w:rsid w:val="00F521E2"/>
    <w:rsid w:val="00F53553"/>
    <w:rsid w:val="00F53706"/>
    <w:rsid w:val="00F55D28"/>
    <w:rsid w:val="00F566CF"/>
    <w:rsid w:val="00F56D06"/>
    <w:rsid w:val="00F57013"/>
    <w:rsid w:val="00F574FC"/>
    <w:rsid w:val="00F60218"/>
    <w:rsid w:val="00F60546"/>
    <w:rsid w:val="00F61022"/>
    <w:rsid w:val="00F62391"/>
    <w:rsid w:val="00F6289A"/>
    <w:rsid w:val="00F63B32"/>
    <w:rsid w:val="00F63D59"/>
    <w:rsid w:val="00F655B4"/>
    <w:rsid w:val="00F65765"/>
    <w:rsid w:val="00F65A1D"/>
    <w:rsid w:val="00F66E05"/>
    <w:rsid w:val="00F67B36"/>
    <w:rsid w:val="00F70581"/>
    <w:rsid w:val="00F70C42"/>
    <w:rsid w:val="00F70C62"/>
    <w:rsid w:val="00F70E13"/>
    <w:rsid w:val="00F70F3B"/>
    <w:rsid w:val="00F71189"/>
    <w:rsid w:val="00F718BA"/>
    <w:rsid w:val="00F71D2B"/>
    <w:rsid w:val="00F71F33"/>
    <w:rsid w:val="00F720A1"/>
    <w:rsid w:val="00F721B3"/>
    <w:rsid w:val="00F72B3F"/>
    <w:rsid w:val="00F73013"/>
    <w:rsid w:val="00F73CE8"/>
    <w:rsid w:val="00F73EEF"/>
    <w:rsid w:val="00F74786"/>
    <w:rsid w:val="00F75BE9"/>
    <w:rsid w:val="00F76FF8"/>
    <w:rsid w:val="00F80EC9"/>
    <w:rsid w:val="00F81DDE"/>
    <w:rsid w:val="00F82808"/>
    <w:rsid w:val="00F83D76"/>
    <w:rsid w:val="00F840B7"/>
    <w:rsid w:val="00F842B8"/>
    <w:rsid w:val="00F84950"/>
    <w:rsid w:val="00F87B08"/>
    <w:rsid w:val="00F90250"/>
    <w:rsid w:val="00F91235"/>
    <w:rsid w:val="00F91E43"/>
    <w:rsid w:val="00F95A21"/>
    <w:rsid w:val="00F96B2A"/>
    <w:rsid w:val="00F97D53"/>
    <w:rsid w:val="00FA0BF4"/>
    <w:rsid w:val="00FA1098"/>
    <w:rsid w:val="00FA13B8"/>
    <w:rsid w:val="00FA13E2"/>
    <w:rsid w:val="00FA1FBC"/>
    <w:rsid w:val="00FA26BE"/>
    <w:rsid w:val="00FA2CC6"/>
    <w:rsid w:val="00FA4785"/>
    <w:rsid w:val="00FA4E85"/>
    <w:rsid w:val="00FA51E1"/>
    <w:rsid w:val="00FA56FE"/>
    <w:rsid w:val="00FA63C4"/>
    <w:rsid w:val="00FA63E3"/>
    <w:rsid w:val="00FA6727"/>
    <w:rsid w:val="00FA6AD8"/>
    <w:rsid w:val="00FA7FCF"/>
    <w:rsid w:val="00FB0E15"/>
    <w:rsid w:val="00FB1260"/>
    <w:rsid w:val="00FB18BC"/>
    <w:rsid w:val="00FB2F02"/>
    <w:rsid w:val="00FB2F54"/>
    <w:rsid w:val="00FB5389"/>
    <w:rsid w:val="00FB5DAA"/>
    <w:rsid w:val="00FB656D"/>
    <w:rsid w:val="00FB6DAD"/>
    <w:rsid w:val="00FC021A"/>
    <w:rsid w:val="00FC181A"/>
    <w:rsid w:val="00FC29E9"/>
    <w:rsid w:val="00FC30DD"/>
    <w:rsid w:val="00FC353C"/>
    <w:rsid w:val="00FC4E0E"/>
    <w:rsid w:val="00FC5046"/>
    <w:rsid w:val="00FC5AEB"/>
    <w:rsid w:val="00FC5C36"/>
    <w:rsid w:val="00FC7387"/>
    <w:rsid w:val="00FC784F"/>
    <w:rsid w:val="00FD0273"/>
    <w:rsid w:val="00FD09DC"/>
    <w:rsid w:val="00FD12D8"/>
    <w:rsid w:val="00FD1D09"/>
    <w:rsid w:val="00FD4567"/>
    <w:rsid w:val="00FD5259"/>
    <w:rsid w:val="00FD6216"/>
    <w:rsid w:val="00FE1523"/>
    <w:rsid w:val="00FE2121"/>
    <w:rsid w:val="00FE2948"/>
    <w:rsid w:val="00FE3AE3"/>
    <w:rsid w:val="00FE3D2E"/>
    <w:rsid w:val="00FE3E0B"/>
    <w:rsid w:val="00FE4760"/>
    <w:rsid w:val="00FE608A"/>
    <w:rsid w:val="00FE72BD"/>
    <w:rsid w:val="00FF0F83"/>
    <w:rsid w:val="00FF10DE"/>
    <w:rsid w:val="00FF137A"/>
    <w:rsid w:val="00FF1DB4"/>
    <w:rsid w:val="00FF21EE"/>
    <w:rsid w:val="00FF2678"/>
    <w:rsid w:val="00FF291F"/>
    <w:rsid w:val="00FF2C09"/>
    <w:rsid w:val="00FF3A38"/>
    <w:rsid w:val="00FF60A0"/>
    <w:rsid w:val="00FF7A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A67941"/>
  <w14:defaultImageDpi w14:val="330"/>
  <w15:chartTrackingRefBased/>
  <w15:docId w15:val="{633F8AB4-F6F8-4E48-A5B2-DA1EE7BB1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</w:latentStyles>
  <w:style w:type="paragraph" w:default="1" w:styleId="a">
    <w:name w:val="Normal"/>
    <w:qFormat/>
    <w:rsid w:val="00434D01"/>
    <w:rPr>
      <w:rFonts w:ascii="宋体" w:eastAsia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-11">
    <w:name w:val="彩色列表 - 着色 11"/>
    <w:basedOn w:val="a"/>
    <w:link w:val="-1"/>
    <w:uiPriority w:val="34"/>
    <w:qFormat/>
    <w:rsid w:val="00720748"/>
    <w:pPr>
      <w:ind w:firstLineChars="200" w:firstLine="420"/>
    </w:pPr>
  </w:style>
  <w:style w:type="table" w:styleId="a3">
    <w:name w:val="Table Grid"/>
    <w:basedOn w:val="a1"/>
    <w:uiPriority w:val="39"/>
    <w:rsid w:val="00A271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E02B1"/>
  </w:style>
  <w:style w:type="character" w:customStyle="1" w:styleId="tran">
    <w:name w:val="tran"/>
    <w:basedOn w:val="a0"/>
    <w:rsid w:val="006E02B1"/>
  </w:style>
  <w:style w:type="paragraph" w:customStyle="1" w:styleId="EndNoteBibliographyTitle">
    <w:name w:val="EndNote Bibliography Title"/>
    <w:basedOn w:val="a"/>
    <w:link w:val="EndNoteBibliographyTitle0"/>
    <w:rsid w:val="002E3C02"/>
    <w:pPr>
      <w:jc w:val="center"/>
    </w:pPr>
    <w:rPr>
      <w:rFonts w:ascii="Tahoma" w:eastAsia="微软雅黑" w:hAnsi="Tahoma" w:cs="Tahoma"/>
      <w:noProof/>
      <w:sz w:val="22"/>
    </w:rPr>
  </w:style>
  <w:style w:type="character" w:customStyle="1" w:styleId="-1">
    <w:name w:val="彩色列表 - 着色 1 字符"/>
    <w:link w:val="-11"/>
    <w:uiPriority w:val="34"/>
    <w:rsid w:val="002E3C02"/>
    <w:rPr>
      <w:rFonts w:ascii="Tahoma" w:hAnsi="Tahoma"/>
    </w:rPr>
  </w:style>
  <w:style w:type="character" w:customStyle="1" w:styleId="EndNoteBibliographyTitle0">
    <w:name w:val="EndNote Bibliography Title 字符"/>
    <w:link w:val="EndNoteBibliographyTitle"/>
    <w:rsid w:val="002E3C02"/>
    <w:rPr>
      <w:rFonts w:ascii="Tahoma" w:hAnsi="Tahoma" w:cs="Tahoma"/>
      <w:noProof/>
      <w:sz w:val="22"/>
      <w:szCs w:val="24"/>
    </w:rPr>
  </w:style>
  <w:style w:type="paragraph" w:customStyle="1" w:styleId="EndNoteBibliography">
    <w:name w:val="EndNote Bibliography"/>
    <w:basedOn w:val="a"/>
    <w:link w:val="EndNoteBibliography0"/>
    <w:rsid w:val="002E3C02"/>
    <w:pPr>
      <w:jc w:val="both"/>
    </w:pPr>
    <w:rPr>
      <w:rFonts w:ascii="Tahoma" w:eastAsia="微软雅黑" w:hAnsi="Tahoma" w:cs="Tahoma"/>
      <w:noProof/>
      <w:sz w:val="22"/>
    </w:rPr>
  </w:style>
  <w:style w:type="character" w:customStyle="1" w:styleId="EndNoteBibliography0">
    <w:name w:val="EndNote Bibliography 字符"/>
    <w:link w:val="EndNoteBibliography"/>
    <w:rsid w:val="002E3C02"/>
    <w:rPr>
      <w:rFonts w:ascii="Tahoma" w:hAnsi="Tahoma" w:cs="Tahoma"/>
      <w:noProof/>
      <w:sz w:val="22"/>
      <w:szCs w:val="24"/>
    </w:rPr>
  </w:style>
  <w:style w:type="paragraph" w:styleId="a4">
    <w:name w:val="header"/>
    <w:basedOn w:val="a"/>
    <w:link w:val="a5"/>
    <w:uiPriority w:val="99"/>
    <w:unhideWhenUsed/>
    <w:rsid w:val="004F7DB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4F7DB5"/>
    <w:rPr>
      <w:rFonts w:ascii="Tahoma" w:hAnsi="Tahoma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F7DB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4F7DB5"/>
    <w:rPr>
      <w:rFonts w:ascii="Tahoma" w:hAnsi="Tahoma"/>
      <w:sz w:val="18"/>
      <w:szCs w:val="18"/>
    </w:rPr>
  </w:style>
  <w:style w:type="character" w:styleId="a8">
    <w:name w:val="annotation reference"/>
    <w:uiPriority w:val="99"/>
    <w:semiHidden/>
    <w:unhideWhenUsed/>
    <w:rsid w:val="001B0D84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paragraph" w:styleId="a9">
    <w:name w:val="annotation text"/>
    <w:basedOn w:val="a"/>
    <w:link w:val="aa"/>
    <w:uiPriority w:val="99"/>
    <w:unhideWhenUsed/>
    <w:qFormat/>
    <w:rsid w:val="001B0D84"/>
    <w:rPr>
      <w:rFonts w:ascii="Tahoma" w:hAnsi="Tahoma" w:cs="Tahoma"/>
      <w:sz w:val="16"/>
    </w:rPr>
  </w:style>
  <w:style w:type="character" w:customStyle="1" w:styleId="aa">
    <w:name w:val="批注文字 字符"/>
    <w:link w:val="a9"/>
    <w:uiPriority w:val="99"/>
    <w:rsid w:val="001B0D84"/>
    <w:rPr>
      <w:rFonts w:ascii="Tahoma" w:eastAsia="宋体" w:hAnsi="Tahoma" w:cs="Tahoma"/>
      <w:sz w:val="16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B0D84"/>
    <w:rPr>
      <w:b/>
      <w:bCs/>
    </w:rPr>
  </w:style>
  <w:style w:type="character" w:customStyle="1" w:styleId="ac">
    <w:name w:val="批注主题 字符"/>
    <w:link w:val="ab"/>
    <w:uiPriority w:val="99"/>
    <w:semiHidden/>
    <w:rsid w:val="001B0D84"/>
    <w:rPr>
      <w:rFonts w:ascii="Tahoma" w:eastAsia="宋体" w:hAnsi="Tahoma" w:cs="Tahoma"/>
      <w:b/>
      <w:bCs/>
      <w:sz w:val="16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1B0D84"/>
    <w:rPr>
      <w:sz w:val="18"/>
      <w:szCs w:val="18"/>
    </w:rPr>
  </w:style>
  <w:style w:type="character" w:customStyle="1" w:styleId="ae">
    <w:name w:val="批注框文本 字符"/>
    <w:link w:val="ad"/>
    <w:uiPriority w:val="99"/>
    <w:semiHidden/>
    <w:rsid w:val="001B0D84"/>
    <w:rPr>
      <w:rFonts w:ascii="宋体" w:eastAsia="宋体" w:hAnsi="宋体" w:cs="宋体"/>
      <w:sz w:val="18"/>
      <w:szCs w:val="18"/>
    </w:rPr>
  </w:style>
  <w:style w:type="paragraph" w:customStyle="1" w:styleId="-110">
    <w:name w:val="彩色底纹 - 着色 11"/>
    <w:hidden/>
    <w:uiPriority w:val="71"/>
    <w:unhideWhenUsed/>
    <w:rsid w:val="00733979"/>
    <w:rPr>
      <w:rFonts w:ascii="Tahoma" w:hAnsi="Tahoma"/>
      <w:sz w:val="22"/>
      <w:szCs w:val="22"/>
    </w:rPr>
  </w:style>
  <w:style w:type="character" w:styleId="af">
    <w:name w:val="Hyperlink"/>
    <w:uiPriority w:val="99"/>
    <w:unhideWhenUsed/>
    <w:rsid w:val="00514A56"/>
    <w:rPr>
      <w:color w:val="0563C1"/>
      <w:u w:val="single"/>
    </w:rPr>
  </w:style>
  <w:style w:type="character" w:styleId="af0">
    <w:name w:val="page number"/>
    <w:uiPriority w:val="99"/>
    <w:semiHidden/>
    <w:unhideWhenUsed/>
    <w:rsid w:val="00B46D48"/>
  </w:style>
  <w:style w:type="character" w:styleId="af1">
    <w:name w:val="line number"/>
    <w:uiPriority w:val="99"/>
    <w:semiHidden/>
    <w:unhideWhenUsed/>
    <w:rsid w:val="00272DA7"/>
  </w:style>
  <w:style w:type="character" w:customStyle="1" w:styleId="highlight">
    <w:name w:val="highlight"/>
    <w:rsid w:val="0073383D"/>
  </w:style>
  <w:style w:type="paragraph" w:styleId="af2">
    <w:name w:val="Normal (Web)"/>
    <w:basedOn w:val="a"/>
    <w:uiPriority w:val="99"/>
    <w:semiHidden/>
    <w:unhideWhenUsed/>
    <w:rsid w:val="00E32BA7"/>
    <w:pPr>
      <w:spacing w:before="100" w:beforeAutospacing="1" w:after="100" w:afterAutospacing="1"/>
    </w:pPr>
  </w:style>
  <w:style w:type="paragraph" w:styleId="af3">
    <w:name w:val="Revision"/>
    <w:hidden/>
    <w:uiPriority w:val="99"/>
    <w:semiHidden/>
    <w:rsid w:val="00573707"/>
    <w:rPr>
      <w:rFonts w:ascii="宋体" w:eastAsia="宋体" w:hAnsi="宋体" w:cs="宋体"/>
      <w:sz w:val="24"/>
      <w:szCs w:val="24"/>
    </w:rPr>
  </w:style>
  <w:style w:type="paragraph" w:styleId="af4">
    <w:name w:val="List Paragraph"/>
    <w:basedOn w:val="a"/>
    <w:uiPriority w:val="34"/>
    <w:qFormat/>
    <w:rsid w:val="00EF154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457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9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7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A6D982-0166-1D48-9969-D76647F59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 Office User</cp:lastModifiedBy>
  <cp:revision>21</cp:revision>
  <cp:lastPrinted>2019-01-17T11:06:00Z</cp:lastPrinted>
  <dcterms:created xsi:type="dcterms:W3CDTF">2020-07-14T02:30:00Z</dcterms:created>
  <dcterms:modified xsi:type="dcterms:W3CDTF">2020-07-21T13:52:00Z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Timer">
    <vt:i4>15</vt:i4>
  </property>
  <property fmtid="{D5CDD505-2E9C-101B-9397-08002B2CF9AE}" pid="3" name="UseTimer">
    <vt:bool>false</vt:bool>
  </property>
  <property fmtid="{D5CDD505-2E9C-101B-9397-08002B2CF9AE}" pid="4" name="LastTick">
    <vt:r8>44025.9372106481</vt:r8>
  </property>
  <property fmtid="{D5CDD505-2E9C-101B-9397-08002B2CF9AE}" pid="5" name="EditTotal">
    <vt:i4>2491</vt:i4>
  </property>
</Properties>
</file>