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F96E0B" w14:textId="77777777" w:rsidR="007C3423" w:rsidRPr="000C46D8" w:rsidRDefault="007C3423" w:rsidP="007C3423">
      <w:pPr>
        <w:pStyle w:val="Heading1"/>
        <w:rPr>
          <w:color w:val="auto"/>
        </w:rPr>
      </w:pPr>
      <w:bookmarkStart w:id="0" w:name="_Toc511621215"/>
      <w:bookmarkStart w:id="1" w:name="_Toc156859688"/>
      <w:r w:rsidRPr="000C46D8">
        <w:rPr>
          <w:color w:val="auto"/>
        </w:rPr>
        <w:t>Annexes</w:t>
      </w:r>
      <w:bookmarkEnd w:id="0"/>
      <w:bookmarkEnd w:id="1"/>
    </w:p>
    <w:p w14:paraId="2DFF9588" w14:textId="77777777" w:rsidR="007C3423" w:rsidRPr="000C46D8" w:rsidRDefault="007C3423" w:rsidP="007C3423">
      <w:pPr>
        <w:pStyle w:val="Heading2"/>
        <w:rPr>
          <w:color w:val="auto"/>
        </w:rPr>
      </w:pPr>
      <w:bookmarkStart w:id="2" w:name="_Toc511621216"/>
      <w:bookmarkStart w:id="3" w:name="_Toc156859689"/>
      <w:r w:rsidRPr="000C46D8">
        <w:rPr>
          <w:color w:val="auto"/>
        </w:rPr>
        <w:t>Annex I</w:t>
      </w:r>
      <w:bookmarkEnd w:id="2"/>
      <w:r w:rsidRPr="000C46D8">
        <w:rPr>
          <w:color w:val="auto"/>
        </w:rPr>
        <w:t>.</w:t>
      </w:r>
      <w:bookmarkEnd w:id="3"/>
      <w:r w:rsidRPr="000C46D8">
        <w:rPr>
          <w:color w:val="auto"/>
        </w:rPr>
        <w:t xml:space="preserve"> </w:t>
      </w:r>
    </w:p>
    <w:p w14:paraId="41184DB6" w14:textId="77777777" w:rsidR="007C3423" w:rsidRPr="000C46D8" w:rsidRDefault="007C3423" w:rsidP="007C342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C46D8">
        <w:rPr>
          <w:rFonts w:ascii="Times New Roman" w:hAnsi="Times New Roman" w:cs="Times New Roman"/>
          <w:b/>
          <w:bCs/>
          <w:sz w:val="24"/>
          <w:szCs w:val="24"/>
        </w:rPr>
        <w:t xml:space="preserve">Media Used to Isolate the Bacteria from Swabs </w:t>
      </w:r>
      <w:r w:rsidRPr="000C46D8">
        <w:rPr>
          <w:b/>
          <w:bCs/>
        </w:rPr>
        <w:br/>
      </w:r>
      <w:r w:rsidRPr="000C46D8">
        <w:rPr>
          <w:rFonts w:ascii="Times New Roman" w:hAnsi="Times New Roman" w:cs="Times New Roman"/>
          <w:b/>
          <w:sz w:val="24"/>
          <w:szCs w:val="24"/>
        </w:rPr>
        <w:t>A.</w:t>
      </w:r>
      <w:r w:rsidRPr="000C46D8">
        <w:rPr>
          <w:rFonts w:ascii="Times New Roman" w:hAnsi="Times New Roman" w:cs="Times New Roman"/>
          <w:sz w:val="24"/>
          <w:szCs w:val="24"/>
        </w:rPr>
        <w:t xml:space="preserve"> </w:t>
      </w:r>
      <w:r w:rsidRPr="000C46D8">
        <w:rPr>
          <w:rFonts w:ascii="Times New Roman" w:hAnsi="Times New Roman" w:cs="Times New Roman"/>
          <w:b/>
          <w:bCs/>
          <w:sz w:val="24"/>
          <w:szCs w:val="24"/>
        </w:rPr>
        <w:t>Mannitol Salt Agar</w:t>
      </w:r>
      <w:r w:rsidRPr="000C46D8">
        <w:rPr>
          <w:b/>
          <w:bCs/>
        </w:rPr>
        <w:br/>
      </w:r>
      <w:r w:rsidRPr="000C46D8">
        <w:rPr>
          <w:rFonts w:ascii="Times New Roman" w:hAnsi="Times New Roman" w:cs="Times New Roman"/>
          <w:sz w:val="24"/>
          <w:szCs w:val="24"/>
        </w:rPr>
        <w:t>Composition per liter: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NaCl..................................................................75.0g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Agar..................................................................15.0g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D-Mannitol........................................................10.0g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Pancreatic digest of casein..................................5.0g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Peptic digest of animal tissue.............................5.0g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Beef extract.........................................................1.0g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Phenol Red......................................................0.025g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PH 7.4 ± 0.2 at 25°C</w:t>
      </w:r>
    </w:p>
    <w:p w14:paraId="5C6A07A5" w14:textId="77777777" w:rsidR="007C3423" w:rsidRPr="000C46D8" w:rsidRDefault="007C3423" w:rsidP="007C342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46D8">
        <w:rPr>
          <w:rFonts w:ascii="Times New Roman" w:hAnsi="Times New Roman" w:cs="Times New Roman"/>
          <w:b/>
          <w:bCs/>
          <w:sz w:val="24"/>
          <w:szCs w:val="24"/>
        </w:rPr>
        <w:t xml:space="preserve">Preparation of Medium: </w:t>
      </w:r>
      <w:r w:rsidRPr="000C46D8">
        <w:rPr>
          <w:rFonts w:ascii="Times New Roman" w:hAnsi="Times New Roman" w:cs="Times New Roman"/>
          <w:sz w:val="24"/>
          <w:szCs w:val="24"/>
        </w:rPr>
        <w:t>Add components to distilled/deionized water and bring volume to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1.0L. Mix thoroughly. Gently heat while stirring and bring to boiling. Distribute into tubes or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flasks. Autoclave for 15 min at 15 psi pressure 121°C. Pour into sterile Petri dishes or leave in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tubes.</w:t>
      </w:r>
      <w:r w:rsidRPr="000C46D8">
        <w:br/>
      </w:r>
      <w:r w:rsidRPr="000C46D8">
        <w:rPr>
          <w:rFonts w:ascii="Times New Roman" w:hAnsi="Times New Roman" w:cs="Times New Roman"/>
          <w:b/>
          <w:sz w:val="24"/>
          <w:szCs w:val="24"/>
        </w:rPr>
        <w:t>Use</w:t>
      </w:r>
      <w:r w:rsidRPr="000C46D8">
        <w:rPr>
          <w:rFonts w:ascii="Times New Roman" w:hAnsi="Times New Roman" w:cs="Times New Roman"/>
          <w:sz w:val="24"/>
          <w:szCs w:val="24"/>
        </w:rPr>
        <w:t>: For the selective isolation, cultivation, and enumeration of staphylococci from clinical and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nonclinical specimens. Mannitol-utilizing organisms turn the medium yellow.</w:t>
      </w:r>
    </w:p>
    <w:p w14:paraId="6AB43E8C" w14:textId="77777777" w:rsidR="007C3423" w:rsidRPr="000C46D8" w:rsidRDefault="007C3423" w:rsidP="007C342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D0797F" w14:textId="77777777" w:rsidR="007C3423" w:rsidRPr="000C46D8" w:rsidRDefault="007C3423" w:rsidP="007C342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C46D8">
        <w:rPr>
          <w:rFonts w:ascii="Times New Roman" w:hAnsi="Times New Roman" w:cs="Times New Roman"/>
          <w:b/>
          <w:bCs/>
          <w:sz w:val="24"/>
          <w:szCs w:val="24"/>
        </w:rPr>
        <w:t>B. Deoxycholate Citrate Agar</w:t>
      </w:r>
      <w:r w:rsidRPr="000C46D8">
        <w:rPr>
          <w:b/>
          <w:bCs/>
        </w:rPr>
        <w:br/>
      </w:r>
      <w:r w:rsidRPr="000C46D8">
        <w:rPr>
          <w:rFonts w:ascii="Times New Roman" w:hAnsi="Times New Roman" w:cs="Times New Roman"/>
          <w:sz w:val="24"/>
          <w:szCs w:val="24"/>
        </w:rPr>
        <w:t>Composition per liter: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Sodium citrate...................................................50.0g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Agar..................................................................15.0g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Lactose..............................................................10.0g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Beef extract.........................................................5.0g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Peptone...............................................................5.0g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Na2S2O3•5H2O................................................5.0g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Sodium deoxycholate.........................................2.5g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Ferric citrate........................................................1.0g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lastRenderedPageBreak/>
        <w:t>Neutral Red.....................................................0.025g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PH 7.3 ± 0.2 at 25°C</w:t>
      </w:r>
    </w:p>
    <w:p w14:paraId="1BD1C18C" w14:textId="77777777" w:rsidR="007C3423" w:rsidRPr="000C46D8" w:rsidRDefault="007C3423" w:rsidP="007C342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C46D8">
        <w:rPr>
          <w:rFonts w:ascii="Times New Roman" w:hAnsi="Times New Roman" w:cs="Times New Roman"/>
          <w:b/>
          <w:bCs/>
          <w:sz w:val="24"/>
          <w:szCs w:val="24"/>
        </w:rPr>
        <w:t xml:space="preserve">Preparation of Medium: </w:t>
      </w:r>
      <w:r w:rsidRPr="000C46D8">
        <w:rPr>
          <w:rFonts w:ascii="Times New Roman" w:hAnsi="Times New Roman" w:cs="Times New Roman"/>
          <w:sz w:val="24"/>
          <w:szCs w:val="24"/>
        </w:rPr>
        <w:t>Add components to distilled/deionized water and bring volume to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1.0L. Mix thoroughly. Gently heat and bring to boiling. Do not autoclave. Cool to 45°–50°C.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Pour into sterile Petri dishes. Dry the agar surface before use.</w:t>
      </w:r>
      <w:r w:rsidRPr="000C46D8">
        <w:br/>
      </w:r>
      <w:r w:rsidRPr="000C46D8">
        <w:rPr>
          <w:rFonts w:ascii="Times New Roman" w:hAnsi="Times New Roman" w:cs="Times New Roman"/>
          <w:b/>
          <w:sz w:val="24"/>
          <w:szCs w:val="24"/>
        </w:rPr>
        <w:t>Use</w:t>
      </w:r>
      <w:r w:rsidRPr="000C46D8">
        <w:rPr>
          <w:rFonts w:ascii="Times New Roman" w:hAnsi="Times New Roman" w:cs="Times New Roman"/>
          <w:sz w:val="24"/>
          <w:szCs w:val="24"/>
        </w:rPr>
        <w:t>: For the selective isolation and cultivation of enteric pathogens, especially Salmonella and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Shigella species.</w:t>
      </w:r>
    </w:p>
    <w:p w14:paraId="58FAEB7A" w14:textId="77777777" w:rsidR="007C3423" w:rsidRPr="000C46D8" w:rsidRDefault="007C3423" w:rsidP="007C342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D289C6F" w14:textId="77777777" w:rsidR="007C3423" w:rsidRPr="00471D8F" w:rsidRDefault="007C3423" w:rsidP="007C3423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C. </w:t>
      </w:r>
      <w:r w:rsidRPr="000C46D8">
        <w:rPr>
          <w:rFonts w:ascii="Times New Roman" w:hAnsi="Times New Roman" w:cs="Times New Roman"/>
          <w:b/>
          <w:bCs/>
          <w:sz w:val="24"/>
          <w:szCs w:val="24"/>
        </w:rPr>
        <w:t>MacConkeyAgar</w:t>
      </w:r>
      <w:r w:rsidRPr="000C46D8">
        <w:rPr>
          <w:b/>
          <w:bCs/>
        </w:rPr>
        <w:br/>
      </w:r>
      <w:r w:rsidRPr="000C46D8">
        <w:rPr>
          <w:rFonts w:ascii="Times New Roman" w:hAnsi="Times New Roman" w:cs="Times New Roman"/>
          <w:sz w:val="24"/>
          <w:szCs w:val="24"/>
        </w:rPr>
        <w:t>MacConkey Agar: Demonstrates the ability of a gram negative bacterium to metabolize Lactose.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MacConkey agar is both a selective and differential medium frequently used in culture testing. It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contains crystal violet dye and bile salts, both of which inhibit the growth of most gram-positive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bacteria. It contains lactose (a sugar) and neutral red indicator (a pH indicator which is yellow in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a neutral solution, but turns pink to red in an acidic environment), which allow for</w:t>
      </w:r>
      <w:r w:rsidRPr="000C46D8">
        <w:t xml:space="preserve"> </w:t>
      </w:r>
      <w:r w:rsidRPr="000C46D8">
        <w:rPr>
          <w:rFonts w:ascii="Times New Roman" w:hAnsi="Times New Roman" w:cs="Times New Roman"/>
          <w:sz w:val="24"/>
          <w:szCs w:val="24"/>
        </w:rPr>
        <w:t>differentiation. On MacConkey agar, Escherichia coli and Enterobacter aerogenes would ferment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the lactose producing acid and would form colonies pink to red in color. On the same medium,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Salmonella, Shigella, and Pseudomonas species would not ferment the lactose and would form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off-white colonies. The red colored colonies show that acid was produced from lactose, meaning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the bacteria could utilize lactose as a carbon source.</w:t>
      </w:r>
    </w:p>
    <w:p w14:paraId="0A06247F" w14:textId="77777777" w:rsidR="007C3423" w:rsidRDefault="007C3423" w:rsidP="007C3423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C46D8">
        <w:rPr>
          <w:rFonts w:ascii="Times New Roman" w:hAnsi="Times New Roman" w:cs="Times New Roman"/>
          <w:b/>
          <w:sz w:val="24"/>
          <w:szCs w:val="24"/>
        </w:rPr>
        <w:t>Composition per liter: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Pancreatic digest of gelatin...............................17.0g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Agar..................................................................13.5g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Lactose..............................................................10.0g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NaCl....................................................................5.0g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Bile salts..............................................................1.5g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Pancreatic digest of casein..................................1.5g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Peptic digest of animal tissue.............................1.5g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Neutral Red.......................................................0.03g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Crystal Violet...................................................1.0mg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PH 7.1 ± 0.2 at 25°C</w:t>
      </w:r>
      <w:r w:rsidRPr="000C46D8">
        <w:br/>
      </w:r>
    </w:p>
    <w:p w14:paraId="28B2CB45" w14:textId="77777777" w:rsidR="007C3423" w:rsidRPr="000C46D8" w:rsidRDefault="007C3423" w:rsidP="007C342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C46D8">
        <w:rPr>
          <w:rFonts w:ascii="Times New Roman" w:hAnsi="Times New Roman" w:cs="Times New Roman"/>
          <w:b/>
          <w:bCs/>
          <w:sz w:val="24"/>
          <w:szCs w:val="24"/>
        </w:rPr>
        <w:lastRenderedPageBreak/>
        <w:t>Preparation of Medium</w:t>
      </w:r>
      <w:r w:rsidRPr="000C46D8">
        <w:rPr>
          <w:rFonts w:ascii="Times New Roman" w:hAnsi="Times New Roman" w:cs="Times New Roman"/>
          <w:sz w:val="24"/>
          <w:szCs w:val="24"/>
        </w:rPr>
        <w:t>: Add components to distilled/deionized water and bring volume to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1.0L. Mix thoroughly. Gently heat while stirring until boiling. Autoclave for 15 min at 15 psi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pressure 121°C. Pour into sterile Petri dishes or distribute into sterile tubes.</w:t>
      </w:r>
    </w:p>
    <w:p w14:paraId="6E2CD335" w14:textId="77777777" w:rsidR="007C3423" w:rsidRPr="000C46D8" w:rsidRDefault="007C3423" w:rsidP="007C342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AF7A7C" w14:textId="77777777" w:rsidR="007C3423" w:rsidRPr="000C46D8" w:rsidRDefault="007C3423" w:rsidP="007C3423">
      <w:pPr>
        <w:spacing w:after="0" w:line="360" w:lineRule="auto"/>
        <w:jc w:val="both"/>
      </w:pPr>
      <w:r w:rsidRPr="000C46D8">
        <w:rPr>
          <w:rFonts w:ascii="Times New Roman" w:hAnsi="Times New Roman" w:cs="Times New Roman"/>
          <w:b/>
          <w:bCs/>
          <w:sz w:val="24"/>
          <w:szCs w:val="24"/>
        </w:rPr>
        <w:t>Use</w:t>
      </w:r>
      <w:r w:rsidRPr="000C46D8">
        <w:rPr>
          <w:rFonts w:ascii="Times New Roman" w:hAnsi="Times New Roman" w:cs="Times New Roman"/>
          <w:sz w:val="24"/>
          <w:szCs w:val="24"/>
        </w:rPr>
        <w:t>: For the selective isolation, cultivation, and differentiation of coli forms and enteric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pathogens based on the ability to ferment lactose. Lactose-fermenting organisms appear as red to</w:t>
      </w:r>
      <w:r w:rsidRPr="000C46D8">
        <w:br/>
      </w:r>
      <w:r w:rsidRPr="000C46D8">
        <w:rPr>
          <w:rFonts w:ascii="Times New Roman" w:hAnsi="Times New Roman" w:cs="Times New Roman"/>
          <w:sz w:val="24"/>
          <w:szCs w:val="24"/>
        </w:rPr>
        <w:t>pink colonies. Lactose-non fermenting organisms appear as colorless or transparent colonies.</w:t>
      </w:r>
      <w:r w:rsidRPr="000C46D8">
        <w:t xml:space="preserve"> </w:t>
      </w:r>
    </w:p>
    <w:p w14:paraId="0EFAC5FC" w14:textId="77777777" w:rsidR="007C3423" w:rsidRPr="000C46D8" w:rsidRDefault="007C3423" w:rsidP="007C342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58A0D58" w14:textId="77777777" w:rsidR="007C3423" w:rsidRPr="000C46D8" w:rsidRDefault="007C3423" w:rsidP="007C342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C2EB6AB" w14:textId="77777777" w:rsidR="007C3423" w:rsidRPr="000C46D8" w:rsidRDefault="007C3423" w:rsidP="007C342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722A5D3" w14:textId="77777777" w:rsidR="007C3423" w:rsidRPr="000C46D8" w:rsidRDefault="007C3423" w:rsidP="007C342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740521D" w14:textId="77777777" w:rsidR="007C3423" w:rsidRPr="000C46D8" w:rsidRDefault="007C3423" w:rsidP="007C342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99B00CB" w14:textId="77777777" w:rsidR="007C3423" w:rsidRPr="000C46D8" w:rsidRDefault="007C3423" w:rsidP="007C342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A7A58EB" w14:textId="77777777" w:rsidR="007C3423" w:rsidRPr="000C46D8" w:rsidRDefault="007C3423" w:rsidP="007C342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2B1FBCD" w14:textId="77777777" w:rsidR="007C3423" w:rsidRPr="000C46D8" w:rsidRDefault="007C3423" w:rsidP="007C342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115A570" w14:textId="77777777" w:rsidR="007C3423" w:rsidRPr="000C46D8" w:rsidRDefault="007C3423" w:rsidP="007C342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6789BD7" w14:textId="77777777" w:rsidR="007C3423" w:rsidRPr="000C46D8" w:rsidRDefault="007C3423" w:rsidP="007C342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BFF8583" w14:textId="77777777" w:rsidR="007C3423" w:rsidRPr="000C46D8" w:rsidRDefault="007C3423" w:rsidP="007C342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4B1B679" w14:textId="77777777" w:rsidR="007C3423" w:rsidRPr="000C46D8" w:rsidRDefault="007C3423" w:rsidP="007C342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0B22F87" w14:textId="77777777" w:rsidR="007C3423" w:rsidRPr="000C46D8" w:rsidRDefault="007C3423" w:rsidP="007C342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ED61348" w14:textId="77777777" w:rsidR="007C3423" w:rsidRPr="000C46D8" w:rsidRDefault="007C3423" w:rsidP="007C342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5AE5E57" w14:textId="77777777" w:rsidR="007C3423" w:rsidRPr="000C46D8" w:rsidRDefault="007C3423" w:rsidP="007C342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D65F763" w14:textId="77777777" w:rsidR="007C3423" w:rsidRPr="000C46D8" w:rsidRDefault="007C3423" w:rsidP="007C342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BD06B41" w14:textId="77777777" w:rsidR="007C3423" w:rsidRPr="000C46D8" w:rsidRDefault="007C3423" w:rsidP="007C342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5AF71BB" w14:textId="77777777" w:rsidR="007C3423" w:rsidRPr="000C46D8" w:rsidRDefault="007C3423" w:rsidP="007C342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6AAF9F6" w14:textId="77777777" w:rsidR="007C3423" w:rsidRPr="000C46D8" w:rsidRDefault="007C3423" w:rsidP="007C342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84422D7" w14:textId="77777777" w:rsidR="007C3423" w:rsidRPr="000C46D8" w:rsidRDefault="007C3423" w:rsidP="007C342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8F96F18" w14:textId="77777777" w:rsidR="007C3423" w:rsidRPr="000C46D8" w:rsidRDefault="007C3423" w:rsidP="007C342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427AF28" w14:textId="77777777" w:rsidR="007C3423" w:rsidRPr="000C46D8" w:rsidRDefault="007C3423" w:rsidP="007C342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177574B" w14:textId="77777777" w:rsidR="007C3423" w:rsidRPr="000C46D8" w:rsidRDefault="007C3423" w:rsidP="007C342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D8ED76C" w14:textId="77777777" w:rsidR="001C76BA" w:rsidRDefault="001C76BA"/>
    <w:sectPr w:rsidR="001C76BA" w:rsidSect="00E82121">
      <w:pgSz w:w="12240" w:h="15840"/>
      <w:pgMar w:top="1440" w:right="1440" w:bottom="1440" w:left="1440" w:header="720" w:footer="720" w:gutter="0"/>
      <w:pgNumType w:start="1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423"/>
    <w:rsid w:val="001C76BA"/>
    <w:rsid w:val="007C3423"/>
    <w:rsid w:val="00E82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15BD4D"/>
  <w15:chartTrackingRefBased/>
  <w15:docId w15:val="{029D67AD-803E-461B-9BDF-3872198BF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3423"/>
    <w:pPr>
      <w:spacing w:after="200" w:line="276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7C3423"/>
    <w:pPr>
      <w:keepNext/>
      <w:keepLines/>
      <w:spacing w:before="240" w:after="0" w:line="240" w:lineRule="auto"/>
      <w:jc w:val="both"/>
      <w:outlineLvl w:val="0"/>
    </w:pPr>
    <w:rPr>
      <w:rFonts w:ascii="Times New Roman" w:eastAsia="Times New Roman" w:hAnsi="Times New Roman" w:cs="Times New Roman"/>
      <w:b/>
      <w:bCs/>
      <w:color w:val="000000" w:themeColor="text1"/>
      <w:sz w:val="28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C342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3423"/>
    <w:rPr>
      <w:rFonts w:ascii="Times New Roman" w:eastAsia="Times New Roman" w:hAnsi="Times New Roman" w:cs="Times New Roman"/>
      <w:b/>
      <w:bCs/>
      <w:color w:val="000000" w:themeColor="text1"/>
      <w:kern w:val="0"/>
      <w:sz w:val="28"/>
      <w:szCs w:val="24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7C3423"/>
    <w:rPr>
      <w:rFonts w:asciiTheme="majorHAnsi" w:eastAsiaTheme="majorEastAsia" w:hAnsiTheme="majorHAnsi" w:cstheme="majorBidi"/>
      <w:b/>
      <w:bCs/>
      <w:color w:val="4472C4" w:themeColor="accent1"/>
      <w:kern w:val="0"/>
      <w:sz w:val="26"/>
      <w:szCs w:val="2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649</Words>
  <Characters>3705</Characters>
  <Application>Microsoft Office Word</Application>
  <DocSecurity>0</DocSecurity>
  <Lines>30</Lines>
  <Paragraphs>8</Paragraphs>
  <ScaleCrop>false</ScaleCrop>
  <Company>SpringerNature</Company>
  <LinksUpToDate>false</LinksUpToDate>
  <CharactersWithSpaces>4346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2024-03-19T03:48:00Z</dcterms:created>
  <dcterms:modified xsi:type="dcterms:W3CDTF">2024-03-19T03:48:00Z</dcterms:modified>
</cp:coreProperties>
</file>