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AA709" w14:textId="77777777" w:rsidR="004D42B2" w:rsidRPr="006E0B08" w:rsidRDefault="004D42B2" w:rsidP="004D42B2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 w:rsidRPr="006E0B08">
        <w:rPr>
          <w:rFonts w:ascii="Arial" w:eastAsia="Times New Roman" w:hAnsi="Arial" w:cs="Arial"/>
          <w:b/>
          <w:bCs/>
          <w:color w:val="000000"/>
          <w:sz w:val="24"/>
          <w:szCs w:val="24"/>
          <w:lang w:val="pt-BR" w:eastAsia="pt-BR"/>
        </w:rPr>
        <w:t>Table 1</w:t>
      </w:r>
    </w:p>
    <w:p w14:paraId="3E0703DF" w14:textId="77777777" w:rsidR="004D42B2" w:rsidRPr="006E0B08" w:rsidRDefault="004D42B2" w:rsidP="004D42B2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val="pt-BR"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1312"/>
        <w:gridCol w:w="1067"/>
        <w:gridCol w:w="3111"/>
      </w:tblGrid>
      <w:tr w:rsidR="004D42B2" w:rsidRPr="006E0B08" w14:paraId="77D39502" w14:textId="77777777" w:rsidTr="00C31DFB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C68BD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 w:eastAsia="pt-BR"/>
              </w:rPr>
              <w:t>Chalcone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F59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 w:eastAsia="pt-BR"/>
              </w:rPr>
              <w:t>Exact Mass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DC23C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highlight w:val="yellow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 w:eastAsia="pt-BR"/>
              </w:rPr>
              <w:t>Yield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139D0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highlight w:val="yellow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 w:eastAsia="pt-BR"/>
              </w:rPr>
              <w:t>Melting Point (°C)</w:t>
            </w:r>
          </w:p>
        </w:tc>
      </w:tr>
      <w:tr w:rsidR="004D42B2" w:rsidRPr="006E0B08" w14:paraId="3449BA64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873A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1596" w:dyaOrig="876" w14:anchorId="72A018A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25pt;height:41.95pt" o:ole="">
                  <v:imagedata r:id="rId4" o:title=""/>
                </v:shape>
                <o:OLEObject Type="Embed" ProgID="ChemDraw.Document.6.0" ShapeID="_x0000_i1025" DrawAspect="Content" ObjectID="_1773830132" r:id="rId5"/>
              </w:object>
            </w:r>
          </w:p>
          <w:p w14:paraId="5E488B6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)-3-phenyl-1-(thiophen-2-yl)</w:t>
            </w:r>
          </w:p>
          <w:p w14:paraId="2017E24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8A8D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214.05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D104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369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70 – 72</w:t>
            </w:r>
          </w:p>
          <w:p w14:paraId="302C7322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70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"/>
                <w:id w:val="1797324170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(Ingle et al. 2010)</w:t>
                </w:r>
              </w:sdtContent>
            </w:sdt>
          </w:p>
        </w:tc>
      </w:tr>
      <w:tr w:rsidR="004D42B2" w:rsidRPr="006E0B08" w14:paraId="5B80F101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5C68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316" w:dyaOrig="1008" w14:anchorId="02DDD373">
                <v:shape id="_x0000_i1026" type="#_x0000_t75" style="width:113.95pt;height:48.2pt" o:ole="">
                  <v:imagedata r:id="rId6" o:title=""/>
                </v:shape>
                <o:OLEObject Type="Embed" ProgID="ChemDraw.Document.6.0" ShapeID="_x0000_i1026" DrawAspect="Content" ObjectID="_1773830133" r:id="rId7"/>
              </w:object>
            </w:r>
          </w:p>
          <w:p w14:paraId="5665BF9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)-3-(4-methoxyphenyl)-1-(thiophen-2-yl)</w:t>
            </w:r>
          </w:p>
          <w:p w14:paraId="187424C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4AC9B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244.06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E91D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EF08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84 – 85</w:t>
            </w:r>
          </w:p>
          <w:p w14:paraId="069D4C33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84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"/>
                <w:id w:val="178860028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(Ingle et al. 2010)</w:t>
                </w:r>
              </w:sdtContent>
            </w:sdt>
          </w:p>
        </w:tc>
      </w:tr>
      <w:tr w:rsidR="004D42B2" w:rsidRPr="006E0B08" w14:paraId="73B44859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AA134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316" w:dyaOrig="876" w14:anchorId="1305991A">
                <v:shape id="_x0000_i1027" type="#_x0000_t75" style="width:113.95pt;height:41.95pt" o:ole="">
                  <v:imagedata r:id="rId8" o:title=""/>
                </v:shape>
                <o:OLEObject Type="Embed" ProgID="ChemDraw.Document.6.0" ShapeID="_x0000_i1027" DrawAspect="Content" ObjectID="_1773830134" r:id="rId9"/>
              </w:object>
            </w:r>
          </w:p>
          <w:p w14:paraId="38F7530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)-3-(3-methoxyphenyl)-1-(thiophen-2-yl)</w:t>
            </w:r>
          </w:p>
          <w:p w14:paraId="03393F9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23A0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244.06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88B90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F0D5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58 – 60</w:t>
            </w:r>
          </w:p>
          <w:p w14:paraId="1FF0CB4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58 – 59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"/>
                <w:id w:val="-994635253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(Ritter et al. 2015)</w:t>
                </w:r>
              </w:sdtContent>
            </w:sdt>
          </w:p>
        </w:tc>
      </w:tr>
      <w:tr w:rsidR="004D42B2" w:rsidRPr="006E0B08" w14:paraId="22E981FA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8767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184" w:dyaOrig="1008" w14:anchorId="58CF485F">
                <v:shape id="_x0000_i1028" type="#_x0000_t75" style="width:107.7pt;height:48.2pt" o:ole="">
                  <v:imagedata r:id="rId10" o:title=""/>
                </v:shape>
                <o:OLEObject Type="Embed" ProgID="ChemDraw.Document.6.0" ShapeID="_x0000_i1028" DrawAspect="Content" ObjectID="_1773830135" r:id="rId11"/>
              </w:object>
            </w:r>
          </w:p>
          <w:p w14:paraId="04F4AD7D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)-1-(thiophen-2-yl)-3-(p-tolyl)</w:t>
            </w:r>
          </w:p>
          <w:p w14:paraId="39B03F1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5045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228.06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E2FE5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5350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101 – 102</w:t>
            </w:r>
          </w:p>
          <w:p w14:paraId="5488E5EC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105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"/>
                <w:id w:val="-1448232698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(Ramesh and Rao 2010)</w:t>
                </w:r>
              </w:sdtContent>
            </w:sdt>
          </w:p>
        </w:tc>
      </w:tr>
      <w:tr w:rsidR="004D42B2" w:rsidRPr="006E0B08" w14:paraId="215E897D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C153B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004" w:dyaOrig="876" w14:anchorId="231851C2">
                <v:shape id="_x0000_i1029" type="#_x0000_t75" style="width:102.05pt;height:41.95pt" o:ole="">
                  <v:imagedata r:id="rId12" o:title=""/>
                </v:shape>
                <o:OLEObject Type="Embed" ProgID="ChemDraw.Document.6.0" ShapeID="_x0000_i1029" DrawAspect="Content" ObjectID="_1773830136" r:id="rId13"/>
              </w:object>
            </w:r>
          </w:p>
          <w:p w14:paraId="7D37683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)-3-(4-bromophenyl)-1-(thiophen-2-yl)</w:t>
            </w:r>
          </w:p>
          <w:p w14:paraId="51A65335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305D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291.96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5323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58D0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131 – 133</w:t>
            </w:r>
          </w:p>
          <w:p w14:paraId="7BEF2B56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132 – 133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"/>
                <w:id w:val="1627205549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(Ritter et al. 2015)</w:t>
                </w:r>
              </w:sdtContent>
            </w:sdt>
          </w:p>
        </w:tc>
      </w:tr>
      <w:tr w:rsidR="004D42B2" w:rsidRPr="006E0B08" w14:paraId="0D590C0B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550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1884" w:dyaOrig="876" w14:anchorId="770552DE">
                <v:shape id="_x0000_i1030" type="#_x0000_t75" style="width:95.8pt;height:41.95pt" o:ole="">
                  <v:imagedata r:id="rId14" o:title=""/>
                </v:shape>
                <o:OLEObject Type="Embed" ProgID="ChemDraw.Document.6.0" ShapeID="_x0000_i1030" DrawAspect="Content" ObjectID="_1773830137" r:id="rId15"/>
              </w:object>
            </w:r>
          </w:p>
          <w:p w14:paraId="5A42E3F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)-3-(4-fluorophenyl)-1-(thiophen-2-yl)</w:t>
            </w:r>
          </w:p>
          <w:p w14:paraId="5330B4C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10A9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232.04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D91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36C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Exp.: 123 – 125</w:t>
            </w:r>
          </w:p>
          <w:p w14:paraId="46C84DAF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 xml:space="preserve">Lit.: 123 – 124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"/>
                <w:id w:val="1141231380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val="pt-BR" w:eastAsia="pt-BR"/>
                  </w:rPr>
                  <w:t>(Thangamani 2010)</w:t>
                </w:r>
              </w:sdtContent>
            </w:sdt>
          </w:p>
        </w:tc>
      </w:tr>
      <w:tr w:rsidR="004D42B2" w:rsidRPr="006E0B08" w14:paraId="10D4EFFE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B0D4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1596" w:dyaOrig="876" w14:anchorId="22491539">
                <v:shape id="_x0000_i1031" type="#_x0000_t75" style="width:78.25pt;height:41.95pt" o:ole="">
                  <v:imagedata r:id="rId16" o:title=""/>
                </v:shape>
                <o:OLEObject Type="Embed" ProgID="ChemDraw.Document.6.0" ShapeID="_x0000_i1031" DrawAspect="Content" ObjectID="_1773830138" r:id="rId17"/>
              </w:object>
            </w:r>
          </w:p>
          <w:p w14:paraId="3C9F7CA6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)-3-(2-fluorophenyl)-1-(thiophen-2-yl)</w:t>
            </w:r>
          </w:p>
          <w:p w14:paraId="4D7DB8A8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E264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lastRenderedPageBreak/>
              <w:t>232.04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6FC9C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59DE6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52 – 53</w:t>
            </w:r>
          </w:p>
          <w:p w14:paraId="24C7675C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52 – 54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"/>
                <w:id w:val="-1532961039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(Mathew et al. 2015)</w:t>
                </w:r>
              </w:sdtContent>
            </w:sdt>
          </w:p>
        </w:tc>
      </w:tr>
      <w:tr w:rsidR="004D42B2" w:rsidRPr="006E0B08" w14:paraId="67C19E3C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7A642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004" w:dyaOrig="876" w14:anchorId="68BFE7DF">
                <v:shape id="_x0000_i1032" type="#_x0000_t75" style="width:102.05pt;height:41.95pt" o:ole="">
                  <v:imagedata r:id="rId18" o:title=""/>
                </v:shape>
                <o:OLEObject Type="Embed" ProgID="ChemDraw.Document.6.0" ShapeID="_x0000_i1032" DrawAspect="Content" ObjectID="_1773830139" r:id="rId19"/>
              </w:object>
            </w:r>
          </w:p>
          <w:p w14:paraId="44821AA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)-3-(4-chlorophenyl)-1-(thiophen-2-yl)</w:t>
            </w:r>
          </w:p>
          <w:p w14:paraId="4E4548F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0752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248.01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BC6D4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9E62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125 – 126</w:t>
            </w:r>
          </w:p>
          <w:p w14:paraId="629420F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118 – 120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"/>
                <w:id w:val="-1743939252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(Raghav et al. 2012)</w:t>
                </w:r>
              </w:sdtContent>
            </w:sdt>
          </w:p>
        </w:tc>
      </w:tr>
      <w:tr w:rsidR="004D42B2" w:rsidRPr="006E0B08" w14:paraId="412FC43B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6354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1596" w:dyaOrig="876" w14:anchorId="252F50BF">
                <v:shape id="_x0000_i1033" type="#_x0000_t75" style="width:78.25pt;height:41.95pt" o:ole="">
                  <v:imagedata r:id="rId20" o:title=""/>
                </v:shape>
                <o:OLEObject Type="Embed" ProgID="ChemDraw.Document.6.0" ShapeID="_x0000_i1033" DrawAspect="Content" ObjectID="_1773830140" r:id="rId21"/>
              </w:object>
            </w:r>
          </w:p>
          <w:p w14:paraId="004F46D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)-3-(2-chlorophenyl)-1-(thiophen-2-yl</w:t>
            </w:r>
          </w:p>
          <w:p w14:paraId="7C5D57DB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05DC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248.01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A6ED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AF5E3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128 – 129</w:t>
            </w:r>
          </w:p>
          <w:p w14:paraId="3757DFC1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130 – 131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"/>
                <w:id w:val="-1062875331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(Raghav et al. 2012)</w:t>
                </w:r>
              </w:sdtContent>
            </w:sdt>
          </w:p>
        </w:tc>
      </w:tr>
      <w:tr w:rsidR="004D42B2" w:rsidRPr="006E0B08" w14:paraId="3C2901DE" w14:textId="77777777" w:rsidTr="00C31DF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F275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  <w:p w14:paraId="5A6D695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hAnsi="Arial" w:cs="Arial"/>
                <w:color w:val="000000"/>
                <w:sz w:val="24"/>
                <w:szCs w:val="24"/>
              </w:rPr>
              <w:object w:dxaOrig="2184" w:dyaOrig="1008" w14:anchorId="23397718">
                <v:shape id="_x0000_i1034" type="#_x0000_t75" style="width:107.7pt;height:48.2pt" o:ole="">
                  <v:imagedata r:id="rId22" o:title=""/>
                </v:shape>
                <o:OLEObject Type="Embed" ProgID="ChemDraw.Document.6.0" ShapeID="_x0000_i1034" DrawAspect="Content" ObjectID="_1773830141" r:id="rId23"/>
              </w:object>
            </w:r>
          </w:p>
          <w:p w14:paraId="326F0B98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</w:t>
            </w:r>
            <w:r w:rsidRPr="006E0B08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pt-BR"/>
              </w:rPr>
              <w:t>E</w:t>
            </w: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)-3-(4-nitrophenyl)-1-(thiophen-2-yl)</w:t>
            </w:r>
          </w:p>
          <w:p w14:paraId="691C89A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prop-2-en-1-one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B7CB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259.03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9E57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val="pt-BR" w:eastAsia="pt-BR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36745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Exp.: 200 – 201</w:t>
            </w:r>
          </w:p>
          <w:p w14:paraId="289D789E" w14:textId="77777777" w:rsidR="004D42B2" w:rsidRPr="006E0B08" w:rsidRDefault="004D42B2" w:rsidP="00C31D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E0B0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Lit.: 200 – 203 </w:t>
            </w:r>
            <w:sdt>
              <w:sdtPr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pt-BR" w:eastAsia="pt-BR"/>
                </w:rPr>
                <w:tag w:val="MENDELEY_CITATION_v3_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"/>
                <w:id w:val="-320042783"/>
                <w:placeholder>
                  <w:docPart w:val="505B060624424AB59C98190F6345F66F"/>
                </w:placeholder>
              </w:sdtPr>
              <w:sdtContent>
                <w:r w:rsidRPr="006E0B08">
                  <w:rPr>
                    <w:rFonts w:ascii="Arial" w:eastAsia="Times New Roman" w:hAnsi="Arial" w:cs="Arial"/>
                    <w:color w:val="000000"/>
                    <w:sz w:val="24"/>
                    <w:szCs w:val="24"/>
                    <w:lang w:eastAsia="pt-BR"/>
                  </w:rPr>
                  <w:t>(Raghav et al. 2012)</w:t>
                </w:r>
              </w:sdtContent>
            </w:sdt>
          </w:p>
        </w:tc>
      </w:tr>
    </w:tbl>
    <w:p w14:paraId="0C396B88" w14:textId="77777777" w:rsidR="004D42B2" w:rsidRPr="006E0B08" w:rsidRDefault="004D42B2" w:rsidP="004D42B2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75748C7F" w14:textId="11DEF7A2" w:rsidR="00F35240" w:rsidRDefault="004D42B2" w:rsidP="004D42B2">
      <w:r w:rsidRPr="006E0B0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br w:type="page"/>
      </w:r>
    </w:p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2B2"/>
    <w:rsid w:val="00342DA6"/>
    <w:rsid w:val="004D42B2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A6AB8"/>
  <w15:chartTrackingRefBased/>
  <w15:docId w15:val="{8D2DB4E5-620D-452A-BBEB-DDE85D955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2B2"/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5B060624424AB59C98190F6345F6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3E3B33-893F-42F8-8896-860B2D06A40A}"/>
      </w:docPartPr>
      <w:docPartBody>
        <w:p w:rsidR="00000000" w:rsidRDefault="008B32C2" w:rsidP="008B32C2">
          <w:pPr>
            <w:pStyle w:val="505B060624424AB59C98190F6345F66F"/>
          </w:pPr>
          <w:r w:rsidRPr="00E658CC">
            <w:rPr>
              <w:rStyle w:val="PlaceholderText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2C2"/>
    <w:rsid w:val="008B32C2"/>
    <w:rsid w:val="009E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8B32C2"/>
    <w:rPr>
      <w:color w:val="808080"/>
    </w:rPr>
  </w:style>
  <w:style w:type="paragraph" w:customStyle="1" w:styleId="505B060624424AB59C98190F6345F66F">
    <w:name w:val="505B060624424AB59C98190F6345F66F"/>
    <w:rsid w:val="008B32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</Words>
  <Characters>1344</Characters>
  <Application>Microsoft Office Word</Application>
  <DocSecurity>0</DocSecurity>
  <Lines>11</Lines>
  <Paragraphs>3</Paragraphs>
  <ScaleCrop>false</ScaleCrop>
  <Company>Springer Nature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2024-04-05T08:19:00Z</dcterms:created>
  <dcterms:modified xsi:type="dcterms:W3CDTF">2024-04-05T08:19:00Z</dcterms:modified>
</cp:coreProperties>
</file>