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160D8B" w14:textId="77777777" w:rsidR="00BF5B32" w:rsidRDefault="00000000">
      <w:pPr>
        <w:pStyle w:val="pf0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Style w:val="cf01"/>
          <w:rFonts w:ascii="Times New Roman" w:hAnsi="Times New Roman" w:cs="Times New Roman" w:hint="default"/>
          <w:b/>
          <w:bCs/>
          <w:sz w:val="36"/>
          <w:szCs w:val="36"/>
        </w:rPr>
        <w:t>Supplementary materials</w:t>
      </w:r>
    </w:p>
    <w:p w14:paraId="33127E6A" w14:textId="7AE4572E" w:rsidR="00BF5B32" w:rsidRDefault="00000000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able </w:t>
      </w:r>
      <w:r w:rsidR="006268AD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S1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Baseline clinical information of all cervical LNs in PTC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2268"/>
        <w:gridCol w:w="2268"/>
        <w:gridCol w:w="1071"/>
      </w:tblGrid>
      <w:tr w:rsidR="00BF5B32" w14:paraId="56C546CE" w14:textId="77777777"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</w:tcPr>
          <w:p w14:paraId="67887814" w14:textId="77777777" w:rsidR="00BF5B32" w:rsidRDefault="00000000">
            <w:pP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kern w:val="0"/>
                <w:sz w:val="24"/>
                <w:szCs w:val="28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8"/>
              </w:rPr>
              <w:t>arameters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97393B8" w14:textId="77777777" w:rsidR="00BF5B32" w:rsidRDefault="00000000">
            <w:pP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kern w:val="0"/>
                <w:sz w:val="24"/>
                <w:szCs w:val="28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8"/>
              </w:rPr>
              <w:t>raining cohort(n=129)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1F6EEBB" w14:textId="77777777" w:rsidR="00BF5B32" w:rsidRDefault="00000000">
            <w:pP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kern w:val="0"/>
                <w:sz w:val="24"/>
                <w:szCs w:val="28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8"/>
              </w:rPr>
              <w:t>esting cohort(n=54)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</w:tcPr>
          <w:p w14:paraId="5931638F" w14:textId="77777777" w:rsidR="00BF5B32" w:rsidRDefault="00000000">
            <w:pP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8"/>
                <w:szCs w:val="32"/>
              </w:rPr>
            </w:pPr>
            <w:r>
              <w:rPr>
                <w:rFonts w:ascii="Times New Roman" w:hAnsi="Times New Roman" w:cs="Times New Roman" w:hint="eastAsia"/>
                <w:b/>
                <w:bCs/>
                <w:i/>
                <w:iCs/>
                <w:color w:val="000000" w:themeColor="text1"/>
                <w:kern w:val="0"/>
                <w:sz w:val="24"/>
                <w:szCs w:val="28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8"/>
              </w:rPr>
              <w:t xml:space="preserve"> value</w:t>
            </w:r>
          </w:p>
        </w:tc>
      </w:tr>
      <w:tr w:rsidR="00BF5B32" w14:paraId="462044DF" w14:textId="77777777">
        <w:tc>
          <w:tcPr>
            <w:tcW w:w="2689" w:type="dxa"/>
            <w:tcBorders>
              <w:top w:val="single" w:sz="4" w:space="0" w:color="auto"/>
            </w:tcBorders>
          </w:tcPr>
          <w:p w14:paraId="693A2F37" w14:textId="77777777" w:rsidR="00BF5B32" w:rsidRDefault="00000000">
            <w:pP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Sex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8323DC6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A78CB3E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</w:tcBorders>
          </w:tcPr>
          <w:p w14:paraId="4719DC2B" w14:textId="77777777" w:rsidR="00BF5B32" w:rsidRDefault="00000000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0.237</w:t>
            </w:r>
          </w:p>
        </w:tc>
      </w:tr>
      <w:tr w:rsidR="00BF5B32" w14:paraId="39A19D72" w14:textId="77777777">
        <w:tc>
          <w:tcPr>
            <w:tcW w:w="2689" w:type="dxa"/>
          </w:tcPr>
          <w:p w14:paraId="5EFF0463" w14:textId="77777777" w:rsidR="00BF5B32" w:rsidRDefault="00000000">
            <w:pPr>
              <w:ind w:right="440" w:firstLineChars="150" w:firstLine="33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Male</w:t>
            </w:r>
          </w:p>
        </w:tc>
        <w:tc>
          <w:tcPr>
            <w:tcW w:w="2268" w:type="dxa"/>
          </w:tcPr>
          <w:p w14:paraId="785840F3" w14:textId="77777777" w:rsidR="00BF5B32" w:rsidRDefault="00000000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39 (30)</w:t>
            </w:r>
          </w:p>
        </w:tc>
        <w:tc>
          <w:tcPr>
            <w:tcW w:w="2268" w:type="dxa"/>
          </w:tcPr>
          <w:p w14:paraId="6CC09533" w14:textId="77777777" w:rsidR="00BF5B32" w:rsidRDefault="00000000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11 (20)</w:t>
            </w:r>
          </w:p>
        </w:tc>
        <w:tc>
          <w:tcPr>
            <w:tcW w:w="1071" w:type="dxa"/>
          </w:tcPr>
          <w:p w14:paraId="3328A729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BF5B32" w14:paraId="28F14B66" w14:textId="77777777">
        <w:tc>
          <w:tcPr>
            <w:tcW w:w="2689" w:type="dxa"/>
          </w:tcPr>
          <w:p w14:paraId="0821F82F" w14:textId="77777777" w:rsidR="00BF5B32" w:rsidRDefault="00000000">
            <w:pPr>
              <w:ind w:right="440" w:firstLineChars="150" w:firstLine="33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Female</w:t>
            </w:r>
          </w:p>
        </w:tc>
        <w:tc>
          <w:tcPr>
            <w:tcW w:w="2268" w:type="dxa"/>
          </w:tcPr>
          <w:p w14:paraId="1A3AC76B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90 (70)</w:t>
            </w:r>
          </w:p>
        </w:tc>
        <w:tc>
          <w:tcPr>
            <w:tcW w:w="2268" w:type="dxa"/>
          </w:tcPr>
          <w:p w14:paraId="5C010B04" w14:textId="77777777" w:rsidR="00BF5B32" w:rsidRDefault="00000000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43 (80)</w:t>
            </w:r>
          </w:p>
        </w:tc>
        <w:tc>
          <w:tcPr>
            <w:tcW w:w="1071" w:type="dxa"/>
          </w:tcPr>
          <w:p w14:paraId="2F108CAB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BF5B32" w14:paraId="02CA57F1" w14:textId="77777777">
        <w:tc>
          <w:tcPr>
            <w:tcW w:w="2689" w:type="dxa"/>
          </w:tcPr>
          <w:p w14:paraId="4BE64246" w14:textId="77777777" w:rsidR="00BF5B32" w:rsidRDefault="00000000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Age</w:t>
            </w:r>
          </w:p>
        </w:tc>
        <w:tc>
          <w:tcPr>
            <w:tcW w:w="2268" w:type="dxa"/>
          </w:tcPr>
          <w:p w14:paraId="5B895670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38±12</w:t>
            </w:r>
          </w:p>
        </w:tc>
        <w:tc>
          <w:tcPr>
            <w:tcW w:w="2268" w:type="dxa"/>
          </w:tcPr>
          <w:p w14:paraId="3EC5ECD1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37±12</w:t>
            </w:r>
          </w:p>
        </w:tc>
        <w:tc>
          <w:tcPr>
            <w:tcW w:w="1071" w:type="dxa"/>
          </w:tcPr>
          <w:p w14:paraId="4A1AD781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0.685</w:t>
            </w:r>
          </w:p>
        </w:tc>
      </w:tr>
      <w:tr w:rsidR="00BF5B32" w14:paraId="4771054D" w14:textId="77777777">
        <w:tc>
          <w:tcPr>
            <w:tcW w:w="2689" w:type="dxa"/>
          </w:tcPr>
          <w:p w14:paraId="279C777E" w14:textId="77777777" w:rsidR="00BF5B32" w:rsidRDefault="00000000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Location</w:t>
            </w:r>
          </w:p>
        </w:tc>
        <w:tc>
          <w:tcPr>
            <w:tcW w:w="2268" w:type="dxa"/>
          </w:tcPr>
          <w:p w14:paraId="38A0E66E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2268" w:type="dxa"/>
          </w:tcPr>
          <w:p w14:paraId="0FB4E9A6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071" w:type="dxa"/>
          </w:tcPr>
          <w:p w14:paraId="2A74370F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0.172</w:t>
            </w:r>
          </w:p>
        </w:tc>
      </w:tr>
      <w:tr w:rsidR="00BF5B32" w14:paraId="1059D03A" w14:textId="77777777">
        <w:tc>
          <w:tcPr>
            <w:tcW w:w="2689" w:type="dxa"/>
          </w:tcPr>
          <w:p w14:paraId="55E5466B" w14:textId="77777777" w:rsidR="00BF5B32" w:rsidRDefault="00000000">
            <w:pPr>
              <w:ind w:right="440" w:firstLineChars="150" w:firstLine="330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Lateral</w:t>
            </w:r>
          </w:p>
        </w:tc>
        <w:tc>
          <w:tcPr>
            <w:tcW w:w="2268" w:type="dxa"/>
          </w:tcPr>
          <w:p w14:paraId="57CB62D7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95(74)</w:t>
            </w:r>
          </w:p>
        </w:tc>
        <w:tc>
          <w:tcPr>
            <w:tcW w:w="2268" w:type="dxa"/>
          </w:tcPr>
          <w:p w14:paraId="309BC87E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41(76)</w:t>
            </w:r>
          </w:p>
        </w:tc>
        <w:tc>
          <w:tcPr>
            <w:tcW w:w="1071" w:type="dxa"/>
          </w:tcPr>
          <w:p w14:paraId="63676350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BF5B32" w14:paraId="521C31D4" w14:textId="77777777">
        <w:tc>
          <w:tcPr>
            <w:tcW w:w="2689" w:type="dxa"/>
          </w:tcPr>
          <w:p w14:paraId="60960494" w14:textId="77777777" w:rsidR="00BF5B32" w:rsidRDefault="00000000">
            <w:pPr>
              <w:ind w:right="440" w:firstLineChars="150" w:firstLine="330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Central</w:t>
            </w:r>
          </w:p>
        </w:tc>
        <w:tc>
          <w:tcPr>
            <w:tcW w:w="2268" w:type="dxa"/>
          </w:tcPr>
          <w:p w14:paraId="763A94DA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34(26)</w:t>
            </w:r>
          </w:p>
        </w:tc>
        <w:tc>
          <w:tcPr>
            <w:tcW w:w="2268" w:type="dxa"/>
          </w:tcPr>
          <w:p w14:paraId="406D6F66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13(24)</w:t>
            </w:r>
          </w:p>
        </w:tc>
        <w:tc>
          <w:tcPr>
            <w:tcW w:w="1071" w:type="dxa"/>
          </w:tcPr>
          <w:p w14:paraId="41576DCD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BF5B32" w14:paraId="6C626ACC" w14:textId="77777777">
        <w:tc>
          <w:tcPr>
            <w:tcW w:w="2689" w:type="dxa"/>
          </w:tcPr>
          <w:p w14:paraId="1EB0827C" w14:textId="77777777" w:rsidR="00BF5B32" w:rsidRDefault="00000000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Size(mm)</w:t>
            </w:r>
          </w:p>
        </w:tc>
        <w:tc>
          <w:tcPr>
            <w:tcW w:w="2268" w:type="dxa"/>
          </w:tcPr>
          <w:p w14:paraId="748A9B2C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11.86±4.74</w:t>
            </w:r>
          </w:p>
        </w:tc>
        <w:tc>
          <w:tcPr>
            <w:tcW w:w="2268" w:type="dxa"/>
          </w:tcPr>
          <w:p w14:paraId="046FD5CF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14.07±5.65</w:t>
            </w:r>
          </w:p>
        </w:tc>
        <w:tc>
          <w:tcPr>
            <w:tcW w:w="1071" w:type="dxa"/>
          </w:tcPr>
          <w:p w14:paraId="516A0C30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0.044</w:t>
            </w:r>
          </w:p>
        </w:tc>
      </w:tr>
      <w:tr w:rsidR="00BF5B32" w14:paraId="7FA24E89" w14:textId="77777777">
        <w:tc>
          <w:tcPr>
            <w:tcW w:w="2689" w:type="dxa"/>
          </w:tcPr>
          <w:p w14:paraId="16A7FA64" w14:textId="77777777" w:rsidR="00BF5B32" w:rsidRDefault="00000000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Ratio(L/S)</w:t>
            </w:r>
          </w:p>
        </w:tc>
        <w:tc>
          <w:tcPr>
            <w:tcW w:w="2268" w:type="dxa"/>
          </w:tcPr>
          <w:p w14:paraId="453D7F8E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2268" w:type="dxa"/>
          </w:tcPr>
          <w:p w14:paraId="63535163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071" w:type="dxa"/>
          </w:tcPr>
          <w:p w14:paraId="0E6624E6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0.213</w:t>
            </w:r>
          </w:p>
        </w:tc>
      </w:tr>
      <w:tr w:rsidR="00BF5B32" w14:paraId="1A469940" w14:textId="77777777">
        <w:tc>
          <w:tcPr>
            <w:tcW w:w="2689" w:type="dxa"/>
          </w:tcPr>
          <w:p w14:paraId="10ABECD0" w14:textId="77777777" w:rsidR="00BF5B32" w:rsidRDefault="00000000">
            <w:pPr>
              <w:ind w:right="440" w:firstLineChars="150" w:firstLine="330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2"/>
                <w:szCs w:val="24"/>
              </w:rPr>
              <w:t>≥</w:t>
            </w: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2</w:t>
            </w:r>
          </w:p>
        </w:tc>
        <w:tc>
          <w:tcPr>
            <w:tcW w:w="2268" w:type="dxa"/>
          </w:tcPr>
          <w:p w14:paraId="2EA89199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79 (61)</w:t>
            </w:r>
          </w:p>
        </w:tc>
        <w:tc>
          <w:tcPr>
            <w:tcW w:w="2268" w:type="dxa"/>
          </w:tcPr>
          <w:p w14:paraId="13E6709A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39 (72)</w:t>
            </w:r>
          </w:p>
        </w:tc>
        <w:tc>
          <w:tcPr>
            <w:tcW w:w="1071" w:type="dxa"/>
          </w:tcPr>
          <w:p w14:paraId="0A7A8B81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BF5B32" w14:paraId="27A59B30" w14:textId="77777777">
        <w:tc>
          <w:tcPr>
            <w:tcW w:w="2689" w:type="dxa"/>
          </w:tcPr>
          <w:p w14:paraId="2171E75F" w14:textId="77777777" w:rsidR="00BF5B32" w:rsidRDefault="00000000">
            <w:pPr>
              <w:ind w:right="440" w:firstLineChars="150" w:firstLine="330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2"/>
                <w:szCs w:val="24"/>
              </w:rPr>
              <w:t>＜</w:t>
            </w: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2</w:t>
            </w:r>
          </w:p>
        </w:tc>
        <w:tc>
          <w:tcPr>
            <w:tcW w:w="2268" w:type="dxa"/>
          </w:tcPr>
          <w:p w14:paraId="29C5E70D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50 (39)</w:t>
            </w:r>
          </w:p>
        </w:tc>
        <w:tc>
          <w:tcPr>
            <w:tcW w:w="2268" w:type="dxa"/>
          </w:tcPr>
          <w:p w14:paraId="283DB8C3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15 (28)</w:t>
            </w:r>
          </w:p>
        </w:tc>
        <w:tc>
          <w:tcPr>
            <w:tcW w:w="1071" w:type="dxa"/>
          </w:tcPr>
          <w:p w14:paraId="62E5DEEA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BF5B32" w14:paraId="3BA63ABB" w14:textId="77777777">
        <w:tc>
          <w:tcPr>
            <w:tcW w:w="2689" w:type="dxa"/>
          </w:tcPr>
          <w:p w14:paraId="173F54A9" w14:textId="77777777" w:rsidR="00BF5B32" w:rsidRDefault="00000000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Shape</w:t>
            </w:r>
          </w:p>
        </w:tc>
        <w:tc>
          <w:tcPr>
            <w:tcW w:w="2268" w:type="dxa"/>
          </w:tcPr>
          <w:p w14:paraId="739F9129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2268" w:type="dxa"/>
          </w:tcPr>
          <w:p w14:paraId="4B90D3D2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071" w:type="dxa"/>
          </w:tcPr>
          <w:p w14:paraId="0E1AF7EF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0.559</w:t>
            </w:r>
          </w:p>
        </w:tc>
      </w:tr>
      <w:tr w:rsidR="00BF5B32" w14:paraId="7FB929FE" w14:textId="77777777">
        <w:tc>
          <w:tcPr>
            <w:tcW w:w="2689" w:type="dxa"/>
          </w:tcPr>
          <w:p w14:paraId="7327E688" w14:textId="77777777" w:rsidR="00BF5B32" w:rsidRDefault="00000000">
            <w:pPr>
              <w:ind w:right="440" w:firstLineChars="150" w:firstLine="330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irregular</w:t>
            </w:r>
          </w:p>
        </w:tc>
        <w:tc>
          <w:tcPr>
            <w:tcW w:w="2268" w:type="dxa"/>
          </w:tcPr>
          <w:p w14:paraId="5CC3DE00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77 (60)</w:t>
            </w:r>
          </w:p>
        </w:tc>
        <w:tc>
          <w:tcPr>
            <w:tcW w:w="2268" w:type="dxa"/>
          </w:tcPr>
          <w:p w14:paraId="612883BC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29 (54)</w:t>
            </w:r>
          </w:p>
        </w:tc>
        <w:tc>
          <w:tcPr>
            <w:tcW w:w="1071" w:type="dxa"/>
          </w:tcPr>
          <w:p w14:paraId="6A52A60D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BF5B32" w14:paraId="59AB8CEF" w14:textId="77777777">
        <w:tc>
          <w:tcPr>
            <w:tcW w:w="2689" w:type="dxa"/>
          </w:tcPr>
          <w:p w14:paraId="7D8CFD57" w14:textId="77777777" w:rsidR="00BF5B32" w:rsidRDefault="00000000">
            <w:pPr>
              <w:ind w:right="440" w:firstLineChars="150" w:firstLine="330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Oval</w:t>
            </w:r>
          </w:p>
        </w:tc>
        <w:tc>
          <w:tcPr>
            <w:tcW w:w="2268" w:type="dxa"/>
          </w:tcPr>
          <w:p w14:paraId="24DFED6A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52 (40)</w:t>
            </w:r>
          </w:p>
        </w:tc>
        <w:tc>
          <w:tcPr>
            <w:tcW w:w="2268" w:type="dxa"/>
          </w:tcPr>
          <w:p w14:paraId="3DA3CA42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25 (46)</w:t>
            </w:r>
          </w:p>
        </w:tc>
        <w:tc>
          <w:tcPr>
            <w:tcW w:w="1071" w:type="dxa"/>
          </w:tcPr>
          <w:p w14:paraId="4F931C25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BF5B32" w14:paraId="7FA72C29" w14:textId="77777777">
        <w:tc>
          <w:tcPr>
            <w:tcW w:w="2689" w:type="dxa"/>
          </w:tcPr>
          <w:p w14:paraId="254A9055" w14:textId="77777777" w:rsidR="00BF5B32" w:rsidRDefault="00000000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Border</w:t>
            </w:r>
          </w:p>
        </w:tc>
        <w:tc>
          <w:tcPr>
            <w:tcW w:w="2268" w:type="dxa"/>
          </w:tcPr>
          <w:p w14:paraId="388FC8BF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2268" w:type="dxa"/>
          </w:tcPr>
          <w:p w14:paraId="7F15263E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071" w:type="dxa"/>
          </w:tcPr>
          <w:p w14:paraId="69691713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0.761</w:t>
            </w:r>
          </w:p>
        </w:tc>
      </w:tr>
      <w:tr w:rsidR="00BF5B32" w14:paraId="206D51EC" w14:textId="77777777">
        <w:tc>
          <w:tcPr>
            <w:tcW w:w="2689" w:type="dxa"/>
          </w:tcPr>
          <w:p w14:paraId="4B560F30" w14:textId="77777777" w:rsidR="00BF5B32" w:rsidRDefault="00000000">
            <w:pPr>
              <w:ind w:right="440" w:firstLineChars="150" w:firstLine="330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Ill-defined</w:t>
            </w:r>
          </w:p>
        </w:tc>
        <w:tc>
          <w:tcPr>
            <w:tcW w:w="2268" w:type="dxa"/>
          </w:tcPr>
          <w:p w14:paraId="3F918CAA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55 (43)</w:t>
            </w:r>
          </w:p>
        </w:tc>
        <w:tc>
          <w:tcPr>
            <w:tcW w:w="2268" w:type="dxa"/>
          </w:tcPr>
          <w:p w14:paraId="4DCE22A2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21 (39)</w:t>
            </w:r>
          </w:p>
        </w:tc>
        <w:tc>
          <w:tcPr>
            <w:tcW w:w="1071" w:type="dxa"/>
          </w:tcPr>
          <w:p w14:paraId="781388A0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BF5B32" w14:paraId="70727042" w14:textId="77777777">
        <w:tc>
          <w:tcPr>
            <w:tcW w:w="2689" w:type="dxa"/>
          </w:tcPr>
          <w:p w14:paraId="1CEC7E83" w14:textId="77777777" w:rsidR="00BF5B32" w:rsidRDefault="00000000">
            <w:pPr>
              <w:ind w:right="440" w:firstLineChars="150" w:firstLine="330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Well-defined</w:t>
            </w:r>
          </w:p>
        </w:tc>
        <w:tc>
          <w:tcPr>
            <w:tcW w:w="2268" w:type="dxa"/>
          </w:tcPr>
          <w:p w14:paraId="37BE2EC6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74 (57)</w:t>
            </w:r>
          </w:p>
        </w:tc>
        <w:tc>
          <w:tcPr>
            <w:tcW w:w="2268" w:type="dxa"/>
          </w:tcPr>
          <w:p w14:paraId="16152AD6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33 (61)</w:t>
            </w:r>
          </w:p>
        </w:tc>
        <w:tc>
          <w:tcPr>
            <w:tcW w:w="1071" w:type="dxa"/>
          </w:tcPr>
          <w:p w14:paraId="45192377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BF5B32" w14:paraId="57A8413D" w14:textId="77777777">
        <w:tc>
          <w:tcPr>
            <w:tcW w:w="2689" w:type="dxa"/>
          </w:tcPr>
          <w:p w14:paraId="7149809F" w14:textId="77777777" w:rsidR="00BF5B32" w:rsidRDefault="00000000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Hilum</w:t>
            </w:r>
          </w:p>
        </w:tc>
        <w:tc>
          <w:tcPr>
            <w:tcW w:w="2268" w:type="dxa"/>
          </w:tcPr>
          <w:p w14:paraId="2BD83C4A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2268" w:type="dxa"/>
          </w:tcPr>
          <w:p w14:paraId="218DA559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071" w:type="dxa"/>
          </w:tcPr>
          <w:p w14:paraId="520CFF3A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0.814</w:t>
            </w:r>
          </w:p>
        </w:tc>
      </w:tr>
      <w:tr w:rsidR="00BF5B32" w14:paraId="48796977" w14:textId="77777777">
        <w:tc>
          <w:tcPr>
            <w:tcW w:w="2689" w:type="dxa"/>
          </w:tcPr>
          <w:p w14:paraId="6CDBB3F3" w14:textId="77777777" w:rsidR="00BF5B32" w:rsidRDefault="00000000">
            <w:pPr>
              <w:ind w:right="440" w:firstLineChars="150" w:firstLine="330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Present</w:t>
            </w:r>
          </w:p>
        </w:tc>
        <w:tc>
          <w:tcPr>
            <w:tcW w:w="2268" w:type="dxa"/>
          </w:tcPr>
          <w:p w14:paraId="4393559B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104 (81)</w:t>
            </w:r>
          </w:p>
        </w:tc>
        <w:tc>
          <w:tcPr>
            <w:tcW w:w="2268" w:type="dxa"/>
          </w:tcPr>
          <w:p w14:paraId="0647FD8B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42 (78)</w:t>
            </w:r>
          </w:p>
        </w:tc>
        <w:tc>
          <w:tcPr>
            <w:tcW w:w="1071" w:type="dxa"/>
          </w:tcPr>
          <w:p w14:paraId="12D675FF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BF5B32" w14:paraId="00A014F5" w14:textId="77777777">
        <w:tc>
          <w:tcPr>
            <w:tcW w:w="2689" w:type="dxa"/>
          </w:tcPr>
          <w:p w14:paraId="74CFCC0D" w14:textId="77777777" w:rsidR="00BF5B32" w:rsidRDefault="00000000">
            <w:pPr>
              <w:ind w:right="440" w:firstLineChars="150" w:firstLine="330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Absent</w:t>
            </w:r>
          </w:p>
        </w:tc>
        <w:tc>
          <w:tcPr>
            <w:tcW w:w="2268" w:type="dxa"/>
          </w:tcPr>
          <w:p w14:paraId="62D3F60C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25 (19)</w:t>
            </w:r>
          </w:p>
        </w:tc>
        <w:tc>
          <w:tcPr>
            <w:tcW w:w="2268" w:type="dxa"/>
          </w:tcPr>
          <w:p w14:paraId="789316C7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12 (22)</w:t>
            </w:r>
          </w:p>
        </w:tc>
        <w:tc>
          <w:tcPr>
            <w:tcW w:w="1071" w:type="dxa"/>
          </w:tcPr>
          <w:p w14:paraId="3DDDCA20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BF5B32" w14:paraId="47FE5BC3" w14:textId="77777777">
        <w:tc>
          <w:tcPr>
            <w:tcW w:w="2689" w:type="dxa"/>
          </w:tcPr>
          <w:p w14:paraId="18509AA0" w14:textId="77777777" w:rsidR="00BF5B32" w:rsidRDefault="00000000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Echogenicity</w:t>
            </w:r>
          </w:p>
        </w:tc>
        <w:tc>
          <w:tcPr>
            <w:tcW w:w="2268" w:type="dxa"/>
          </w:tcPr>
          <w:p w14:paraId="6748B8A0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2268" w:type="dxa"/>
          </w:tcPr>
          <w:p w14:paraId="6BDFC8EC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071" w:type="dxa"/>
          </w:tcPr>
          <w:p w14:paraId="032BF262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0.577</w:t>
            </w:r>
          </w:p>
        </w:tc>
      </w:tr>
      <w:tr w:rsidR="00BF5B32" w14:paraId="1ECE4861" w14:textId="77777777">
        <w:tc>
          <w:tcPr>
            <w:tcW w:w="2689" w:type="dxa"/>
          </w:tcPr>
          <w:p w14:paraId="04133099" w14:textId="77777777" w:rsidR="00BF5B32" w:rsidRDefault="00000000">
            <w:pPr>
              <w:jc w:val="right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 xml:space="preserve"> Isoechoic or hyperechoic</w:t>
            </w:r>
          </w:p>
        </w:tc>
        <w:tc>
          <w:tcPr>
            <w:tcW w:w="2268" w:type="dxa"/>
          </w:tcPr>
          <w:p w14:paraId="6F3BFF26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72 (56)</w:t>
            </w:r>
          </w:p>
        </w:tc>
        <w:tc>
          <w:tcPr>
            <w:tcW w:w="2268" w:type="dxa"/>
          </w:tcPr>
          <w:p w14:paraId="6BB83D07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27 (50)</w:t>
            </w:r>
          </w:p>
        </w:tc>
        <w:tc>
          <w:tcPr>
            <w:tcW w:w="1071" w:type="dxa"/>
          </w:tcPr>
          <w:p w14:paraId="160A28DC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BF5B32" w14:paraId="552DA03D" w14:textId="77777777">
        <w:tc>
          <w:tcPr>
            <w:tcW w:w="2689" w:type="dxa"/>
          </w:tcPr>
          <w:p w14:paraId="6ABB7D83" w14:textId="77777777" w:rsidR="00BF5B32" w:rsidRDefault="00000000">
            <w:pPr>
              <w:ind w:right="440" w:firstLineChars="100" w:firstLine="220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Hypoechoic</w:t>
            </w:r>
          </w:p>
        </w:tc>
        <w:tc>
          <w:tcPr>
            <w:tcW w:w="2268" w:type="dxa"/>
          </w:tcPr>
          <w:p w14:paraId="35CB0759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57 (44)</w:t>
            </w:r>
          </w:p>
        </w:tc>
        <w:tc>
          <w:tcPr>
            <w:tcW w:w="2268" w:type="dxa"/>
          </w:tcPr>
          <w:p w14:paraId="48E5A55E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27 (50)</w:t>
            </w:r>
          </w:p>
        </w:tc>
        <w:tc>
          <w:tcPr>
            <w:tcW w:w="1071" w:type="dxa"/>
          </w:tcPr>
          <w:p w14:paraId="2D05DE4B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BF5B32" w14:paraId="08B98B65" w14:textId="77777777">
        <w:tc>
          <w:tcPr>
            <w:tcW w:w="2689" w:type="dxa"/>
          </w:tcPr>
          <w:p w14:paraId="52691874" w14:textId="77777777" w:rsidR="00BF5B32" w:rsidRDefault="00000000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Homogeneity</w:t>
            </w:r>
          </w:p>
        </w:tc>
        <w:tc>
          <w:tcPr>
            <w:tcW w:w="2268" w:type="dxa"/>
          </w:tcPr>
          <w:p w14:paraId="24DC013E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2268" w:type="dxa"/>
          </w:tcPr>
          <w:p w14:paraId="27287EF7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071" w:type="dxa"/>
          </w:tcPr>
          <w:p w14:paraId="579BA298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0.959</w:t>
            </w:r>
          </w:p>
        </w:tc>
      </w:tr>
      <w:tr w:rsidR="00BF5B32" w14:paraId="41B8DF7F" w14:textId="77777777">
        <w:tc>
          <w:tcPr>
            <w:tcW w:w="2689" w:type="dxa"/>
          </w:tcPr>
          <w:p w14:paraId="512563ED" w14:textId="77777777" w:rsidR="00BF5B32" w:rsidRDefault="00000000">
            <w:pPr>
              <w:ind w:right="440" w:firstLineChars="150" w:firstLine="330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Homogeneous</w:t>
            </w:r>
          </w:p>
        </w:tc>
        <w:tc>
          <w:tcPr>
            <w:tcW w:w="2268" w:type="dxa"/>
          </w:tcPr>
          <w:p w14:paraId="22776AD1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50 (39)</w:t>
            </w:r>
          </w:p>
        </w:tc>
        <w:tc>
          <w:tcPr>
            <w:tcW w:w="2268" w:type="dxa"/>
          </w:tcPr>
          <w:p w14:paraId="5A49A718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20 (37)</w:t>
            </w:r>
          </w:p>
        </w:tc>
        <w:tc>
          <w:tcPr>
            <w:tcW w:w="1071" w:type="dxa"/>
          </w:tcPr>
          <w:p w14:paraId="569C3562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BF5B32" w14:paraId="08B4A01D" w14:textId="77777777">
        <w:tc>
          <w:tcPr>
            <w:tcW w:w="2689" w:type="dxa"/>
          </w:tcPr>
          <w:p w14:paraId="6C62DE61" w14:textId="77777777" w:rsidR="00BF5B32" w:rsidRDefault="00000000">
            <w:pPr>
              <w:ind w:right="440" w:firstLineChars="150" w:firstLine="330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Heterogeneous</w:t>
            </w:r>
          </w:p>
        </w:tc>
        <w:tc>
          <w:tcPr>
            <w:tcW w:w="2268" w:type="dxa"/>
          </w:tcPr>
          <w:p w14:paraId="27FA27E0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79 (61)</w:t>
            </w:r>
          </w:p>
        </w:tc>
        <w:tc>
          <w:tcPr>
            <w:tcW w:w="2268" w:type="dxa"/>
          </w:tcPr>
          <w:p w14:paraId="42D880EF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34 (63)</w:t>
            </w:r>
          </w:p>
        </w:tc>
        <w:tc>
          <w:tcPr>
            <w:tcW w:w="1071" w:type="dxa"/>
          </w:tcPr>
          <w:p w14:paraId="06D73262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BF5B32" w14:paraId="512BA2C1" w14:textId="77777777">
        <w:tc>
          <w:tcPr>
            <w:tcW w:w="2689" w:type="dxa"/>
          </w:tcPr>
          <w:p w14:paraId="146F2917" w14:textId="77777777" w:rsidR="00BF5B32" w:rsidRDefault="00000000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Cystic necrosis</w:t>
            </w:r>
          </w:p>
        </w:tc>
        <w:tc>
          <w:tcPr>
            <w:tcW w:w="2268" w:type="dxa"/>
          </w:tcPr>
          <w:p w14:paraId="078825CF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2268" w:type="dxa"/>
          </w:tcPr>
          <w:p w14:paraId="0D1F307F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071" w:type="dxa"/>
          </w:tcPr>
          <w:p w14:paraId="009437C1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0.672</w:t>
            </w:r>
          </w:p>
        </w:tc>
      </w:tr>
      <w:tr w:rsidR="00BF5B32" w14:paraId="3E0F225D" w14:textId="77777777">
        <w:tc>
          <w:tcPr>
            <w:tcW w:w="2689" w:type="dxa"/>
          </w:tcPr>
          <w:p w14:paraId="120FB66F" w14:textId="77777777" w:rsidR="00BF5B32" w:rsidRDefault="00000000">
            <w:pPr>
              <w:ind w:right="440" w:firstLineChars="150" w:firstLine="330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Present</w:t>
            </w:r>
          </w:p>
        </w:tc>
        <w:tc>
          <w:tcPr>
            <w:tcW w:w="2268" w:type="dxa"/>
          </w:tcPr>
          <w:p w14:paraId="7FD689FA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5(4)</w:t>
            </w:r>
          </w:p>
        </w:tc>
        <w:tc>
          <w:tcPr>
            <w:tcW w:w="2268" w:type="dxa"/>
          </w:tcPr>
          <w:p w14:paraId="64782ADD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1(2)</w:t>
            </w:r>
          </w:p>
        </w:tc>
        <w:tc>
          <w:tcPr>
            <w:tcW w:w="1071" w:type="dxa"/>
          </w:tcPr>
          <w:p w14:paraId="7111419D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BF5B32" w14:paraId="09B8738F" w14:textId="77777777">
        <w:tc>
          <w:tcPr>
            <w:tcW w:w="2689" w:type="dxa"/>
          </w:tcPr>
          <w:p w14:paraId="65A62D37" w14:textId="77777777" w:rsidR="00BF5B32" w:rsidRDefault="00000000">
            <w:pPr>
              <w:ind w:right="440" w:firstLineChars="150" w:firstLine="330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Absent</w:t>
            </w:r>
          </w:p>
        </w:tc>
        <w:tc>
          <w:tcPr>
            <w:tcW w:w="2268" w:type="dxa"/>
          </w:tcPr>
          <w:p w14:paraId="3321723F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124(96)</w:t>
            </w:r>
          </w:p>
        </w:tc>
        <w:tc>
          <w:tcPr>
            <w:tcW w:w="2268" w:type="dxa"/>
          </w:tcPr>
          <w:p w14:paraId="25289781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53(98)</w:t>
            </w:r>
          </w:p>
        </w:tc>
        <w:tc>
          <w:tcPr>
            <w:tcW w:w="1071" w:type="dxa"/>
          </w:tcPr>
          <w:p w14:paraId="214907AE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BF5B32" w14:paraId="432AF6BA" w14:textId="77777777">
        <w:tc>
          <w:tcPr>
            <w:tcW w:w="2689" w:type="dxa"/>
          </w:tcPr>
          <w:p w14:paraId="0435E428" w14:textId="77777777" w:rsidR="00BF5B32" w:rsidRDefault="00000000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Calcification</w:t>
            </w:r>
          </w:p>
        </w:tc>
        <w:tc>
          <w:tcPr>
            <w:tcW w:w="2268" w:type="dxa"/>
          </w:tcPr>
          <w:p w14:paraId="227E96A5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2268" w:type="dxa"/>
          </w:tcPr>
          <w:p w14:paraId="6D65EFB0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071" w:type="dxa"/>
          </w:tcPr>
          <w:p w14:paraId="7AA9122B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0.186</w:t>
            </w:r>
          </w:p>
        </w:tc>
      </w:tr>
      <w:tr w:rsidR="00BF5B32" w14:paraId="5F97C419" w14:textId="77777777">
        <w:tc>
          <w:tcPr>
            <w:tcW w:w="2689" w:type="dxa"/>
          </w:tcPr>
          <w:p w14:paraId="62482831" w14:textId="77777777" w:rsidR="00BF5B32" w:rsidRDefault="00000000">
            <w:pPr>
              <w:ind w:leftChars="150" w:left="315" w:right="440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Absent or macrocalcification</w:t>
            </w:r>
          </w:p>
        </w:tc>
        <w:tc>
          <w:tcPr>
            <w:tcW w:w="2268" w:type="dxa"/>
          </w:tcPr>
          <w:p w14:paraId="053ACBDA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104 (81)</w:t>
            </w:r>
          </w:p>
          <w:p w14:paraId="3BAB1AD3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2268" w:type="dxa"/>
          </w:tcPr>
          <w:p w14:paraId="2E30E612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38 (70)</w:t>
            </w:r>
          </w:p>
          <w:p w14:paraId="24F71D14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071" w:type="dxa"/>
          </w:tcPr>
          <w:p w14:paraId="37234841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BF5B32" w14:paraId="6B0D9798" w14:textId="77777777">
        <w:tc>
          <w:tcPr>
            <w:tcW w:w="2689" w:type="dxa"/>
          </w:tcPr>
          <w:p w14:paraId="5C4ACECB" w14:textId="77777777" w:rsidR="00BF5B32" w:rsidRDefault="00000000">
            <w:pPr>
              <w:ind w:right="440" w:firstLineChars="150" w:firstLine="330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Microcalcification</w:t>
            </w:r>
          </w:p>
        </w:tc>
        <w:tc>
          <w:tcPr>
            <w:tcW w:w="2268" w:type="dxa"/>
          </w:tcPr>
          <w:p w14:paraId="3CEC282C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25 (19)</w:t>
            </w:r>
          </w:p>
        </w:tc>
        <w:tc>
          <w:tcPr>
            <w:tcW w:w="2268" w:type="dxa"/>
          </w:tcPr>
          <w:p w14:paraId="4ACE0570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16 (30)</w:t>
            </w:r>
          </w:p>
        </w:tc>
        <w:tc>
          <w:tcPr>
            <w:tcW w:w="1071" w:type="dxa"/>
          </w:tcPr>
          <w:p w14:paraId="5CB37147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BF5B32" w14:paraId="3737D780" w14:textId="77777777">
        <w:tc>
          <w:tcPr>
            <w:tcW w:w="2689" w:type="dxa"/>
          </w:tcPr>
          <w:p w14:paraId="037D8427" w14:textId="77777777" w:rsidR="00BF5B32" w:rsidRDefault="00000000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CDFI vascular pattern</w:t>
            </w:r>
          </w:p>
        </w:tc>
        <w:tc>
          <w:tcPr>
            <w:tcW w:w="2268" w:type="dxa"/>
          </w:tcPr>
          <w:p w14:paraId="01438F3C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2268" w:type="dxa"/>
          </w:tcPr>
          <w:p w14:paraId="17DA93B7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071" w:type="dxa"/>
          </w:tcPr>
          <w:p w14:paraId="37619FAF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0.457</w:t>
            </w:r>
          </w:p>
        </w:tc>
      </w:tr>
      <w:tr w:rsidR="00BF5B32" w14:paraId="2850157D" w14:textId="77777777">
        <w:tc>
          <w:tcPr>
            <w:tcW w:w="2689" w:type="dxa"/>
          </w:tcPr>
          <w:p w14:paraId="74532044" w14:textId="77777777" w:rsidR="00BF5B32" w:rsidRDefault="00000000">
            <w:pPr>
              <w:ind w:right="110"/>
              <w:jc w:val="right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Avascular or hilar type</w:t>
            </w:r>
          </w:p>
        </w:tc>
        <w:tc>
          <w:tcPr>
            <w:tcW w:w="2268" w:type="dxa"/>
          </w:tcPr>
          <w:p w14:paraId="3409B795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67 (52)</w:t>
            </w:r>
          </w:p>
        </w:tc>
        <w:tc>
          <w:tcPr>
            <w:tcW w:w="2268" w:type="dxa"/>
          </w:tcPr>
          <w:p w14:paraId="73D491BD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32 (59)</w:t>
            </w:r>
          </w:p>
        </w:tc>
        <w:tc>
          <w:tcPr>
            <w:tcW w:w="1071" w:type="dxa"/>
          </w:tcPr>
          <w:p w14:paraId="3CE7EBDB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BF5B32" w14:paraId="498B2B96" w14:textId="77777777">
        <w:tc>
          <w:tcPr>
            <w:tcW w:w="2689" w:type="dxa"/>
          </w:tcPr>
          <w:p w14:paraId="23552997" w14:textId="77777777" w:rsidR="00BF5B32" w:rsidRDefault="00000000">
            <w:pPr>
              <w:jc w:val="right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Peripheral or mixed type</w:t>
            </w:r>
          </w:p>
        </w:tc>
        <w:tc>
          <w:tcPr>
            <w:tcW w:w="2268" w:type="dxa"/>
          </w:tcPr>
          <w:p w14:paraId="15293CC8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62 (48)</w:t>
            </w:r>
          </w:p>
        </w:tc>
        <w:tc>
          <w:tcPr>
            <w:tcW w:w="2268" w:type="dxa"/>
          </w:tcPr>
          <w:p w14:paraId="6A0D7D99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22 (41)</w:t>
            </w:r>
          </w:p>
        </w:tc>
        <w:tc>
          <w:tcPr>
            <w:tcW w:w="1071" w:type="dxa"/>
          </w:tcPr>
          <w:p w14:paraId="22985896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BF5B32" w14:paraId="1F95D595" w14:textId="77777777">
        <w:tc>
          <w:tcPr>
            <w:tcW w:w="2689" w:type="dxa"/>
          </w:tcPr>
          <w:p w14:paraId="7B140310" w14:textId="77777777" w:rsidR="00BF5B32" w:rsidRDefault="00000000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CDFI vascular index</w:t>
            </w:r>
          </w:p>
        </w:tc>
        <w:tc>
          <w:tcPr>
            <w:tcW w:w="2268" w:type="dxa"/>
          </w:tcPr>
          <w:p w14:paraId="49C67A64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2268" w:type="dxa"/>
          </w:tcPr>
          <w:p w14:paraId="5E5238A6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071" w:type="dxa"/>
          </w:tcPr>
          <w:p w14:paraId="13542ED8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0.065</w:t>
            </w:r>
          </w:p>
        </w:tc>
      </w:tr>
      <w:tr w:rsidR="00BF5B32" w14:paraId="6B0B5917" w14:textId="77777777">
        <w:tc>
          <w:tcPr>
            <w:tcW w:w="2689" w:type="dxa"/>
          </w:tcPr>
          <w:p w14:paraId="522F890C" w14:textId="77777777" w:rsidR="00BF5B32" w:rsidRDefault="00000000">
            <w:pPr>
              <w:ind w:right="440" w:firstLineChars="150" w:firstLine="330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0</w:t>
            </w:r>
          </w:p>
        </w:tc>
        <w:tc>
          <w:tcPr>
            <w:tcW w:w="2268" w:type="dxa"/>
          </w:tcPr>
          <w:p w14:paraId="04A97BFC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30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(23)</w:t>
            </w:r>
          </w:p>
        </w:tc>
        <w:tc>
          <w:tcPr>
            <w:tcW w:w="2268" w:type="dxa"/>
          </w:tcPr>
          <w:p w14:paraId="7506383A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14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(26)</w:t>
            </w:r>
          </w:p>
        </w:tc>
        <w:tc>
          <w:tcPr>
            <w:tcW w:w="1071" w:type="dxa"/>
          </w:tcPr>
          <w:p w14:paraId="0AA8066E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BF5B32" w14:paraId="5A748D1E" w14:textId="77777777">
        <w:tc>
          <w:tcPr>
            <w:tcW w:w="2689" w:type="dxa"/>
          </w:tcPr>
          <w:p w14:paraId="2D65AADD" w14:textId="77777777" w:rsidR="00BF5B32" w:rsidRDefault="00000000">
            <w:pPr>
              <w:ind w:right="440" w:firstLineChars="150" w:firstLine="330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lastRenderedPageBreak/>
              <w:t>1</w:t>
            </w:r>
          </w:p>
        </w:tc>
        <w:tc>
          <w:tcPr>
            <w:tcW w:w="2268" w:type="dxa"/>
          </w:tcPr>
          <w:p w14:paraId="30589C27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84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(65)</w:t>
            </w:r>
          </w:p>
        </w:tc>
        <w:tc>
          <w:tcPr>
            <w:tcW w:w="2268" w:type="dxa"/>
          </w:tcPr>
          <w:p w14:paraId="526B6307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32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(59)</w:t>
            </w:r>
          </w:p>
        </w:tc>
        <w:tc>
          <w:tcPr>
            <w:tcW w:w="1071" w:type="dxa"/>
          </w:tcPr>
          <w:p w14:paraId="7CC2DBBB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BF5B32" w14:paraId="36DBC36B" w14:textId="77777777">
        <w:tc>
          <w:tcPr>
            <w:tcW w:w="2689" w:type="dxa"/>
          </w:tcPr>
          <w:p w14:paraId="44569F3A" w14:textId="77777777" w:rsidR="00BF5B32" w:rsidRDefault="00000000">
            <w:pPr>
              <w:ind w:right="440" w:firstLineChars="150" w:firstLine="330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2</w:t>
            </w:r>
          </w:p>
        </w:tc>
        <w:tc>
          <w:tcPr>
            <w:tcW w:w="2268" w:type="dxa"/>
          </w:tcPr>
          <w:p w14:paraId="4A273A0E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13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(10)</w:t>
            </w:r>
          </w:p>
        </w:tc>
        <w:tc>
          <w:tcPr>
            <w:tcW w:w="2268" w:type="dxa"/>
          </w:tcPr>
          <w:p w14:paraId="5DEAF796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(6)</w:t>
            </w:r>
          </w:p>
        </w:tc>
        <w:tc>
          <w:tcPr>
            <w:tcW w:w="1071" w:type="dxa"/>
          </w:tcPr>
          <w:p w14:paraId="1A2920CB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BF5B32" w14:paraId="4F567B89" w14:textId="77777777">
        <w:tc>
          <w:tcPr>
            <w:tcW w:w="2689" w:type="dxa"/>
          </w:tcPr>
          <w:p w14:paraId="27E4B823" w14:textId="77777777" w:rsidR="00BF5B32" w:rsidRDefault="00000000">
            <w:pPr>
              <w:ind w:right="440" w:firstLineChars="150" w:firstLine="330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3</w:t>
            </w:r>
          </w:p>
        </w:tc>
        <w:tc>
          <w:tcPr>
            <w:tcW w:w="2268" w:type="dxa"/>
          </w:tcPr>
          <w:p w14:paraId="0C78EF82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(2)</w:t>
            </w:r>
          </w:p>
        </w:tc>
        <w:tc>
          <w:tcPr>
            <w:tcW w:w="2268" w:type="dxa"/>
          </w:tcPr>
          <w:p w14:paraId="16890B12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(9)</w:t>
            </w:r>
          </w:p>
        </w:tc>
        <w:tc>
          <w:tcPr>
            <w:tcW w:w="1071" w:type="dxa"/>
          </w:tcPr>
          <w:p w14:paraId="227A77E6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BF5B32" w14:paraId="4F5B4C8F" w14:textId="77777777">
        <w:tc>
          <w:tcPr>
            <w:tcW w:w="2689" w:type="dxa"/>
          </w:tcPr>
          <w:p w14:paraId="43CE0D76" w14:textId="77777777" w:rsidR="00BF5B32" w:rsidRDefault="00000000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SMI vascular pattern</w:t>
            </w:r>
          </w:p>
        </w:tc>
        <w:tc>
          <w:tcPr>
            <w:tcW w:w="2268" w:type="dxa"/>
          </w:tcPr>
          <w:p w14:paraId="52E747C6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2268" w:type="dxa"/>
          </w:tcPr>
          <w:p w14:paraId="0DB963F4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071" w:type="dxa"/>
          </w:tcPr>
          <w:p w14:paraId="1C3C4622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0.933</w:t>
            </w:r>
          </w:p>
        </w:tc>
      </w:tr>
      <w:tr w:rsidR="00BF5B32" w14:paraId="1786CEB8" w14:textId="77777777">
        <w:tc>
          <w:tcPr>
            <w:tcW w:w="2689" w:type="dxa"/>
          </w:tcPr>
          <w:p w14:paraId="7C94EB5A" w14:textId="77777777" w:rsidR="00BF5B32" w:rsidRDefault="00000000">
            <w:pPr>
              <w:jc w:val="right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Avascular or hilar type</w:t>
            </w:r>
          </w:p>
        </w:tc>
        <w:tc>
          <w:tcPr>
            <w:tcW w:w="2268" w:type="dxa"/>
          </w:tcPr>
          <w:p w14:paraId="7815E0FD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50 (39)</w:t>
            </w:r>
          </w:p>
        </w:tc>
        <w:tc>
          <w:tcPr>
            <w:tcW w:w="2268" w:type="dxa"/>
          </w:tcPr>
          <w:p w14:paraId="7A654F81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22 (41)</w:t>
            </w:r>
          </w:p>
        </w:tc>
        <w:tc>
          <w:tcPr>
            <w:tcW w:w="1071" w:type="dxa"/>
          </w:tcPr>
          <w:p w14:paraId="1BA802F9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BF5B32" w14:paraId="3981DA4F" w14:textId="77777777">
        <w:tc>
          <w:tcPr>
            <w:tcW w:w="2689" w:type="dxa"/>
          </w:tcPr>
          <w:p w14:paraId="29B52E87" w14:textId="77777777" w:rsidR="00BF5B32" w:rsidRDefault="00000000">
            <w:pPr>
              <w:jc w:val="right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Peripheral or mixed type</w:t>
            </w:r>
          </w:p>
        </w:tc>
        <w:tc>
          <w:tcPr>
            <w:tcW w:w="2268" w:type="dxa"/>
          </w:tcPr>
          <w:p w14:paraId="26C6C809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79 (61)</w:t>
            </w:r>
          </w:p>
        </w:tc>
        <w:tc>
          <w:tcPr>
            <w:tcW w:w="2268" w:type="dxa"/>
          </w:tcPr>
          <w:p w14:paraId="32F4D6B0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32 (59)</w:t>
            </w:r>
          </w:p>
        </w:tc>
        <w:tc>
          <w:tcPr>
            <w:tcW w:w="1071" w:type="dxa"/>
          </w:tcPr>
          <w:p w14:paraId="75DCFA79" w14:textId="77777777" w:rsidR="00BF5B32" w:rsidRDefault="00BF5B32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</w:p>
        </w:tc>
      </w:tr>
      <w:tr w:rsidR="00BF5B32" w14:paraId="62489EFA" w14:textId="77777777">
        <w:tc>
          <w:tcPr>
            <w:tcW w:w="2689" w:type="dxa"/>
          </w:tcPr>
          <w:p w14:paraId="45A0E755" w14:textId="77777777" w:rsidR="00BF5B32" w:rsidRDefault="00000000">
            <w:pPr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SMI vascular index</w:t>
            </w:r>
          </w:p>
        </w:tc>
        <w:tc>
          <w:tcPr>
            <w:tcW w:w="2268" w:type="dxa"/>
          </w:tcPr>
          <w:p w14:paraId="48D79187" w14:textId="77777777" w:rsidR="00BF5B32" w:rsidRDefault="00BF5B32">
            <w:pP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2268" w:type="dxa"/>
          </w:tcPr>
          <w:p w14:paraId="10F6C63B" w14:textId="77777777" w:rsidR="00BF5B32" w:rsidRDefault="00BF5B32">
            <w:pP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1071" w:type="dxa"/>
          </w:tcPr>
          <w:p w14:paraId="661F8545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0.950</w:t>
            </w:r>
          </w:p>
        </w:tc>
      </w:tr>
      <w:tr w:rsidR="00BF5B32" w14:paraId="0890007D" w14:textId="77777777">
        <w:tc>
          <w:tcPr>
            <w:tcW w:w="2689" w:type="dxa"/>
          </w:tcPr>
          <w:p w14:paraId="1707C0C7" w14:textId="77777777" w:rsidR="00BF5B32" w:rsidRDefault="00000000">
            <w:pPr>
              <w:ind w:right="440" w:firstLineChars="150" w:firstLine="330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0</w:t>
            </w:r>
          </w:p>
        </w:tc>
        <w:tc>
          <w:tcPr>
            <w:tcW w:w="2268" w:type="dxa"/>
          </w:tcPr>
          <w:p w14:paraId="1F7B519C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(4)</w:t>
            </w:r>
          </w:p>
        </w:tc>
        <w:tc>
          <w:tcPr>
            <w:tcW w:w="2268" w:type="dxa"/>
          </w:tcPr>
          <w:p w14:paraId="58F693CE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(4)</w:t>
            </w:r>
          </w:p>
        </w:tc>
        <w:tc>
          <w:tcPr>
            <w:tcW w:w="1071" w:type="dxa"/>
          </w:tcPr>
          <w:p w14:paraId="06912047" w14:textId="77777777" w:rsidR="00BF5B32" w:rsidRDefault="00BF5B32">
            <w:pP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BF5B32" w14:paraId="6342B160" w14:textId="77777777">
        <w:tc>
          <w:tcPr>
            <w:tcW w:w="2689" w:type="dxa"/>
          </w:tcPr>
          <w:p w14:paraId="176F73D5" w14:textId="77777777" w:rsidR="00BF5B32" w:rsidRDefault="00000000">
            <w:pPr>
              <w:ind w:right="440" w:firstLineChars="150" w:firstLine="330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1</w:t>
            </w:r>
          </w:p>
        </w:tc>
        <w:tc>
          <w:tcPr>
            <w:tcW w:w="2268" w:type="dxa"/>
          </w:tcPr>
          <w:p w14:paraId="29BB839A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71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(55)</w:t>
            </w:r>
          </w:p>
        </w:tc>
        <w:tc>
          <w:tcPr>
            <w:tcW w:w="2268" w:type="dxa"/>
          </w:tcPr>
          <w:p w14:paraId="19B480E4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30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(56)</w:t>
            </w:r>
          </w:p>
        </w:tc>
        <w:tc>
          <w:tcPr>
            <w:tcW w:w="1071" w:type="dxa"/>
          </w:tcPr>
          <w:p w14:paraId="3CC16B6B" w14:textId="77777777" w:rsidR="00BF5B32" w:rsidRDefault="00BF5B32">
            <w:pP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BF5B32" w14:paraId="0109F8E6" w14:textId="77777777">
        <w:tc>
          <w:tcPr>
            <w:tcW w:w="2689" w:type="dxa"/>
          </w:tcPr>
          <w:p w14:paraId="109B90FC" w14:textId="77777777" w:rsidR="00BF5B32" w:rsidRDefault="00000000">
            <w:pPr>
              <w:ind w:right="440" w:firstLineChars="150" w:firstLine="330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2</w:t>
            </w:r>
          </w:p>
        </w:tc>
        <w:tc>
          <w:tcPr>
            <w:tcW w:w="2268" w:type="dxa"/>
          </w:tcPr>
          <w:p w14:paraId="3B15D69C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35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(27)</w:t>
            </w:r>
          </w:p>
        </w:tc>
        <w:tc>
          <w:tcPr>
            <w:tcW w:w="2268" w:type="dxa"/>
          </w:tcPr>
          <w:p w14:paraId="4FD6E7F3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13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(24)</w:t>
            </w:r>
          </w:p>
        </w:tc>
        <w:tc>
          <w:tcPr>
            <w:tcW w:w="1071" w:type="dxa"/>
          </w:tcPr>
          <w:p w14:paraId="028D47D9" w14:textId="77777777" w:rsidR="00BF5B32" w:rsidRDefault="00BF5B32">
            <w:pP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BF5B32" w14:paraId="3CC7A142" w14:textId="77777777">
        <w:tc>
          <w:tcPr>
            <w:tcW w:w="2689" w:type="dxa"/>
          </w:tcPr>
          <w:p w14:paraId="769E3159" w14:textId="77777777" w:rsidR="00BF5B32" w:rsidRDefault="00000000">
            <w:pPr>
              <w:ind w:right="440" w:firstLineChars="150" w:firstLine="330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3</w:t>
            </w:r>
          </w:p>
        </w:tc>
        <w:tc>
          <w:tcPr>
            <w:tcW w:w="2268" w:type="dxa"/>
          </w:tcPr>
          <w:p w14:paraId="2DD81119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18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(14)</w:t>
            </w:r>
          </w:p>
        </w:tc>
        <w:tc>
          <w:tcPr>
            <w:tcW w:w="2268" w:type="dxa"/>
          </w:tcPr>
          <w:p w14:paraId="5514B6C9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(16)</w:t>
            </w:r>
          </w:p>
        </w:tc>
        <w:tc>
          <w:tcPr>
            <w:tcW w:w="1071" w:type="dxa"/>
          </w:tcPr>
          <w:p w14:paraId="16B51A88" w14:textId="77777777" w:rsidR="00BF5B32" w:rsidRDefault="00BF5B32">
            <w:pP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BF5B32" w14:paraId="4559CB4C" w14:textId="77777777">
        <w:tc>
          <w:tcPr>
            <w:tcW w:w="2689" w:type="dxa"/>
          </w:tcPr>
          <w:p w14:paraId="51823040" w14:textId="77777777" w:rsidR="00BF5B32" w:rsidRDefault="00000000">
            <w:pPr>
              <w:ind w:right="440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Class</w:t>
            </w:r>
          </w:p>
        </w:tc>
        <w:tc>
          <w:tcPr>
            <w:tcW w:w="2268" w:type="dxa"/>
          </w:tcPr>
          <w:p w14:paraId="0A81E7D6" w14:textId="77777777" w:rsidR="00BF5B32" w:rsidRDefault="00BF5B3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2268" w:type="dxa"/>
          </w:tcPr>
          <w:p w14:paraId="34A7B564" w14:textId="77777777" w:rsidR="00BF5B32" w:rsidRDefault="00BF5B3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1071" w:type="dxa"/>
          </w:tcPr>
          <w:p w14:paraId="20E67D18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0.718</w:t>
            </w:r>
          </w:p>
        </w:tc>
      </w:tr>
      <w:tr w:rsidR="00BF5B32" w14:paraId="3A4C85B2" w14:textId="77777777">
        <w:tc>
          <w:tcPr>
            <w:tcW w:w="2689" w:type="dxa"/>
          </w:tcPr>
          <w:p w14:paraId="20D90AB0" w14:textId="77777777" w:rsidR="00BF5B32" w:rsidRDefault="00000000">
            <w:pPr>
              <w:ind w:right="440" w:firstLineChars="150" w:firstLine="330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Reactive LNs</w:t>
            </w:r>
          </w:p>
        </w:tc>
        <w:tc>
          <w:tcPr>
            <w:tcW w:w="2268" w:type="dxa"/>
          </w:tcPr>
          <w:p w14:paraId="417BC0E1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58 (45)</w:t>
            </w:r>
          </w:p>
        </w:tc>
        <w:tc>
          <w:tcPr>
            <w:tcW w:w="2268" w:type="dxa"/>
          </w:tcPr>
          <w:p w14:paraId="43A34165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22 (41)</w:t>
            </w:r>
          </w:p>
        </w:tc>
        <w:tc>
          <w:tcPr>
            <w:tcW w:w="1071" w:type="dxa"/>
          </w:tcPr>
          <w:p w14:paraId="6910885F" w14:textId="77777777" w:rsidR="00BF5B32" w:rsidRDefault="00BF5B32">
            <w:pP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BF5B32" w14:paraId="7548A327" w14:textId="77777777">
        <w:tc>
          <w:tcPr>
            <w:tcW w:w="2689" w:type="dxa"/>
          </w:tcPr>
          <w:p w14:paraId="24B1C7B2" w14:textId="77777777" w:rsidR="00BF5B32" w:rsidRDefault="00000000">
            <w:pPr>
              <w:ind w:right="440" w:firstLineChars="150" w:firstLine="330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Metastatic LNs</w:t>
            </w:r>
          </w:p>
        </w:tc>
        <w:tc>
          <w:tcPr>
            <w:tcW w:w="2268" w:type="dxa"/>
          </w:tcPr>
          <w:p w14:paraId="5346BCD2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71 (55)</w:t>
            </w:r>
          </w:p>
        </w:tc>
        <w:tc>
          <w:tcPr>
            <w:tcW w:w="2268" w:type="dxa"/>
          </w:tcPr>
          <w:p w14:paraId="5BC6B73A" w14:textId="77777777" w:rsidR="00BF5B32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  <w:t>32 (59)</w:t>
            </w:r>
          </w:p>
        </w:tc>
        <w:tc>
          <w:tcPr>
            <w:tcW w:w="1071" w:type="dxa"/>
          </w:tcPr>
          <w:p w14:paraId="71701E55" w14:textId="77777777" w:rsidR="00BF5B32" w:rsidRDefault="00BF5B32">
            <w:pPr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0"/>
              </w:rPr>
            </w:pPr>
          </w:p>
        </w:tc>
      </w:tr>
    </w:tbl>
    <w:p w14:paraId="7EA80E2B" w14:textId="77777777" w:rsidR="00BF5B32" w:rsidRDefault="00000000">
      <w:pPr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Note: LN, lymph node; PTC, papillary thyroid carcinoma; CDFI, color doppler flow imaging; SMI, superb microvascular imaging</w:t>
      </w:r>
    </w:p>
    <w:p w14:paraId="0ECBCD3A" w14:textId="77777777" w:rsidR="00721F6B" w:rsidRDefault="00721F6B">
      <w:pPr>
        <w:rPr>
          <w:rFonts w:ascii="Times New Roman" w:hAnsi="Times New Roman" w:cs="Times New Roman"/>
          <w:sz w:val="22"/>
          <w:szCs w:val="24"/>
        </w:rPr>
      </w:pPr>
    </w:p>
    <w:p w14:paraId="27CB4222" w14:textId="77777777" w:rsidR="00721F6B" w:rsidRPr="00721F6B" w:rsidRDefault="00721F6B">
      <w:pPr>
        <w:rPr>
          <w:rFonts w:ascii="Times New Roman" w:hAnsi="Times New Roman" w:cs="Times New Roman" w:hint="eastAsia"/>
          <w:sz w:val="22"/>
          <w:szCs w:val="24"/>
        </w:rPr>
      </w:pPr>
    </w:p>
    <w:p w14:paraId="10348355" w14:textId="5C63EBF7" w:rsidR="00BF5B32" w:rsidRDefault="00315E74">
      <w:pPr>
        <w:rPr>
          <w:rFonts w:hint="eastAsia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F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ig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.</w:t>
      </w:r>
      <w:r w:rsidR="001029EC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S1</w:t>
      </w:r>
    </w:p>
    <w:p w14:paraId="499F0329" w14:textId="77777777" w:rsidR="00BF5B32" w:rsidRDefault="00000000">
      <w:pPr>
        <w:ind w:firstLineChars="300" w:firstLine="720"/>
        <w:jc w:val="center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noProof/>
          <w:kern w:val="0"/>
          <w:sz w:val="24"/>
        </w:rPr>
        <w:drawing>
          <wp:inline distT="0" distB="0" distL="0" distR="0" wp14:anchorId="64D2B032" wp14:editId="01BE5F63">
            <wp:extent cx="3719830" cy="3600450"/>
            <wp:effectExtent l="0" t="0" r="0" b="0"/>
            <wp:docPr id="13948579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85794" name="图片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37315" cy="361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6C0F78" w14:textId="276B39DC" w:rsidR="006A5DCF" w:rsidRPr="0020318B" w:rsidRDefault="00000000">
      <w:pPr>
        <w:rPr>
          <w:rFonts w:ascii="Times New Roman" w:hAnsi="Times New Roman" w:cs="Times New Roman" w:hint="eastAsia"/>
          <w:sz w:val="22"/>
        </w:rPr>
      </w:pPr>
      <w:r>
        <w:rPr>
          <w:rFonts w:ascii="Times New Roman" w:hAnsi="Times New Roman" w:cs="Times New Roman"/>
          <w:sz w:val="22"/>
        </w:rPr>
        <w:t xml:space="preserve">ROC curve analysis for predicting cervical lymph node metastasis in training cohort. AUC for SMI combined with US was the largest (AUC: 0.926), the sensitivity and specificity were 87.3% and 87.9% respectively; </w:t>
      </w:r>
      <w:r>
        <w:rPr>
          <w:rFonts w:ascii="Times New Roman" w:hAnsi="Times New Roman" w:cs="Times New Roman" w:hint="eastAsia"/>
          <w:sz w:val="22"/>
        </w:rPr>
        <w:t xml:space="preserve">the </w:t>
      </w:r>
      <w:r>
        <w:rPr>
          <w:rFonts w:ascii="Times New Roman" w:hAnsi="Times New Roman" w:cs="Times New Roman"/>
          <w:sz w:val="22"/>
        </w:rPr>
        <w:t>sensitivity</w:t>
      </w:r>
      <w:r>
        <w:rPr>
          <w:rFonts w:ascii="Times New Roman" w:hAnsi="Times New Roman" w:cs="Times New Roman" w:hint="eastAsia"/>
          <w:sz w:val="22"/>
        </w:rPr>
        <w:t xml:space="preserve"> and </w:t>
      </w:r>
      <w:r>
        <w:rPr>
          <w:rFonts w:ascii="Times New Roman" w:hAnsi="Times New Roman" w:cs="Times New Roman"/>
          <w:sz w:val="22"/>
        </w:rPr>
        <w:t>specificity</w:t>
      </w:r>
      <w:r>
        <w:rPr>
          <w:rFonts w:ascii="Times New Roman" w:hAnsi="Times New Roman" w:cs="Times New Roman" w:hint="eastAsia"/>
          <w:sz w:val="22"/>
        </w:rPr>
        <w:t xml:space="preserve"> of SMI were observably higher than US (94.4%&amp;87.3%; 79.3&amp;69.3%, respectively). </w:t>
      </w:r>
      <w:r>
        <w:rPr>
          <w:rFonts w:ascii="Times New Roman" w:hAnsi="Times New Roman" w:cs="Times New Roman"/>
          <w:sz w:val="22"/>
        </w:rPr>
        <w:t>AUC: area under curve.</w:t>
      </w:r>
    </w:p>
    <w:sectPr w:rsidR="006A5DCF" w:rsidRPr="002031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8F9B43" w14:textId="77777777" w:rsidR="00F45AF2" w:rsidRDefault="00F45AF2" w:rsidP="006A5DCF">
      <w:r>
        <w:separator/>
      </w:r>
    </w:p>
  </w:endnote>
  <w:endnote w:type="continuationSeparator" w:id="0">
    <w:p w14:paraId="6D9A9255" w14:textId="77777777" w:rsidR="00F45AF2" w:rsidRDefault="00F45AF2" w:rsidP="006A5D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CEDDB6" w14:textId="77777777" w:rsidR="00F45AF2" w:rsidRDefault="00F45AF2" w:rsidP="006A5DCF">
      <w:r>
        <w:separator/>
      </w:r>
    </w:p>
  </w:footnote>
  <w:footnote w:type="continuationSeparator" w:id="0">
    <w:p w14:paraId="20023290" w14:textId="77777777" w:rsidR="00F45AF2" w:rsidRDefault="00F45AF2" w:rsidP="006A5D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BA45EA"/>
    <w:multiLevelType w:val="multilevel"/>
    <w:tmpl w:val="11BA45EA"/>
    <w:lvl w:ilvl="0">
      <w:start w:val="1"/>
      <w:numFmt w:val="upperLetter"/>
      <w:lvlText w:val="(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9EE3D02"/>
    <w:multiLevelType w:val="multilevel"/>
    <w:tmpl w:val="59EE3D02"/>
    <w:lvl w:ilvl="0">
      <w:start w:val="1"/>
      <w:numFmt w:val="upperLetter"/>
      <w:lvlText w:val="(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81833F3"/>
    <w:multiLevelType w:val="multilevel"/>
    <w:tmpl w:val="681833F3"/>
    <w:lvl w:ilvl="0">
      <w:start w:val="1"/>
      <w:numFmt w:val="upperLetter"/>
      <w:lvlText w:val="(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809245227">
    <w:abstractNumId w:val="1"/>
  </w:num>
  <w:num w:numId="2" w16cid:durableId="225188350">
    <w:abstractNumId w:val="0"/>
  </w:num>
  <w:num w:numId="3" w16cid:durableId="15230580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U2NTY1MDFjYzJhYjA4MTJmNzEzMGJkNDg5NGViNzMifQ=="/>
  </w:docVars>
  <w:rsids>
    <w:rsidRoot w:val="00883B2C"/>
    <w:rsid w:val="001029EC"/>
    <w:rsid w:val="00136F4C"/>
    <w:rsid w:val="0020318B"/>
    <w:rsid w:val="00315E74"/>
    <w:rsid w:val="003A2F98"/>
    <w:rsid w:val="00427BB1"/>
    <w:rsid w:val="005E411F"/>
    <w:rsid w:val="006268AD"/>
    <w:rsid w:val="0063076C"/>
    <w:rsid w:val="00685D83"/>
    <w:rsid w:val="006A5DCF"/>
    <w:rsid w:val="00721F6B"/>
    <w:rsid w:val="00771EA9"/>
    <w:rsid w:val="007C3AB7"/>
    <w:rsid w:val="007D0806"/>
    <w:rsid w:val="00883B2C"/>
    <w:rsid w:val="00AC37AC"/>
    <w:rsid w:val="00BF04B2"/>
    <w:rsid w:val="00BF5B32"/>
    <w:rsid w:val="00DB3653"/>
    <w:rsid w:val="00DE16F0"/>
    <w:rsid w:val="00F45AF2"/>
    <w:rsid w:val="00FF00E8"/>
    <w:rsid w:val="1DB57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C14599"/>
  <w15:docId w15:val="{2A1C82B2-0E2B-49F3-9A16-AC9B06589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iPriority="34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pf0">
    <w:name w:val="pf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f01">
    <w:name w:val="cf01"/>
    <w:basedOn w:val="a0"/>
    <w:qFormat/>
    <w:rPr>
      <w:rFonts w:ascii="Microsoft YaHei UI" w:eastAsia="Microsoft YaHei UI" w:hAnsi="Microsoft YaHei UI" w:hint="eastAsia"/>
      <w:sz w:val="18"/>
      <w:szCs w:val="18"/>
    </w:rPr>
  </w:style>
  <w:style w:type="character" w:customStyle="1" w:styleId="a4">
    <w:name w:val="批注文字 字符"/>
    <w:basedOn w:val="a0"/>
    <w:link w:val="a3"/>
    <w:qFormat/>
  </w:style>
  <w:style w:type="paragraph" w:styleId="aa">
    <w:name w:val="List Paragraph"/>
    <w:basedOn w:val="a"/>
    <w:uiPriority w:val="34"/>
    <w:qFormat/>
    <w:rsid w:val="006A5DC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319</Words>
  <Characters>1648</Characters>
  <Application>Microsoft Office Word</Application>
  <DocSecurity>0</DocSecurity>
  <Lines>40</Lines>
  <Paragraphs>9</Paragraphs>
  <ScaleCrop>false</ScaleCrop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36</cp:revision>
  <dcterms:created xsi:type="dcterms:W3CDTF">2024-02-28T08:18:00Z</dcterms:created>
  <dcterms:modified xsi:type="dcterms:W3CDTF">2024-03-13T05:04:00Z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C45B155A916645ACB72741BCC18C9CAF_12</vt:lpwstr>
  </property>
</Properties>
</file>