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A3D5" w14:textId="77777777" w:rsidR="00E651FB" w:rsidRPr="00564C2B" w:rsidRDefault="00E651FB" w:rsidP="00E651FB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564C2B">
        <w:rPr>
          <w:rFonts w:ascii="Times New Roman" w:hAnsi="Times New Roman"/>
          <w:b/>
          <w:bCs/>
          <w:sz w:val="22"/>
          <w:szCs w:val="22"/>
        </w:rPr>
        <w:t>S</w:t>
      </w:r>
      <w:r w:rsidRPr="00564C2B">
        <w:rPr>
          <w:rFonts w:ascii="Times New Roman" w:hAnsi="Times New Roman" w:hint="eastAsia"/>
          <w:b/>
          <w:bCs/>
          <w:sz w:val="22"/>
          <w:szCs w:val="22"/>
        </w:rPr>
        <w:t>upp</w:t>
      </w:r>
      <w:r w:rsidRPr="00564C2B">
        <w:rPr>
          <w:rFonts w:ascii="Times New Roman" w:hAnsi="Times New Roman"/>
          <w:b/>
          <w:bCs/>
          <w:sz w:val="22"/>
          <w:szCs w:val="22"/>
        </w:rPr>
        <w:t>lement Table S</w:t>
      </w:r>
      <w:r>
        <w:rPr>
          <w:rFonts w:ascii="Times New Roman" w:hAnsi="Times New Roman"/>
          <w:b/>
          <w:bCs/>
          <w:sz w:val="22"/>
          <w:szCs w:val="22"/>
        </w:rPr>
        <w:t>1</w:t>
      </w:r>
      <w:r w:rsidRPr="00564C2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50D95">
        <w:rPr>
          <w:rFonts w:ascii="Times New Roman" w:hAnsi="Times New Roman"/>
          <w:b/>
          <w:bCs/>
          <w:sz w:val="22"/>
          <w:szCs w:val="22"/>
        </w:rPr>
        <w:t>Antibody characteristics for IHC</w:t>
      </w:r>
      <w:r>
        <w:rPr>
          <w:rFonts w:ascii="Times New Roman" w:hAnsi="Times New Roman"/>
          <w:b/>
          <w:bCs/>
          <w:sz w:val="22"/>
          <w:szCs w:val="22"/>
        </w:rPr>
        <w:t>/</w:t>
      </w:r>
      <w:r>
        <w:rPr>
          <w:rFonts w:ascii="Times New Roman" w:hAnsi="Times New Roman" w:hint="eastAsia"/>
          <w:b/>
          <w:bCs/>
          <w:sz w:val="22"/>
          <w:szCs w:val="22"/>
        </w:rPr>
        <w:t>m</w:t>
      </w:r>
      <w:r>
        <w:rPr>
          <w:rFonts w:ascii="Times New Roman" w:hAnsi="Times New Roman"/>
          <w:b/>
          <w:bCs/>
          <w:sz w:val="22"/>
          <w:szCs w:val="22"/>
        </w:rPr>
        <w:t>IHC</w:t>
      </w:r>
      <w:r w:rsidRPr="00350D95">
        <w:rPr>
          <w:rFonts w:ascii="Times New Roman" w:hAnsi="Times New Roman"/>
          <w:b/>
          <w:bCs/>
          <w:sz w:val="22"/>
          <w:szCs w:val="22"/>
        </w:rPr>
        <w:t>.</w:t>
      </w:r>
    </w:p>
    <w:tbl>
      <w:tblPr>
        <w:tblW w:w="666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814"/>
        <w:gridCol w:w="1803"/>
        <w:gridCol w:w="1315"/>
      </w:tblGrid>
      <w:tr w:rsidR="00E651FB" w:rsidRPr="00564C2B" w14:paraId="771C825B" w14:textId="77777777" w:rsidTr="00BF0858"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DE717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kern w:val="0"/>
                <w:sz w:val="22"/>
                <w:szCs w:val="22"/>
              </w:rPr>
              <w:t>Antibody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7267C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ompany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C47AD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Catalog Number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68F8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Dilution</w:t>
            </w:r>
          </w:p>
        </w:tc>
      </w:tr>
      <w:tr w:rsidR="00E651FB" w:rsidRPr="00564C2B" w14:paraId="3AD23DC5" w14:textId="77777777" w:rsidTr="00BF0858">
        <w:tc>
          <w:tcPr>
            <w:tcW w:w="17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BC1E13C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等线" w:hAnsi="Times New Roman"/>
                <w:kern w:val="0"/>
                <w:sz w:val="22"/>
                <w:szCs w:val="22"/>
              </w:rPr>
              <w:t>AYN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EA7E2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Novus</w:t>
            </w:r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F6A9AE" w14:textId="77777777" w:rsidR="00E651F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NBP1-83541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D880CF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61593EE0" w14:textId="77777777" w:rsidTr="00BF0858">
        <w:tc>
          <w:tcPr>
            <w:tcW w:w="1736" w:type="dxa"/>
            <w:tcBorders>
              <w:top w:val="nil"/>
            </w:tcBorders>
            <w:shd w:val="clear" w:color="auto" w:fill="auto"/>
          </w:tcPr>
          <w:p w14:paraId="2E988DB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 xml:space="preserve">D3 </w:t>
            </w:r>
          </w:p>
        </w:tc>
        <w:tc>
          <w:tcPr>
            <w:tcW w:w="1814" w:type="dxa"/>
            <w:tcBorders>
              <w:top w:val="nil"/>
            </w:tcBorders>
            <w:shd w:val="clear" w:color="auto" w:fill="auto"/>
          </w:tcPr>
          <w:p w14:paraId="2D81E646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</w:tcPr>
          <w:p w14:paraId="6B6BCCC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5061</w:t>
            </w:r>
          </w:p>
        </w:tc>
        <w:tc>
          <w:tcPr>
            <w:tcW w:w="1315" w:type="dxa"/>
            <w:tcBorders>
              <w:top w:val="nil"/>
            </w:tcBorders>
            <w:shd w:val="clear" w:color="auto" w:fill="auto"/>
          </w:tcPr>
          <w:p w14:paraId="219B640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: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 w:rsidR="00E651FB" w:rsidRPr="007E2FA9" w14:paraId="0C6AA832" w14:textId="77777777" w:rsidTr="00BF0858">
        <w:tc>
          <w:tcPr>
            <w:tcW w:w="1736" w:type="dxa"/>
            <w:shd w:val="clear" w:color="auto" w:fill="auto"/>
          </w:tcPr>
          <w:p w14:paraId="37CE0B8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CD4</w:t>
            </w:r>
          </w:p>
        </w:tc>
        <w:tc>
          <w:tcPr>
            <w:tcW w:w="1814" w:type="dxa"/>
            <w:shd w:val="clear" w:color="auto" w:fill="auto"/>
          </w:tcPr>
          <w:p w14:paraId="769C8F42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bcam</w:t>
            </w:r>
          </w:p>
        </w:tc>
        <w:tc>
          <w:tcPr>
            <w:tcW w:w="1803" w:type="dxa"/>
            <w:shd w:val="clear" w:color="auto" w:fill="auto"/>
          </w:tcPr>
          <w:p w14:paraId="6F30BBAD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ab133616</w:t>
            </w:r>
          </w:p>
        </w:tc>
        <w:tc>
          <w:tcPr>
            <w:tcW w:w="1315" w:type="dxa"/>
            <w:shd w:val="clear" w:color="auto" w:fill="auto"/>
          </w:tcPr>
          <w:p w14:paraId="3B9CE0D9" w14:textId="77777777" w:rsidR="00E651FB" w:rsidRPr="007E2FA9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: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 w:rsidR="00E651FB" w:rsidRPr="00564C2B" w14:paraId="1B8CCC33" w14:textId="77777777" w:rsidTr="00BF0858">
        <w:tc>
          <w:tcPr>
            <w:tcW w:w="1736" w:type="dxa"/>
            <w:shd w:val="clear" w:color="auto" w:fill="auto"/>
          </w:tcPr>
          <w:p w14:paraId="72C344F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D8</w:t>
            </w:r>
          </w:p>
        </w:tc>
        <w:tc>
          <w:tcPr>
            <w:tcW w:w="1814" w:type="dxa"/>
            <w:shd w:val="clear" w:color="auto" w:fill="auto"/>
          </w:tcPr>
          <w:p w14:paraId="483926B9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538F583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5336</w:t>
            </w:r>
          </w:p>
        </w:tc>
        <w:tc>
          <w:tcPr>
            <w:tcW w:w="1315" w:type="dxa"/>
            <w:shd w:val="clear" w:color="auto" w:fill="auto"/>
          </w:tcPr>
          <w:p w14:paraId="3D37AA4B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: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200</w:t>
            </w:r>
          </w:p>
        </w:tc>
      </w:tr>
      <w:tr w:rsidR="00E651FB" w:rsidRPr="00564C2B" w14:paraId="4C6C2277" w14:textId="77777777" w:rsidTr="00BF0858">
        <w:tc>
          <w:tcPr>
            <w:tcW w:w="1736" w:type="dxa"/>
            <w:shd w:val="clear" w:color="auto" w:fill="auto"/>
          </w:tcPr>
          <w:p w14:paraId="038288E9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D45</w:t>
            </w:r>
          </w:p>
        </w:tc>
        <w:tc>
          <w:tcPr>
            <w:tcW w:w="1814" w:type="dxa"/>
            <w:shd w:val="clear" w:color="auto" w:fill="auto"/>
          </w:tcPr>
          <w:p w14:paraId="41CB17F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2762C62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3917</w:t>
            </w:r>
          </w:p>
        </w:tc>
        <w:tc>
          <w:tcPr>
            <w:tcW w:w="1315" w:type="dxa"/>
            <w:shd w:val="clear" w:color="auto" w:fill="auto"/>
          </w:tcPr>
          <w:p w14:paraId="1358B032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240869CE" w14:textId="77777777" w:rsidTr="00BF0858">
        <w:trPr>
          <w:trHeight w:val="203"/>
        </w:trPr>
        <w:tc>
          <w:tcPr>
            <w:tcW w:w="1736" w:type="dxa"/>
            <w:shd w:val="clear" w:color="auto" w:fill="auto"/>
          </w:tcPr>
          <w:p w14:paraId="6B7300D3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CD68</w:t>
            </w:r>
          </w:p>
        </w:tc>
        <w:tc>
          <w:tcPr>
            <w:tcW w:w="1814" w:type="dxa"/>
            <w:shd w:val="clear" w:color="auto" w:fill="auto"/>
          </w:tcPr>
          <w:p w14:paraId="35F39770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5D05760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76437</w:t>
            </w:r>
          </w:p>
        </w:tc>
        <w:tc>
          <w:tcPr>
            <w:tcW w:w="1315" w:type="dxa"/>
            <w:shd w:val="clear" w:color="auto" w:fill="auto"/>
          </w:tcPr>
          <w:p w14:paraId="358E02A6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:800</w:t>
            </w:r>
          </w:p>
        </w:tc>
      </w:tr>
      <w:tr w:rsidR="00E651FB" w:rsidRPr="00564C2B" w14:paraId="2BC70010" w14:textId="77777777" w:rsidTr="00BF0858">
        <w:tc>
          <w:tcPr>
            <w:tcW w:w="1736" w:type="dxa"/>
            <w:shd w:val="clear" w:color="auto" w:fill="auto"/>
          </w:tcPr>
          <w:p w14:paraId="71CFD2F5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D163</w:t>
            </w:r>
          </w:p>
        </w:tc>
        <w:tc>
          <w:tcPr>
            <w:tcW w:w="1814" w:type="dxa"/>
            <w:shd w:val="clear" w:color="auto" w:fill="auto"/>
          </w:tcPr>
          <w:p w14:paraId="4CDCFA03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54702C6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3498</w:t>
            </w:r>
          </w:p>
        </w:tc>
        <w:tc>
          <w:tcPr>
            <w:tcW w:w="1315" w:type="dxa"/>
            <w:shd w:val="clear" w:color="auto" w:fill="auto"/>
          </w:tcPr>
          <w:p w14:paraId="6E64CAD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43577654" w14:textId="77777777" w:rsidTr="00BF0858">
        <w:tc>
          <w:tcPr>
            <w:tcW w:w="1736" w:type="dxa"/>
            <w:shd w:val="clear" w:color="auto" w:fill="auto"/>
          </w:tcPr>
          <w:p w14:paraId="0C5A2AD3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D11b</w:t>
            </w:r>
          </w:p>
        </w:tc>
        <w:tc>
          <w:tcPr>
            <w:tcW w:w="1814" w:type="dxa"/>
            <w:shd w:val="clear" w:color="auto" w:fill="auto"/>
          </w:tcPr>
          <w:p w14:paraId="7A299F4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Novus</w:t>
            </w:r>
          </w:p>
        </w:tc>
        <w:tc>
          <w:tcPr>
            <w:tcW w:w="1803" w:type="dxa"/>
            <w:shd w:val="clear" w:color="auto" w:fill="auto"/>
          </w:tcPr>
          <w:p w14:paraId="29D0D464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NB110-89474</w:t>
            </w:r>
          </w:p>
        </w:tc>
        <w:tc>
          <w:tcPr>
            <w:tcW w:w="1315" w:type="dxa"/>
            <w:shd w:val="clear" w:color="auto" w:fill="auto"/>
          </w:tcPr>
          <w:p w14:paraId="4B70D991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:400</w:t>
            </w:r>
          </w:p>
        </w:tc>
      </w:tr>
      <w:tr w:rsidR="00E651FB" w:rsidRPr="00564C2B" w14:paraId="7ECC4535" w14:textId="77777777" w:rsidTr="00BF0858">
        <w:tc>
          <w:tcPr>
            <w:tcW w:w="1736" w:type="dxa"/>
            <w:shd w:val="clear" w:color="auto" w:fill="auto"/>
          </w:tcPr>
          <w:p w14:paraId="0D634883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FOXP3</w:t>
            </w:r>
          </w:p>
        </w:tc>
        <w:tc>
          <w:tcPr>
            <w:tcW w:w="1814" w:type="dxa"/>
            <w:shd w:val="clear" w:color="auto" w:fill="auto"/>
          </w:tcPr>
          <w:p w14:paraId="34E194D2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4D16FDD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98377</w:t>
            </w:r>
          </w:p>
        </w:tc>
        <w:tc>
          <w:tcPr>
            <w:tcW w:w="1315" w:type="dxa"/>
            <w:shd w:val="clear" w:color="auto" w:fill="auto"/>
          </w:tcPr>
          <w:p w14:paraId="06156B91" w14:textId="77777777" w:rsidR="00E651FB" w:rsidRPr="0028358E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28358E"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 w:rsidRPr="0028358E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:100</w:t>
            </w:r>
          </w:p>
        </w:tc>
      </w:tr>
      <w:tr w:rsidR="00E651FB" w:rsidRPr="00564C2B" w14:paraId="1498BC12" w14:textId="77777777" w:rsidTr="00BF0858">
        <w:tc>
          <w:tcPr>
            <w:tcW w:w="1736" w:type="dxa"/>
            <w:shd w:val="clear" w:color="auto" w:fill="auto"/>
          </w:tcPr>
          <w:p w14:paraId="7D87F08B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P</w:t>
            </w: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D-1</w:t>
            </w:r>
          </w:p>
        </w:tc>
        <w:tc>
          <w:tcPr>
            <w:tcW w:w="1814" w:type="dxa"/>
            <w:shd w:val="clear" w:color="auto" w:fill="auto"/>
          </w:tcPr>
          <w:p w14:paraId="63241315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79FCFFF1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6163</w:t>
            </w:r>
          </w:p>
        </w:tc>
        <w:tc>
          <w:tcPr>
            <w:tcW w:w="1315" w:type="dxa"/>
            <w:shd w:val="clear" w:color="auto" w:fill="auto"/>
          </w:tcPr>
          <w:p w14:paraId="79F3AF4B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:100</w:t>
            </w:r>
          </w:p>
        </w:tc>
      </w:tr>
      <w:tr w:rsidR="00E651FB" w:rsidRPr="00564C2B" w14:paraId="23100429" w14:textId="77777777" w:rsidTr="00BF0858">
        <w:tc>
          <w:tcPr>
            <w:tcW w:w="1736" w:type="dxa"/>
            <w:shd w:val="clear" w:color="auto" w:fill="auto"/>
          </w:tcPr>
          <w:p w14:paraId="4273C0B3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PD-L1</w:t>
            </w:r>
          </w:p>
        </w:tc>
        <w:tc>
          <w:tcPr>
            <w:tcW w:w="1814" w:type="dxa"/>
            <w:shd w:val="clear" w:color="auto" w:fill="auto"/>
          </w:tcPr>
          <w:p w14:paraId="6DB47BC6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3FFD5896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13684</w:t>
            </w:r>
          </w:p>
        </w:tc>
        <w:tc>
          <w:tcPr>
            <w:tcW w:w="1315" w:type="dxa"/>
            <w:shd w:val="clear" w:color="auto" w:fill="auto"/>
          </w:tcPr>
          <w:p w14:paraId="753C3D7E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4ED7EDF7" w14:textId="77777777" w:rsidTr="00BF0858">
        <w:tc>
          <w:tcPr>
            <w:tcW w:w="1736" w:type="dxa"/>
            <w:shd w:val="clear" w:color="auto" w:fill="auto"/>
          </w:tcPr>
          <w:p w14:paraId="387C5643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TIM-3</w:t>
            </w:r>
          </w:p>
        </w:tc>
        <w:tc>
          <w:tcPr>
            <w:tcW w:w="1814" w:type="dxa"/>
            <w:shd w:val="clear" w:color="auto" w:fill="auto"/>
          </w:tcPr>
          <w:p w14:paraId="1506191E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25FE400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45208</w:t>
            </w:r>
          </w:p>
        </w:tc>
        <w:tc>
          <w:tcPr>
            <w:tcW w:w="1315" w:type="dxa"/>
            <w:shd w:val="clear" w:color="auto" w:fill="auto"/>
          </w:tcPr>
          <w:p w14:paraId="25EB4C39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43D275E4" w14:textId="77777777" w:rsidTr="00BF0858">
        <w:tc>
          <w:tcPr>
            <w:tcW w:w="1736" w:type="dxa"/>
            <w:shd w:val="clear" w:color="auto" w:fill="auto"/>
          </w:tcPr>
          <w:p w14:paraId="4CD0EC9B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CD36</w:t>
            </w:r>
          </w:p>
        </w:tc>
        <w:tc>
          <w:tcPr>
            <w:tcW w:w="1814" w:type="dxa"/>
            <w:shd w:val="clear" w:color="auto" w:fill="auto"/>
          </w:tcPr>
          <w:p w14:paraId="0611C1E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bcam</w:t>
            </w:r>
          </w:p>
        </w:tc>
        <w:tc>
          <w:tcPr>
            <w:tcW w:w="1803" w:type="dxa"/>
            <w:shd w:val="clear" w:color="auto" w:fill="auto"/>
          </w:tcPr>
          <w:p w14:paraId="7248EC0C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ab133625</w:t>
            </w:r>
          </w:p>
        </w:tc>
        <w:tc>
          <w:tcPr>
            <w:tcW w:w="1315" w:type="dxa"/>
            <w:shd w:val="clear" w:color="auto" w:fill="auto"/>
          </w:tcPr>
          <w:p w14:paraId="7294717B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54B61CCB" w14:textId="77777777" w:rsidTr="00BF0858">
        <w:tc>
          <w:tcPr>
            <w:tcW w:w="1736" w:type="dxa"/>
            <w:shd w:val="clear" w:color="auto" w:fill="auto"/>
          </w:tcPr>
          <w:p w14:paraId="7C018F8E" w14:textId="77777777" w:rsidR="00E651FB" w:rsidRPr="00C21FD8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C21FD8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F</w:t>
            </w:r>
            <w:r w:rsidRPr="00C21FD8">
              <w:rPr>
                <w:rFonts w:ascii="Times New Roman" w:eastAsia="等线" w:hAnsi="Times New Roman"/>
                <w:kern w:val="0"/>
                <w:sz w:val="22"/>
                <w:szCs w:val="22"/>
              </w:rPr>
              <w:t>AP</w:t>
            </w:r>
          </w:p>
        </w:tc>
        <w:tc>
          <w:tcPr>
            <w:tcW w:w="1814" w:type="dxa"/>
            <w:shd w:val="clear" w:color="auto" w:fill="auto"/>
          </w:tcPr>
          <w:p w14:paraId="62ED31B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bcam</w:t>
            </w:r>
          </w:p>
        </w:tc>
        <w:tc>
          <w:tcPr>
            <w:tcW w:w="1803" w:type="dxa"/>
            <w:shd w:val="clear" w:color="auto" w:fill="auto"/>
          </w:tcPr>
          <w:p w14:paraId="409958DA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ab207178</w:t>
            </w:r>
          </w:p>
        </w:tc>
        <w:tc>
          <w:tcPr>
            <w:tcW w:w="1315" w:type="dxa"/>
            <w:shd w:val="clear" w:color="auto" w:fill="auto"/>
          </w:tcPr>
          <w:p w14:paraId="55F28A72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  <w:tr w:rsidR="00E651FB" w:rsidRPr="00564C2B" w14:paraId="4747E9D9" w14:textId="77777777" w:rsidTr="00BF0858">
        <w:tc>
          <w:tcPr>
            <w:tcW w:w="1736" w:type="dxa"/>
            <w:shd w:val="clear" w:color="auto" w:fill="auto"/>
          </w:tcPr>
          <w:p w14:paraId="697B685E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S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MA</w:t>
            </w:r>
          </w:p>
        </w:tc>
        <w:tc>
          <w:tcPr>
            <w:tcW w:w="1814" w:type="dxa"/>
            <w:shd w:val="clear" w:color="auto" w:fill="auto"/>
          </w:tcPr>
          <w:p w14:paraId="3E5FC912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322A0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Cell Signaling</w:t>
            </w:r>
          </w:p>
        </w:tc>
        <w:tc>
          <w:tcPr>
            <w:tcW w:w="1803" w:type="dxa"/>
            <w:shd w:val="clear" w:color="auto" w:fill="auto"/>
          </w:tcPr>
          <w:p w14:paraId="7BB19918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E444EB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19245</w:t>
            </w:r>
          </w:p>
        </w:tc>
        <w:tc>
          <w:tcPr>
            <w:tcW w:w="1315" w:type="dxa"/>
            <w:shd w:val="clear" w:color="auto" w:fill="auto"/>
          </w:tcPr>
          <w:p w14:paraId="674B1A96" w14:textId="77777777" w:rsidR="00E651FB" w:rsidRPr="00564C2B" w:rsidRDefault="00E651FB" w:rsidP="00BF0858">
            <w:pPr>
              <w:widowControl/>
              <w:spacing w:line="360" w:lineRule="auto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:200</w:t>
            </w:r>
          </w:p>
        </w:tc>
      </w:tr>
    </w:tbl>
    <w:p w14:paraId="3290DBFA" w14:textId="7A53C50E" w:rsidR="00E651FB" w:rsidRDefault="00E651FB">
      <w:pPr>
        <w:widowControl/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14:paraId="7ABBB5F9" w14:textId="77777777" w:rsidR="00E651FB" w:rsidRDefault="00E651FB" w:rsidP="00E651FB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</w:p>
    <w:p w14:paraId="3A09149D" w14:textId="66A3BCDA" w:rsidR="00E651FB" w:rsidRPr="00564C2B" w:rsidRDefault="00E651FB" w:rsidP="00E651FB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  <w:r w:rsidRPr="00564C2B">
        <w:rPr>
          <w:rFonts w:ascii="Times New Roman" w:hAnsi="Times New Roman"/>
          <w:b/>
          <w:bCs/>
          <w:sz w:val="22"/>
          <w:szCs w:val="22"/>
        </w:rPr>
        <w:t>S</w:t>
      </w:r>
      <w:r w:rsidRPr="00564C2B">
        <w:rPr>
          <w:rFonts w:ascii="Times New Roman" w:hAnsi="Times New Roman" w:hint="eastAsia"/>
          <w:b/>
          <w:bCs/>
          <w:sz w:val="22"/>
          <w:szCs w:val="22"/>
        </w:rPr>
        <w:t>upp</w:t>
      </w:r>
      <w:r w:rsidRPr="00564C2B">
        <w:rPr>
          <w:rFonts w:ascii="Times New Roman" w:hAnsi="Times New Roman"/>
          <w:b/>
          <w:bCs/>
          <w:sz w:val="22"/>
          <w:szCs w:val="22"/>
        </w:rPr>
        <w:t>lement Table S</w:t>
      </w:r>
      <w:r>
        <w:rPr>
          <w:rFonts w:ascii="Times New Roman" w:hAnsi="Times New Roman"/>
          <w:b/>
          <w:bCs/>
          <w:sz w:val="22"/>
          <w:szCs w:val="22"/>
        </w:rPr>
        <w:t>2</w:t>
      </w:r>
      <w:r w:rsidRPr="00564C2B">
        <w:rPr>
          <w:rFonts w:ascii="Times New Roman" w:hAnsi="Times New Roman"/>
          <w:b/>
          <w:bCs/>
          <w:sz w:val="22"/>
          <w:szCs w:val="22"/>
        </w:rPr>
        <w:t xml:space="preserve"> Patient characteristics </w:t>
      </w:r>
    </w:p>
    <w:tbl>
      <w:tblPr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410"/>
      </w:tblGrid>
      <w:tr w:rsidR="00E651FB" w:rsidRPr="00564C2B" w14:paraId="72136C74" w14:textId="77777777" w:rsidTr="00BF0858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688F26" w14:textId="77777777" w:rsidR="00E651FB" w:rsidRPr="00564C2B" w:rsidRDefault="00E651FB" w:rsidP="00BF085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64C2B">
              <w:rPr>
                <w:rFonts w:ascii="Times New Roman" w:hAnsi="Times New Roman"/>
                <w:sz w:val="22"/>
                <w:szCs w:val="22"/>
              </w:rPr>
              <w:t>Parameter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85C8E" w14:textId="77777777" w:rsidR="00E651FB" w:rsidRPr="00564C2B" w:rsidRDefault="00E651FB" w:rsidP="00BF0858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64C2B">
              <w:rPr>
                <w:rFonts w:ascii="Times New Roman" w:hAnsi="Times New Roman"/>
                <w:sz w:val="22"/>
                <w:szCs w:val="22"/>
              </w:rPr>
              <w:t>Patients</w:t>
            </w:r>
          </w:p>
        </w:tc>
      </w:tr>
      <w:tr w:rsidR="00E651FB" w:rsidRPr="00564C2B" w14:paraId="58BF0D54" w14:textId="77777777" w:rsidTr="00BF0858"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34992C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Age, years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E510B6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7B6F8CC2" w14:textId="77777777" w:rsidTr="00BF085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F290E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Median (range)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6DA40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5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(42-78)</w:t>
            </w:r>
          </w:p>
        </w:tc>
      </w:tr>
      <w:tr w:rsidR="00E651FB" w:rsidRPr="00564C2B" w14:paraId="1FE506A1" w14:textId="77777777" w:rsidTr="00BF085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7E192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G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55183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0D63AAA1" w14:textId="77777777" w:rsidTr="00BF085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C0D0E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M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D9F44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3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7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(84%)</w:t>
            </w:r>
          </w:p>
        </w:tc>
      </w:tr>
      <w:tr w:rsidR="00E651FB" w:rsidRPr="00564C2B" w14:paraId="7E5BD8D3" w14:textId="77777777" w:rsidTr="00BF085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59B6F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F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emale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8CCF6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(16%)</w:t>
            </w:r>
          </w:p>
        </w:tc>
      </w:tr>
      <w:tr w:rsidR="00E651FB" w:rsidRPr="00564C2B" w14:paraId="130722B7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A003A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T 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7885D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2AA3DB60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B9289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T3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15343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(14%)</w:t>
            </w:r>
          </w:p>
        </w:tc>
      </w:tr>
      <w:tr w:rsidR="00E651FB" w:rsidRPr="00564C2B" w14:paraId="7AD78235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3C7E4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T4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863BF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3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8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(86%)</w:t>
            </w:r>
          </w:p>
        </w:tc>
      </w:tr>
      <w:tr w:rsidR="00E651FB" w:rsidRPr="00564C2B" w14:paraId="5B6EAD23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B13B4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N 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FC253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2CE3F1B8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50064" w14:textId="77777777" w:rsidR="00E651FB" w:rsidRPr="00564C2B" w:rsidRDefault="00E651FB" w:rsidP="00BF0858">
            <w:pPr>
              <w:spacing w:line="360" w:lineRule="auto"/>
              <w:ind w:firstLineChars="124" w:firstLine="273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N1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CCCA7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3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(82%)</w:t>
            </w:r>
          </w:p>
        </w:tc>
      </w:tr>
      <w:tr w:rsidR="00E651FB" w:rsidRPr="00564C2B" w14:paraId="301F9CF1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CEB86" w14:textId="77777777" w:rsidR="00E651FB" w:rsidRPr="00564C2B" w:rsidRDefault="00E651FB" w:rsidP="00BF0858">
            <w:pPr>
              <w:spacing w:line="360" w:lineRule="auto"/>
              <w:ind w:firstLineChars="124" w:firstLine="273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N0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438B0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(18%)</w:t>
            </w:r>
          </w:p>
        </w:tc>
      </w:tr>
      <w:tr w:rsidR="00E651FB" w:rsidRPr="00564C2B" w14:paraId="571E3AB3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49DB2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M 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28ED4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78D0CBB1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EBD25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M0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AFF4B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(9%)</w:t>
            </w:r>
          </w:p>
        </w:tc>
      </w:tr>
      <w:tr w:rsidR="00E651FB" w:rsidRPr="00564C2B" w14:paraId="32D48DA0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3145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 xml:space="preserve">  M1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61A87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4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(91%)</w:t>
            </w:r>
          </w:p>
        </w:tc>
      </w:tr>
      <w:tr w:rsidR="00E651FB" w:rsidRPr="00564C2B" w14:paraId="4ACEA043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A1223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 xml:space="preserve">WHO performance status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6887A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1D6E3627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71290" w14:textId="77777777" w:rsidR="00E651FB" w:rsidRPr="00564C2B" w:rsidRDefault="00E651FB" w:rsidP="00BF0858">
            <w:pPr>
              <w:spacing w:line="360" w:lineRule="auto"/>
              <w:ind w:firstLineChars="100" w:firstLine="220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0118E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1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(27%)</w:t>
            </w:r>
          </w:p>
        </w:tc>
      </w:tr>
      <w:tr w:rsidR="00E651FB" w:rsidRPr="00564C2B" w14:paraId="2D4DE255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0272D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 xml:space="preserve">  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1-2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BABE2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3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(73%)</w:t>
            </w:r>
          </w:p>
        </w:tc>
      </w:tr>
      <w:tr w:rsidR="00E651FB" w:rsidRPr="00564C2B" w14:paraId="60D7BF04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099A4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Ki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-67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2FC58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59449A0E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7F0D1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≤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50%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E5F23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2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(45%)</w:t>
            </w:r>
          </w:p>
        </w:tc>
      </w:tr>
      <w:tr w:rsidR="00E651FB" w:rsidRPr="00564C2B" w14:paraId="4A1EF151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6EAD8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&gt;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50%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C3F8D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2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4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(55%)</w:t>
            </w:r>
          </w:p>
        </w:tc>
      </w:tr>
      <w:tr w:rsidR="00E651FB" w:rsidRPr="00564C2B" w14:paraId="7D109605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C9C40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Immunotherapy response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30557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</w:p>
        </w:tc>
      </w:tr>
      <w:tr w:rsidR="00E651FB" w:rsidRPr="00564C2B" w14:paraId="2B689F82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83F99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CR+PR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C74C5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2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1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(48%)</w:t>
            </w:r>
          </w:p>
        </w:tc>
      </w:tr>
      <w:tr w:rsidR="00E651FB" w:rsidRPr="00564C2B" w14:paraId="0E31F3AE" w14:textId="77777777" w:rsidTr="00BF0858">
        <w:trPr>
          <w:trHeight w:val="284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BBFC57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sz w:val="22"/>
                <w:szCs w:val="22"/>
              </w:rPr>
              <w:t>SD+PD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CC85B3" w14:textId="77777777" w:rsidR="00E651FB" w:rsidRPr="00564C2B" w:rsidRDefault="00E651FB" w:rsidP="00BF0858">
            <w:pPr>
              <w:tabs>
                <w:tab w:val="right" w:pos="1780"/>
              </w:tabs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sz w:val="22"/>
                <w:szCs w:val="22"/>
              </w:rPr>
              <w:t>2</w:t>
            </w:r>
            <w:r w:rsidRPr="00564C2B">
              <w:rPr>
                <w:rFonts w:ascii="Times New Roman" w:eastAsia="等线" w:hAnsi="Times New Roman"/>
                <w:sz w:val="22"/>
                <w:szCs w:val="22"/>
              </w:rPr>
              <w:t>3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(52%)</w:t>
            </w:r>
          </w:p>
        </w:tc>
      </w:tr>
      <w:tr w:rsidR="00E651FB" w:rsidRPr="00564C2B" w14:paraId="0CBB850D" w14:textId="77777777" w:rsidTr="00BF0858">
        <w:trPr>
          <w:trHeight w:val="413"/>
        </w:trPr>
        <w:tc>
          <w:tcPr>
            <w:tcW w:w="779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D5E10E9" w14:textId="77777777" w:rsidR="00E651FB" w:rsidRPr="00564C2B" w:rsidRDefault="00E651FB" w:rsidP="00BF0858">
            <w:pPr>
              <w:spacing w:line="360" w:lineRule="auto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R, complete response; PR, partial response; SD, stable disease; PD, progressive disease.</w:t>
            </w:r>
          </w:p>
        </w:tc>
      </w:tr>
    </w:tbl>
    <w:p w14:paraId="10EC055D" w14:textId="77777777" w:rsidR="00E651FB" w:rsidRPr="00303EA9" w:rsidRDefault="00E651FB" w:rsidP="00E651FB">
      <w:pPr>
        <w:spacing w:line="360" w:lineRule="auto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</w:p>
    <w:p w14:paraId="13AED174" w14:textId="3B9E56D4" w:rsidR="00E651FB" w:rsidRDefault="00E651FB">
      <w:pPr>
        <w:widowControl/>
        <w:jc w:val="left"/>
      </w:pPr>
      <w:r>
        <w:br w:type="page"/>
      </w:r>
    </w:p>
    <w:p w14:paraId="760E8D1A" w14:textId="77777777" w:rsidR="00E651FB" w:rsidRPr="00564C2B" w:rsidRDefault="00E651FB" w:rsidP="00E651FB">
      <w:pPr>
        <w:spacing w:line="360" w:lineRule="auto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</w:p>
    <w:p w14:paraId="3D96C9B8" w14:textId="5CC5780D" w:rsidR="00553FEB" w:rsidRPr="00564C2B" w:rsidRDefault="00E651FB" w:rsidP="00E651FB">
      <w:pPr>
        <w:spacing w:line="360" w:lineRule="auto"/>
        <w:rPr>
          <w:rFonts w:ascii="Times New Roman" w:hAnsi="Times New Roman" w:hint="eastAsia"/>
          <w:b/>
          <w:sz w:val="22"/>
          <w:szCs w:val="22"/>
        </w:rPr>
      </w:pPr>
      <w:r w:rsidRPr="00564C2B">
        <w:rPr>
          <w:rFonts w:ascii="Times New Roman" w:hAnsi="Times New Roman" w:hint="eastAsia"/>
          <w:b/>
          <w:sz w:val="22"/>
          <w:szCs w:val="22"/>
        </w:rPr>
        <w:t>Sup</w:t>
      </w:r>
      <w:r w:rsidRPr="00564C2B">
        <w:rPr>
          <w:rFonts w:ascii="Times New Roman" w:hAnsi="Times New Roman"/>
          <w:b/>
          <w:sz w:val="22"/>
          <w:szCs w:val="22"/>
        </w:rPr>
        <w:t xml:space="preserve">plement </w:t>
      </w:r>
      <w:r w:rsidRPr="00564C2B">
        <w:rPr>
          <w:rFonts w:ascii="Times New Roman" w:hAnsi="Times New Roman" w:hint="eastAsia"/>
          <w:b/>
          <w:sz w:val="22"/>
          <w:szCs w:val="22"/>
        </w:rPr>
        <w:t>Table</w:t>
      </w:r>
      <w:r w:rsidRPr="00564C2B">
        <w:rPr>
          <w:rFonts w:ascii="Times New Roman" w:hAnsi="Times New Roman"/>
          <w:b/>
          <w:sz w:val="22"/>
          <w:szCs w:val="22"/>
        </w:rPr>
        <w:t xml:space="preserve"> S</w:t>
      </w:r>
      <w:r>
        <w:rPr>
          <w:rFonts w:ascii="Times New Roman" w:hAnsi="Times New Roman"/>
          <w:b/>
          <w:sz w:val="22"/>
          <w:szCs w:val="22"/>
        </w:rPr>
        <w:t>3</w:t>
      </w:r>
      <w:r w:rsidRPr="00564C2B">
        <w:rPr>
          <w:rFonts w:ascii="Times New Roman" w:hAnsi="Times New Roman"/>
          <w:b/>
          <w:sz w:val="22"/>
          <w:szCs w:val="22"/>
        </w:rPr>
        <w:t xml:space="preserve"> </w:t>
      </w:r>
      <w:r w:rsidR="00ED4BEE">
        <w:rPr>
          <w:rFonts w:ascii="Times New Roman" w:hAnsi="Times New Roman"/>
          <w:b/>
          <w:sz w:val="22"/>
          <w:szCs w:val="22"/>
        </w:rPr>
        <w:t xml:space="preserve">IHC </w:t>
      </w:r>
      <w:r w:rsidR="00ED4BEE">
        <w:rPr>
          <w:rFonts w:ascii="Times New Roman" w:hAnsi="Times New Roman" w:hint="eastAsia"/>
          <w:b/>
          <w:sz w:val="22"/>
          <w:szCs w:val="22"/>
        </w:rPr>
        <w:t>c</w:t>
      </w:r>
      <w:r w:rsidR="00ED4BEE">
        <w:rPr>
          <w:rFonts w:ascii="Times New Roman" w:hAnsi="Times New Roman"/>
          <w:b/>
          <w:sz w:val="22"/>
          <w:szCs w:val="22"/>
        </w:rPr>
        <w:t xml:space="preserve">orrelation of </w:t>
      </w:r>
      <w:r w:rsidR="00ED4BEE" w:rsidRPr="00ED4BEE">
        <w:rPr>
          <w:rFonts w:ascii="Times New Roman" w:hAnsi="Times New Roman"/>
          <w:b/>
          <w:sz w:val="22"/>
          <w:szCs w:val="22"/>
        </w:rPr>
        <w:t>LAYN</w:t>
      </w:r>
      <w:r w:rsidR="00ED4BEE">
        <w:rPr>
          <w:rFonts w:ascii="Times New Roman" w:hAnsi="Times New Roman"/>
          <w:b/>
          <w:sz w:val="22"/>
          <w:szCs w:val="22"/>
        </w:rPr>
        <w:t xml:space="preserve"> and</w:t>
      </w:r>
      <w:r w:rsidR="00ED4BEE" w:rsidRPr="00ED4BEE">
        <w:rPr>
          <w:rFonts w:ascii="Times New Roman" w:hAnsi="Times New Roman"/>
          <w:b/>
          <w:sz w:val="22"/>
          <w:szCs w:val="22"/>
        </w:rPr>
        <w:t xml:space="preserve"> </w:t>
      </w:r>
      <w:r w:rsidR="00ED4BEE">
        <w:rPr>
          <w:rFonts w:ascii="Times New Roman" w:hAnsi="Times New Roman"/>
          <w:b/>
          <w:sz w:val="22"/>
          <w:szCs w:val="22"/>
        </w:rPr>
        <w:t>i</w:t>
      </w:r>
      <w:r w:rsidR="00ED4BEE" w:rsidRPr="00ED4BEE">
        <w:rPr>
          <w:rFonts w:ascii="Times New Roman" w:hAnsi="Times New Roman"/>
          <w:b/>
          <w:sz w:val="22"/>
          <w:szCs w:val="22"/>
        </w:rPr>
        <w:t>mmune-</w:t>
      </w:r>
      <w:r w:rsidR="00ED4BEE">
        <w:rPr>
          <w:rFonts w:ascii="Times New Roman" w:hAnsi="Times New Roman" w:hint="eastAsia"/>
          <w:b/>
          <w:sz w:val="22"/>
          <w:szCs w:val="22"/>
        </w:rPr>
        <w:t>r</w:t>
      </w:r>
      <w:r w:rsidR="00ED4BEE" w:rsidRPr="00ED4BEE">
        <w:rPr>
          <w:rFonts w:ascii="Times New Roman" w:hAnsi="Times New Roman"/>
          <w:b/>
          <w:sz w:val="22"/>
          <w:szCs w:val="22"/>
        </w:rPr>
        <w:t xml:space="preserve">elated </w:t>
      </w:r>
      <w:r w:rsidR="00ED4BEE">
        <w:rPr>
          <w:rFonts w:ascii="Times New Roman" w:hAnsi="Times New Roman"/>
          <w:b/>
          <w:sz w:val="22"/>
          <w:szCs w:val="22"/>
        </w:rPr>
        <w:t>m</w:t>
      </w:r>
      <w:r w:rsidR="00ED4BEE" w:rsidRPr="00ED4BEE">
        <w:rPr>
          <w:rFonts w:ascii="Times New Roman" w:hAnsi="Times New Roman"/>
          <w:b/>
          <w:sz w:val="22"/>
          <w:szCs w:val="22"/>
        </w:rPr>
        <w:t>arkers</w:t>
      </w:r>
      <w:r w:rsidR="00ED4BEE">
        <w:rPr>
          <w:rFonts w:ascii="Times New Roman" w:hAnsi="Times New Roman"/>
          <w:b/>
          <w:sz w:val="22"/>
          <w:szCs w:val="22"/>
        </w:rPr>
        <w:t xml:space="preserve"> </w:t>
      </w:r>
      <w:r w:rsidR="00ED4BEE" w:rsidRPr="00ED4BEE">
        <w:rPr>
          <w:rFonts w:ascii="Times New Roman" w:hAnsi="Times New Roman"/>
          <w:b/>
          <w:sz w:val="22"/>
          <w:szCs w:val="22"/>
        </w:rPr>
        <w:t xml:space="preserve">and CAF </w:t>
      </w:r>
      <w:r w:rsidR="00ED4BEE">
        <w:rPr>
          <w:rFonts w:ascii="Times New Roman" w:hAnsi="Times New Roman" w:hint="eastAsia"/>
          <w:b/>
          <w:sz w:val="22"/>
          <w:szCs w:val="22"/>
        </w:rPr>
        <w:t>m</w:t>
      </w:r>
      <w:r w:rsidR="00ED4BEE" w:rsidRPr="00ED4BEE">
        <w:rPr>
          <w:rFonts w:ascii="Times New Roman" w:hAnsi="Times New Roman"/>
          <w:b/>
          <w:sz w:val="22"/>
          <w:szCs w:val="22"/>
        </w:rPr>
        <w:t>arker</w:t>
      </w:r>
      <w:r w:rsidR="00ED4BEE">
        <w:rPr>
          <w:rFonts w:ascii="Times New Roman" w:hAnsi="Times New Roman"/>
          <w:b/>
          <w:sz w:val="22"/>
          <w:szCs w:val="22"/>
        </w:rPr>
        <w:t>s</w:t>
      </w:r>
    </w:p>
    <w:tbl>
      <w:tblPr>
        <w:tblW w:w="510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814"/>
        <w:gridCol w:w="1559"/>
      </w:tblGrid>
      <w:tr w:rsidR="00553FEB" w:rsidRPr="00564C2B" w14:paraId="576DC65B" w14:textId="77777777" w:rsidTr="00553FEB">
        <w:tc>
          <w:tcPr>
            <w:tcW w:w="17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AA4531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Gene</w:t>
            </w:r>
            <w:r w:rsidRPr="00564C2B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 xml:space="preserve"> markers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D23FF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LAYN</w:t>
            </w:r>
          </w:p>
        </w:tc>
      </w:tr>
      <w:tr w:rsidR="00553FEB" w:rsidRPr="00564C2B" w14:paraId="7D2BFB4E" w14:textId="77777777" w:rsidTr="00553FEB">
        <w:tc>
          <w:tcPr>
            <w:tcW w:w="17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5F85E0" w14:textId="4F01C031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F9CAB" w14:textId="15984A1B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Cor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A321A" w14:textId="219BB540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P-value</w:t>
            </w:r>
          </w:p>
        </w:tc>
      </w:tr>
      <w:tr w:rsidR="00553FEB" w:rsidRPr="00564C2B" w14:paraId="77404288" w14:textId="77777777" w:rsidTr="00553FEB">
        <w:tc>
          <w:tcPr>
            <w:tcW w:w="1736" w:type="dxa"/>
            <w:tcBorders>
              <w:top w:val="single" w:sz="4" w:space="0" w:color="auto"/>
            </w:tcBorders>
            <w:shd w:val="clear" w:color="auto" w:fill="auto"/>
          </w:tcPr>
          <w:p w14:paraId="1B54EA41" w14:textId="6B009001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D3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</w:tcPr>
          <w:p w14:paraId="23AB9077" w14:textId="3EF3BB5A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.038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7D1D856" w14:textId="75A455F3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.817</w:t>
            </w:r>
          </w:p>
        </w:tc>
      </w:tr>
      <w:tr w:rsidR="00553FEB" w:rsidRPr="00564C2B" w14:paraId="11CB28BC" w14:textId="77777777" w:rsidTr="00553FEB">
        <w:tc>
          <w:tcPr>
            <w:tcW w:w="1736" w:type="dxa"/>
            <w:shd w:val="clear" w:color="auto" w:fill="auto"/>
          </w:tcPr>
          <w:p w14:paraId="77454E1E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CD4</w:t>
            </w:r>
          </w:p>
        </w:tc>
        <w:tc>
          <w:tcPr>
            <w:tcW w:w="1814" w:type="dxa"/>
            <w:shd w:val="clear" w:color="auto" w:fill="auto"/>
          </w:tcPr>
          <w:p w14:paraId="38D2D8B3" w14:textId="0FF15349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.330</w:t>
            </w:r>
          </w:p>
        </w:tc>
        <w:tc>
          <w:tcPr>
            <w:tcW w:w="1559" w:type="dxa"/>
            <w:shd w:val="clear" w:color="auto" w:fill="auto"/>
          </w:tcPr>
          <w:p w14:paraId="0BD011FD" w14:textId="3643A31E" w:rsidR="00553FEB" w:rsidRPr="00E021FC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E021FC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E021F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.038</w:t>
            </w:r>
          </w:p>
        </w:tc>
      </w:tr>
      <w:tr w:rsidR="00553FEB" w:rsidRPr="00564C2B" w14:paraId="26F57CFF" w14:textId="77777777" w:rsidTr="00553FEB">
        <w:tc>
          <w:tcPr>
            <w:tcW w:w="1736" w:type="dxa"/>
            <w:shd w:val="clear" w:color="auto" w:fill="auto"/>
          </w:tcPr>
          <w:p w14:paraId="39E670D7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D8</w:t>
            </w:r>
          </w:p>
        </w:tc>
        <w:tc>
          <w:tcPr>
            <w:tcW w:w="1814" w:type="dxa"/>
            <w:shd w:val="clear" w:color="auto" w:fill="auto"/>
          </w:tcPr>
          <w:p w14:paraId="5883B8F4" w14:textId="3FF041F8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</w:t>
            </w:r>
            <w:r w:rsidR="00D20DC0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1559" w:type="dxa"/>
            <w:shd w:val="clear" w:color="auto" w:fill="auto"/>
          </w:tcPr>
          <w:p w14:paraId="505B421B" w14:textId="673FF033" w:rsidR="00553FEB" w:rsidRPr="00D20DC0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D20DC0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D20DC0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.</w:t>
            </w:r>
            <w:r w:rsidR="00D20DC0" w:rsidRPr="00D20DC0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026</w:t>
            </w:r>
          </w:p>
        </w:tc>
      </w:tr>
      <w:tr w:rsidR="00553FEB" w:rsidRPr="00564C2B" w14:paraId="142235E2" w14:textId="77777777" w:rsidTr="00553FEB">
        <w:tc>
          <w:tcPr>
            <w:tcW w:w="1736" w:type="dxa"/>
            <w:shd w:val="clear" w:color="auto" w:fill="auto"/>
          </w:tcPr>
          <w:p w14:paraId="32C90EFD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D45</w:t>
            </w:r>
          </w:p>
        </w:tc>
        <w:tc>
          <w:tcPr>
            <w:tcW w:w="1814" w:type="dxa"/>
            <w:shd w:val="clear" w:color="auto" w:fill="auto"/>
          </w:tcPr>
          <w:p w14:paraId="6650DD45" w14:textId="27EC7056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.290</w:t>
            </w:r>
          </w:p>
        </w:tc>
        <w:tc>
          <w:tcPr>
            <w:tcW w:w="1559" w:type="dxa"/>
            <w:shd w:val="clear" w:color="auto" w:fill="auto"/>
          </w:tcPr>
          <w:p w14:paraId="47458658" w14:textId="43F4EB46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.069</w:t>
            </w:r>
          </w:p>
        </w:tc>
      </w:tr>
      <w:tr w:rsidR="00553FEB" w:rsidRPr="00564C2B" w14:paraId="59B25C10" w14:textId="77777777" w:rsidTr="00553FEB">
        <w:trPr>
          <w:trHeight w:val="203"/>
        </w:trPr>
        <w:tc>
          <w:tcPr>
            <w:tcW w:w="1736" w:type="dxa"/>
            <w:shd w:val="clear" w:color="auto" w:fill="auto"/>
          </w:tcPr>
          <w:p w14:paraId="7F79DEC9" w14:textId="77777777" w:rsidR="00553FEB" w:rsidRPr="00564C2B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564C2B">
              <w:rPr>
                <w:rFonts w:ascii="Times New Roman" w:eastAsia="等线" w:hAnsi="Times New Roman"/>
                <w:kern w:val="0"/>
                <w:sz w:val="22"/>
                <w:szCs w:val="22"/>
              </w:rPr>
              <w:t>CD68</w:t>
            </w:r>
          </w:p>
        </w:tc>
        <w:tc>
          <w:tcPr>
            <w:tcW w:w="1814" w:type="dxa"/>
            <w:shd w:val="clear" w:color="auto" w:fill="auto"/>
          </w:tcPr>
          <w:p w14:paraId="0164D45D" w14:textId="3817E838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0.209</w:t>
            </w:r>
          </w:p>
        </w:tc>
        <w:tc>
          <w:tcPr>
            <w:tcW w:w="1559" w:type="dxa"/>
            <w:shd w:val="clear" w:color="auto" w:fill="auto"/>
          </w:tcPr>
          <w:p w14:paraId="14339355" w14:textId="71858DFD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.196</w:t>
            </w:r>
          </w:p>
        </w:tc>
      </w:tr>
      <w:tr w:rsidR="00553FEB" w:rsidRPr="00564C2B" w14:paraId="78AEBB43" w14:textId="77777777" w:rsidTr="00553FEB">
        <w:tc>
          <w:tcPr>
            <w:tcW w:w="1736" w:type="dxa"/>
            <w:shd w:val="clear" w:color="auto" w:fill="auto"/>
          </w:tcPr>
          <w:p w14:paraId="2A82BE1F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D163</w:t>
            </w:r>
          </w:p>
        </w:tc>
        <w:tc>
          <w:tcPr>
            <w:tcW w:w="1814" w:type="dxa"/>
            <w:shd w:val="clear" w:color="auto" w:fill="auto"/>
          </w:tcPr>
          <w:p w14:paraId="74C4876C" w14:textId="1CEA74AA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.063</w:t>
            </w:r>
          </w:p>
        </w:tc>
        <w:tc>
          <w:tcPr>
            <w:tcW w:w="1559" w:type="dxa"/>
            <w:shd w:val="clear" w:color="auto" w:fill="auto"/>
          </w:tcPr>
          <w:p w14:paraId="328C241C" w14:textId="3AFCFA34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.697</w:t>
            </w:r>
          </w:p>
        </w:tc>
      </w:tr>
      <w:tr w:rsidR="00553FEB" w:rsidRPr="00564C2B" w14:paraId="0B9B4DDF" w14:textId="77777777" w:rsidTr="00553FEB">
        <w:tc>
          <w:tcPr>
            <w:tcW w:w="1736" w:type="dxa"/>
            <w:shd w:val="clear" w:color="auto" w:fill="auto"/>
          </w:tcPr>
          <w:p w14:paraId="6252ED41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C</w:t>
            </w: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D11b</w:t>
            </w:r>
          </w:p>
        </w:tc>
        <w:tc>
          <w:tcPr>
            <w:tcW w:w="1814" w:type="dxa"/>
            <w:shd w:val="clear" w:color="auto" w:fill="auto"/>
          </w:tcPr>
          <w:p w14:paraId="2264B074" w14:textId="351BAEB8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.023</w:t>
            </w:r>
          </w:p>
        </w:tc>
        <w:tc>
          <w:tcPr>
            <w:tcW w:w="1559" w:type="dxa"/>
            <w:shd w:val="clear" w:color="auto" w:fill="auto"/>
          </w:tcPr>
          <w:p w14:paraId="0BD223D1" w14:textId="3FEA28C2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.887</w:t>
            </w:r>
          </w:p>
        </w:tc>
      </w:tr>
      <w:tr w:rsidR="00553FEB" w:rsidRPr="00564C2B" w14:paraId="68939D60" w14:textId="77777777" w:rsidTr="00553FEB">
        <w:tc>
          <w:tcPr>
            <w:tcW w:w="1736" w:type="dxa"/>
            <w:shd w:val="clear" w:color="auto" w:fill="auto"/>
          </w:tcPr>
          <w:p w14:paraId="60070966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FOXP3</w:t>
            </w:r>
          </w:p>
        </w:tc>
        <w:tc>
          <w:tcPr>
            <w:tcW w:w="1814" w:type="dxa"/>
            <w:shd w:val="clear" w:color="auto" w:fill="auto"/>
          </w:tcPr>
          <w:p w14:paraId="09008066" w14:textId="6236DDE3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.3</w:t>
            </w:r>
            <w:r w:rsidR="00165319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734A8392" w14:textId="74E7839F" w:rsidR="00553FEB" w:rsidRPr="00E021FC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E021FC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E021F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.02</w:t>
            </w:r>
            <w:r w:rsidR="00165319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553FEB" w:rsidRPr="00564C2B" w14:paraId="6AAE53A1" w14:textId="77777777" w:rsidTr="00553FEB">
        <w:tc>
          <w:tcPr>
            <w:tcW w:w="1736" w:type="dxa"/>
            <w:shd w:val="clear" w:color="auto" w:fill="auto"/>
          </w:tcPr>
          <w:p w14:paraId="02095D52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P</w:t>
            </w: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D-1</w:t>
            </w:r>
          </w:p>
        </w:tc>
        <w:tc>
          <w:tcPr>
            <w:tcW w:w="1814" w:type="dxa"/>
            <w:shd w:val="clear" w:color="auto" w:fill="auto"/>
          </w:tcPr>
          <w:p w14:paraId="3C4DC66A" w14:textId="114D6755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.238</w:t>
            </w:r>
          </w:p>
        </w:tc>
        <w:tc>
          <w:tcPr>
            <w:tcW w:w="1559" w:type="dxa"/>
            <w:shd w:val="clear" w:color="auto" w:fill="auto"/>
          </w:tcPr>
          <w:p w14:paraId="0EC1B01F" w14:textId="5A83F981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.140</w:t>
            </w:r>
          </w:p>
        </w:tc>
      </w:tr>
      <w:tr w:rsidR="00553FEB" w:rsidRPr="00564C2B" w14:paraId="6E7E1034" w14:textId="77777777" w:rsidTr="00553FEB">
        <w:tc>
          <w:tcPr>
            <w:tcW w:w="1736" w:type="dxa"/>
            <w:shd w:val="clear" w:color="auto" w:fill="auto"/>
          </w:tcPr>
          <w:p w14:paraId="3CCB3363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PD-L1</w:t>
            </w:r>
          </w:p>
        </w:tc>
        <w:tc>
          <w:tcPr>
            <w:tcW w:w="1814" w:type="dxa"/>
            <w:shd w:val="clear" w:color="auto" w:fill="auto"/>
          </w:tcPr>
          <w:p w14:paraId="5A7F2605" w14:textId="288888F5" w:rsidR="00553FEB" w:rsidRPr="00564C2B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</w:t>
            </w:r>
            <w:r w:rsidR="00080BA2"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1559" w:type="dxa"/>
            <w:shd w:val="clear" w:color="auto" w:fill="auto"/>
          </w:tcPr>
          <w:p w14:paraId="5AE26B7A" w14:textId="551FF071" w:rsidR="00553FEB" w:rsidRPr="00080BA2" w:rsidRDefault="00E021F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080BA2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080BA2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.</w:t>
            </w:r>
            <w:r w:rsidR="00080BA2" w:rsidRPr="00080BA2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017</w:t>
            </w:r>
          </w:p>
        </w:tc>
      </w:tr>
      <w:tr w:rsidR="00553FEB" w:rsidRPr="00564C2B" w14:paraId="4E31B35C" w14:textId="77777777" w:rsidTr="00553FEB">
        <w:tc>
          <w:tcPr>
            <w:tcW w:w="1736" w:type="dxa"/>
            <w:shd w:val="clear" w:color="auto" w:fill="auto"/>
          </w:tcPr>
          <w:p w14:paraId="75407C38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TIM-3</w:t>
            </w:r>
          </w:p>
        </w:tc>
        <w:tc>
          <w:tcPr>
            <w:tcW w:w="1814" w:type="dxa"/>
            <w:shd w:val="clear" w:color="auto" w:fill="auto"/>
          </w:tcPr>
          <w:p w14:paraId="45EA6EBF" w14:textId="163AA0CC" w:rsidR="00553FEB" w:rsidRPr="00564C2B" w:rsidRDefault="00D20DC0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.114</w:t>
            </w:r>
          </w:p>
        </w:tc>
        <w:tc>
          <w:tcPr>
            <w:tcW w:w="1559" w:type="dxa"/>
            <w:shd w:val="clear" w:color="auto" w:fill="auto"/>
          </w:tcPr>
          <w:p w14:paraId="4DA77FB6" w14:textId="2A8FFE5B" w:rsidR="00553FEB" w:rsidRPr="00564C2B" w:rsidRDefault="00D20DC0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.483</w:t>
            </w:r>
          </w:p>
        </w:tc>
      </w:tr>
      <w:tr w:rsidR="00553FEB" w:rsidRPr="00564C2B" w14:paraId="4C77CE3F" w14:textId="77777777" w:rsidTr="00553FEB">
        <w:tc>
          <w:tcPr>
            <w:tcW w:w="1736" w:type="dxa"/>
            <w:shd w:val="clear" w:color="auto" w:fill="auto"/>
          </w:tcPr>
          <w:p w14:paraId="63BAA457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CD36</w:t>
            </w:r>
          </w:p>
        </w:tc>
        <w:tc>
          <w:tcPr>
            <w:tcW w:w="1814" w:type="dxa"/>
            <w:shd w:val="clear" w:color="auto" w:fill="auto"/>
          </w:tcPr>
          <w:p w14:paraId="0A3F883B" w14:textId="01F03B51" w:rsidR="00553FEB" w:rsidRPr="00564C2B" w:rsidRDefault="00D20DC0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0.209</w:t>
            </w:r>
          </w:p>
        </w:tc>
        <w:tc>
          <w:tcPr>
            <w:tcW w:w="1559" w:type="dxa"/>
            <w:shd w:val="clear" w:color="auto" w:fill="auto"/>
          </w:tcPr>
          <w:p w14:paraId="425A051E" w14:textId="3C24C792" w:rsidR="00553FEB" w:rsidRPr="00564C2B" w:rsidRDefault="00D20DC0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.196</w:t>
            </w:r>
          </w:p>
        </w:tc>
      </w:tr>
      <w:tr w:rsidR="00553FEB" w:rsidRPr="00564C2B" w14:paraId="12AB05B5" w14:textId="77777777" w:rsidTr="00553FEB">
        <w:trPr>
          <w:trHeight w:val="51"/>
        </w:trPr>
        <w:tc>
          <w:tcPr>
            <w:tcW w:w="1736" w:type="dxa"/>
            <w:shd w:val="clear" w:color="auto" w:fill="auto"/>
          </w:tcPr>
          <w:p w14:paraId="2B30236D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F</w:t>
            </w: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AP</w:t>
            </w:r>
          </w:p>
        </w:tc>
        <w:tc>
          <w:tcPr>
            <w:tcW w:w="1814" w:type="dxa"/>
            <w:shd w:val="clear" w:color="auto" w:fill="auto"/>
          </w:tcPr>
          <w:p w14:paraId="70CBCC95" w14:textId="1F964BD5" w:rsidR="00553FEB" w:rsidRPr="00564C2B" w:rsidRDefault="0069093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.332</w:t>
            </w:r>
          </w:p>
        </w:tc>
        <w:tc>
          <w:tcPr>
            <w:tcW w:w="1559" w:type="dxa"/>
            <w:shd w:val="clear" w:color="auto" w:fill="auto"/>
          </w:tcPr>
          <w:p w14:paraId="557474FA" w14:textId="2B05E9B5" w:rsidR="00553FEB" w:rsidRPr="0069093C" w:rsidRDefault="0069093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9093C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2"/>
                <w:szCs w:val="22"/>
              </w:rPr>
              <w:t>0</w:t>
            </w:r>
            <w:r w:rsidRPr="0069093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2"/>
                <w:szCs w:val="22"/>
              </w:rPr>
              <w:t>.042</w:t>
            </w:r>
          </w:p>
        </w:tc>
      </w:tr>
      <w:tr w:rsidR="00553FEB" w:rsidRPr="00564C2B" w14:paraId="3B8840C4" w14:textId="77777777" w:rsidTr="00553FEB">
        <w:tc>
          <w:tcPr>
            <w:tcW w:w="1736" w:type="dxa"/>
            <w:shd w:val="clear" w:color="auto" w:fill="auto"/>
          </w:tcPr>
          <w:p w14:paraId="4606ABB9" w14:textId="77777777" w:rsidR="00553FEB" w:rsidRPr="002167EA" w:rsidRDefault="00553FEB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kern w:val="0"/>
                <w:sz w:val="22"/>
                <w:szCs w:val="22"/>
              </w:rPr>
            </w:pPr>
            <w:r w:rsidRPr="002167EA">
              <w:rPr>
                <w:rFonts w:ascii="Times New Roman" w:eastAsia="等线" w:hAnsi="Times New Roman" w:hint="eastAsia"/>
                <w:kern w:val="0"/>
                <w:sz w:val="22"/>
                <w:szCs w:val="22"/>
              </w:rPr>
              <w:t>S</w:t>
            </w:r>
            <w:r w:rsidRPr="002167EA">
              <w:rPr>
                <w:rFonts w:ascii="Times New Roman" w:eastAsia="等线" w:hAnsi="Times New Roman"/>
                <w:kern w:val="0"/>
                <w:sz w:val="22"/>
                <w:szCs w:val="22"/>
              </w:rPr>
              <w:t>MA</w:t>
            </w:r>
          </w:p>
        </w:tc>
        <w:tc>
          <w:tcPr>
            <w:tcW w:w="1814" w:type="dxa"/>
            <w:shd w:val="clear" w:color="auto" w:fill="auto"/>
          </w:tcPr>
          <w:p w14:paraId="08F6B02D" w14:textId="5A6DD85D" w:rsidR="00553FEB" w:rsidRPr="00564C2B" w:rsidRDefault="0069093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.052</w:t>
            </w:r>
          </w:p>
        </w:tc>
        <w:tc>
          <w:tcPr>
            <w:tcW w:w="1559" w:type="dxa"/>
            <w:shd w:val="clear" w:color="auto" w:fill="auto"/>
          </w:tcPr>
          <w:p w14:paraId="7AD16B43" w14:textId="5BA76F30" w:rsidR="00553FEB" w:rsidRPr="00564C2B" w:rsidRDefault="0069093C" w:rsidP="00553FEB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Times New Roman" w:eastAsia="等线" w:hAnsi="Times New Roman"/>
                <w:color w:val="000000"/>
                <w:kern w:val="0"/>
                <w:sz w:val="22"/>
                <w:szCs w:val="22"/>
              </w:rPr>
              <w:t>.759</w:t>
            </w:r>
          </w:p>
        </w:tc>
      </w:tr>
    </w:tbl>
    <w:p w14:paraId="75297644" w14:textId="77777777" w:rsidR="00E651FB" w:rsidRPr="00564C2B" w:rsidRDefault="00E651FB" w:rsidP="00E651FB">
      <w:pPr>
        <w:spacing w:line="360" w:lineRule="auto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564C2B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*</w:t>
      </w:r>
      <w:r w:rsidRPr="00564C2B">
        <w:rPr>
          <w:rFonts w:ascii="Times New Roman" w:hAnsi="Times New Roman" w:hint="eastAsia"/>
          <w:color w:val="000000"/>
          <w:sz w:val="22"/>
          <w:szCs w:val="22"/>
          <w:shd w:val="clear" w:color="auto" w:fill="FFFFFF"/>
        </w:rPr>
        <w:t>b</w:t>
      </w:r>
      <w:r w:rsidRPr="00564C2B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old represent significant positive correlation</w:t>
      </w:r>
    </w:p>
    <w:p w14:paraId="52AB1174" w14:textId="77777777" w:rsidR="00E651FB" w:rsidRDefault="00E651FB" w:rsidP="00E651FB">
      <w:pPr>
        <w:spacing w:line="360" w:lineRule="auto"/>
        <w:rPr>
          <w:rFonts w:ascii="Times New Roman" w:hAnsi="Times New Roman"/>
          <w:color w:val="000000"/>
          <w:sz w:val="24"/>
          <w:shd w:val="clear" w:color="auto" w:fill="FFFFFF"/>
        </w:rPr>
      </w:pPr>
    </w:p>
    <w:p w14:paraId="4475CB8C" w14:textId="77777777" w:rsidR="00FE0029" w:rsidRPr="00E651FB" w:rsidRDefault="00FE0029"/>
    <w:sectPr w:rsidR="00FE0029" w:rsidRPr="00E65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2555" w14:textId="77777777" w:rsidR="000302AD" w:rsidRDefault="000302AD" w:rsidP="00E651FB">
      <w:r>
        <w:separator/>
      </w:r>
    </w:p>
  </w:endnote>
  <w:endnote w:type="continuationSeparator" w:id="0">
    <w:p w14:paraId="1308F4C0" w14:textId="77777777" w:rsidR="000302AD" w:rsidRDefault="000302AD" w:rsidP="00E6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DF295" w14:textId="77777777" w:rsidR="000302AD" w:rsidRDefault="000302AD" w:rsidP="00E651FB">
      <w:r>
        <w:separator/>
      </w:r>
    </w:p>
  </w:footnote>
  <w:footnote w:type="continuationSeparator" w:id="0">
    <w:p w14:paraId="305EF47F" w14:textId="77777777" w:rsidR="000302AD" w:rsidRDefault="000302AD" w:rsidP="00E65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48"/>
    <w:rsid w:val="000302AD"/>
    <w:rsid w:val="00080BA2"/>
    <w:rsid w:val="00143305"/>
    <w:rsid w:val="00165319"/>
    <w:rsid w:val="00553FEB"/>
    <w:rsid w:val="0069093C"/>
    <w:rsid w:val="00A55F48"/>
    <w:rsid w:val="00D20DC0"/>
    <w:rsid w:val="00E021FC"/>
    <w:rsid w:val="00E651FB"/>
    <w:rsid w:val="00ED4BEE"/>
    <w:rsid w:val="00F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AD6EB"/>
  <w15:chartTrackingRefBased/>
  <w15:docId w15:val="{A818EE21-737A-4779-9C8B-E1E8A077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1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1F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51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51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5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Zitong Zhang</dc:creator>
  <cp:keywords/>
  <dc:description/>
  <cp:lastModifiedBy>Zitong Zhang</cp:lastModifiedBy>
  <cp:revision>8</cp:revision>
  <dcterms:created xsi:type="dcterms:W3CDTF">2024-01-07T13:52:00Z</dcterms:created>
  <dcterms:modified xsi:type="dcterms:W3CDTF">2024-01-31T14:38:00Z</dcterms:modified>
</cp:coreProperties>
</file>