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6"/>
        <w:tblpPr w:leftFromText="180" w:rightFromText="180" w:vertAnchor="text" w:horzAnchor="page" w:tblpX="1362" w:tblpY="37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499"/>
        <w:gridCol w:w="1883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199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2004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Students_ key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Students as key</w:t>
            </w:r>
          </w:p>
        </w:tc>
        <w:tc>
          <w:tcPr>
            <w:tcW w:w="199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Identify and involve key stake holders</w:t>
            </w:r>
          </w:p>
        </w:tc>
        <w:tc>
          <w:tcPr>
            <w:tcW w:w="2004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stakeholders engagement in EBP education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Con_Of_And EBP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Constituting team of Experts and committees of EBP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integ_EBP_HSSplan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integrate EBP with health sector strategy plan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Accep_university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Acceptability by administration of the university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Accep_ Staff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Critical acceptabilityby Staff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Accep_ Students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Acceptability by Students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Depar_engagement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Departmental engagement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Int_Lecturers_Policy ground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Interaction of lecturers and Policy people on ground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Avail_committees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Availability of diffeent committees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Empha_EBP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Emphasis on the importance of EBP</w:t>
            </w:r>
          </w:p>
        </w:tc>
        <w:tc>
          <w:tcPr>
            <w:tcW w:w="199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Sensitize the key stakeholders on EBP</w:t>
            </w: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Sense_EBP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Sensistization about EBP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Sens_ stakeholders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Sensitizationof required stakeholders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Convince_ EBP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Convince Leaders about EBP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72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EBP_Sense</w:t>
            </w:r>
          </w:p>
        </w:tc>
        <w:tc>
          <w:tcPr>
            <w:tcW w:w="371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senstitization about EBP</w:t>
            </w:r>
          </w:p>
        </w:tc>
        <w:tc>
          <w:tcPr>
            <w:tcW w:w="199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The </w:t>
      </w:r>
      <w:r>
        <w:rPr>
          <w:rFonts w:hint="default" w:ascii="Arial" w:hAnsi="Arial" w:cs="Arial"/>
          <w:b/>
          <w:bCs/>
          <w:sz w:val="24"/>
          <w:szCs w:val="24"/>
        </w:rPr>
        <w:t xml:space="preserve">Summary of 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the </w:t>
      </w:r>
      <w:r>
        <w:rPr>
          <w:rFonts w:hint="default" w:ascii="Arial" w:hAnsi="Arial" w:cs="Arial"/>
          <w:b/>
          <w:bCs/>
          <w:sz w:val="24"/>
          <w:szCs w:val="24"/>
        </w:rPr>
        <w:t>codes book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 compressed </w:t>
      </w:r>
      <w:r>
        <w:rPr>
          <w:rFonts w:hint="default" w:ascii="Arial" w:hAnsi="Arial" w:cs="Arial"/>
          <w:b/>
          <w:bCs/>
          <w:sz w:val="24"/>
          <w:szCs w:val="24"/>
        </w:rPr>
        <w:t xml:space="preserve"> into theme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s and Sub-themes.</w:t>
      </w:r>
      <w:r>
        <w:rPr>
          <w:rFonts w:hint="default"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6"/>
        <w:tblpPr w:leftFromText="180" w:rightFromText="180" w:vertAnchor="page" w:horzAnchor="page" w:tblpX="1338" w:tblpY="26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3508"/>
        <w:gridCol w:w="1849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201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201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Training_ Innovation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Training and Innovation</w:t>
            </w:r>
          </w:p>
        </w:tc>
        <w:tc>
          <w:tcPr>
            <w:tcW w:w="2017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Having training of trainers</w:t>
            </w:r>
          </w:p>
        </w:tc>
        <w:tc>
          <w:tcPr>
            <w:tcW w:w="2017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Training Evidence Based Practices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Review_EBP_elemets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Review of EBP Elements relevant in Training</w:t>
            </w: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Trainers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EBP Training of Trainers</w:t>
            </w: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First_EBPtrain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First training of Lucturers on EBP</w:t>
            </w:r>
          </w:p>
        </w:tc>
        <w:tc>
          <w:tcPr>
            <w:tcW w:w="2017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conduct trainings </w:t>
            </w: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Level_ Training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Level of Training</w:t>
            </w: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95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train</w:t>
            </w:r>
          </w:p>
        </w:tc>
        <w:tc>
          <w:tcPr>
            <w:tcW w:w="3847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Different Trainings for Teachers held</w:t>
            </w: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4006"/>
        <w:gridCol w:w="1893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29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32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good_ reproducibility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good for reproducibility</w:t>
            </w:r>
          </w:p>
        </w:tc>
        <w:tc>
          <w:tcPr>
            <w:tcW w:w="29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Good for reproducibility</w:t>
            </w:r>
          </w:p>
        </w:tc>
        <w:tc>
          <w:tcPr>
            <w:tcW w:w="322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Importance of EBP in health care service delivery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Patient_Mgnt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 care and Managment</w:t>
            </w:r>
          </w:p>
        </w:tc>
        <w:tc>
          <w:tcPr>
            <w:tcW w:w="2900" w:type="dxa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Guides patient care management</w:t>
            </w: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minim_treatment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minimizes costs ofgambling patient treatment</w:t>
            </w:r>
          </w:p>
        </w:tc>
        <w:tc>
          <w:tcPr>
            <w:tcW w:w="290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Improved patient care management</w:t>
            </w: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Impro_med_practice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Improves patients care and medical practice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Patient_Care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Patients Care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Relev_delivery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Relevant  in Service delivery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Patient_Mgnt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Patient-centred care Aspect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Evalu_Pat_care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Evaluation of Patient care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devel_skills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develop skills and competences of students</w:t>
            </w:r>
          </w:p>
        </w:tc>
        <w:tc>
          <w:tcPr>
            <w:tcW w:w="290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Improves skills and knowledge</w:t>
            </w: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new_Knowledg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introduces students and Teacher to new Knowledge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 teach_infor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 teaches them right iformation during treatment of patients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EBP_doctors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is key for future doctors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compe_knowledge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competence in terms of knowledge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keep _uptodate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keep students upto date with information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relevant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 makes things relevant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Untilize_Infor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Utilization of EBP information and particiaption of students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Encouraging_ Practice</w:t>
            </w:r>
          </w:p>
        </w:tc>
        <w:tc>
          <w:tcPr>
            <w:tcW w:w="62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 Encouraging scholarly Practice</w:t>
            </w:r>
          </w:p>
        </w:tc>
        <w:tc>
          <w:tcPr>
            <w:tcW w:w="290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3037"/>
        <w:gridCol w:w="2372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37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38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Conducive_ environment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Conducive learning environment is needed</w:t>
            </w:r>
          </w:p>
        </w:tc>
        <w:tc>
          <w:tcPr>
            <w:tcW w:w="372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Availability of EBP materials </w:t>
            </w:r>
          </w:p>
        </w:tc>
        <w:tc>
          <w:tcPr>
            <w:tcW w:w="382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Facilitators of EBP training at the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Course_ gadgets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Course electronic gadgets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Havin_simulations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Having Legal based simulations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apply_setting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 applies in our own setting</w:t>
            </w:r>
          </w:p>
        </w:tc>
        <w:tc>
          <w:tcPr>
            <w:tcW w:w="37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Can be applied in our teaching setting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Acceptable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Feasible andAcceptable</w:t>
            </w:r>
          </w:p>
        </w:tc>
        <w:tc>
          <w:tcPr>
            <w:tcW w:w="372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acceptability is key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EBP_accepted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needs time to be accepted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Avail_student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Availability of Student themselves</w:t>
            </w:r>
          </w:p>
        </w:tc>
        <w:tc>
          <w:tcPr>
            <w:tcW w:w="37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Identify and involve key stake holders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Asses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Assessments</w:t>
            </w:r>
          </w:p>
        </w:tc>
        <w:tc>
          <w:tcPr>
            <w:tcW w:w="372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 and E of the program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M&amp;E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Monitoring and Evaluation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Need _EBPmentors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Need for Mentors of EBP</w:t>
            </w:r>
          </w:p>
        </w:tc>
        <w:tc>
          <w:tcPr>
            <w:tcW w:w="37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Need for Mentors of EBP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internet_Access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internet Access</w:t>
            </w:r>
          </w:p>
        </w:tc>
        <w:tc>
          <w:tcPr>
            <w:tcW w:w="372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Resource allocation</w:t>
            </w: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PCs_Avail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Avaliability of Computers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Resorces_EBP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Resorces are key for EBP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University_ resources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University providing resources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Internet_ Technology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Internet and Technology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the_Access_Mobile Tablets</w:t>
            </w:r>
          </w:p>
        </w:tc>
        <w:tc>
          <w:tcPr>
            <w:tcW w:w="48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there is Access to mobile phones and Tablets</w:t>
            </w:r>
          </w:p>
        </w:tc>
        <w:tc>
          <w:tcPr>
            <w:tcW w:w="37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4584"/>
        <w:gridCol w:w="1799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28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246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More _knowledge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Many options of  scientific knowledge</w:t>
            </w:r>
          </w:p>
        </w:tc>
        <w:tc>
          <w:tcPr>
            <w:tcW w:w="282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Other extinting models used</w:t>
            </w:r>
          </w:p>
        </w:tc>
        <w:tc>
          <w:tcPr>
            <w:tcW w:w="246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Evidence based practises is in it's early stages at the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Cont_PBTmodel)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Conflict between problem based training and EBP  with old model used(PBT)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Mode _teaching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Mode of teaching at university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Cwk_Rx_Evidence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Clinical work and treatment with Evidence</w:t>
            </w:r>
          </w:p>
        </w:tc>
        <w:tc>
          <w:tcPr>
            <w:tcW w:w="282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What is known about EBP</w:t>
            </w: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Evidence_than practice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there more evidence than what is being practiced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Int_Use_Evidence poor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Integration and use of Evidence is till poor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Teach_Evidence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Teaching based on Evidence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trans_Practice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translation of Knowledge into Practice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Trasf_practice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Trasforming research into  clinical practice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Evidence_ research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Evidence based research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Rationale_ making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Rationale Descision making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Face _interactions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Face to face interactions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H/Ws _EBP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H/Ws being mindful of patient care with Evidence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Unifo_patients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Uniformity in treatment of patients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Syste_adisease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Systematic evalaution of adisease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Teach_PhD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Teaching in levels up to PhD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indirectly_taught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indirectly teaching them Research with Evidence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PBL_mode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 has been PBL teaching mode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EBP_Curriculum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is in our Curriculum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EBP_unofficially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has been  done unofficially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Appli_context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Applicability of Evidence in local context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under_Postgraduates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undergraduates not yet there may be Postgraduates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EBP_initial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is in its initial stages in the Dept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Knowl_EBP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Knowledge and aware about EBP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Teach_wards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Teaching students on wards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Policy_needed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Policy of Evidence based medicine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Prev_EBP_Course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Previousy EBP Related Courses in the Dept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Student_ training</w:t>
            </w:r>
          </w:p>
        </w:tc>
        <w:tc>
          <w:tcPr>
            <w:tcW w:w="74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Student centred  training</w:t>
            </w:r>
          </w:p>
        </w:tc>
        <w:tc>
          <w:tcPr>
            <w:tcW w:w="28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6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3759"/>
        <w:gridCol w:w="1797"/>
        <w:gridCol w:w="2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24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302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Normal_course units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Normal packaging used in exisiting course units</w:t>
            </w:r>
          </w:p>
        </w:tc>
        <w:tc>
          <w:tcPr>
            <w:tcW w:w="244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 xml:space="preserve">Developing of cirriculum </w:t>
            </w:r>
          </w:p>
        </w:tc>
        <w:tc>
          <w:tcPr>
            <w:tcW w:w="302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Evidence Based Practices curriculum consideration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Object_EBP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Objectives of  EBP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Duration_ Course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Duration of  EBP Course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wght_Program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Its weight in the Teaching Program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Integrate_ 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Integrate EBP into program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Integ_EBP_courses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Integration of EBP into other courses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Ethical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shoud be Ethical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Insti_EBP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Institutionalize EBP on every lesson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Science_ Curriculum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Science based Curriculum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Devel_EBPmaterial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Developing EBP  as acourse unit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Atool_Assess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Atool for assessing Evidence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Prov_Curriculum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Provide curriculum for EBP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Desig_Ass_EBP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Design an asssemsmt package for EBP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cours_Evaluation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course Evaluation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Popularize_ 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Popularize the EBP subject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Inclu_Curriculum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Inclusion in the Curriculum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Devel_required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Developing of tools required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course_unit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as acourse unit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Develop_ Gudelines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well developed Gudelines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Strat_Plans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Strategic Plans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Need_ taining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Need of taining</w:t>
            </w:r>
          </w:p>
        </w:tc>
        <w:tc>
          <w:tcPr>
            <w:tcW w:w="24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Having trainings</w:t>
            </w: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Preparing_ sesseions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Preparing Tutorial sesseions</w:t>
            </w:r>
          </w:p>
        </w:tc>
        <w:tc>
          <w:tcPr>
            <w:tcW w:w="244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Mode of delivery</w:t>
            </w: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information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Deliver of EBP information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Allocate_EBP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Allocation of duties and topics on EBP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Lecture_Assessment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Lecturer mode of  Training and Assessment</w:t>
            </w:r>
          </w:p>
        </w:tc>
        <w:tc>
          <w:tcPr>
            <w:tcW w:w="24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Organ_sessions</w:t>
            </w:r>
          </w:p>
        </w:tc>
        <w:tc>
          <w:tcPr>
            <w:tcW w:w="520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Organising Tutorials and Clinical sessions</w:t>
            </w:r>
          </w:p>
        </w:tc>
        <w:tc>
          <w:tcPr>
            <w:tcW w:w="24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Trainings in EBP</w:t>
            </w:r>
          </w:p>
        </w:tc>
        <w:tc>
          <w:tcPr>
            <w:tcW w:w="302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3359"/>
        <w:gridCol w:w="1938"/>
        <w:gridCol w:w="2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Codes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Meaning of Codes</w:t>
            </w:r>
          </w:p>
        </w:tc>
        <w:tc>
          <w:tcPr>
            <w:tcW w:w="28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Sub theme 1</w:t>
            </w:r>
          </w:p>
        </w:tc>
        <w:tc>
          <w:tcPr>
            <w:tcW w:w="394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Theme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Insti_Challenges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Institutional Challenges</w:t>
            </w:r>
          </w:p>
        </w:tc>
        <w:tc>
          <w:tcPr>
            <w:tcW w:w="28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Institutional Challenges</w:t>
            </w:r>
          </w:p>
        </w:tc>
        <w:tc>
          <w:tcPr>
            <w:tcW w:w="3940" w:type="dxa"/>
            <w:vMerge w:val="restart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Challenges faced of EBP training at the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Lack_ Evaluation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Lack of Evaluation</w:t>
            </w:r>
          </w:p>
        </w:tc>
        <w:tc>
          <w:tcPr>
            <w:tcW w:w="28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Lack of Evaluation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mode _of_delivery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mode of delivery is not well organised</w:t>
            </w:r>
          </w:p>
        </w:tc>
        <w:tc>
          <w:tcPr>
            <w:tcW w:w="288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Limited knowledge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Insuficient_ EBP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Insuficient Knowledge regarding EBP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Mindset_not_change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Mindset remaining in old mode of training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Lack _data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Lack of locally generated data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 emphasis_yet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 emphasis on EBP yet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No_ Evidence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 local Evidence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Stude_internet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Students struggling with internet</w:t>
            </w:r>
          </w:p>
        </w:tc>
        <w:tc>
          <w:tcPr>
            <w:tcW w:w="288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Limited resources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Techn_Internet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Technological challenges like Internet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Finances_limit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Finances to have skills lab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HR_ challenges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Human resources challenges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Know_EBP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 lecturwres who are knowledgable about  EBP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EBP_ investment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requires time investment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Issues_ staffing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Issues of staffing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i_requirement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EBP is not acourse requirement</w:t>
            </w:r>
          </w:p>
        </w:tc>
        <w:tc>
          <w:tcPr>
            <w:tcW w:w="2880" w:type="dxa"/>
            <w:vMerge w:val="restart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Not a requirement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lecture_system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Traditional culture of Lecturer based system</w:t>
            </w:r>
          </w:p>
        </w:tc>
        <w:tc>
          <w:tcPr>
            <w:tcW w:w="288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issues_ Resistance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issues of Resistance may arise</w:t>
            </w:r>
          </w:p>
        </w:tc>
        <w:tc>
          <w:tcPr>
            <w:tcW w:w="28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Resistances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Weak _Monitoring</w:t>
            </w:r>
          </w:p>
        </w:tc>
        <w:tc>
          <w:tcPr>
            <w:tcW w:w="50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Weak Monitoring</w:t>
            </w:r>
          </w:p>
        </w:tc>
        <w:tc>
          <w:tcPr>
            <w:tcW w:w="2880" w:type="dxa"/>
            <w:noWrap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Weak M and E of the program</w:t>
            </w:r>
          </w:p>
        </w:tc>
        <w:tc>
          <w:tcPr>
            <w:tcW w:w="3940" w:type="dxa"/>
            <w:vMerge w:val="continue"/>
          </w:tcPr>
          <w:p>
            <w:pPr>
              <w:spacing w:after="0" w:line="240" w:lineRule="auto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b w:val="0"/>
          <w:bCs w:val="0"/>
        </w:rPr>
      </w:pPr>
    </w:p>
    <w:p/>
    <w:p/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25"/>
    <w:rsid w:val="006A5025"/>
    <w:rsid w:val="00714EAF"/>
    <w:rsid w:val="00935899"/>
    <w:rsid w:val="00A5232D"/>
    <w:rsid w:val="00DF4225"/>
    <w:rsid w:val="08A667A3"/>
    <w:rsid w:val="4346435A"/>
    <w:rsid w:val="46A6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1162</Words>
  <Characters>6625</Characters>
  <Lines>55</Lines>
  <Paragraphs>15</Paragraphs>
  <TotalTime>4</TotalTime>
  <ScaleCrop>false</ScaleCrop>
  <LinksUpToDate>false</LinksUpToDate>
  <CharactersWithSpaces>7772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2022-01-14T15:29:00Z</dcterms:created>
  <dc:creator>Dell</dc:creator>
  <cp:lastModifiedBy>DOCTOR</cp:lastModifiedBy>
  <dcterms:modified xsi:type="dcterms:W3CDTF">2024-03-14T10:23:25Z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EDCE7B5FA0B042D2A4C7108081231109_12</vt:lpwstr>
  </property>
</Properties>
</file>