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189" w:tblpY="522"/>
        <w:tblOverlap w:val="never"/>
        <w:tblW w:w="143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"/>
        <w:gridCol w:w="3707"/>
        <w:gridCol w:w="708"/>
        <w:gridCol w:w="696"/>
        <w:gridCol w:w="648"/>
        <w:gridCol w:w="588"/>
        <w:gridCol w:w="576"/>
        <w:gridCol w:w="672"/>
        <w:gridCol w:w="660"/>
        <w:gridCol w:w="876"/>
        <w:gridCol w:w="804"/>
        <w:gridCol w:w="936"/>
        <w:gridCol w:w="804"/>
        <w:gridCol w:w="696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bookmarkStart w:id="0" w:name="_Toc99032309"/>
            <w:bookmarkStart w:id="1" w:name="_Toc108803114"/>
            <w:bookmarkStart w:id="2" w:name="_Toc109135044"/>
            <w:bookmarkStart w:id="3" w:name="_Toc99032876"/>
            <w:bookmarkStart w:id="4" w:name="_Toc101021319"/>
            <w:bookmarkStart w:id="5" w:name="_Toc101027498"/>
            <w:bookmarkStart w:id="6" w:name="_Toc101027007"/>
            <w:bookmarkStart w:id="7" w:name="_Hlk129704523"/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r>
              <w:t>Theme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P1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P2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P3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P4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P5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P6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P7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P8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P9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P10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P11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P12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% Contribution</w:t>
            </w:r>
          </w:p>
          <w:p>
            <w:pPr>
              <w:spacing w:line="240" w:lineRule="auto"/>
            </w:pPr>
            <w:r>
              <w:t>by participants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bookmarkStart w:id="8" w:name="_Hlk129539010"/>
            <w:r>
              <w:t>Evidence based practices is a new concept at Mak-CHS</w:t>
            </w:r>
            <w:bookmarkEnd w:id="8"/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2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r>
              <w:t>Evidence based practice is important in healthcare service delivery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3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r>
              <w:t>Barriers to training EBP at Mak-CHS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4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bookmarkStart w:id="9" w:name="_Hlk93323031"/>
            <w:r>
              <w:t>Facilitators of EBP training at the University</w:t>
            </w:r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5</w:t>
            </w:r>
          </w:p>
          <w:bookmarkEnd w:id="9"/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bookmarkStart w:id="10" w:name="_Hlk93396350"/>
            <w:bookmarkStart w:id="11" w:name="_Hlk93322195"/>
            <w:r>
              <w:t>Developing the EBP curriculum</w:t>
            </w:r>
            <w:bookmarkEnd w:id="10"/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6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r>
              <w:t>Involving stakeholders in EBP education</w:t>
            </w:r>
            <w:bookmarkEnd w:id="11"/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50" w:type="dxa"/>
            <w:shd w:val="clear" w:color="auto" w:fill="auto"/>
          </w:tcPr>
          <w:p>
            <w:pPr>
              <w:spacing w:line="240" w:lineRule="auto"/>
            </w:pPr>
            <w:r>
              <w:t>7</w:t>
            </w:r>
          </w:p>
        </w:tc>
        <w:tc>
          <w:tcPr>
            <w:tcW w:w="3707" w:type="dxa"/>
            <w:shd w:val="clear" w:color="auto" w:fill="auto"/>
            <w:noWrap/>
          </w:tcPr>
          <w:p>
            <w:pPr>
              <w:spacing w:line="240" w:lineRule="auto"/>
            </w:pPr>
            <w:bookmarkStart w:id="12" w:name="_Hlk93396446"/>
            <w:r>
              <w:t>Preparing to Teach EBP</w:t>
            </w:r>
            <w:bookmarkEnd w:id="12"/>
          </w:p>
        </w:tc>
        <w:tc>
          <w:tcPr>
            <w:tcW w:w="708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4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88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5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72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660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7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804" w:type="dxa"/>
            <w:shd w:val="clear" w:color="auto" w:fill="auto"/>
            <w:noWrap/>
          </w:tcPr>
          <w:p>
            <w:pPr>
              <w:spacing w:line="240" w:lineRule="auto"/>
            </w:pPr>
            <w:r>
              <w:t>0</w:t>
            </w:r>
          </w:p>
        </w:tc>
        <w:tc>
          <w:tcPr>
            <w:tcW w:w="696" w:type="dxa"/>
            <w:shd w:val="clear" w:color="auto" w:fill="auto"/>
            <w:noWrap/>
          </w:tcPr>
          <w:p>
            <w:pPr>
              <w:spacing w:line="240" w:lineRule="auto"/>
            </w:pPr>
            <w:r>
              <w:t>1</w:t>
            </w:r>
          </w:p>
        </w:tc>
        <w:tc>
          <w:tcPr>
            <w:tcW w:w="1668" w:type="dxa"/>
            <w:shd w:val="clear" w:color="auto" w:fill="auto"/>
            <w:noWrap/>
          </w:tcPr>
          <w:p>
            <w:pPr>
              <w:spacing w:line="240" w:lineRule="auto"/>
            </w:pPr>
            <w:r>
              <w:t>67%</w:t>
            </w:r>
          </w:p>
        </w:tc>
      </w:tr>
    </w:tbl>
    <w:p>
      <w:pPr>
        <w:spacing w:line="240" w:lineRule="auto"/>
        <w:rPr/>
      </w:pPr>
      <w:r>
        <w:t>Table 6</w:t>
      </w:r>
      <w:r>
        <w:noBreakHyphen/>
      </w:r>
      <w:r>
        <w:rPr/>
        <w:fldChar w:fldCharType="begin"/>
      </w:r>
      <w:r>
        <w:instrText xml:space="preserve"> SEQ Table \* ARABIC \s 1 </w:instrText>
      </w:r>
      <w:r>
        <w:rPr/>
        <w:fldChar w:fldCharType="separate"/>
      </w:r>
      <w:r>
        <w:t>4</w:t>
      </w:r>
      <w:r>
        <w:rPr/>
        <w:fldChar w:fldCharType="end"/>
      </w:r>
      <w:r>
        <w:t xml:space="preserve">: </w:t>
      </w:r>
      <w:bookmarkStart w:id="13" w:name="_GoBack"/>
      <w:r>
        <w:t>Participants’ contribution towards the seven themes</w:t>
      </w:r>
      <w:bookmarkEnd w:id="0"/>
      <w:bookmarkEnd w:id="1"/>
      <w:bookmarkEnd w:id="2"/>
      <w:bookmarkEnd w:id="3"/>
      <w:bookmarkEnd w:id="4"/>
      <w:bookmarkEnd w:id="5"/>
      <w:bookmarkEnd w:id="6"/>
      <w:bookmarkEnd w:id="13"/>
    </w:p>
    <w:bookmarkEnd w:id="7"/>
    <w:p>
      <w:pPr>
        <w:spacing w:line="240" w:lineRule="auto"/>
        <w:rPr/>
      </w:pPr>
    </w:p>
    <w:p>
      <w:pPr>
        <w:spacing w:line="240" w:lineRule="auto"/>
        <w:rPr/>
      </w:pPr>
    </w:p>
    <w:p>
      <w:pPr>
        <w:spacing w:line="240" w:lineRule="auto"/>
        <w:rPr/>
      </w:pPr>
      <w:r>
        <w:t>Key: 1-Participant contributed to the theme.</w:t>
      </w:r>
    </w:p>
    <w:p>
      <w:pPr>
        <w:spacing w:line="240" w:lineRule="auto"/>
        <w:rPr/>
      </w:pPr>
      <w:r>
        <w:t xml:space="preserve">         0-Participant did not contribute to the theme.</w:t>
      </w:r>
    </w:p>
    <w:p>
      <w:pPr>
        <w:rPr/>
      </w:pPr>
    </w:p>
    <w:p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B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jc w:val="both"/>
    </w:pPr>
    <w:rPr>
      <w:rFonts w:ascii="Arial" w:hAnsi="Arial" w:eastAsia="Times New Roman" w:cs="Times New Roman"/>
      <w:sz w:val="24"/>
      <w:szCs w:val="24"/>
      <w:lang w:val="en-GB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rPr>
      <w:b/>
      <w:bCs/>
      <w:sz w:val="20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unhideWhenUsed/>
    <w:qFormat/>
    <w:uiPriority w:val="0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page number"/>
    <w:basedOn w:val="2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2024-03-14T10:14:31Z</dcterms:created>
  <dc:creator>DOCTOR</dc:creator>
  <cp:lastModifiedBy>Irene Nalweyiso</cp:lastModifiedBy>
  <dcterms:modified xsi:type="dcterms:W3CDTF">2024-03-14T10:17:24Z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12A87684C86C4ECFB43EF6790A3A4545_12</vt:lpwstr>
  </property>
</Properties>
</file>