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61E" w:rsidRPr="00DA494C" w:rsidRDefault="00D70BAE" w:rsidP="00D70BA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A494C">
        <w:rPr>
          <w:rFonts w:ascii="Times New Roman" w:hAnsi="Times New Roman" w:cs="Times New Roman"/>
          <w:b/>
          <w:sz w:val="32"/>
          <w:szCs w:val="32"/>
        </w:rPr>
        <w:t xml:space="preserve">Supporting </w:t>
      </w:r>
      <w:r w:rsidR="00CF578F">
        <w:rPr>
          <w:rFonts w:ascii="Times New Roman" w:hAnsi="Times New Roman" w:cs="Times New Roman"/>
          <w:b/>
          <w:sz w:val="32"/>
          <w:szCs w:val="32"/>
        </w:rPr>
        <w:t>I</w:t>
      </w:r>
      <w:bookmarkStart w:id="0" w:name="_GoBack"/>
      <w:bookmarkEnd w:id="0"/>
      <w:r w:rsidRPr="00DA494C">
        <w:rPr>
          <w:rFonts w:ascii="Times New Roman" w:hAnsi="Times New Roman" w:cs="Times New Roman"/>
          <w:b/>
          <w:sz w:val="32"/>
          <w:szCs w:val="32"/>
        </w:rPr>
        <w:t>nformation</w:t>
      </w:r>
    </w:p>
    <w:p w:rsidR="00D70BAE" w:rsidRPr="002F487C" w:rsidRDefault="00D70BAE">
      <w:pPr>
        <w:rPr>
          <w:rFonts w:ascii="Times New Roman" w:hAnsi="Times New Roman" w:cs="Times New Roman"/>
          <w:sz w:val="24"/>
          <w:szCs w:val="24"/>
        </w:rPr>
      </w:pPr>
    </w:p>
    <w:p w:rsidR="00D70BAE" w:rsidRPr="002F487C" w:rsidRDefault="00D70BAE">
      <w:pPr>
        <w:rPr>
          <w:rFonts w:ascii="Times New Roman" w:hAnsi="Times New Roman" w:cs="Times New Roman"/>
          <w:sz w:val="24"/>
          <w:szCs w:val="24"/>
        </w:rPr>
      </w:pPr>
      <w:r w:rsidRPr="00DA494C">
        <w:rPr>
          <w:rFonts w:ascii="Times New Roman" w:hAnsi="Times New Roman" w:cs="Times New Roman"/>
          <w:b/>
          <w:sz w:val="24"/>
          <w:szCs w:val="24"/>
        </w:rPr>
        <w:t>Table S1</w:t>
      </w:r>
      <w:r w:rsidRPr="002F487C">
        <w:rPr>
          <w:rFonts w:ascii="Times New Roman" w:hAnsi="Times New Roman" w:cs="Times New Roman"/>
          <w:sz w:val="24"/>
          <w:szCs w:val="24"/>
        </w:rPr>
        <w:t>. Oligonucleotide sequences designed in this study.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5"/>
        <w:gridCol w:w="6741"/>
      </w:tblGrid>
      <w:tr w:rsidR="00D70BAE" w:rsidRPr="00DA494C" w:rsidTr="00DA494C">
        <w:tc>
          <w:tcPr>
            <w:tcW w:w="1555" w:type="dxa"/>
          </w:tcPr>
          <w:p w:rsidR="00D70BAE" w:rsidRPr="00DA494C" w:rsidRDefault="00D70BA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494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Title </w:t>
            </w:r>
          </w:p>
        </w:tc>
        <w:tc>
          <w:tcPr>
            <w:tcW w:w="6741" w:type="dxa"/>
          </w:tcPr>
          <w:p w:rsidR="00D70BAE" w:rsidRPr="00DA494C" w:rsidRDefault="00D70BA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494C">
              <w:rPr>
                <w:rFonts w:ascii="Times New Roman" w:hAnsi="Times New Roman" w:cs="Times New Roman"/>
                <w:b/>
                <w:sz w:val="24"/>
                <w:szCs w:val="24"/>
              </w:rPr>
              <w:t>Sequences (5’ to 3’)</w:t>
            </w:r>
          </w:p>
        </w:tc>
      </w:tr>
      <w:tr w:rsidR="000177DE" w:rsidRPr="002F487C" w:rsidTr="00DA494C">
        <w:tc>
          <w:tcPr>
            <w:tcW w:w="1555" w:type="dxa"/>
          </w:tcPr>
          <w:p w:rsidR="000177DE" w:rsidRPr="002F487C" w:rsidRDefault="00017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487C">
              <w:rPr>
                <w:rFonts w:ascii="Times New Roman" w:hAnsi="Times New Roman" w:cs="Times New Roman"/>
                <w:sz w:val="24"/>
                <w:szCs w:val="24"/>
              </w:rPr>
              <w:t>Recognizing probe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6741" w:type="dxa"/>
          </w:tcPr>
          <w:p w:rsidR="000177DE" w:rsidRPr="000177DE" w:rsidRDefault="00DA494C">
            <w:pPr>
              <w:rPr>
                <w:rFonts w:ascii="Times New Roman" w:hAnsi="Times New Roman" w:cs="Times New Roman"/>
              </w:rPr>
            </w:pPr>
            <w:r w:rsidRPr="000177DE">
              <w:rPr>
                <w:rFonts w:ascii="Times New Roman" w:hAnsi="Times New Roman" w:cs="Times New Roman"/>
              </w:rPr>
              <w:t>AGT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77DE">
              <w:rPr>
                <w:rFonts w:ascii="Times New Roman" w:hAnsi="Times New Roman" w:cs="Times New Roman"/>
              </w:rPr>
              <w:t>CCG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77DE">
              <w:rPr>
                <w:rFonts w:ascii="Times New Roman" w:hAnsi="Times New Roman" w:cs="Times New Roman"/>
              </w:rPr>
              <w:t>TGG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77DE">
              <w:rPr>
                <w:rFonts w:ascii="Times New Roman" w:hAnsi="Times New Roman" w:cs="Times New Roman"/>
              </w:rPr>
              <w:t>AAC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77DE">
              <w:rPr>
                <w:rFonts w:ascii="Times New Roman" w:hAnsi="Times New Roman" w:cs="Times New Roman"/>
              </w:rPr>
              <w:t>CAT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77DE">
              <w:rPr>
                <w:rFonts w:ascii="Times New Roman" w:hAnsi="Times New Roman" w:cs="Times New Roman"/>
              </w:rPr>
              <w:t>GTG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77DE">
              <w:rPr>
                <w:rFonts w:ascii="Times New Roman" w:hAnsi="Times New Roman" w:cs="Times New Roman"/>
              </w:rPr>
              <w:t>GAG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77DE">
              <w:rPr>
                <w:rFonts w:ascii="Times New Roman" w:hAnsi="Times New Roman" w:cs="Times New Roman"/>
              </w:rPr>
              <w:t>CGA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77DE">
              <w:rPr>
                <w:rFonts w:ascii="Times New Roman" w:hAnsi="Times New Roman" w:cs="Times New Roman"/>
              </w:rPr>
              <w:t>AGA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77DE">
              <w:rPr>
                <w:rFonts w:ascii="Times New Roman" w:hAnsi="Times New Roman" w:cs="Times New Roman"/>
              </w:rPr>
              <w:t>GTT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77DE">
              <w:rPr>
                <w:rFonts w:ascii="Times New Roman" w:hAnsi="Times New Roman" w:cs="Times New Roman"/>
              </w:rPr>
              <w:t>TAT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77DE">
              <w:rPr>
                <w:rFonts w:ascii="Times New Roman" w:hAnsi="Times New Roman" w:cs="Times New Roman"/>
              </w:rPr>
              <w:t>TAA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77DE">
              <w:rPr>
                <w:rFonts w:ascii="Times New Roman" w:hAnsi="Times New Roman" w:cs="Times New Roman"/>
              </w:rPr>
              <w:t>TGA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77DE">
              <w:rPr>
                <w:rFonts w:ascii="Times New Roman" w:hAnsi="Times New Roman" w:cs="Times New Roman"/>
              </w:rPr>
              <w:t>TGG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77DE">
              <w:rPr>
                <w:rFonts w:ascii="Times New Roman" w:hAnsi="Times New Roman" w:cs="Times New Roman"/>
              </w:rPr>
              <w:t>TTG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77DE">
              <w:rPr>
                <w:rFonts w:ascii="Times New Roman" w:hAnsi="Times New Roman" w:cs="Times New Roman"/>
              </w:rPr>
              <w:t>AAT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77DE">
              <w:rPr>
                <w:rFonts w:ascii="Times New Roman" w:hAnsi="Times New Roman" w:cs="Times New Roman"/>
              </w:rPr>
              <w:t>AAG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77DE">
              <w:rPr>
                <w:rFonts w:ascii="Times New Roman" w:hAnsi="Times New Roman" w:cs="Times New Roman"/>
              </w:rPr>
              <w:t>TAA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0177DE" w:rsidRPr="002F487C" w:rsidTr="00DA494C">
        <w:tc>
          <w:tcPr>
            <w:tcW w:w="1555" w:type="dxa"/>
          </w:tcPr>
          <w:p w:rsidR="000177DE" w:rsidRPr="002F487C" w:rsidRDefault="00017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487C">
              <w:rPr>
                <w:rFonts w:ascii="Times New Roman" w:hAnsi="Times New Roman" w:cs="Times New Roman"/>
                <w:sz w:val="24"/>
                <w:szCs w:val="24"/>
              </w:rPr>
              <w:t>Recognizing probe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6741" w:type="dxa"/>
          </w:tcPr>
          <w:p w:rsidR="000177DE" w:rsidRPr="002F487C" w:rsidRDefault="00DA494C">
            <w:pPr>
              <w:rPr>
                <w:rFonts w:ascii="Times New Roman" w:hAnsi="Times New Roman" w:cs="Times New Roman"/>
              </w:rPr>
            </w:pPr>
            <w:r w:rsidRPr="000177DE">
              <w:rPr>
                <w:rFonts w:ascii="Times New Roman" w:hAnsi="Times New Roman" w:cs="Times New Roman"/>
              </w:rPr>
              <w:t>TAA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77DE">
              <w:rPr>
                <w:rFonts w:ascii="Times New Roman" w:hAnsi="Times New Roman" w:cs="Times New Roman"/>
              </w:rPr>
              <w:t>AGT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77DE">
              <w:rPr>
                <w:rFonts w:ascii="Times New Roman" w:hAnsi="Times New Roman" w:cs="Times New Roman"/>
              </w:rPr>
              <w:t>CCG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77DE">
              <w:rPr>
                <w:rFonts w:ascii="Times New Roman" w:hAnsi="Times New Roman" w:cs="Times New Roman"/>
              </w:rPr>
              <w:t>TGG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77DE">
              <w:rPr>
                <w:rFonts w:ascii="Times New Roman" w:hAnsi="Times New Roman" w:cs="Times New Roman"/>
              </w:rPr>
              <w:t>AAC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77DE">
              <w:rPr>
                <w:rFonts w:ascii="Times New Roman" w:hAnsi="Times New Roman" w:cs="Times New Roman"/>
              </w:rPr>
              <w:t>CAT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77DE">
              <w:rPr>
                <w:rFonts w:ascii="Times New Roman" w:hAnsi="Times New Roman" w:cs="Times New Roman"/>
              </w:rPr>
              <w:t>AGT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77DE">
              <w:rPr>
                <w:rFonts w:ascii="Times New Roman" w:hAnsi="Times New Roman" w:cs="Times New Roman"/>
              </w:rPr>
              <w:t>GGA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77DE">
              <w:rPr>
                <w:rFonts w:ascii="Times New Roman" w:hAnsi="Times New Roman" w:cs="Times New Roman"/>
              </w:rPr>
              <w:t>GCG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77DE">
              <w:rPr>
                <w:rFonts w:ascii="Times New Roman" w:hAnsi="Times New Roman" w:cs="Times New Roman"/>
              </w:rPr>
              <w:t>AAG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77DE">
              <w:rPr>
                <w:rFonts w:ascii="Times New Roman" w:hAnsi="Times New Roman" w:cs="Times New Roman"/>
              </w:rPr>
              <w:t>AGT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77DE">
              <w:rPr>
                <w:rFonts w:ascii="Times New Roman" w:hAnsi="Times New Roman" w:cs="Times New Roman"/>
              </w:rPr>
              <w:t>TTA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177DE">
              <w:rPr>
                <w:rFonts w:ascii="Times New Roman" w:hAnsi="Times New Roman" w:cs="Times New Roman"/>
              </w:rPr>
              <w:t>TTA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Pr="000177DE">
              <w:rPr>
                <w:rFonts w:ascii="Times New Roman" w:hAnsi="Times New Roman" w:cs="Times New Roman"/>
              </w:rPr>
              <w:t>AGT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77DE">
              <w:rPr>
                <w:rFonts w:ascii="Times New Roman" w:hAnsi="Times New Roman" w:cs="Times New Roman"/>
              </w:rPr>
              <w:t>TAT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77DE">
              <w:rPr>
                <w:rFonts w:ascii="Times New Roman" w:hAnsi="Times New Roman" w:cs="Times New Roman"/>
              </w:rPr>
              <w:t>GGT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77DE">
              <w:rPr>
                <w:rFonts w:ascii="Times New Roman" w:hAnsi="Times New Roman" w:cs="Times New Roman"/>
              </w:rPr>
              <w:t>TGA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77DE">
              <w:rPr>
                <w:rFonts w:ascii="Times New Roman" w:hAnsi="Times New Roman" w:cs="Times New Roman"/>
              </w:rPr>
              <w:t>ATA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0177DE" w:rsidRPr="000177DE">
              <w:rPr>
                <w:rFonts w:ascii="Times New Roman" w:hAnsi="Times New Roman" w:cs="Times New Roman"/>
              </w:rPr>
              <w:t>AG</w:t>
            </w:r>
          </w:p>
        </w:tc>
      </w:tr>
      <w:tr w:rsidR="00D70BAE" w:rsidRPr="002F487C" w:rsidTr="00DA494C">
        <w:tc>
          <w:tcPr>
            <w:tcW w:w="1555" w:type="dxa"/>
          </w:tcPr>
          <w:p w:rsidR="00D70BAE" w:rsidRPr="002F487C" w:rsidRDefault="00D70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487C">
              <w:rPr>
                <w:rFonts w:ascii="Times New Roman" w:hAnsi="Times New Roman" w:cs="Times New Roman"/>
                <w:sz w:val="24"/>
                <w:szCs w:val="24"/>
              </w:rPr>
              <w:t>Recognizing probe</w:t>
            </w:r>
            <w:r w:rsidR="000177DE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6741" w:type="dxa"/>
          </w:tcPr>
          <w:p w:rsidR="00D70BAE" w:rsidRPr="002F487C" w:rsidRDefault="00DA4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487C">
              <w:rPr>
                <w:rFonts w:ascii="Times New Roman" w:hAnsi="Times New Roman" w:cs="Times New Roman"/>
              </w:rPr>
              <w:t>CAC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F487C">
              <w:rPr>
                <w:rFonts w:ascii="Times New Roman" w:hAnsi="Times New Roman" w:cs="Times New Roman"/>
              </w:rPr>
              <w:t>CCC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F487C">
              <w:rPr>
                <w:rFonts w:ascii="Times New Roman" w:hAnsi="Times New Roman" w:cs="Times New Roman"/>
              </w:rPr>
              <w:t>ACC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F487C">
              <w:rPr>
                <w:rFonts w:ascii="Times New Roman" w:hAnsi="Times New Roman" w:cs="Times New Roman"/>
              </w:rPr>
              <w:t>TCG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F487C">
              <w:rPr>
                <w:rFonts w:ascii="Times New Roman" w:hAnsi="Times New Roman" w:cs="Times New Roman"/>
              </w:rPr>
              <w:t>CTC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F487C">
              <w:rPr>
                <w:rFonts w:ascii="Times New Roman" w:hAnsi="Times New Roman" w:cs="Times New Roman"/>
              </w:rPr>
              <w:t>CCG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F487C">
              <w:rPr>
                <w:rFonts w:ascii="Times New Roman" w:hAnsi="Times New Roman" w:cs="Times New Roman"/>
              </w:rPr>
              <w:t>TGA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F487C">
              <w:rPr>
                <w:rFonts w:ascii="Times New Roman" w:hAnsi="Times New Roman" w:cs="Times New Roman"/>
              </w:rPr>
              <w:t>CAC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F487C">
              <w:rPr>
                <w:rFonts w:ascii="Times New Roman" w:hAnsi="Times New Roman" w:cs="Times New Roman"/>
              </w:rPr>
              <w:t>TAA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F487C">
              <w:rPr>
                <w:rFonts w:ascii="Times New Roman" w:hAnsi="Times New Roman" w:cs="Times New Roman"/>
              </w:rPr>
              <w:t>TGC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F487C">
              <w:rPr>
                <w:rFonts w:ascii="Times New Roman" w:hAnsi="Times New Roman" w:cs="Times New Roman"/>
              </w:rPr>
              <w:t>T</w:t>
            </w:r>
            <w:r w:rsidRPr="002F487C">
              <w:rPr>
                <w:rFonts w:ascii="Times New Roman" w:hAnsi="Times New Roman" w:cs="Times New Roman"/>
              </w:rPr>
              <w:t>AA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F487C">
              <w:rPr>
                <w:rFonts w:ascii="Times New Roman" w:hAnsi="Times New Roman" w:cs="Times New Roman"/>
              </w:rPr>
              <w:t>CCA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F487C">
              <w:rPr>
                <w:rFonts w:ascii="Times New Roman" w:hAnsi="Times New Roman" w:cs="Times New Roman"/>
              </w:rPr>
              <w:t>TAC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F487C">
              <w:rPr>
                <w:rFonts w:ascii="Times New Roman" w:hAnsi="Times New Roman" w:cs="Times New Roman"/>
              </w:rPr>
              <w:t>ACA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F487C">
              <w:rPr>
                <w:rFonts w:ascii="Times New Roman" w:hAnsi="Times New Roman" w:cs="Times New Roman"/>
              </w:rPr>
              <w:t>AAG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F487C">
              <w:rPr>
                <w:rFonts w:ascii="Times New Roman" w:hAnsi="Times New Roman" w:cs="Times New Roman"/>
              </w:rPr>
              <w:t>CAG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F487C">
              <w:rPr>
                <w:rFonts w:ascii="Times New Roman" w:hAnsi="Times New Roman" w:cs="Times New Roman"/>
              </w:rPr>
              <w:t>CAG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Pr="002F487C">
              <w:rPr>
                <w:rFonts w:ascii="Times New Roman" w:hAnsi="Times New Roman" w:cs="Times New Roman"/>
              </w:rPr>
              <w:t>GCT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F487C">
              <w:rPr>
                <w:rFonts w:ascii="Times New Roman" w:hAnsi="Times New Roman" w:cs="Times New Roman"/>
              </w:rPr>
              <w:t>G T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F487C">
              <w:rPr>
                <w:rFonts w:ascii="Times New Roman" w:hAnsi="Times New Roman" w:cs="Times New Roman"/>
              </w:rPr>
              <w:t>ATT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F487C">
              <w:rPr>
                <w:rFonts w:ascii="Times New Roman" w:hAnsi="Times New Roman" w:cs="Times New Roman"/>
              </w:rPr>
              <w:t>AAG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F487C">
              <w:rPr>
                <w:rFonts w:ascii="Times New Roman" w:hAnsi="Times New Roman" w:cs="Times New Roman"/>
              </w:rPr>
              <w:t>TAG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F487C">
              <w:rPr>
                <w:rFonts w:ascii="Times New Roman" w:hAnsi="Times New Roman" w:cs="Times New Roman"/>
              </w:rPr>
              <w:t>CAT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D70BAE" w:rsidRPr="002F487C">
              <w:rPr>
                <w:rFonts w:ascii="Times New Roman" w:hAnsi="Times New Roman" w:cs="Times New Roman"/>
              </w:rPr>
              <w:t>T</w:t>
            </w:r>
          </w:p>
        </w:tc>
      </w:tr>
      <w:tr w:rsidR="000177DE" w:rsidRPr="002F487C" w:rsidTr="00DA494C">
        <w:tc>
          <w:tcPr>
            <w:tcW w:w="1555" w:type="dxa"/>
          </w:tcPr>
          <w:p w:rsidR="000177DE" w:rsidRPr="002F487C" w:rsidRDefault="00017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487C">
              <w:rPr>
                <w:rFonts w:ascii="Times New Roman" w:hAnsi="Times New Roman" w:cs="Times New Roman"/>
                <w:sz w:val="24"/>
                <w:szCs w:val="24"/>
              </w:rPr>
              <w:t>Recognizing probe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-4</w:t>
            </w:r>
          </w:p>
        </w:tc>
        <w:tc>
          <w:tcPr>
            <w:tcW w:w="6741" w:type="dxa"/>
          </w:tcPr>
          <w:p w:rsidR="000177DE" w:rsidRPr="002F487C" w:rsidRDefault="00DA494C">
            <w:pPr>
              <w:rPr>
                <w:rFonts w:ascii="Times New Roman" w:hAnsi="Times New Roman" w:cs="Times New Roman"/>
              </w:rPr>
            </w:pPr>
            <w:r w:rsidRPr="000177DE">
              <w:rPr>
                <w:rFonts w:ascii="Times New Roman" w:hAnsi="Times New Roman" w:cs="Times New Roman"/>
              </w:rPr>
              <w:t>AGT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77DE">
              <w:rPr>
                <w:rFonts w:ascii="Times New Roman" w:hAnsi="Times New Roman" w:cs="Times New Roman"/>
              </w:rPr>
              <w:t>CCG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77DE">
              <w:rPr>
                <w:rFonts w:ascii="Times New Roman" w:hAnsi="Times New Roman" w:cs="Times New Roman"/>
              </w:rPr>
              <w:t>TGG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77DE">
              <w:rPr>
                <w:rFonts w:ascii="Times New Roman" w:hAnsi="Times New Roman" w:cs="Times New Roman"/>
              </w:rPr>
              <w:t>AAC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77DE">
              <w:rPr>
                <w:rFonts w:ascii="Times New Roman" w:hAnsi="Times New Roman" w:cs="Times New Roman"/>
              </w:rPr>
              <w:t>CAT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77DE">
              <w:rPr>
                <w:rFonts w:ascii="Times New Roman" w:hAnsi="Times New Roman" w:cs="Times New Roman"/>
              </w:rPr>
              <w:t>ACG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77DE">
              <w:rPr>
                <w:rFonts w:ascii="Times New Roman" w:hAnsi="Times New Roman" w:cs="Times New Roman"/>
              </w:rPr>
              <w:t>TGG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77DE">
              <w:rPr>
                <w:rFonts w:ascii="Times New Roman" w:hAnsi="Times New Roman" w:cs="Times New Roman"/>
              </w:rPr>
              <w:t>AGC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77DE">
              <w:rPr>
                <w:rFonts w:ascii="Times New Roman" w:hAnsi="Times New Roman" w:cs="Times New Roman"/>
              </w:rPr>
              <w:t>GAA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77DE">
              <w:rPr>
                <w:rFonts w:ascii="Times New Roman" w:hAnsi="Times New Roman" w:cs="Times New Roman"/>
              </w:rPr>
              <w:t>GAG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77DE">
              <w:rPr>
                <w:rFonts w:ascii="Times New Roman" w:hAnsi="Times New Roman" w:cs="Times New Roman"/>
              </w:rPr>
              <w:t>TTT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77DE">
              <w:rPr>
                <w:rFonts w:ascii="Times New Roman" w:hAnsi="Times New Roman" w:cs="Times New Roman"/>
              </w:rPr>
              <w:t>ATT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77DE">
              <w:rPr>
                <w:rFonts w:ascii="Times New Roman" w:hAnsi="Times New Roman" w:cs="Times New Roman"/>
              </w:rPr>
              <w:t>AAG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77DE">
              <w:rPr>
                <w:rFonts w:ascii="Times New Roman" w:hAnsi="Times New Roman" w:cs="Times New Roman"/>
              </w:rPr>
              <w:t>TGT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77DE">
              <w:rPr>
                <w:rFonts w:ascii="Times New Roman" w:hAnsi="Times New Roman" w:cs="Times New Roman"/>
              </w:rPr>
              <w:t>ATG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77DE">
              <w:rPr>
                <w:rFonts w:ascii="Times New Roman" w:hAnsi="Times New Roman" w:cs="Times New Roman"/>
              </w:rPr>
              <w:t>GTT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77DE">
              <w:rPr>
                <w:rFonts w:ascii="Times New Roman" w:hAnsi="Times New Roman" w:cs="Times New Roman"/>
              </w:rPr>
              <w:t>GAA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77DE">
              <w:rPr>
                <w:rFonts w:ascii="Times New Roman" w:hAnsi="Times New Roman" w:cs="Times New Roman"/>
              </w:rPr>
              <w:t>TAA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77DE">
              <w:rPr>
                <w:rFonts w:ascii="Times New Roman" w:hAnsi="Times New Roman" w:cs="Times New Roman"/>
              </w:rPr>
              <w:t>GTA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0177DE" w:rsidRPr="000177DE">
              <w:rPr>
                <w:rFonts w:ascii="Times New Roman" w:hAnsi="Times New Roman" w:cs="Times New Roman"/>
              </w:rPr>
              <w:t>A</w:t>
            </w:r>
          </w:p>
        </w:tc>
      </w:tr>
      <w:tr w:rsidR="002F487C" w:rsidRPr="002F487C" w:rsidTr="00DA494C">
        <w:tc>
          <w:tcPr>
            <w:tcW w:w="1555" w:type="dxa"/>
          </w:tcPr>
          <w:p w:rsidR="002F487C" w:rsidRPr="002F487C" w:rsidRDefault="002F487C" w:rsidP="002F4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487C">
              <w:rPr>
                <w:rFonts w:ascii="Times New Roman" w:hAnsi="Times New Roman" w:cs="Times New Roman"/>
                <w:sz w:val="24"/>
                <w:szCs w:val="24"/>
              </w:rPr>
              <w:t>H probe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-A</w:t>
            </w:r>
          </w:p>
        </w:tc>
        <w:tc>
          <w:tcPr>
            <w:tcW w:w="6741" w:type="dxa"/>
          </w:tcPr>
          <w:p w:rsidR="002F487C" w:rsidRPr="002F487C" w:rsidRDefault="00DA494C" w:rsidP="002F4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487C">
              <w:rPr>
                <w:rFonts w:ascii="Times New Roman" w:hAnsi="Times New Roman" w:cs="Times New Roman"/>
                <w:sz w:val="24"/>
                <w:szCs w:val="24"/>
              </w:rPr>
              <w:t>GCT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487C">
              <w:rPr>
                <w:rFonts w:ascii="Times New Roman" w:hAnsi="Times New Roman" w:cs="Times New Roman"/>
                <w:sz w:val="24"/>
                <w:szCs w:val="24"/>
              </w:rPr>
              <w:t>GCT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487C">
              <w:rPr>
                <w:rFonts w:ascii="Times New Roman" w:hAnsi="Times New Roman" w:cs="Times New Roman"/>
                <w:sz w:val="24"/>
                <w:szCs w:val="24"/>
              </w:rPr>
              <w:t>TTG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487C">
              <w:rPr>
                <w:rFonts w:ascii="Times New Roman" w:hAnsi="Times New Roman" w:cs="Times New Roman"/>
                <w:sz w:val="24"/>
                <w:szCs w:val="24"/>
              </w:rPr>
              <w:t>TGT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487C">
              <w:rPr>
                <w:rFonts w:ascii="Times New Roman" w:hAnsi="Times New Roman" w:cs="Times New Roman"/>
                <w:sz w:val="24"/>
                <w:szCs w:val="24"/>
              </w:rPr>
              <w:t>ATG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487C">
              <w:rPr>
                <w:rFonts w:ascii="Times New Roman" w:hAnsi="Times New Roman" w:cs="Times New Roman"/>
                <w:sz w:val="24"/>
                <w:szCs w:val="24"/>
              </w:rPr>
              <w:t>GTT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487C">
              <w:rPr>
                <w:rFonts w:ascii="Times New Roman" w:hAnsi="Times New Roman" w:cs="Times New Roman"/>
                <w:sz w:val="24"/>
                <w:szCs w:val="24"/>
              </w:rPr>
              <w:t>CCA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487C">
              <w:rPr>
                <w:rFonts w:ascii="Times New Roman" w:hAnsi="Times New Roman" w:cs="Times New Roman"/>
                <w:sz w:val="24"/>
                <w:szCs w:val="24"/>
              </w:rPr>
              <w:t>CGG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487C">
              <w:rPr>
                <w:rFonts w:ascii="Times New Roman" w:hAnsi="Times New Roman" w:cs="Times New Roman"/>
                <w:sz w:val="24"/>
                <w:szCs w:val="24"/>
              </w:rPr>
              <w:t>ACT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487C">
              <w:rPr>
                <w:rFonts w:ascii="Times New Roman" w:hAnsi="Times New Roman" w:cs="Times New Roman"/>
                <w:sz w:val="24"/>
                <w:szCs w:val="24"/>
              </w:rPr>
              <w:t>TTA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487C">
              <w:rPr>
                <w:rFonts w:ascii="Times New Roman" w:hAnsi="Times New Roman" w:cs="Times New Roman"/>
                <w:sz w:val="24"/>
                <w:szCs w:val="24"/>
              </w:rPr>
              <w:t>CTT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487C">
              <w:rPr>
                <w:rFonts w:ascii="Times New Roman" w:hAnsi="Times New Roman" w:cs="Times New Roman"/>
                <w:sz w:val="24"/>
                <w:szCs w:val="24"/>
              </w:rPr>
              <w:t>ATT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487C">
              <w:rPr>
                <w:rFonts w:ascii="Times New Roman" w:hAnsi="Times New Roman" w:cs="Times New Roman"/>
                <w:sz w:val="24"/>
                <w:szCs w:val="24"/>
              </w:rPr>
              <w:t>CAA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487C">
              <w:rPr>
                <w:rFonts w:ascii="Times New Roman" w:hAnsi="Times New Roman" w:cs="Times New Roman"/>
                <w:sz w:val="24"/>
                <w:szCs w:val="24"/>
              </w:rPr>
              <w:t>CCA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487C">
              <w:rPr>
                <w:rFonts w:ascii="Times New Roman" w:hAnsi="Times New Roman" w:cs="Times New Roman"/>
                <w:sz w:val="24"/>
                <w:szCs w:val="24"/>
              </w:rPr>
              <w:t>TAC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487C">
              <w:rPr>
                <w:rFonts w:ascii="Times New Roman" w:hAnsi="Times New Roman" w:cs="Times New Roman"/>
                <w:sz w:val="24"/>
                <w:szCs w:val="24"/>
              </w:rPr>
              <w:t>ACA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487C">
              <w:rPr>
                <w:rFonts w:ascii="Times New Roman" w:hAnsi="Times New Roman" w:cs="Times New Roman"/>
                <w:sz w:val="24"/>
                <w:szCs w:val="24"/>
              </w:rPr>
              <w:t>AAG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487C">
              <w:rPr>
                <w:rFonts w:ascii="Times New Roman" w:hAnsi="Times New Roman" w:cs="Times New Roman"/>
                <w:sz w:val="24"/>
                <w:szCs w:val="24"/>
              </w:rPr>
              <w:t>CAG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F487C" w:rsidRPr="002F487C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</w:tr>
      <w:tr w:rsidR="002F487C" w:rsidRPr="002F487C" w:rsidTr="00DA494C">
        <w:tc>
          <w:tcPr>
            <w:tcW w:w="1555" w:type="dxa"/>
          </w:tcPr>
          <w:p w:rsidR="002F487C" w:rsidRPr="002F487C" w:rsidRDefault="002F487C" w:rsidP="002F4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probe-B</w:t>
            </w:r>
          </w:p>
        </w:tc>
        <w:tc>
          <w:tcPr>
            <w:tcW w:w="6741" w:type="dxa"/>
          </w:tcPr>
          <w:p w:rsidR="002F487C" w:rsidRPr="002F487C" w:rsidRDefault="00DA494C" w:rsidP="002F4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77DE">
              <w:rPr>
                <w:rFonts w:ascii="Times New Roman" w:hAnsi="Times New Roman" w:cs="Times New Roman"/>
                <w:sz w:val="24"/>
                <w:szCs w:val="24"/>
              </w:rPr>
              <w:t>CTG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77DE">
              <w:rPr>
                <w:rFonts w:ascii="Times New Roman" w:hAnsi="Times New Roman" w:cs="Times New Roman"/>
                <w:sz w:val="24"/>
                <w:szCs w:val="24"/>
              </w:rPr>
              <w:t>CTG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77DE">
              <w:rPr>
                <w:rFonts w:ascii="Times New Roman" w:hAnsi="Times New Roman" w:cs="Times New Roman"/>
                <w:sz w:val="24"/>
                <w:szCs w:val="24"/>
              </w:rPr>
              <w:t>CTT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77DE">
              <w:rPr>
                <w:rFonts w:ascii="Times New Roman" w:hAnsi="Times New Roman" w:cs="Times New Roman"/>
                <w:sz w:val="24"/>
                <w:szCs w:val="24"/>
              </w:rPr>
              <w:t>TGT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77DE">
              <w:rPr>
                <w:rFonts w:ascii="Times New Roman" w:hAnsi="Times New Roman" w:cs="Times New Roman"/>
                <w:sz w:val="24"/>
                <w:szCs w:val="24"/>
              </w:rPr>
              <w:t>GTA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77DE">
              <w:rPr>
                <w:rFonts w:ascii="Times New Roman" w:hAnsi="Times New Roman" w:cs="Times New Roman"/>
                <w:sz w:val="24"/>
                <w:szCs w:val="24"/>
              </w:rPr>
              <w:t>TGG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77DE">
              <w:rPr>
                <w:rFonts w:ascii="Times New Roman" w:hAnsi="Times New Roman" w:cs="Times New Roman"/>
                <w:sz w:val="24"/>
                <w:szCs w:val="24"/>
              </w:rPr>
              <w:t>TTC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77DE">
              <w:rPr>
                <w:rFonts w:ascii="Times New Roman" w:hAnsi="Times New Roman" w:cs="Times New Roman"/>
                <w:sz w:val="24"/>
                <w:szCs w:val="24"/>
              </w:rPr>
              <w:t>CAC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77DE">
              <w:rPr>
                <w:rFonts w:ascii="Times New Roman" w:hAnsi="Times New Roman" w:cs="Times New Roman"/>
                <w:sz w:val="24"/>
                <w:szCs w:val="24"/>
              </w:rPr>
              <w:t>GGA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77DE">
              <w:rPr>
                <w:rFonts w:ascii="Times New Roman" w:hAnsi="Times New Roman" w:cs="Times New Roman"/>
                <w:sz w:val="24"/>
                <w:szCs w:val="24"/>
              </w:rPr>
              <w:t>CT-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77DE">
              <w:rPr>
                <w:rFonts w:ascii="Times New Roman" w:hAnsi="Times New Roman" w:cs="Times New Roman"/>
                <w:sz w:val="24"/>
                <w:szCs w:val="24"/>
              </w:rPr>
              <w:t>TTA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77DE">
              <w:rPr>
                <w:rFonts w:ascii="Times New Roman" w:hAnsi="Times New Roman" w:cs="Times New Roman"/>
                <w:sz w:val="24"/>
                <w:szCs w:val="24"/>
              </w:rPr>
              <w:t>CTT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77DE">
              <w:rPr>
                <w:rFonts w:ascii="Times New Roman" w:hAnsi="Times New Roman" w:cs="Times New Roman"/>
                <w:sz w:val="24"/>
                <w:szCs w:val="24"/>
              </w:rPr>
              <w:t>ATT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77DE">
              <w:rPr>
                <w:rFonts w:ascii="Times New Roman" w:hAnsi="Times New Roman" w:cs="Times New Roman"/>
                <w:sz w:val="24"/>
                <w:szCs w:val="24"/>
              </w:rPr>
              <w:t>CAA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77DE">
              <w:rPr>
                <w:rFonts w:ascii="Times New Roman" w:hAnsi="Times New Roman" w:cs="Times New Roman"/>
                <w:sz w:val="24"/>
                <w:szCs w:val="24"/>
              </w:rPr>
              <w:t>CCA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77DE">
              <w:rPr>
                <w:rFonts w:ascii="Times New Roman" w:hAnsi="Times New Roman" w:cs="Times New Roman"/>
                <w:sz w:val="24"/>
                <w:szCs w:val="24"/>
              </w:rPr>
              <w:t>TAC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77DE">
              <w:rPr>
                <w:rFonts w:ascii="Times New Roman" w:hAnsi="Times New Roman" w:cs="Times New Roman"/>
                <w:sz w:val="24"/>
                <w:szCs w:val="24"/>
              </w:rPr>
              <w:t>ACA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77DE">
              <w:rPr>
                <w:rFonts w:ascii="Times New Roman" w:hAnsi="Times New Roman" w:cs="Times New Roman"/>
                <w:sz w:val="24"/>
                <w:szCs w:val="24"/>
              </w:rPr>
              <w:t>AAG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77DE">
              <w:rPr>
                <w:rFonts w:ascii="Times New Roman" w:hAnsi="Times New Roman" w:cs="Times New Roman"/>
                <w:sz w:val="24"/>
                <w:szCs w:val="24"/>
              </w:rPr>
              <w:t>CAG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77DE">
              <w:rPr>
                <w:rFonts w:ascii="Times New Roman" w:hAnsi="Times New Roman" w:cs="Times New Roman"/>
                <w:sz w:val="24"/>
                <w:szCs w:val="24"/>
              </w:rPr>
              <w:t>CAG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F487C" w:rsidRPr="002F487C" w:rsidTr="00DA494C">
        <w:tc>
          <w:tcPr>
            <w:tcW w:w="1555" w:type="dxa"/>
          </w:tcPr>
          <w:p w:rsidR="002F487C" w:rsidRPr="002F487C" w:rsidRDefault="002F487C" w:rsidP="002F4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probe-C</w:t>
            </w:r>
          </w:p>
        </w:tc>
        <w:tc>
          <w:tcPr>
            <w:tcW w:w="6741" w:type="dxa"/>
          </w:tcPr>
          <w:p w:rsidR="002F487C" w:rsidRPr="002F487C" w:rsidRDefault="00DA494C" w:rsidP="002F4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77DE">
              <w:rPr>
                <w:rFonts w:ascii="Times New Roman" w:hAnsi="Times New Roman" w:cs="Times New Roman"/>
                <w:sz w:val="24"/>
                <w:szCs w:val="24"/>
              </w:rPr>
              <w:t>AGC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77DE">
              <w:rPr>
                <w:rFonts w:ascii="Times New Roman" w:hAnsi="Times New Roman" w:cs="Times New Roman"/>
                <w:sz w:val="24"/>
                <w:szCs w:val="24"/>
              </w:rPr>
              <w:t>TGC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77DE">
              <w:rPr>
                <w:rFonts w:ascii="Times New Roman" w:hAnsi="Times New Roman" w:cs="Times New Roman"/>
                <w:sz w:val="24"/>
                <w:szCs w:val="24"/>
              </w:rPr>
              <w:t>TGC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77DE">
              <w:rPr>
                <w:rFonts w:ascii="Times New Roman" w:hAnsi="Times New Roman" w:cs="Times New Roman"/>
                <w:sz w:val="24"/>
                <w:szCs w:val="24"/>
              </w:rPr>
              <w:t>TTT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77DE">
              <w:rPr>
                <w:rFonts w:ascii="Times New Roman" w:hAnsi="Times New Roman" w:cs="Times New Roman"/>
                <w:sz w:val="24"/>
                <w:szCs w:val="24"/>
              </w:rPr>
              <w:t>GTG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77DE">
              <w:rPr>
                <w:rFonts w:ascii="Times New Roman" w:hAnsi="Times New Roman" w:cs="Times New Roman"/>
                <w:sz w:val="24"/>
                <w:szCs w:val="24"/>
              </w:rPr>
              <w:t>TAT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77DE">
              <w:rPr>
                <w:rFonts w:ascii="Times New Roman" w:hAnsi="Times New Roman" w:cs="Times New Roman"/>
                <w:sz w:val="24"/>
                <w:szCs w:val="24"/>
              </w:rPr>
              <w:t>GGT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77DE">
              <w:rPr>
                <w:rFonts w:ascii="Times New Roman" w:hAnsi="Times New Roman" w:cs="Times New Roman"/>
                <w:sz w:val="24"/>
                <w:szCs w:val="24"/>
              </w:rPr>
              <w:t>TCC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77DE">
              <w:rPr>
                <w:rFonts w:ascii="Times New Roman" w:hAnsi="Times New Roman" w:cs="Times New Roman"/>
                <w:sz w:val="24"/>
                <w:szCs w:val="24"/>
              </w:rPr>
              <w:t>ACG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77DE">
              <w:rPr>
                <w:rFonts w:ascii="Times New Roman" w:hAnsi="Times New Roman" w:cs="Times New Roman"/>
                <w:sz w:val="24"/>
                <w:szCs w:val="24"/>
              </w:rPr>
              <w:t>GAC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77DE">
              <w:rPr>
                <w:rFonts w:ascii="Times New Roman" w:hAnsi="Times New Roman" w:cs="Times New Roman"/>
                <w:sz w:val="24"/>
                <w:szCs w:val="24"/>
              </w:rPr>
              <w:t>T-T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77DE">
              <w:rPr>
                <w:rFonts w:ascii="Times New Roman" w:hAnsi="Times New Roman" w:cs="Times New Roman"/>
                <w:sz w:val="24"/>
                <w:szCs w:val="24"/>
              </w:rPr>
              <w:t>TAC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77DE">
              <w:rPr>
                <w:rFonts w:ascii="Times New Roman" w:hAnsi="Times New Roman" w:cs="Times New Roman"/>
                <w:sz w:val="24"/>
                <w:szCs w:val="24"/>
              </w:rPr>
              <w:t>TTA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77DE">
              <w:rPr>
                <w:rFonts w:ascii="Times New Roman" w:hAnsi="Times New Roman" w:cs="Times New Roman"/>
                <w:sz w:val="24"/>
                <w:szCs w:val="24"/>
              </w:rPr>
              <w:t>TTC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77DE">
              <w:rPr>
                <w:rFonts w:ascii="Times New Roman" w:hAnsi="Times New Roman" w:cs="Times New Roman"/>
                <w:sz w:val="24"/>
                <w:szCs w:val="24"/>
              </w:rPr>
              <w:t>AAC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77DE">
              <w:rPr>
                <w:rFonts w:ascii="Times New Roman" w:hAnsi="Times New Roman" w:cs="Times New Roman"/>
                <w:sz w:val="24"/>
                <w:szCs w:val="24"/>
              </w:rPr>
              <w:t>CAT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77DE">
              <w:rPr>
                <w:rFonts w:ascii="Times New Roman" w:hAnsi="Times New Roman" w:cs="Times New Roman"/>
                <w:sz w:val="24"/>
                <w:szCs w:val="24"/>
              </w:rPr>
              <w:t>ACA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77DE">
              <w:rPr>
                <w:rFonts w:ascii="Times New Roman" w:hAnsi="Times New Roman" w:cs="Times New Roman"/>
                <w:sz w:val="24"/>
                <w:szCs w:val="24"/>
              </w:rPr>
              <w:t>CAA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77DE">
              <w:rPr>
                <w:rFonts w:ascii="Times New Roman" w:hAnsi="Times New Roman" w:cs="Times New Roman"/>
                <w:sz w:val="24"/>
                <w:szCs w:val="24"/>
              </w:rPr>
              <w:t>AGC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77DE">
              <w:rPr>
                <w:rFonts w:ascii="Times New Roman" w:hAnsi="Times New Roman" w:cs="Times New Roman"/>
                <w:sz w:val="24"/>
                <w:szCs w:val="24"/>
              </w:rPr>
              <w:t>AGC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77DE">
              <w:rPr>
                <w:rFonts w:ascii="Times New Roman" w:hAnsi="Times New Roman" w:cs="Times New Roman"/>
                <w:sz w:val="24"/>
                <w:szCs w:val="24"/>
              </w:rPr>
              <w:t>AGC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177DE" w:rsidRPr="000177DE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2F487C" w:rsidRPr="002F487C" w:rsidTr="00DA494C">
        <w:tc>
          <w:tcPr>
            <w:tcW w:w="1555" w:type="dxa"/>
          </w:tcPr>
          <w:p w:rsidR="002F487C" w:rsidRPr="002F487C" w:rsidRDefault="002F487C" w:rsidP="002F4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487C">
              <w:rPr>
                <w:rFonts w:ascii="Times New Roman" w:hAnsi="Times New Roman" w:cs="Times New Roman"/>
                <w:sz w:val="24"/>
                <w:szCs w:val="24"/>
              </w:rPr>
              <w:t>Template probe</w:t>
            </w:r>
          </w:p>
        </w:tc>
        <w:tc>
          <w:tcPr>
            <w:tcW w:w="6741" w:type="dxa"/>
          </w:tcPr>
          <w:p w:rsidR="002F487C" w:rsidRPr="002F487C" w:rsidRDefault="00DA494C" w:rsidP="002F4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487C">
              <w:rPr>
                <w:rFonts w:ascii="Times New Roman" w:hAnsi="Times New Roman" w:cs="Times New Roman"/>
                <w:sz w:val="24"/>
                <w:szCs w:val="24"/>
              </w:rPr>
              <w:t>AGT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487C">
              <w:rPr>
                <w:rFonts w:ascii="Times New Roman" w:hAnsi="Times New Roman" w:cs="Times New Roman"/>
                <w:sz w:val="24"/>
                <w:szCs w:val="24"/>
              </w:rPr>
              <w:t>CCG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487C">
              <w:rPr>
                <w:rFonts w:ascii="Times New Roman" w:hAnsi="Times New Roman" w:cs="Times New Roman"/>
                <w:sz w:val="24"/>
                <w:szCs w:val="24"/>
              </w:rPr>
              <w:t>TGG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487C">
              <w:rPr>
                <w:rFonts w:ascii="Times New Roman" w:hAnsi="Times New Roman" w:cs="Times New Roman"/>
                <w:sz w:val="24"/>
                <w:szCs w:val="24"/>
              </w:rPr>
              <w:t>AAC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487C">
              <w:rPr>
                <w:rFonts w:ascii="Times New Roman" w:hAnsi="Times New Roman" w:cs="Times New Roman"/>
                <w:sz w:val="24"/>
                <w:szCs w:val="24"/>
              </w:rPr>
              <w:t>CAT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487C">
              <w:rPr>
                <w:rFonts w:ascii="Times New Roman" w:hAnsi="Times New Roman" w:cs="Times New Roman"/>
                <w:sz w:val="24"/>
                <w:szCs w:val="24"/>
              </w:rPr>
              <w:t>AGT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487C">
              <w:rPr>
                <w:rFonts w:ascii="Times New Roman" w:hAnsi="Times New Roman" w:cs="Times New Roman"/>
                <w:sz w:val="24"/>
                <w:szCs w:val="24"/>
              </w:rPr>
              <w:t>GGA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487C">
              <w:rPr>
                <w:rFonts w:ascii="Times New Roman" w:hAnsi="Times New Roman" w:cs="Times New Roman"/>
                <w:sz w:val="24"/>
                <w:szCs w:val="24"/>
              </w:rPr>
              <w:t>GCG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487C">
              <w:rPr>
                <w:rFonts w:ascii="Times New Roman" w:hAnsi="Times New Roman" w:cs="Times New Roman"/>
                <w:sz w:val="24"/>
                <w:szCs w:val="24"/>
              </w:rPr>
              <w:t>AAG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487C">
              <w:rPr>
                <w:rFonts w:ascii="Times New Roman" w:hAnsi="Times New Roman" w:cs="Times New Roman"/>
                <w:sz w:val="24"/>
                <w:szCs w:val="24"/>
              </w:rPr>
              <w:t>AGT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487C">
              <w:rPr>
                <w:rFonts w:ascii="Times New Roman" w:hAnsi="Times New Roman" w:cs="Times New Roman"/>
                <w:sz w:val="24"/>
                <w:szCs w:val="24"/>
              </w:rPr>
              <w:t>TTA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487C">
              <w:rPr>
                <w:rFonts w:ascii="Times New Roman" w:hAnsi="Times New Roman" w:cs="Times New Roman"/>
                <w:sz w:val="24"/>
                <w:szCs w:val="24"/>
              </w:rPr>
              <w:t>TTA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487C">
              <w:rPr>
                <w:rFonts w:ascii="Times New Roman" w:hAnsi="Times New Roman" w:cs="Times New Roman"/>
                <w:sz w:val="24"/>
                <w:szCs w:val="24"/>
              </w:rPr>
              <w:t>AGT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487C">
              <w:rPr>
                <w:rFonts w:ascii="Times New Roman" w:hAnsi="Times New Roman" w:cs="Times New Roman"/>
                <w:sz w:val="24"/>
                <w:szCs w:val="24"/>
              </w:rPr>
              <w:t>TAT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487C">
              <w:rPr>
                <w:rFonts w:ascii="Times New Roman" w:hAnsi="Times New Roman" w:cs="Times New Roman"/>
                <w:sz w:val="24"/>
                <w:szCs w:val="24"/>
              </w:rPr>
              <w:t>GGT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487C">
              <w:rPr>
                <w:rFonts w:ascii="Times New Roman" w:hAnsi="Times New Roman" w:cs="Times New Roman"/>
                <w:sz w:val="24"/>
                <w:szCs w:val="24"/>
              </w:rPr>
              <w:t>TGA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487C">
              <w:rPr>
                <w:rFonts w:ascii="Times New Roman" w:hAnsi="Times New Roman" w:cs="Times New Roman"/>
                <w:sz w:val="24"/>
                <w:szCs w:val="24"/>
              </w:rPr>
              <w:t>ATA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487C">
              <w:rPr>
                <w:rFonts w:ascii="Times New Roman" w:hAnsi="Times New Roman" w:cs="Times New Roman"/>
                <w:sz w:val="24"/>
                <w:szCs w:val="24"/>
              </w:rPr>
              <w:t>AGT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F487C" w:rsidRPr="002F487C">
              <w:rPr>
                <w:rFonts w:ascii="Times New Roman" w:hAnsi="Times New Roman" w:cs="Times New Roman"/>
                <w:sz w:val="24"/>
                <w:szCs w:val="24"/>
              </w:rPr>
              <w:t>AA</w:t>
            </w:r>
          </w:p>
        </w:tc>
      </w:tr>
      <w:tr w:rsidR="002F487C" w:rsidRPr="002F487C" w:rsidTr="00DA494C">
        <w:tc>
          <w:tcPr>
            <w:tcW w:w="1555" w:type="dxa"/>
          </w:tcPr>
          <w:p w:rsidR="002F487C" w:rsidRPr="002F487C" w:rsidRDefault="002F487C" w:rsidP="002F4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487C">
              <w:rPr>
                <w:rFonts w:ascii="Times New Roman" w:hAnsi="Times New Roman" w:cs="Times New Roman"/>
                <w:sz w:val="24"/>
                <w:szCs w:val="24"/>
              </w:rPr>
              <w:t>MB</w:t>
            </w:r>
          </w:p>
        </w:tc>
        <w:tc>
          <w:tcPr>
            <w:tcW w:w="6741" w:type="dxa"/>
          </w:tcPr>
          <w:p w:rsidR="002F487C" w:rsidRPr="002F487C" w:rsidRDefault="00DA494C" w:rsidP="002F4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487C">
              <w:rPr>
                <w:rFonts w:ascii="Times New Roman" w:hAnsi="Times New Roman" w:cs="Times New Roman"/>
                <w:sz w:val="24"/>
                <w:szCs w:val="24"/>
              </w:rPr>
              <w:t>CAA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487C">
              <w:rPr>
                <w:rFonts w:ascii="Times New Roman" w:hAnsi="Times New Roman" w:cs="Times New Roman"/>
                <w:sz w:val="24"/>
                <w:szCs w:val="24"/>
              </w:rPr>
              <w:t>CCA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487C">
              <w:rPr>
                <w:rFonts w:ascii="Times New Roman" w:hAnsi="Times New Roman" w:cs="Times New Roman"/>
                <w:sz w:val="24"/>
                <w:szCs w:val="24"/>
              </w:rPr>
              <w:t>AGT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487C">
              <w:rPr>
                <w:rFonts w:ascii="Times New Roman" w:hAnsi="Times New Roman" w:cs="Times New Roman"/>
                <w:sz w:val="24"/>
                <w:szCs w:val="24"/>
              </w:rPr>
              <w:t>GGA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487C">
              <w:rPr>
                <w:rFonts w:ascii="Times New Roman" w:hAnsi="Times New Roman" w:cs="Times New Roman"/>
                <w:sz w:val="24"/>
                <w:szCs w:val="24"/>
              </w:rPr>
              <w:t>GCG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487C">
              <w:rPr>
                <w:rFonts w:ascii="Times New Roman" w:hAnsi="Times New Roman" w:cs="Times New Roman"/>
                <w:sz w:val="24"/>
                <w:szCs w:val="24"/>
              </w:rPr>
              <w:t>AAG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487C">
              <w:rPr>
                <w:rFonts w:ascii="Times New Roman" w:hAnsi="Times New Roman" w:cs="Times New Roman"/>
                <w:sz w:val="24"/>
                <w:szCs w:val="24"/>
              </w:rPr>
              <w:t>AGT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487C">
              <w:rPr>
                <w:rFonts w:ascii="Times New Roman" w:hAnsi="Times New Roman" w:cs="Times New Roman"/>
                <w:sz w:val="24"/>
                <w:szCs w:val="24"/>
              </w:rPr>
              <w:t>TTA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487C">
              <w:rPr>
                <w:rFonts w:ascii="Times New Roman" w:hAnsi="Times New Roman" w:cs="Times New Roman"/>
                <w:sz w:val="24"/>
                <w:szCs w:val="24"/>
              </w:rPr>
              <w:t>TTA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487C">
              <w:rPr>
                <w:rFonts w:ascii="Times New Roman" w:hAnsi="Times New Roman" w:cs="Times New Roman"/>
                <w:sz w:val="24"/>
                <w:szCs w:val="24"/>
              </w:rPr>
              <w:t>AGT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487C">
              <w:rPr>
                <w:rFonts w:ascii="Times New Roman" w:hAnsi="Times New Roman" w:cs="Times New Roman"/>
                <w:sz w:val="24"/>
                <w:szCs w:val="24"/>
              </w:rPr>
              <w:t>TAG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487C">
              <w:rPr>
                <w:rFonts w:ascii="Times New Roman" w:hAnsi="Times New Roman" w:cs="Times New Roman"/>
                <w:sz w:val="24"/>
                <w:szCs w:val="24"/>
              </w:rPr>
              <w:t>GTT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F487C" w:rsidRPr="002F487C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</w:tr>
    </w:tbl>
    <w:p w:rsidR="00D70BAE" w:rsidRPr="002F487C" w:rsidRDefault="00D70BAE">
      <w:pPr>
        <w:rPr>
          <w:rFonts w:ascii="Times New Roman" w:hAnsi="Times New Roman" w:cs="Times New Roman"/>
          <w:sz w:val="24"/>
          <w:szCs w:val="24"/>
        </w:rPr>
      </w:pPr>
    </w:p>
    <w:p w:rsidR="00D70BAE" w:rsidRPr="002F487C" w:rsidRDefault="00D70BAE">
      <w:pPr>
        <w:rPr>
          <w:rFonts w:ascii="Times New Roman" w:hAnsi="Times New Roman" w:cs="Times New Roman"/>
          <w:sz w:val="24"/>
          <w:szCs w:val="24"/>
        </w:rPr>
      </w:pPr>
    </w:p>
    <w:p w:rsidR="00D70BAE" w:rsidRPr="002F487C" w:rsidRDefault="00D70BAE">
      <w:pPr>
        <w:rPr>
          <w:rFonts w:ascii="Times New Roman" w:hAnsi="Times New Roman" w:cs="Times New Roman"/>
          <w:sz w:val="24"/>
          <w:szCs w:val="24"/>
        </w:rPr>
      </w:pPr>
    </w:p>
    <w:sectPr w:rsidR="00D70BAE" w:rsidRPr="002F487C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1123B" w:rsidRDefault="00F1123B" w:rsidP="00F1123B">
      <w:r>
        <w:separator/>
      </w:r>
    </w:p>
  </w:endnote>
  <w:endnote w:type="continuationSeparator" w:id="0">
    <w:p w:rsidR="00F1123B" w:rsidRDefault="00F1123B" w:rsidP="00F112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81567662"/>
      <w:docPartObj>
        <w:docPartGallery w:val="Page Numbers (Bottom of Page)"/>
        <w:docPartUnique/>
      </w:docPartObj>
    </w:sdtPr>
    <w:sdtContent>
      <w:p w:rsidR="00F1123B" w:rsidRDefault="00F1123B">
        <w:pPr>
          <w:pStyle w:val="a6"/>
          <w:jc w:val="center"/>
        </w:pPr>
        <w:r>
          <w:t>S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CF578F" w:rsidRPr="00CF578F">
          <w:rPr>
            <w:noProof/>
            <w:lang w:val="zh-CN"/>
          </w:rPr>
          <w:t>1</w:t>
        </w:r>
        <w:r>
          <w:fldChar w:fldCharType="end"/>
        </w:r>
      </w:p>
    </w:sdtContent>
  </w:sdt>
  <w:p w:rsidR="00F1123B" w:rsidRDefault="00F1123B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1123B" w:rsidRDefault="00F1123B" w:rsidP="00F1123B">
      <w:r>
        <w:separator/>
      </w:r>
    </w:p>
  </w:footnote>
  <w:footnote w:type="continuationSeparator" w:id="0">
    <w:p w:rsidR="00F1123B" w:rsidRDefault="00F1123B" w:rsidP="00F112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6E31"/>
    <w:rsid w:val="000177DE"/>
    <w:rsid w:val="002F487C"/>
    <w:rsid w:val="00CF578F"/>
    <w:rsid w:val="00D70BAE"/>
    <w:rsid w:val="00DA494C"/>
    <w:rsid w:val="00E1661E"/>
    <w:rsid w:val="00E56E31"/>
    <w:rsid w:val="00F11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837E14"/>
  <w15:chartTrackingRefBased/>
  <w15:docId w15:val="{8513C0F3-6386-413B-A554-9A03DCF0A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70B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112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1123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112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1123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140</Words>
  <Characters>799</Characters>
  <Application>Microsoft Office Word</Application>
  <DocSecurity>0</DocSecurity>
  <Lines>6</Lines>
  <Paragraphs>1</Paragraphs>
  <ScaleCrop>false</ScaleCrop>
  <Company/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Ito</dc:creator>
  <cp:keywords/>
  <dc:description/>
  <cp:lastModifiedBy>Ito</cp:lastModifiedBy>
  <cp:revision>9</cp:revision>
  <dcterms:created xsi:type="dcterms:W3CDTF">2024-03-06T01:10:00Z</dcterms:created>
  <dcterms:modified xsi:type="dcterms:W3CDTF">2024-03-06T01:26:00Z</dcterms:modified>
</cp:coreProperties>
</file>