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E3A" w:rsidRDefault="004D3E3A" w:rsidP="00893947">
      <w:pPr>
        <w:bidi w:val="0"/>
      </w:pPr>
    </w:p>
    <w:p w:rsidR="00893947" w:rsidRDefault="00170AF6" w:rsidP="00893947">
      <w:pPr>
        <w:bidi w:val="0"/>
      </w:pPr>
      <w:r w:rsidRPr="00170AF6">
        <w:rPr>
          <w:noProof/>
        </w:rPr>
        <w:drawing>
          <wp:inline distT="0" distB="0" distL="0" distR="0">
            <wp:extent cx="5274310" cy="4257675"/>
            <wp:effectExtent l="19050" t="0" r="2540" b="0"/>
            <wp:docPr id="1" name="Picture 24" descr="sch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m.png"/>
                    <pic:cNvPicPr/>
                  </pic:nvPicPr>
                  <pic:blipFill>
                    <a:blip r:embed="rId4"/>
                    <a:srcRect l="12656" t="2294" r="-33" b="1100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178" w:rsidRPr="004F26CB" w:rsidRDefault="008D337A" w:rsidP="00194178">
      <w:pPr>
        <w:pStyle w:val="Caption"/>
        <w:bidi w:val="0"/>
        <w:jc w:val="both"/>
        <w:rPr>
          <w:rFonts w:asciiTheme="majorBidi" w:hAnsiTheme="majorBidi" w:cstheme="majorBidi"/>
          <w:b w:val="0"/>
          <w:bCs w:val="0"/>
          <w:color w:val="000000" w:themeColor="text1"/>
          <w:sz w:val="20"/>
          <w:szCs w:val="20"/>
        </w:rPr>
      </w:pPr>
      <w:r>
        <w:rPr>
          <w:rFonts w:asciiTheme="majorBidi" w:hAnsiTheme="majorBidi" w:cstheme="majorBidi"/>
          <w:color w:val="000000" w:themeColor="text1"/>
          <w:sz w:val="20"/>
          <w:szCs w:val="20"/>
        </w:rPr>
        <w:t>Figure</w:t>
      </w:r>
      <w:r w:rsidR="00194178" w:rsidRPr="004F26C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="00194178">
        <w:rPr>
          <w:rFonts w:asciiTheme="majorBidi" w:hAnsiTheme="majorBidi" w:cstheme="majorBidi"/>
          <w:color w:val="000000" w:themeColor="text1"/>
          <w:sz w:val="20"/>
          <w:szCs w:val="20"/>
        </w:rPr>
        <w:t>S</w:t>
      </w:r>
      <w:r w:rsidR="00447F13" w:rsidRPr="004F26CB">
        <w:rPr>
          <w:rFonts w:asciiTheme="majorBidi" w:hAnsiTheme="majorBidi" w:cstheme="majorBidi"/>
          <w:color w:val="000000" w:themeColor="text1"/>
          <w:sz w:val="20"/>
          <w:szCs w:val="20"/>
        </w:rPr>
        <w:fldChar w:fldCharType="begin"/>
      </w:r>
      <w:r w:rsidR="00194178" w:rsidRPr="004F26CB">
        <w:rPr>
          <w:rFonts w:asciiTheme="majorBidi" w:hAnsiTheme="majorBidi" w:cstheme="majorBidi"/>
          <w:color w:val="000000" w:themeColor="text1"/>
          <w:sz w:val="20"/>
          <w:szCs w:val="20"/>
        </w:rPr>
        <w:instrText xml:space="preserve"> SEQ Scheme \* ARABIC </w:instrText>
      </w:r>
      <w:r w:rsidR="00447F13" w:rsidRPr="004F26CB">
        <w:rPr>
          <w:rFonts w:asciiTheme="majorBidi" w:hAnsiTheme="majorBidi" w:cstheme="majorBidi"/>
          <w:color w:val="000000" w:themeColor="text1"/>
          <w:sz w:val="20"/>
          <w:szCs w:val="20"/>
        </w:rPr>
        <w:fldChar w:fldCharType="separate"/>
      </w:r>
      <w:r w:rsidR="00A67E61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t>1</w:t>
      </w:r>
      <w:r w:rsidR="00447F13" w:rsidRPr="004F26CB">
        <w:rPr>
          <w:rFonts w:asciiTheme="majorBidi" w:hAnsiTheme="majorBidi" w:cstheme="majorBidi"/>
          <w:color w:val="000000" w:themeColor="text1"/>
          <w:sz w:val="20"/>
          <w:szCs w:val="20"/>
        </w:rPr>
        <w:fldChar w:fldCharType="end"/>
      </w:r>
      <w:r w:rsidR="00A67E61">
        <w:rPr>
          <w:rFonts w:asciiTheme="majorBidi" w:hAnsiTheme="majorBidi" w:cstheme="majorBidi"/>
          <w:color w:val="000000" w:themeColor="text1"/>
          <w:sz w:val="20"/>
          <w:szCs w:val="20"/>
        </w:rPr>
        <w:t>.</w:t>
      </w:r>
      <w:r w:rsidR="00194178" w:rsidRPr="004F26C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="00194178" w:rsidRPr="004F26CB">
        <w:rPr>
          <w:rFonts w:asciiTheme="majorBidi" w:eastAsia="ScalaSansLF-Regular" w:hAnsiTheme="majorBidi" w:cstheme="majorBidi"/>
          <w:color w:val="000000" w:themeColor="text1"/>
          <w:sz w:val="20"/>
          <w:szCs w:val="20"/>
        </w:rPr>
        <w:t xml:space="preserve"> </w:t>
      </w:r>
      <w:proofErr w:type="gramStart"/>
      <w:r w:rsidR="00194178" w:rsidRPr="004F26CB">
        <w:rPr>
          <w:rFonts w:asciiTheme="majorBidi" w:hAnsiTheme="majorBidi" w:cstheme="majorBidi"/>
          <w:b w:val="0"/>
          <w:bCs w:val="0"/>
          <w:color w:val="000000" w:themeColor="text1"/>
          <w:sz w:val="20"/>
          <w:szCs w:val="20"/>
        </w:rPr>
        <w:t xml:space="preserve">Illustrating the synthesis of NiO-CuO/G electrocatalysts by precipitation of metal salts precursors </w:t>
      </w:r>
      <w:r w:rsidR="00194178" w:rsidRPr="004F26CB">
        <w:rPr>
          <w:rFonts w:asciiTheme="majorBidi" w:eastAsia="ScalaSansLF-Regular" w:hAnsiTheme="majorBidi" w:cstheme="majorBidi"/>
          <w:b w:val="0"/>
          <w:bCs w:val="0"/>
          <w:color w:val="000000" w:themeColor="text1"/>
          <w:sz w:val="20"/>
          <w:szCs w:val="20"/>
        </w:rPr>
        <w:t>and its techniques for the ORR in neutral PBS and its application in ACSCMFC</w:t>
      </w:r>
      <w:r w:rsidR="00194178" w:rsidRPr="004F26CB">
        <w:rPr>
          <w:rFonts w:asciiTheme="majorBidi" w:hAnsiTheme="majorBidi" w:cstheme="majorBidi"/>
          <w:b w:val="0"/>
          <w:bCs w:val="0"/>
          <w:color w:val="000000" w:themeColor="text1"/>
          <w:sz w:val="20"/>
          <w:szCs w:val="20"/>
        </w:rPr>
        <w:t>.</w:t>
      </w:r>
      <w:proofErr w:type="gramEnd"/>
    </w:p>
    <w:p w:rsidR="00E600C7" w:rsidRDefault="00E600C7" w:rsidP="00E600C7">
      <w:pPr>
        <w:bidi w:val="0"/>
      </w:pPr>
    </w:p>
    <w:p w:rsidR="00E600C7" w:rsidRDefault="00E600C7" w:rsidP="00E600C7">
      <w:pPr>
        <w:bidi w:val="0"/>
      </w:pPr>
    </w:p>
    <w:p w:rsidR="00E600C7" w:rsidRDefault="00E600C7" w:rsidP="00E600C7">
      <w:pPr>
        <w:bidi w:val="0"/>
      </w:pPr>
    </w:p>
    <w:p w:rsidR="00E600C7" w:rsidRDefault="00E600C7" w:rsidP="00E600C7">
      <w:pPr>
        <w:bidi w:val="0"/>
      </w:pPr>
    </w:p>
    <w:p w:rsidR="00E600C7" w:rsidRDefault="00E600C7" w:rsidP="00E600C7">
      <w:pPr>
        <w:bidi w:val="0"/>
      </w:pPr>
    </w:p>
    <w:p w:rsidR="00893947" w:rsidRDefault="00E600C7" w:rsidP="00E600C7">
      <w:pPr>
        <w:bidi w:val="0"/>
        <w:jc w:val="center"/>
      </w:pPr>
      <w:r w:rsidRPr="00E600C7">
        <w:rPr>
          <w:noProof/>
        </w:rPr>
        <w:lastRenderedPageBreak/>
        <w:drawing>
          <wp:inline distT="0" distB="0" distL="0" distR="0">
            <wp:extent cx="3694079" cy="2866292"/>
            <wp:effectExtent l="19050" t="0" r="1621" b="0"/>
            <wp:docPr id="27" name="Picture 14" descr="IMG_20201014_120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14_12052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8768" cy="286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178" w:rsidRPr="00E714A6" w:rsidRDefault="00194178" w:rsidP="008D337A">
      <w:pPr>
        <w:pStyle w:val="Caption"/>
        <w:bidi w:val="0"/>
        <w:spacing w:after="0" w:line="276" w:lineRule="auto"/>
        <w:ind w:left="709" w:hanging="709"/>
        <w:rPr>
          <w:rFonts w:asciiTheme="majorBidi" w:hAnsiTheme="majorBidi" w:cstheme="majorBidi"/>
          <w:b w:val="0"/>
          <w:bCs w:val="0"/>
          <w:color w:val="000000" w:themeColor="text1"/>
          <w:sz w:val="20"/>
          <w:szCs w:val="20"/>
        </w:rPr>
      </w:pPr>
      <w:proofErr w:type="gramStart"/>
      <w:r w:rsidRPr="00E714A6">
        <w:rPr>
          <w:rFonts w:asciiTheme="majorBidi" w:hAnsiTheme="majorBidi" w:cstheme="majorBidi"/>
          <w:color w:val="000000" w:themeColor="text1"/>
          <w:sz w:val="20"/>
          <w:szCs w:val="20"/>
        </w:rPr>
        <w:t>Fig</w:t>
      </w:r>
      <w:r w:rsidR="008D337A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ure </w:t>
      </w:r>
      <w:r w:rsidRPr="00E714A6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>S</w:t>
      </w:r>
      <w:r w:rsidR="008D337A">
        <w:rPr>
          <w:rFonts w:asciiTheme="majorBidi" w:hAnsiTheme="majorBidi" w:cstheme="majorBidi"/>
          <w:color w:val="000000" w:themeColor="text1"/>
          <w:sz w:val="20"/>
          <w:szCs w:val="20"/>
        </w:rPr>
        <w:t>2</w:t>
      </w:r>
      <w:proofErr w:type="gramEnd"/>
      <w:r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E714A6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E714A6">
        <w:rPr>
          <w:rFonts w:asciiTheme="majorBidi" w:hAnsiTheme="majorBidi" w:cstheme="majorBidi"/>
          <w:b w:val="0"/>
          <w:bCs w:val="0"/>
          <w:color w:val="000000" w:themeColor="text1"/>
          <w:sz w:val="20"/>
          <w:szCs w:val="20"/>
        </w:rPr>
        <w:t>ACSCMFC configuration.</w:t>
      </w:r>
    </w:p>
    <w:p w:rsidR="00893947" w:rsidRDefault="00893947" w:rsidP="00893947">
      <w:pPr>
        <w:bidi w:val="0"/>
      </w:pPr>
    </w:p>
    <w:p w:rsidR="00893947" w:rsidRDefault="00893947" w:rsidP="00893947">
      <w:pPr>
        <w:bidi w:val="0"/>
      </w:pPr>
    </w:p>
    <w:p w:rsidR="00E600C7" w:rsidRDefault="00E600C7" w:rsidP="00E600C7">
      <w:pPr>
        <w:bidi w:val="0"/>
      </w:pPr>
    </w:p>
    <w:p w:rsidR="00E600C7" w:rsidRDefault="00E600C7" w:rsidP="00E600C7">
      <w:pPr>
        <w:bidi w:val="0"/>
      </w:pPr>
    </w:p>
    <w:p w:rsidR="00E600C7" w:rsidRDefault="00E600C7" w:rsidP="00E600C7">
      <w:pPr>
        <w:bidi w:val="0"/>
      </w:pPr>
    </w:p>
    <w:p w:rsidR="00E600C7" w:rsidRDefault="00E600C7" w:rsidP="00E600C7">
      <w:pPr>
        <w:bidi w:val="0"/>
      </w:pPr>
    </w:p>
    <w:p w:rsidR="00E600C7" w:rsidRDefault="00E600C7" w:rsidP="00E600C7">
      <w:pPr>
        <w:bidi w:val="0"/>
      </w:pPr>
    </w:p>
    <w:p w:rsidR="00E600C7" w:rsidRDefault="00E600C7" w:rsidP="00E600C7">
      <w:pPr>
        <w:bidi w:val="0"/>
      </w:pPr>
    </w:p>
    <w:p w:rsidR="00E600C7" w:rsidRDefault="00E600C7" w:rsidP="00E600C7">
      <w:pPr>
        <w:bidi w:val="0"/>
      </w:pPr>
    </w:p>
    <w:p w:rsidR="00E600C7" w:rsidRDefault="00E600C7" w:rsidP="00E600C7">
      <w:pPr>
        <w:bidi w:val="0"/>
      </w:pPr>
    </w:p>
    <w:p w:rsidR="00E600C7" w:rsidRDefault="00E600C7" w:rsidP="00E600C7">
      <w:pPr>
        <w:bidi w:val="0"/>
      </w:pPr>
    </w:p>
    <w:p w:rsidR="00E600C7" w:rsidRDefault="00E600C7" w:rsidP="00E600C7">
      <w:pPr>
        <w:bidi w:val="0"/>
      </w:pPr>
    </w:p>
    <w:p w:rsidR="00E600C7" w:rsidRDefault="00E600C7" w:rsidP="00E600C7">
      <w:pPr>
        <w:bidi w:val="0"/>
      </w:pPr>
    </w:p>
    <w:p w:rsidR="00E600C7" w:rsidRDefault="00E600C7" w:rsidP="00E600C7">
      <w:pPr>
        <w:bidi w:val="0"/>
      </w:pPr>
    </w:p>
    <w:p w:rsidR="00E600C7" w:rsidRDefault="00E600C7" w:rsidP="00E600C7">
      <w:pPr>
        <w:bidi w:val="0"/>
      </w:pPr>
    </w:p>
    <w:p w:rsidR="00E600C7" w:rsidRDefault="00E600C7" w:rsidP="00E600C7">
      <w:pPr>
        <w:bidi w:val="0"/>
      </w:pPr>
    </w:p>
    <w:p w:rsidR="00E600C7" w:rsidRDefault="00E600C7" w:rsidP="00E600C7">
      <w:pPr>
        <w:bidi w:val="0"/>
      </w:pPr>
    </w:p>
    <w:p w:rsidR="00E600C7" w:rsidRPr="0046722F" w:rsidRDefault="00E600C7" w:rsidP="00E600C7">
      <w:pPr>
        <w:bidi w:val="0"/>
      </w:pPr>
    </w:p>
    <w:tbl>
      <w:tblPr>
        <w:tblStyle w:val="TableGrid"/>
        <w:tblW w:w="13469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78"/>
        <w:gridCol w:w="5245"/>
        <w:gridCol w:w="3121"/>
        <w:gridCol w:w="425"/>
      </w:tblGrid>
      <w:tr w:rsidR="00E600C7" w:rsidTr="00DB76D6">
        <w:trPr>
          <w:trHeight w:val="252"/>
        </w:trPr>
        <w:tc>
          <w:tcPr>
            <w:tcW w:w="4678" w:type="dxa"/>
          </w:tcPr>
          <w:p w:rsidR="00E600C7" w:rsidRPr="007E6A0D" w:rsidRDefault="00E600C7" w:rsidP="00DB76D6">
            <w:pPr>
              <w:bidi w:val="0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7E6A0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lastRenderedPageBreak/>
              <w:t>a)</w:t>
            </w:r>
          </w:p>
        </w:tc>
        <w:tc>
          <w:tcPr>
            <w:tcW w:w="5245" w:type="dxa"/>
          </w:tcPr>
          <w:p w:rsidR="00E600C7" w:rsidRPr="007E6A0D" w:rsidRDefault="00E600C7" w:rsidP="00DB76D6">
            <w:pPr>
              <w:bidi w:val="0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7E6A0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b)</w:t>
            </w:r>
          </w:p>
        </w:tc>
        <w:tc>
          <w:tcPr>
            <w:tcW w:w="3546" w:type="dxa"/>
            <w:gridSpan w:val="2"/>
            <w:tcBorders>
              <w:left w:val="nil"/>
            </w:tcBorders>
          </w:tcPr>
          <w:p w:rsidR="00E600C7" w:rsidRPr="007E6A0D" w:rsidRDefault="00E600C7" w:rsidP="00DB76D6">
            <w:pPr>
              <w:bidi w:val="0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</w:p>
        </w:tc>
      </w:tr>
      <w:tr w:rsidR="00E600C7" w:rsidTr="00DB76D6">
        <w:trPr>
          <w:gridAfter w:val="1"/>
          <w:wAfter w:w="425" w:type="dxa"/>
          <w:trHeight w:val="3653"/>
        </w:trPr>
        <w:tc>
          <w:tcPr>
            <w:tcW w:w="4678" w:type="dxa"/>
          </w:tcPr>
          <w:p w:rsidR="00E600C7" w:rsidRDefault="00E600C7" w:rsidP="00DB76D6">
            <w:pPr>
              <w:bidi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300605" cy="2479553"/>
                  <wp:effectExtent l="19050" t="0" r="4445" b="0"/>
                  <wp:docPr id="35" name="Picture 9" descr="1_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_001.jpg"/>
                          <pic:cNvPicPr/>
                        </pic:nvPicPr>
                        <pic:blipFill>
                          <a:blip r:embed="rId6">
                            <a:lum bright="-3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4537" cy="2483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E600C7" w:rsidRDefault="00E600C7" w:rsidP="00DB76D6">
            <w:pPr>
              <w:bidi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305465" cy="2574960"/>
                  <wp:effectExtent l="19050" t="0" r="0" b="0"/>
                  <wp:docPr id="36" name="Picture 8" descr="1_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_002.jpg"/>
                          <pic:cNvPicPr/>
                        </pic:nvPicPr>
                        <pic:blipFill>
                          <a:blip r:embed="rId7">
                            <a:lum bright="-3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5391" cy="2586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1" w:type="dxa"/>
            <w:tcBorders>
              <w:left w:val="nil"/>
            </w:tcBorders>
          </w:tcPr>
          <w:p w:rsidR="00E600C7" w:rsidRDefault="00E600C7" w:rsidP="00DB76D6">
            <w:pPr>
              <w:bidi w:val="0"/>
            </w:pPr>
          </w:p>
        </w:tc>
      </w:tr>
    </w:tbl>
    <w:p w:rsidR="00E600C7" w:rsidRDefault="00E600C7" w:rsidP="00E600C7">
      <w:pPr>
        <w:bidi w:val="0"/>
        <w:jc w:val="center"/>
      </w:pPr>
    </w:p>
    <w:p w:rsidR="00194178" w:rsidRPr="00E714A6" w:rsidRDefault="00194178" w:rsidP="008D337A">
      <w:pPr>
        <w:pStyle w:val="Caption"/>
        <w:bidi w:val="0"/>
        <w:spacing w:after="0" w:line="276" w:lineRule="auto"/>
        <w:ind w:left="709" w:hanging="709"/>
        <w:rPr>
          <w:rFonts w:asciiTheme="majorBidi" w:hAnsiTheme="majorBidi" w:cstheme="majorBidi"/>
          <w:b w:val="0"/>
          <w:bCs w:val="0"/>
          <w:color w:val="000000" w:themeColor="text1"/>
          <w:sz w:val="20"/>
          <w:szCs w:val="20"/>
        </w:rPr>
      </w:pPr>
      <w:proofErr w:type="gramStart"/>
      <w:r w:rsidRPr="00E714A6">
        <w:rPr>
          <w:rFonts w:asciiTheme="majorBidi" w:hAnsiTheme="majorBidi" w:cstheme="majorBidi"/>
          <w:color w:val="000000" w:themeColor="text1"/>
          <w:sz w:val="20"/>
          <w:szCs w:val="20"/>
        </w:rPr>
        <w:t>Fig</w:t>
      </w:r>
      <w:r w:rsidR="008D337A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ure </w:t>
      </w:r>
      <w:r w:rsidRPr="00E714A6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>S</w:t>
      </w:r>
      <w:r w:rsidR="008D337A">
        <w:rPr>
          <w:rFonts w:asciiTheme="majorBidi" w:hAnsiTheme="majorBidi" w:cstheme="majorBidi"/>
          <w:color w:val="000000" w:themeColor="text1"/>
          <w:sz w:val="20"/>
          <w:szCs w:val="20"/>
        </w:rPr>
        <w:t>3</w:t>
      </w:r>
      <w:proofErr w:type="gramEnd"/>
      <w:r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E714A6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E714A6">
        <w:rPr>
          <w:rFonts w:asciiTheme="majorBidi" w:hAnsiTheme="majorBidi" w:cstheme="majorBidi"/>
          <w:b w:val="0"/>
          <w:bCs w:val="0"/>
          <w:color w:val="000000" w:themeColor="text1"/>
          <w:sz w:val="20"/>
          <w:szCs w:val="20"/>
        </w:rPr>
        <w:t xml:space="preserve">SEM images of 30 wt % NiO-CuO/G composite: (a) high-magnification image and (b) low-magnification image. </w:t>
      </w:r>
    </w:p>
    <w:p w:rsidR="00893947" w:rsidRDefault="00893947" w:rsidP="00893947">
      <w:pPr>
        <w:bidi w:val="0"/>
      </w:pPr>
    </w:p>
    <w:p w:rsidR="00893947" w:rsidRDefault="00893947" w:rsidP="00893947">
      <w:pPr>
        <w:bidi w:val="0"/>
      </w:pPr>
    </w:p>
    <w:p w:rsidR="00893947" w:rsidRDefault="00893947" w:rsidP="00893947">
      <w:pPr>
        <w:bidi w:val="0"/>
      </w:pPr>
    </w:p>
    <w:p w:rsidR="00893947" w:rsidRDefault="00893947" w:rsidP="00893947">
      <w:pPr>
        <w:bidi w:val="0"/>
      </w:pPr>
    </w:p>
    <w:p w:rsidR="00893947" w:rsidRDefault="00893947" w:rsidP="00893947">
      <w:pPr>
        <w:bidi w:val="0"/>
      </w:pPr>
    </w:p>
    <w:p w:rsidR="00893947" w:rsidRDefault="00893947" w:rsidP="00893947">
      <w:pPr>
        <w:bidi w:val="0"/>
      </w:pPr>
    </w:p>
    <w:p w:rsidR="00893947" w:rsidRDefault="00893947" w:rsidP="00893947">
      <w:pPr>
        <w:bidi w:val="0"/>
      </w:pPr>
    </w:p>
    <w:p w:rsidR="00893947" w:rsidRDefault="00893947" w:rsidP="00893947">
      <w:pPr>
        <w:bidi w:val="0"/>
      </w:pPr>
    </w:p>
    <w:p w:rsidR="00893947" w:rsidRDefault="00893947" w:rsidP="00893947">
      <w:pPr>
        <w:bidi w:val="0"/>
      </w:pPr>
    </w:p>
    <w:p w:rsidR="00893947" w:rsidRDefault="00893947" w:rsidP="00893947">
      <w:pPr>
        <w:bidi w:val="0"/>
      </w:pPr>
    </w:p>
    <w:p w:rsidR="00893947" w:rsidRDefault="00893947" w:rsidP="00893947">
      <w:pPr>
        <w:bidi w:val="0"/>
      </w:pPr>
    </w:p>
    <w:p w:rsidR="00893947" w:rsidRDefault="00893947" w:rsidP="00893947">
      <w:pPr>
        <w:bidi w:val="0"/>
      </w:pPr>
    </w:p>
    <w:p w:rsidR="00893947" w:rsidRDefault="00893947" w:rsidP="00893947">
      <w:pPr>
        <w:bidi w:val="0"/>
      </w:pPr>
    </w:p>
    <w:p w:rsidR="00893947" w:rsidRDefault="00893947" w:rsidP="00893947">
      <w:pPr>
        <w:bidi w:val="0"/>
      </w:pPr>
    </w:p>
    <w:p w:rsidR="00893947" w:rsidRDefault="00893947" w:rsidP="00893947">
      <w:pPr>
        <w:bidi w:val="0"/>
      </w:pPr>
    </w:p>
    <w:p w:rsidR="00893947" w:rsidRDefault="00893947" w:rsidP="00893947">
      <w:pPr>
        <w:bidi w:val="0"/>
      </w:pPr>
    </w:p>
    <w:p w:rsidR="00E600C7" w:rsidRDefault="00E600C7" w:rsidP="00E600C7">
      <w:pPr>
        <w:bidi w:val="0"/>
      </w:pPr>
    </w:p>
    <w:p w:rsidR="00893947" w:rsidRDefault="00893947" w:rsidP="00893947">
      <w:pPr>
        <w:bidi w:val="0"/>
      </w:pPr>
    </w:p>
    <w:tbl>
      <w:tblPr>
        <w:tblStyle w:val="TableGrid"/>
        <w:tblW w:w="11482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245"/>
        <w:gridCol w:w="6237"/>
      </w:tblGrid>
      <w:tr w:rsidR="00E600C7" w:rsidRPr="00A536B5" w:rsidTr="00DB76D6">
        <w:tc>
          <w:tcPr>
            <w:tcW w:w="5245" w:type="dxa"/>
          </w:tcPr>
          <w:p w:rsidR="00E600C7" w:rsidRPr="00A536B5" w:rsidRDefault="00E600C7" w:rsidP="00DB76D6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A536B5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a)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  </w:t>
            </w:r>
          </w:p>
        </w:tc>
        <w:tc>
          <w:tcPr>
            <w:tcW w:w="6237" w:type="dxa"/>
          </w:tcPr>
          <w:p w:rsidR="00E600C7" w:rsidRPr="00A536B5" w:rsidRDefault="00E600C7" w:rsidP="00DB76D6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           </w:t>
            </w:r>
            <w:r w:rsidRPr="00A536B5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b)</w:t>
            </w:r>
          </w:p>
        </w:tc>
      </w:tr>
      <w:tr w:rsidR="00E600C7" w:rsidRPr="00A536B5" w:rsidTr="00DB76D6">
        <w:tc>
          <w:tcPr>
            <w:tcW w:w="5245" w:type="dxa"/>
          </w:tcPr>
          <w:p w:rsidR="00E600C7" w:rsidRPr="00A536B5" w:rsidRDefault="00E600C7" w:rsidP="00DB76D6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>
                  <wp:extent cx="3093427" cy="2954216"/>
                  <wp:effectExtent l="19050" t="0" r="0" b="0"/>
                  <wp:docPr id="56" name="Picture 12" descr="Pt OC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t OCV.png"/>
                          <pic:cNvPicPr/>
                        </pic:nvPicPr>
                        <pic:blipFill>
                          <a:blip r:embed="rId8"/>
                          <a:srcRect l="3461" t="1399" r="14513" b="438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2503" cy="2953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:rsidR="00E600C7" w:rsidRPr="00A536B5" w:rsidRDefault="00E600C7" w:rsidP="00DB76D6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>
                  <wp:extent cx="3163765" cy="2857500"/>
                  <wp:effectExtent l="19050" t="0" r="0" b="0"/>
                  <wp:docPr id="57" name="Picture 13" descr="NIO OC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IO OCV.png"/>
                          <pic:cNvPicPr/>
                        </pic:nvPicPr>
                        <pic:blipFill>
                          <a:blip r:embed="rId9"/>
                          <a:srcRect l="4561" t="1815" r="11019" b="45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4864" cy="2858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3947" w:rsidRDefault="00893947" w:rsidP="00893947">
      <w:pPr>
        <w:bidi w:val="0"/>
      </w:pPr>
    </w:p>
    <w:p w:rsidR="00194178" w:rsidRPr="00E714A6" w:rsidRDefault="00194178" w:rsidP="008D337A">
      <w:pPr>
        <w:pStyle w:val="Caption"/>
        <w:bidi w:val="0"/>
        <w:spacing w:after="0"/>
        <w:ind w:left="709" w:hanging="709"/>
        <w:rPr>
          <w:rFonts w:asciiTheme="majorBidi" w:hAnsiTheme="majorBidi" w:cstheme="majorBidi"/>
          <w:b w:val="0"/>
          <w:bCs w:val="0"/>
          <w:color w:val="auto"/>
          <w:sz w:val="20"/>
          <w:szCs w:val="20"/>
          <w:lang w:bidi="ar-EG"/>
        </w:rPr>
      </w:pPr>
      <w:r w:rsidRPr="00E714A6">
        <w:rPr>
          <w:rFonts w:asciiTheme="majorBidi" w:hAnsiTheme="majorBidi" w:cstheme="majorBidi"/>
          <w:color w:val="auto"/>
          <w:sz w:val="20"/>
          <w:szCs w:val="20"/>
          <w:lang w:bidi="ar-EG"/>
        </w:rPr>
        <w:t>Fig</w:t>
      </w:r>
      <w:r w:rsidR="008D337A">
        <w:rPr>
          <w:rFonts w:asciiTheme="majorBidi" w:hAnsiTheme="majorBidi" w:cstheme="majorBidi"/>
          <w:color w:val="auto"/>
          <w:sz w:val="20"/>
          <w:szCs w:val="20"/>
          <w:lang w:bidi="ar-EG"/>
        </w:rPr>
        <w:t>ure</w:t>
      </w:r>
      <w:r w:rsidRPr="00E714A6">
        <w:rPr>
          <w:rFonts w:asciiTheme="majorBidi" w:hAnsiTheme="majorBidi" w:cstheme="majorBidi"/>
          <w:color w:val="auto"/>
          <w:sz w:val="20"/>
          <w:szCs w:val="20"/>
          <w:lang w:bidi="ar-EG"/>
        </w:rPr>
        <w:t xml:space="preserve"> </w:t>
      </w:r>
      <w:proofErr w:type="gramStart"/>
      <w:r>
        <w:rPr>
          <w:rFonts w:asciiTheme="majorBidi" w:hAnsiTheme="majorBidi" w:cstheme="majorBidi"/>
          <w:color w:val="auto"/>
          <w:sz w:val="20"/>
          <w:szCs w:val="20"/>
          <w:lang w:bidi="ar-EG"/>
        </w:rPr>
        <w:t>S</w:t>
      </w:r>
      <w:r w:rsidR="008D337A">
        <w:rPr>
          <w:rFonts w:asciiTheme="majorBidi" w:hAnsiTheme="majorBidi" w:cstheme="majorBidi"/>
          <w:color w:val="auto"/>
          <w:sz w:val="20"/>
          <w:szCs w:val="20"/>
          <w:lang w:bidi="ar-EG"/>
        </w:rPr>
        <w:t>4</w:t>
      </w:r>
      <w:r>
        <w:rPr>
          <w:rFonts w:asciiTheme="majorBidi" w:hAnsiTheme="majorBidi" w:cstheme="majorBidi"/>
          <w:color w:val="auto"/>
          <w:sz w:val="20"/>
          <w:szCs w:val="20"/>
          <w:lang w:bidi="ar-EG"/>
        </w:rPr>
        <w:t xml:space="preserve"> </w:t>
      </w:r>
      <w:r w:rsidRPr="00E714A6">
        <w:rPr>
          <w:rFonts w:asciiTheme="majorBidi" w:hAnsiTheme="majorBidi" w:cstheme="majorBidi"/>
          <w:color w:val="auto"/>
          <w:sz w:val="20"/>
          <w:szCs w:val="20"/>
          <w:lang w:bidi="ar-EG"/>
        </w:rPr>
        <w:t xml:space="preserve"> </w:t>
      </w:r>
      <w:r w:rsidRPr="00E714A6">
        <w:rPr>
          <w:rFonts w:asciiTheme="majorBidi" w:hAnsiTheme="majorBidi" w:cstheme="majorBidi"/>
          <w:b w:val="0"/>
          <w:bCs w:val="0"/>
          <w:color w:val="auto"/>
          <w:sz w:val="20"/>
          <w:szCs w:val="20"/>
          <w:lang w:bidi="ar-EG"/>
        </w:rPr>
        <w:t>Open</w:t>
      </w:r>
      <w:proofErr w:type="gramEnd"/>
      <w:r w:rsidRPr="00E714A6">
        <w:rPr>
          <w:rFonts w:asciiTheme="majorBidi" w:hAnsiTheme="majorBidi" w:cstheme="majorBidi"/>
          <w:b w:val="0"/>
          <w:bCs w:val="0"/>
          <w:color w:val="auto"/>
          <w:sz w:val="20"/>
          <w:szCs w:val="20"/>
          <w:lang w:bidi="ar-EG"/>
        </w:rPr>
        <w:t xml:space="preserve"> circuit potential for a) Pt/C and b) NiO-CuO/G ACSCMFCs over the long-term operation using 2 g/l sodium acetate.</w:t>
      </w:r>
    </w:p>
    <w:p w:rsidR="00E600C7" w:rsidRDefault="00E600C7" w:rsidP="00E600C7">
      <w:pPr>
        <w:bidi w:val="0"/>
      </w:pPr>
    </w:p>
    <w:p w:rsidR="00E600C7" w:rsidRDefault="00E600C7" w:rsidP="00E600C7">
      <w:pPr>
        <w:bidi w:val="0"/>
      </w:pPr>
    </w:p>
    <w:p w:rsidR="00E600C7" w:rsidRDefault="00E600C7" w:rsidP="00E600C7">
      <w:pPr>
        <w:bidi w:val="0"/>
      </w:pPr>
    </w:p>
    <w:p w:rsidR="00E600C7" w:rsidRDefault="00E600C7" w:rsidP="00E600C7">
      <w:pPr>
        <w:bidi w:val="0"/>
      </w:pPr>
    </w:p>
    <w:p w:rsidR="00E600C7" w:rsidRDefault="00E600C7" w:rsidP="00E600C7">
      <w:pPr>
        <w:bidi w:val="0"/>
      </w:pPr>
    </w:p>
    <w:p w:rsidR="00E600C7" w:rsidRDefault="00E600C7" w:rsidP="00E600C7">
      <w:pPr>
        <w:bidi w:val="0"/>
      </w:pPr>
    </w:p>
    <w:p w:rsidR="00E600C7" w:rsidRDefault="00E600C7" w:rsidP="00E600C7">
      <w:pPr>
        <w:bidi w:val="0"/>
      </w:pPr>
    </w:p>
    <w:p w:rsidR="00E600C7" w:rsidRDefault="00E600C7" w:rsidP="00E600C7">
      <w:pPr>
        <w:bidi w:val="0"/>
      </w:pPr>
    </w:p>
    <w:p w:rsidR="00E600C7" w:rsidRDefault="00E600C7" w:rsidP="00E600C7">
      <w:pPr>
        <w:bidi w:val="0"/>
      </w:pPr>
    </w:p>
    <w:p w:rsidR="00E600C7" w:rsidRDefault="00E600C7" w:rsidP="00E600C7">
      <w:pPr>
        <w:bidi w:val="0"/>
      </w:pPr>
    </w:p>
    <w:p w:rsidR="00E600C7" w:rsidRDefault="00E600C7" w:rsidP="00E600C7">
      <w:pPr>
        <w:bidi w:val="0"/>
      </w:pPr>
    </w:p>
    <w:p w:rsidR="00E600C7" w:rsidRDefault="00E600C7" w:rsidP="00E600C7">
      <w:pPr>
        <w:bidi w:val="0"/>
      </w:pPr>
    </w:p>
    <w:p w:rsidR="00E600C7" w:rsidRDefault="00E600C7" w:rsidP="00E600C7">
      <w:pPr>
        <w:bidi w:val="0"/>
      </w:pPr>
    </w:p>
    <w:p w:rsidR="00E600C7" w:rsidRDefault="00E600C7" w:rsidP="00E600C7">
      <w:pPr>
        <w:bidi w:val="0"/>
      </w:pPr>
    </w:p>
    <w:p w:rsidR="00E600C7" w:rsidRDefault="00E600C7" w:rsidP="00E600C7">
      <w:pPr>
        <w:bidi w:val="0"/>
      </w:pPr>
    </w:p>
    <w:tbl>
      <w:tblPr>
        <w:tblStyle w:val="TableGrid"/>
        <w:tblW w:w="9973" w:type="dxa"/>
        <w:jc w:val="center"/>
        <w:tblInd w:w="23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0"/>
        <w:gridCol w:w="4843"/>
      </w:tblGrid>
      <w:tr w:rsidR="00E600C7" w:rsidTr="00DB76D6">
        <w:trPr>
          <w:jc w:val="center"/>
        </w:trPr>
        <w:tc>
          <w:tcPr>
            <w:tcW w:w="5130" w:type="dxa"/>
          </w:tcPr>
          <w:p w:rsidR="00E600C7" w:rsidRPr="00DE4BEE" w:rsidRDefault="00E600C7" w:rsidP="00DB76D6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lastRenderedPageBreak/>
              <w:t xml:space="preserve">   </w:t>
            </w:r>
            <w:r w:rsidRPr="00DE4BEE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a)</w:t>
            </w:r>
          </w:p>
        </w:tc>
        <w:tc>
          <w:tcPr>
            <w:tcW w:w="4843" w:type="dxa"/>
            <w:vMerge w:val="restart"/>
            <w:tcBorders>
              <w:left w:val="nil"/>
            </w:tcBorders>
          </w:tcPr>
          <w:p w:rsidR="00E600C7" w:rsidRPr="005822BD" w:rsidRDefault="00E600C7" w:rsidP="00DB76D6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5822BD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b)</w:t>
            </w:r>
          </w:p>
          <w:p w:rsidR="00E600C7" w:rsidRDefault="00E600C7" w:rsidP="00DB76D6">
            <w:pPr>
              <w:bidi w:val="0"/>
              <w:rPr>
                <w:lang w:bidi="ar-EG"/>
              </w:rPr>
            </w:pPr>
            <w:r>
              <w:rPr>
                <w:noProof/>
              </w:rPr>
              <w:drawing>
                <wp:inline distT="0" distB="0" distL="0" distR="0">
                  <wp:extent cx="2667908" cy="2738383"/>
                  <wp:effectExtent l="19050" t="0" r="0" b="0"/>
                  <wp:docPr id="2" name="Picture 0" descr="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8485" cy="2749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600C7" w:rsidRDefault="00E600C7" w:rsidP="00DB76D6">
            <w:pPr>
              <w:bidi w:val="0"/>
              <w:rPr>
                <w:lang w:bidi="ar-EG"/>
              </w:rPr>
            </w:pPr>
          </w:p>
        </w:tc>
      </w:tr>
      <w:tr w:rsidR="00E600C7" w:rsidTr="00DB76D6">
        <w:trPr>
          <w:trHeight w:val="4168"/>
          <w:jc w:val="center"/>
        </w:trPr>
        <w:tc>
          <w:tcPr>
            <w:tcW w:w="5130" w:type="dxa"/>
          </w:tcPr>
          <w:p w:rsidR="00E600C7" w:rsidRDefault="00E600C7" w:rsidP="00DB76D6">
            <w:pPr>
              <w:bidi w:val="0"/>
              <w:jc w:val="center"/>
              <w:rPr>
                <w:lang w:bidi="ar-EG"/>
              </w:rPr>
            </w:pPr>
            <w:r>
              <w:rPr>
                <w:noProof/>
              </w:rPr>
              <w:drawing>
                <wp:inline distT="0" distB="0" distL="0" distR="0">
                  <wp:extent cx="2815850" cy="2771775"/>
                  <wp:effectExtent l="19050" t="0" r="3550" b="0"/>
                  <wp:docPr id="3" name="Picture 2" descr="contro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ntrol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7560" cy="2773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3" w:type="dxa"/>
            <w:vMerge/>
            <w:tcBorders>
              <w:left w:val="nil"/>
            </w:tcBorders>
          </w:tcPr>
          <w:p w:rsidR="00E600C7" w:rsidRDefault="00E600C7" w:rsidP="00DB76D6">
            <w:pPr>
              <w:bidi w:val="0"/>
              <w:rPr>
                <w:lang w:bidi="ar-EG"/>
              </w:rPr>
            </w:pPr>
          </w:p>
        </w:tc>
      </w:tr>
    </w:tbl>
    <w:p w:rsidR="00E600C7" w:rsidRDefault="00E600C7" w:rsidP="00E600C7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b/>
          <w:bCs/>
          <w:color w:val="231F20"/>
          <w:sz w:val="24"/>
          <w:szCs w:val="24"/>
        </w:rPr>
      </w:pPr>
    </w:p>
    <w:p w:rsidR="00194178" w:rsidRPr="00E714A6" w:rsidRDefault="00194178" w:rsidP="00A67E61">
      <w:pPr>
        <w:autoSpaceDE w:val="0"/>
        <w:autoSpaceDN w:val="0"/>
        <w:bidi w:val="0"/>
        <w:adjustRightInd w:val="0"/>
        <w:spacing w:after="0"/>
        <w:ind w:left="709" w:hanging="709"/>
        <w:rPr>
          <w:rFonts w:asciiTheme="majorBidi" w:hAnsiTheme="majorBidi" w:cstheme="majorBidi"/>
          <w:color w:val="231F20"/>
          <w:sz w:val="20"/>
          <w:szCs w:val="20"/>
        </w:rPr>
      </w:pPr>
      <w:r w:rsidRPr="00E714A6">
        <w:rPr>
          <w:rFonts w:asciiTheme="majorBidi" w:hAnsiTheme="majorBidi" w:cstheme="majorBidi"/>
          <w:b/>
          <w:bCs/>
          <w:color w:val="231F20"/>
          <w:sz w:val="20"/>
          <w:szCs w:val="20"/>
        </w:rPr>
        <w:t>Fig</w:t>
      </w:r>
      <w:r w:rsidR="008D337A">
        <w:rPr>
          <w:rFonts w:asciiTheme="majorBidi" w:hAnsiTheme="majorBidi" w:cstheme="majorBidi"/>
          <w:b/>
          <w:bCs/>
          <w:color w:val="231F20"/>
          <w:sz w:val="20"/>
          <w:szCs w:val="20"/>
        </w:rPr>
        <w:t>ure S5</w:t>
      </w:r>
      <w:r>
        <w:rPr>
          <w:rFonts w:asciiTheme="majorBidi" w:hAnsiTheme="majorBidi" w:cstheme="majorBidi"/>
          <w:b/>
          <w:bCs/>
          <w:color w:val="231F20"/>
          <w:sz w:val="20"/>
          <w:szCs w:val="20"/>
        </w:rPr>
        <w:t xml:space="preserve"> </w:t>
      </w:r>
      <w:r w:rsidRPr="00E714A6">
        <w:rPr>
          <w:rFonts w:asciiTheme="majorBidi" w:hAnsiTheme="majorBidi" w:cstheme="majorBidi"/>
          <w:color w:val="231F20"/>
          <w:sz w:val="20"/>
          <w:szCs w:val="20"/>
        </w:rPr>
        <w:t>SEM images for bare carbon felt anode before adding microbial community (a) and (b) bacterial growth after 90 days operation at anode electrode surface.</w:t>
      </w:r>
    </w:p>
    <w:p w:rsidR="00E600C7" w:rsidRDefault="00E600C7" w:rsidP="00E600C7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b/>
          <w:bCs/>
          <w:color w:val="231F20"/>
          <w:sz w:val="24"/>
          <w:szCs w:val="24"/>
        </w:rPr>
      </w:pPr>
    </w:p>
    <w:p w:rsidR="00E600C7" w:rsidRDefault="00E600C7" w:rsidP="00E600C7">
      <w:pPr>
        <w:bidi w:val="0"/>
      </w:pPr>
    </w:p>
    <w:p w:rsidR="00E600C7" w:rsidRDefault="00E600C7" w:rsidP="00E600C7">
      <w:pPr>
        <w:bidi w:val="0"/>
      </w:pPr>
    </w:p>
    <w:p w:rsidR="00E600C7" w:rsidRDefault="00E600C7" w:rsidP="00E600C7">
      <w:pPr>
        <w:bidi w:val="0"/>
      </w:pPr>
    </w:p>
    <w:p w:rsidR="00E600C7" w:rsidRDefault="00E600C7" w:rsidP="00E600C7">
      <w:pPr>
        <w:bidi w:val="0"/>
      </w:pPr>
    </w:p>
    <w:p w:rsidR="00E600C7" w:rsidRDefault="00E600C7" w:rsidP="00E600C7">
      <w:pPr>
        <w:bidi w:val="0"/>
      </w:pPr>
    </w:p>
    <w:p w:rsidR="00E600C7" w:rsidRDefault="00E600C7" w:rsidP="00E600C7">
      <w:pPr>
        <w:bidi w:val="0"/>
      </w:pPr>
    </w:p>
    <w:p w:rsidR="00E600C7" w:rsidRDefault="00E600C7" w:rsidP="00E600C7">
      <w:pPr>
        <w:bidi w:val="0"/>
      </w:pPr>
    </w:p>
    <w:p w:rsidR="00E600C7" w:rsidRDefault="00E600C7" w:rsidP="00E600C7">
      <w:pPr>
        <w:bidi w:val="0"/>
      </w:pPr>
    </w:p>
    <w:p w:rsidR="00E600C7" w:rsidRDefault="00E600C7" w:rsidP="00E600C7">
      <w:pPr>
        <w:bidi w:val="0"/>
      </w:pPr>
    </w:p>
    <w:p w:rsidR="00893947" w:rsidRDefault="00893947" w:rsidP="00893947">
      <w:pPr>
        <w:bidi w:val="0"/>
      </w:pPr>
    </w:p>
    <w:p w:rsidR="00893947" w:rsidRDefault="00893947" w:rsidP="00893947">
      <w:pPr>
        <w:bidi w:val="0"/>
      </w:pPr>
    </w:p>
    <w:p w:rsidR="00893947" w:rsidRDefault="00893947" w:rsidP="00893947">
      <w:pPr>
        <w:bidi w:val="0"/>
      </w:pPr>
    </w:p>
    <w:p w:rsidR="00E600C7" w:rsidRDefault="00E600C7" w:rsidP="00E600C7">
      <w:pPr>
        <w:bidi w:val="0"/>
      </w:pPr>
    </w:p>
    <w:p w:rsidR="00E600C7" w:rsidRDefault="00E600C7" w:rsidP="00E600C7">
      <w:pPr>
        <w:bidi w:val="0"/>
      </w:pPr>
    </w:p>
    <w:p w:rsidR="00E600C7" w:rsidRDefault="00E600C7" w:rsidP="00E600C7">
      <w:pPr>
        <w:bidi w:val="0"/>
      </w:pPr>
    </w:p>
    <w:p w:rsidR="00E600C7" w:rsidRDefault="00E600C7" w:rsidP="00E600C7">
      <w:pPr>
        <w:bidi w:val="0"/>
      </w:pPr>
    </w:p>
    <w:p w:rsidR="00893947" w:rsidRDefault="00893947" w:rsidP="006569DF">
      <w:pPr>
        <w:pStyle w:val="Caption"/>
        <w:bidi w:val="0"/>
        <w:rPr>
          <w:rFonts w:asciiTheme="majorBidi" w:hAnsiTheme="majorBidi" w:cstheme="majorBidi"/>
          <w:color w:val="000000" w:themeColor="text1"/>
          <w:sz w:val="20"/>
          <w:szCs w:val="20"/>
        </w:rPr>
      </w:pPr>
      <w:proofErr w:type="gramStart"/>
      <w:r w:rsidRPr="004722CA">
        <w:rPr>
          <w:rFonts w:asciiTheme="majorBidi" w:hAnsiTheme="majorBidi" w:cstheme="majorBidi"/>
          <w:color w:val="000000" w:themeColor="text1"/>
          <w:sz w:val="20"/>
          <w:szCs w:val="20"/>
        </w:rPr>
        <w:lastRenderedPageBreak/>
        <w:t>Tab</w:t>
      </w:r>
      <w:r w:rsidR="006569DF">
        <w:rPr>
          <w:rFonts w:asciiTheme="majorBidi" w:hAnsiTheme="majorBidi" w:cstheme="majorBidi"/>
          <w:color w:val="000000" w:themeColor="text1"/>
          <w:sz w:val="20"/>
          <w:szCs w:val="20"/>
        </w:rPr>
        <w:t>le</w:t>
      </w:r>
      <w:r w:rsidR="00A67E61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4722CA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>S</w:t>
      </w:r>
      <w:proofErr w:type="gramEnd"/>
      <w:r w:rsidR="00447F13">
        <w:rPr>
          <w:rFonts w:asciiTheme="majorBidi" w:hAnsiTheme="majorBidi" w:cstheme="majorBidi"/>
          <w:color w:val="000000" w:themeColor="text1"/>
          <w:sz w:val="20"/>
          <w:szCs w:val="20"/>
        </w:rPr>
        <w:fldChar w:fldCharType="begin"/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instrText xml:space="preserve"> SEQ Table \* ARABIC </w:instrText>
      </w:r>
      <w:r w:rsidR="00447F13">
        <w:rPr>
          <w:rFonts w:asciiTheme="majorBidi" w:hAnsiTheme="majorBidi" w:cstheme="majorBidi"/>
          <w:color w:val="000000" w:themeColor="text1"/>
          <w:sz w:val="20"/>
          <w:szCs w:val="20"/>
        </w:rPr>
        <w:fldChar w:fldCharType="separate"/>
      </w:r>
      <w:r w:rsidR="00A67E61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t>1</w:t>
      </w:r>
      <w:r w:rsidR="00447F13">
        <w:rPr>
          <w:rFonts w:asciiTheme="majorBidi" w:hAnsiTheme="majorBidi" w:cstheme="majorBidi"/>
          <w:color w:val="000000" w:themeColor="text1"/>
          <w:sz w:val="20"/>
          <w:szCs w:val="20"/>
        </w:rPr>
        <w:fldChar w:fldCharType="end"/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. Weight and Atomic percentages of elements forming </w:t>
      </w:r>
      <w:r w:rsidRPr="004722CA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NiO-CuO/G 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>electrocatalyst</w:t>
      </w:r>
    </w:p>
    <w:tbl>
      <w:tblPr>
        <w:tblStyle w:val="TableGrid"/>
        <w:tblpPr w:leftFromText="180" w:rightFromText="180" w:vertAnchor="text" w:horzAnchor="margin" w:tblpY="5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2840"/>
        <w:gridCol w:w="2841"/>
        <w:gridCol w:w="2841"/>
      </w:tblGrid>
      <w:tr w:rsidR="00893947" w:rsidRPr="00830736" w:rsidTr="00DB76D6">
        <w:tc>
          <w:tcPr>
            <w:tcW w:w="2840" w:type="dxa"/>
          </w:tcPr>
          <w:p w:rsidR="00893947" w:rsidRPr="00830736" w:rsidRDefault="00893947" w:rsidP="00DB76D6">
            <w:pPr>
              <w:pStyle w:val="Caption"/>
              <w:bidi w:val="0"/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30736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Element</w:t>
            </w:r>
          </w:p>
        </w:tc>
        <w:tc>
          <w:tcPr>
            <w:tcW w:w="2841" w:type="dxa"/>
          </w:tcPr>
          <w:p w:rsidR="00893947" w:rsidRPr="00830736" w:rsidRDefault="00893947" w:rsidP="00DB76D6">
            <w:pPr>
              <w:pStyle w:val="Caption"/>
              <w:bidi w:val="0"/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30736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Weight%</w:t>
            </w:r>
          </w:p>
        </w:tc>
        <w:tc>
          <w:tcPr>
            <w:tcW w:w="2841" w:type="dxa"/>
          </w:tcPr>
          <w:p w:rsidR="00893947" w:rsidRPr="00830736" w:rsidRDefault="00893947" w:rsidP="00DB76D6">
            <w:pPr>
              <w:pStyle w:val="Caption"/>
              <w:bidi w:val="0"/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30736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Atomic%</w:t>
            </w:r>
          </w:p>
        </w:tc>
      </w:tr>
      <w:tr w:rsidR="00893947" w:rsidRPr="00830736" w:rsidTr="00DB76D6">
        <w:tc>
          <w:tcPr>
            <w:tcW w:w="2840" w:type="dxa"/>
          </w:tcPr>
          <w:p w:rsidR="00893947" w:rsidRPr="00830736" w:rsidRDefault="00893947" w:rsidP="00DB76D6">
            <w:pPr>
              <w:pStyle w:val="Caption"/>
              <w:bidi w:val="0"/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30736">
              <w:rPr>
                <w:rFonts w:asciiTheme="majorBidi" w:hAnsiTheme="majorBidi" w:cstheme="majorBidi"/>
                <w:color w:val="000000"/>
                <w:spacing w:val="-2"/>
                <w:sz w:val="20"/>
                <w:szCs w:val="20"/>
              </w:rPr>
              <w:t>C K</w:t>
            </w:r>
          </w:p>
        </w:tc>
        <w:tc>
          <w:tcPr>
            <w:tcW w:w="2841" w:type="dxa"/>
          </w:tcPr>
          <w:p w:rsidR="00893947" w:rsidRPr="00830736" w:rsidRDefault="00893947" w:rsidP="00DB76D6">
            <w:pPr>
              <w:pStyle w:val="Caption"/>
              <w:bidi w:val="0"/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30736">
              <w:rPr>
                <w:rFonts w:asciiTheme="majorBidi" w:hAnsiTheme="majorBidi" w:cstheme="majorBidi"/>
                <w:color w:val="000000"/>
                <w:spacing w:val="-2"/>
                <w:sz w:val="20"/>
                <w:szCs w:val="20"/>
              </w:rPr>
              <w:t>77.51</w:t>
            </w:r>
          </w:p>
        </w:tc>
        <w:tc>
          <w:tcPr>
            <w:tcW w:w="2841" w:type="dxa"/>
          </w:tcPr>
          <w:p w:rsidR="00893947" w:rsidRPr="00830736" w:rsidRDefault="00893947" w:rsidP="00DB76D6">
            <w:pPr>
              <w:pStyle w:val="Caption"/>
              <w:bidi w:val="0"/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30736">
              <w:rPr>
                <w:rFonts w:asciiTheme="majorBidi" w:hAnsiTheme="majorBidi" w:cstheme="majorBidi"/>
                <w:color w:val="000000"/>
                <w:spacing w:val="-2"/>
                <w:sz w:val="20"/>
                <w:szCs w:val="20"/>
              </w:rPr>
              <w:t>84.18</w:t>
            </w:r>
          </w:p>
        </w:tc>
      </w:tr>
      <w:tr w:rsidR="00893947" w:rsidRPr="00830736" w:rsidTr="00DB76D6">
        <w:tc>
          <w:tcPr>
            <w:tcW w:w="2840" w:type="dxa"/>
          </w:tcPr>
          <w:p w:rsidR="00893947" w:rsidRPr="00830736" w:rsidRDefault="00893947" w:rsidP="00DB76D6">
            <w:pPr>
              <w:pStyle w:val="Caption"/>
              <w:bidi w:val="0"/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30736">
              <w:rPr>
                <w:rFonts w:asciiTheme="majorBidi" w:hAnsiTheme="majorBidi" w:cstheme="majorBidi"/>
                <w:color w:val="000000"/>
                <w:spacing w:val="-2"/>
                <w:sz w:val="20"/>
                <w:szCs w:val="20"/>
              </w:rPr>
              <w:t>O K</w:t>
            </w:r>
          </w:p>
        </w:tc>
        <w:tc>
          <w:tcPr>
            <w:tcW w:w="2841" w:type="dxa"/>
          </w:tcPr>
          <w:p w:rsidR="00893947" w:rsidRPr="00830736" w:rsidRDefault="00893947" w:rsidP="00DB76D6">
            <w:pPr>
              <w:pStyle w:val="Caption"/>
              <w:bidi w:val="0"/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30736">
              <w:rPr>
                <w:rFonts w:asciiTheme="majorBidi" w:hAnsiTheme="majorBidi" w:cstheme="majorBidi"/>
                <w:color w:val="000000"/>
                <w:spacing w:val="-2"/>
                <w:sz w:val="20"/>
                <w:szCs w:val="20"/>
              </w:rPr>
              <w:t>18.31</w:t>
            </w:r>
          </w:p>
        </w:tc>
        <w:tc>
          <w:tcPr>
            <w:tcW w:w="2841" w:type="dxa"/>
          </w:tcPr>
          <w:p w:rsidR="00893947" w:rsidRPr="00830736" w:rsidRDefault="00893947" w:rsidP="00DB76D6">
            <w:pPr>
              <w:pStyle w:val="Caption"/>
              <w:bidi w:val="0"/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30736">
              <w:rPr>
                <w:rFonts w:asciiTheme="majorBidi" w:hAnsiTheme="majorBidi" w:cstheme="majorBidi"/>
                <w:color w:val="000000"/>
                <w:spacing w:val="-2"/>
                <w:sz w:val="20"/>
                <w:szCs w:val="20"/>
              </w:rPr>
              <w:t>14.93</w:t>
            </w:r>
          </w:p>
        </w:tc>
      </w:tr>
      <w:tr w:rsidR="00893947" w:rsidRPr="00830736" w:rsidTr="00DB76D6">
        <w:tc>
          <w:tcPr>
            <w:tcW w:w="2840" w:type="dxa"/>
          </w:tcPr>
          <w:p w:rsidR="00893947" w:rsidRPr="00830736" w:rsidRDefault="00893947" w:rsidP="00DB76D6">
            <w:pPr>
              <w:pStyle w:val="Caption"/>
              <w:bidi w:val="0"/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830736">
              <w:rPr>
                <w:rFonts w:asciiTheme="majorBidi" w:hAnsiTheme="majorBidi" w:cstheme="majorBidi"/>
                <w:color w:val="000000"/>
                <w:spacing w:val="-2"/>
                <w:sz w:val="20"/>
                <w:szCs w:val="20"/>
              </w:rPr>
              <w:t>NiK</w:t>
            </w:r>
            <w:proofErr w:type="spellEnd"/>
          </w:p>
        </w:tc>
        <w:tc>
          <w:tcPr>
            <w:tcW w:w="2841" w:type="dxa"/>
          </w:tcPr>
          <w:p w:rsidR="00893947" w:rsidRPr="00830736" w:rsidRDefault="00893947" w:rsidP="00DB76D6">
            <w:pPr>
              <w:pStyle w:val="Caption"/>
              <w:bidi w:val="0"/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30736">
              <w:rPr>
                <w:rFonts w:asciiTheme="majorBidi" w:hAnsiTheme="majorBidi" w:cstheme="majorBidi"/>
                <w:color w:val="000000"/>
                <w:spacing w:val="-2"/>
                <w:sz w:val="20"/>
                <w:szCs w:val="20"/>
              </w:rPr>
              <w:t>2</w:t>
            </w:r>
          </w:p>
        </w:tc>
        <w:tc>
          <w:tcPr>
            <w:tcW w:w="2841" w:type="dxa"/>
          </w:tcPr>
          <w:p w:rsidR="00893947" w:rsidRPr="00830736" w:rsidRDefault="00893947" w:rsidP="00DB76D6">
            <w:pPr>
              <w:pStyle w:val="Caption"/>
              <w:bidi w:val="0"/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30736">
              <w:rPr>
                <w:rFonts w:asciiTheme="majorBidi" w:hAnsiTheme="majorBidi" w:cstheme="majorBidi"/>
                <w:color w:val="000000"/>
                <w:spacing w:val="-2"/>
                <w:sz w:val="20"/>
                <w:szCs w:val="20"/>
              </w:rPr>
              <w:t>0.44</w:t>
            </w:r>
          </w:p>
        </w:tc>
      </w:tr>
      <w:tr w:rsidR="00893947" w:rsidRPr="00830736" w:rsidTr="00DB76D6">
        <w:tc>
          <w:tcPr>
            <w:tcW w:w="2840" w:type="dxa"/>
          </w:tcPr>
          <w:p w:rsidR="00893947" w:rsidRPr="00830736" w:rsidRDefault="00893947" w:rsidP="00DB76D6">
            <w:pPr>
              <w:pStyle w:val="Caption"/>
              <w:bidi w:val="0"/>
              <w:spacing w:line="276" w:lineRule="auto"/>
              <w:rPr>
                <w:rFonts w:asciiTheme="majorBidi" w:hAnsiTheme="majorBidi" w:cstheme="majorBidi"/>
                <w:color w:val="000000"/>
                <w:spacing w:val="-2"/>
                <w:sz w:val="20"/>
                <w:szCs w:val="20"/>
              </w:rPr>
            </w:pPr>
            <w:proofErr w:type="spellStart"/>
            <w:r w:rsidRPr="00830736">
              <w:rPr>
                <w:rFonts w:asciiTheme="majorBidi" w:hAnsiTheme="majorBidi" w:cstheme="majorBidi"/>
                <w:color w:val="000000"/>
                <w:spacing w:val="-2"/>
                <w:sz w:val="20"/>
                <w:szCs w:val="20"/>
              </w:rPr>
              <w:t>CuK</w:t>
            </w:r>
            <w:proofErr w:type="spellEnd"/>
          </w:p>
        </w:tc>
        <w:tc>
          <w:tcPr>
            <w:tcW w:w="2841" w:type="dxa"/>
          </w:tcPr>
          <w:p w:rsidR="00893947" w:rsidRPr="00830736" w:rsidRDefault="00893947" w:rsidP="00DB76D6">
            <w:pPr>
              <w:pStyle w:val="Caption"/>
              <w:bidi w:val="0"/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30736">
              <w:rPr>
                <w:rFonts w:asciiTheme="majorBidi" w:hAnsiTheme="majorBidi" w:cstheme="majorBidi"/>
                <w:color w:val="000000"/>
                <w:spacing w:val="-2"/>
                <w:sz w:val="20"/>
                <w:szCs w:val="20"/>
              </w:rPr>
              <w:t>2.17</w:t>
            </w:r>
          </w:p>
        </w:tc>
        <w:tc>
          <w:tcPr>
            <w:tcW w:w="2841" w:type="dxa"/>
          </w:tcPr>
          <w:p w:rsidR="00893947" w:rsidRPr="00830736" w:rsidRDefault="00893947" w:rsidP="00DB76D6">
            <w:pPr>
              <w:pStyle w:val="Caption"/>
              <w:bidi w:val="0"/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30736">
              <w:rPr>
                <w:rFonts w:asciiTheme="majorBidi" w:hAnsiTheme="majorBidi" w:cstheme="majorBidi"/>
                <w:color w:val="000000"/>
                <w:spacing w:val="-2"/>
                <w:sz w:val="20"/>
                <w:szCs w:val="20"/>
              </w:rPr>
              <w:t>0.45</w:t>
            </w:r>
          </w:p>
        </w:tc>
      </w:tr>
    </w:tbl>
    <w:p w:rsidR="00893947" w:rsidRPr="00830736" w:rsidRDefault="00893947" w:rsidP="0089394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893947" w:rsidRPr="00830736" w:rsidRDefault="00893947" w:rsidP="0089394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E600C7" w:rsidRDefault="00E600C7" w:rsidP="0089394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E600C7" w:rsidRDefault="00E600C7" w:rsidP="00E600C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E600C7" w:rsidRDefault="00E600C7" w:rsidP="00E600C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E600C7" w:rsidRDefault="00E600C7" w:rsidP="00E600C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E600C7" w:rsidRDefault="00E600C7" w:rsidP="00E600C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E600C7" w:rsidRDefault="00E600C7" w:rsidP="00E600C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E600C7" w:rsidRDefault="00E600C7" w:rsidP="00E600C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E600C7" w:rsidRDefault="00E600C7" w:rsidP="00E600C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E600C7" w:rsidRDefault="00E600C7" w:rsidP="00E600C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E600C7" w:rsidRDefault="00E600C7" w:rsidP="00E600C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E600C7" w:rsidRDefault="00E600C7" w:rsidP="00E600C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E600C7" w:rsidRDefault="00E600C7" w:rsidP="00E600C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E600C7" w:rsidRDefault="00E600C7" w:rsidP="00E600C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E600C7" w:rsidRDefault="00E600C7" w:rsidP="00E600C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E600C7" w:rsidRDefault="00E600C7" w:rsidP="00E600C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E600C7" w:rsidRDefault="00E600C7" w:rsidP="00E600C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E600C7" w:rsidRDefault="00E600C7" w:rsidP="00E600C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E600C7" w:rsidRDefault="00E600C7" w:rsidP="00E600C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E600C7" w:rsidRDefault="00E600C7" w:rsidP="00E600C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E600C7" w:rsidRDefault="00E600C7" w:rsidP="00E600C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E600C7" w:rsidRDefault="00E600C7" w:rsidP="00E600C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E600C7" w:rsidRDefault="00E600C7" w:rsidP="00E600C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E600C7" w:rsidRDefault="00E600C7" w:rsidP="00E600C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E600C7" w:rsidRDefault="00E600C7" w:rsidP="00E600C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E600C7" w:rsidRDefault="00E600C7" w:rsidP="00E600C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E600C7" w:rsidRDefault="00E600C7" w:rsidP="00E600C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E600C7" w:rsidRDefault="00E600C7" w:rsidP="00E600C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E600C7" w:rsidRDefault="00E600C7" w:rsidP="00E600C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E600C7" w:rsidRDefault="00E600C7" w:rsidP="00E600C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E600C7" w:rsidRDefault="00E600C7" w:rsidP="00E600C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E600C7" w:rsidRDefault="00E600C7" w:rsidP="00E600C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E600C7" w:rsidRDefault="00E600C7" w:rsidP="00E600C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E600C7" w:rsidRDefault="00E600C7" w:rsidP="00E600C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E600C7" w:rsidRDefault="00E600C7" w:rsidP="00E600C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E600C7" w:rsidRDefault="00E600C7" w:rsidP="00E600C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E600C7" w:rsidRDefault="00E600C7" w:rsidP="00E600C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E600C7" w:rsidRDefault="00E600C7" w:rsidP="00E600C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E600C7" w:rsidRDefault="00E600C7" w:rsidP="00E600C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A67E61" w:rsidRDefault="00A67E61" w:rsidP="00A67E61">
      <w:pPr>
        <w:bidi w:val="0"/>
      </w:pPr>
    </w:p>
    <w:p w:rsidR="00A67E61" w:rsidRDefault="00A67E61" w:rsidP="00A67E61">
      <w:pPr>
        <w:bidi w:val="0"/>
      </w:pPr>
    </w:p>
    <w:p w:rsidR="00A67E61" w:rsidRPr="00A67E61" w:rsidRDefault="00A67E61" w:rsidP="00A67E61">
      <w:pPr>
        <w:bidi w:val="0"/>
      </w:pPr>
    </w:p>
    <w:p w:rsidR="00E600C7" w:rsidRDefault="00E600C7" w:rsidP="00E600C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E600C7" w:rsidRDefault="00E600C7" w:rsidP="00E600C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E600C7" w:rsidRDefault="00E600C7" w:rsidP="00E600C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E600C7" w:rsidRDefault="00E600C7" w:rsidP="00E600C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E600C7" w:rsidRDefault="00E600C7" w:rsidP="00E600C7">
      <w:pPr>
        <w:pStyle w:val="Caption"/>
        <w:bidi w:val="0"/>
        <w:spacing w:after="0" w:line="276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sectPr w:rsidR="00E600C7" w:rsidSect="00A67E6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alaSansLF-Regular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93947"/>
    <w:rsid w:val="000A445C"/>
    <w:rsid w:val="00170AF6"/>
    <w:rsid w:val="00194178"/>
    <w:rsid w:val="00447F13"/>
    <w:rsid w:val="00494674"/>
    <w:rsid w:val="004D3E3A"/>
    <w:rsid w:val="006569DF"/>
    <w:rsid w:val="00811EF7"/>
    <w:rsid w:val="00893947"/>
    <w:rsid w:val="008D337A"/>
    <w:rsid w:val="00A07A81"/>
    <w:rsid w:val="00A67E61"/>
    <w:rsid w:val="00B47B4B"/>
    <w:rsid w:val="00D05916"/>
    <w:rsid w:val="00E600C7"/>
    <w:rsid w:val="00F55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947"/>
    <w:pPr>
      <w:bidi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0A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394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893947"/>
    <w:pPr>
      <w:spacing w:line="240" w:lineRule="auto"/>
    </w:pPr>
    <w:rPr>
      <w:rFonts w:eastAsiaTheme="minorHAnsi"/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0C7"/>
    <w:rPr>
      <w:rFonts w:ascii="Tahoma" w:eastAsiaTheme="minorEastAsi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70A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uiPriority w:val="99"/>
    <w:rsid w:val="00170A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7</cp:revision>
  <cp:lastPrinted>2020-12-14T11:11:00Z</cp:lastPrinted>
  <dcterms:created xsi:type="dcterms:W3CDTF">2020-12-12T10:48:00Z</dcterms:created>
  <dcterms:modified xsi:type="dcterms:W3CDTF">2021-02-04T08:47:00Z</dcterms:modified>
</cp:coreProperties>
</file>