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578C3" w14:textId="77777777" w:rsidR="00007678" w:rsidRPr="007A0D7C" w:rsidRDefault="00007678" w:rsidP="00007678">
      <w:pPr>
        <w:pStyle w:val="Textbody"/>
        <w:spacing w:after="0"/>
        <w:rPr>
          <w:rFonts w:ascii="Arial" w:hAnsi="Arial" w:cs="Arial"/>
          <w:i/>
          <w:sz w:val="20"/>
          <w:szCs w:val="20"/>
          <w:lang w:val="en-US"/>
        </w:rPr>
      </w:pPr>
      <w:r w:rsidRPr="007A0D7C">
        <w:rPr>
          <w:rFonts w:ascii="Arial" w:hAnsi="Arial" w:cs="Arial"/>
          <w:i/>
          <w:sz w:val="20"/>
          <w:szCs w:val="20"/>
          <w:lang w:val="en-US"/>
        </w:rPr>
        <w:t xml:space="preserve">Table </w:t>
      </w:r>
      <w:r>
        <w:rPr>
          <w:rFonts w:ascii="Arial" w:hAnsi="Arial" w:cs="Arial"/>
          <w:i/>
          <w:sz w:val="20"/>
          <w:szCs w:val="20"/>
          <w:lang w:val="en-US"/>
        </w:rPr>
        <w:t>2</w:t>
      </w:r>
      <w:r w:rsidRPr="007A0D7C">
        <w:rPr>
          <w:rFonts w:ascii="Arial" w:hAnsi="Arial" w:cs="Arial"/>
          <w:i/>
          <w:sz w:val="20"/>
          <w:szCs w:val="20"/>
          <w:lang w:val="en-US"/>
        </w:rPr>
        <w:t>: Categorization system of adverse experiences during childbirth including the frequency of occurrence (percentage and absolute) and specific examples</w:t>
      </w:r>
    </w:p>
    <w:p w14:paraId="6D46CA85" w14:textId="77777777" w:rsidR="00007678" w:rsidRPr="007A0D7C" w:rsidRDefault="00007678" w:rsidP="00007678">
      <w:pPr>
        <w:pStyle w:val="Textbody"/>
        <w:spacing w:after="0"/>
        <w:rPr>
          <w:rFonts w:ascii="Arial" w:hAnsi="Arial" w:cs="Arial"/>
          <w:i/>
          <w:sz w:val="20"/>
          <w:szCs w:val="20"/>
          <w:lang w:val="en-US"/>
        </w:rPr>
      </w:pPr>
    </w:p>
    <w:tbl>
      <w:tblPr>
        <w:tblStyle w:val="TableGrid"/>
        <w:tblW w:w="10774" w:type="dxa"/>
        <w:tblInd w:w="-856" w:type="dxa"/>
        <w:tblLayout w:type="fixed"/>
        <w:tblLook w:val="04A0" w:firstRow="1" w:lastRow="0" w:firstColumn="1" w:lastColumn="0" w:noHBand="0" w:noVBand="1"/>
      </w:tblPr>
      <w:tblGrid>
        <w:gridCol w:w="1135"/>
        <w:gridCol w:w="1843"/>
        <w:gridCol w:w="992"/>
        <w:gridCol w:w="5102"/>
        <w:gridCol w:w="851"/>
        <w:gridCol w:w="851"/>
      </w:tblGrid>
      <w:tr w:rsidR="00007678" w:rsidRPr="007A0D7C" w14:paraId="281AA0CC" w14:textId="77777777" w:rsidTr="00F21391">
        <w:trPr>
          <w:trHeight w:val="135"/>
        </w:trPr>
        <w:tc>
          <w:tcPr>
            <w:tcW w:w="2978" w:type="dxa"/>
            <w:gridSpan w:val="2"/>
            <w:vMerge w:val="restart"/>
            <w:vAlign w:val="center"/>
          </w:tcPr>
          <w:p w14:paraId="4FD44FEB" w14:textId="77777777" w:rsidR="00007678" w:rsidRPr="007A0D7C" w:rsidRDefault="00007678" w:rsidP="00F21391">
            <w:pPr>
              <w:jc w:val="center"/>
              <w:rPr>
                <w:b/>
                <w:color w:val="000000" w:themeColor="text1"/>
                <w:sz w:val="18"/>
                <w:szCs w:val="18"/>
                <w:lang w:val="en-US"/>
              </w:rPr>
            </w:pPr>
            <w:r w:rsidRPr="007A0D7C">
              <w:rPr>
                <w:b/>
                <w:color w:val="000000" w:themeColor="text1"/>
                <w:sz w:val="20"/>
                <w:szCs w:val="20"/>
                <w:lang w:val="en-US"/>
              </w:rPr>
              <w:t>Main and subcategories</w:t>
            </w:r>
          </w:p>
        </w:tc>
        <w:tc>
          <w:tcPr>
            <w:tcW w:w="992" w:type="dxa"/>
            <w:vMerge w:val="restart"/>
            <w:vAlign w:val="center"/>
          </w:tcPr>
          <w:p w14:paraId="1F0AD11A" w14:textId="77777777" w:rsidR="00007678" w:rsidRPr="007A0D7C" w:rsidRDefault="00007678" w:rsidP="00F21391">
            <w:pPr>
              <w:jc w:val="center"/>
              <w:rPr>
                <w:b/>
                <w:color w:val="000000" w:themeColor="text1"/>
                <w:sz w:val="18"/>
                <w:szCs w:val="18"/>
                <w:lang w:val="en-US"/>
              </w:rPr>
            </w:pPr>
            <w:r w:rsidRPr="007A0D7C">
              <w:rPr>
                <w:b/>
                <w:color w:val="000000" w:themeColor="text1"/>
                <w:sz w:val="18"/>
                <w:szCs w:val="18"/>
                <w:lang w:val="en-US"/>
              </w:rPr>
              <w:t xml:space="preserve">N </w:t>
            </w:r>
          </w:p>
          <w:p w14:paraId="7D04870B" w14:textId="77777777" w:rsidR="00007678" w:rsidRPr="007A0D7C" w:rsidRDefault="00007678" w:rsidP="00F21391">
            <w:pPr>
              <w:jc w:val="center"/>
              <w:rPr>
                <w:b/>
                <w:color w:val="000000" w:themeColor="text1"/>
                <w:sz w:val="18"/>
                <w:szCs w:val="18"/>
                <w:lang w:val="en-US"/>
              </w:rPr>
            </w:pPr>
            <w:r w:rsidRPr="007A0D7C">
              <w:rPr>
                <w:b/>
                <w:color w:val="000000" w:themeColor="text1"/>
                <w:sz w:val="18"/>
                <w:szCs w:val="18"/>
                <w:lang w:val="en-US"/>
              </w:rPr>
              <w:t>(%)</w:t>
            </w:r>
          </w:p>
        </w:tc>
        <w:tc>
          <w:tcPr>
            <w:tcW w:w="5102" w:type="dxa"/>
            <w:vMerge w:val="restart"/>
            <w:vAlign w:val="center"/>
          </w:tcPr>
          <w:p w14:paraId="31BD9E78" w14:textId="77777777" w:rsidR="00007678" w:rsidRPr="007A0D7C" w:rsidRDefault="00007678" w:rsidP="00F21391">
            <w:pPr>
              <w:jc w:val="center"/>
              <w:rPr>
                <w:b/>
                <w:color w:val="000000" w:themeColor="text1"/>
                <w:sz w:val="20"/>
                <w:szCs w:val="20"/>
                <w:lang w:val="en-US"/>
              </w:rPr>
            </w:pPr>
            <w:r w:rsidRPr="007A0D7C">
              <w:rPr>
                <w:b/>
                <w:iCs/>
                <w:sz w:val="18"/>
                <w:szCs w:val="18"/>
                <w:lang w:val="en-US"/>
              </w:rPr>
              <w:t>Participant Examples</w:t>
            </w:r>
          </w:p>
        </w:tc>
        <w:tc>
          <w:tcPr>
            <w:tcW w:w="851" w:type="dxa"/>
            <w:shd w:val="clear" w:color="auto" w:fill="D9E2F3" w:themeFill="accent1" w:themeFillTint="33"/>
            <w:vAlign w:val="center"/>
          </w:tcPr>
          <w:p w14:paraId="5275239B" w14:textId="77777777" w:rsidR="00007678" w:rsidRPr="007A0D7C" w:rsidRDefault="00007678" w:rsidP="00F21391">
            <w:pPr>
              <w:jc w:val="center"/>
              <w:rPr>
                <w:b/>
                <w:iCs/>
                <w:sz w:val="18"/>
                <w:szCs w:val="18"/>
                <w:lang w:val="en-US"/>
              </w:rPr>
            </w:pPr>
            <w:r w:rsidRPr="007A0D7C">
              <w:rPr>
                <w:b/>
                <w:iCs/>
                <w:sz w:val="18"/>
                <w:szCs w:val="18"/>
                <w:lang w:val="en-US"/>
              </w:rPr>
              <w:t>% Vag*</w:t>
            </w:r>
          </w:p>
        </w:tc>
        <w:tc>
          <w:tcPr>
            <w:tcW w:w="851" w:type="dxa"/>
            <w:shd w:val="clear" w:color="auto" w:fill="8EAADB" w:themeFill="accent1" w:themeFillTint="99"/>
            <w:vAlign w:val="center"/>
          </w:tcPr>
          <w:p w14:paraId="72E3CC1E" w14:textId="77777777" w:rsidR="00007678" w:rsidRPr="007A0D7C" w:rsidRDefault="00007678" w:rsidP="00F21391">
            <w:pPr>
              <w:jc w:val="center"/>
              <w:rPr>
                <w:b/>
                <w:iCs/>
                <w:sz w:val="18"/>
                <w:szCs w:val="18"/>
                <w:lang w:val="en-US"/>
              </w:rPr>
            </w:pPr>
            <w:r w:rsidRPr="007A0D7C">
              <w:rPr>
                <w:b/>
                <w:iCs/>
                <w:sz w:val="18"/>
                <w:szCs w:val="18"/>
                <w:lang w:val="en-US"/>
              </w:rPr>
              <w:t>%</w:t>
            </w:r>
            <w:r>
              <w:rPr>
                <w:b/>
                <w:iCs/>
                <w:sz w:val="18"/>
                <w:szCs w:val="18"/>
                <w:lang w:val="en-US"/>
              </w:rPr>
              <w:t xml:space="preserve"> O-</w:t>
            </w:r>
            <w:r w:rsidRPr="007A0D7C">
              <w:rPr>
                <w:b/>
                <w:iCs/>
                <w:sz w:val="18"/>
                <w:szCs w:val="18"/>
                <w:lang w:val="en-US"/>
              </w:rPr>
              <w:t xml:space="preserve"> Vag*</w:t>
            </w:r>
          </w:p>
        </w:tc>
      </w:tr>
      <w:tr w:rsidR="00007678" w:rsidRPr="007A0D7C" w14:paraId="41C90652" w14:textId="77777777" w:rsidTr="00F21391">
        <w:trPr>
          <w:trHeight w:val="135"/>
        </w:trPr>
        <w:tc>
          <w:tcPr>
            <w:tcW w:w="2978" w:type="dxa"/>
            <w:gridSpan w:val="2"/>
            <w:vMerge/>
            <w:vAlign w:val="center"/>
          </w:tcPr>
          <w:p w14:paraId="20977C5E" w14:textId="77777777" w:rsidR="00007678" w:rsidRPr="007A0D7C" w:rsidRDefault="00007678" w:rsidP="00F21391">
            <w:pPr>
              <w:jc w:val="center"/>
              <w:rPr>
                <w:b/>
                <w:color w:val="000000" w:themeColor="text1"/>
                <w:sz w:val="20"/>
                <w:szCs w:val="20"/>
                <w:lang w:val="en-US"/>
              </w:rPr>
            </w:pPr>
          </w:p>
        </w:tc>
        <w:tc>
          <w:tcPr>
            <w:tcW w:w="992" w:type="dxa"/>
            <w:vMerge/>
            <w:vAlign w:val="center"/>
          </w:tcPr>
          <w:p w14:paraId="6E8AD5D9" w14:textId="77777777" w:rsidR="00007678" w:rsidRPr="007A0D7C" w:rsidRDefault="00007678" w:rsidP="00F21391">
            <w:pPr>
              <w:jc w:val="center"/>
              <w:rPr>
                <w:b/>
                <w:color w:val="000000" w:themeColor="text1"/>
                <w:sz w:val="20"/>
                <w:szCs w:val="20"/>
                <w:lang w:val="en-US"/>
              </w:rPr>
            </w:pPr>
          </w:p>
        </w:tc>
        <w:tc>
          <w:tcPr>
            <w:tcW w:w="5102" w:type="dxa"/>
            <w:vMerge/>
            <w:vAlign w:val="center"/>
          </w:tcPr>
          <w:p w14:paraId="5F3ACC68" w14:textId="77777777" w:rsidR="00007678" w:rsidRPr="007A0D7C" w:rsidRDefault="00007678" w:rsidP="00F21391">
            <w:pPr>
              <w:jc w:val="center"/>
              <w:rPr>
                <w:b/>
                <w:iCs/>
                <w:sz w:val="20"/>
                <w:szCs w:val="20"/>
                <w:lang w:val="en-US"/>
              </w:rPr>
            </w:pPr>
          </w:p>
        </w:tc>
        <w:tc>
          <w:tcPr>
            <w:tcW w:w="851" w:type="dxa"/>
            <w:shd w:val="clear" w:color="auto" w:fill="F4B083" w:themeFill="accent2" w:themeFillTint="99"/>
            <w:vAlign w:val="center"/>
          </w:tcPr>
          <w:p w14:paraId="6DC0A53E" w14:textId="77777777" w:rsidR="00007678" w:rsidRPr="007A0D7C" w:rsidRDefault="00007678" w:rsidP="00F21391">
            <w:pPr>
              <w:jc w:val="center"/>
              <w:rPr>
                <w:b/>
                <w:iCs/>
                <w:sz w:val="18"/>
                <w:szCs w:val="18"/>
                <w:lang w:val="en-US"/>
              </w:rPr>
            </w:pPr>
            <w:r w:rsidRPr="007A0D7C">
              <w:rPr>
                <w:b/>
                <w:iCs/>
                <w:sz w:val="18"/>
                <w:szCs w:val="18"/>
                <w:lang w:val="en-US"/>
              </w:rPr>
              <w:t>% PCS*</w:t>
            </w:r>
          </w:p>
        </w:tc>
        <w:tc>
          <w:tcPr>
            <w:tcW w:w="851" w:type="dxa"/>
            <w:shd w:val="clear" w:color="auto" w:fill="A8D08D" w:themeFill="accent6" w:themeFillTint="99"/>
            <w:vAlign w:val="center"/>
          </w:tcPr>
          <w:p w14:paraId="12903835" w14:textId="77777777" w:rsidR="00007678" w:rsidRPr="007A0D7C" w:rsidRDefault="00007678" w:rsidP="00F21391">
            <w:pPr>
              <w:jc w:val="center"/>
              <w:rPr>
                <w:b/>
                <w:iCs/>
                <w:sz w:val="18"/>
                <w:szCs w:val="18"/>
                <w:lang w:val="en-US"/>
              </w:rPr>
            </w:pPr>
            <w:r w:rsidRPr="007A0D7C">
              <w:rPr>
                <w:b/>
                <w:iCs/>
                <w:sz w:val="18"/>
                <w:szCs w:val="18"/>
                <w:lang w:val="en-US"/>
              </w:rPr>
              <w:t>% SCS*</w:t>
            </w:r>
          </w:p>
        </w:tc>
      </w:tr>
      <w:tr w:rsidR="00007678" w:rsidRPr="007A0D7C" w14:paraId="00658F9A" w14:textId="77777777" w:rsidTr="00F21391">
        <w:trPr>
          <w:trHeight w:val="692"/>
        </w:trPr>
        <w:tc>
          <w:tcPr>
            <w:tcW w:w="2978" w:type="dxa"/>
            <w:gridSpan w:val="2"/>
            <w:shd w:val="clear" w:color="auto" w:fill="auto"/>
            <w:vAlign w:val="center"/>
          </w:tcPr>
          <w:p w14:paraId="5804530D" w14:textId="77777777" w:rsidR="00007678" w:rsidRPr="007A0D7C" w:rsidRDefault="00007678" w:rsidP="00F21391">
            <w:pPr>
              <w:jc w:val="center"/>
              <w:rPr>
                <w:b/>
                <w:color w:val="000000" w:themeColor="text1"/>
                <w:sz w:val="20"/>
                <w:szCs w:val="20"/>
                <w:lang w:val="en-US"/>
              </w:rPr>
            </w:pPr>
            <w:r w:rsidRPr="007A0D7C">
              <w:rPr>
                <w:b/>
                <w:color w:val="000000" w:themeColor="text1"/>
                <w:sz w:val="20"/>
                <w:szCs w:val="20"/>
                <w:lang w:val="en-US"/>
              </w:rPr>
              <w:t>Those who filled out the free answer text field</w:t>
            </w:r>
          </w:p>
        </w:tc>
        <w:tc>
          <w:tcPr>
            <w:tcW w:w="992" w:type="dxa"/>
            <w:shd w:val="clear" w:color="auto" w:fill="auto"/>
            <w:vAlign w:val="center"/>
          </w:tcPr>
          <w:p w14:paraId="38F2FCB4" w14:textId="77777777" w:rsidR="00007678" w:rsidRPr="007A0D7C" w:rsidRDefault="00007678" w:rsidP="00F21391">
            <w:pPr>
              <w:jc w:val="center"/>
              <w:rPr>
                <w:b/>
                <w:bCs/>
                <w:sz w:val="18"/>
                <w:szCs w:val="16"/>
                <w:lang w:val="en-US"/>
              </w:rPr>
            </w:pPr>
            <w:r w:rsidRPr="007A0D7C">
              <w:rPr>
                <w:rFonts w:cs="Arial"/>
                <w:b/>
                <w:bCs/>
                <w:sz w:val="20"/>
                <w:szCs w:val="18"/>
                <w:lang w:val="en-US"/>
              </w:rPr>
              <w:t>445 (40.1)</w:t>
            </w:r>
          </w:p>
        </w:tc>
        <w:tc>
          <w:tcPr>
            <w:tcW w:w="6804" w:type="dxa"/>
            <w:gridSpan w:val="3"/>
            <w:shd w:val="clear" w:color="auto" w:fill="auto"/>
            <w:vAlign w:val="center"/>
          </w:tcPr>
          <w:p w14:paraId="5CD55D35" w14:textId="77777777" w:rsidR="00007678" w:rsidRPr="007A0D7C" w:rsidRDefault="00007678" w:rsidP="00F21391">
            <w:pPr>
              <w:jc w:val="center"/>
              <w:rPr>
                <w:b/>
                <w:iCs/>
                <w:sz w:val="18"/>
                <w:szCs w:val="18"/>
                <w:lang w:val="en-US"/>
              </w:rPr>
            </w:pPr>
          </w:p>
        </w:tc>
      </w:tr>
      <w:tr w:rsidR="00007678" w:rsidRPr="007A0D7C" w14:paraId="4152BA48" w14:textId="77777777" w:rsidTr="00F21391">
        <w:trPr>
          <w:trHeight w:val="135"/>
        </w:trPr>
        <w:tc>
          <w:tcPr>
            <w:tcW w:w="10774" w:type="dxa"/>
            <w:gridSpan w:val="6"/>
            <w:shd w:val="clear" w:color="auto" w:fill="D9D9D9" w:themeFill="background1" w:themeFillShade="D9"/>
            <w:vAlign w:val="center"/>
          </w:tcPr>
          <w:p w14:paraId="5342B626" w14:textId="77777777" w:rsidR="00007678" w:rsidRPr="007A0D7C" w:rsidRDefault="00007678" w:rsidP="00007678">
            <w:pPr>
              <w:pStyle w:val="ListParagraph"/>
              <w:numPr>
                <w:ilvl w:val="0"/>
                <w:numId w:val="23"/>
              </w:numPr>
              <w:spacing w:before="120" w:after="120"/>
              <w:ind w:left="0"/>
              <w:rPr>
                <w:b/>
                <w:color w:val="000000" w:themeColor="text1"/>
                <w:sz w:val="20"/>
                <w:szCs w:val="20"/>
                <w:lang w:val="en-US"/>
              </w:rPr>
            </w:pPr>
            <w:r w:rsidRPr="007A0D7C">
              <w:rPr>
                <w:b/>
                <w:color w:val="000000" w:themeColor="text1"/>
                <w:sz w:val="20"/>
                <w:szCs w:val="20"/>
                <w:lang w:val="en-US"/>
              </w:rPr>
              <w:t>Autonomy</w:t>
            </w:r>
          </w:p>
        </w:tc>
      </w:tr>
      <w:tr w:rsidR="00007678" w:rsidRPr="007A0D7C" w14:paraId="7FEDBAD5" w14:textId="77777777" w:rsidTr="00F21391">
        <w:trPr>
          <w:trHeight w:val="135"/>
        </w:trPr>
        <w:tc>
          <w:tcPr>
            <w:tcW w:w="2978" w:type="dxa"/>
            <w:gridSpan w:val="2"/>
            <w:shd w:val="clear" w:color="auto" w:fill="auto"/>
            <w:vAlign w:val="center"/>
          </w:tcPr>
          <w:p w14:paraId="1DC1224B" w14:textId="77777777" w:rsidR="00007678" w:rsidRPr="007A0D7C" w:rsidRDefault="00007678" w:rsidP="00F21391">
            <w:pPr>
              <w:spacing w:before="120" w:after="120"/>
              <w:jc w:val="center"/>
              <w:rPr>
                <w:b/>
                <w:color w:val="000000" w:themeColor="text1"/>
                <w:sz w:val="20"/>
                <w:szCs w:val="20"/>
                <w:lang w:val="en-US"/>
              </w:rPr>
            </w:pPr>
            <w:r w:rsidRPr="007A0D7C">
              <w:rPr>
                <w:rFonts w:eastAsia="Times New Roman" w:cs="Arial"/>
                <w:color w:val="000000" w:themeColor="text1"/>
                <w:sz w:val="18"/>
                <w:szCs w:val="18"/>
                <w:lang w:val="en-US" w:eastAsia="de-DE"/>
              </w:rPr>
              <w:t>Total</w:t>
            </w:r>
          </w:p>
        </w:tc>
        <w:tc>
          <w:tcPr>
            <w:tcW w:w="992" w:type="dxa"/>
            <w:shd w:val="clear" w:color="auto" w:fill="auto"/>
            <w:vAlign w:val="center"/>
          </w:tcPr>
          <w:p w14:paraId="154D4B53" w14:textId="77777777" w:rsidR="00007678" w:rsidRPr="007A0D7C" w:rsidRDefault="00007678" w:rsidP="00F21391">
            <w:pPr>
              <w:pStyle w:val="ListParagraph"/>
              <w:ind w:left="0"/>
              <w:jc w:val="center"/>
              <w:rPr>
                <w:rFonts w:eastAsia="Times New Roman" w:cs="Arial"/>
                <w:b/>
                <w:bCs/>
                <w:color w:val="000000" w:themeColor="text1"/>
                <w:sz w:val="20"/>
                <w:szCs w:val="20"/>
                <w:lang w:val="en-US" w:eastAsia="de-DE"/>
              </w:rPr>
            </w:pPr>
            <w:r w:rsidRPr="007A0D7C">
              <w:rPr>
                <w:rFonts w:eastAsia="Times New Roman" w:cs="Arial"/>
                <w:b/>
                <w:bCs/>
                <w:color w:val="000000" w:themeColor="text1"/>
                <w:sz w:val="20"/>
                <w:szCs w:val="20"/>
                <w:lang w:val="en-US" w:eastAsia="de-DE"/>
              </w:rPr>
              <w:t>142</w:t>
            </w:r>
          </w:p>
          <w:p w14:paraId="514F6BD8" w14:textId="77777777" w:rsidR="00007678" w:rsidRPr="007A0D7C" w:rsidRDefault="00007678" w:rsidP="00F21391">
            <w:pPr>
              <w:jc w:val="center"/>
              <w:rPr>
                <w:rFonts w:cs="Arial"/>
                <w:b/>
                <w:bCs/>
                <w:sz w:val="18"/>
                <w:szCs w:val="16"/>
                <w:lang w:val="en-US"/>
              </w:rPr>
            </w:pPr>
            <w:r w:rsidRPr="007A0D7C">
              <w:rPr>
                <w:rFonts w:eastAsia="Times New Roman" w:cs="Arial"/>
                <w:b/>
                <w:bCs/>
                <w:color w:val="000000" w:themeColor="text1"/>
                <w:sz w:val="20"/>
                <w:szCs w:val="20"/>
                <w:lang w:val="en-US" w:eastAsia="de-DE"/>
              </w:rPr>
              <w:t>(31.9)</w:t>
            </w:r>
          </w:p>
        </w:tc>
        <w:tc>
          <w:tcPr>
            <w:tcW w:w="6804" w:type="dxa"/>
            <w:gridSpan w:val="3"/>
            <w:shd w:val="clear" w:color="auto" w:fill="auto"/>
          </w:tcPr>
          <w:p w14:paraId="6EE91C40" w14:textId="77777777" w:rsidR="00007678" w:rsidRPr="007A0D7C" w:rsidRDefault="00007678" w:rsidP="00F21391">
            <w:pPr>
              <w:jc w:val="center"/>
              <w:rPr>
                <w:b/>
                <w:iCs/>
                <w:sz w:val="18"/>
                <w:szCs w:val="18"/>
                <w:lang w:val="en-US"/>
              </w:rPr>
            </w:pPr>
          </w:p>
        </w:tc>
      </w:tr>
      <w:tr w:rsidR="00007678" w:rsidRPr="007A0D7C" w14:paraId="4C84F040" w14:textId="77777777" w:rsidTr="00F21391">
        <w:trPr>
          <w:trHeight w:val="1100"/>
        </w:trPr>
        <w:tc>
          <w:tcPr>
            <w:tcW w:w="1135" w:type="dxa"/>
            <w:vMerge w:val="restart"/>
          </w:tcPr>
          <w:p w14:paraId="5E2579AF" w14:textId="77777777" w:rsidR="00007678" w:rsidRPr="007A0D7C" w:rsidRDefault="00007678" w:rsidP="00F21391">
            <w:pPr>
              <w:rPr>
                <w:rFonts w:cs="Arial"/>
                <w:sz w:val="18"/>
                <w:szCs w:val="18"/>
                <w:lang w:val="en-US"/>
              </w:rPr>
            </w:pPr>
            <w:r w:rsidRPr="007A0D7C">
              <w:rPr>
                <w:rFonts w:eastAsia="Times New Roman" w:cs="Arial"/>
                <w:color w:val="000000" w:themeColor="text1"/>
                <w:sz w:val="18"/>
                <w:szCs w:val="18"/>
                <w:lang w:val="en-US" w:eastAsia="de-DE"/>
              </w:rPr>
              <w:t>1.1.</w:t>
            </w:r>
          </w:p>
        </w:tc>
        <w:tc>
          <w:tcPr>
            <w:tcW w:w="1843" w:type="dxa"/>
            <w:vMerge w:val="restart"/>
          </w:tcPr>
          <w:p w14:paraId="5EBA1599" w14:textId="77777777" w:rsidR="00007678" w:rsidRPr="007A0D7C" w:rsidRDefault="00007678" w:rsidP="00F21391">
            <w:pPr>
              <w:rPr>
                <w:rFonts w:eastAsia="Times New Roman" w:cs="Arial"/>
                <w:color w:val="000000" w:themeColor="text1"/>
                <w:sz w:val="18"/>
                <w:szCs w:val="18"/>
                <w:lang w:val="en-US" w:eastAsia="de-DE"/>
              </w:rPr>
            </w:pPr>
            <w:bookmarkStart w:id="0" w:name="_Hlk156987410"/>
            <w:r w:rsidRPr="007A0D7C">
              <w:rPr>
                <w:rFonts w:eastAsia="Times New Roman" w:cs="Arial"/>
                <w:color w:val="000000" w:themeColor="text1"/>
                <w:sz w:val="18"/>
                <w:szCs w:val="18"/>
                <w:lang w:val="en-US" w:eastAsia="de-DE"/>
              </w:rPr>
              <w:t xml:space="preserve">Information, </w:t>
            </w:r>
          </w:p>
          <w:p w14:paraId="23DB856C" w14:textId="77777777" w:rsidR="00007678" w:rsidRPr="007A0D7C" w:rsidRDefault="00007678" w:rsidP="00F21391">
            <w:pPr>
              <w:rPr>
                <w:rFonts w:cs="Arial"/>
                <w:sz w:val="18"/>
                <w:szCs w:val="18"/>
                <w:lang w:val="en-US"/>
              </w:rPr>
            </w:pPr>
            <w:r w:rsidRPr="007A0D7C">
              <w:rPr>
                <w:rFonts w:eastAsia="Times New Roman" w:cs="Arial"/>
                <w:color w:val="000000" w:themeColor="text1"/>
                <w:sz w:val="18"/>
                <w:szCs w:val="18"/>
                <w:lang w:val="en-US" w:eastAsia="de-DE"/>
              </w:rPr>
              <w:t xml:space="preserve">the woman’s body awareness, or her concerns were trivialized or ignored </w:t>
            </w:r>
            <w:bookmarkEnd w:id="0"/>
          </w:p>
        </w:tc>
        <w:tc>
          <w:tcPr>
            <w:tcW w:w="992" w:type="dxa"/>
            <w:vMerge w:val="restart"/>
          </w:tcPr>
          <w:p w14:paraId="379A36DC"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53</w:t>
            </w:r>
          </w:p>
          <w:p w14:paraId="3237595C" w14:textId="77777777" w:rsidR="00007678" w:rsidRPr="007A0D7C" w:rsidRDefault="00007678" w:rsidP="00F21391">
            <w:pPr>
              <w:jc w:val="center"/>
              <w:rPr>
                <w:rFonts w:cs="Arial"/>
                <w:bCs/>
                <w:color w:val="000000" w:themeColor="text1"/>
                <w:sz w:val="18"/>
                <w:szCs w:val="18"/>
                <w:lang w:val="en-US"/>
              </w:rPr>
            </w:pPr>
            <w:r w:rsidRPr="007A0D7C">
              <w:rPr>
                <w:rFonts w:eastAsia="Times New Roman" w:cs="Arial"/>
                <w:color w:val="000000" w:themeColor="text1"/>
                <w:sz w:val="18"/>
                <w:szCs w:val="18"/>
                <w:lang w:val="en-US" w:eastAsia="de-DE"/>
              </w:rPr>
              <w:t>(11.9)</w:t>
            </w:r>
          </w:p>
        </w:tc>
        <w:tc>
          <w:tcPr>
            <w:tcW w:w="5102" w:type="dxa"/>
            <w:vMerge w:val="restart"/>
          </w:tcPr>
          <w:p w14:paraId="106BE42F"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Based on my previous birth, I know that my cervix only fully dilates after an epidural. However, no one believed me and I was given an epidural much too late.”</w:t>
            </w:r>
          </w:p>
          <w:p w14:paraId="161D96AD"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“I came in very scared about giving birth (fearful that it would be a repeat of my 1</w:t>
            </w:r>
            <w:r w:rsidRPr="007A0D7C">
              <w:rPr>
                <w:rFonts w:eastAsia="Times New Roman" w:cs="Arial"/>
                <w:color w:val="000000" w:themeColor="text1"/>
                <w:sz w:val="18"/>
                <w:szCs w:val="18"/>
                <w:vertAlign w:val="superscript"/>
                <w:lang w:val="en-US" w:eastAsia="de-DE"/>
              </w:rPr>
              <w:t>st</w:t>
            </w:r>
            <w:r w:rsidRPr="007A0D7C">
              <w:rPr>
                <w:rFonts w:eastAsia="Times New Roman" w:cs="Arial"/>
                <w:color w:val="000000" w:themeColor="text1"/>
                <w:sz w:val="18"/>
                <w:szCs w:val="18"/>
                <w:lang w:val="en-US" w:eastAsia="de-DE"/>
              </w:rPr>
              <w:t xml:space="preserve"> time). Unfortunately, the midwife didn’t take me seriously.”</w:t>
            </w:r>
          </w:p>
          <w:p w14:paraId="082A15C9"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“While I was pushing, I suddenly such terrible pain that I knew something wasn’t right. The midwife then answered: it hurts to have a baby.”</w:t>
            </w:r>
          </w:p>
          <w:p w14:paraId="51927691" w14:textId="77777777" w:rsidR="00007678" w:rsidRPr="007A0D7C" w:rsidRDefault="00007678" w:rsidP="00F21391">
            <w:pPr>
              <w:rPr>
                <w:rFonts w:eastAsia="Times New Roman" w:cs="Arial"/>
                <w:color w:val="000000" w:themeColor="text1"/>
                <w:sz w:val="18"/>
                <w:szCs w:val="18"/>
                <w:lang w:val="en-US" w:eastAsia="de-DE"/>
              </w:rPr>
            </w:pPr>
          </w:p>
          <w:p w14:paraId="7ADB7B81" w14:textId="77777777" w:rsidR="00007678" w:rsidRPr="007A0D7C" w:rsidRDefault="00007678" w:rsidP="00F21391">
            <w:pPr>
              <w:pStyle w:val="ListParagraph"/>
              <w:ind w:left="0"/>
              <w:rPr>
                <w:rFonts w:cs="Arial"/>
                <w:color w:val="000000" w:themeColor="text1"/>
                <w:sz w:val="18"/>
                <w:szCs w:val="18"/>
                <w:lang w:val="en-US"/>
              </w:rPr>
            </w:pPr>
          </w:p>
        </w:tc>
        <w:tc>
          <w:tcPr>
            <w:tcW w:w="851" w:type="dxa"/>
            <w:shd w:val="clear" w:color="auto" w:fill="D9E2F3" w:themeFill="accent1" w:themeFillTint="33"/>
            <w:vAlign w:val="center"/>
          </w:tcPr>
          <w:p w14:paraId="511DF41B"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12.0</w:t>
            </w:r>
          </w:p>
        </w:tc>
        <w:tc>
          <w:tcPr>
            <w:tcW w:w="851" w:type="dxa"/>
            <w:shd w:val="clear" w:color="auto" w:fill="8EAADB" w:themeFill="accent1" w:themeFillTint="99"/>
            <w:vAlign w:val="center"/>
          </w:tcPr>
          <w:p w14:paraId="052A8D8C"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14.3</w:t>
            </w:r>
          </w:p>
        </w:tc>
      </w:tr>
      <w:tr w:rsidR="00007678" w:rsidRPr="007A0D7C" w14:paraId="7984134E" w14:textId="77777777" w:rsidTr="00F21391">
        <w:trPr>
          <w:trHeight w:val="540"/>
        </w:trPr>
        <w:tc>
          <w:tcPr>
            <w:tcW w:w="1135" w:type="dxa"/>
            <w:vMerge/>
          </w:tcPr>
          <w:p w14:paraId="2301B087" w14:textId="77777777" w:rsidR="00007678" w:rsidRPr="007A0D7C" w:rsidRDefault="00007678" w:rsidP="00F21391">
            <w:pPr>
              <w:rPr>
                <w:rFonts w:cs="Arial"/>
                <w:sz w:val="18"/>
                <w:szCs w:val="18"/>
                <w:lang w:val="en-US"/>
              </w:rPr>
            </w:pPr>
          </w:p>
        </w:tc>
        <w:tc>
          <w:tcPr>
            <w:tcW w:w="1843" w:type="dxa"/>
            <w:vMerge/>
          </w:tcPr>
          <w:p w14:paraId="12DDE664" w14:textId="77777777" w:rsidR="00007678" w:rsidRPr="007A0D7C" w:rsidRDefault="00007678" w:rsidP="00F21391">
            <w:pPr>
              <w:rPr>
                <w:rFonts w:cs="Arial"/>
                <w:sz w:val="18"/>
                <w:szCs w:val="18"/>
                <w:lang w:val="en-US"/>
              </w:rPr>
            </w:pPr>
          </w:p>
        </w:tc>
        <w:tc>
          <w:tcPr>
            <w:tcW w:w="992" w:type="dxa"/>
            <w:vMerge/>
          </w:tcPr>
          <w:p w14:paraId="65DC3868" w14:textId="77777777" w:rsidR="00007678" w:rsidRPr="007A0D7C" w:rsidRDefault="00007678" w:rsidP="00F21391">
            <w:pPr>
              <w:rPr>
                <w:rFonts w:cs="Arial"/>
                <w:bCs/>
                <w:color w:val="000000" w:themeColor="text1"/>
                <w:sz w:val="18"/>
                <w:szCs w:val="18"/>
                <w:lang w:val="en-US"/>
              </w:rPr>
            </w:pPr>
          </w:p>
        </w:tc>
        <w:tc>
          <w:tcPr>
            <w:tcW w:w="5102" w:type="dxa"/>
            <w:vMerge/>
          </w:tcPr>
          <w:p w14:paraId="4C6CE2D2" w14:textId="77777777" w:rsidR="00007678" w:rsidRPr="007A0D7C" w:rsidRDefault="00007678" w:rsidP="00F21391">
            <w:pPr>
              <w:pStyle w:val="NormalWeb"/>
              <w:spacing w:before="0" w:beforeAutospacing="0" w:after="0" w:afterAutospacing="0"/>
              <w:rPr>
                <w:rFonts w:ascii="Arial" w:hAnsi="Arial" w:cs="Arial"/>
                <w:color w:val="000000" w:themeColor="text1"/>
                <w:sz w:val="18"/>
                <w:szCs w:val="18"/>
                <w:lang w:val="en-US"/>
              </w:rPr>
            </w:pPr>
          </w:p>
        </w:tc>
        <w:tc>
          <w:tcPr>
            <w:tcW w:w="851" w:type="dxa"/>
            <w:shd w:val="clear" w:color="auto" w:fill="F4B083" w:themeFill="accent2" w:themeFillTint="99"/>
            <w:vAlign w:val="center"/>
          </w:tcPr>
          <w:p w14:paraId="0846617E"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22.6</w:t>
            </w:r>
          </w:p>
        </w:tc>
        <w:tc>
          <w:tcPr>
            <w:tcW w:w="851" w:type="dxa"/>
            <w:shd w:val="clear" w:color="auto" w:fill="A8D08D" w:themeFill="accent6" w:themeFillTint="99"/>
            <w:vAlign w:val="center"/>
          </w:tcPr>
          <w:p w14:paraId="0F16D207"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7.7</w:t>
            </w:r>
          </w:p>
        </w:tc>
      </w:tr>
      <w:tr w:rsidR="00007678" w:rsidRPr="007A0D7C" w14:paraId="0DD30779" w14:textId="77777777" w:rsidTr="00F21391">
        <w:trPr>
          <w:trHeight w:val="906"/>
        </w:trPr>
        <w:tc>
          <w:tcPr>
            <w:tcW w:w="1135" w:type="dxa"/>
            <w:vMerge w:val="restart"/>
          </w:tcPr>
          <w:p w14:paraId="5AE5A373" w14:textId="77777777" w:rsidR="00007678" w:rsidRPr="007A0D7C" w:rsidRDefault="00007678" w:rsidP="00F21391">
            <w:pPr>
              <w:rPr>
                <w:rFonts w:cs="Arial"/>
                <w:sz w:val="18"/>
                <w:szCs w:val="18"/>
                <w:lang w:val="en-US"/>
              </w:rPr>
            </w:pPr>
            <w:r w:rsidRPr="007A0D7C">
              <w:rPr>
                <w:rFonts w:eastAsia="Times New Roman" w:cs="Arial"/>
                <w:color w:val="000000" w:themeColor="text1"/>
                <w:sz w:val="18"/>
                <w:szCs w:val="18"/>
                <w:lang w:val="en-US" w:eastAsia="de-DE"/>
              </w:rPr>
              <w:t>1.2.</w:t>
            </w:r>
          </w:p>
        </w:tc>
        <w:tc>
          <w:tcPr>
            <w:tcW w:w="1843" w:type="dxa"/>
            <w:vMerge w:val="restart"/>
          </w:tcPr>
          <w:p w14:paraId="36BC6665" w14:textId="77777777" w:rsidR="00007678" w:rsidRPr="007A0D7C" w:rsidRDefault="00007678" w:rsidP="00F21391">
            <w:pPr>
              <w:pStyle w:val="ListParagraph"/>
              <w:ind w:left="0"/>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Disruption of the bonding process and initial interaction with the newborn</w:t>
            </w:r>
          </w:p>
          <w:p w14:paraId="74B0EE94"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p w14:paraId="42BDA551" w14:textId="77777777" w:rsidR="00007678" w:rsidRPr="007A0D7C" w:rsidRDefault="00007678" w:rsidP="00F21391">
            <w:pPr>
              <w:pStyle w:val="ListParagraph"/>
              <w:ind w:left="0"/>
              <w:rPr>
                <w:rFonts w:cs="Arial"/>
                <w:b/>
                <w:color w:val="000000" w:themeColor="text1"/>
                <w:sz w:val="18"/>
                <w:szCs w:val="18"/>
                <w:lang w:val="en-US"/>
              </w:rPr>
            </w:pPr>
          </w:p>
        </w:tc>
        <w:tc>
          <w:tcPr>
            <w:tcW w:w="992" w:type="dxa"/>
            <w:vMerge w:val="restart"/>
          </w:tcPr>
          <w:p w14:paraId="007BF084"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36</w:t>
            </w:r>
          </w:p>
          <w:p w14:paraId="2DC6B47F" w14:textId="77777777" w:rsidR="00007678" w:rsidRPr="007A0D7C" w:rsidRDefault="00007678" w:rsidP="00F21391">
            <w:pPr>
              <w:jc w:val="center"/>
              <w:rPr>
                <w:rFonts w:cs="Arial"/>
                <w:bCs/>
                <w:color w:val="000000" w:themeColor="text1"/>
                <w:sz w:val="18"/>
                <w:szCs w:val="18"/>
                <w:lang w:val="en-US"/>
              </w:rPr>
            </w:pPr>
            <w:r w:rsidRPr="007A0D7C">
              <w:rPr>
                <w:rFonts w:eastAsia="Times New Roman" w:cs="Arial"/>
                <w:color w:val="000000" w:themeColor="text1"/>
                <w:sz w:val="18"/>
                <w:szCs w:val="18"/>
                <w:lang w:val="en-US" w:eastAsia="de-DE"/>
              </w:rPr>
              <w:t>(8.1)</w:t>
            </w:r>
          </w:p>
        </w:tc>
        <w:tc>
          <w:tcPr>
            <w:tcW w:w="5102" w:type="dxa"/>
            <w:vMerge w:val="restart"/>
          </w:tcPr>
          <w:p w14:paraId="3B073CFC"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“My son cried for a very long time,</w:t>
            </w:r>
            <w:r>
              <w:rPr>
                <w:rFonts w:eastAsia="Times New Roman" w:cs="Arial"/>
                <w:color w:val="000000" w:themeColor="text1"/>
                <w:sz w:val="18"/>
                <w:szCs w:val="18"/>
                <w:lang w:val="en-US" w:eastAsia="de-DE"/>
              </w:rPr>
              <w:t xml:space="preserve"> the</w:t>
            </w:r>
            <w:r w:rsidRPr="007A0D7C">
              <w:rPr>
                <w:rFonts w:eastAsia="Times New Roman" w:cs="Arial"/>
                <w:color w:val="000000" w:themeColor="text1"/>
                <w:sz w:val="18"/>
                <w:szCs w:val="18"/>
                <w:lang w:val="en-US" w:eastAsia="de-DE"/>
              </w:rPr>
              <w:t xml:space="preserve"> midwife came running in, </w:t>
            </w:r>
            <w:r>
              <w:rPr>
                <w:rFonts w:eastAsia="Times New Roman" w:cs="Arial"/>
                <w:color w:val="000000" w:themeColor="text1"/>
                <w:sz w:val="18"/>
                <w:szCs w:val="18"/>
                <w:lang w:val="en-US" w:eastAsia="de-DE"/>
              </w:rPr>
              <w:t>ripped</w:t>
            </w:r>
            <w:r w:rsidRPr="007A0D7C">
              <w:rPr>
                <w:rFonts w:eastAsia="Times New Roman" w:cs="Arial"/>
                <w:color w:val="000000" w:themeColor="text1"/>
                <w:sz w:val="18"/>
                <w:szCs w:val="18"/>
                <w:lang w:val="en-US" w:eastAsia="de-DE"/>
              </w:rPr>
              <w:t xml:space="preserve"> him </w:t>
            </w:r>
            <w:r>
              <w:rPr>
                <w:rFonts w:eastAsia="Times New Roman" w:cs="Arial"/>
                <w:color w:val="000000" w:themeColor="text1"/>
                <w:sz w:val="18"/>
                <w:szCs w:val="18"/>
                <w:lang w:val="en-US" w:eastAsia="de-DE"/>
              </w:rPr>
              <w:t xml:space="preserve">from </w:t>
            </w:r>
            <w:r w:rsidRPr="007A0D7C">
              <w:rPr>
                <w:rFonts w:eastAsia="Times New Roman" w:cs="Arial"/>
                <w:color w:val="000000" w:themeColor="text1"/>
                <w:sz w:val="18"/>
                <w:szCs w:val="18"/>
                <w:lang w:val="en-US" w:eastAsia="de-DE"/>
              </w:rPr>
              <w:t>my arms, and tried to make him latch on without asking any questions first.”</w:t>
            </w:r>
          </w:p>
          <w:p w14:paraId="1FBB7484"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 xml:space="preserve">“Forced </w:t>
            </w:r>
            <w:r w:rsidRPr="00857361">
              <w:rPr>
                <w:rFonts w:eastAsia="Times New Roman" w:cs="Arial"/>
                <w:color w:val="000000" w:themeColor="text1"/>
                <w:sz w:val="18"/>
                <w:szCs w:val="18"/>
                <w:lang w:val="en-US" w:eastAsia="de-DE"/>
              </w:rPr>
              <w:t>into</w:t>
            </w:r>
            <w:r>
              <w:rPr>
                <w:rFonts w:eastAsia="Times New Roman" w:cs="Arial"/>
                <w:color w:val="000000" w:themeColor="text1"/>
                <w:sz w:val="18"/>
                <w:szCs w:val="18"/>
                <w:lang w:val="en-US" w:eastAsia="de-DE"/>
              </w:rPr>
              <w:t xml:space="preserve"> </w:t>
            </w:r>
            <w:r w:rsidRPr="007A0D7C">
              <w:rPr>
                <w:rFonts w:eastAsia="Times New Roman" w:cs="Arial"/>
                <w:color w:val="000000" w:themeColor="text1"/>
                <w:sz w:val="18"/>
                <w:szCs w:val="18"/>
                <w:lang w:val="en-US" w:eastAsia="de-DE"/>
              </w:rPr>
              <w:t xml:space="preserve">breast-feeding, </w:t>
            </w:r>
            <w:r>
              <w:rPr>
                <w:rFonts w:eastAsia="Times New Roman" w:cs="Arial"/>
                <w:color w:val="000000" w:themeColor="text1"/>
                <w:sz w:val="18"/>
                <w:szCs w:val="18"/>
                <w:lang w:val="en-US" w:eastAsia="de-DE"/>
              </w:rPr>
              <w:t xml:space="preserve">the </w:t>
            </w:r>
            <w:r w:rsidRPr="007A0D7C">
              <w:rPr>
                <w:rFonts w:eastAsia="Times New Roman" w:cs="Arial"/>
                <w:color w:val="000000" w:themeColor="text1"/>
                <w:sz w:val="18"/>
                <w:szCs w:val="18"/>
                <w:lang w:val="en-US" w:eastAsia="de-DE"/>
              </w:rPr>
              <w:t>baby was weighed frequently, constant pressure from others made breast-feeding and bonding difficult.”</w:t>
            </w:r>
          </w:p>
          <w:p w14:paraId="7571A964"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“My baby was immediately taken away for the initial newborn check, I got her back already dressed and wrapped up, I didn’t get to experience those precious moments right after giving birth.”</w:t>
            </w:r>
          </w:p>
          <w:p w14:paraId="247C5F6F" w14:textId="77777777" w:rsidR="00007678" w:rsidRPr="007A0D7C" w:rsidRDefault="00007678" w:rsidP="00F21391">
            <w:pPr>
              <w:rPr>
                <w:rFonts w:eastAsia="Times New Roman" w:cs="Arial"/>
                <w:color w:val="000000" w:themeColor="text1"/>
                <w:sz w:val="18"/>
                <w:szCs w:val="18"/>
                <w:lang w:val="en-US" w:eastAsia="de-DE"/>
              </w:rPr>
            </w:pPr>
          </w:p>
        </w:tc>
        <w:tc>
          <w:tcPr>
            <w:tcW w:w="851" w:type="dxa"/>
            <w:shd w:val="clear" w:color="auto" w:fill="D9E2F3" w:themeFill="accent1" w:themeFillTint="33"/>
            <w:vAlign w:val="center"/>
          </w:tcPr>
          <w:p w14:paraId="5265F3C6"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5.1</w:t>
            </w:r>
          </w:p>
        </w:tc>
        <w:tc>
          <w:tcPr>
            <w:tcW w:w="851" w:type="dxa"/>
            <w:shd w:val="clear" w:color="auto" w:fill="8EAADB" w:themeFill="accent1" w:themeFillTint="99"/>
            <w:vAlign w:val="center"/>
          </w:tcPr>
          <w:p w14:paraId="2C45D397"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20.0</w:t>
            </w:r>
          </w:p>
        </w:tc>
      </w:tr>
      <w:tr w:rsidR="00007678" w:rsidRPr="007A0D7C" w14:paraId="65DA4B4A" w14:textId="77777777" w:rsidTr="00F21391">
        <w:trPr>
          <w:trHeight w:val="675"/>
        </w:trPr>
        <w:tc>
          <w:tcPr>
            <w:tcW w:w="1135" w:type="dxa"/>
            <w:vMerge/>
          </w:tcPr>
          <w:p w14:paraId="73D26899" w14:textId="77777777" w:rsidR="00007678" w:rsidRPr="007A0D7C" w:rsidRDefault="00007678" w:rsidP="00F21391">
            <w:pPr>
              <w:rPr>
                <w:rFonts w:cs="Arial"/>
                <w:sz w:val="18"/>
                <w:szCs w:val="18"/>
                <w:lang w:val="en-US"/>
              </w:rPr>
            </w:pPr>
          </w:p>
        </w:tc>
        <w:tc>
          <w:tcPr>
            <w:tcW w:w="1843" w:type="dxa"/>
            <w:vMerge/>
          </w:tcPr>
          <w:p w14:paraId="6A03A5E6" w14:textId="77777777" w:rsidR="00007678" w:rsidRPr="007A0D7C" w:rsidRDefault="00007678" w:rsidP="00F21391">
            <w:pPr>
              <w:rPr>
                <w:rFonts w:cs="Arial"/>
                <w:sz w:val="18"/>
                <w:szCs w:val="18"/>
                <w:lang w:val="en-US"/>
              </w:rPr>
            </w:pPr>
          </w:p>
        </w:tc>
        <w:tc>
          <w:tcPr>
            <w:tcW w:w="992" w:type="dxa"/>
            <w:vMerge/>
          </w:tcPr>
          <w:p w14:paraId="29004D2F" w14:textId="77777777" w:rsidR="00007678" w:rsidRPr="007A0D7C" w:rsidRDefault="00007678" w:rsidP="00F21391">
            <w:pPr>
              <w:jc w:val="center"/>
              <w:rPr>
                <w:rFonts w:cs="Arial"/>
                <w:bCs/>
                <w:color w:val="000000" w:themeColor="text1"/>
                <w:sz w:val="18"/>
                <w:szCs w:val="18"/>
                <w:lang w:val="en-US"/>
              </w:rPr>
            </w:pPr>
          </w:p>
        </w:tc>
        <w:tc>
          <w:tcPr>
            <w:tcW w:w="5102" w:type="dxa"/>
            <w:vMerge/>
          </w:tcPr>
          <w:p w14:paraId="0B9DDBBE" w14:textId="77777777" w:rsidR="00007678" w:rsidRPr="007A0D7C" w:rsidRDefault="00007678" w:rsidP="00F21391">
            <w:pPr>
              <w:pStyle w:val="NormalWeb"/>
              <w:spacing w:before="0" w:beforeAutospacing="0" w:after="0" w:afterAutospacing="0"/>
              <w:rPr>
                <w:rFonts w:ascii="Arial" w:hAnsi="Arial" w:cs="Arial"/>
                <w:color w:val="000000" w:themeColor="text1"/>
                <w:sz w:val="18"/>
                <w:szCs w:val="18"/>
                <w:lang w:val="en-US"/>
              </w:rPr>
            </w:pPr>
          </w:p>
        </w:tc>
        <w:tc>
          <w:tcPr>
            <w:tcW w:w="851" w:type="dxa"/>
            <w:shd w:val="clear" w:color="auto" w:fill="F4B083" w:themeFill="accent2" w:themeFillTint="99"/>
            <w:vAlign w:val="center"/>
          </w:tcPr>
          <w:p w14:paraId="4203CF6E"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6.5</w:t>
            </w:r>
          </w:p>
        </w:tc>
        <w:tc>
          <w:tcPr>
            <w:tcW w:w="851" w:type="dxa"/>
            <w:shd w:val="clear" w:color="auto" w:fill="A8D08D" w:themeFill="accent6" w:themeFillTint="99"/>
            <w:vAlign w:val="center"/>
          </w:tcPr>
          <w:p w14:paraId="27398CC6"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12.5</w:t>
            </w:r>
          </w:p>
        </w:tc>
      </w:tr>
      <w:tr w:rsidR="00007678" w:rsidRPr="007A0D7C" w14:paraId="05194952" w14:textId="77777777" w:rsidTr="00F21391">
        <w:trPr>
          <w:trHeight w:val="900"/>
        </w:trPr>
        <w:tc>
          <w:tcPr>
            <w:tcW w:w="1135" w:type="dxa"/>
            <w:vMerge w:val="restart"/>
          </w:tcPr>
          <w:p w14:paraId="02873B0A" w14:textId="77777777" w:rsidR="00007678" w:rsidRPr="007A0D7C" w:rsidRDefault="00007678" w:rsidP="00F21391">
            <w:pPr>
              <w:rPr>
                <w:rFonts w:cs="Arial"/>
                <w:bCs/>
                <w:color w:val="000000" w:themeColor="text1"/>
                <w:sz w:val="18"/>
                <w:szCs w:val="18"/>
                <w:lang w:val="en-US"/>
              </w:rPr>
            </w:pPr>
            <w:r w:rsidRPr="007A0D7C">
              <w:rPr>
                <w:rFonts w:eastAsia="Times New Roman" w:cs="Arial"/>
                <w:color w:val="000000" w:themeColor="text1"/>
                <w:sz w:val="18"/>
                <w:szCs w:val="18"/>
                <w:lang w:val="en-US" w:eastAsia="de-DE"/>
              </w:rPr>
              <w:t>1.3.</w:t>
            </w:r>
          </w:p>
        </w:tc>
        <w:tc>
          <w:tcPr>
            <w:tcW w:w="1843" w:type="dxa"/>
            <w:vMerge w:val="restart"/>
          </w:tcPr>
          <w:p w14:paraId="18F0AA5A"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Patient’s wishes were ignored or dismissed with no explanation</w:t>
            </w:r>
          </w:p>
          <w:p w14:paraId="63C40F9E" w14:textId="77777777" w:rsidR="00007678" w:rsidRPr="007A0D7C" w:rsidRDefault="00007678" w:rsidP="00F21391">
            <w:pPr>
              <w:rPr>
                <w:rFonts w:eastAsia="Times New Roman" w:cs="Arial"/>
                <w:color w:val="000000" w:themeColor="text1"/>
                <w:sz w:val="18"/>
                <w:szCs w:val="18"/>
                <w:lang w:val="en-US" w:eastAsia="de-DE"/>
              </w:rPr>
            </w:pPr>
          </w:p>
          <w:p w14:paraId="739817D5" w14:textId="77777777" w:rsidR="00007678" w:rsidRPr="007A0D7C" w:rsidRDefault="00007678" w:rsidP="00F21391">
            <w:pPr>
              <w:rPr>
                <w:rFonts w:cs="Arial"/>
                <w:b/>
                <w:color w:val="000000" w:themeColor="text1"/>
                <w:sz w:val="18"/>
                <w:szCs w:val="18"/>
                <w:lang w:val="en-US"/>
              </w:rPr>
            </w:pPr>
          </w:p>
        </w:tc>
        <w:tc>
          <w:tcPr>
            <w:tcW w:w="992" w:type="dxa"/>
            <w:vMerge w:val="restart"/>
          </w:tcPr>
          <w:p w14:paraId="2CD734C0"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 xml:space="preserve">29 </w:t>
            </w:r>
          </w:p>
          <w:p w14:paraId="570F72A7" w14:textId="77777777" w:rsidR="00007678" w:rsidRPr="007A0D7C" w:rsidRDefault="00007678" w:rsidP="00F21391">
            <w:pPr>
              <w:jc w:val="center"/>
              <w:rPr>
                <w:rFonts w:cs="Arial"/>
                <w:bCs/>
                <w:color w:val="000000" w:themeColor="text1"/>
                <w:sz w:val="18"/>
                <w:szCs w:val="18"/>
                <w:lang w:val="en-US"/>
              </w:rPr>
            </w:pPr>
            <w:r w:rsidRPr="007A0D7C">
              <w:rPr>
                <w:rFonts w:eastAsia="Times New Roman" w:cs="Arial"/>
                <w:color w:val="000000" w:themeColor="text1"/>
                <w:sz w:val="18"/>
                <w:szCs w:val="18"/>
                <w:lang w:val="en-US" w:eastAsia="de-DE"/>
              </w:rPr>
              <w:t>(6.5)</w:t>
            </w:r>
          </w:p>
        </w:tc>
        <w:tc>
          <w:tcPr>
            <w:tcW w:w="5102" w:type="dxa"/>
            <w:vMerge w:val="restart"/>
          </w:tcPr>
          <w:p w14:paraId="06AE66C2"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“I asked everyone except for the pediatrician to leave the room, but was ignored, and the nurses stayed until the gynecologist rounded them up and took them out.”</w:t>
            </w:r>
          </w:p>
          <w:p w14:paraId="6BA8DE24"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“My request to not have any unnecessary intervention during labor was ignored in spite of having a birthing plan.”</w:t>
            </w:r>
          </w:p>
          <w:p w14:paraId="485EF7B9"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“My requests (bathtub, relaxation) were not fulfilled.”</w:t>
            </w:r>
          </w:p>
          <w:p w14:paraId="7E525CBB"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851" w:type="dxa"/>
            <w:shd w:val="clear" w:color="auto" w:fill="D9E2F3" w:themeFill="accent1" w:themeFillTint="33"/>
            <w:vAlign w:val="center"/>
          </w:tcPr>
          <w:p w14:paraId="38BC5AAF"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7.6</w:t>
            </w:r>
          </w:p>
        </w:tc>
        <w:tc>
          <w:tcPr>
            <w:tcW w:w="851" w:type="dxa"/>
            <w:shd w:val="clear" w:color="auto" w:fill="8EAADB" w:themeFill="accent1" w:themeFillTint="99"/>
            <w:vAlign w:val="center"/>
          </w:tcPr>
          <w:p w14:paraId="2CEFC304"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0</w:t>
            </w:r>
          </w:p>
        </w:tc>
      </w:tr>
      <w:tr w:rsidR="00007678" w:rsidRPr="007A0D7C" w14:paraId="6BA4A28E" w14:textId="77777777" w:rsidTr="00F21391">
        <w:trPr>
          <w:trHeight w:val="540"/>
        </w:trPr>
        <w:tc>
          <w:tcPr>
            <w:tcW w:w="1135" w:type="dxa"/>
            <w:vMerge/>
          </w:tcPr>
          <w:p w14:paraId="361E929A" w14:textId="77777777" w:rsidR="00007678" w:rsidRPr="007A0D7C" w:rsidRDefault="00007678" w:rsidP="00F21391">
            <w:pPr>
              <w:rPr>
                <w:rFonts w:cs="Arial"/>
                <w:bCs/>
                <w:color w:val="000000" w:themeColor="text1"/>
                <w:sz w:val="18"/>
                <w:szCs w:val="18"/>
                <w:lang w:val="en-US"/>
              </w:rPr>
            </w:pPr>
          </w:p>
        </w:tc>
        <w:tc>
          <w:tcPr>
            <w:tcW w:w="1843" w:type="dxa"/>
            <w:vMerge/>
          </w:tcPr>
          <w:p w14:paraId="4DEAE02E" w14:textId="77777777" w:rsidR="00007678" w:rsidRPr="007A0D7C" w:rsidRDefault="00007678" w:rsidP="00F21391">
            <w:pPr>
              <w:rPr>
                <w:rFonts w:cs="Arial"/>
                <w:bCs/>
                <w:color w:val="000000" w:themeColor="text1"/>
                <w:sz w:val="18"/>
                <w:szCs w:val="18"/>
                <w:lang w:val="en-US"/>
              </w:rPr>
            </w:pPr>
          </w:p>
        </w:tc>
        <w:tc>
          <w:tcPr>
            <w:tcW w:w="992" w:type="dxa"/>
            <w:vMerge/>
          </w:tcPr>
          <w:p w14:paraId="46A7346E" w14:textId="77777777" w:rsidR="00007678" w:rsidRPr="007A0D7C" w:rsidRDefault="00007678" w:rsidP="00F21391">
            <w:pPr>
              <w:jc w:val="center"/>
              <w:rPr>
                <w:rFonts w:cs="Arial"/>
                <w:bCs/>
                <w:color w:val="000000" w:themeColor="text1"/>
                <w:sz w:val="18"/>
                <w:szCs w:val="18"/>
                <w:lang w:val="en-US"/>
              </w:rPr>
            </w:pPr>
          </w:p>
        </w:tc>
        <w:tc>
          <w:tcPr>
            <w:tcW w:w="5102" w:type="dxa"/>
            <w:vMerge/>
          </w:tcPr>
          <w:p w14:paraId="17933322" w14:textId="77777777" w:rsidR="00007678" w:rsidRPr="007A0D7C" w:rsidRDefault="00007678" w:rsidP="00F21391">
            <w:pPr>
              <w:rPr>
                <w:rFonts w:eastAsia="Times New Roman" w:cs="Arial"/>
                <w:color w:val="000000" w:themeColor="text1"/>
                <w:sz w:val="18"/>
                <w:szCs w:val="18"/>
                <w:lang w:val="en-US" w:eastAsia="de-DE"/>
              </w:rPr>
            </w:pPr>
          </w:p>
        </w:tc>
        <w:tc>
          <w:tcPr>
            <w:tcW w:w="851" w:type="dxa"/>
            <w:shd w:val="clear" w:color="auto" w:fill="F4B083" w:themeFill="accent2" w:themeFillTint="99"/>
            <w:vAlign w:val="center"/>
          </w:tcPr>
          <w:p w14:paraId="051D6AA9"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3.2</w:t>
            </w:r>
          </w:p>
        </w:tc>
        <w:tc>
          <w:tcPr>
            <w:tcW w:w="851" w:type="dxa"/>
            <w:shd w:val="clear" w:color="auto" w:fill="A8D08D" w:themeFill="accent6" w:themeFillTint="99"/>
            <w:vAlign w:val="center"/>
          </w:tcPr>
          <w:p w14:paraId="54917790"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6.7</w:t>
            </w:r>
          </w:p>
        </w:tc>
      </w:tr>
      <w:tr w:rsidR="00007678" w:rsidRPr="007A0D7C" w14:paraId="7B439C95" w14:textId="77777777" w:rsidTr="00F21391">
        <w:trPr>
          <w:trHeight w:val="742"/>
        </w:trPr>
        <w:tc>
          <w:tcPr>
            <w:tcW w:w="1135" w:type="dxa"/>
            <w:vMerge w:val="restart"/>
          </w:tcPr>
          <w:p w14:paraId="25FD1A39" w14:textId="77777777" w:rsidR="00007678" w:rsidRPr="007A0D7C" w:rsidRDefault="00007678" w:rsidP="00F21391">
            <w:pPr>
              <w:rPr>
                <w:rFonts w:cs="Arial"/>
                <w:bCs/>
                <w:color w:val="000000" w:themeColor="text1"/>
                <w:sz w:val="18"/>
                <w:szCs w:val="18"/>
                <w:lang w:val="en-US"/>
              </w:rPr>
            </w:pPr>
            <w:r w:rsidRPr="007A0D7C">
              <w:rPr>
                <w:rFonts w:eastAsia="Times New Roman" w:cs="Arial"/>
                <w:color w:val="000000" w:themeColor="text1"/>
                <w:sz w:val="18"/>
                <w:szCs w:val="18"/>
                <w:lang w:val="en-US" w:eastAsia="de-DE"/>
              </w:rPr>
              <w:t>1.4.</w:t>
            </w:r>
          </w:p>
        </w:tc>
        <w:tc>
          <w:tcPr>
            <w:tcW w:w="1843" w:type="dxa"/>
            <w:vMerge w:val="restart"/>
          </w:tcPr>
          <w:p w14:paraId="79E3C143" w14:textId="77777777" w:rsidR="00007678" w:rsidRPr="007A0D7C" w:rsidRDefault="00007678" w:rsidP="00F21391">
            <w:pPr>
              <w:pStyle w:val="ListParagraph"/>
              <w:ind w:left="0"/>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 xml:space="preserve">The women were coerced into unwanted and/or uncomfortable birthing positions </w:t>
            </w:r>
          </w:p>
          <w:p w14:paraId="317A2F43"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p w14:paraId="3773E400" w14:textId="77777777" w:rsidR="00007678" w:rsidRPr="007A0D7C" w:rsidRDefault="00007678" w:rsidP="00F21391">
            <w:pPr>
              <w:pStyle w:val="ListParagraph"/>
              <w:ind w:left="0"/>
              <w:rPr>
                <w:rFonts w:cs="Arial"/>
                <w:color w:val="000000" w:themeColor="text1"/>
                <w:sz w:val="18"/>
                <w:szCs w:val="18"/>
                <w:lang w:val="en-US"/>
              </w:rPr>
            </w:pPr>
          </w:p>
        </w:tc>
        <w:tc>
          <w:tcPr>
            <w:tcW w:w="992" w:type="dxa"/>
            <w:vMerge w:val="restart"/>
          </w:tcPr>
          <w:p w14:paraId="73FE927D"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12</w:t>
            </w:r>
          </w:p>
          <w:p w14:paraId="0846B1FC" w14:textId="77777777" w:rsidR="00007678" w:rsidRPr="007A0D7C" w:rsidRDefault="00007678" w:rsidP="00F21391">
            <w:pPr>
              <w:jc w:val="center"/>
              <w:rPr>
                <w:rFonts w:cs="Arial"/>
                <w:bCs/>
                <w:color w:val="000000" w:themeColor="text1"/>
                <w:sz w:val="18"/>
                <w:szCs w:val="18"/>
                <w:lang w:val="en-US"/>
              </w:rPr>
            </w:pPr>
            <w:r w:rsidRPr="007A0D7C">
              <w:rPr>
                <w:rFonts w:eastAsia="Times New Roman" w:cs="Arial"/>
                <w:color w:val="000000" w:themeColor="text1"/>
                <w:sz w:val="18"/>
                <w:szCs w:val="18"/>
                <w:lang w:val="en-US" w:eastAsia="de-DE"/>
              </w:rPr>
              <w:t>(2.7)</w:t>
            </w:r>
          </w:p>
        </w:tc>
        <w:tc>
          <w:tcPr>
            <w:tcW w:w="5102" w:type="dxa"/>
            <w:vMerge w:val="restart"/>
          </w:tcPr>
          <w:p w14:paraId="1B26CBAB"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“I didn’t want to give birth lying on my back. But then I was forced to without any reason given.”</w:t>
            </w:r>
          </w:p>
          <w:p w14:paraId="3A601EA9"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“Illogical change of position, apparently squatting in the tub was not possible. Was made to lie on my side, uncomfortable, on the bed.”</w:t>
            </w:r>
          </w:p>
          <w:p w14:paraId="1485146F" w14:textId="77777777" w:rsidR="00007678" w:rsidRPr="007A0D7C" w:rsidRDefault="00007678" w:rsidP="00F21391">
            <w:pPr>
              <w:rPr>
                <w:rFonts w:eastAsia="Times New Roman" w:cs="Arial"/>
                <w:color w:val="000000" w:themeColor="text1"/>
                <w:sz w:val="18"/>
                <w:szCs w:val="18"/>
                <w:lang w:val="en-US" w:eastAsia="de-DE"/>
              </w:rPr>
            </w:pPr>
          </w:p>
          <w:p w14:paraId="506DB466" w14:textId="77777777" w:rsidR="00007678" w:rsidRPr="007A0D7C" w:rsidRDefault="00007678" w:rsidP="00F21391">
            <w:pPr>
              <w:rPr>
                <w:rFonts w:eastAsia="Times New Roman" w:cs="Arial"/>
                <w:color w:val="000000" w:themeColor="text1"/>
                <w:sz w:val="18"/>
                <w:szCs w:val="18"/>
                <w:lang w:val="en-US" w:eastAsia="de-DE"/>
              </w:rPr>
            </w:pPr>
          </w:p>
        </w:tc>
        <w:tc>
          <w:tcPr>
            <w:tcW w:w="851" w:type="dxa"/>
            <w:shd w:val="clear" w:color="auto" w:fill="D9E2F3" w:themeFill="accent1" w:themeFillTint="33"/>
            <w:vAlign w:val="center"/>
          </w:tcPr>
          <w:p w14:paraId="1BAE913D"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4.0</w:t>
            </w:r>
          </w:p>
        </w:tc>
        <w:tc>
          <w:tcPr>
            <w:tcW w:w="851" w:type="dxa"/>
            <w:shd w:val="clear" w:color="auto" w:fill="8EAADB" w:themeFill="accent1" w:themeFillTint="99"/>
            <w:vAlign w:val="center"/>
          </w:tcPr>
          <w:p w14:paraId="13067F05"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0</w:t>
            </w:r>
          </w:p>
        </w:tc>
      </w:tr>
      <w:tr w:rsidR="00007678" w:rsidRPr="007A0D7C" w14:paraId="32F1A127" w14:textId="77777777" w:rsidTr="00F21391">
        <w:trPr>
          <w:trHeight w:val="680"/>
        </w:trPr>
        <w:tc>
          <w:tcPr>
            <w:tcW w:w="1135" w:type="dxa"/>
            <w:vMerge/>
          </w:tcPr>
          <w:p w14:paraId="6BDB020D" w14:textId="77777777" w:rsidR="00007678" w:rsidRPr="007A0D7C" w:rsidRDefault="00007678" w:rsidP="00F21391">
            <w:pPr>
              <w:rPr>
                <w:rFonts w:cs="Arial"/>
                <w:bCs/>
                <w:color w:val="000000" w:themeColor="text1"/>
                <w:sz w:val="18"/>
                <w:szCs w:val="18"/>
                <w:lang w:val="en-US"/>
              </w:rPr>
            </w:pPr>
          </w:p>
        </w:tc>
        <w:tc>
          <w:tcPr>
            <w:tcW w:w="1843" w:type="dxa"/>
            <w:vMerge/>
          </w:tcPr>
          <w:p w14:paraId="4BEAABBA" w14:textId="77777777" w:rsidR="00007678" w:rsidRPr="007A0D7C" w:rsidRDefault="00007678" w:rsidP="00F21391">
            <w:pPr>
              <w:rPr>
                <w:rFonts w:cs="Arial"/>
                <w:bCs/>
                <w:color w:val="000000" w:themeColor="text1"/>
                <w:sz w:val="18"/>
                <w:szCs w:val="18"/>
                <w:lang w:val="en-US"/>
              </w:rPr>
            </w:pPr>
          </w:p>
        </w:tc>
        <w:tc>
          <w:tcPr>
            <w:tcW w:w="992" w:type="dxa"/>
            <w:vMerge/>
          </w:tcPr>
          <w:p w14:paraId="04CAD3EB" w14:textId="77777777" w:rsidR="00007678" w:rsidRPr="007A0D7C" w:rsidRDefault="00007678" w:rsidP="00F21391">
            <w:pPr>
              <w:jc w:val="center"/>
              <w:rPr>
                <w:rFonts w:cs="Arial"/>
                <w:bCs/>
                <w:color w:val="000000" w:themeColor="text1"/>
                <w:sz w:val="18"/>
                <w:szCs w:val="18"/>
                <w:lang w:val="en-US"/>
              </w:rPr>
            </w:pPr>
          </w:p>
        </w:tc>
        <w:tc>
          <w:tcPr>
            <w:tcW w:w="5102" w:type="dxa"/>
            <w:vMerge/>
          </w:tcPr>
          <w:p w14:paraId="74308D93" w14:textId="77777777" w:rsidR="00007678" w:rsidRPr="007A0D7C" w:rsidRDefault="00007678" w:rsidP="00F21391">
            <w:pPr>
              <w:rPr>
                <w:rFonts w:eastAsia="Times New Roman" w:cs="Arial"/>
                <w:color w:val="000000" w:themeColor="text1"/>
                <w:sz w:val="18"/>
                <w:szCs w:val="18"/>
                <w:lang w:val="en-US" w:eastAsia="de-DE"/>
              </w:rPr>
            </w:pPr>
          </w:p>
        </w:tc>
        <w:tc>
          <w:tcPr>
            <w:tcW w:w="851" w:type="dxa"/>
            <w:shd w:val="clear" w:color="auto" w:fill="F4B083" w:themeFill="accent2" w:themeFillTint="99"/>
            <w:vAlign w:val="center"/>
          </w:tcPr>
          <w:p w14:paraId="05B42AE1"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0</w:t>
            </w:r>
          </w:p>
        </w:tc>
        <w:tc>
          <w:tcPr>
            <w:tcW w:w="851" w:type="dxa"/>
            <w:shd w:val="clear" w:color="auto" w:fill="A8D08D" w:themeFill="accent6" w:themeFillTint="99"/>
            <w:vAlign w:val="center"/>
          </w:tcPr>
          <w:p w14:paraId="6BDDB18F"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1.0</w:t>
            </w:r>
          </w:p>
        </w:tc>
      </w:tr>
      <w:tr w:rsidR="00007678" w:rsidRPr="007A0D7C" w14:paraId="2C1B472F" w14:textId="77777777" w:rsidTr="00F21391">
        <w:trPr>
          <w:trHeight w:val="841"/>
        </w:trPr>
        <w:tc>
          <w:tcPr>
            <w:tcW w:w="1135" w:type="dxa"/>
            <w:vMerge w:val="restart"/>
          </w:tcPr>
          <w:p w14:paraId="7AC025B6" w14:textId="77777777" w:rsidR="00007678" w:rsidRPr="007A0D7C" w:rsidRDefault="00007678" w:rsidP="00F21391">
            <w:pPr>
              <w:rPr>
                <w:rFonts w:cs="Arial"/>
                <w:bCs/>
                <w:color w:val="000000" w:themeColor="text1"/>
                <w:sz w:val="18"/>
                <w:szCs w:val="18"/>
                <w:lang w:val="en-US"/>
              </w:rPr>
            </w:pPr>
            <w:r w:rsidRPr="007A0D7C">
              <w:rPr>
                <w:rFonts w:eastAsia="Times New Roman" w:cs="Arial"/>
                <w:color w:val="000000" w:themeColor="text1"/>
                <w:sz w:val="18"/>
                <w:szCs w:val="18"/>
                <w:lang w:val="en-US" w:eastAsia="de-DE"/>
              </w:rPr>
              <w:t>1.5.</w:t>
            </w:r>
          </w:p>
        </w:tc>
        <w:tc>
          <w:tcPr>
            <w:tcW w:w="1843" w:type="dxa"/>
            <w:vMerge w:val="restart"/>
          </w:tcPr>
          <w:p w14:paraId="3873C170"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Perceived loss of control or autonomy</w:t>
            </w:r>
          </w:p>
          <w:p w14:paraId="4BD0A527" w14:textId="77777777" w:rsidR="00007678" w:rsidRPr="007A0D7C" w:rsidRDefault="00007678" w:rsidP="00F21391">
            <w:pPr>
              <w:rPr>
                <w:rFonts w:eastAsia="Times New Roman" w:cs="Arial"/>
                <w:color w:val="000000" w:themeColor="text1"/>
                <w:sz w:val="18"/>
                <w:szCs w:val="18"/>
                <w:lang w:val="en-US" w:eastAsia="de-DE"/>
              </w:rPr>
            </w:pPr>
          </w:p>
          <w:p w14:paraId="1E5C9D3D" w14:textId="77777777" w:rsidR="00007678" w:rsidRPr="007A0D7C" w:rsidRDefault="00007678" w:rsidP="00F21391">
            <w:pPr>
              <w:rPr>
                <w:rFonts w:cs="Arial"/>
                <w:color w:val="000000" w:themeColor="text1"/>
                <w:sz w:val="18"/>
                <w:szCs w:val="18"/>
                <w:lang w:val="en-US"/>
              </w:rPr>
            </w:pPr>
          </w:p>
        </w:tc>
        <w:tc>
          <w:tcPr>
            <w:tcW w:w="992" w:type="dxa"/>
            <w:vMerge w:val="restart"/>
          </w:tcPr>
          <w:p w14:paraId="6208FF5B"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 xml:space="preserve">7 </w:t>
            </w:r>
          </w:p>
          <w:p w14:paraId="0E3929DE" w14:textId="77777777" w:rsidR="00007678" w:rsidRPr="007A0D7C" w:rsidRDefault="00007678" w:rsidP="00F21391">
            <w:pPr>
              <w:jc w:val="center"/>
              <w:rPr>
                <w:rFonts w:cs="Arial"/>
                <w:bCs/>
                <w:color w:val="000000" w:themeColor="text1"/>
                <w:sz w:val="18"/>
                <w:szCs w:val="18"/>
                <w:lang w:val="en-US"/>
              </w:rPr>
            </w:pPr>
            <w:r w:rsidRPr="007A0D7C">
              <w:rPr>
                <w:rFonts w:eastAsia="Times New Roman" w:cs="Arial"/>
                <w:color w:val="000000" w:themeColor="text1"/>
                <w:sz w:val="18"/>
                <w:szCs w:val="18"/>
                <w:lang w:val="en-US" w:eastAsia="de-DE"/>
              </w:rPr>
              <w:t>(1.6)</w:t>
            </w:r>
          </w:p>
        </w:tc>
        <w:tc>
          <w:tcPr>
            <w:tcW w:w="5102" w:type="dxa"/>
            <w:vMerge w:val="restart"/>
          </w:tcPr>
          <w:p w14:paraId="4207DB07"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“Actually, I hadn’t wanted to lie on my back under any circumstance, but I didn’t think of it in the situation. I just did what I was told to.”</w:t>
            </w:r>
          </w:p>
          <w:p w14:paraId="426A69EB"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“…never got any time, never asked how I was doing, completely dominated, extremely dictated to by others.”</w:t>
            </w:r>
          </w:p>
          <w:p w14:paraId="076E3610"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“It felt like everything was taken away from me. The power over my body and delivery. The baby just simply appeared.”</w:t>
            </w:r>
          </w:p>
          <w:p w14:paraId="2A1CC78D" w14:textId="77777777" w:rsidR="00007678" w:rsidRPr="007A0D7C" w:rsidRDefault="00007678" w:rsidP="00F21391">
            <w:pPr>
              <w:rPr>
                <w:rFonts w:eastAsia="Times New Roman" w:cs="Arial"/>
                <w:color w:val="000000" w:themeColor="text1"/>
                <w:sz w:val="18"/>
                <w:szCs w:val="18"/>
                <w:lang w:val="en-US" w:eastAsia="de-DE"/>
              </w:rPr>
            </w:pPr>
          </w:p>
          <w:p w14:paraId="2D20277E" w14:textId="77777777" w:rsidR="00007678" w:rsidRPr="007A0D7C" w:rsidRDefault="00007678" w:rsidP="00F21391">
            <w:pPr>
              <w:rPr>
                <w:rFonts w:eastAsia="Times New Roman" w:cs="Arial"/>
                <w:color w:val="000000" w:themeColor="text1"/>
                <w:sz w:val="18"/>
                <w:szCs w:val="18"/>
                <w:lang w:val="en-US" w:eastAsia="de-DE"/>
              </w:rPr>
            </w:pPr>
          </w:p>
        </w:tc>
        <w:tc>
          <w:tcPr>
            <w:tcW w:w="851" w:type="dxa"/>
            <w:shd w:val="clear" w:color="auto" w:fill="D9E2F3" w:themeFill="accent1" w:themeFillTint="33"/>
            <w:vAlign w:val="center"/>
          </w:tcPr>
          <w:p w14:paraId="4597DA40"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1.5</w:t>
            </w:r>
          </w:p>
        </w:tc>
        <w:tc>
          <w:tcPr>
            <w:tcW w:w="851" w:type="dxa"/>
            <w:shd w:val="clear" w:color="auto" w:fill="8EAADB" w:themeFill="accent1" w:themeFillTint="99"/>
            <w:vAlign w:val="center"/>
          </w:tcPr>
          <w:p w14:paraId="6D9C9C0B"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0</w:t>
            </w:r>
          </w:p>
        </w:tc>
      </w:tr>
      <w:tr w:rsidR="00007678" w:rsidRPr="007A0D7C" w14:paraId="110E3CC5" w14:textId="77777777" w:rsidTr="00F21391">
        <w:trPr>
          <w:trHeight w:val="448"/>
        </w:trPr>
        <w:tc>
          <w:tcPr>
            <w:tcW w:w="1135" w:type="dxa"/>
            <w:vMerge/>
          </w:tcPr>
          <w:p w14:paraId="2D86B336" w14:textId="77777777" w:rsidR="00007678" w:rsidRPr="007A0D7C" w:rsidRDefault="00007678" w:rsidP="00F21391">
            <w:pPr>
              <w:rPr>
                <w:rFonts w:cs="Arial"/>
                <w:bCs/>
                <w:color w:val="000000" w:themeColor="text1"/>
                <w:sz w:val="18"/>
                <w:szCs w:val="18"/>
                <w:lang w:val="en-US"/>
              </w:rPr>
            </w:pPr>
          </w:p>
        </w:tc>
        <w:tc>
          <w:tcPr>
            <w:tcW w:w="1843" w:type="dxa"/>
            <w:vMerge/>
          </w:tcPr>
          <w:p w14:paraId="2395EFFE" w14:textId="77777777" w:rsidR="00007678" w:rsidRPr="007A0D7C" w:rsidRDefault="00007678" w:rsidP="00F21391">
            <w:pPr>
              <w:rPr>
                <w:rFonts w:cs="Arial"/>
                <w:bCs/>
                <w:color w:val="000000" w:themeColor="text1"/>
                <w:sz w:val="18"/>
                <w:szCs w:val="18"/>
                <w:lang w:val="en-US"/>
              </w:rPr>
            </w:pPr>
          </w:p>
        </w:tc>
        <w:tc>
          <w:tcPr>
            <w:tcW w:w="992" w:type="dxa"/>
            <w:vMerge/>
          </w:tcPr>
          <w:p w14:paraId="4A24A0CA" w14:textId="77777777" w:rsidR="00007678" w:rsidRPr="007A0D7C" w:rsidRDefault="00007678" w:rsidP="00F21391">
            <w:pPr>
              <w:rPr>
                <w:rFonts w:cs="Arial"/>
                <w:bCs/>
                <w:color w:val="000000" w:themeColor="text1"/>
                <w:sz w:val="18"/>
                <w:szCs w:val="18"/>
                <w:lang w:val="en-US"/>
              </w:rPr>
            </w:pPr>
          </w:p>
        </w:tc>
        <w:tc>
          <w:tcPr>
            <w:tcW w:w="5102" w:type="dxa"/>
            <w:vMerge/>
          </w:tcPr>
          <w:p w14:paraId="7A394417" w14:textId="77777777" w:rsidR="00007678" w:rsidRPr="007A0D7C" w:rsidRDefault="00007678" w:rsidP="00F21391">
            <w:pPr>
              <w:rPr>
                <w:rFonts w:eastAsia="Times New Roman" w:cs="Arial"/>
                <w:color w:val="000000" w:themeColor="text1"/>
                <w:sz w:val="18"/>
                <w:szCs w:val="18"/>
                <w:lang w:val="en-US" w:eastAsia="de-DE"/>
              </w:rPr>
            </w:pPr>
          </w:p>
        </w:tc>
        <w:tc>
          <w:tcPr>
            <w:tcW w:w="851" w:type="dxa"/>
            <w:shd w:val="clear" w:color="auto" w:fill="F4B083" w:themeFill="accent2" w:themeFillTint="99"/>
            <w:vAlign w:val="center"/>
          </w:tcPr>
          <w:p w14:paraId="01F616FA"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0</w:t>
            </w:r>
          </w:p>
        </w:tc>
        <w:tc>
          <w:tcPr>
            <w:tcW w:w="851" w:type="dxa"/>
            <w:shd w:val="clear" w:color="auto" w:fill="A8D08D" w:themeFill="accent6" w:themeFillTint="99"/>
            <w:vAlign w:val="center"/>
          </w:tcPr>
          <w:p w14:paraId="58DC2898"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2.9</w:t>
            </w:r>
          </w:p>
        </w:tc>
      </w:tr>
      <w:tr w:rsidR="00007678" w:rsidRPr="007A0D7C" w14:paraId="2415C502" w14:textId="77777777" w:rsidTr="00F21391">
        <w:trPr>
          <w:trHeight w:val="954"/>
        </w:trPr>
        <w:tc>
          <w:tcPr>
            <w:tcW w:w="1135" w:type="dxa"/>
            <w:vMerge w:val="restart"/>
          </w:tcPr>
          <w:p w14:paraId="6A3E0B1C" w14:textId="77777777" w:rsidR="00007678" w:rsidRPr="007A0D7C" w:rsidRDefault="00007678" w:rsidP="00F21391">
            <w:pPr>
              <w:rPr>
                <w:rFonts w:cs="Arial"/>
                <w:bCs/>
                <w:color w:val="000000" w:themeColor="text1"/>
                <w:sz w:val="18"/>
                <w:szCs w:val="18"/>
                <w:lang w:val="en-US"/>
              </w:rPr>
            </w:pPr>
            <w:r w:rsidRPr="007A0D7C">
              <w:rPr>
                <w:rFonts w:eastAsia="Times New Roman" w:cs="Arial"/>
                <w:color w:val="000000" w:themeColor="text1"/>
                <w:sz w:val="18"/>
                <w:szCs w:val="18"/>
                <w:lang w:val="en-US" w:eastAsia="de-DE"/>
              </w:rPr>
              <w:lastRenderedPageBreak/>
              <w:t xml:space="preserve">1.6. </w:t>
            </w:r>
          </w:p>
        </w:tc>
        <w:tc>
          <w:tcPr>
            <w:tcW w:w="1843" w:type="dxa"/>
            <w:vMerge w:val="restart"/>
          </w:tcPr>
          <w:p w14:paraId="693D1E31" w14:textId="77777777" w:rsidR="00007678" w:rsidRPr="007A0D7C" w:rsidRDefault="00007678" w:rsidP="00F21391">
            <w:pPr>
              <w:pStyle w:val="ListParagraph"/>
              <w:ind w:left="0"/>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The women were coerced into a specific delivery mode</w:t>
            </w:r>
          </w:p>
          <w:p w14:paraId="68BC22A7"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p w14:paraId="148A4D3E" w14:textId="77777777" w:rsidR="00007678" w:rsidRPr="007A0D7C" w:rsidRDefault="00007678" w:rsidP="00F21391">
            <w:pPr>
              <w:pStyle w:val="ListParagraph"/>
              <w:ind w:left="0"/>
              <w:rPr>
                <w:rFonts w:cs="Arial"/>
                <w:bCs/>
                <w:color w:val="000000" w:themeColor="text1"/>
                <w:sz w:val="18"/>
                <w:szCs w:val="18"/>
                <w:lang w:val="en-US"/>
              </w:rPr>
            </w:pPr>
          </w:p>
        </w:tc>
        <w:tc>
          <w:tcPr>
            <w:tcW w:w="992" w:type="dxa"/>
            <w:vMerge w:val="restart"/>
          </w:tcPr>
          <w:p w14:paraId="18C1FE92"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 xml:space="preserve">5 </w:t>
            </w:r>
          </w:p>
          <w:p w14:paraId="654FDF9C" w14:textId="77777777" w:rsidR="00007678" w:rsidRPr="007A0D7C" w:rsidRDefault="00007678" w:rsidP="00F21391">
            <w:pPr>
              <w:jc w:val="center"/>
              <w:rPr>
                <w:rFonts w:cs="Arial"/>
                <w:bCs/>
                <w:color w:val="000000" w:themeColor="text1"/>
                <w:sz w:val="18"/>
                <w:szCs w:val="18"/>
                <w:lang w:val="en-US"/>
              </w:rPr>
            </w:pPr>
            <w:r w:rsidRPr="007A0D7C">
              <w:rPr>
                <w:rFonts w:eastAsia="Times New Roman" w:cs="Arial"/>
                <w:color w:val="000000" w:themeColor="text1"/>
                <w:sz w:val="18"/>
                <w:szCs w:val="18"/>
                <w:lang w:val="en-US" w:eastAsia="de-DE"/>
              </w:rPr>
              <w:t>(1.1)</w:t>
            </w:r>
          </w:p>
        </w:tc>
        <w:tc>
          <w:tcPr>
            <w:tcW w:w="5102" w:type="dxa"/>
            <w:vMerge w:val="restart"/>
          </w:tcPr>
          <w:p w14:paraId="444242D5"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“During my contractions, I was told that I should give birth normally, even though there had been enough time to prepare for the planned C-section.”</w:t>
            </w:r>
          </w:p>
          <w:p w14:paraId="3D0AB314"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“I was forced into a C-section with the explanation: you aren’t able to give birth naturally, you ought to know yourself what a lack of oxygen means; the bladder needs to be cut through during an emergency C-section. I wasn’t given any time to think about it, even though all the vital signs were fine, I hadn’t had any contractions yet. It was simply a big baby.”</w:t>
            </w:r>
          </w:p>
          <w:p w14:paraId="5E84EDF7" w14:textId="77777777" w:rsidR="00007678" w:rsidRPr="007A0D7C" w:rsidRDefault="00007678" w:rsidP="00F21391">
            <w:pPr>
              <w:rPr>
                <w:rFonts w:eastAsia="Times New Roman" w:cs="Arial"/>
                <w:color w:val="000000" w:themeColor="text1"/>
                <w:sz w:val="18"/>
                <w:szCs w:val="18"/>
                <w:lang w:val="en-US" w:eastAsia="de-DE"/>
              </w:rPr>
            </w:pPr>
          </w:p>
          <w:p w14:paraId="2CAA058F"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851" w:type="dxa"/>
            <w:shd w:val="clear" w:color="auto" w:fill="D9E2F3" w:themeFill="accent1" w:themeFillTint="33"/>
            <w:vAlign w:val="center"/>
          </w:tcPr>
          <w:p w14:paraId="11A3F6D9"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0.7</w:t>
            </w:r>
          </w:p>
        </w:tc>
        <w:tc>
          <w:tcPr>
            <w:tcW w:w="851" w:type="dxa"/>
            <w:shd w:val="clear" w:color="auto" w:fill="8EAADB" w:themeFill="accent1" w:themeFillTint="99"/>
            <w:vAlign w:val="center"/>
          </w:tcPr>
          <w:p w14:paraId="5A41A9A3"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0</w:t>
            </w:r>
          </w:p>
        </w:tc>
      </w:tr>
      <w:tr w:rsidR="00007678" w:rsidRPr="007A0D7C" w14:paraId="75753AAF" w14:textId="77777777" w:rsidTr="00F21391">
        <w:trPr>
          <w:trHeight w:val="448"/>
        </w:trPr>
        <w:tc>
          <w:tcPr>
            <w:tcW w:w="1135" w:type="dxa"/>
            <w:vMerge/>
          </w:tcPr>
          <w:p w14:paraId="72339BB1" w14:textId="77777777" w:rsidR="00007678" w:rsidRPr="007A0D7C" w:rsidRDefault="00007678" w:rsidP="00F21391">
            <w:pPr>
              <w:rPr>
                <w:rFonts w:cs="Arial"/>
                <w:bCs/>
                <w:color w:val="000000" w:themeColor="text1"/>
                <w:sz w:val="18"/>
                <w:szCs w:val="18"/>
                <w:lang w:val="en-US"/>
              </w:rPr>
            </w:pPr>
          </w:p>
        </w:tc>
        <w:tc>
          <w:tcPr>
            <w:tcW w:w="1843" w:type="dxa"/>
            <w:vMerge/>
          </w:tcPr>
          <w:p w14:paraId="40E8B775" w14:textId="77777777" w:rsidR="00007678" w:rsidRPr="007A0D7C" w:rsidRDefault="00007678" w:rsidP="00F21391">
            <w:pPr>
              <w:rPr>
                <w:rFonts w:cs="Arial"/>
                <w:bCs/>
                <w:color w:val="000000" w:themeColor="text1"/>
                <w:sz w:val="18"/>
                <w:szCs w:val="18"/>
                <w:lang w:val="en-US"/>
              </w:rPr>
            </w:pPr>
          </w:p>
        </w:tc>
        <w:tc>
          <w:tcPr>
            <w:tcW w:w="992" w:type="dxa"/>
            <w:vMerge/>
          </w:tcPr>
          <w:p w14:paraId="3AD2DB8C" w14:textId="77777777" w:rsidR="00007678" w:rsidRPr="007A0D7C" w:rsidRDefault="00007678" w:rsidP="00F21391">
            <w:pPr>
              <w:rPr>
                <w:rFonts w:cs="Arial"/>
                <w:bCs/>
                <w:color w:val="000000" w:themeColor="text1"/>
                <w:sz w:val="18"/>
                <w:szCs w:val="18"/>
                <w:lang w:val="en-US"/>
              </w:rPr>
            </w:pPr>
          </w:p>
        </w:tc>
        <w:tc>
          <w:tcPr>
            <w:tcW w:w="5102" w:type="dxa"/>
            <w:vMerge/>
          </w:tcPr>
          <w:p w14:paraId="463D4DBF" w14:textId="77777777" w:rsidR="00007678" w:rsidRPr="007A0D7C" w:rsidRDefault="00007678" w:rsidP="00F21391">
            <w:pPr>
              <w:rPr>
                <w:rFonts w:eastAsia="Times New Roman" w:cs="Arial"/>
                <w:color w:val="000000" w:themeColor="text1"/>
                <w:sz w:val="18"/>
                <w:szCs w:val="18"/>
                <w:lang w:val="en-US" w:eastAsia="de-DE"/>
              </w:rPr>
            </w:pPr>
          </w:p>
        </w:tc>
        <w:tc>
          <w:tcPr>
            <w:tcW w:w="851" w:type="dxa"/>
            <w:shd w:val="clear" w:color="auto" w:fill="F4B083" w:themeFill="accent2" w:themeFillTint="99"/>
            <w:vAlign w:val="center"/>
          </w:tcPr>
          <w:p w14:paraId="38DC6198"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6.5</w:t>
            </w:r>
          </w:p>
        </w:tc>
        <w:tc>
          <w:tcPr>
            <w:tcW w:w="851" w:type="dxa"/>
            <w:shd w:val="clear" w:color="auto" w:fill="A8D08D" w:themeFill="accent6" w:themeFillTint="99"/>
            <w:vAlign w:val="center"/>
          </w:tcPr>
          <w:p w14:paraId="7998C973"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1.0</w:t>
            </w:r>
          </w:p>
        </w:tc>
      </w:tr>
      <w:tr w:rsidR="00007678" w:rsidRPr="007A0D7C" w14:paraId="530B0214" w14:textId="77777777" w:rsidTr="00F21391">
        <w:trPr>
          <w:trHeight w:val="458"/>
        </w:trPr>
        <w:tc>
          <w:tcPr>
            <w:tcW w:w="10774" w:type="dxa"/>
            <w:gridSpan w:val="6"/>
            <w:shd w:val="clear" w:color="auto" w:fill="D9D9D9" w:themeFill="background1" w:themeFillShade="D9"/>
            <w:vAlign w:val="center"/>
          </w:tcPr>
          <w:p w14:paraId="2D5939CC" w14:textId="77777777" w:rsidR="00007678" w:rsidRPr="007A0D7C" w:rsidRDefault="00007678" w:rsidP="00F21391">
            <w:pPr>
              <w:rPr>
                <w:rFonts w:eastAsia="Times New Roman"/>
                <w:color w:val="000000" w:themeColor="text1"/>
                <w:sz w:val="20"/>
                <w:szCs w:val="20"/>
                <w:lang w:val="en-US" w:eastAsia="de-DE"/>
              </w:rPr>
            </w:pPr>
            <w:r w:rsidRPr="007A0D7C">
              <w:rPr>
                <w:b/>
                <w:color w:val="000000" w:themeColor="text1"/>
                <w:sz w:val="20"/>
                <w:szCs w:val="20"/>
                <w:lang w:val="en-US"/>
              </w:rPr>
              <w:t xml:space="preserve">2. Medical Interventions or Treatments     </w:t>
            </w:r>
          </w:p>
        </w:tc>
      </w:tr>
      <w:tr w:rsidR="00007678" w:rsidRPr="007A0D7C" w14:paraId="1BB15E10" w14:textId="77777777" w:rsidTr="00F21391">
        <w:trPr>
          <w:trHeight w:val="563"/>
        </w:trPr>
        <w:tc>
          <w:tcPr>
            <w:tcW w:w="2978" w:type="dxa"/>
            <w:gridSpan w:val="2"/>
            <w:vAlign w:val="center"/>
          </w:tcPr>
          <w:p w14:paraId="685B913B" w14:textId="77777777" w:rsidR="00007678" w:rsidRPr="007A0D7C" w:rsidRDefault="00007678" w:rsidP="00F21391">
            <w:pPr>
              <w:spacing w:before="120" w:after="120"/>
              <w:jc w:val="center"/>
              <w:rPr>
                <w:bCs/>
                <w:color w:val="000000" w:themeColor="text1"/>
                <w:sz w:val="20"/>
                <w:szCs w:val="20"/>
                <w:lang w:val="en-US"/>
              </w:rPr>
            </w:pPr>
            <w:r w:rsidRPr="007A0D7C">
              <w:rPr>
                <w:bCs/>
                <w:color w:val="000000" w:themeColor="text1"/>
                <w:sz w:val="20"/>
                <w:szCs w:val="20"/>
                <w:lang w:val="en-US"/>
              </w:rPr>
              <w:t>Total</w:t>
            </w:r>
          </w:p>
        </w:tc>
        <w:tc>
          <w:tcPr>
            <w:tcW w:w="992" w:type="dxa"/>
            <w:vAlign w:val="center"/>
          </w:tcPr>
          <w:p w14:paraId="1BDF67B7" w14:textId="77777777" w:rsidR="00007678" w:rsidRPr="007A0D7C" w:rsidRDefault="00007678" w:rsidP="00F21391">
            <w:pPr>
              <w:jc w:val="center"/>
              <w:rPr>
                <w:rFonts w:cs="Arial"/>
                <w:b/>
                <w:color w:val="000000"/>
                <w:sz w:val="18"/>
                <w:szCs w:val="18"/>
                <w:lang w:val="en-US"/>
              </w:rPr>
            </w:pPr>
            <w:r w:rsidRPr="007A0D7C">
              <w:rPr>
                <w:rFonts w:cs="Arial"/>
                <w:b/>
                <w:color w:val="000000" w:themeColor="text1"/>
                <w:sz w:val="20"/>
                <w:szCs w:val="20"/>
                <w:lang w:val="en-US"/>
              </w:rPr>
              <w:t>118 (26.5)</w:t>
            </w:r>
          </w:p>
        </w:tc>
        <w:tc>
          <w:tcPr>
            <w:tcW w:w="6804" w:type="dxa"/>
            <w:gridSpan w:val="3"/>
            <w:vAlign w:val="center"/>
          </w:tcPr>
          <w:p w14:paraId="649AA4CE" w14:textId="77777777" w:rsidR="00007678" w:rsidRPr="007A0D7C" w:rsidRDefault="00007678" w:rsidP="00F21391">
            <w:pPr>
              <w:jc w:val="center"/>
              <w:rPr>
                <w:rFonts w:cs="Arial"/>
                <w:color w:val="000000" w:themeColor="text1"/>
                <w:sz w:val="18"/>
                <w:szCs w:val="18"/>
                <w:lang w:val="en-US"/>
              </w:rPr>
            </w:pPr>
          </w:p>
        </w:tc>
      </w:tr>
      <w:tr w:rsidR="00007678" w:rsidRPr="007A0D7C" w14:paraId="3D592CB2" w14:textId="77777777" w:rsidTr="00F21391">
        <w:trPr>
          <w:trHeight w:val="985"/>
        </w:trPr>
        <w:tc>
          <w:tcPr>
            <w:tcW w:w="1135" w:type="dxa"/>
            <w:vMerge w:val="restart"/>
          </w:tcPr>
          <w:p w14:paraId="7E723C83" w14:textId="77777777" w:rsidR="00007678" w:rsidRPr="007A0D7C" w:rsidRDefault="00007678" w:rsidP="00F21391">
            <w:pPr>
              <w:jc w:val="center"/>
              <w:rPr>
                <w:rFonts w:eastAsia="Times New Roman" w:cs="Arial"/>
                <w:color w:val="000000" w:themeColor="text1"/>
                <w:sz w:val="18"/>
                <w:szCs w:val="18"/>
                <w:lang w:val="en-US" w:eastAsia="de-DE"/>
              </w:rPr>
            </w:pPr>
            <w:bookmarkStart w:id="1" w:name="_Hlk156552752"/>
            <w:bookmarkStart w:id="2" w:name="_Hlk156987623"/>
            <w:r w:rsidRPr="007A0D7C">
              <w:rPr>
                <w:rFonts w:cs="Arial"/>
                <w:sz w:val="18"/>
                <w:szCs w:val="18"/>
                <w:lang w:val="en-US"/>
              </w:rPr>
              <w:t>2.1.</w:t>
            </w:r>
          </w:p>
        </w:tc>
        <w:tc>
          <w:tcPr>
            <w:tcW w:w="1843" w:type="dxa"/>
            <w:vMerge w:val="restart"/>
          </w:tcPr>
          <w:p w14:paraId="7F887056" w14:textId="77777777" w:rsidR="00007678" w:rsidRPr="007A0D7C" w:rsidRDefault="00007678" w:rsidP="00F21391">
            <w:pPr>
              <w:jc w:val="center"/>
              <w:rPr>
                <w:rFonts w:cs="Arial"/>
                <w:sz w:val="18"/>
                <w:szCs w:val="18"/>
                <w:lang w:val="en-US"/>
              </w:rPr>
            </w:pPr>
            <w:r w:rsidRPr="007A0D7C">
              <w:rPr>
                <w:rFonts w:cs="Arial"/>
                <w:sz w:val="18"/>
                <w:szCs w:val="18"/>
                <w:lang w:val="en-US"/>
              </w:rPr>
              <w:t>Painful, rough, or violent medical examinations or interventions</w:t>
            </w:r>
          </w:p>
          <w:p w14:paraId="304A9219" w14:textId="77777777" w:rsidR="00007678" w:rsidRPr="007A0D7C" w:rsidRDefault="00007678" w:rsidP="00F21391">
            <w:pPr>
              <w:jc w:val="center"/>
              <w:rPr>
                <w:rFonts w:cs="Arial"/>
                <w:sz w:val="18"/>
                <w:szCs w:val="18"/>
                <w:lang w:val="en-US"/>
              </w:rPr>
            </w:pPr>
          </w:p>
          <w:p w14:paraId="37D3907D" w14:textId="77777777" w:rsidR="00007678" w:rsidRPr="007A0D7C" w:rsidRDefault="00007678" w:rsidP="00F21391">
            <w:pPr>
              <w:jc w:val="center"/>
              <w:rPr>
                <w:rFonts w:eastAsia="Times New Roman" w:cs="Arial"/>
                <w:color w:val="000000" w:themeColor="text1"/>
                <w:sz w:val="18"/>
                <w:szCs w:val="18"/>
                <w:lang w:val="en-US" w:eastAsia="de-DE"/>
              </w:rPr>
            </w:pPr>
          </w:p>
        </w:tc>
        <w:tc>
          <w:tcPr>
            <w:tcW w:w="992" w:type="dxa"/>
            <w:vMerge w:val="restart"/>
          </w:tcPr>
          <w:p w14:paraId="4A5AE938" w14:textId="77777777" w:rsidR="00007678" w:rsidRPr="007A0D7C" w:rsidRDefault="00007678" w:rsidP="00F21391">
            <w:pPr>
              <w:jc w:val="center"/>
              <w:rPr>
                <w:rFonts w:cs="Arial"/>
                <w:bCs/>
                <w:color w:val="000000" w:themeColor="text1"/>
                <w:sz w:val="18"/>
                <w:szCs w:val="18"/>
                <w:lang w:val="en-US"/>
              </w:rPr>
            </w:pPr>
            <w:r w:rsidRPr="007A0D7C">
              <w:rPr>
                <w:rFonts w:cs="Arial"/>
                <w:color w:val="000000"/>
                <w:sz w:val="18"/>
                <w:szCs w:val="18"/>
                <w:lang w:val="en-US"/>
              </w:rPr>
              <w:t>48 (10.8)</w:t>
            </w:r>
          </w:p>
          <w:p w14:paraId="1CB1F312" w14:textId="77777777" w:rsidR="00007678" w:rsidRPr="007A0D7C" w:rsidRDefault="00007678" w:rsidP="00F21391">
            <w:pPr>
              <w:jc w:val="center"/>
              <w:rPr>
                <w:rFonts w:cs="Arial"/>
                <w:color w:val="000000"/>
                <w:sz w:val="18"/>
                <w:szCs w:val="18"/>
                <w:lang w:val="en-US"/>
              </w:rPr>
            </w:pPr>
          </w:p>
          <w:p w14:paraId="71C6B854"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p>
        </w:tc>
        <w:tc>
          <w:tcPr>
            <w:tcW w:w="5102" w:type="dxa"/>
            <w:vMerge w:val="restart"/>
          </w:tcPr>
          <w:p w14:paraId="6F9A5098" w14:textId="77777777" w:rsidR="00007678" w:rsidRPr="007A0D7C" w:rsidRDefault="00007678" w:rsidP="00F21391">
            <w:pPr>
              <w:rPr>
                <w:rFonts w:cs="Arial"/>
                <w:sz w:val="18"/>
                <w:szCs w:val="18"/>
                <w:lang w:val="en-US"/>
              </w:rPr>
            </w:pPr>
            <w:r w:rsidRPr="007A0D7C">
              <w:rPr>
                <w:rFonts w:cs="Arial"/>
                <w:sz w:val="18"/>
                <w:szCs w:val="18"/>
                <w:lang w:val="en-US"/>
              </w:rPr>
              <w:t xml:space="preserve">“Painful </w:t>
            </w:r>
            <w:r w:rsidRPr="00857361">
              <w:rPr>
                <w:rFonts w:cs="Arial"/>
                <w:sz w:val="18"/>
                <w:szCs w:val="18"/>
                <w:lang w:val="en-US"/>
              </w:rPr>
              <w:t>vaginal</w:t>
            </w:r>
            <w:r w:rsidRPr="007A0D7C">
              <w:rPr>
                <w:rFonts w:cs="Arial"/>
                <w:sz w:val="18"/>
                <w:szCs w:val="18"/>
                <w:lang w:val="en-US"/>
              </w:rPr>
              <w:t xml:space="preserve"> examination during contractions, despite the fact that I told them that, I was simply ignored.”</w:t>
            </w:r>
          </w:p>
          <w:p w14:paraId="0E12CE95" w14:textId="77777777" w:rsidR="00007678" w:rsidRPr="007A0D7C" w:rsidRDefault="00007678" w:rsidP="00F21391">
            <w:pPr>
              <w:rPr>
                <w:rFonts w:cs="Arial"/>
                <w:sz w:val="18"/>
                <w:szCs w:val="18"/>
                <w:lang w:val="en-US"/>
              </w:rPr>
            </w:pPr>
            <w:r w:rsidRPr="007A0D7C">
              <w:rPr>
                <w:rFonts w:cs="Arial"/>
                <w:sz w:val="18"/>
                <w:szCs w:val="18"/>
                <w:lang w:val="en-US"/>
              </w:rPr>
              <w:t xml:space="preserve">“I told her multiple times that the anesthesia wasn’t numbing the area and that I was in pain. She continued to ignore it and said she was almost finished. She gave me 14 stitches and almost every single one of them </w:t>
            </w:r>
            <w:r>
              <w:rPr>
                <w:rFonts w:cs="Arial"/>
                <w:sz w:val="18"/>
                <w:szCs w:val="18"/>
                <w:lang w:val="en-US"/>
              </w:rPr>
              <w:t>I found</w:t>
            </w:r>
            <w:r w:rsidRPr="007A0D7C">
              <w:rPr>
                <w:rFonts w:cs="Arial"/>
                <w:sz w:val="18"/>
                <w:szCs w:val="18"/>
                <w:lang w:val="en-US"/>
              </w:rPr>
              <w:t xml:space="preserve"> painful.”</w:t>
            </w:r>
          </w:p>
          <w:p w14:paraId="028BEB3F" w14:textId="77777777" w:rsidR="00007678" w:rsidRPr="007A0D7C" w:rsidRDefault="00007678" w:rsidP="00F21391">
            <w:pPr>
              <w:rPr>
                <w:rFonts w:cs="Arial"/>
                <w:sz w:val="18"/>
                <w:szCs w:val="18"/>
                <w:lang w:val="en-US"/>
              </w:rPr>
            </w:pPr>
            <w:r w:rsidRPr="007A0D7C">
              <w:rPr>
                <w:rFonts w:cs="Arial"/>
                <w:sz w:val="18"/>
                <w:szCs w:val="18"/>
                <w:lang w:val="en-US"/>
              </w:rPr>
              <w:t>“Kristeller maneuver - painful and brutal.”</w:t>
            </w:r>
          </w:p>
          <w:p w14:paraId="4CCC7D71" w14:textId="77777777" w:rsidR="00007678" w:rsidRPr="007A0D7C" w:rsidRDefault="00007678" w:rsidP="00F21391">
            <w:pPr>
              <w:jc w:val="center"/>
              <w:rPr>
                <w:rFonts w:eastAsia="Times New Roman"/>
                <w:color w:val="000000" w:themeColor="text1"/>
                <w:sz w:val="20"/>
                <w:szCs w:val="20"/>
                <w:lang w:val="en-US" w:eastAsia="de-DE"/>
              </w:rPr>
            </w:pPr>
          </w:p>
        </w:tc>
        <w:tc>
          <w:tcPr>
            <w:tcW w:w="851" w:type="dxa"/>
            <w:shd w:val="clear" w:color="auto" w:fill="D9E2F3" w:themeFill="accent1" w:themeFillTint="33"/>
            <w:vAlign w:val="center"/>
          </w:tcPr>
          <w:p w14:paraId="5BF542AD" w14:textId="77777777" w:rsidR="00007678" w:rsidRPr="007A0D7C" w:rsidRDefault="00007678" w:rsidP="00F21391">
            <w:pPr>
              <w:jc w:val="center"/>
              <w:rPr>
                <w:rFonts w:eastAsia="Times New Roman"/>
                <w:color w:val="000000" w:themeColor="text1"/>
                <w:sz w:val="20"/>
                <w:szCs w:val="20"/>
                <w:lang w:val="en-US" w:eastAsia="de-DE"/>
              </w:rPr>
            </w:pPr>
            <w:r w:rsidRPr="007A0D7C">
              <w:rPr>
                <w:rFonts w:cs="Arial"/>
                <w:color w:val="000000" w:themeColor="text1"/>
                <w:sz w:val="18"/>
                <w:szCs w:val="18"/>
                <w:lang w:val="en-US"/>
              </w:rPr>
              <w:t>11.3</w:t>
            </w:r>
          </w:p>
        </w:tc>
        <w:tc>
          <w:tcPr>
            <w:tcW w:w="851" w:type="dxa"/>
            <w:shd w:val="clear" w:color="auto" w:fill="8EAADB" w:themeFill="accent1" w:themeFillTint="99"/>
            <w:vAlign w:val="center"/>
          </w:tcPr>
          <w:p w14:paraId="6B0BC388" w14:textId="77777777" w:rsidR="00007678" w:rsidRPr="007A0D7C" w:rsidRDefault="00007678" w:rsidP="00F21391">
            <w:pPr>
              <w:jc w:val="center"/>
              <w:rPr>
                <w:rFonts w:eastAsia="Times New Roman"/>
                <w:color w:val="000000" w:themeColor="text1"/>
                <w:sz w:val="20"/>
                <w:szCs w:val="20"/>
                <w:lang w:val="en-US" w:eastAsia="de-DE"/>
              </w:rPr>
            </w:pPr>
            <w:r w:rsidRPr="007A0D7C">
              <w:rPr>
                <w:rFonts w:cs="Arial"/>
                <w:color w:val="000000" w:themeColor="text1"/>
                <w:sz w:val="18"/>
                <w:szCs w:val="18"/>
                <w:lang w:val="en-US"/>
              </w:rPr>
              <w:t>5.7</w:t>
            </w:r>
          </w:p>
        </w:tc>
      </w:tr>
      <w:tr w:rsidR="00007678" w:rsidRPr="007A0D7C" w14:paraId="16006F4E" w14:textId="77777777" w:rsidTr="00F21391">
        <w:trPr>
          <w:trHeight w:val="458"/>
        </w:trPr>
        <w:tc>
          <w:tcPr>
            <w:tcW w:w="1135" w:type="dxa"/>
            <w:vMerge/>
          </w:tcPr>
          <w:p w14:paraId="21147EE9" w14:textId="77777777" w:rsidR="00007678" w:rsidRPr="007A0D7C" w:rsidRDefault="00007678" w:rsidP="00F21391">
            <w:pPr>
              <w:jc w:val="center"/>
              <w:rPr>
                <w:rFonts w:eastAsia="Times New Roman" w:cs="Arial"/>
                <w:color w:val="000000" w:themeColor="text1"/>
                <w:sz w:val="18"/>
                <w:szCs w:val="18"/>
                <w:lang w:val="en-US" w:eastAsia="de-DE"/>
              </w:rPr>
            </w:pPr>
          </w:p>
        </w:tc>
        <w:tc>
          <w:tcPr>
            <w:tcW w:w="1843" w:type="dxa"/>
            <w:vMerge/>
          </w:tcPr>
          <w:p w14:paraId="2A5566BF" w14:textId="77777777" w:rsidR="00007678" w:rsidRPr="007A0D7C" w:rsidRDefault="00007678" w:rsidP="00F21391">
            <w:pPr>
              <w:jc w:val="center"/>
              <w:rPr>
                <w:rFonts w:eastAsia="Times New Roman" w:cs="Arial"/>
                <w:color w:val="000000" w:themeColor="text1"/>
                <w:sz w:val="18"/>
                <w:szCs w:val="18"/>
                <w:lang w:val="en-US" w:eastAsia="de-DE"/>
              </w:rPr>
            </w:pPr>
          </w:p>
        </w:tc>
        <w:tc>
          <w:tcPr>
            <w:tcW w:w="992" w:type="dxa"/>
            <w:vMerge/>
          </w:tcPr>
          <w:p w14:paraId="29536669"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p>
        </w:tc>
        <w:tc>
          <w:tcPr>
            <w:tcW w:w="5102" w:type="dxa"/>
            <w:vMerge/>
          </w:tcPr>
          <w:p w14:paraId="7F8C8662" w14:textId="77777777" w:rsidR="00007678" w:rsidRPr="007A0D7C" w:rsidRDefault="00007678" w:rsidP="00F21391">
            <w:pPr>
              <w:jc w:val="center"/>
              <w:rPr>
                <w:rFonts w:eastAsia="Times New Roman"/>
                <w:color w:val="000000" w:themeColor="text1"/>
                <w:sz w:val="20"/>
                <w:szCs w:val="20"/>
                <w:lang w:val="en-US" w:eastAsia="de-DE"/>
              </w:rPr>
            </w:pPr>
          </w:p>
        </w:tc>
        <w:tc>
          <w:tcPr>
            <w:tcW w:w="851" w:type="dxa"/>
            <w:shd w:val="clear" w:color="auto" w:fill="F4B083" w:themeFill="accent2" w:themeFillTint="99"/>
            <w:vAlign w:val="center"/>
          </w:tcPr>
          <w:p w14:paraId="4D0C5F4D" w14:textId="77777777" w:rsidR="00007678" w:rsidRPr="007A0D7C" w:rsidRDefault="00007678" w:rsidP="00F21391">
            <w:pPr>
              <w:jc w:val="center"/>
              <w:rPr>
                <w:rFonts w:eastAsia="Times New Roman"/>
                <w:color w:val="000000" w:themeColor="text1"/>
                <w:sz w:val="20"/>
                <w:szCs w:val="20"/>
                <w:lang w:val="en-US" w:eastAsia="de-DE"/>
              </w:rPr>
            </w:pPr>
            <w:r w:rsidRPr="007A0D7C">
              <w:rPr>
                <w:rFonts w:cs="Arial"/>
                <w:color w:val="000000" w:themeColor="text1"/>
                <w:sz w:val="18"/>
                <w:szCs w:val="18"/>
                <w:lang w:val="en-US"/>
              </w:rPr>
              <w:t>3.2</w:t>
            </w:r>
          </w:p>
        </w:tc>
        <w:tc>
          <w:tcPr>
            <w:tcW w:w="851" w:type="dxa"/>
            <w:shd w:val="clear" w:color="auto" w:fill="A8D08D" w:themeFill="accent6" w:themeFillTint="99"/>
            <w:vAlign w:val="center"/>
          </w:tcPr>
          <w:p w14:paraId="6EB0F6FE" w14:textId="77777777" w:rsidR="00007678" w:rsidRPr="007A0D7C" w:rsidRDefault="00007678" w:rsidP="00F21391">
            <w:pPr>
              <w:jc w:val="center"/>
              <w:rPr>
                <w:rFonts w:eastAsia="Times New Roman"/>
                <w:color w:val="000000" w:themeColor="text1"/>
                <w:sz w:val="20"/>
                <w:szCs w:val="20"/>
                <w:lang w:val="en-US" w:eastAsia="de-DE"/>
              </w:rPr>
            </w:pPr>
            <w:r w:rsidRPr="007A0D7C">
              <w:rPr>
                <w:rFonts w:cs="Arial"/>
                <w:color w:val="000000" w:themeColor="text1"/>
                <w:sz w:val="18"/>
                <w:szCs w:val="18"/>
                <w:lang w:val="en-US"/>
              </w:rPr>
              <w:t>13.5</w:t>
            </w:r>
          </w:p>
        </w:tc>
      </w:tr>
      <w:tr w:rsidR="00007678" w:rsidRPr="007A0D7C" w14:paraId="7C37FC9C" w14:textId="77777777" w:rsidTr="00F21391">
        <w:trPr>
          <w:trHeight w:val="874"/>
        </w:trPr>
        <w:tc>
          <w:tcPr>
            <w:tcW w:w="1135" w:type="dxa"/>
            <w:vMerge w:val="restart"/>
          </w:tcPr>
          <w:p w14:paraId="29BAAEB9"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cs="Arial"/>
                <w:sz w:val="18"/>
                <w:szCs w:val="18"/>
                <w:lang w:val="en-US"/>
              </w:rPr>
              <w:t>2.2.</w:t>
            </w:r>
          </w:p>
        </w:tc>
        <w:tc>
          <w:tcPr>
            <w:tcW w:w="1843" w:type="dxa"/>
            <w:vMerge w:val="restart"/>
          </w:tcPr>
          <w:p w14:paraId="79CDA933" w14:textId="77777777" w:rsidR="00007678" w:rsidRPr="007A0D7C" w:rsidRDefault="00007678" w:rsidP="00F21391">
            <w:pPr>
              <w:jc w:val="center"/>
              <w:rPr>
                <w:rFonts w:cs="Arial"/>
                <w:sz w:val="18"/>
                <w:szCs w:val="18"/>
                <w:lang w:val="en-US"/>
              </w:rPr>
            </w:pPr>
            <w:r w:rsidRPr="007A0D7C">
              <w:rPr>
                <w:rFonts w:cs="Arial"/>
                <w:sz w:val="18"/>
                <w:szCs w:val="18"/>
                <w:lang w:val="en-US"/>
              </w:rPr>
              <w:t>Examinations and interventions perceived as malfeasance</w:t>
            </w:r>
          </w:p>
          <w:p w14:paraId="61E0F9FE" w14:textId="77777777" w:rsidR="00007678" w:rsidRPr="007A0D7C" w:rsidRDefault="00007678" w:rsidP="00F21391">
            <w:pPr>
              <w:jc w:val="center"/>
              <w:rPr>
                <w:rFonts w:cs="Arial"/>
                <w:sz w:val="18"/>
                <w:szCs w:val="18"/>
                <w:lang w:val="en-US"/>
              </w:rPr>
            </w:pPr>
          </w:p>
          <w:p w14:paraId="0EE377D8" w14:textId="77777777" w:rsidR="00007678" w:rsidRPr="007A0D7C" w:rsidRDefault="00007678" w:rsidP="00F21391">
            <w:pPr>
              <w:jc w:val="center"/>
              <w:rPr>
                <w:rFonts w:eastAsia="Times New Roman" w:cs="Arial"/>
                <w:color w:val="000000" w:themeColor="text1"/>
                <w:sz w:val="18"/>
                <w:szCs w:val="18"/>
                <w:lang w:val="en-US" w:eastAsia="de-DE"/>
              </w:rPr>
            </w:pPr>
          </w:p>
        </w:tc>
        <w:tc>
          <w:tcPr>
            <w:tcW w:w="992" w:type="dxa"/>
            <w:vMerge w:val="restart"/>
          </w:tcPr>
          <w:p w14:paraId="47794288" w14:textId="77777777" w:rsidR="00007678" w:rsidRPr="007A0D7C" w:rsidRDefault="00007678" w:rsidP="00F21391">
            <w:pPr>
              <w:pStyle w:val="ListParagraph"/>
              <w:ind w:left="0"/>
              <w:jc w:val="center"/>
              <w:rPr>
                <w:rFonts w:cs="Arial"/>
                <w:color w:val="000000"/>
                <w:sz w:val="18"/>
                <w:szCs w:val="18"/>
                <w:lang w:val="en-US"/>
              </w:rPr>
            </w:pPr>
            <w:r w:rsidRPr="007A0D7C">
              <w:rPr>
                <w:rFonts w:cs="Arial"/>
                <w:color w:val="000000"/>
                <w:sz w:val="18"/>
                <w:szCs w:val="18"/>
                <w:lang w:val="en-US"/>
              </w:rPr>
              <w:t xml:space="preserve">27 </w:t>
            </w:r>
          </w:p>
          <w:p w14:paraId="11FA2391"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r w:rsidRPr="007A0D7C">
              <w:rPr>
                <w:rFonts w:cs="Arial"/>
                <w:color w:val="000000"/>
                <w:sz w:val="18"/>
                <w:szCs w:val="18"/>
                <w:lang w:val="en-US"/>
              </w:rPr>
              <w:t>(6.1)</w:t>
            </w:r>
          </w:p>
        </w:tc>
        <w:tc>
          <w:tcPr>
            <w:tcW w:w="5102" w:type="dxa"/>
            <w:vMerge w:val="restart"/>
          </w:tcPr>
          <w:p w14:paraId="44332214" w14:textId="77777777" w:rsidR="00007678" w:rsidRPr="007A0D7C" w:rsidRDefault="00007678" w:rsidP="00F21391">
            <w:pPr>
              <w:tabs>
                <w:tab w:val="left" w:pos="708"/>
                <w:tab w:val="left" w:pos="2115"/>
              </w:tabs>
              <w:rPr>
                <w:rFonts w:cs="Arial"/>
                <w:sz w:val="18"/>
                <w:szCs w:val="18"/>
                <w:lang w:val="en-US"/>
              </w:rPr>
            </w:pPr>
            <w:r w:rsidRPr="007A0D7C">
              <w:rPr>
                <w:rFonts w:cs="Arial"/>
                <w:sz w:val="18"/>
                <w:szCs w:val="18"/>
                <w:lang w:val="en-US"/>
              </w:rPr>
              <w:t>“Spotting was initially incorrectly treated, and for that reason didn’t stop. After the senior physician gave up and called in the head physician, all the stitches were pulled out and resewn. Multiple nerves were damaged, resulting in 7 months of fecal incontinence and partial genital numbness.”</w:t>
            </w:r>
          </w:p>
          <w:p w14:paraId="78AF4024" w14:textId="77777777" w:rsidR="00007678" w:rsidRPr="007A0D7C" w:rsidRDefault="00007678" w:rsidP="00F21391">
            <w:pPr>
              <w:tabs>
                <w:tab w:val="left" w:pos="708"/>
                <w:tab w:val="left" w:pos="2115"/>
              </w:tabs>
              <w:rPr>
                <w:rFonts w:cs="Arial"/>
                <w:sz w:val="18"/>
                <w:szCs w:val="18"/>
                <w:lang w:val="en-US"/>
              </w:rPr>
            </w:pPr>
            <w:r w:rsidRPr="007A0D7C">
              <w:rPr>
                <w:rFonts w:cs="Arial"/>
                <w:sz w:val="18"/>
                <w:szCs w:val="18"/>
                <w:lang w:val="en-US"/>
              </w:rPr>
              <w:t>“During the C-section, an abdominal cloth was left inside my stomach; a second surgery followed 6 days later to remove it.”</w:t>
            </w:r>
          </w:p>
          <w:p w14:paraId="763C8DFA" w14:textId="77777777" w:rsidR="00007678" w:rsidRPr="007A0D7C" w:rsidRDefault="00007678" w:rsidP="00F21391">
            <w:pPr>
              <w:tabs>
                <w:tab w:val="left" w:pos="708"/>
                <w:tab w:val="left" w:pos="2115"/>
              </w:tabs>
              <w:rPr>
                <w:rFonts w:cs="Arial"/>
                <w:sz w:val="18"/>
                <w:szCs w:val="18"/>
                <w:lang w:val="en-US"/>
              </w:rPr>
            </w:pPr>
            <w:r w:rsidRPr="007A0D7C">
              <w:rPr>
                <w:rFonts w:cs="Arial"/>
                <w:sz w:val="18"/>
                <w:szCs w:val="18"/>
                <w:lang w:val="en-US"/>
              </w:rPr>
              <w:t xml:space="preserve"> </w:t>
            </w:r>
          </w:p>
          <w:p w14:paraId="0C1F950D" w14:textId="77777777" w:rsidR="00007678" w:rsidRPr="007A0D7C" w:rsidRDefault="00007678" w:rsidP="00F21391">
            <w:pPr>
              <w:jc w:val="center"/>
              <w:rPr>
                <w:rFonts w:eastAsia="Times New Roman"/>
                <w:color w:val="000000" w:themeColor="text1"/>
                <w:sz w:val="20"/>
                <w:szCs w:val="20"/>
                <w:lang w:val="en-US" w:eastAsia="de-DE"/>
              </w:rPr>
            </w:pPr>
          </w:p>
        </w:tc>
        <w:tc>
          <w:tcPr>
            <w:tcW w:w="851" w:type="dxa"/>
            <w:shd w:val="clear" w:color="auto" w:fill="D9E2F3" w:themeFill="accent1" w:themeFillTint="33"/>
            <w:vAlign w:val="center"/>
          </w:tcPr>
          <w:p w14:paraId="32A5D67C" w14:textId="77777777" w:rsidR="00007678" w:rsidRPr="007A0D7C" w:rsidRDefault="00007678" w:rsidP="00F21391">
            <w:pPr>
              <w:jc w:val="center"/>
              <w:rPr>
                <w:rFonts w:eastAsia="Times New Roman"/>
                <w:color w:val="000000" w:themeColor="text1"/>
                <w:sz w:val="20"/>
                <w:szCs w:val="20"/>
                <w:lang w:val="en-US" w:eastAsia="de-DE"/>
              </w:rPr>
            </w:pPr>
            <w:r w:rsidRPr="007A0D7C">
              <w:rPr>
                <w:rFonts w:cs="Arial"/>
                <w:color w:val="000000" w:themeColor="text1"/>
                <w:sz w:val="18"/>
                <w:szCs w:val="18"/>
                <w:lang w:val="en-US"/>
              </w:rPr>
              <w:t>4.7</w:t>
            </w:r>
          </w:p>
        </w:tc>
        <w:tc>
          <w:tcPr>
            <w:tcW w:w="851" w:type="dxa"/>
            <w:shd w:val="clear" w:color="auto" w:fill="8EAADB" w:themeFill="accent1" w:themeFillTint="99"/>
            <w:vAlign w:val="center"/>
          </w:tcPr>
          <w:p w14:paraId="1F2226D2" w14:textId="77777777" w:rsidR="00007678" w:rsidRPr="007A0D7C" w:rsidRDefault="00007678" w:rsidP="00F21391">
            <w:pPr>
              <w:jc w:val="center"/>
              <w:rPr>
                <w:rFonts w:eastAsia="Times New Roman"/>
                <w:color w:val="000000" w:themeColor="text1"/>
                <w:sz w:val="20"/>
                <w:szCs w:val="20"/>
                <w:lang w:val="en-US" w:eastAsia="de-DE"/>
              </w:rPr>
            </w:pPr>
            <w:r w:rsidRPr="007A0D7C">
              <w:rPr>
                <w:rFonts w:cs="Arial"/>
                <w:color w:val="000000" w:themeColor="text1"/>
                <w:sz w:val="18"/>
                <w:szCs w:val="18"/>
                <w:lang w:val="en-US"/>
              </w:rPr>
              <w:t>11.4</w:t>
            </w:r>
          </w:p>
        </w:tc>
      </w:tr>
      <w:tr w:rsidR="00007678" w:rsidRPr="007A0D7C" w14:paraId="3AEED190" w14:textId="77777777" w:rsidTr="00F21391">
        <w:trPr>
          <w:trHeight w:val="458"/>
        </w:trPr>
        <w:tc>
          <w:tcPr>
            <w:tcW w:w="1135" w:type="dxa"/>
            <w:vMerge/>
          </w:tcPr>
          <w:p w14:paraId="0AE2E0F7" w14:textId="77777777" w:rsidR="00007678" w:rsidRPr="007A0D7C" w:rsidRDefault="00007678" w:rsidP="00F21391">
            <w:pPr>
              <w:jc w:val="center"/>
              <w:rPr>
                <w:rFonts w:eastAsia="Times New Roman" w:cs="Arial"/>
                <w:color w:val="000000" w:themeColor="text1"/>
                <w:sz w:val="18"/>
                <w:szCs w:val="18"/>
                <w:lang w:val="en-US" w:eastAsia="de-DE"/>
              </w:rPr>
            </w:pPr>
          </w:p>
        </w:tc>
        <w:tc>
          <w:tcPr>
            <w:tcW w:w="1843" w:type="dxa"/>
            <w:vMerge/>
          </w:tcPr>
          <w:p w14:paraId="3CDD139C" w14:textId="77777777" w:rsidR="00007678" w:rsidRPr="007A0D7C" w:rsidRDefault="00007678" w:rsidP="00F21391">
            <w:pPr>
              <w:jc w:val="center"/>
              <w:rPr>
                <w:rFonts w:eastAsia="Times New Roman" w:cs="Arial"/>
                <w:color w:val="000000" w:themeColor="text1"/>
                <w:sz w:val="18"/>
                <w:szCs w:val="18"/>
                <w:lang w:val="en-US" w:eastAsia="de-DE"/>
              </w:rPr>
            </w:pPr>
          </w:p>
        </w:tc>
        <w:tc>
          <w:tcPr>
            <w:tcW w:w="992" w:type="dxa"/>
            <w:vMerge/>
          </w:tcPr>
          <w:p w14:paraId="08462423"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p>
        </w:tc>
        <w:tc>
          <w:tcPr>
            <w:tcW w:w="5102" w:type="dxa"/>
            <w:vMerge/>
          </w:tcPr>
          <w:p w14:paraId="05E50BBD" w14:textId="77777777" w:rsidR="00007678" w:rsidRPr="007A0D7C" w:rsidRDefault="00007678" w:rsidP="00F21391">
            <w:pPr>
              <w:jc w:val="center"/>
              <w:rPr>
                <w:rFonts w:eastAsia="Times New Roman"/>
                <w:color w:val="000000" w:themeColor="text1"/>
                <w:sz w:val="20"/>
                <w:szCs w:val="20"/>
                <w:lang w:val="en-US" w:eastAsia="de-DE"/>
              </w:rPr>
            </w:pPr>
          </w:p>
        </w:tc>
        <w:tc>
          <w:tcPr>
            <w:tcW w:w="851" w:type="dxa"/>
            <w:shd w:val="clear" w:color="auto" w:fill="F4B083" w:themeFill="accent2" w:themeFillTint="99"/>
            <w:vAlign w:val="center"/>
          </w:tcPr>
          <w:p w14:paraId="3F000DE7" w14:textId="77777777" w:rsidR="00007678" w:rsidRPr="007A0D7C" w:rsidRDefault="00007678" w:rsidP="00F21391">
            <w:pPr>
              <w:jc w:val="center"/>
              <w:rPr>
                <w:rFonts w:eastAsia="Times New Roman"/>
                <w:color w:val="000000" w:themeColor="text1"/>
                <w:sz w:val="20"/>
                <w:szCs w:val="20"/>
                <w:lang w:val="en-US" w:eastAsia="de-DE"/>
              </w:rPr>
            </w:pPr>
            <w:r w:rsidRPr="007A0D7C">
              <w:rPr>
                <w:rFonts w:cs="Arial"/>
                <w:color w:val="000000" w:themeColor="text1"/>
                <w:sz w:val="18"/>
                <w:szCs w:val="18"/>
                <w:lang w:val="en-US"/>
              </w:rPr>
              <w:t>3.2</w:t>
            </w:r>
          </w:p>
        </w:tc>
        <w:tc>
          <w:tcPr>
            <w:tcW w:w="851" w:type="dxa"/>
            <w:shd w:val="clear" w:color="auto" w:fill="A8D08D" w:themeFill="accent6" w:themeFillTint="99"/>
            <w:vAlign w:val="center"/>
          </w:tcPr>
          <w:p w14:paraId="00223243" w14:textId="77777777" w:rsidR="00007678" w:rsidRPr="007A0D7C" w:rsidRDefault="00007678" w:rsidP="00F21391">
            <w:pPr>
              <w:jc w:val="center"/>
              <w:rPr>
                <w:rFonts w:eastAsia="Times New Roman"/>
                <w:color w:val="000000" w:themeColor="text1"/>
                <w:sz w:val="20"/>
                <w:szCs w:val="20"/>
                <w:lang w:val="en-US" w:eastAsia="de-DE"/>
              </w:rPr>
            </w:pPr>
            <w:r w:rsidRPr="007A0D7C">
              <w:rPr>
                <w:rFonts w:cs="Arial"/>
                <w:color w:val="000000" w:themeColor="text1"/>
                <w:sz w:val="18"/>
                <w:szCs w:val="18"/>
                <w:lang w:val="en-US"/>
              </w:rPr>
              <w:t>8.7</w:t>
            </w:r>
          </w:p>
        </w:tc>
      </w:tr>
      <w:tr w:rsidR="00007678" w:rsidRPr="007A0D7C" w14:paraId="65339F5D" w14:textId="77777777" w:rsidTr="00F21391">
        <w:trPr>
          <w:trHeight w:val="870"/>
        </w:trPr>
        <w:tc>
          <w:tcPr>
            <w:tcW w:w="1135" w:type="dxa"/>
            <w:vMerge w:val="restart"/>
          </w:tcPr>
          <w:p w14:paraId="76EA5501"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cs="Arial"/>
                <w:bCs/>
                <w:color w:val="000000" w:themeColor="text1"/>
                <w:sz w:val="18"/>
                <w:szCs w:val="18"/>
                <w:lang w:val="en-US"/>
              </w:rPr>
              <w:t>2.3.</w:t>
            </w:r>
          </w:p>
        </w:tc>
        <w:tc>
          <w:tcPr>
            <w:tcW w:w="1843" w:type="dxa"/>
            <w:vMerge w:val="restart"/>
          </w:tcPr>
          <w:p w14:paraId="16CC11D5" w14:textId="77777777" w:rsidR="00007678" w:rsidRPr="007A0D7C" w:rsidRDefault="00007678" w:rsidP="00F21391">
            <w:pPr>
              <w:jc w:val="center"/>
              <w:rPr>
                <w:rFonts w:cs="Arial"/>
                <w:sz w:val="18"/>
                <w:szCs w:val="18"/>
                <w:lang w:val="en-US"/>
              </w:rPr>
            </w:pPr>
            <w:r w:rsidRPr="007A0D7C">
              <w:rPr>
                <w:rFonts w:cs="Arial"/>
                <w:sz w:val="18"/>
                <w:szCs w:val="18"/>
                <w:lang w:val="en-US"/>
              </w:rPr>
              <w:t>Denial of an epidural and/or painkillers</w:t>
            </w:r>
          </w:p>
          <w:p w14:paraId="2DD4E5A2" w14:textId="77777777" w:rsidR="00007678" w:rsidRPr="007A0D7C" w:rsidRDefault="00007678" w:rsidP="00F21391">
            <w:pPr>
              <w:jc w:val="center"/>
              <w:rPr>
                <w:rFonts w:cs="Arial"/>
                <w:sz w:val="18"/>
                <w:szCs w:val="18"/>
                <w:lang w:val="en-US"/>
              </w:rPr>
            </w:pPr>
          </w:p>
          <w:p w14:paraId="5B7A35BE" w14:textId="77777777" w:rsidR="00007678" w:rsidRPr="007A0D7C" w:rsidRDefault="00007678" w:rsidP="00F21391">
            <w:pPr>
              <w:jc w:val="center"/>
              <w:rPr>
                <w:rFonts w:eastAsia="Times New Roman" w:cs="Arial"/>
                <w:color w:val="000000" w:themeColor="text1"/>
                <w:sz w:val="18"/>
                <w:szCs w:val="18"/>
                <w:lang w:val="en-US" w:eastAsia="de-DE"/>
              </w:rPr>
            </w:pPr>
          </w:p>
        </w:tc>
        <w:tc>
          <w:tcPr>
            <w:tcW w:w="992" w:type="dxa"/>
            <w:vMerge w:val="restart"/>
          </w:tcPr>
          <w:p w14:paraId="7A6C9535" w14:textId="77777777" w:rsidR="00007678" w:rsidRPr="007A0D7C" w:rsidRDefault="00007678" w:rsidP="00F21391">
            <w:pPr>
              <w:jc w:val="center"/>
              <w:rPr>
                <w:rFonts w:cs="Arial"/>
                <w:color w:val="000000"/>
                <w:sz w:val="18"/>
                <w:szCs w:val="18"/>
                <w:lang w:val="en-US"/>
              </w:rPr>
            </w:pPr>
            <w:r w:rsidRPr="007A0D7C">
              <w:rPr>
                <w:rFonts w:cs="Arial"/>
                <w:color w:val="000000"/>
                <w:sz w:val="18"/>
                <w:szCs w:val="18"/>
                <w:lang w:val="en-US"/>
              </w:rPr>
              <w:t>19</w:t>
            </w:r>
          </w:p>
          <w:p w14:paraId="32A514A1" w14:textId="77777777" w:rsidR="00007678" w:rsidRPr="007A0D7C" w:rsidRDefault="00007678" w:rsidP="00F21391">
            <w:pPr>
              <w:jc w:val="center"/>
              <w:rPr>
                <w:rFonts w:cs="Arial"/>
                <w:bCs/>
                <w:color w:val="000000" w:themeColor="text1"/>
                <w:sz w:val="18"/>
                <w:szCs w:val="18"/>
                <w:lang w:val="en-US"/>
              </w:rPr>
            </w:pPr>
            <w:r w:rsidRPr="007A0D7C">
              <w:rPr>
                <w:rFonts w:cs="Arial"/>
                <w:color w:val="000000"/>
                <w:sz w:val="18"/>
                <w:szCs w:val="18"/>
                <w:lang w:val="en-US"/>
              </w:rPr>
              <w:t>(4.3)</w:t>
            </w:r>
          </w:p>
          <w:p w14:paraId="0215406E"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p>
        </w:tc>
        <w:tc>
          <w:tcPr>
            <w:tcW w:w="5102" w:type="dxa"/>
            <w:vMerge w:val="restart"/>
          </w:tcPr>
          <w:p w14:paraId="04556A92" w14:textId="77777777" w:rsidR="00007678" w:rsidRPr="00857361" w:rsidRDefault="00007678" w:rsidP="00F21391">
            <w:pPr>
              <w:rPr>
                <w:rFonts w:eastAsia="Times New Roman" w:cs="Arial"/>
                <w:color w:val="000000" w:themeColor="text1"/>
                <w:sz w:val="18"/>
                <w:szCs w:val="18"/>
                <w:lang w:val="en-US" w:eastAsia="de-DE"/>
              </w:rPr>
            </w:pPr>
            <w:r w:rsidRPr="00857361">
              <w:rPr>
                <w:rFonts w:eastAsia="Times New Roman" w:cs="Arial"/>
                <w:color w:val="000000" w:themeColor="text1"/>
                <w:sz w:val="18"/>
                <w:szCs w:val="18"/>
                <w:lang w:val="en-US" w:eastAsia="de-DE"/>
              </w:rPr>
              <w:t>“I requested an epidural (it had even been written into my birth plan in case the pain was too intense). The midwife simply ignored it. I repeatedly asked for a painkiller, but without any luck.”</w:t>
            </w:r>
          </w:p>
          <w:p w14:paraId="5BE615C4" w14:textId="77777777" w:rsidR="00007678" w:rsidRPr="00857361" w:rsidRDefault="00007678" w:rsidP="00F21391">
            <w:pPr>
              <w:rPr>
                <w:rFonts w:eastAsia="Times New Roman" w:cs="Arial"/>
                <w:color w:val="000000" w:themeColor="text1"/>
                <w:sz w:val="18"/>
                <w:szCs w:val="18"/>
                <w:lang w:val="en-US" w:eastAsia="de-DE"/>
              </w:rPr>
            </w:pPr>
            <w:r w:rsidRPr="00857361">
              <w:rPr>
                <w:rFonts w:eastAsia="Times New Roman" w:cs="Arial"/>
                <w:color w:val="000000" w:themeColor="text1"/>
                <w:sz w:val="18"/>
                <w:szCs w:val="18"/>
                <w:lang w:val="en-US" w:eastAsia="de-DE"/>
              </w:rPr>
              <w:t>“The contractions got more and more painful and despite asking multiple times for painkillers, I never received any.”</w:t>
            </w:r>
          </w:p>
          <w:p w14:paraId="24DDEFEA" w14:textId="77777777" w:rsidR="00007678" w:rsidRPr="00857361" w:rsidRDefault="00007678" w:rsidP="00F21391">
            <w:pPr>
              <w:rPr>
                <w:rFonts w:eastAsia="Times New Roman"/>
                <w:color w:val="000000" w:themeColor="text1"/>
                <w:sz w:val="20"/>
                <w:szCs w:val="20"/>
                <w:lang w:val="en-US" w:eastAsia="de-DE"/>
              </w:rPr>
            </w:pPr>
          </w:p>
        </w:tc>
        <w:tc>
          <w:tcPr>
            <w:tcW w:w="851" w:type="dxa"/>
            <w:shd w:val="clear" w:color="auto" w:fill="D9E2F3" w:themeFill="accent1" w:themeFillTint="33"/>
            <w:vAlign w:val="center"/>
          </w:tcPr>
          <w:p w14:paraId="7149A7E4" w14:textId="77777777" w:rsidR="00007678" w:rsidRPr="007A0D7C" w:rsidRDefault="00007678" w:rsidP="00F21391">
            <w:pPr>
              <w:jc w:val="center"/>
              <w:rPr>
                <w:rFonts w:eastAsia="Times New Roman"/>
                <w:color w:val="000000" w:themeColor="text1"/>
                <w:sz w:val="20"/>
                <w:szCs w:val="20"/>
                <w:lang w:val="en-US" w:eastAsia="de-DE"/>
              </w:rPr>
            </w:pPr>
            <w:r w:rsidRPr="007A0D7C">
              <w:rPr>
                <w:rFonts w:eastAsia="Times New Roman"/>
                <w:color w:val="000000" w:themeColor="text1"/>
                <w:sz w:val="18"/>
                <w:szCs w:val="18"/>
                <w:lang w:val="en-US" w:eastAsia="de-DE"/>
              </w:rPr>
              <w:t>4.0</w:t>
            </w:r>
          </w:p>
        </w:tc>
        <w:tc>
          <w:tcPr>
            <w:tcW w:w="851" w:type="dxa"/>
            <w:shd w:val="clear" w:color="auto" w:fill="8EAADB" w:themeFill="accent1" w:themeFillTint="99"/>
            <w:vAlign w:val="center"/>
          </w:tcPr>
          <w:p w14:paraId="31BAC566" w14:textId="77777777" w:rsidR="00007678" w:rsidRPr="007A0D7C" w:rsidRDefault="00007678" w:rsidP="00F21391">
            <w:pPr>
              <w:jc w:val="center"/>
              <w:rPr>
                <w:rFonts w:eastAsia="Times New Roman"/>
                <w:color w:val="000000" w:themeColor="text1"/>
                <w:sz w:val="20"/>
                <w:szCs w:val="20"/>
                <w:lang w:val="en-US" w:eastAsia="de-DE"/>
              </w:rPr>
            </w:pPr>
            <w:r w:rsidRPr="007A0D7C">
              <w:rPr>
                <w:rFonts w:eastAsia="Times New Roman"/>
                <w:color w:val="000000" w:themeColor="text1"/>
                <w:sz w:val="18"/>
                <w:szCs w:val="18"/>
                <w:lang w:val="en-US" w:eastAsia="de-DE"/>
              </w:rPr>
              <w:t>8.6</w:t>
            </w:r>
          </w:p>
        </w:tc>
      </w:tr>
      <w:tr w:rsidR="00007678" w:rsidRPr="007A0D7C" w14:paraId="646A8555" w14:textId="77777777" w:rsidTr="00F21391">
        <w:trPr>
          <w:trHeight w:val="458"/>
        </w:trPr>
        <w:tc>
          <w:tcPr>
            <w:tcW w:w="1135" w:type="dxa"/>
            <w:vMerge/>
          </w:tcPr>
          <w:p w14:paraId="08758D4D" w14:textId="77777777" w:rsidR="00007678" w:rsidRPr="007A0D7C" w:rsidRDefault="00007678" w:rsidP="00F21391">
            <w:pPr>
              <w:jc w:val="center"/>
              <w:rPr>
                <w:rFonts w:eastAsia="Times New Roman" w:cs="Arial"/>
                <w:color w:val="000000" w:themeColor="text1"/>
                <w:sz w:val="18"/>
                <w:szCs w:val="18"/>
                <w:lang w:val="en-US" w:eastAsia="de-DE"/>
              </w:rPr>
            </w:pPr>
          </w:p>
        </w:tc>
        <w:tc>
          <w:tcPr>
            <w:tcW w:w="1843" w:type="dxa"/>
            <w:vMerge/>
          </w:tcPr>
          <w:p w14:paraId="20BA86A3" w14:textId="77777777" w:rsidR="00007678" w:rsidRPr="007A0D7C" w:rsidRDefault="00007678" w:rsidP="00F21391">
            <w:pPr>
              <w:jc w:val="center"/>
              <w:rPr>
                <w:rFonts w:eastAsia="Times New Roman" w:cs="Arial"/>
                <w:color w:val="000000" w:themeColor="text1"/>
                <w:sz w:val="18"/>
                <w:szCs w:val="18"/>
                <w:lang w:val="en-US" w:eastAsia="de-DE"/>
              </w:rPr>
            </w:pPr>
          </w:p>
        </w:tc>
        <w:tc>
          <w:tcPr>
            <w:tcW w:w="992" w:type="dxa"/>
            <w:vMerge/>
          </w:tcPr>
          <w:p w14:paraId="2ECBCF84"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p>
        </w:tc>
        <w:tc>
          <w:tcPr>
            <w:tcW w:w="5102" w:type="dxa"/>
            <w:vMerge/>
          </w:tcPr>
          <w:p w14:paraId="5BE4CC8C" w14:textId="77777777" w:rsidR="00007678" w:rsidRPr="00857361" w:rsidRDefault="00007678" w:rsidP="00F21391">
            <w:pPr>
              <w:jc w:val="center"/>
              <w:rPr>
                <w:rFonts w:eastAsia="Times New Roman"/>
                <w:color w:val="000000" w:themeColor="text1"/>
                <w:sz w:val="20"/>
                <w:szCs w:val="20"/>
                <w:lang w:val="en-US" w:eastAsia="de-DE"/>
              </w:rPr>
            </w:pPr>
          </w:p>
        </w:tc>
        <w:tc>
          <w:tcPr>
            <w:tcW w:w="851" w:type="dxa"/>
            <w:shd w:val="clear" w:color="auto" w:fill="F4B083" w:themeFill="accent2" w:themeFillTint="99"/>
            <w:vAlign w:val="center"/>
          </w:tcPr>
          <w:p w14:paraId="73880FA4" w14:textId="77777777" w:rsidR="00007678" w:rsidRPr="007A0D7C" w:rsidRDefault="00007678" w:rsidP="00F21391">
            <w:pPr>
              <w:jc w:val="center"/>
              <w:rPr>
                <w:rFonts w:eastAsia="Times New Roman"/>
                <w:color w:val="000000" w:themeColor="text1"/>
                <w:sz w:val="20"/>
                <w:szCs w:val="20"/>
                <w:lang w:val="en-US" w:eastAsia="de-DE"/>
              </w:rPr>
            </w:pPr>
            <w:r w:rsidRPr="007A0D7C">
              <w:rPr>
                <w:rFonts w:eastAsia="Times New Roman"/>
                <w:color w:val="000000" w:themeColor="text1"/>
                <w:sz w:val="18"/>
                <w:szCs w:val="18"/>
                <w:lang w:val="en-US" w:eastAsia="de-DE"/>
              </w:rPr>
              <w:t>3.2</w:t>
            </w:r>
          </w:p>
        </w:tc>
        <w:tc>
          <w:tcPr>
            <w:tcW w:w="851" w:type="dxa"/>
            <w:shd w:val="clear" w:color="auto" w:fill="A8D08D" w:themeFill="accent6" w:themeFillTint="99"/>
            <w:vAlign w:val="center"/>
          </w:tcPr>
          <w:p w14:paraId="45CCFF4A" w14:textId="77777777" w:rsidR="00007678" w:rsidRPr="007A0D7C" w:rsidRDefault="00007678" w:rsidP="00F21391">
            <w:pPr>
              <w:jc w:val="center"/>
              <w:rPr>
                <w:rFonts w:eastAsia="Times New Roman"/>
                <w:color w:val="000000" w:themeColor="text1"/>
                <w:sz w:val="20"/>
                <w:szCs w:val="20"/>
                <w:lang w:val="en-US" w:eastAsia="de-DE"/>
              </w:rPr>
            </w:pPr>
            <w:r w:rsidRPr="007A0D7C">
              <w:rPr>
                <w:rFonts w:eastAsia="Times New Roman"/>
                <w:color w:val="000000" w:themeColor="text1"/>
                <w:sz w:val="18"/>
                <w:szCs w:val="18"/>
                <w:lang w:val="en-US" w:eastAsia="de-DE"/>
              </w:rPr>
              <w:t>3.8</w:t>
            </w:r>
          </w:p>
        </w:tc>
      </w:tr>
      <w:tr w:rsidR="00007678" w:rsidRPr="007A0D7C" w14:paraId="5CC4603D" w14:textId="77777777" w:rsidTr="00F21391">
        <w:trPr>
          <w:trHeight w:val="699"/>
        </w:trPr>
        <w:tc>
          <w:tcPr>
            <w:tcW w:w="1135" w:type="dxa"/>
            <w:vMerge w:val="restart"/>
          </w:tcPr>
          <w:p w14:paraId="658A0AB5"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cs="Arial"/>
                <w:bCs/>
                <w:color w:val="000000" w:themeColor="text1"/>
                <w:sz w:val="18"/>
                <w:szCs w:val="18"/>
                <w:lang w:val="en-US"/>
              </w:rPr>
              <w:t>2.4.</w:t>
            </w:r>
          </w:p>
        </w:tc>
        <w:tc>
          <w:tcPr>
            <w:tcW w:w="1843" w:type="dxa"/>
            <w:vMerge w:val="restart"/>
          </w:tcPr>
          <w:p w14:paraId="7BC9B31E" w14:textId="77777777" w:rsidR="00007678" w:rsidRPr="007A0D7C" w:rsidRDefault="00007678" w:rsidP="00F21391">
            <w:pPr>
              <w:jc w:val="center"/>
              <w:rPr>
                <w:rFonts w:cs="Arial"/>
                <w:color w:val="000000" w:themeColor="text1"/>
                <w:sz w:val="18"/>
                <w:szCs w:val="18"/>
                <w:lang w:val="en-US"/>
              </w:rPr>
            </w:pPr>
            <w:r w:rsidRPr="007A0D7C">
              <w:rPr>
                <w:rFonts w:cs="Arial"/>
                <w:color w:val="000000" w:themeColor="text1"/>
                <w:sz w:val="18"/>
                <w:szCs w:val="18"/>
                <w:lang w:val="en-US"/>
              </w:rPr>
              <w:t>Unwanted, unauthorized medical examinations and interventions</w:t>
            </w:r>
          </w:p>
          <w:p w14:paraId="03E97F49" w14:textId="77777777" w:rsidR="00007678" w:rsidRPr="007A0D7C" w:rsidRDefault="00007678" w:rsidP="00F21391">
            <w:pPr>
              <w:jc w:val="center"/>
              <w:rPr>
                <w:rFonts w:cs="Arial"/>
                <w:color w:val="000000" w:themeColor="text1"/>
                <w:sz w:val="18"/>
                <w:szCs w:val="18"/>
                <w:lang w:val="en-US"/>
              </w:rPr>
            </w:pPr>
          </w:p>
          <w:p w14:paraId="2FC4D0E3" w14:textId="77777777" w:rsidR="00007678" w:rsidRPr="007A0D7C" w:rsidRDefault="00007678" w:rsidP="00F21391">
            <w:pPr>
              <w:jc w:val="center"/>
              <w:rPr>
                <w:rFonts w:eastAsia="Times New Roman" w:cs="Arial"/>
                <w:color w:val="000000" w:themeColor="text1"/>
                <w:sz w:val="18"/>
                <w:szCs w:val="18"/>
                <w:lang w:val="en-US" w:eastAsia="de-DE"/>
              </w:rPr>
            </w:pPr>
          </w:p>
        </w:tc>
        <w:tc>
          <w:tcPr>
            <w:tcW w:w="992" w:type="dxa"/>
            <w:vMerge w:val="restart"/>
          </w:tcPr>
          <w:p w14:paraId="2C8E653D" w14:textId="77777777" w:rsidR="00007678" w:rsidRPr="007A0D7C" w:rsidRDefault="00007678" w:rsidP="00F21391">
            <w:pPr>
              <w:pStyle w:val="ListParagraph"/>
              <w:ind w:left="0"/>
              <w:jc w:val="center"/>
              <w:rPr>
                <w:rFonts w:cs="Arial"/>
                <w:color w:val="000000"/>
                <w:sz w:val="18"/>
                <w:szCs w:val="18"/>
                <w:lang w:val="en-US"/>
              </w:rPr>
            </w:pPr>
            <w:r w:rsidRPr="007A0D7C">
              <w:rPr>
                <w:rFonts w:cs="Arial"/>
                <w:color w:val="000000"/>
                <w:sz w:val="18"/>
                <w:szCs w:val="18"/>
                <w:lang w:val="en-US"/>
              </w:rPr>
              <w:t xml:space="preserve">13 </w:t>
            </w:r>
          </w:p>
          <w:p w14:paraId="6DCEA7A7"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r w:rsidRPr="007A0D7C">
              <w:rPr>
                <w:rFonts w:cs="Arial"/>
                <w:color w:val="000000"/>
                <w:sz w:val="18"/>
                <w:szCs w:val="18"/>
                <w:lang w:val="en-US"/>
              </w:rPr>
              <w:t>(2.9)</w:t>
            </w:r>
          </w:p>
        </w:tc>
        <w:tc>
          <w:tcPr>
            <w:tcW w:w="5102" w:type="dxa"/>
            <w:vMerge w:val="restart"/>
          </w:tcPr>
          <w:p w14:paraId="2C02B159" w14:textId="77777777" w:rsidR="00007678" w:rsidRPr="00857361" w:rsidRDefault="00007678" w:rsidP="00F21391">
            <w:pPr>
              <w:rPr>
                <w:rFonts w:eastAsia="Times New Roman" w:cs="Arial"/>
                <w:color w:val="000000" w:themeColor="text1"/>
                <w:sz w:val="18"/>
                <w:szCs w:val="18"/>
                <w:lang w:val="en-US" w:eastAsia="de-DE"/>
              </w:rPr>
            </w:pPr>
            <w:r w:rsidRPr="00857361">
              <w:rPr>
                <w:rFonts w:eastAsia="Times New Roman" w:cs="Arial"/>
                <w:color w:val="000000" w:themeColor="text1"/>
                <w:sz w:val="18"/>
                <w:szCs w:val="18"/>
                <w:lang w:val="en-US" w:eastAsia="de-DE"/>
              </w:rPr>
              <w:t>“My intestines were felt from the inside without my permission and despite my loud protesting.”</w:t>
            </w:r>
          </w:p>
          <w:p w14:paraId="7E5A6A96" w14:textId="77777777" w:rsidR="00007678" w:rsidRPr="00857361" w:rsidRDefault="00007678" w:rsidP="00F21391">
            <w:pPr>
              <w:rPr>
                <w:rFonts w:eastAsia="Times New Roman" w:cs="Arial"/>
                <w:color w:val="000000" w:themeColor="text1"/>
                <w:sz w:val="18"/>
                <w:szCs w:val="18"/>
                <w:lang w:val="en-US" w:eastAsia="de-DE"/>
              </w:rPr>
            </w:pPr>
            <w:r w:rsidRPr="00857361">
              <w:rPr>
                <w:rFonts w:eastAsia="Times New Roman" w:cs="Arial"/>
                <w:color w:val="000000" w:themeColor="text1"/>
                <w:sz w:val="18"/>
                <w:szCs w:val="18"/>
                <w:lang w:val="en-US" w:eastAsia="de-DE"/>
              </w:rPr>
              <w:t>“Constant vaginally examinations and lying on my back during the delivery. Everything occurred without discussion and against my wishes.”</w:t>
            </w:r>
          </w:p>
          <w:p w14:paraId="6DB7F2BA" w14:textId="77777777" w:rsidR="00007678" w:rsidRPr="00857361" w:rsidRDefault="00007678" w:rsidP="00F21391">
            <w:pPr>
              <w:rPr>
                <w:rFonts w:eastAsia="Times New Roman" w:cs="Arial"/>
                <w:color w:val="000000" w:themeColor="text1"/>
                <w:sz w:val="18"/>
                <w:szCs w:val="18"/>
                <w:lang w:val="en-US" w:eastAsia="de-DE"/>
              </w:rPr>
            </w:pPr>
            <w:r w:rsidRPr="00857361">
              <w:rPr>
                <w:rFonts w:eastAsia="Times New Roman" w:cs="Arial"/>
                <w:color w:val="000000" w:themeColor="text1"/>
                <w:sz w:val="18"/>
                <w:szCs w:val="18"/>
                <w:lang w:val="en-US" w:eastAsia="de-DE"/>
              </w:rPr>
              <w:t>“Kristeller maneuver performed without consent.”</w:t>
            </w:r>
          </w:p>
          <w:p w14:paraId="44E7BBB0" w14:textId="77777777" w:rsidR="00007678" w:rsidRPr="00857361" w:rsidRDefault="00007678" w:rsidP="00F21391">
            <w:pPr>
              <w:rPr>
                <w:rFonts w:eastAsia="Times New Roman"/>
                <w:color w:val="000000" w:themeColor="text1"/>
                <w:sz w:val="20"/>
                <w:szCs w:val="20"/>
                <w:lang w:val="en-US" w:eastAsia="de-DE"/>
              </w:rPr>
            </w:pPr>
          </w:p>
        </w:tc>
        <w:tc>
          <w:tcPr>
            <w:tcW w:w="851" w:type="dxa"/>
            <w:shd w:val="clear" w:color="auto" w:fill="D9E2F3" w:themeFill="accent1" w:themeFillTint="33"/>
            <w:vAlign w:val="center"/>
          </w:tcPr>
          <w:p w14:paraId="09181AFE" w14:textId="77777777" w:rsidR="00007678" w:rsidRPr="007A0D7C" w:rsidRDefault="00007678" w:rsidP="00F21391">
            <w:pPr>
              <w:jc w:val="center"/>
              <w:rPr>
                <w:rFonts w:eastAsia="Times New Roman"/>
                <w:color w:val="000000" w:themeColor="text1"/>
                <w:sz w:val="20"/>
                <w:szCs w:val="20"/>
                <w:lang w:val="en-US" w:eastAsia="de-DE"/>
              </w:rPr>
            </w:pPr>
            <w:r w:rsidRPr="007A0D7C">
              <w:rPr>
                <w:rFonts w:eastAsia="Times New Roman"/>
                <w:color w:val="000000" w:themeColor="text1"/>
                <w:sz w:val="18"/>
                <w:szCs w:val="18"/>
                <w:lang w:val="en-US" w:eastAsia="de-DE"/>
              </w:rPr>
              <w:t>3.3</w:t>
            </w:r>
          </w:p>
        </w:tc>
        <w:tc>
          <w:tcPr>
            <w:tcW w:w="851" w:type="dxa"/>
            <w:shd w:val="clear" w:color="auto" w:fill="8EAADB" w:themeFill="accent1" w:themeFillTint="99"/>
            <w:vAlign w:val="center"/>
          </w:tcPr>
          <w:p w14:paraId="7CD043C2" w14:textId="77777777" w:rsidR="00007678" w:rsidRPr="007A0D7C" w:rsidRDefault="00007678" w:rsidP="00F21391">
            <w:pPr>
              <w:jc w:val="center"/>
              <w:rPr>
                <w:rFonts w:eastAsia="Times New Roman"/>
                <w:color w:val="000000" w:themeColor="text1"/>
                <w:sz w:val="20"/>
                <w:szCs w:val="20"/>
                <w:lang w:val="en-US" w:eastAsia="de-DE"/>
              </w:rPr>
            </w:pPr>
            <w:r w:rsidRPr="007A0D7C">
              <w:rPr>
                <w:rFonts w:eastAsia="Times New Roman"/>
                <w:color w:val="000000" w:themeColor="text1"/>
                <w:sz w:val="18"/>
                <w:szCs w:val="18"/>
                <w:lang w:val="en-US" w:eastAsia="de-DE"/>
              </w:rPr>
              <w:t>8.6</w:t>
            </w:r>
          </w:p>
        </w:tc>
      </w:tr>
      <w:tr w:rsidR="00007678" w:rsidRPr="007A0D7C" w14:paraId="51073C29" w14:textId="77777777" w:rsidTr="00F21391">
        <w:trPr>
          <w:trHeight w:val="458"/>
        </w:trPr>
        <w:tc>
          <w:tcPr>
            <w:tcW w:w="1135" w:type="dxa"/>
            <w:vMerge/>
          </w:tcPr>
          <w:p w14:paraId="74ACDA40" w14:textId="77777777" w:rsidR="00007678" w:rsidRPr="007A0D7C" w:rsidRDefault="00007678" w:rsidP="00F21391">
            <w:pPr>
              <w:jc w:val="center"/>
              <w:rPr>
                <w:rFonts w:eastAsia="Times New Roman" w:cs="Arial"/>
                <w:color w:val="000000" w:themeColor="text1"/>
                <w:sz w:val="18"/>
                <w:szCs w:val="18"/>
                <w:lang w:val="en-US" w:eastAsia="de-DE"/>
              </w:rPr>
            </w:pPr>
          </w:p>
        </w:tc>
        <w:tc>
          <w:tcPr>
            <w:tcW w:w="1843" w:type="dxa"/>
            <w:vMerge/>
          </w:tcPr>
          <w:p w14:paraId="263DBE24" w14:textId="77777777" w:rsidR="00007678" w:rsidRPr="007A0D7C" w:rsidRDefault="00007678" w:rsidP="00F21391">
            <w:pPr>
              <w:jc w:val="center"/>
              <w:rPr>
                <w:rFonts w:eastAsia="Times New Roman" w:cs="Arial"/>
                <w:color w:val="000000" w:themeColor="text1"/>
                <w:sz w:val="18"/>
                <w:szCs w:val="18"/>
                <w:lang w:val="en-US" w:eastAsia="de-DE"/>
              </w:rPr>
            </w:pPr>
          </w:p>
        </w:tc>
        <w:tc>
          <w:tcPr>
            <w:tcW w:w="992" w:type="dxa"/>
            <w:vMerge/>
          </w:tcPr>
          <w:p w14:paraId="29B42C58"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p>
        </w:tc>
        <w:tc>
          <w:tcPr>
            <w:tcW w:w="5102" w:type="dxa"/>
            <w:vMerge/>
          </w:tcPr>
          <w:p w14:paraId="0015E777" w14:textId="77777777" w:rsidR="00007678" w:rsidRPr="007A0D7C" w:rsidRDefault="00007678" w:rsidP="00F21391">
            <w:pPr>
              <w:jc w:val="center"/>
              <w:rPr>
                <w:rFonts w:eastAsia="Times New Roman"/>
                <w:color w:val="000000" w:themeColor="text1"/>
                <w:sz w:val="20"/>
                <w:szCs w:val="20"/>
                <w:lang w:val="en-US" w:eastAsia="de-DE"/>
              </w:rPr>
            </w:pPr>
          </w:p>
        </w:tc>
        <w:tc>
          <w:tcPr>
            <w:tcW w:w="851" w:type="dxa"/>
            <w:shd w:val="clear" w:color="auto" w:fill="F4B083" w:themeFill="accent2" w:themeFillTint="99"/>
            <w:vAlign w:val="center"/>
          </w:tcPr>
          <w:p w14:paraId="635D7C3F" w14:textId="77777777" w:rsidR="00007678" w:rsidRPr="007A0D7C" w:rsidRDefault="00007678" w:rsidP="00F21391">
            <w:pPr>
              <w:jc w:val="center"/>
              <w:rPr>
                <w:rFonts w:eastAsia="Times New Roman"/>
                <w:color w:val="000000" w:themeColor="text1"/>
                <w:sz w:val="20"/>
                <w:szCs w:val="20"/>
                <w:lang w:val="en-US" w:eastAsia="de-DE"/>
              </w:rPr>
            </w:pPr>
            <w:r w:rsidRPr="007A0D7C">
              <w:rPr>
                <w:rFonts w:eastAsia="Times New Roman"/>
                <w:color w:val="000000" w:themeColor="text1"/>
                <w:sz w:val="18"/>
                <w:szCs w:val="18"/>
                <w:lang w:val="en-US" w:eastAsia="de-DE"/>
              </w:rPr>
              <w:t>3.2</w:t>
            </w:r>
          </w:p>
        </w:tc>
        <w:tc>
          <w:tcPr>
            <w:tcW w:w="851" w:type="dxa"/>
            <w:shd w:val="clear" w:color="auto" w:fill="A8D08D" w:themeFill="accent6" w:themeFillTint="99"/>
            <w:vAlign w:val="center"/>
          </w:tcPr>
          <w:p w14:paraId="147469B0" w14:textId="77777777" w:rsidR="00007678" w:rsidRPr="007A0D7C" w:rsidRDefault="00007678" w:rsidP="00F21391">
            <w:pPr>
              <w:jc w:val="center"/>
              <w:rPr>
                <w:rFonts w:eastAsia="Times New Roman"/>
                <w:color w:val="000000" w:themeColor="text1"/>
                <w:sz w:val="20"/>
                <w:szCs w:val="20"/>
                <w:lang w:val="en-US" w:eastAsia="de-DE"/>
              </w:rPr>
            </w:pPr>
            <w:r w:rsidRPr="007A0D7C">
              <w:rPr>
                <w:rFonts w:eastAsia="Times New Roman"/>
                <w:color w:val="000000" w:themeColor="text1"/>
                <w:sz w:val="18"/>
                <w:szCs w:val="18"/>
                <w:lang w:val="en-US" w:eastAsia="de-DE"/>
              </w:rPr>
              <w:t>0</w:t>
            </w:r>
          </w:p>
        </w:tc>
      </w:tr>
      <w:tr w:rsidR="00007678" w:rsidRPr="007A0D7C" w14:paraId="60EAA8DC" w14:textId="77777777" w:rsidTr="00F21391">
        <w:trPr>
          <w:trHeight w:val="458"/>
        </w:trPr>
        <w:tc>
          <w:tcPr>
            <w:tcW w:w="1135" w:type="dxa"/>
            <w:vMerge w:val="restart"/>
          </w:tcPr>
          <w:p w14:paraId="1D9BC5B7"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cs="Arial"/>
                <w:bCs/>
                <w:color w:val="000000" w:themeColor="text1"/>
                <w:sz w:val="18"/>
                <w:szCs w:val="18"/>
                <w:lang w:val="en-US"/>
              </w:rPr>
              <w:t>2.5.</w:t>
            </w:r>
          </w:p>
        </w:tc>
        <w:tc>
          <w:tcPr>
            <w:tcW w:w="1843" w:type="dxa"/>
            <w:vMerge w:val="restart"/>
          </w:tcPr>
          <w:p w14:paraId="7BFCC8A1" w14:textId="77777777" w:rsidR="00007678" w:rsidRPr="007A0D7C" w:rsidRDefault="00007678" w:rsidP="00F21391">
            <w:pPr>
              <w:jc w:val="center"/>
              <w:rPr>
                <w:rFonts w:cs="Arial"/>
                <w:color w:val="000000" w:themeColor="text1"/>
                <w:sz w:val="18"/>
                <w:szCs w:val="18"/>
                <w:lang w:val="en-US"/>
              </w:rPr>
            </w:pPr>
            <w:r w:rsidRPr="007A0D7C">
              <w:rPr>
                <w:rFonts w:cs="Arial"/>
                <w:color w:val="000000" w:themeColor="text1"/>
                <w:sz w:val="18"/>
                <w:szCs w:val="18"/>
                <w:lang w:val="en-US"/>
              </w:rPr>
              <w:t>Unsolicited, unagreed-upon administration of medication</w:t>
            </w:r>
          </w:p>
          <w:p w14:paraId="2BA9CFCF" w14:textId="77777777" w:rsidR="00007678" w:rsidRPr="007A0D7C" w:rsidRDefault="00007678" w:rsidP="00F21391">
            <w:pPr>
              <w:jc w:val="center"/>
              <w:rPr>
                <w:rFonts w:cs="Arial"/>
                <w:color w:val="000000" w:themeColor="text1"/>
                <w:sz w:val="18"/>
                <w:szCs w:val="18"/>
                <w:lang w:val="en-US"/>
              </w:rPr>
            </w:pPr>
          </w:p>
          <w:p w14:paraId="2C9613D7" w14:textId="77777777" w:rsidR="00007678" w:rsidRPr="007A0D7C" w:rsidRDefault="00007678" w:rsidP="00F21391">
            <w:pPr>
              <w:jc w:val="center"/>
              <w:rPr>
                <w:rFonts w:eastAsia="Times New Roman" w:cs="Arial"/>
                <w:color w:val="000000" w:themeColor="text1"/>
                <w:sz w:val="18"/>
                <w:szCs w:val="18"/>
                <w:lang w:val="en-US" w:eastAsia="de-DE"/>
              </w:rPr>
            </w:pPr>
          </w:p>
        </w:tc>
        <w:tc>
          <w:tcPr>
            <w:tcW w:w="992" w:type="dxa"/>
            <w:vMerge w:val="restart"/>
          </w:tcPr>
          <w:p w14:paraId="1483D834" w14:textId="77777777" w:rsidR="00007678" w:rsidRPr="007A0D7C" w:rsidRDefault="00007678" w:rsidP="00F21391">
            <w:pPr>
              <w:pStyle w:val="ListParagraph"/>
              <w:ind w:left="0"/>
              <w:jc w:val="center"/>
              <w:rPr>
                <w:rFonts w:cs="Arial"/>
                <w:bCs/>
                <w:color w:val="000000" w:themeColor="text1"/>
                <w:sz w:val="18"/>
                <w:szCs w:val="18"/>
                <w:lang w:val="en-US"/>
              </w:rPr>
            </w:pPr>
            <w:r w:rsidRPr="007A0D7C">
              <w:rPr>
                <w:rFonts w:cs="Arial"/>
                <w:bCs/>
                <w:color w:val="000000" w:themeColor="text1"/>
                <w:sz w:val="18"/>
                <w:szCs w:val="18"/>
                <w:lang w:val="en-US"/>
              </w:rPr>
              <w:t xml:space="preserve">11 </w:t>
            </w:r>
          </w:p>
          <w:p w14:paraId="210A061B"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r w:rsidRPr="007A0D7C">
              <w:rPr>
                <w:rFonts w:cs="Arial"/>
                <w:bCs/>
                <w:color w:val="000000" w:themeColor="text1"/>
                <w:sz w:val="18"/>
                <w:szCs w:val="18"/>
                <w:lang w:val="en-US"/>
              </w:rPr>
              <w:t>(2.5)</w:t>
            </w:r>
          </w:p>
        </w:tc>
        <w:tc>
          <w:tcPr>
            <w:tcW w:w="5102" w:type="dxa"/>
            <w:vMerge w:val="restart"/>
          </w:tcPr>
          <w:p w14:paraId="1898EAAA"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“I was given oxytocin after the birth without being asked.”</w:t>
            </w:r>
          </w:p>
          <w:p w14:paraId="3D6F3FB8"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“I was given vaginal suppositories to induce labor without prior explanation or consent.”</w:t>
            </w:r>
          </w:p>
          <w:p w14:paraId="6FEC4604"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“I was given medication without prior consent which resulted in very strong contractions.”</w:t>
            </w:r>
          </w:p>
          <w:p w14:paraId="5646EEEE" w14:textId="77777777" w:rsidR="00007678" w:rsidRPr="007A0D7C" w:rsidRDefault="00007678" w:rsidP="00F21391">
            <w:pPr>
              <w:rPr>
                <w:rFonts w:eastAsia="Times New Roman"/>
                <w:color w:val="000000" w:themeColor="text1"/>
                <w:sz w:val="20"/>
                <w:szCs w:val="20"/>
                <w:lang w:val="en-US" w:eastAsia="de-DE"/>
              </w:rPr>
            </w:pPr>
          </w:p>
        </w:tc>
        <w:tc>
          <w:tcPr>
            <w:tcW w:w="851" w:type="dxa"/>
            <w:shd w:val="clear" w:color="auto" w:fill="D9E2F3" w:themeFill="accent1" w:themeFillTint="33"/>
            <w:vAlign w:val="center"/>
          </w:tcPr>
          <w:p w14:paraId="7A48F474" w14:textId="77777777" w:rsidR="00007678" w:rsidRPr="007A0D7C" w:rsidRDefault="00007678" w:rsidP="00F21391">
            <w:pPr>
              <w:jc w:val="center"/>
              <w:rPr>
                <w:rFonts w:eastAsia="Times New Roman"/>
                <w:color w:val="000000" w:themeColor="text1"/>
                <w:sz w:val="20"/>
                <w:szCs w:val="20"/>
                <w:lang w:val="en-US" w:eastAsia="de-DE"/>
              </w:rPr>
            </w:pPr>
            <w:r w:rsidRPr="007A0D7C">
              <w:rPr>
                <w:rFonts w:eastAsia="Times New Roman"/>
                <w:color w:val="000000" w:themeColor="text1"/>
                <w:sz w:val="18"/>
                <w:szCs w:val="18"/>
                <w:lang w:val="en-US" w:eastAsia="de-DE"/>
              </w:rPr>
              <w:t>3.6</w:t>
            </w:r>
          </w:p>
        </w:tc>
        <w:tc>
          <w:tcPr>
            <w:tcW w:w="851" w:type="dxa"/>
            <w:shd w:val="clear" w:color="auto" w:fill="8EAADB" w:themeFill="accent1" w:themeFillTint="99"/>
            <w:vAlign w:val="center"/>
          </w:tcPr>
          <w:p w14:paraId="5BD6F7BB" w14:textId="77777777" w:rsidR="00007678" w:rsidRPr="007A0D7C" w:rsidRDefault="00007678" w:rsidP="00F21391">
            <w:pPr>
              <w:jc w:val="center"/>
              <w:rPr>
                <w:rFonts w:eastAsia="Times New Roman"/>
                <w:color w:val="000000" w:themeColor="text1"/>
                <w:sz w:val="20"/>
                <w:szCs w:val="20"/>
                <w:lang w:val="en-US" w:eastAsia="de-DE"/>
              </w:rPr>
            </w:pPr>
            <w:r w:rsidRPr="007A0D7C">
              <w:rPr>
                <w:rFonts w:eastAsia="Times New Roman"/>
                <w:color w:val="000000" w:themeColor="text1"/>
                <w:sz w:val="18"/>
                <w:szCs w:val="18"/>
                <w:lang w:val="en-US" w:eastAsia="de-DE"/>
              </w:rPr>
              <w:t>2.9</w:t>
            </w:r>
          </w:p>
        </w:tc>
      </w:tr>
      <w:bookmarkEnd w:id="1"/>
      <w:tr w:rsidR="00007678" w:rsidRPr="007A0D7C" w14:paraId="6B74F730" w14:textId="77777777" w:rsidTr="00F21391">
        <w:trPr>
          <w:trHeight w:val="458"/>
        </w:trPr>
        <w:tc>
          <w:tcPr>
            <w:tcW w:w="1135" w:type="dxa"/>
            <w:vMerge/>
          </w:tcPr>
          <w:p w14:paraId="255CD74A" w14:textId="77777777" w:rsidR="00007678" w:rsidRPr="007A0D7C" w:rsidRDefault="00007678" w:rsidP="00F21391">
            <w:pPr>
              <w:jc w:val="center"/>
              <w:rPr>
                <w:rFonts w:eastAsia="Times New Roman" w:cs="Arial"/>
                <w:color w:val="000000" w:themeColor="text1"/>
                <w:sz w:val="18"/>
                <w:szCs w:val="18"/>
                <w:lang w:val="en-US" w:eastAsia="de-DE"/>
              </w:rPr>
            </w:pPr>
          </w:p>
        </w:tc>
        <w:tc>
          <w:tcPr>
            <w:tcW w:w="1843" w:type="dxa"/>
            <w:vMerge/>
          </w:tcPr>
          <w:p w14:paraId="75BC03C7" w14:textId="77777777" w:rsidR="00007678" w:rsidRPr="007A0D7C" w:rsidRDefault="00007678" w:rsidP="00F21391">
            <w:pPr>
              <w:jc w:val="center"/>
              <w:rPr>
                <w:rFonts w:eastAsia="Times New Roman" w:cs="Arial"/>
                <w:color w:val="000000" w:themeColor="text1"/>
                <w:sz w:val="18"/>
                <w:szCs w:val="18"/>
                <w:lang w:val="en-US" w:eastAsia="de-DE"/>
              </w:rPr>
            </w:pPr>
          </w:p>
        </w:tc>
        <w:tc>
          <w:tcPr>
            <w:tcW w:w="992" w:type="dxa"/>
            <w:vMerge/>
          </w:tcPr>
          <w:p w14:paraId="48E9D796"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p>
        </w:tc>
        <w:tc>
          <w:tcPr>
            <w:tcW w:w="5102" w:type="dxa"/>
            <w:vMerge/>
          </w:tcPr>
          <w:p w14:paraId="4E007DB8" w14:textId="77777777" w:rsidR="00007678" w:rsidRPr="007A0D7C" w:rsidRDefault="00007678" w:rsidP="00F21391">
            <w:pPr>
              <w:jc w:val="center"/>
              <w:rPr>
                <w:rFonts w:eastAsia="Times New Roman"/>
                <w:color w:val="000000" w:themeColor="text1"/>
                <w:sz w:val="20"/>
                <w:szCs w:val="20"/>
                <w:lang w:val="en-US" w:eastAsia="de-DE"/>
              </w:rPr>
            </w:pPr>
          </w:p>
        </w:tc>
        <w:tc>
          <w:tcPr>
            <w:tcW w:w="851" w:type="dxa"/>
            <w:shd w:val="clear" w:color="auto" w:fill="F4B083" w:themeFill="accent2" w:themeFillTint="99"/>
            <w:vAlign w:val="center"/>
          </w:tcPr>
          <w:p w14:paraId="03E3C8B9" w14:textId="77777777" w:rsidR="00007678" w:rsidRPr="007A0D7C" w:rsidRDefault="00007678" w:rsidP="00F21391">
            <w:pPr>
              <w:jc w:val="center"/>
              <w:rPr>
                <w:rFonts w:eastAsia="Times New Roman"/>
                <w:color w:val="000000" w:themeColor="text1"/>
                <w:sz w:val="20"/>
                <w:szCs w:val="20"/>
                <w:lang w:val="en-US" w:eastAsia="de-DE"/>
              </w:rPr>
            </w:pPr>
            <w:r w:rsidRPr="007A0D7C">
              <w:rPr>
                <w:rFonts w:eastAsia="Times New Roman"/>
                <w:color w:val="000000" w:themeColor="text1"/>
                <w:sz w:val="18"/>
                <w:szCs w:val="18"/>
                <w:lang w:val="en-US" w:eastAsia="de-DE"/>
              </w:rPr>
              <w:t>0</w:t>
            </w:r>
          </w:p>
        </w:tc>
        <w:tc>
          <w:tcPr>
            <w:tcW w:w="851" w:type="dxa"/>
            <w:shd w:val="clear" w:color="auto" w:fill="A8D08D" w:themeFill="accent6" w:themeFillTint="99"/>
            <w:vAlign w:val="center"/>
          </w:tcPr>
          <w:p w14:paraId="5498229E" w14:textId="77777777" w:rsidR="00007678" w:rsidRPr="007A0D7C" w:rsidRDefault="00007678" w:rsidP="00F21391">
            <w:pPr>
              <w:jc w:val="center"/>
              <w:rPr>
                <w:rFonts w:eastAsia="Times New Roman"/>
                <w:color w:val="000000" w:themeColor="text1"/>
                <w:sz w:val="20"/>
                <w:szCs w:val="20"/>
                <w:lang w:val="en-US" w:eastAsia="de-DE"/>
              </w:rPr>
            </w:pPr>
            <w:r w:rsidRPr="007A0D7C">
              <w:rPr>
                <w:rFonts w:eastAsia="Times New Roman"/>
                <w:color w:val="000000" w:themeColor="text1"/>
                <w:sz w:val="18"/>
                <w:szCs w:val="18"/>
                <w:lang w:val="en-US" w:eastAsia="de-DE"/>
              </w:rPr>
              <w:t>0</w:t>
            </w:r>
          </w:p>
        </w:tc>
      </w:tr>
      <w:tr w:rsidR="00007678" w:rsidRPr="007A0D7C" w14:paraId="72FDA0CE" w14:textId="77777777" w:rsidTr="00F21391">
        <w:tc>
          <w:tcPr>
            <w:tcW w:w="10774" w:type="dxa"/>
            <w:gridSpan w:val="6"/>
            <w:shd w:val="clear" w:color="auto" w:fill="D9D9D9" w:themeFill="background1" w:themeFillShade="D9"/>
            <w:vAlign w:val="center"/>
          </w:tcPr>
          <w:p w14:paraId="013BECF2" w14:textId="77777777" w:rsidR="00007678" w:rsidRPr="007A0D7C" w:rsidRDefault="00007678" w:rsidP="00F21391">
            <w:pPr>
              <w:spacing w:before="120" w:after="120"/>
              <w:rPr>
                <w:rFonts w:cs="Arial"/>
                <w:b/>
                <w:color w:val="000000" w:themeColor="text1"/>
                <w:sz w:val="18"/>
                <w:szCs w:val="18"/>
                <w:lang w:val="en-US"/>
              </w:rPr>
            </w:pPr>
            <w:bookmarkStart w:id="3" w:name="_Hlk156553342"/>
            <w:r w:rsidRPr="007A0D7C">
              <w:rPr>
                <w:rFonts w:cs="Arial"/>
                <w:b/>
                <w:color w:val="000000" w:themeColor="text1"/>
                <w:sz w:val="20"/>
                <w:szCs w:val="20"/>
                <w:lang w:val="en-US"/>
              </w:rPr>
              <w:t xml:space="preserve">3. Care and Support </w:t>
            </w:r>
          </w:p>
        </w:tc>
      </w:tr>
      <w:tr w:rsidR="00007678" w:rsidRPr="007A0D7C" w14:paraId="4CC7E703" w14:textId="77777777" w:rsidTr="00F21391">
        <w:trPr>
          <w:trHeight w:val="714"/>
        </w:trPr>
        <w:tc>
          <w:tcPr>
            <w:tcW w:w="2978" w:type="dxa"/>
            <w:gridSpan w:val="2"/>
            <w:vAlign w:val="center"/>
          </w:tcPr>
          <w:p w14:paraId="070EF514"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Total</w:t>
            </w:r>
          </w:p>
        </w:tc>
        <w:tc>
          <w:tcPr>
            <w:tcW w:w="992" w:type="dxa"/>
            <w:vAlign w:val="center"/>
          </w:tcPr>
          <w:p w14:paraId="63DCB10B" w14:textId="77777777" w:rsidR="00007678" w:rsidRPr="007A0D7C" w:rsidRDefault="00007678" w:rsidP="00F21391">
            <w:pPr>
              <w:jc w:val="center"/>
              <w:rPr>
                <w:rFonts w:eastAsia="Times New Roman" w:cs="Arial"/>
                <w:b/>
                <w:bCs/>
                <w:color w:val="000000" w:themeColor="text1"/>
                <w:sz w:val="20"/>
                <w:szCs w:val="20"/>
                <w:lang w:val="en-US" w:eastAsia="de-DE"/>
              </w:rPr>
            </w:pPr>
            <w:r w:rsidRPr="007A0D7C">
              <w:rPr>
                <w:rFonts w:eastAsia="Times New Roman" w:cs="Arial"/>
                <w:b/>
                <w:bCs/>
                <w:color w:val="000000" w:themeColor="text1"/>
                <w:sz w:val="20"/>
                <w:szCs w:val="20"/>
                <w:lang w:val="en-US" w:eastAsia="de-DE"/>
              </w:rPr>
              <w:t>85</w:t>
            </w:r>
          </w:p>
          <w:p w14:paraId="2480D65A"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eastAsia="Times New Roman" w:cs="Arial"/>
                <w:b/>
                <w:bCs/>
                <w:color w:val="000000" w:themeColor="text1"/>
                <w:sz w:val="20"/>
                <w:szCs w:val="20"/>
                <w:lang w:val="en-US" w:eastAsia="de-DE"/>
              </w:rPr>
              <w:t>(19.1</w:t>
            </w:r>
            <w:r w:rsidRPr="007A0D7C">
              <w:rPr>
                <w:rFonts w:eastAsia="Times New Roman" w:cs="Arial"/>
                <w:color w:val="000000" w:themeColor="text1"/>
                <w:sz w:val="20"/>
                <w:szCs w:val="20"/>
                <w:lang w:val="en-US" w:eastAsia="de-DE"/>
              </w:rPr>
              <w:t>)</w:t>
            </w:r>
          </w:p>
        </w:tc>
        <w:tc>
          <w:tcPr>
            <w:tcW w:w="6804" w:type="dxa"/>
            <w:gridSpan w:val="3"/>
            <w:vAlign w:val="center"/>
          </w:tcPr>
          <w:p w14:paraId="7DAC0EFC" w14:textId="77777777" w:rsidR="00007678" w:rsidRPr="007A0D7C" w:rsidRDefault="00007678" w:rsidP="00F21391">
            <w:pPr>
              <w:jc w:val="center"/>
              <w:rPr>
                <w:rFonts w:eastAsia="Times New Roman"/>
                <w:color w:val="000000" w:themeColor="text1"/>
                <w:sz w:val="18"/>
                <w:szCs w:val="18"/>
                <w:lang w:val="en-US" w:eastAsia="de-DE"/>
              </w:rPr>
            </w:pPr>
          </w:p>
        </w:tc>
      </w:tr>
      <w:tr w:rsidR="00007678" w:rsidRPr="007A0D7C" w14:paraId="22BF2455" w14:textId="77777777" w:rsidTr="00F21391">
        <w:trPr>
          <w:trHeight w:val="892"/>
        </w:trPr>
        <w:tc>
          <w:tcPr>
            <w:tcW w:w="1135" w:type="dxa"/>
            <w:vMerge w:val="restart"/>
          </w:tcPr>
          <w:p w14:paraId="2BF63588"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lastRenderedPageBreak/>
              <w:t>3.1.</w:t>
            </w:r>
          </w:p>
        </w:tc>
        <w:tc>
          <w:tcPr>
            <w:tcW w:w="1843" w:type="dxa"/>
            <w:vMerge w:val="restart"/>
          </w:tcPr>
          <w:p w14:paraId="1F707B46"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Insufficient care and informed support</w:t>
            </w:r>
          </w:p>
          <w:p w14:paraId="3935F03E" w14:textId="77777777" w:rsidR="00007678" w:rsidRPr="007A0D7C" w:rsidRDefault="00007678" w:rsidP="00F21391">
            <w:pPr>
              <w:rPr>
                <w:rFonts w:eastAsia="Times New Roman" w:cs="Arial"/>
                <w:color w:val="000000" w:themeColor="text1"/>
                <w:sz w:val="18"/>
                <w:szCs w:val="18"/>
                <w:lang w:val="en-US" w:eastAsia="de-DE"/>
              </w:rPr>
            </w:pPr>
          </w:p>
          <w:p w14:paraId="654E3CC2" w14:textId="77777777" w:rsidR="00007678" w:rsidRPr="007A0D7C" w:rsidRDefault="00007678" w:rsidP="00F21391">
            <w:pPr>
              <w:rPr>
                <w:rFonts w:eastAsia="Times New Roman" w:cs="Arial"/>
                <w:color w:val="000000" w:themeColor="text1"/>
                <w:sz w:val="18"/>
                <w:szCs w:val="18"/>
                <w:lang w:val="en-US" w:eastAsia="de-DE"/>
              </w:rPr>
            </w:pPr>
          </w:p>
        </w:tc>
        <w:tc>
          <w:tcPr>
            <w:tcW w:w="992" w:type="dxa"/>
            <w:vMerge w:val="restart"/>
          </w:tcPr>
          <w:p w14:paraId="057DCE33"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55</w:t>
            </w:r>
          </w:p>
          <w:p w14:paraId="465C2756"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(12.4)</w:t>
            </w:r>
          </w:p>
        </w:tc>
        <w:tc>
          <w:tcPr>
            <w:tcW w:w="5102" w:type="dxa"/>
            <w:vMerge w:val="restart"/>
          </w:tcPr>
          <w:p w14:paraId="585DD98B"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“My nipples were bloodied and infected and I asked for nipple shields, cream, and advice on what I should do differently, and there was simply nothing.”</w:t>
            </w:r>
          </w:p>
          <w:p w14:paraId="236F9864"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“Barely any personnel in the maternity ward. Barely any support with breast-feeding.”</w:t>
            </w:r>
          </w:p>
          <w:p w14:paraId="0B360794"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“Since my waters broke at home, I was continuously leaking amniotic fluid. But the bedsheet in the delivery room was never changed or made to dry.”</w:t>
            </w:r>
          </w:p>
          <w:p w14:paraId="32CD64AD" w14:textId="77777777" w:rsidR="00007678" w:rsidRPr="007A0D7C" w:rsidRDefault="00007678" w:rsidP="00F21391">
            <w:pPr>
              <w:rPr>
                <w:rFonts w:eastAsia="Times New Roman" w:cs="Arial"/>
                <w:color w:val="000000" w:themeColor="text1"/>
                <w:sz w:val="18"/>
                <w:szCs w:val="18"/>
                <w:lang w:val="en-US" w:eastAsia="de-DE"/>
              </w:rPr>
            </w:pPr>
          </w:p>
        </w:tc>
        <w:tc>
          <w:tcPr>
            <w:tcW w:w="851" w:type="dxa"/>
            <w:shd w:val="clear" w:color="auto" w:fill="D9E2F3" w:themeFill="accent1" w:themeFillTint="33"/>
            <w:vAlign w:val="center"/>
          </w:tcPr>
          <w:p w14:paraId="0C9C0543"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9.8</w:t>
            </w:r>
          </w:p>
        </w:tc>
        <w:tc>
          <w:tcPr>
            <w:tcW w:w="851" w:type="dxa"/>
            <w:shd w:val="clear" w:color="auto" w:fill="8EAADB" w:themeFill="accent1" w:themeFillTint="99"/>
            <w:vAlign w:val="center"/>
          </w:tcPr>
          <w:p w14:paraId="58828898"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22.9</w:t>
            </w:r>
          </w:p>
        </w:tc>
      </w:tr>
      <w:tr w:rsidR="00007678" w:rsidRPr="007A0D7C" w14:paraId="6F687AED" w14:textId="77777777" w:rsidTr="00F21391">
        <w:trPr>
          <w:trHeight w:val="675"/>
        </w:trPr>
        <w:tc>
          <w:tcPr>
            <w:tcW w:w="1135" w:type="dxa"/>
            <w:vMerge/>
          </w:tcPr>
          <w:p w14:paraId="19E1A70D" w14:textId="77777777" w:rsidR="00007678" w:rsidRPr="007A0D7C" w:rsidRDefault="00007678" w:rsidP="00F21391">
            <w:pPr>
              <w:rPr>
                <w:rFonts w:eastAsia="Times New Roman" w:cs="Arial"/>
                <w:color w:val="000000" w:themeColor="text1"/>
                <w:sz w:val="18"/>
                <w:szCs w:val="18"/>
                <w:lang w:val="en-US" w:eastAsia="de-DE"/>
              </w:rPr>
            </w:pPr>
          </w:p>
        </w:tc>
        <w:tc>
          <w:tcPr>
            <w:tcW w:w="1843" w:type="dxa"/>
            <w:vMerge/>
          </w:tcPr>
          <w:p w14:paraId="00D24CDB" w14:textId="77777777" w:rsidR="00007678" w:rsidRPr="007A0D7C" w:rsidRDefault="00007678" w:rsidP="00F21391">
            <w:pPr>
              <w:rPr>
                <w:rFonts w:eastAsia="Times New Roman" w:cs="Arial"/>
                <w:color w:val="000000" w:themeColor="text1"/>
                <w:sz w:val="18"/>
                <w:szCs w:val="18"/>
                <w:lang w:val="en-US" w:eastAsia="de-DE"/>
              </w:rPr>
            </w:pPr>
          </w:p>
        </w:tc>
        <w:tc>
          <w:tcPr>
            <w:tcW w:w="992" w:type="dxa"/>
            <w:vMerge/>
          </w:tcPr>
          <w:p w14:paraId="1EDB2AB4" w14:textId="77777777" w:rsidR="00007678" w:rsidRPr="007A0D7C" w:rsidRDefault="00007678" w:rsidP="00F21391">
            <w:pPr>
              <w:jc w:val="center"/>
              <w:rPr>
                <w:rFonts w:eastAsia="Times New Roman" w:cs="Arial"/>
                <w:color w:val="000000" w:themeColor="text1"/>
                <w:sz w:val="18"/>
                <w:szCs w:val="18"/>
                <w:lang w:val="en-US" w:eastAsia="de-DE"/>
              </w:rPr>
            </w:pPr>
          </w:p>
        </w:tc>
        <w:tc>
          <w:tcPr>
            <w:tcW w:w="5102" w:type="dxa"/>
            <w:vMerge/>
          </w:tcPr>
          <w:p w14:paraId="5901F742" w14:textId="77777777" w:rsidR="00007678" w:rsidRPr="007A0D7C" w:rsidRDefault="00007678" w:rsidP="00F21391">
            <w:pPr>
              <w:rPr>
                <w:rFonts w:eastAsia="Times New Roman" w:cs="Arial"/>
                <w:color w:val="000000" w:themeColor="text1"/>
                <w:sz w:val="18"/>
                <w:szCs w:val="18"/>
                <w:lang w:val="en-US" w:eastAsia="de-DE"/>
              </w:rPr>
            </w:pPr>
          </w:p>
        </w:tc>
        <w:tc>
          <w:tcPr>
            <w:tcW w:w="851" w:type="dxa"/>
            <w:shd w:val="clear" w:color="auto" w:fill="F4B083" w:themeFill="accent2" w:themeFillTint="99"/>
            <w:vAlign w:val="center"/>
          </w:tcPr>
          <w:p w14:paraId="3B778956"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22.6</w:t>
            </w:r>
          </w:p>
        </w:tc>
        <w:tc>
          <w:tcPr>
            <w:tcW w:w="851" w:type="dxa"/>
            <w:shd w:val="clear" w:color="auto" w:fill="A8D08D" w:themeFill="accent6" w:themeFillTint="99"/>
            <w:vAlign w:val="center"/>
          </w:tcPr>
          <w:p w14:paraId="73DC8F0A"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12.5</w:t>
            </w:r>
          </w:p>
        </w:tc>
      </w:tr>
      <w:tr w:rsidR="00007678" w:rsidRPr="007A0D7C" w14:paraId="7F8C48C5" w14:textId="77777777" w:rsidTr="00F21391">
        <w:trPr>
          <w:trHeight w:val="1142"/>
        </w:trPr>
        <w:tc>
          <w:tcPr>
            <w:tcW w:w="1135" w:type="dxa"/>
            <w:vMerge w:val="restart"/>
          </w:tcPr>
          <w:p w14:paraId="1640BF86" w14:textId="77777777" w:rsidR="00007678" w:rsidRPr="007A0D7C" w:rsidRDefault="00007678" w:rsidP="00F21391">
            <w:pPr>
              <w:rPr>
                <w:rFonts w:eastAsia="Times New Roman" w:cs="Arial"/>
                <w:color w:val="000000" w:themeColor="text1"/>
                <w:sz w:val="18"/>
                <w:szCs w:val="18"/>
                <w:lang w:val="en-US" w:eastAsia="de-DE"/>
              </w:rPr>
            </w:pPr>
            <w:bookmarkStart w:id="4" w:name="_Hlk156987871"/>
            <w:r w:rsidRPr="007A0D7C">
              <w:rPr>
                <w:rFonts w:eastAsia="Times New Roman" w:cs="Arial"/>
                <w:color w:val="000000" w:themeColor="text1"/>
                <w:sz w:val="18"/>
                <w:szCs w:val="18"/>
                <w:lang w:val="en-US" w:eastAsia="de-DE"/>
              </w:rPr>
              <w:t>3.2.</w:t>
            </w:r>
          </w:p>
        </w:tc>
        <w:tc>
          <w:tcPr>
            <w:tcW w:w="1843" w:type="dxa"/>
            <w:vMerge w:val="restart"/>
          </w:tcPr>
          <w:p w14:paraId="4D004109"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The feeling of being left alone during the delivery by the medical staff</w:t>
            </w:r>
          </w:p>
          <w:p w14:paraId="1DCBC971" w14:textId="77777777" w:rsidR="00007678" w:rsidRPr="007A0D7C" w:rsidRDefault="00007678" w:rsidP="00F21391">
            <w:pPr>
              <w:rPr>
                <w:rFonts w:eastAsia="Times New Roman" w:cs="Arial"/>
                <w:color w:val="000000" w:themeColor="text1"/>
                <w:sz w:val="18"/>
                <w:szCs w:val="18"/>
                <w:lang w:val="en-US" w:eastAsia="de-DE"/>
              </w:rPr>
            </w:pPr>
          </w:p>
          <w:p w14:paraId="2DFBBF5B" w14:textId="77777777" w:rsidR="00007678" w:rsidRPr="007A0D7C" w:rsidRDefault="00007678" w:rsidP="00F21391">
            <w:pPr>
              <w:rPr>
                <w:rFonts w:eastAsia="Times New Roman" w:cs="Arial"/>
                <w:color w:val="000000" w:themeColor="text1"/>
                <w:sz w:val="18"/>
                <w:szCs w:val="18"/>
                <w:lang w:val="en-US" w:eastAsia="de-DE"/>
              </w:rPr>
            </w:pPr>
          </w:p>
        </w:tc>
        <w:tc>
          <w:tcPr>
            <w:tcW w:w="992" w:type="dxa"/>
            <w:vMerge w:val="restart"/>
          </w:tcPr>
          <w:p w14:paraId="2DE8CE97"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24</w:t>
            </w:r>
          </w:p>
          <w:p w14:paraId="574A4A1A"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(5.4)</w:t>
            </w:r>
          </w:p>
        </w:tc>
        <w:tc>
          <w:tcPr>
            <w:tcW w:w="5102" w:type="dxa"/>
            <w:vMerge w:val="restart"/>
          </w:tcPr>
          <w:p w14:paraId="580999B7"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“The only thing I didn’t like was that I was in my room until I felt the need to start pushing. This meant that the midwife wasn’t immediately available. I would’ve liked to have had someone around more frequently (medical staff).”</w:t>
            </w:r>
          </w:p>
          <w:p w14:paraId="035AEC42"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“During the delivery, the midwife was hardly there, I was by myself most of the time.”</w:t>
            </w:r>
          </w:p>
          <w:p w14:paraId="52264D3C"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“We were completely alone during the pushing phase. Only after the baby was born did the midwife come in with the doctor. Until then, we actually pushed a few times all by ourselves.”</w:t>
            </w:r>
          </w:p>
          <w:p w14:paraId="226DC58C" w14:textId="77777777" w:rsidR="00007678" w:rsidRPr="007A0D7C" w:rsidRDefault="00007678" w:rsidP="00F21391">
            <w:pPr>
              <w:rPr>
                <w:rFonts w:eastAsia="Times New Roman" w:cs="Arial"/>
                <w:color w:val="000000" w:themeColor="text1"/>
                <w:sz w:val="18"/>
                <w:szCs w:val="18"/>
                <w:lang w:val="en-US" w:eastAsia="de-DE"/>
              </w:rPr>
            </w:pPr>
          </w:p>
        </w:tc>
        <w:tc>
          <w:tcPr>
            <w:tcW w:w="851" w:type="dxa"/>
            <w:shd w:val="clear" w:color="auto" w:fill="D9E2F3" w:themeFill="accent1" w:themeFillTint="33"/>
            <w:vAlign w:val="center"/>
          </w:tcPr>
          <w:p w14:paraId="68406206"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5.5</w:t>
            </w:r>
          </w:p>
        </w:tc>
        <w:tc>
          <w:tcPr>
            <w:tcW w:w="851" w:type="dxa"/>
            <w:shd w:val="clear" w:color="auto" w:fill="8EAADB" w:themeFill="accent1" w:themeFillTint="99"/>
            <w:vAlign w:val="center"/>
          </w:tcPr>
          <w:p w14:paraId="08FD7C0A"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11.4</w:t>
            </w:r>
          </w:p>
        </w:tc>
      </w:tr>
      <w:tr w:rsidR="00007678" w:rsidRPr="007A0D7C" w14:paraId="3D3764C4" w14:textId="77777777" w:rsidTr="00F21391">
        <w:trPr>
          <w:trHeight w:val="405"/>
        </w:trPr>
        <w:tc>
          <w:tcPr>
            <w:tcW w:w="1135" w:type="dxa"/>
            <w:vMerge/>
          </w:tcPr>
          <w:p w14:paraId="43D0B629" w14:textId="77777777" w:rsidR="00007678" w:rsidRPr="007A0D7C" w:rsidRDefault="00007678" w:rsidP="00F21391">
            <w:pPr>
              <w:rPr>
                <w:rFonts w:eastAsia="Times New Roman" w:cs="Arial"/>
                <w:color w:val="000000" w:themeColor="text1"/>
                <w:sz w:val="18"/>
                <w:szCs w:val="18"/>
                <w:lang w:val="en-US" w:eastAsia="de-DE"/>
              </w:rPr>
            </w:pPr>
          </w:p>
        </w:tc>
        <w:tc>
          <w:tcPr>
            <w:tcW w:w="1843" w:type="dxa"/>
            <w:vMerge/>
          </w:tcPr>
          <w:p w14:paraId="38E921D4" w14:textId="77777777" w:rsidR="00007678" w:rsidRPr="007A0D7C" w:rsidRDefault="00007678" w:rsidP="00F21391">
            <w:pPr>
              <w:rPr>
                <w:rFonts w:eastAsia="Times New Roman" w:cs="Arial"/>
                <w:color w:val="000000" w:themeColor="text1"/>
                <w:sz w:val="18"/>
                <w:szCs w:val="18"/>
                <w:lang w:val="en-US" w:eastAsia="de-DE"/>
              </w:rPr>
            </w:pPr>
          </w:p>
        </w:tc>
        <w:tc>
          <w:tcPr>
            <w:tcW w:w="992" w:type="dxa"/>
            <w:vMerge/>
          </w:tcPr>
          <w:p w14:paraId="62C3A12C" w14:textId="77777777" w:rsidR="00007678" w:rsidRPr="007A0D7C" w:rsidRDefault="00007678" w:rsidP="00F21391">
            <w:pPr>
              <w:jc w:val="center"/>
              <w:rPr>
                <w:rFonts w:eastAsia="Times New Roman" w:cs="Arial"/>
                <w:color w:val="000000" w:themeColor="text1"/>
                <w:sz w:val="18"/>
                <w:szCs w:val="18"/>
                <w:lang w:val="en-US" w:eastAsia="de-DE"/>
              </w:rPr>
            </w:pPr>
          </w:p>
        </w:tc>
        <w:tc>
          <w:tcPr>
            <w:tcW w:w="5102" w:type="dxa"/>
            <w:vMerge/>
          </w:tcPr>
          <w:p w14:paraId="060B090D" w14:textId="77777777" w:rsidR="00007678" w:rsidRPr="007A0D7C" w:rsidRDefault="00007678" w:rsidP="00F21391">
            <w:pPr>
              <w:rPr>
                <w:rFonts w:eastAsia="Times New Roman" w:cs="Arial"/>
                <w:color w:val="000000" w:themeColor="text1"/>
                <w:sz w:val="18"/>
                <w:szCs w:val="18"/>
                <w:lang w:val="en-US" w:eastAsia="de-DE"/>
              </w:rPr>
            </w:pPr>
          </w:p>
        </w:tc>
        <w:tc>
          <w:tcPr>
            <w:tcW w:w="851" w:type="dxa"/>
            <w:shd w:val="clear" w:color="auto" w:fill="F4B083" w:themeFill="accent2" w:themeFillTint="99"/>
            <w:vAlign w:val="center"/>
          </w:tcPr>
          <w:p w14:paraId="7066F90F"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0</w:t>
            </w:r>
          </w:p>
        </w:tc>
        <w:tc>
          <w:tcPr>
            <w:tcW w:w="851" w:type="dxa"/>
            <w:shd w:val="clear" w:color="auto" w:fill="A8D08D" w:themeFill="accent6" w:themeFillTint="99"/>
            <w:vAlign w:val="center"/>
          </w:tcPr>
          <w:p w14:paraId="396D9D46"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4.8</w:t>
            </w:r>
          </w:p>
        </w:tc>
      </w:tr>
      <w:tr w:rsidR="00007678" w:rsidRPr="007A0D7C" w14:paraId="0B99C4FB" w14:textId="77777777" w:rsidTr="00F21391">
        <w:trPr>
          <w:trHeight w:val="884"/>
        </w:trPr>
        <w:tc>
          <w:tcPr>
            <w:tcW w:w="1135" w:type="dxa"/>
            <w:vMerge w:val="restart"/>
          </w:tcPr>
          <w:p w14:paraId="112180FB"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3.3.</w:t>
            </w:r>
          </w:p>
        </w:tc>
        <w:tc>
          <w:tcPr>
            <w:tcW w:w="1843" w:type="dxa"/>
            <w:vMerge w:val="restart"/>
          </w:tcPr>
          <w:p w14:paraId="4D5DE57D"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 xml:space="preserve">Sending away the support person </w:t>
            </w:r>
          </w:p>
          <w:p w14:paraId="2639D11E" w14:textId="77777777" w:rsidR="00007678" w:rsidRPr="007A0D7C" w:rsidRDefault="00007678" w:rsidP="00F21391">
            <w:pPr>
              <w:rPr>
                <w:rFonts w:eastAsia="Times New Roman" w:cs="Arial"/>
                <w:color w:val="000000" w:themeColor="text1"/>
                <w:sz w:val="18"/>
                <w:szCs w:val="18"/>
                <w:lang w:val="en-US" w:eastAsia="de-DE"/>
              </w:rPr>
            </w:pPr>
          </w:p>
          <w:p w14:paraId="1318242C" w14:textId="77777777" w:rsidR="00007678" w:rsidRPr="007A0D7C" w:rsidRDefault="00007678" w:rsidP="00F21391">
            <w:pPr>
              <w:rPr>
                <w:rFonts w:eastAsia="Times New Roman" w:cs="Arial"/>
                <w:color w:val="000000" w:themeColor="text1"/>
                <w:sz w:val="18"/>
                <w:szCs w:val="18"/>
                <w:lang w:val="en-US" w:eastAsia="de-DE"/>
              </w:rPr>
            </w:pPr>
          </w:p>
        </w:tc>
        <w:tc>
          <w:tcPr>
            <w:tcW w:w="992" w:type="dxa"/>
            <w:vMerge w:val="restart"/>
          </w:tcPr>
          <w:p w14:paraId="20306F46"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7</w:t>
            </w:r>
          </w:p>
          <w:p w14:paraId="7D29883F"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(1.6))</w:t>
            </w:r>
          </w:p>
        </w:tc>
        <w:tc>
          <w:tcPr>
            <w:tcW w:w="5102" w:type="dxa"/>
            <w:vMerge w:val="restart"/>
          </w:tcPr>
          <w:p w14:paraId="3D5CE574"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“My husband was sent home 10 minutes after the birth.”</w:t>
            </w:r>
          </w:p>
          <w:p w14:paraId="2FDB63B1"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 xml:space="preserve">“After they gave me an epidural, they sent my husband home and I </w:t>
            </w:r>
            <w:r>
              <w:rPr>
                <w:rFonts w:eastAsia="Times New Roman" w:cs="Arial"/>
                <w:color w:val="000000" w:themeColor="text1"/>
                <w:sz w:val="18"/>
                <w:szCs w:val="18"/>
                <w:lang w:val="en-US" w:eastAsia="de-DE"/>
              </w:rPr>
              <w:t>was</w:t>
            </w:r>
            <w:r w:rsidRPr="007A0D7C">
              <w:rPr>
                <w:rFonts w:eastAsia="Times New Roman" w:cs="Arial"/>
                <w:color w:val="000000" w:themeColor="text1"/>
                <w:sz w:val="18"/>
                <w:szCs w:val="18"/>
                <w:lang w:val="en-US" w:eastAsia="de-DE"/>
              </w:rPr>
              <w:t xml:space="preserve"> alone in the room with no one </w:t>
            </w:r>
            <w:r w:rsidRPr="00857361">
              <w:rPr>
                <w:rFonts w:eastAsia="Times New Roman" w:cs="Arial"/>
                <w:color w:val="000000" w:themeColor="text1"/>
                <w:sz w:val="18"/>
                <w:szCs w:val="18"/>
                <w:lang w:val="en-US" w:eastAsia="de-DE"/>
              </w:rPr>
              <w:t>by</w:t>
            </w:r>
            <w:r w:rsidRPr="007A0D7C">
              <w:rPr>
                <w:rFonts w:eastAsia="Times New Roman" w:cs="Arial"/>
                <w:color w:val="000000" w:themeColor="text1"/>
                <w:sz w:val="18"/>
                <w:szCs w:val="18"/>
                <w:lang w:val="en-US" w:eastAsia="de-DE"/>
              </w:rPr>
              <w:t xml:space="preserve"> my side.”</w:t>
            </w:r>
          </w:p>
          <w:p w14:paraId="0E8C3AE5"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“My husband was sent away and I had to give birth alone because he didn’t make it back in time.”</w:t>
            </w:r>
          </w:p>
          <w:p w14:paraId="34BC2282" w14:textId="77777777" w:rsidR="00007678" w:rsidRPr="007A0D7C" w:rsidRDefault="00007678" w:rsidP="00F21391">
            <w:pPr>
              <w:rPr>
                <w:rFonts w:eastAsia="Times New Roman" w:cs="Arial"/>
                <w:color w:val="000000" w:themeColor="text1"/>
                <w:sz w:val="18"/>
                <w:szCs w:val="18"/>
                <w:lang w:val="en-US" w:eastAsia="de-DE"/>
              </w:rPr>
            </w:pPr>
          </w:p>
        </w:tc>
        <w:tc>
          <w:tcPr>
            <w:tcW w:w="851" w:type="dxa"/>
            <w:shd w:val="clear" w:color="auto" w:fill="D9E2F3" w:themeFill="accent1" w:themeFillTint="33"/>
            <w:vAlign w:val="center"/>
          </w:tcPr>
          <w:p w14:paraId="30849B5C"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0.7</w:t>
            </w:r>
          </w:p>
        </w:tc>
        <w:tc>
          <w:tcPr>
            <w:tcW w:w="851" w:type="dxa"/>
            <w:shd w:val="clear" w:color="auto" w:fill="8EAADB" w:themeFill="accent1" w:themeFillTint="99"/>
            <w:vAlign w:val="center"/>
          </w:tcPr>
          <w:p w14:paraId="6A48F2DC"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2.9</w:t>
            </w:r>
          </w:p>
        </w:tc>
      </w:tr>
      <w:bookmarkEnd w:id="2"/>
      <w:tr w:rsidR="00007678" w:rsidRPr="007A0D7C" w14:paraId="6B85D6F1" w14:textId="77777777" w:rsidTr="00F21391">
        <w:trPr>
          <w:trHeight w:val="135"/>
        </w:trPr>
        <w:tc>
          <w:tcPr>
            <w:tcW w:w="1135" w:type="dxa"/>
            <w:vMerge/>
          </w:tcPr>
          <w:p w14:paraId="2526899B" w14:textId="77777777" w:rsidR="00007678" w:rsidRPr="007A0D7C" w:rsidRDefault="00007678" w:rsidP="00F21391">
            <w:pPr>
              <w:rPr>
                <w:rFonts w:eastAsia="Times New Roman" w:cs="Arial"/>
                <w:color w:val="000000" w:themeColor="text1"/>
                <w:sz w:val="18"/>
                <w:szCs w:val="18"/>
                <w:lang w:val="en-US" w:eastAsia="de-DE"/>
              </w:rPr>
            </w:pPr>
          </w:p>
        </w:tc>
        <w:tc>
          <w:tcPr>
            <w:tcW w:w="1843" w:type="dxa"/>
            <w:vMerge/>
          </w:tcPr>
          <w:p w14:paraId="5279D088" w14:textId="77777777" w:rsidR="00007678" w:rsidRPr="007A0D7C" w:rsidRDefault="00007678" w:rsidP="00F21391">
            <w:pPr>
              <w:rPr>
                <w:rFonts w:eastAsia="Times New Roman" w:cs="Arial"/>
                <w:color w:val="000000" w:themeColor="text1"/>
                <w:sz w:val="18"/>
                <w:szCs w:val="18"/>
                <w:lang w:val="en-US" w:eastAsia="de-DE"/>
              </w:rPr>
            </w:pPr>
          </w:p>
        </w:tc>
        <w:tc>
          <w:tcPr>
            <w:tcW w:w="992" w:type="dxa"/>
            <w:vMerge/>
          </w:tcPr>
          <w:p w14:paraId="2641C75A" w14:textId="77777777" w:rsidR="00007678" w:rsidRPr="007A0D7C" w:rsidRDefault="00007678" w:rsidP="00F21391">
            <w:pPr>
              <w:rPr>
                <w:rFonts w:eastAsia="Times New Roman" w:cs="Arial"/>
                <w:color w:val="000000" w:themeColor="text1"/>
                <w:sz w:val="18"/>
                <w:szCs w:val="18"/>
                <w:lang w:val="en-US" w:eastAsia="de-DE"/>
              </w:rPr>
            </w:pPr>
          </w:p>
        </w:tc>
        <w:tc>
          <w:tcPr>
            <w:tcW w:w="5102" w:type="dxa"/>
            <w:vMerge/>
          </w:tcPr>
          <w:p w14:paraId="44898849" w14:textId="77777777" w:rsidR="00007678" w:rsidRPr="007A0D7C" w:rsidRDefault="00007678" w:rsidP="00F21391">
            <w:pPr>
              <w:rPr>
                <w:rFonts w:eastAsia="Times New Roman" w:cs="Arial"/>
                <w:color w:val="000000" w:themeColor="text1"/>
                <w:sz w:val="18"/>
                <w:szCs w:val="18"/>
                <w:lang w:val="en-US" w:eastAsia="de-DE"/>
              </w:rPr>
            </w:pPr>
          </w:p>
        </w:tc>
        <w:tc>
          <w:tcPr>
            <w:tcW w:w="851" w:type="dxa"/>
            <w:shd w:val="clear" w:color="auto" w:fill="F4B083" w:themeFill="accent2" w:themeFillTint="99"/>
            <w:vAlign w:val="center"/>
          </w:tcPr>
          <w:p w14:paraId="6B3E2206"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0</w:t>
            </w:r>
          </w:p>
        </w:tc>
        <w:tc>
          <w:tcPr>
            <w:tcW w:w="851" w:type="dxa"/>
            <w:shd w:val="clear" w:color="auto" w:fill="A8D08D" w:themeFill="accent6" w:themeFillTint="99"/>
            <w:vAlign w:val="center"/>
          </w:tcPr>
          <w:p w14:paraId="49AC2149"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3.8</w:t>
            </w:r>
          </w:p>
        </w:tc>
      </w:tr>
      <w:tr w:rsidR="00007678" w:rsidRPr="007A0D7C" w14:paraId="28E70985" w14:textId="77777777" w:rsidTr="00F21391">
        <w:tc>
          <w:tcPr>
            <w:tcW w:w="10774" w:type="dxa"/>
            <w:gridSpan w:val="6"/>
            <w:shd w:val="clear" w:color="auto" w:fill="D9D9D9" w:themeFill="background1" w:themeFillShade="D9"/>
            <w:vAlign w:val="center"/>
          </w:tcPr>
          <w:p w14:paraId="0893CB33" w14:textId="77777777" w:rsidR="00007678" w:rsidRPr="007A0D7C" w:rsidRDefault="00007678" w:rsidP="00F21391">
            <w:pPr>
              <w:spacing w:before="120" w:after="120"/>
              <w:rPr>
                <w:rFonts w:cs="Arial"/>
                <w:b/>
                <w:color w:val="000000" w:themeColor="text1"/>
                <w:sz w:val="18"/>
                <w:szCs w:val="18"/>
                <w:lang w:val="en-US"/>
              </w:rPr>
            </w:pPr>
            <w:r w:rsidRPr="007A0D7C">
              <w:rPr>
                <w:rFonts w:cs="Arial"/>
                <w:b/>
                <w:color w:val="000000" w:themeColor="text1"/>
                <w:sz w:val="20"/>
                <w:szCs w:val="20"/>
                <w:lang w:val="en-US"/>
              </w:rPr>
              <w:t>4. Communication</w:t>
            </w:r>
          </w:p>
        </w:tc>
      </w:tr>
      <w:tr w:rsidR="00007678" w:rsidRPr="007A0D7C" w14:paraId="6BF7F1C5" w14:textId="77777777" w:rsidTr="00F21391">
        <w:trPr>
          <w:trHeight w:val="661"/>
        </w:trPr>
        <w:tc>
          <w:tcPr>
            <w:tcW w:w="2978" w:type="dxa"/>
            <w:gridSpan w:val="2"/>
            <w:tcBorders>
              <w:top w:val="nil"/>
            </w:tcBorders>
            <w:vAlign w:val="center"/>
          </w:tcPr>
          <w:p w14:paraId="4264EA50"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Total</w:t>
            </w:r>
          </w:p>
        </w:tc>
        <w:tc>
          <w:tcPr>
            <w:tcW w:w="992" w:type="dxa"/>
            <w:tcBorders>
              <w:top w:val="single" w:sz="4" w:space="0" w:color="FFFFFF" w:themeColor="background1"/>
            </w:tcBorders>
            <w:vAlign w:val="center"/>
          </w:tcPr>
          <w:p w14:paraId="347DE557" w14:textId="77777777" w:rsidR="00007678" w:rsidRPr="007A0D7C" w:rsidRDefault="00007678" w:rsidP="00F21391">
            <w:pPr>
              <w:jc w:val="center"/>
              <w:rPr>
                <w:rFonts w:eastAsia="Times New Roman" w:cs="Arial"/>
                <w:b/>
                <w:bCs/>
                <w:color w:val="000000" w:themeColor="text1"/>
                <w:sz w:val="20"/>
                <w:szCs w:val="20"/>
                <w:lang w:val="en-US" w:eastAsia="de-DE"/>
              </w:rPr>
            </w:pPr>
            <w:r w:rsidRPr="007A0D7C">
              <w:rPr>
                <w:rFonts w:eastAsia="Times New Roman" w:cs="Arial"/>
                <w:b/>
                <w:bCs/>
                <w:color w:val="000000" w:themeColor="text1"/>
                <w:sz w:val="20"/>
                <w:szCs w:val="20"/>
                <w:lang w:val="en-US" w:eastAsia="de-DE"/>
              </w:rPr>
              <w:t>74</w:t>
            </w:r>
          </w:p>
          <w:p w14:paraId="5CD4121F"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eastAsia="Times New Roman" w:cs="Arial"/>
                <w:b/>
                <w:bCs/>
                <w:color w:val="000000" w:themeColor="text1"/>
                <w:sz w:val="20"/>
                <w:szCs w:val="20"/>
                <w:lang w:val="en-US" w:eastAsia="de-DE"/>
              </w:rPr>
              <w:t>(16.6)</w:t>
            </w:r>
          </w:p>
        </w:tc>
        <w:tc>
          <w:tcPr>
            <w:tcW w:w="6804" w:type="dxa"/>
            <w:gridSpan w:val="3"/>
            <w:tcBorders>
              <w:top w:val="single" w:sz="4" w:space="0" w:color="FFFFFF" w:themeColor="background1"/>
            </w:tcBorders>
            <w:vAlign w:val="center"/>
          </w:tcPr>
          <w:p w14:paraId="4EC80F18" w14:textId="77777777" w:rsidR="00007678" w:rsidRPr="007A0D7C" w:rsidRDefault="00007678" w:rsidP="00F21391">
            <w:pPr>
              <w:jc w:val="center"/>
              <w:rPr>
                <w:rFonts w:eastAsia="Times New Roman"/>
                <w:color w:val="000000" w:themeColor="text1"/>
                <w:sz w:val="18"/>
                <w:szCs w:val="18"/>
                <w:lang w:val="en-US" w:eastAsia="de-DE"/>
              </w:rPr>
            </w:pPr>
          </w:p>
        </w:tc>
      </w:tr>
      <w:tr w:rsidR="00007678" w:rsidRPr="007A0D7C" w14:paraId="7DCFF941" w14:textId="77777777" w:rsidTr="00F21391">
        <w:trPr>
          <w:trHeight w:val="908"/>
        </w:trPr>
        <w:tc>
          <w:tcPr>
            <w:tcW w:w="1135" w:type="dxa"/>
            <w:vMerge w:val="restart"/>
            <w:tcBorders>
              <w:top w:val="nil"/>
            </w:tcBorders>
          </w:tcPr>
          <w:p w14:paraId="2202FB8B"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4.1.</w:t>
            </w:r>
          </w:p>
        </w:tc>
        <w:tc>
          <w:tcPr>
            <w:tcW w:w="1843" w:type="dxa"/>
            <w:vMerge w:val="restart"/>
            <w:tcBorders>
              <w:top w:val="single" w:sz="4" w:space="0" w:color="FFFFFF" w:themeColor="background1"/>
            </w:tcBorders>
          </w:tcPr>
          <w:p w14:paraId="6778C967"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Disrespectful, humiliating, or offensive responses or insults by the personnel - verbal abuse</w:t>
            </w:r>
          </w:p>
          <w:p w14:paraId="1FD36051" w14:textId="77777777" w:rsidR="00007678" w:rsidRPr="007A0D7C" w:rsidRDefault="00007678" w:rsidP="00F21391">
            <w:pPr>
              <w:rPr>
                <w:rFonts w:eastAsia="Times New Roman" w:cs="Arial"/>
                <w:color w:val="000000" w:themeColor="text1"/>
                <w:sz w:val="18"/>
                <w:szCs w:val="18"/>
                <w:lang w:val="en-US" w:eastAsia="de-DE"/>
              </w:rPr>
            </w:pPr>
          </w:p>
          <w:p w14:paraId="0B22CC7C" w14:textId="77777777" w:rsidR="00007678" w:rsidRPr="007A0D7C" w:rsidRDefault="00007678" w:rsidP="00F21391">
            <w:pPr>
              <w:rPr>
                <w:rFonts w:eastAsia="Times New Roman" w:cs="Arial"/>
                <w:color w:val="000000" w:themeColor="text1"/>
                <w:sz w:val="18"/>
                <w:szCs w:val="18"/>
                <w:lang w:val="en-US" w:eastAsia="de-DE"/>
              </w:rPr>
            </w:pPr>
          </w:p>
          <w:p w14:paraId="510B6858"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 xml:space="preserve"> </w:t>
            </w:r>
          </w:p>
        </w:tc>
        <w:tc>
          <w:tcPr>
            <w:tcW w:w="992" w:type="dxa"/>
            <w:vMerge w:val="restart"/>
            <w:tcBorders>
              <w:top w:val="single" w:sz="4" w:space="0" w:color="FFFFFF" w:themeColor="background1"/>
            </w:tcBorders>
          </w:tcPr>
          <w:p w14:paraId="3DAED3C2"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33</w:t>
            </w:r>
          </w:p>
          <w:p w14:paraId="76FE8081"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(7.4)</w:t>
            </w:r>
          </w:p>
        </w:tc>
        <w:tc>
          <w:tcPr>
            <w:tcW w:w="5102" w:type="dxa"/>
            <w:vMerge w:val="restart"/>
            <w:tcBorders>
              <w:top w:val="single" w:sz="4" w:space="0" w:color="FFFFFF" w:themeColor="background1"/>
            </w:tcBorders>
          </w:tcPr>
          <w:p w14:paraId="1C94DC90"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“Midwife: ‘Why are you so loud? You’re not even having proper contractions yet. You must be one of those women whose husbands followed behind her carrying her handbag.’”</w:t>
            </w:r>
          </w:p>
          <w:p w14:paraId="15DE31FE"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“The nurse said to my hours-old first child: ‘if your stupid mother doesn’t know either…’”</w:t>
            </w:r>
          </w:p>
          <w:p w14:paraId="0830A12A"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“The midwife said she also needed to put up with the stench of my bowel movements.”</w:t>
            </w:r>
          </w:p>
          <w:p w14:paraId="4CA36B19" w14:textId="77777777" w:rsidR="00007678" w:rsidRPr="007A0D7C" w:rsidRDefault="00007678" w:rsidP="00F21391">
            <w:pPr>
              <w:rPr>
                <w:rFonts w:eastAsia="Times New Roman" w:cs="Arial"/>
                <w:color w:val="000000" w:themeColor="text1"/>
                <w:sz w:val="18"/>
                <w:szCs w:val="18"/>
                <w:lang w:val="en-US" w:eastAsia="de-DE"/>
              </w:rPr>
            </w:pPr>
          </w:p>
        </w:tc>
        <w:tc>
          <w:tcPr>
            <w:tcW w:w="851" w:type="dxa"/>
            <w:tcBorders>
              <w:bottom w:val="single" w:sz="4" w:space="0" w:color="auto"/>
            </w:tcBorders>
            <w:shd w:val="clear" w:color="auto" w:fill="D9E2F3" w:themeFill="accent1" w:themeFillTint="33"/>
            <w:vAlign w:val="center"/>
          </w:tcPr>
          <w:p w14:paraId="345089AE"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6.2</w:t>
            </w:r>
          </w:p>
        </w:tc>
        <w:tc>
          <w:tcPr>
            <w:tcW w:w="851" w:type="dxa"/>
            <w:tcBorders>
              <w:bottom w:val="single" w:sz="4" w:space="0" w:color="auto"/>
            </w:tcBorders>
            <w:shd w:val="clear" w:color="auto" w:fill="8EAADB" w:themeFill="accent1" w:themeFillTint="99"/>
            <w:vAlign w:val="center"/>
          </w:tcPr>
          <w:p w14:paraId="10BEABC2"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8.6</w:t>
            </w:r>
          </w:p>
        </w:tc>
      </w:tr>
      <w:tr w:rsidR="00007678" w:rsidRPr="007A0D7C" w14:paraId="1FA3927E" w14:textId="77777777" w:rsidTr="00F21391">
        <w:trPr>
          <w:trHeight w:val="285"/>
        </w:trPr>
        <w:tc>
          <w:tcPr>
            <w:tcW w:w="1135" w:type="dxa"/>
            <w:vMerge/>
          </w:tcPr>
          <w:p w14:paraId="2E9A3344" w14:textId="77777777" w:rsidR="00007678" w:rsidRPr="007A0D7C" w:rsidRDefault="00007678" w:rsidP="00F21391">
            <w:pPr>
              <w:rPr>
                <w:rFonts w:eastAsia="Times New Roman" w:cs="Arial"/>
                <w:color w:val="000000" w:themeColor="text1"/>
                <w:sz w:val="18"/>
                <w:szCs w:val="18"/>
                <w:lang w:val="en-US" w:eastAsia="de-DE"/>
              </w:rPr>
            </w:pPr>
          </w:p>
        </w:tc>
        <w:tc>
          <w:tcPr>
            <w:tcW w:w="1843" w:type="dxa"/>
            <w:vMerge/>
          </w:tcPr>
          <w:p w14:paraId="6CAD8CE5" w14:textId="77777777" w:rsidR="00007678" w:rsidRPr="007A0D7C" w:rsidRDefault="00007678" w:rsidP="00F21391">
            <w:pPr>
              <w:rPr>
                <w:rFonts w:eastAsia="Times New Roman" w:cs="Arial"/>
                <w:color w:val="000000" w:themeColor="text1"/>
                <w:sz w:val="18"/>
                <w:szCs w:val="18"/>
                <w:lang w:val="en-US" w:eastAsia="de-DE"/>
              </w:rPr>
            </w:pPr>
          </w:p>
        </w:tc>
        <w:tc>
          <w:tcPr>
            <w:tcW w:w="992" w:type="dxa"/>
            <w:vMerge/>
          </w:tcPr>
          <w:p w14:paraId="59031B2F" w14:textId="77777777" w:rsidR="00007678" w:rsidRPr="007A0D7C" w:rsidRDefault="00007678" w:rsidP="00F21391">
            <w:pPr>
              <w:jc w:val="center"/>
              <w:rPr>
                <w:rFonts w:eastAsia="Times New Roman" w:cs="Arial"/>
                <w:color w:val="000000" w:themeColor="text1"/>
                <w:sz w:val="18"/>
                <w:szCs w:val="18"/>
                <w:lang w:val="en-US" w:eastAsia="de-DE"/>
              </w:rPr>
            </w:pPr>
          </w:p>
        </w:tc>
        <w:tc>
          <w:tcPr>
            <w:tcW w:w="5102" w:type="dxa"/>
            <w:vMerge/>
          </w:tcPr>
          <w:p w14:paraId="6736CCCA" w14:textId="77777777" w:rsidR="00007678" w:rsidRPr="007A0D7C" w:rsidRDefault="00007678" w:rsidP="00F21391">
            <w:pPr>
              <w:rPr>
                <w:rFonts w:eastAsia="Times New Roman" w:cs="Arial"/>
                <w:color w:val="000000" w:themeColor="text1"/>
                <w:sz w:val="18"/>
                <w:szCs w:val="18"/>
                <w:lang w:val="en-US" w:eastAsia="de-DE"/>
              </w:rPr>
            </w:pPr>
          </w:p>
        </w:tc>
        <w:tc>
          <w:tcPr>
            <w:tcW w:w="851" w:type="dxa"/>
            <w:tcBorders>
              <w:bottom w:val="single" w:sz="4" w:space="0" w:color="auto"/>
            </w:tcBorders>
            <w:shd w:val="clear" w:color="auto" w:fill="F4B083" w:themeFill="accent2" w:themeFillTint="99"/>
            <w:vAlign w:val="center"/>
          </w:tcPr>
          <w:p w14:paraId="3C5B3EBE"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3.2</w:t>
            </w:r>
          </w:p>
        </w:tc>
        <w:tc>
          <w:tcPr>
            <w:tcW w:w="851" w:type="dxa"/>
            <w:tcBorders>
              <w:bottom w:val="single" w:sz="4" w:space="0" w:color="auto"/>
            </w:tcBorders>
            <w:shd w:val="clear" w:color="auto" w:fill="A8D08D" w:themeFill="accent6" w:themeFillTint="99"/>
            <w:vAlign w:val="center"/>
          </w:tcPr>
          <w:p w14:paraId="1382E54E"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11.5</w:t>
            </w:r>
          </w:p>
        </w:tc>
      </w:tr>
      <w:tr w:rsidR="00007678" w:rsidRPr="007A0D7C" w14:paraId="52585303" w14:textId="77777777" w:rsidTr="00F21391">
        <w:trPr>
          <w:trHeight w:val="802"/>
        </w:trPr>
        <w:tc>
          <w:tcPr>
            <w:tcW w:w="1135" w:type="dxa"/>
            <w:vMerge w:val="restart"/>
            <w:tcBorders>
              <w:top w:val="nil"/>
            </w:tcBorders>
          </w:tcPr>
          <w:p w14:paraId="6137A53E"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4.2.</w:t>
            </w:r>
          </w:p>
        </w:tc>
        <w:tc>
          <w:tcPr>
            <w:tcW w:w="1843" w:type="dxa"/>
            <w:vMerge w:val="restart"/>
            <w:tcBorders>
              <w:top w:val="single" w:sz="4" w:space="0" w:color="FFFFFF" w:themeColor="background1"/>
            </w:tcBorders>
          </w:tcPr>
          <w:p w14:paraId="2ECB2194"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Disrespectful, humiliating, or antagonistic responses by the personnel - nonverbal abuse</w:t>
            </w:r>
          </w:p>
          <w:p w14:paraId="41D3ED61" w14:textId="77777777" w:rsidR="00007678" w:rsidRPr="007A0D7C" w:rsidRDefault="00007678" w:rsidP="00F21391">
            <w:pPr>
              <w:rPr>
                <w:rFonts w:eastAsia="Times New Roman" w:cs="Arial"/>
                <w:color w:val="000000" w:themeColor="text1"/>
                <w:sz w:val="18"/>
                <w:szCs w:val="18"/>
                <w:lang w:val="en-US" w:eastAsia="de-DE"/>
              </w:rPr>
            </w:pPr>
          </w:p>
          <w:p w14:paraId="7A466811" w14:textId="77777777" w:rsidR="00007678" w:rsidRPr="007A0D7C" w:rsidRDefault="00007678" w:rsidP="00F21391">
            <w:pPr>
              <w:rPr>
                <w:rFonts w:eastAsia="Times New Roman" w:cs="Arial"/>
                <w:color w:val="000000" w:themeColor="text1"/>
                <w:sz w:val="18"/>
                <w:szCs w:val="18"/>
                <w:lang w:val="en-US" w:eastAsia="de-DE"/>
              </w:rPr>
            </w:pPr>
          </w:p>
        </w:tc>
        <w:tc>
          <w:tcPr>
            <w:tcW w:w="992" w:type="dxa"/>
            <w:vMerge w:val="restart"/>
            <w:tcBorders>
              <w:top w:val="single" w:sz="4" w:space="0" w:color="FFFFFF" w:themeColor="background1"/>
            </w:tcBorders>
          </w:tcPr>
          <w:p w14:paraId="7A135F77"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17</w:t>
            </w:r>
          </w:p>
          <w:p w14:paraId="54424BD8"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(3.8)</w:t>
            </w:r>
          </w:p>
        </w:tc>
        <w:tc>
          <w:tcPr>
            <w:tcW w:w="5102" w:type="dxa"/>
            <w:vMerge w:val="restart"/>
            <w:tcBorders>
              <w:top w:val="single" w:sz="4" w:space="0" w:color="FFFFFF" w:themeColor="background1"/>
            </w:tcBorders>
          </w:tcPr>
          <w:p w14:paraId="0E6481CD"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“One nurse was annoyed because we asked her to please not use disposable wipes when changing</w:t>
            </w:r>
          </w:p>
          <w:p w14:paraId="40D45144"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e our baby’s diaper. She slammed the package of wet wipes right next to my hours-old baby’s head.”</w:t>
            </w:r>
          </w:p>
          <w:p w14:paraId="2C3E7598"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“Rolled her eyes at my question.”</w:t>
            </w:r>
          </w:p>
          <w:p w14:paraId="73322487"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“I was completely ignored and push from one side to another like a piece of meat.”</w:t>
            </w:r>
          </w:p>
          <w:p w14:paraId="65B046DA" w14:textId="77777777" w:rsidR="00007678" w:rsidRPr="007A0D7C" w:rsidRDefault="00007678" w:rsidP="00F21391">
            <w:pPr>
              <w:rPr>
                <w:rFonts w:eastAsia="Times New Roman" w:cs="Arial"/>
                <w:color w:val="000000" w:themeColor="text1"/>
                <w:sz w:val="18"/>
                <w:szCs w:val="18"/>
                <w:lang w:val="en-US" w:eastAsia="de-DE"/>
              </w:rPr>
            </w:pPr>
          </w:p>
        </w:tc>
        <w:tc>
          <w:tcPr>
            <w:tcW w:w="851" w:type="dxa"/>
            <w:tcBorders>
              <w:bottom w:val="single" w:sz="4" w:space="0" w:color="auto"/>
            </w:tcBorders>
            <w:shd w:val="clear" w:color="auto" w:fill="D9E2F3" w:themeFill="accent1" w:themeFillTint="33"/>
            <w:vAlign w:val="center"/>
          </w:tcPr>
          <w:p w14:paraId="369B041E"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3.3</w:t>
            </w:r>
          </w:p>
        </w:tc>
        <w:tc>
          <w:tcPr>
            <w:tcW w:w="851" w:type="dxa"/>
            <w:tcBorders>
              <w:bottom w:val="single" w:sz="4" w:space="0" w:color="auto"/>
            </w:tcBorders>
            <w:shd w:val="clear" w:color="auto" w:fill="8EAADB" w:themeFill="accent1" w:themeFillTint="99"/>
            <w:vAlign w:val="center"/>
          </w:tcPr>
          <w:p w14:paraId="73F9D474"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5.7</w:t>
            </w:r>
          </w:p>
        </w:tc>
      </w:tr>
      <w:tr w:rsidR="00007678" w:rsidRPr="007A0D7C" w14:paraId="7C111490" w14:textId="77777777" w:rsidTr="00F21391">
        <w:trPr>
          <w:trHeight w:val="405"/>
        </w:trPr>
        <w:tc>
          <w:tcPr>
            <w:tcW w:w="1135" w:type="dxa"/>
            <w:vMerge/>
          </w:tcPr>
          <w:p w14:paraId="21757115" w14:textId="77777777" w:rsidR="00007678" w:rsidRPr="007A0D7C" w:rsidRDefault="00007678" w:rsidP="00F21391">
            <w:pPr>
              <w:rPr>
                <w:rFonts w:eastAsia="Times New Roman" w:cs="Arial"/>
                <w:color w:val="000000" w:themeColor="text1"/>
                <w:sz w:val="18"/>
                <w:szCs w:val="18"/>
                <w:lang w:val="en-US" w:eastAsia="de-DE"/>
              </w:rPr>
            </w:pPr>
          </w:p>
        </w:tc>
        <w:tc>
          <w:tcPr>
            <w:tcW w:w="1843" w:type="dxa"/>
            <w:vMerge/>
          </w:tcPr>
          <w:p w14:paraId="3180080C" w14:textId="77777777" w:rsidR="00007678" w:rsidRPr="007A0D7C" w:rsidRDefault="00007678" w:rsidP="00F21391">
            <w:pPr>
              <w:rPr>
                <w:rFonts w:eastAsia="Times New Roman" w:cs="Arial"/>
                <w:color w:val="000000" w:themeColor="text1"/>
                <w:sz w:val="18"/>
                <w:szCs w:val="18"/>
                <w:lang w:val="en-US" w:eastAsia="de-DE"/>
              </w:rPr>
            </w:pPr>
          </w:p>
        </w:tc>
        <w:tc>
          <w:tcPr>
            <w:tcW w:w="992" w:type="dxa"/>
            <w:vMerge/>
          </w:tcPr>
          <w:p w14:paraId="17C190E6" w14:textId="77777777" w:rsidR="00007678" w:rsidRPr="007A0D7C" w:rsidRDefault="00007678" w:rsidP="00F21391">
            <w:pPr>
              <w:jc w:val="center"/>
              <w:rPr>
                <w:rFonts w:eastAsia="Times New Roman" w:cs="Arial"/>
                <w:color w:val="000000" w:themeColor="text1"/>
                <w:sz w:val="18"/>
                <w:szCs w:val="18"/>
                <w:lang w:val="en-US" w:eastAsia="de-DE"/>
              </w:rPr>
            </w:pPr>
          </w:p>
        </w:tc>
        <w:tc>
          <w:tcPr>
            <w:tcW w:w="5102" w:type="dxa"/>
            <w:vMerge/>
          </w:tcPr>
          <w:p w14:paraId="77E0878A" w14:textId="77777777" w:rsidR="00007678" w:rsidRPr="007A0D7C" w:rsidRDefault="00007678" w:rsidP="00F21391">
            <w:pPr>
              <w:rPr>
                <w:rFonts w:eastAsia="Times New Roman" w:cs="Arial"/>
                <w:color w:val="000000" w:themeColor="text1"/>
                <w:sz w:val="18"/>
                <w:szCs w:val="18"/>
                <w:lang w:val="en-US" w:eastAsia="de-DE"/>
              </w:rPr>
            </w:pPr>
          </w:p>
        </w:tc>
        <w:tc>
          <w:tcPr>
            <w:tcW w:w="851" w:type="dxa"/>
            <w:tcBorders>
              <w:top w:val="single" w:sz="4" w:space="0" w:color="auto"/>
            </w:tcBorders>
            <w:shd w:val="clear" w:color="auto" w:fill="F4B083" w:themeFill="accent2" w:themeFillTint="99"/>
            <w:vAlign w:val="center"/>
          </w:tcPr>
          <w:p w14:paraId="7BBCBDFA"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3.2</w:t>
            </w:r>
          </w:p>
        </w:tc>
        <w:tc>
          <w:tcPr>
            <w:tcW w:w="851" w:type="dxa"/>
            <w:tcBorders>
              <w:top w:val="single" w:sz="4" w:space="0" w:color="auto"/>
            </w:tcBorders>
            <w:shd w:val="clear" w:color="auto" w:fill="A8D08D" w:themeFill="accent6" w:themeFillTint="99"/>
            <w:vAlign w:val="center"/>
          </w:tcPr>
          <w:p w14:paraId="12D121F9"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4.8</w:t>
            </w:r>
          </w:p>
        </w:tc>
      </w:tr>
      <w:tr w:rsidR="00007678" w:rsidRPr="007A0D7C" w14:paraId="4F8CF7BB" w14:textId="77777777" w:rsidTr="00F21391">
        <w:trPr>
          <w:trHeight w:val="858"/>
        </w:trPr>
        <w:tc>
          <w:tcPr>
            <w:tcW w:w="1135" w:type="dxa"/>
            <w:vMerge w:val="restart"/>
          </w:tcPr>
          <w:p w14:paraId="364EC09D"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4.3.</w:t>
            </w:r>
          </w:p>
        </w:tc>
        <w:tc>
          <w:tcPr>
            <w:tcW w:w="1843" w:type="dxa"/>
            <w:vMerge w:val="restart"/>
          </w:tcPr>
          <w:p w14:paraId="06401AE2"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 xml:space="preserve">Personnel perceived as lacking empathy or patience </w:t>
            </w:r>
          </w:p>
          <w:p w14:paraId="64540D64" w14:textId="77777777" w:rsidR="00007678" w:rsidRPr="007A0D7C" w:rsidRDefault="00007678" w:rsidP="00F21391">
            <w:pPr>
              <w:rPr>
                <w:rFonts w:eastAsia="Times New Roman" w:cs="Arial"/>
                <w:color w:val="000000" w:themeColor="text1"/>
                <w:sz w:val="18"/>
                <w:szCs w:val="18"/>
                <w:lang w:val="en-US" w:eastAsia="de-DE"/>
              </w:rPr>
            </w:pPr>
          </w:p>
          <w:p w14:paraId="0792A580" w14:textId="77777777" w:rsidR="00007678" w:rsidRPr="007A0D7C" w:rsidRDefault="00007678" w:rsidP="00F21391">
            <w:pPr>
              <w:rPr>
                <w:rFonts w:eastAsia="Times New Roman" w:cs="Arial"/>
                <w:color w:val="000000" w:themeColor="text1"/>
                <w:sz w:val="18"/>
                <w:szCs w:val="18"/>
                <w:lang w:val="en-US" w:eastAsia="de-DE"/>
              </w:rPr>
            </w:pPr>
          </w:p>
        </w:tc>
        <w:tc>
          <w:tcPr>
            <w:tcW w:w="992" w:type="dxa"/>
            <w:vMerge w:val="restart"/>
          </w:tcPr>
          <w:p w14:paraId="1FE3CFC2"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13</w:t>
            </w:r>
          </w:p>
          <w:p w14:paraId="01A5F80F"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(2.9)</w:t>
            </w:r>
          </w:p>
        </w:tc>
        <w:tc>
          <w:tcPr>
            <w:tcW w:w="5102" w:type="dxa"/>
            <w:vMerge w:val="restart"/>
          </w:tcPr>
          <w:p w14:paraId="5729FBDD"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The doctor who did my episiotomy never spoke to me at all, acted like a robot.”</w:t>
            </w:r>
          </w:p>
          <w:p w14:paraId="00B031C5"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“The head physician wasn’t very empathetic during his rounds: (‘after giving birth, everything down there is all a mess.’)”</w:t>
            </w:r>
          </w:p>
          <w:p w14:paraId="02720167"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“The midwife didn’t have any words of encouragement for me, she said there was nothing she could do for me and that I just had to endure it.”</w:t>
            </w:r>
          </w:p>
          <w:p w14:paraId="6AAC6DAF" w14:textId="77777777" w:rsidR="00007678" w:rsidRPr="007A0D7C" w:rsidRDefault="00007678" w:rsidP="00F21391">
            <w:pPr>
              <w:rPr>
                <w:rFonts w:eastAsia="Times New Roman" w:cs="Arial"/>
                <w:color w:val="000000" w:themeColor="text1"/>
                <w:sz w:val="18"/>
                <w:szCs w:val="18"/>
                <w:lang w:val="en-US" w:eastAsia="de-DE"/>
              </w:rPr>
            </w:pPr>
          </w:p>
        </w:tc>
        <w:tc>
          <w:tcPr>
            <w:tcW w:w="851" w:type="dxa"/>
            <w:tcBorders>
              <w:bottom w:val="single" w:sz="4" w:space="0" w:color="auto"/>
            </w:tcBorders>
            <w:shd w:val="clear" w:color="auto" w:fill="D9E2F3" w:themeFill="accent1" w:themeFillTint="33"/>
            <w:vAlign w:val="center"/>
          </w:tcPr>
          <w:p w14:paraId="73F8D0C9"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3.6</w:t>
            </w:r>
          </w:p>
        </w:tc>
        <w:tc>
          <w:tcPr>
            <w:tcW w:w="851" w:type="dxa"/>
            <w:tcBorders>
              <w:bottom w:val="single" w:sz="4" w:space="0" w:color="auto"/>
            </w:tcBorders>
            <w:shd w:val="clear" w:color="auto" w:fill="8EAADB" w:themeFill="accent1" w:themeFillTint="99"/>
            <w:vAlign w:val="center"/>
          </w:tcPr>
          <w:p w14:paraId="2B6EAA6E"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5.7</w:t>
            </w:r>
          </w:p>
        </w:tc>
      </w:tr>
      <w:tr w:rsidR="00007678" w:rsidRPr="007A0D7C" w14:paraId="2EC72081" w14:textId="77777777" w:rsidTr="00F21391">
        <w:trPr>
          <w:trHeight w:val="457"/>
        </w:trPr>
        <w:tc>
          <w:tcPr>
            <w:tcW w:w="1135" w:type="dxa"/>
            <w:vMerge/>
          </w:tcPr>
          <w:p w14:paraId="6E089C7E" w14:textId="77777777" w:rsidR="00007678" w:rsidRPr="007A0D7C" w:rsidRDefault="00007678" w:rsidP="00F21391">
            <w:pPr>
              <w:rPr>
                <w:rFonts w:eastAsia="Times New Roman" w:cs="Arial"/>
                <w:color w:val="000000" w:themeColor="text1"/>
                <w:sz w:val="18"/>
                <w:szCs w:val="18"/>
                <w:lang w:val="en-US" w:eastAsia="de-DE"/>
              </w:rPr>
            </w:pPr>
          </w:p>
        </w:tc>
        <w:tc>
          <w:tcPr>
            <w:tcW w:w="1843" w:type="dxa"/>
            <w:vMerge/>
          </w:tcPr>
          <w:p w14:paraId="5B688CA0" w14:textId="77777777" w:rsidR="00007678" w:rsidRPr="007A0D7C" w:rsidRDefault="00007678" w:rsidP="00F21391">
            <w:pPr>
              <w:rPr>
                <w:rFonts w:eastAsia="Times New Roman" w:cs="Arial"/>
                <w:color w:val="000000" w:themeColor="text1"/>
                <w:sz w:val="18"/>
                <w:szCs w:val="18"/>
                <w:lang w:val="en-US" w:eastAsia="de-DE"/>
              </w:rPr>
            </w:pPr>
          </w:p>
        </w:tc>
        <w:tc>
          <w:tcPr>
            <w:tcW w:w="992" w:type="dxa"/>
            <w:vMerge/>
          </w:tcPr>
          <w:p w14:paraId="54E7C3E5" w14:textId="77777777" w:rsidR="00007678" w:rsidRPr="007A0D7C" w:rsidRDefault="00007678" w:rsidP="00F21391">
            <w:pPr>
              <w:jc w:val="center"/>
              <w:rPr>
                <w:rFonts w:eastAsia="Times New Roman" w:cs="Arial"/>
                <w:color w:val="000000" w:themeColor="text1"/>
                <w:sz w:val="18"/>
                <w:szCs w:val="18"/>
                <w:lang w:val="en-US" w:eastAsia="de-DE"/>
              </w:rPr>
            </w:pPr>
          </w:p>
        </w:tc>
        <w:tc>
          <w:tcPr>
            <w:tcW w:w="5102" w:type="dxa"/>
            <w:vMerge/>
          </w:tcPr>
          <w:p w14:paraId="5A530600" w14:textId="77777777" w:rsidR="00007678" w:rsidRPr="007A0D7C" w:rsidRDefault="00007678" w:rsidP="00F21391">
            <w:pPr>
              <w:rPr>
                <w:rFonts w:eastAsia="Times New Roman" w:cs="Arial"/>
                <w:color w:val="000000" w:themeColor="text1"/>
                <w:sz w:val="18"/>
                <w:szCs w:val="18"/>
                <w:lang w:val="en-US" w:eastAsia="de-DE"/>
              </w:rPr>
            </w:pPr>
          </w:p>
        </w:tc>
        <w:tc>
          <w:tcPr>
            <w:tcW w:w="851" w:type="dxa"/>
            <w:tcBorders>
              <w:top w:val="single" w:sz="4" w:space="0" w:color="auto"/>
            </w:tcBorders>
            <w:shd w:val="clear" w:color="auto" w:fill="F4B083" w:themeFill="accent2" w:themeFillTint="99"/>
            <w:vAlign w:val="center"/>
          </w:tcPr>
          <w:p w14:paraId="3E1A17B9"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0</w:t>
            </w:r>
          </w:p>
        </w:tc>
        <w:tc>
          <w:tcPr>
            <w:tcW w:w="851" w:type="dxa"/>
            <w:tcBorders>
              <w:top w:val="single" w:sz="4" w:space="0" w:color="auto"/>
            </w:tcBorders>
            <w:shd w:val="clear" w:color="auto" w:fill="A8D08D" w:themeFill="accent6" w:themeFillTint="99"/>
            <w:vAlign w:val="center"/>
          </w:tcPr>
          <w:p w14:paraId="0A0CF95D"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1.0</w:t>
            </w:r>
          </w:p>
        </w:tc>
      </w:tr>
      <w:tr w:rsidR="00007678" w:rsidRPr="007A0D7C" w14:paraId="30786632" w14:textId="77777777" w:rsidTr="00F21391">
        <w:trPr>
          <w:trHeight w:val="942"/>
        </w:trPr>
        <w:tc>
          <w:tcPr>
            <w:tcW w:w="1135" w:type="dxa"/>
            <w:vMerge w:val="restart"/>
          </w:tcPr>
          <w:p w14:paraId="2836C5CA"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4.4.</w:t>
            </w:r>
          </w:p>
        </w:tc>
        <w:tc>
          <w:tcPr>
            <w:tcW w:w="1843" w:type="dxa"/>
            <w:vMerge w:val="restart"/>
          </w:tcPr>
          <w:p w14:paraId="584E9073"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 xml:space="preserve">Use of tactics to intimidate/scare </w:t>
            </w:r>
          </w:p>
        </w:tc>
        <w:tc>
          <w:tcPr>
            <w:tcW w:w="992" w:type="dxa"/>
            <w:vMerge w:val="restart"/>
          </w:tcPr>
          <w:p w14:paraId="59088336"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6</w:t>
            </w:r>
          </w:p>
          <w:p w14:paraId="369E9CFD"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(1.3)</w:t>
            </w:r>
          </w:p>
        </w:tc>
        <w:tc>
          <w:tcPr>
            <w:tcW w:w="5102" w:type="dxa"/>
            <w:vMerge w:val="restart"/>
          </w:tcPr>
          <w:p w14:paraId="7DF95EBD"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“When I declined an epidural, the midwife told me that I’d end up having a C-section (without giving any explanation), that without an epidural I’d be put under full anesthesia and wouldn’t be able to see my baby until much later.”</w:t>
            </w:r>
          </w:p>
          <w:p w14:paraId="62B467C7"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lastRenderedPageBreak/>
              <w:t>“After 36 hours I asked for a C-section. The midwife who had just started her shift called out from a distance ‘you’ll regret it, etc.”</w:t>
            </w:r>
          </w:p>
          <w:p w14:paraId="3DFE2585" w14:textId="77777777" w:rsidR="00007678" w:rsidRPr="007A0D7C" w:rsidRDefault="00007678" w:rsidP="00F21391">
            <w:pPr>
              <w:rPr>
                <w:rFonts w:eastAsia="Times New Roman" w:cs="Arial"/>
                <w:color w:val="000000" w:themeColor="text1"/>
                <w:sz w:val="18"/>
                <w:szCs w:val="18"/>
                <w:lang w:val="en-US" w:eastAsia="de-DE"/>
              </w:rPr>
            </w:pPr>
          </w:p>
        </w:tc>
        <w:tc>
          <w:tcPr>
            <w:tcW w:w="851" w:type="dxa"/>
            <w:tcBorders>
              <w:bottom w:val="single" w:sz="4" w:space="0" w:color="auto"/>
            </w:tcBorders>
            <w:shd w:val="clear" w:color="auto" w:fill="D9E2F3" w:themeFill="accent1" w:themeFillTint="33"/>
            <w:vAlign w:val="center"/>
          </w:tcPr>
          <w:p w14:paraId="59F22C31"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lastRenderedPageBreak/>
              <w:t>1.1</w:t>
            </w:r>
          </w:p>
        </w:tc>
        <w:tc>
          <w:tcPr>
            <w:tcW w:w="851" w:type="dxa"/>
            <w:tcBorders>
              <w:bottom w:val="single" w:sz="4" w:space="0" w:color="auto"/>
            </w:tcBorders>
            <w:shd w:val="clear" w:color="auto" w:fill="8EAADB" w:themeFill="accent1" w:themeFillTint="99"/>
            <w:vAlign w:val="center"/>
          </w:tcPr>
          <w:p w14:paraId="3A963B94"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0</w:t>
            </w:r>
          </w:p>
        </w:tc>
      </w:tr>
      <w:tr w:rsidR="00007678" w:rsidRPr="007A0D7C" w14:paraId="28F3CB65" w14:textId="77777777" w:rsidTr="00F21391">
        <w:trPr>
          <w:trHeight w:val="480"/>
        </w:trPr>
        <w:tc>
          <w:tcPr>
            <w:tcW w:w="1135" w:type="dxa"/>
            <w:vMerge/>
          </w:tcPr>
          <w:p w14:paraId="15F5664E" w14:textId="77777777" w:rsidR="00007678" w:rsidRPr="007A0D7C" w:rsidRDefault="00007678" w:rsidP="00F21391">
            <w:pPr>
              <w:rPr>
                <w:rFonts w:eastAsia="Times New Roman" w:cs="Arial"/>
                <w:color w:val="000000" w:themeColor="text1"/>
                <w:sz w:val="18"/>
                <w:szCs w:val="18"/>
                <w:lang w:val="en-US" w:eastAsia="de-DE"/>
              </w:rPr>
            </w:pPr>
          </w:p>
        </w:tc>
        <w:tc>
          <w:tcPr>
            <w:tcW w:w="1843" w:type="dxa"/>
            <w:vMerge/>
          </w:tcPr>
          <w:p w14:paraId="02628586" w14:textId="77777777" w:rsidR="00007678" w:rsidRPr="007A0D7C" w:rsidRDefault="00007678" w:rsidP="00F21391">
            <w:pPr>
              <w:rPr>
                <w:rFonts w:eastAsia="Times New Roman" w:cs="Arial"/>
                <w:color w:val="000000" w:themeColor="text1"/>
                <w:sz w:val="18"/>
                <w:szCs w:val="18"/>
                <w:lang w:val="en-US" w:eastAsia="de-DE"/>
              </w:rPr>
            </w:pPr>
          </w:p>
        </w:tc>
        <w:tc>
          <w:tcPr>
            <w:tcW w:w="992" w:type="dxa"/>
            <w:vMerge/>
          </w:tcPr>
          <w:p w14:paraId="18A90839" w14:textId="77777777" w:rsidR="00007678" w:rsidRPr="007A0D7C" w:rsidRDefault="00007678" w:rsidP="00F21391">
            <w:pPr>
              <w:jc w:val="center"/>
              <w:rPr>
                <w:rFonts w:eastAsia="Times New Roman" w:cs="Arial"/>
                <w:color w:val="000000" w:themeColor="text1"/>
                <w:sz w:val="18"/>
                <w:szCs w:val="18"/>
                <w:lang w:val="en-US" w:eastAsia="de-DE"/>
              </w:rPr>
            </w:pPr>
          </w:p>
        </w:tc>
        <w:tc>
          <w:tcPr>
            <w:tcW w:w="5102" w:type="dxa"/>
            <w:vMerge/>
          </w:tcPr>
          <w:p w14:paraId="27AD426F" w14:textId="77777777" w:rsidR="00007678" w:rsidRPr="007A0D7C" w:rsidRDefault="00007678" w:rsidP="00F21391">
            <w:pPr>
              <w:rPr>
                <w:rFonts w:eastAsia="Times New Roman" w:cs="Arial"/>
                <w:color w:val="000000" w:themeColor="text1"/>
                <w:sz w:val="18"/>
                <w:szCs w:val="18"/>
                <w:lang w:val="en-US" w:eastAsia="de-DE"/>
              </w:rPr>
            </w:pPr>
          </w:p>
        </w:tc>
        <w:tc>
          <w:tcPr>
            <w:tcW w:w="851" w:type="dxa"/>
            <w:tcBorders>
              <w:top w:val="single" w:sz="4" w:space="0" w:color="auto"/>
            </w:tcBorders>
            <w:shd w:val="clear" w:color="auto" w:fill="F4B083" w:themeFill="accent2" w:themeFillTint="99"/>
            <w:vAlign w:val="center"/>
          </w:tcPr>
          <w:p w14:paraId="3CDA70FE"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0</w:t>
            </w:r>
          </w:p>
        </w:tc>
        <w:tc>
          <w:tcPr>
            <w:tcW w:w="851" w:type="dxa"/>
            <w:tcBorders>
              <w:top w:val="single" w:sz="4" w:space="0" w:color="auto"/>
            </w:tcBorders>
            <w:shd w:val="clear" w:color="auto" w:fill="A8D08D" w:themeFill="accent6" w:themeFillTint="99"/>
            <w:vAlign w:val="center"/>
          </w:tcPr>
          <w:p w14:paraId="232DA3DB"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2.9</w:t>
            </w:r>
          </w:p>
        </w:tc>
      </w:tr>
      <w:tr w:rsidR="00007678" w:rsidRPr="007A0D7C" w14:paraId="2F8155E4" w14:textId="77777777" w:rsidTr="00F21391">
        <w:trPr>
          <w:trHeight w:val="583"/>
        </w:trPr>
        <w:tc>
          <w:tcPr>
            <w:tcW w:w="1135" w:type="dxa"/>
            <w:vMerge w:val="restart"/>
          </w:tcPr>
          <w:p w14:paraId="2BCEBC6E"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4.5.</w:t>
            </w:r>
          </w:p>
        </w:tc>
        <w:tc>
          <w:tcPr>
            <w:tcW w:w="1843" w:type="dxa"/>
            <w:vMerge w:val="restart"/>
          </w:tcPr>
          <w:p w14:paraId="351FA087"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 xml:space="preserve">Threats of consequences </w:t>
            </w:r>
          </w:p>
          <w:p w14:paraId="195E2959" w14:textId="77777777" w:rsidR="00007678" w:rsidRPr="007A0D7C" w:rsidRDefault="00007678" w:rsidP="00F21391">
            <w:pPr>
              <w:rPr>
                <w:rFonts w:eastAsia="Times New Roman" w:cs="Arial"/>
                <w:color w:val="000000" w:themeColor="text1"/>
                <w:sz w:val="18"/>
                <w:szCs w:val="18"/>
                <w:lang w:val="en-US" w:eastAsia="de-DE"/>
              </w:rPr>
            </w:pPr>
          </w:p>
          <w:p w14:paraId="4C64E7B0" w14:textId="77777777" w:rsidR="00007678" w:rsidRPr="007A0D7C" w:rsidRDefault="00007678" w:rsidP="00F21391">
            <w:pPr>
              <w:rPr>
                <w:rFonts w:eastAsia="Times New Roman" w:cs="Arial"/>
                <w:color w:val="000000" w:themeColor="text1"/>
                <w:sz w:val="18"/>
                <w:szCs w:val="18"/>
                <w:lang w:val="en-US" w:eastAsia="de-DE"/>
              </w:rPr>
            </w:pPr>
          </w:p>
        </w:tc>
        <w:tc>
          <w:tcPr>
            <w:tcW w:w="992" w:type="dxa"/>
            <w:vMerge w:val="restart"/>
          </w:tcPr>
          <w:p w14:paraId="56193928"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5</w:t>
            </w:r>
          </w:p>
          <w:p w14:paraId="20B294CA" w14:textId="77777777" w:rsidR="00007678" w:rsidRPr="007A0D7C" w:rsidRDefault="00007678" w:rsidP="00F21391">
            <w:pPr>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(1.1)</w:t>
            </w:r>
          </w:p>
        </w:tc>
        <w:tc>
          <w:tcPr>
            <w:tcW w:w="5102" w:type="dxa"/>
            <w:vMerge w:val="restart"/>
          </w:tcPr>
          <w:p w14:paraId="7E02DA60"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“I was threatened with anesthesia because I was crying.”</w:t>
            </w:r>
          </w:p>
          <w:p w14:paraId="4E80A2A4"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“I didn’t want to stay in the hospital, I wanted to go home and the doctor kept saying that I wouldn’t be allowed to come back to the hospital if any problems arose.”</w:t>
            </w:r>
          </w:p>
          <w:p w14:paraId="37EC3A88" w14:textId="77777777" w:rsidR="00007678" w:rsidRPr="007A0D7C" w:rsidRDefault="00007678" w:rsidP="00F21391">
            <w:pPr>
              <w:rPr>
                <w:rFonts w:eastAsia="Times New Roman" w:cs="Arial"/>
                <w:color w:val="000000" w:themeColor="text1"/>
                <w:sz w:val="18"/>
                <w:szCs w:val="18"/>
                <w:lang w:val="en-US" w:eastAsia="de-DE"/>
              </w:rPr>
            </w:pPr>
          </w:p>
        </w:tc>
        <w:tc>
          <w:tcPr>
            <w:tcW w:w="851" w:type="dxa"/>
            <w:tcBorders>
              <w:bottom w:val="single" w:sz="4" w:space="0" w:color="auto"/>
            </w:tcBorders>
            <w:shd w:val="clear" w:color="auto" w:fill="D9E2F3" w:themeFill="accent1" w:themeFillTint="33"/>
            <w:vAlign w:val="center"/>
          </w:tcPr>
          <w:p w14:paraId="7C8E3BC9"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0.7</w:t>
            </w:r>
          </w:p>
        </w:tc>
        <w:tc>
          <w:tcPr>
            <w:tcW w:w="851" w:type="dxa"/>
            <w:tcBorders>
              <w:bottom w:val="single" w:sz="4" w:space="0" w:color="auto"/>
            </w:tcBorders>
            <w:shd w:val="clear" w:color="auto" w:fill="8EAADB" w:themeFill="accent1" w:themeFillTint="99"/>
            <w:vAlign w:val="center"/>
          </w:tcPr>
          <w:p w14:paraId="779879B0"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2.9</w:t>
            </w:r>
          </w:p>
        </w:tc>
      </w:tr>
      <w:tr w:rsidR="00007678" w:rsidRPr="007A0D7C" w14:paraId="6883C6BE" w14:textId="77777777" w:rsidTr="00F21391">
        <w:trPr>
          <w:trHeight w:val="225"/>
        </w:trPr>
        <w:tc>
          <w:tcPr>
            <w:tcW w:w="1135" w:type="dxa"/>
            <w:vMerge/>
          </w:tcPr>
          <w:p w14:paraId="0FC8D689" w14:textId="77777777" w:rsidR="00007678" w:rsidRPr="007A0D7C" w:rsidRDefault="00007678" w:rsidP="00F21391">
            <w:pPr>
              <w:rPr>
                <w:rFonts w:eastAsia="Times New Roman" w:cs="Arial"/>
                <w:color w:val="000000" w:themeColor="text1"/>
                <w:sz w:val="18"/>
                <w:szCs w:val="18"/>
                <w:lang w:val="en-US" w:eastAsia="de-DE"/>
              </w:rPr>
            </w:pPr>
          </w:p>
        </w:tc>
        <w:tc>
          <w:tcPr>
            <w:tcW w:w="1843" w:type="dxa"/>
            <w:vMerge/>
          </w:tcPr>
          <w:p w14:paraId="26DAFCEB" w14:textId="77777777" w:rsidR="00007678" w:rsidRPr="007A0D7C" w:rsidRDefault="00007678" w:rsidP="00F21391">
            <w:pPr>
              <w:rPr>
                <w:rFonts w:eastAsia="Times New Roman" w:cs="Arial"/>
                <w:color w:val="000000" w:themeColor="text1"/>
                <w:sz w:val="18"/>
                <w:szCs w:val="18"/>
                <w:lang w:val="en-US" w:eastAsia="de-DE"/>
              </w:rPr>
            </w:pPr>
          </w:p>
        </w:tc>
        <w:tc>
          <w:tcPr>
            <w:tcW w:w="992" w:type="dxa"/>
            <w:vMerge/>
          </w:tcPr>
          <w:p w14:paraId="3A259139" w14:textId="77777777" w:rsidR="00007678" w:rsidRPr="007A0D7C" w:rsidRDefault="00007678" w:rsidP="00F21391">
            <w:pPr>
              <w:rPr>
                <w:rFonts w:eastAsia="Times New Roman" w:cs="Arial"/>
                <w:color w:val="000000" w:themeColor="text1"/>
                <w:sz w:val="18"/>
                <w:szCs w:val="18"/>
                <w:lang w:val="en-US" w:eastAsia="de-DE"/>
              </w:rPr>
            </w:pPr>
          </w:p>
        </w:tc>
        <w:tc>
          <w:tcPr>
            <w:tcW w:w="5102" w:type="dxa"/>
            <w:vMerge/>
          </w:tcPr>
          <w:p w14:paraId="4E4106FB" w14:textId="77777777" w:rsidR="00007678" w:rsidRPr="007A0D7C" w:rsidRDefault="00007678" w:rsidP="00F21391">
            <w:pPr>
              <w:rPr>
                <w:rFonts w:eastAsia="Times New Roman" w:cs="Arial"/>
                <w:color w:val="000000" w:themeColor="text1"/>
                <w:sz w:val="18"/>
                <w:szCs w:val="18"/>
                <w:lang w:val="en-US" w:eastAsia="de-DE"/>
              </w:rPr>
            </w:pPr>
          </w:p>
        </w:tc>
        <w:tc>
          <w:tcPr>
            <w:tcW w:w="851" w:type="dxa"/>
            <w:tcBorders>
              <w:top w:val="single" w:sz="4" w:space="0" w:color="auto"/>
            </w:tcBorders>
            <w:shd w:val="clear" w:color="auto" w:fill="F4B083" w:themeFill="accent2" w:themeFillTint="99"/>
            <w:vAlign w:val="center"/>
          </w:tcPr>
          <w:p w14:paraId="2FB5ABC4"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3.2</w:t>
            </w:r>
          </w:p>
        </w:tc>
        <w:tc>
          <w:tcPr>
            <w:tcW w:w="851" w:type="dxa"/>
            <w:tcBorders>
              <w:top w:val="single" w:sz="4" w:space="0" w:color="auto"/>
            </w:tcBorders>
            <w:shd w:val="clear" w:color="auto" w:fill="A8D08D" w:themeFill="accent6" w:themeFillTint="99"/>
            <w:vAlign w:val="center"/>
          </w:tcPr>
          <w:p w14:paraId="678B5D36"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1.0</w:t>
            </w:r>
          </w:p>
        </w:tc>
      </w:tr>
      <w:tr w:rsidR="00007678" w:rsidRPr="007A0D7C" w14:paraId="315129CF" w14:textId="77777777" w:rsidTr="00F21391">
        <w:tc>
          <w:tcPr>
            <w:tcW w:w="10774" w:type="dxa"/>
            <w:gridSpan w:val="6"/>
            <w:shd w:val="clear" w:color="auto" w:fill="D9D9D9" w:themeFill="background1" w:themeFillShade="D9"/>
            <w:vAlign w:val="center"/>
          </w:tcPr>
          <w:p w14:paraId="226C56F8" w14:textId="77777777" w:rsidR="00007678" w:rsidRPr="007A0D7C" w:rsidRDefault="00007678" w:rsidP="00F21391">
            <w:pPr>
              <w:spacing w:before="120" w:after="120"/>
              <w:rPr>
                <w:rFonts w:eastAsia="Times New Roman" w:cs="Arial"/>
                <w:b/>
                <w:color w:val="000000" w:themeColor="text1"/>
                <w:sz w:val="18"/>
                <w:szCs w:val="18"/>
                <w:lang w:val="en-US" w:eastAsia="de-DE"/>
              </w:rPr>
            </w:pPr>
            <w:r w:rsidRPr="007A0D7C">
              <w:rPr>
                <w:rFonts w:eastAsia="Times New Roman" w:cs="Arial"/>
                <w:b/>
                <w:color w:val="000000" w:themeColor="text1"/>
                <w:sz w:val="20"/>
                <w:szCs w:val="20"/>
                <w:lang w:val="en-US" w:eastAsia="de-DE"/>
              </w:rPr>
              <w:t>5. Information Process</w:t>
            </w:r>
          </w:p>
        </w:tc>
      </w:tr>
      <w:tr w:rsidR="00007678" w:rsidRPr="007A0D7C" w14:paraId="5C436700" w14:textId="77777777" w:rsidTr="00F21391">
        <w:trPr>
          <w:trHeight w:val="700"/>
        </w:trPr>
        <w:tc>
          <w:tcPr>
            <w:tcW w:w="2978" w:type="dxa"/>
            <w:gridSpan w:val="2"/>
            <w:vAlign w:val="center"/>
          </w:tcPr>
          <w:p w14:paraId="11BDA924"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Total</w:t>
            </w:r>
          </w:p>
        </w:tc>
        <w:tc>
          <w:tcPr>
            <w:tcW w:w="992" w:type="dxa"/>
            <w:vAlign w:val="center"/>
          </w:tcPr>
          <w:p w14:paraId="340E93BC" w14:textId="77777777" w:rsidR="00007678" w:rsidRPr="007A0D7C" w:rsidRDefault="00007678" w:rsidP="00F21391">
            <w:pPr>
              <w:pStyle w:val="ListParagraph"/>
              <w:ind w:left="0"/>
              <w:jc w:val="center"/>
              <w:rPr>
                <w:rFonts w:eastAsia="Times New Roman" w:cs="Arial"/>
                <w:b/>
                <w:bCs/>
                <w:color w:val="000000" w:themeColor="text1"/>
                <w:sz w:val="18"/>
                <w:szCs w:val="18"/>
                <w:lang w:val="en-US" w:eastAsia="de-DE"/>
              </w:rPr>
            </w:pPr>
            <w:r w:rsidRPr="007A0D7C">
              <w:rPr>
                <w:rFonts w:eastAsia="Times New Roman" w:cs="Arial"/>
                <w:b/>
                <w:bCs/>
                <w:color w:val="000000" w:themeColor="text1"/>
                <w:sz w:val="20"/>
                <w:szCs w:val="20"/>
                <w:lang w:val="en-US" w:eastAsia="de-DE"/>
              </w:rPr>
              <w:t>62 (13.9)</w:t>
            </w:r>
          </w:p>
        </w:tc>
        <w:tc>
          <w:tcPr>
            <w:tcW w:w="6804" w:type="dxa"/>
            <w:gridSpan w:val="3"/>
            <w:vAlign w:val="center"/>
          </w:tcPr>
          <w:p w14:paraId="2E465BFB" w14:textId="77777777" w:rsidR="00007678" w:rsidRPr="007A0D7C" w:rsidRDefault="00007678" w:rsidP="00F21391">
            <w:pPr>
              <w:jc w:val="center"/>
              <w:rPr>
                <w:rFonts w:eastAsia="Times New Roman"/>
                <w:color w:val="000000" w:themeColor="text1"/>
                <w:sz w:val="18"/>
                <w:szCs w:val="18"/>
                <w:lang w:val="en-US" w:eastAsia="de-DE"/>
              </w:rPr>
            </w:pPr>
          </w:p>
        </w:tc>
      </w:tr>
      <w:tr w:rsidR="00007678" w:rsidRPr="007A0D7C" w14:paraId="2752D455" w14:textId="77777777" w:rsidTr="00F21391">
        <w:trPr>
          <w:trHeight w:val="983"/>
        </w:trPr>
        <w:tc>
          <w:tcPr>
            <w:tcW w:w="1135" w:type="dxa"/>
            <w:vMerge w:val="restart"/>
          </w:tcPr>
          <w:p w14:paraId="20D35B65" w14:textId="77777777" w:rsidR="00007678" w:rsidRPr="007A0D7C" w:rsidRDefault="00007678" w:rsidP="00F21391">
            <w:pPr>
              <w:pStyle w:val="ListParagraph"/>
              <w:ind w:left="0"/>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5.1.</w:t>
            </w:r>
          </w:p>
        </w:tc>
        <w:tc>
          <w:tcPr>
            <w:tcW w:w="1843" w:type="dxa"/>
            <w:vMerge w:val="restart"/>
          </w:tcPr>
          <w:p w14:paraId="6765F6D9" w14:textId="77777777" w:rsidR="00007678" w:rsidRPr="007A0D7C" w:rsidRDefault="00007678" w:rsidP="00F21391">
            <w:pPr>
              <w:pStyle w:val="ListParagraph"/>
              <w:ind w:left="0"/>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None or insufficient information or explanation (e.g., about the birthing process, procedures, condition of the baby, etc.)</w:t>
            </w:r>
          </w:p>
          <w:p w14:paraId="4DBBD5C6"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p w14:paraId="3A04D8D5"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p w14:paraId="66FF3D4A"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992" w:type="dxa"/>
            <w:vMerge w:val="restart"/>
          </w:tcPr>
          <w:p w14:paraId="68DF3EE2"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48</w:t>
            </w:r>
          </w:p>
          <w:p w14:paraId="577C5FBB"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(10.8)</w:t>
            </w:r>
          </w:p>
        </w:tc>
        <w:tc>
          <w:tcPr>
            <w:tcW w:w="5102" w:type="dxa"/>
            <w:vMerge w:val="restart"/>
          </w:tcPr>
          <w:p w14:paraId="59717DE5"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“The new midwife on duty went straight in for a vaginally examination, opened the placenta, and after that I got very strong contractions (I would have like to have been informed beforehand).”</w:t>
            </w:r>
          </w:p>
          <w:p w14:paraId="71F7A8C8"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“Neither after nor before giving birth did any of the doctors/midwives explain what was happening and why I was given a C-section or why my child spent 5 days in the NICU.”</w:t>
            </w:r>
          </w:p>
          <w:p w14:paraId="451304C1" w14:textId="77777777" w:rsidR="00007678" w:rsidRPr="007A0D7C" w:rsidRDefault="00007678" w:rsidP="00F21391">
            <w:pPr>
              <w:rPr>
                <w:rFonts w:eastAsia="Times New Roman" w:cs="Arial"/>
                <w:color w:val="000000" w:themeColor="text1"/>
                <w:sz w:val="18"/>
                <w:szCs w:val="18"/>
                <w:lang w:val="en-US" w:eastAsia="de-DE"/>
              </w:rPr>
            </w:pPr>
          </w:p>
        </w:tc>
        <w:tc>
          <w:tcPr>
            <w:tcW w:w="851" w:type="dxa"/>
            <w:tcBorders>
              <w:bottom w:val="single" w:sz="4" w:space="0" w:color="auto"/>
            </w:tcBorders>
            <w:shd w:val="clear" w:color="auto" w:fill="D9E2F3" w:themeFill="accent1" w:themeFillTint="33"/>
            <w:vAlign w:val="center"/>
          </w:tcPr>
          <w:p w14:paraId="05AA42F3"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10.5</w:t>
            </w:r>
          </w:p>
        </w:tc>
        <w:tc>
          <w:tcPr>
            <w:tcW w:w="851" w:type="dxa"/>
            <w:tcBorders>
              <w:bottom w:val="single" w:sz="4" w:space="0" w:color="auto"/>
            </w:tcBorders>
            <w:shd w:val="clear" w:color="auto" w:fill="8EAADB" w:themeFill="accent1" w:themeFillTint="99"/>
            <w:vAlign w:val="center"/>
          </w:tcPr>
          <w:p w14:paraId="6FD707CA"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11.4</w:t>
            </w:r>
          </w:p>
        </w:tc>
      </w:tr>
      <w:tr w:rsidR="00007678" w:rsidRPr="007A0D7C" w14:paraId="1A8A6A3A" w14:textId="77777777" w:rsidTr="00F21391">
        <w:trPr>
          <w:trHeight w:val="615"/>
        </w:trPr>
        <w:tc>
          <w:tcPr>
            <w:tcW w:w="1135" w:type="dxa"/>
            <w:vMerge/>
          </w:tcPr>
          <w:p w14:paraId="2FA895C6"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1843" w:type="dxa"/>
            <w:vMerge/>
          </w:tcPr>
          <w:p w14:paraId="71869F0C"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992" w:type="dxa"/>
            <w:vMerge/>
          </w:tcPr>
          <w:p w14:paraId="5490928F"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p>
        </w:tc>
        <w:tc>
          <w:tcPr>
            <w:tcW w:w="5102" w:type="dxa"/>
            <w:vMerge/>
          </w:tcPr>
          <w:p w14:paraId="495353E3" w14:textId="77777777" w:rsidR="00007678" w:rsidRPr="007A0D7C" w:rsidRDefault="00007678" w:rsidP="00F21391">
            <w:pPr>
              <w:rPr>
                <w:rFonts w:eastAsia="Times New Roman" w:cs="Arial"/>
                <w:color w:val="000000" w:themeColor="text1"/>
                <w:sz w:val="18"/>
                <w:szCs w:val="18"/>
                <w:lang w:val="en-US" w:eastAsia="de-DE"/>
              </w:rPr>
            </w:pPr>
          </w:p>
        </w:tc>
        <w:tc>
          <w:tcPr>
            <w:tcW w:w="851" w:type="dxa"/>
            <w:tcBorders>
              <w:top w:val="single" w:sz="4" w:space="0" w:color="auto"/>
            </w:tcBorders>
            <w:shd w:val="clear" w:color="auto" w:fill="F4B083" w:themeFill="accent2" w:themeFillTint="99"/>
            <w:vAlign w:val="center"/>
          </w:tcPr>
          <w:p w14:paraId="1CC60070"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6.5</w:t>
            </w:r>
          </w:p>
        </w:tc>
        <w:tc>
          <w:tcPr>
            <w:tcW w:w="851" w:type="dxa"/>
            <w:tcBorders>
              <w:top w:val="single" w:sz="4" w:space="0" w:color="auto"/>
            </w:tcBorders>
            <w:shd w:val="clear" w:color="auto" w:fill="A8D08D" w:themeFill="accent6" w:themeFillTint="99"/>
            <w:vAlign w:val="center"/>
          </w:tcPr>
          <w:p w14:paraId="730B7B69"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12.5</w:t>
            </w:r>
          </w:p>
        </w:tc>
      </w:tr>
      <w:tr w:rsidR="00007678" w:rsidRPr="007A0D7C" w14:paraId="0CF7520A" w14:textId="77777777" w:rsidTr="00F21391">
        <w:trPr>
          <w:trHeight w:val="896"/>
        </w:trPr>
        <w:tc>
          <w:tcPr>
            <w:tcW w:w="1135" w:type="dxa"/>
            <w:vMerge w:val="restart"/>
          </w:tcPr>
          <w:p w14:paraId="4B19E8F2" w14:textId="77777777" w:rsidR="00007678" w:rsidRPr="007A0D7C" w:rsidRDefault="00007678" w:rsidP="00F21391">
            <w:pPr>
              <w:pStyle w:val="ListParagraph"/>
              <w:ind w:left="0"/>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5.2.</w:t>
            </w:r>
          </w:p>
        </w:tc>
        <w:tc>
          <w:tcPr>
            <w:tcW w:w="1843" w:type="dxa"/>
            <w:vMerge w:val="restart"/>
          </w:tcPr>
          <w:p w14:paraId="3C0A5665" w14:textId="77777777" w:rsidR="00007678" w:rsidRPr="007A0D7C" w:rsidRDefault="00007678" w:rsidP="00F21391">
            <w:pPr>
              <w:pStyle w:val="ListParagraph"/>
              <w:ind w:left="0"/>
              <w:rPr>
                <w:rFonts w:eastAsia="Times New Roman" w:cs="Arial"/>
                <w:color w:val="000000" w:themeColor="text1"/>
                <w:sz w:val="18"/>
                <w:szCs w:val="18"/>
                <w:lang w:val="en-US" w:eastAsia="de-DE"/>
              </w:rPr>
            </w:pPr>
            <w:bookmarkStart w:id="5" w:name="_Hlk156554421"/>
            <w:r w:rsidRPr="007A0D7C">
              <w:rPr>
                <w:rFonts w:eastAsia="Times New Roman" w:cs="Arial"/>
                <w:color w:val="000000" w:themeColor="text1"/>
                <w:sz w:val="18"/>
                <w:szCs w:val="18"/>
                <w:lang w:val="en-US" w:eastAsia="de-DE"/>
              </w:rPr>
              <w:t xml:space="preserve">Contradicting statements and/or lack of communication among the healthcare staff </w:t>
            </w:r>
          </w:p>
          <w:bookmarkEnd w:id="5"/>
          <w:p w14:paraId="73A1294B"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p w14:paraId="08BA22D4"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992" w:type="dxa"/>
            <w:vMerge w:val="restart"/>
          </w:tcPr>
          <w:p w14:paraId="67D6C6CD"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14</w:t>
            </w:r>
          </w:p>
          <w:p w14:paraId="3595919F"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(3.1)</w:t>
            </w:r>
          </w:p>
        </w:tc>
        <w:tc>
          <w:tcPr>
            <w:tcW w:w="5102" w:type="dxa"/>
            <w:vMerge w:val="restart"/>
          </w:tcPr>
          <w:p w14:paraId="460050DC"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 xml:space="preserve">“After </w:t>
            </w:r>
            <w:r>
              <w:rPr>
                <w:rFonts w:eastAsia="Times New Roman" w:cs="Arial"/>
                <w:color w:val="000000" w:themeColor="text1"/>
                <w:sz w:val="18"/>
                <w:szCs w:val="18"/>
                <w:lang w:val="en-US" w:eastAsia="de-DE"/>
              </w:rPr>
              <w:t xml:space="preserve">the </w:t>
            </w:r>
            <w:r w:rsidRPr="007A0D7C">
              <w:rPr>
                <w:rFonts w:eastAsia="Times New Roman" w:cs="Arial"/>
                <w:color w:val="000000" w:themeColor="text1"/>
                <w:sz w:val="18"/>
                <w:szCs w:val="18"/>
                <w:lang w:val="en-US" w:eastAsia="de-DE"/>
              </w:rPr>
              <w:t>shift change, my written birth plan was apparently not passed to the next person.”</w:t>
            </w:r>
          </w:p>
          <w:p w14:paraId="152AE86F"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“The answers given by the caregivers all contradicted one another. This caused me to feel extremely insecure.”</w:t>
            </w:r>
          </w:p>
          <w:p w14:paraId="2A239C01" w14:textId="77777777" w:rsidR="00007678" w:rsidRPr="007A0D7C" w:rsidRDefault="00007678" w:rsidP="00F21391">
            <w:pPr>
              <w:rPr>
                <w:rFonts w:eastAsia="Times New Roman" w:cs="Arial"/>
                <w:color w:val="000000" w:themeColor="text1"/>
                <w:sz w:val="18"/>
                <w:szCs w:val="18"/>
                <w:lang w:val="en-US" w:eastAsia="de-DE"/>
              </w:rPr>
            </w:pPr>
          </w:p>
          <w:p w14:paraId="33249640"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 xml:space="preserve"> </w:t>
            </w:r>
          </w:p>
          <w:p w14:paraId="1DA4DE75"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851" w:type="dxa"/>
            <w:tcBorders>
              <w:bottom w:val="single" w:sz="4" w:space="0" w:color="auto"/>
            </w:tcBorders>
            <w:shd w:val="clear" w:color="auto" w:fill="D9E2F3" w:themeFill="accent1" w:themeFillTint="33"/>
            <w:vAlign w:val="center"/>
          </w:tcPr>
          <w:p w14:paraId="58F6F3BD" w14:textId="77777777" w:rsidR="00007678" w:rsidRPr="007A0D7C" w:rsidRDefault="00007678" w:rsidP="00F21391">
            <w:pPr>
              <w:pStyle w:val="ListParagraph"/>
              <w:ind w:left="0"/>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2.9</w:t>
            </w:r>
          </w:p>
        </w:tc>
        <w:tc>
          <w:tcPr>
            <w:tcW w:w="851" w:type="dxa"/>
            <w:tcBorders>
              <w:bottom w:val="single" w:sz="4" w:space="0" w:color="auto"/>
            </w:tcBorders>
            <w:shd w:val="clear" w:color="auto" w:fill="8EAADB" w:themeFill="accent1" w:themeFillTint="99"/>
            <w:vAlign w:val="center"/>
          </w:tcPr>
          <w:p w14:paraId="14F16D35" w14:textId="77777777" w:rsidR="00007678" w:rsidRPr="007A0D7C" w:rsidRDefault="00007678" w:rsidP="00F21391">
            <w:pPr>
              <w:pStyle w:val="ListParagraph"/>
              <w:ind w:left="0"/>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2.9</w:t>
            </w:r>
          </w:p>
        </w:tc>
      </w:tr>
      <w:tr w:rsidR="00007678" w:rsidRPr="007A0D7C" w14:paraId="7FA9511B" w14:textId="77777777" w:rsidTr="00F21391">
        <w:trPr>
          <w:trHeight w:val="375"/>
        </w:trPr>
        <w:tc>
          <w:tcPr>
            <w:tcW w:w="1135" w:type="dxa"/>
            <w:vMerge/>
          </w:tcPr>
          <w:p w14:paraId="0712FD90"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1843" w:type="dxa"/>
            <w:vMerge/>
          </w:tcPr>
          <w:p w14:paraId="7E962C10"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992" w:type="dxa"/>
            <w:vMerge/>
          </w:tcPr>
          <w:p w14:paraId="62256F33"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5102" w:type="dxa"/>
            <w:vMerge/>
          </w:tcPr>
          <w:p w14:paraId="5127EE70"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851" w:type="dxa"/>
            <w:tcBorders>
              <w:top w:val="single" w:sz="4" w:space="0" w:color="auto"/>
            </w:tcBorders>
            <w:shd w:val="clear" w:color="auto" w:fill="F4B083" w:themeFill="accent2" w:themeFillTint="99"/>
            <w:vAlign w:val="center"/>
          </w:tcPr>
          <w:p w14:paraId="03F322A5" w14:textId="77777777" w:rsidR="00007678" w:rsidRPr="007A0D7C" w:rsidRDefault="00007678" w:rsidP="00F21391">
            <w:pPr>
              <w:pStyle w:val="ListParagraph"/>
              <w:ind w:left="0"/>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3.2</w:t>
            </w:r>
          </w:p>
        </w:tc>
        <w:tc>
          <w:tcPr>
            <w:tcW w:w="851" w:type="dxa"/>
            <w:tcBorders>
              <w:top w:val="single" w:sz="4" w:space="0" w:color="auto"/>
            </w:tcBorders>
            <w:shd w:val="clear" w:color="auto" w:fill="A8D08D" w:themeFill="accent6" w:themeFillTint="99"/>
            <w:vAlign w:val="center"/>
          </w:tcPr>
          <w:p w14:paraId="2184D342" w14:textId="77777777" w:rsidR="00007678" w:rsidRPr="007A0D7C" w:rsidRDefault="00007678" w:rsidP="00F21391">
            <w:pPr>
              <w:pStyle w:val="ListParagraph"/>
              <w:ind w:left="0"/>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3.8</w:t>
            </w:r>
          </w:p>
        </w:tc>
      </w:tr>
      <w:tr w:rsidR="00007678" w:rsidRPr="007A0D7C" w14:paraId="23DB38CE" w14:textId="77777777" w:rsidTr="00F21391">
        <w:tc>
          <w:tcPr>
            <w:tcW w:w="10774" w:type="dxa"/>
            <w:gridSpan w:val="6"/>
            <w:shd w:val="clear" w:color="auto" w:fill="D9D9D9" w:themeFill="background1" w:themeFillShade="D9"/>
            <w:vAlign w:val="center"/>
          </w:tcPr>
          <w:p w14:paraId="1D99799D" w14:textId="77777777" w:rsidR="00007678" w:rsidRPr="007A0D7C" w:rsidRDefault="00007678" w:rsidP="00F21391">
            <w:pPr>
              <w:pStyle w:val="ListParagraph"/>
              <w:spacing w:before="120" w:after="120"/>
              <w:ind w:left="0"/>
              <w:rPr>
                <w:rFonts w:eastAsia="Times New Roman" w:cs="Arial"/>
                <w:b/>
                <w:color w:val="000000" w:themeColor="text1"/>
                <w:sz w:val="18"/>
                <w:szCs w:val="18"/>
                <w:lang w:val="en-US" w:eastAsia="de-DE"/>
              </w:rPr>
            </w:pPr>
            <w:r w:rsidRPr="007A0D7C">
              <w:rPr>
                <w:rFonts w:eastAsia="Times New Roman" w:cs="Arial"/>
                <w:b/>
                <w:color w:val="000000" w:themeColor="text1"/>
                <w:sz w:val="20"/>
                <w:szCs w:val="20"/>
                <w:lang w:val="en-US" w:eastAsia="de-DE"/>
              </w:rPr>
              <w:t>6. Structural Conditions</w:t>
            </w:r>
          </w:p>
        </w:tc>
      </w:tr>
      <w:tr w:rsidR="00007678" w:rsidRPr="007A0D7C" w14:paraId="25BD8DAF" w14:textId="77777777" w:rsidTr="00F21391">
        <w:trPr>
          <w:trHeight w:val="692"/>
        </w:trPr>
        <w:tc>
          <w:tcPr>
            <w:tcW w:w="2978" w:type="dxa"/>
            <w:gridSpan w:val="2"/>
            <w:vAlign w:val="center"/>
          </w:tcPr>
          <w:p w14:paraId="2C1EF63A"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Total</w:t>
            </w:r>
          </w:p>
        </w:tc>
        <w:tc>
          <w:tcPr>
            <w:tcW w:w="992" w:type="dxa"/>
            <w:vAlign w:val="center"/>
          </w:tcPr>
          <w:p w14:paraId="3AD8DC2C" w14:textId="77777777" w:rsidR="00007678" w:rsidRPr="007A0D7C" w:rsidRDefault="00007678" w:rsidP="00F21391">
            <w:pPr>
              <w:pStyle w:val="ListParagraph"/>
              <w:ind w:left="0"/>
              <w:jc w:val="center"/>
              <w:rPr>
                <w:rFonts w:eastAsia="Times New Roman" w:cs="Arial"/>
                <w:b/>
                <w:bCs/>
                <w:color w:val="000000" w:themeColor="text1"/>
                <w:sz w:val="20"/>
                <w:szCs w:val="20"/>
                <w:lang w:val="en-US" w:eastAsia="de-DE"/>
              </w:rPr>
            </w:pPr>
            <w:r w:rsidRPr="007A0D7C">
              <w:rPr>
                <w:rFonts w:eastAsia="Times New Roman" w:cs="Arial"/>
                <w:b/>
                <w:bCs/>
                <w:color w:val="000000" w:themeColor="text1"/>
                <w:sz w:val="20"/>
                <w:szCs w:val="20"/>
                <w:lang w:val="en-US" w:eastAsia="de-DE"/>
              </w:rPr>
              <w:t>31</w:t>
            </w:r>
          </w:p>
          <w:p w14:paraId="2C835A4E"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r w:rsidRPr="007A0D7C">
              <w:rPr>
                <w:rFonts w:eastAsia="Times New Roman" w:cs="Arial"/>
                <w:b/>
                <w:bCs/>
                <w:color w:val="000000" w:themeColor="text1"/>
                <w:sz w:val="20"/>
                <w:szCs w:val="20"/>
                <w:lang w:val="en-US" w:eastAsia="de-DE"/>
              </w:rPr>
              <w:t>(7.0)</w:t>
            </w:r>
          </w:p>
        </w:tc>
        <w:tc>
          <w:tcPr>
            <w:tcW w:w="6804" w:type="dxa"/>
            <w:gridSpan w:val="3"/>
            <w:vAlign w:val="center"/>
          </w:tcPr>
          <w:p w14:paraId="462C1F67" w14:textId="77777777" w:rsidR="00007678" w:rsidRPr="007A0D7C" w:rsidRDefault="00007678" w:rsidP="00F21391">
            <w:pPr>
              <w:jc w:val="center"/>
              <w:rPr>
                <w:rFonts w:eastAsia="Times New Roman"/>
                <w:color w:val="000000" w:themeColor="text1"/>
                <w:sz w:val="18"/>
                <w:szCs w:val="18"/>
                <w:lang w:val="en-US" w:eastAsia="de-DE"/>
              </w:rPr>
            </w:pPr>
          </w:p>
        </w:tc>
      </w:tr>
      <w:tr w:rsidR="00007678" w:rsidRPr="007A0D7C" w14:paraId="0A3E9A66" w14:textId="77777777" w:rsidTr="00F21391">
        <w:trPr>
          <w:trHeight w:val="890"/>
        </w:trPr>
        <w:tc>
          <w:tcPr>
            <w:tcW w:w="1135" w:type="dxa"/>
            <w:vMerge w:val="restart"/>
          </w:tcPr>
          <w:p w14:paraId="73F12F30" w14:textId="77777777" w:rsidR="00007678" w:rsidRPr="007A0D7C" w:rsidRDefault="00007678" w:rsidP="00F21391">
            <w:pPr>
              <w:pStyle w:val="ListParagraph"/>
              <w:ind w:left="0"/>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6.1.</w:t>
            </w:r>
          </w:p>
        </w:tc>
        <w:tc>
          <w:tcPr>
            <w:tcW w:w="1843" w:type="dxa"/>
            <w:vMerge w:val="restart"/>
          </w:tcPr>
          <w:p w14:paraId="06AC429F" w14:textId="77777777" w:rsidR="00007678" w:rsidRPr="007A0D7C" w:rsidRDefault="00007678" w:rsidP="00F21391">
            <w:pPr>
              <w:pStyle w:val="ListParagraph"/>
              <w:ind w:left="0"/>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Lack of personnel and/or overburdened personnel</w:t>
            </w:r>
          </w:p>
          <w:p w14:paraId="19847CBF"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p w14:paraId="0AB25A98"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992" w:type="dxa"/>
            <w:vMerge w:val="restart"/>
          </w:tcPr>
          <w:p w14:paraId="774A3D53"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21</w:t>
            </w:r>
          </w:p>
          <w:p w14:paraId="761F9D9F"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(4.7)</w:t>
            </w:r>
          </w:p>
        </w:tc>
        <w:tc>
          <w:tcPr>
            <w:tcW w:w="5102" w:type="dxa"/>
            <w:vMerge w:val="restart"/>
          </w:tcPr>
          <w:p w14:paraId="35EEE25C"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“We were received in the maternity ward with the words that they had too many patients and that no one would have any time to help me and if I wanted to stand up than it was now or never.”</w:t>
            </w:r>
          </w:p>
          <w:p w14:paraId="286EB82B"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“My husband had to place my IV port due to a lack of available medical capacity.”</w:t>
            </w:r>
          </w:p>
          <w:p w14:paraId="3A9C0DCE"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“The hospital was overflowing. The midwives had no time and never came to answer despite ringing multiple times.”</w:t>
            </w:r>
          </w:p>
          <w:p w14:paraId="0FCA7CEB" w14:textId="77777777" w:rsidR="00007678" w:rsidRPr="007A0D7C" w:rsidRDefault="00007678" w:rsidP="00F21391">
            <w:pPr>
              <w:rPr>
                <w:rFonts w:eastAsia="Times New Roman" w:cs="Arial"/>
                <w:sz w:val="18"/>
                <w:szCs w:val="18"/>
                <w:lang w:val="en-US" w:eastAsia="de-DE"/>
              </w:rPr>
            </w:pPr>
          </w:p>
        </w:tc>
        <w:tc>
          <w:tcPr>
            <w:tcW w:w="851" w:type="dxa"/>
            <w:tcBorders>
              <w:bottom w:val="single" w:sz="4" w:space="0" w:color="auto"/>
            </w:tcBorders>
            <w:shd w:val="clear" w:color="auto" w:fill="D9E2F3" w:themeFill="accent1" w:themeFillTint="33"/>
            <w:vAlign w:val="center"/>
          </w:tcPr>
          <w:p w14:paraId="6626F81E"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4.7</w:t>
            </w:r>
          </w:p>
        </w:tc>
        <w:tc>
          <w:tcPr>
            <w:tcW w:w="851" w:type="dxa"/>
            <w:tcBorders>
              <w:bottom w:val="single" w:sz="4" w:space="0" w:color="auto"/>
            </w:tcBorders>
            <w:shd w:val="clear" w:color="auto" w:fill="8EAADB" w:themeFill="accent1" w:themeFillTint="99"/>
            <w:vAlign w:val="center"/>
          </w:tcPr>
          <w:p w14:paraId="0009924F"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2.9</w:t>
            </w:r>
          </w:p>
        </w:tc>
      </w:tr>
      <w:tr w:rsidR="00007678" w:rsidRPr="007A0D7C" w14:paraId="2B863493" w14:textId="77777777" w:rsidTr="00F21391">
        <w:trPr>
          <w:trHeight w:val="734"/>
        </w:trPr>
        <w:tc>
          <w:tcPr>
            <w:tcW w:w="1135" w:type="dxa"/>
            <w:vMerge/>
          </w:tcPr>
          <w:p w14:paraId="1EB5E94A"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1843" w:type="dxa"/>
            <w:vMerge/>
          </w:tcPr>
          <w:p w14:paraId="43C37FC9"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992" w:type="dxa"/>
            <w:vMerge/>
          </w:tcPr>
          <w:p w14:paraId="3E0A29B9"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p>
        </w:tc>
        <w:tc>
          <w:tcPr>
            <w:tcW w:w="5102" w:type="dxa"/>
            <w:vMerge/>
          </w:tcPr>
          <w:p w14:paraId="26EF60AC" w14:textId="77777777" w:rsidR="00007678" w:rsidRPr="007A0D7C" w:rsidRDefault="00007678" w:rsidP="00F21391">
            <w:pPr>
              <w:rPr>
                <w:rFonts w:eastAsia="Times New Roman" w:cs="Arial"/>
                <w:color w:val="000000" w:themeColor="text1"/>
                <w:sz w:val="18"/>
                <w:szCs w:val="18"/>
                <w:lang w:val="en-US" w:eastAsia="de-DE"/>
              </w:rPr>
            </w:pPr>
          </w:p>
        </w:tc>
        <w:tc>
          <w:tcPr>
            <w:tcW w:w="851" w:type="dxa"/>
            <w:tcBorders>
              <w:top w:val="single" w:sz="4" w:space="0" w:color="auto"/>
            </w:tcBorders>
            <w:shd w:val="clear" w:color="auto" w:fill="F4B083" w:themeFill="accent2" w:themeFillTint="99"/>
            <w:vAlign w:val="center"/>
          </w:tcPr>
          <w:p w14:paraId="485C5E61"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9.7</w:t>
            </w:r>
          </w:p>
        </w:tc>
        <w:tc>
          <w:tcPr>
            <w:tcW w:w="851" w:type="dxa"/>
            <w:tcBorders>
              <w:top w:val="single" w:sz="4" w:space="0" w:color="auto"/>
            </w:tcBorders>
            <w:shd w:val="clear" w:color="auto" w:fill="A8D08D" w:themeFill="accent6" w:themeFillTint="99"/>
            <w:vAlign w:val="center"/>
          </w:tcPr>
          <w:p w14:paraId="1A9D9C69"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3.8</w:t>
            </w:r>
          </w:p>
        </w:tc>
      </w:tr>
      <w:tr w:rsidR="00007678" w:rsidRPr="007A0D7C" w14:paraId="3711DEB7" w14:textId="77777777" w:rsidTr="00F21391">
        <w:trPr>
          <w:trHeight w:val="704"/>
        </w:trPr>
        <w:tc>
          <w:tcPr>
            <w:tcW w:w="1135" w:type="dxa"/>
            <w:vMerge w:val="restart"/>
          </w:tcPr>
          <w:p w14:paraId="569BA95E" w14:textId="77777777" w:rsidR="00007678" w:rsidRPr="007A0D7C" w:rsidRDefault="00007678" w:rsidP="00F21391">
            <w:pPr>
              <w:pStyle w:val="ListParagraph"/>
              <w:ind w:left="0"/>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6.2.</w:t>
            </w:r>
          </w:p>
        </w:tc>
        <w:tc>
          <w:tcPr>
            <w:tcW w:w="1843" w:type="dxa"/>
            <w:vMerge w:val="restart"/>
          </w:tcPr>
          <w:p w14:paraId="2CBD5D4E" w14:textId="77777777" w:rsidR="00007678" w:rsidRPr="007A0D7C" w:rsidRDefault="00007678" w:rsidP="00F21391">
            <w:pPr>
              <w:pStyle w:val="ListParagraph"/>
              <w:ind w:left="0"/>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Inadequate facilities (lack of rooms, lack of beds, etc.)</w:t>
            </w:r>
          </w:p>
          <w:p w14:paraId="77B15139"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p w14:paraId="6885FA61"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992" w:type="dxa"/>
            <w:vMerge w:val="restart"/>
          </w:tcPr>
          <w:p w14:paraId="76E3530C"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10</w:t>
            </w:r>
          </w:p>
          <w:p w14:paraId="09F5DE36"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(2.3)</w:t>
            </w:r>
          </w:p>
        </w:tc>
        <w:tc>
          <w:tcPr>
            <w:tcW w:w="5102" w:type="dxa"/>
            <w:vMerge w:val="restart"/>
          </w:tcPr>
          <w:p w14:paraId="385A71FE"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 xml:space="preserve">“I wasn’t even able to put my baby back into the little bed </w:t>
            </w:r>
            <w:r>
              <w:rPr>
                <w:rFonts w:eastAsia="Times New Roman" w:cs="Arial"/>
                <w:color w:val="000000" w:themeColor="text1"/>
                <w:sz w:val="18"/>
                <w:szCs w:val="18"/>
                <w:lang w:val="en-US" w:eastAsia="de-DE"/>
              </w:rPr>
              <w:t>and</w:t>
            </w:r>
            <w:r w:rsidRPr="007A0D7C">
              <w:rPr>
                <w:rFonts w:eastAsia="Times New Roman" w:cs="Arial"/>
                <w:color w:val="000000" w:themeColor="text1"/>
                <w:sz w:val="18"/>
                <w:szCs w:val="18"/>
                <w:lang w:val="en-US" w:eastAsia="de-DE"/>
              </w:rPr>
              <w:t xml:space="preserve"> the buzzer was located so high that I couldn’t reach it.”</w:t>
            </w:r>
          </w:p>
          <w:p w14:paraId="00D3F5D8"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“The maternity ward was full, so I was put in gynecology. That was a huge difference because you are cared for differently there and are frequently disturbed.”</w:t>
            </w:r>
          </w:p>
          <w:p w14:paraId="5E8B0767" w14:textId="77777777" w:rsidR="00007678" w:rsidRPr="007A0D7C" w:rsidRDefault="00007678" w:rsidP="00F21391">
            <w:pPr>
              <w:rPr>
                <w:rFonts w:eastAsia="Times New Roman" w:cs="Arial"/>
                <w:color w:val="000000" w:themeColor="text1"/>
                <w:sz w:val="18"/>
                <w:szCs w:val="18"/>
                <w:lang w:val="en-US" w:eastAsia="de-DE"/>
              </w:rPr>
            </w:pPr>
          </w:p>
          <w:p w14:paraId="16A7F382" w14:textId="77777777" w:rsidR="00007678" w:rsidRPr="007A0D7C" w:rsidRDefault="00007678" w:rsidP="00F21391">
            <w:pPr>
              <w:rPr>
                <w:rFonts w:eastAsia="Times New Roman" w:cs="Arial"/>
                <w:color w:val="000000" w:themeColor="text1"/>
                <w:sz w:val="18"/>
                <w:szCs w:val="18"/>
                <w:lang w:val="en-US" w:eastAsia="de-DE"/>
              </w:rPr>
            </w:pPr>
          </w:p>
        </w:tc>
        <w:tc>
          <w:tcPr>
            <w:tcW w:w="851" w:type="dxa"/>
            <w:tcBorders>
              <w:bottom w:val="single" w:sz="4" w:space="0" w:color="auto"/>
            </w:tcBorders>
            <w:shd w:val="clear" w:color="auto" w:fill="D9E2F3" w:themeFill="accent1" w:themeFillTint="33"/>
            <w:vAlign w:val="center"/>
          </w:tcPr>
          <w:p w14:paraId="44356F2F"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2.2</w:t>
            </w:r>
          </w:p>
        </w:tc>
        <w:tc>
          <w:tcPr>
            <w:tcW w:w="851" w:type="dxa"/>
            <w:tcBorders>
              <w:bottom w:val="single" w:sz="4" w:space="0" w:color="auto"/>
            </w:tcBorders>
            <w:shd w:val="clear" w:color="auto" w:fill="8EAADB" w:themeFill="accent1" w:themeFillTint="99"/>
            <w:vAlign w:val="center"/>
          </w:tcPr>
          <w:p w14:paraId="50F73750"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2.9</w:t>
            </w:r>
          </w:p>
        </w:tc>
      </w:tr>
      <w:tr w:rsidR="00007678" w:rsidRPr="007A0D7C" w14:paraId="32962CA4" w14:textId="77777777" w:rsidTr="00F21391">
        <w:trPr>
          <w:trHeight w:val="423"/>
        </w:trPr>
        <w:tc>
          <w:tcPr>
            <w:tcW w:w="1135" w:type="dxa"/>
            <w:vMerge/>
          </w:tcPr>
          <w:p w14:paraId="4399E67A"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1843" w:type="dxa"/>
            <w:vMerge/>
          </w:tcPr>
          <w:p w14:paraId="022BA18D"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992" w:type="dxa"/>
            <w:vMerge/>
          </w:tcPr>
          <w:p w14:paraId="5EE15FC9"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5102" w:type="dxa"/>
            <w:vMerge/>
          </w:tcPr>
          <w:p w14:paraId="07247964" w14:textId="77777777" w:rsidR="00007678" w:rsidRPr="007A0D7C" w:rsidRDefault="00007678" w:rsidP="00F21391">
            <w:pPr>
              <w:rPr>
                <w:rFonts w:eastAsia="Times New Roman" w:cs="Arial"/>
                <w:color w:val="000000" w:themeColor="text1"/>
                <w:sz w:val="18"/>
                <w:szCs w:val="18"/>
                <w:lang w:val="en-US" w:eastAsia="de-DE"/>
              </w:rPr>
            </w:pPr>
          </w:p>
        </w:tc>
        <w:tc>
          <w:tcPr>
            <w:tcW w:w="851" w:type="dxa"/>
            <w:tcBorders>
              <w:top w:val="single" w:sz="4" w:space="0" w:color="auto"/>
            </w:tcBorders>
            <w:shd w:val="clear" w:color="auto" w:fill="F4B083" w:themeFill="accent2" w:themeFillTint="99"/>
            <w:vAlign w:val="center"/>
          </w:tcPr>
          <w:p w14:paraId="1D51B3DE"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6.5</w:t>
            </w:r>
          </w:p>
        </w:tc>
        <w:tc>
          <w:tcPr>
            <w:tcW w:w="851" w:type="dxa"/>
            <w:tcBorders>
              <w:top w:val="single" w:sz="4" w:space="0" w:color="auto"/>
            </w:tcBorders>
            <w:shd w:val="clear" w:color="auto" w:fill="A8D08D" w:themeFill="accent6" w:themeFillTint="99"/>
            <w:vAlign w:val="center"/>
          </w:tcPr>
          <w:p w14:paraId="626E0A83" w14:textId="77777777" w:rsidR="00007678" w:rsidRPr="007A0D7C" w:rsidRDefault="00007678" w:rsidP="00F21391">
            <w:pPr>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1.0</w:t>
            </w:r>
          </w:p>
        </w:tc>
      </w:tr>
      <w:tr w:rsidR="00007678" w:rsidRPr="00E3355C" w14:paraId="6E53D60B" w14:textId="77777777" w:rsidTr="00F21391">
        <w:tc>
          <w:tcPr>
            <w:tcW w:w="10774" w:type="dxa"/>
            <w:gridSpan w:val="6"/>
            <w:shd w:val="clear" w:color="auto" w:fill="D9D9D9" w:themeFill="background1" w:themeFillShade="D9"/>
            <w:vAlign w:val="center"/>
          </w:tcPr>
          <w:p w14:paraId="463B5C61" w14:textId="77777777" w:rsidR="00007678" w:rsidRPr="007A0D7C" w:rsidRDefault="00007678" w:rsidP="00F21391">
            <w:pPr>
              <w:spacing w:before="120" w:after="120"/>
              <w:rPr>
                <w:rFonts w:eastAsia="Times New Roman" w:cs="Arial"/>
                <w:b/>
                <w:color w:val="000000" w:themeColor="text1"/>
                <w:sz w:val="18"/>
                <w:szCs w:val="18"/>
                <w:lang w:val="en-US" w:eastAsia="de-DE"/>
              </w:rPr>
            </w:pPr>
            <w:r w:rsidRPr="007A0D7C">
              <w:rPr>
                <w:rFonts w:eastAsia="Times New Roman" w:cs="Arial"/>
                <w:b/>
                <w:color w:val="000000" w:themeColor="text1"/>
                <w:sz w:val="20"/>
                <w:szCs w:val="20"/>
                <w:lang w:val="en-US" w:eastAsia="de-DE"/>
              </w:rPr>
              <w:t>7. Other (unrelated to medical staff)</w:t>
            </w:r>
          </w:p>
        </w:tc>
      </w:tr>
      <w:tr w:rsidR="00007678" w:rsidRPr="007A0D7C" w14:paraId="310FF906" w14:textId="77777777" w:rsidTr="00F21391">
        <w:trPr>
          <w:trHeight w:val="647"/>
        </w:trPr>
        <w:tc>
          <w:tcPr>
            <w:tcW w:w="2978" w:type="dxa"/>
            <w:gridSpan w:val="2"/>
            <w:vAlign w:val="center"/>
          </w:tcPr>
          <w:p w14:paraId="214757EA"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r w:rsidRPr="007A0D7C">
              <w:rPr>
                <w:rFonts w:eastAsia="Times New Roman"/>
                <w:color w:val="000000" w:themeColor="text1"/>
                <w:sz w:val="18"/>
                <w:szCs w:val="18"/>
                <w:lang w:val="en-US" w:eastAsia="de-DE"/>
              </w:rPr>
              <w:t>Total</w:t>
            </w:r>
          </w:p>
        </w:tc>
        <w:tc>
          <w:tcPr>
            <w:tcW w:w="992" w:type="dxa"/>
            <w:vAlign w:val="center"/>
          </w:tcPr>
          <w:p w14:paraId="49045F7C" w14:textId="77777777" w:rsidR="00007678" w:rsidRPr="007A0D7C" w:rsidRDefault="00007678" w:rsidP="00F21391">
            <w:pPr>
              <w:pStyle w:val="ListParagraph"/>
              <w:ind w:left="0"/>
              <w:jc w:val="center"/>
              <w:rPr>
                <w:rFonts w:eastAsia="Times New Roman"/>
                <w:b/>
                <w:bCs/>
                <w:color w:val="000000" w:themeColor="text1"/>
                <w:sz w:val="20"/>
                <w:szCs w:val="20"/>
                <w:lang w:val="en-US" w:eastAsia="de-DE"/>
              </w:rPr>
            </w:pPr>
            <w:r w:rsidRPr="007A0D7C">
              <w:rPr>
                <w:rFonts w:eastAsia="Times New Roman"/>
                <w:b/>
                <w:bCs/>
                <w:color w:val="000000" w:themeColor="text1"/>
                <w:sz w:val="20"/>
                <w:szCs w:val="20"/>
                <w:lang w:val="en-US" w:eastAsia="de-DE"/>
              </w:rPr>
              <w:t>116</w:t>
            </w:r>
          </w:p>
          <w:p w14:paraId="47CFE9B8" w14:textId="77777777" w:rsidR="00007678" w:rsidRPr="007A0D7C" w:rsidRDefault="00007678" w:rsidP="00F21391">
            <w:pPr>
              <w:pStyle w:val="ListParagraph"/>
              <w:ind w:left="0"/>
              <w:jc w:val="center"/>
              <w:rPr>
                <w:rFonts w:eastAsia="Times New Roman" w:cs="Arial"/>
                <w:b/>
                <w:bCs/>
                <w:color w:val="000000" w:themeColor="text1"/>
                <w:sz w:val="18"/>
                <w:szCs w:val="18"/>
                <w:lang w:val="en-US" w:eastAsia="de-DE"/>
              </w:rPr>
            </w:pPr>
            <w:r w:rsidRPr="007A0D7C">
              <w:rPr>
                <w:rFonts w:eastAsia="Times New Roman"/>
                <w:b/>
                <w:bCs/>
                <w:color w:val="000000" w:themeColor="text1"/>
                <w:sz w:val="20"/>
                <w:szCs w:val="20"/>
                <w:lang w:val="en-US" w:eastAsia="de-DE"/>
              </w:rPr>
              <w:t>(26.1)</w:t>
            </w:r>
          </w:p>
        </w:tc>
        <w:tc>
          <w:tcPr>
            <w:tcW w:w="6804" w:type="dxa"/>
            <w:gridSpan w:val="3"/>
            <w:vAlign w:val="center"/>
          </w:tcPr>
          <w:p w14:paraId="0E46113D" w14:textId="77777777" w:rsidR="00007678" w:rsidRPr="007A0D7C" w:rsidRDefault="00007678" w:rsidP="00F21391">
            <w:pPr>
              <w:pStyle w:val="ListParagraph"/>
              <w:ind w:left="0"/>
              <w:jc w:val="center"/>
              <w:rPr>
                <w:rFonts w:eastAsia="Times New Roman"/>
                <w:color w:val="000000" w:themeColor="text1"/>
                <w:sz w:val="18"/>
                <w:szCs w:val="18"/>
                <w:lang w:val="en-US" w:eastAsia="de-DE"/>
              </w:rPr>
            </w:pPr>
          </w:p>
        </w:tc>
      </w:tr>
      <w:tr w:rsidR="00007678" w:rsidRPr="007A0D7C" w14:paraId="031B0EBE" w14:textId="77777777" w:rsidTr="00F21391">
        <w:trPr>
          <w:trHeight w:val="1231"/>
        </w:trPr>
        <w:tc>
          <w:tcPr>
            <w:tcW w:w="1135" w:type="dxa"/>
            <w:vMerge w:val="restart"/>
          </w:tcPr>
          <w:p w14:paraId="4CD126EF" w14:textId="77777777" w:rsidR="00007678" w:rsidRPr="007A0D7C" w:rsidRDefault="00007678" w:rsidP="00F21391">
            <w:pPr>
              <w:pStyle w:val="ListParagraph"/>
              <w:ind w:left="0"/>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lastRenderedPageBreak/>
              <w:t>7.1.</w:t>
            </w:r>
          </w:p>
        </w:tc>
        <w:tc>
          <w:tcPr>
            <w:tcW w:w="1843" w:type="dxa"/>
            <w:vMerge w:val="restart"/>
          </w:tcPr>
          <w:p w14:paraId="0ECF6ACE" w14:textId="77777777" w:rsidR="00007678" w:rsidRPr="007A0D7C" w:rsidRDefault="00007678" w:rsidP="00F21391">
            <w:pPr>
              <w:pStyle w:val="ListParagraph"/>
              <w:ind w:left="0"/>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 xml:space="preserve">The birthing process and outcomes themselves were problematic or difficult </w:t>
            </w:r>
          </w:p>
          <w:p w14:paraId="46411B5B"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p w14:paraId="4AC34694"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992" w:type="dxa"/>
            <w:vMerge w:val="restart"/>
          </w:tcPr>
          <w:p w14:paraId="40777169"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59 (13.3)</w:t>
            </w:r>
          </w:p>
          <w:p w14:paraId="41469439"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p>
        </w:tc>
        <w:tc>
          <w:tcPr>
            <w:tcW w:w="5102" w:type="dxa"/>
            <w:vMerge w:val="restart"/>
          </w:tcPr>
          <w:p w14:paraId="4BB128B2"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“Unbelievable pain, no painkillers possible as everything happened so fast.”</w:t>
            </w:r>
          </w:p>
          <w:p w14:paraId="66731445"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“Very fast birth following a storm of contractions, neither I nor my daughter were prepared for how quickly she arrived.”</w:t>
            </w:r>
          </w:p>
          <w:p w14:paraId="67DD9293"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“Emergency C-section due to HELLP syndrome, life-threatening for both me and my twins, everything had to happen quickly. I had severe blood pressure issues and was on the verge of organ failure.”</w:t>
            </w:r>
          </w:p>
          <w:p w14:paraId="3A4D06BE"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“The storm of contractions made me afraid of giving birth again.”</w:t>
            </w:r>
          </w:p>
          <w:p w14:paraId="38086BBC"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851" w:type="dxa"/>
            <w:tcBorders>
              <w:bottom w:val="single" w:sz="4" w:space="0" w:color="auto"/>
            </w:tcBorders>
            <w:shd w:val="clear" w:color="auto" w:fill="D9E2F3" w:themeFill="accent1" w:themeFillTint="33"/>
            <w:vAlign w:val="center"/>
          </w:tcPr>
          <w:p w14:paraId="3619D46E" w14:textId="77777777" w:rsidR="00007678" w:rsidRPr="007A0D7C" w:rsidRDefault="00007678" w:rsidP="00F21391">
            <w:pPr>
              <w:pStyle w:val="ListParagraph"/>
              <w:ind w:left="0"/>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12.4</w:t>
            </w:r>
          </w:p>
        </w:tc>
        <w:tc>
          <w:tcPr>
            <w:tcW w:w="851" w:type="dxa"/>
            <w:tcBorders>
              <w:bottom w:val="single" w:sz="4" w:space="0" w:color="auto"/>
            </w:tcBorders>
            <w:shd w:val="clear" w:color="auto" w:fill="8EAADB" w:themeFill="accent1" w:themeFillTint="99"/>
            <w:vAlign w:val="center"/>
          </w:tcPr>
          <w:p w14:paraId="17F73E3B" w14:textId="77777777" w:rsidR="00007678" w:rsidRPr="007A0D7C" w:rsidRDefault="00007678" w:rsidP="00F21391">
            <w:pPr>
              <w:pStyle w:val="ListParagraph"/>
              <w:ind w:left="0"/>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11.4</w:t>
            </w:r>
          </w:p>
        </w:tc>
      </w:tr>
      <w:tr w:rsidR="00007678" w:rsidRPr="007A0D7C" w14:paraId="3394C770" w14:textId="77777777" w:rsidTr="00F21391">
        <w:trPr>
          <w:trHeight w:val="585"/>
        </w:trPr>
        <w:tc>
          <w:tcPr>
            <w:tcW w:w="1135" w:type="dxa"/>
            <w:vMerge/>
          </w:tcPr>
          <w:p w14:paraId="40113011"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1843" w:type="dxa"/>
            <w:vMerge/>
          </w:tcPr>
          <w:p w14:paraId="6E6DD9FC"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992" w:type="dxa"/>
            <w:vMerge/>
          </w:tcPr>
          <w:p w14:paraId="07509947"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p>
        </w:tc>
        <w:tc>
          <w:tcPr>
            <w:tcW w:w="5102" w:type="dxa"/>
            <w:vMerge/>
          </w:tcPr>
          <w:p w14:paraId="3A14EEAB"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851" w:type="dxa"/>
            <w:tcBorders>
              <w:top w:val="single" w:sz="4" w:space="0" w:color="auto"/>
            </w:tcBorders>
            <w:shd w:val="clear" w:color="auto" w:fill="F4B083" w:themeFill="accent2" w:themeFillTint="99"/>
            <w:vAlign w:val="center"/>
          </w:tcPr>
          <w:p w14:paraId="5014E099" w14:textId="77777777" w:rsidR="00007678" w:rsidRPr="007A0D7C" w:rsidRDefault="00007678" w:rsidP="00F21391">
            <w:pPr>
              <w:pStyle w:val="ListParagraph"/>
              <w:ind w:left="0"/>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9.7</w:t>
            </w:r>
          </w:p>
        </w:tc>
        <w:tc>
          <w:tcPr>
            <w:tcW w:w="851" w:type="dxa"/>
            <w:tcBorders>
              <w:top w:val="single" w:sz="4" w:space="0" w:color="auto"/>
            </w:tcBorders>
            <w:shd w:val="clear" w:color="auto" w:fill="A8D08D" w:themeFill="accent6" w:themeFillTint="99"/>
            <w:vAlign w:val="center"/>
          </w:tcPr>
          <w:p w14:paraId="4BF93C8D" w14:textId="77777777" w:rsidR="00007678" w:rsidRPr="007A0D7C" w:rsidRDefault="00007678" w:rsidP="00F21391">
            <w:pPr>
              <w:pStyle w:val="ListParagraph"/>
              <w:ind w:left="0"/>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17.3</w:t>
            </w:r>
          </w:p>
        </w:tc>
      </w:tr>
      <w:tr w:rsidR="00007678" w:rsidRPr="007A0D7C" w14:paraId="01481A69" w14:textId="77777777" w:rsidTr="00F21391">
        <w:trPr>
          <w:trHeight w:val="782"/>
        </w:trPr>
        <w:tc>
          <w:tcPr>
            <w:tcW w:w="1135" w:type="dxa"/>
            <w:vMerge w:val="restart"/>
          </w:tcPr>
          <w:p w14:paraId="6DB3E1D6" w14:textId="77777777" w:rsidR="00007678" w:rsidRPr="007A0D7C" w:rsidRDefault="00007678" w:rsidP="00F21391">
            <w:pPr>
              <w:pStyle w:val="ListParagraph"/>
              <w:ind w:left="0"/>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7.2.</w:t>
            </w:r>
          </w:p>
        </w:tc>
        <w:tc>
          <w:tcPr>
            <w:tcW w:w="1843" w:type="dxa"/>
            <w:vMerge w:val="restart"/>
          </w:tcPr>
          <w:p w14:paraId="28EBB9E4" w14:textId="77777777" w:rsidR="00007678" w:rsidRPr="007A0D7C" w:rsidRDefault="00007678" w:rsidP="00F21391">
            <w:pPr>
              <w:pStyle w:val="ListParagraph"/>
              <w:ind w:left="0"/>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Separation from the baby for medical reasons</w:t>
            </w:r>
          </w:p>
          <w:p w14:paraId="76473013"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p w14:paraId="240C3759"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992" w:type="dxa"/>
            <w:vMerge w:val="restart"/>
          </w:tcPr>
          <w:p w14:paraId="03B42149"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 xml:space="preserve">36 </w:t>
            </w:r>
          </w:p>
          <w:p w14:paraId="306D99BA"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(8.1)</w:t>
            </w:r>
          </w:p>
        </w:tc>
        <w:tc>
          <w:tcPr>
            <w:tcW w:w="5102" w:type="dxa"/>
            <w:vMerge w:val="restart"/>
          </w:tcPr>
          <w:p w14:paraId="77AF54DA"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“We were separated shortly after the birth because the baby needed to be monitored.”</w:t>
            </w:r>
          </w:p>
          <w:p w14:paraId="1C5718B2"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“The (albeit short) separation from my baby due to needing to be sent to intensive care was very difficult for me.”</w:t>
            </w:r>
          </w:p>
          <w:p w14:paraId="545B34E9"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“My 2 girls were late preemies. While I was separated from them, I was surrounded by all the new mothers with their babies on the maternity ward. It was really intense.”</w:t>
            </w:r>
          </w:p>
          <w:p w14:paraId="4A09BD17" w14:textId="77777777" w:rsidR="00007678" w:rsidRPr="007A0D7C" w:rsidRDefault="00007678" w:rsidP="00F21391">
            <w:pPr>
              <w:rPr>
                <w:rFonts w:eastAsia="Times New Roman" w:cs="Arial"/>
                <w:color w:val="000000" w:themeColor="text1"/>
                <w:sz w:val="18"/>
                <w:szCs w:val="18"/>
                <w:lang w:val="en-US" w:eastAsia="de-DE"/>
              </w:rPr>
            </w:pPr>
          </w:p>
          <w:p w14:paraId="72A7EB27"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851" w:type="dxa"/>
            <w:tcBorders>
              <w:bottom w:val="single" w:sz="4" w:space="0" w:color="auto"/>
            </w:tcBorders>
            <w:shd w:val="clear" w:color="auto" w:fill="D9E2F3" w:themeFill="accent1" w:themeFillTint="33"/>
            <w:vAlign w:val="center"/>
          </w:tcPr>
          <w:p w14:paraId="2EF5222B" w14:textId="77777777" w:rsidR="00007678" w:rsidRPr="007A0D7C" w:rsidRDefault="00007678" w:rsidP="00F21391">
            <w:pPr>
              <w:pStyle w:val="ListParagraph"/>
              <w:ind w:left="0"/>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5.5</w:t>
            </w:r>
          </w:p>
        </w:tc>
        <w:tc>
          <w:tcPr>
            <w:tcW w:w="851" w:type="dxa"/>
            <w:tcBorders>
              <w:bottom w:val="single" w:sz="4" w:space="0" w:color="auto"/>
            </w:tcBorders>
            <w:shd w:val="clear" w:color="auto" w:fill="8EAADB" w:themeFill="accent1" w:themeFillTint="99"/>
            <w:vAlign w:val="center"/>
          </w:tcPr>
          <w:p w14:paraId="0D2C8DC9" w14:textId="77777777" w:rsidR="00007678" w:rsidRPr="007A0D7C" w:rsidRDefault="00007678" w:rsidP="00F21391">
            <w:pPr>
              <w:pStyle w:val="ListParagraph"/>
              <w:ind w:left="0"/>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2.9</w:t>
            </w:r>
          </w:p>
        </w:tc>
      </w:tr>
      <w:tr w:rsidR="00007678" w:rsidRPr="007A0D7C" w14:paraId="163572FB" w14:textId="77777777" w:rsidTr="00F21391">
        <w:trPr>
          <w:trHeight w:val="180"/>
        </w:trPr>
        <w:tc>
          <w:tcPr>
            <w:tcW w:w="1135" w:type="dxa"/>
            <w:vMerge/>
          </w:tcPr>
          <w:p w14:paraId="4629DF13"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1843" w:type="dxa"/>
            <w:vMerge/>
          </w:tcPr>
          <w:p w14:paraId="4F5FA6D5"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992" w:type="dxa"/>
            <w:vMerge/>
          </w:tcPr>
          <w:p w14:paraId="239010E6"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p>
        </w:tc>
        <w:tc>
          <w:tcPr>
            <w:tcW w:w="5102" w:type="dxa"/>
            <w:vMerge/>
          </w:tcPr>
          <w:p w14:paraId="68E50106"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851" w:type="dxa"/>
            <w:tcBorders>
              <w:top w:val="single" w:sz="4" w:space="0" w:color="auto"/>
            </w:tcBorders>
            <w:shd w:val="clear" w:color="auto" w:fill="F4B083" w:themeFill="accent2" w:themeFillTint="99"/>
            <w:vAlign w:val="center"/>
          </w:tcPr>
          <w:p w14:paraId="3465293C" w14:textId="77777777" w:rsidR="00007678" w:rsidRPr="007A0D7C" w:rsidRDefault="00007678" w:rsidP="00F21391">
            <w:pPr>
              <w:pStyle w:val="ListParagraph"/>
              <w:ind w:left="0"/>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12.9</w:t>
            </w:r>
          </w:p>
        </w:tc>
        <w:tc>
          <w:tcPr>
            <w:tcW w:w="851" w:type="dxa"/>
            <w:tcBorders>
              <w:top w:val="single" w:sz="4" w:space="0" w:color="auto"/>
            </w:tcBorders>
            <w:shd w:val="clear" w:color="auto" w:fill="A8D08D" w:themeFill="accent6" w:themeFillTint="99"/>
            <w:vAlign w:val="center"/>
          </w:tcPr>
          <w:p w14:paraId="27EBA569" w14:textId="77777777" w:rsidR="00007678" w:rsidRPr="007A0D7C" w:rsidRDefault="00007678" w:rsidP="00F21391">
            <w:pPr>
              <w:pStyle w:val="ListParagraph"/>
              <w:ind w:left="0"/>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15.4</w:t>
            </w:r>
          </w:p>
        </w:tc>
      </w:tr>
      <w:tr w:rsidR="00007678" w:rsidRPr="007A0D7C" w14:paraId="74D4518B" w14:textId="77777777" w:rsidTr="00F21391">
        <w:trPr>
          <w:trHeight w:val="1028"/>
        </w:trPr>
        <w:tc>
          <w:tcPr>
            <w:tcW w:w="1135" w:type="dxa"/>
            <w:vMerge w:val="restart"/>
          </w:tcPr>
          <w:p w14:paraId="1B88C5C0" w14:textId="77777777" w:rsidR="00007678" w:rsidRPr="007A0D7C" w:rsidRDefault="00007678" w:rsidP="00F21391">
            <w:pPr>
              <w:pStyle w:val="ListParagraph"/>
              <w:ind w:left="0"/>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7.3.</w:t>
            </w:r>
          </w:p>
        </w:tc>
        <w:tc>
          <w:tcPr>
            <w:tcW w:w="1843" w:type="dxa"/>
            <w:vMerge w:val="restart"/>
          </w:tcPr>
          <w:p w14:paraId="691723ED" w14:textId="77777777" w:rsidR="00007678" w:rsidRPr="007A0D7C" w:rsidRDefault="00007678" w:rsidP="00F21391">
            <w:pPr>
              <w:pStyle w:val="ListParagraph"/>
              <w:ind w:left="0"/>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Feelings of failure or disappointment after childbirth (due to C-section, full anesthesia, episiotomy, suction, etc.)</w:t>
            </w:r>
          </w:p>
          <w:p w14:paraId="37CA1862" w14:textId="77777777" w:rsidR="00007678" w:rsidRPr="007A0D7C" w:rsidRDefault="00007678" w:rsidP="00F21391">
            <w:pPr>
              <w:pStyle w:val="ListParagraph"/>
              <w:ind w:left="0"/>
              <w:rPr>
                <w:rFonts w:eastAsia="Times New Roman" w:cs="Arial"/>
                <w:color w:val="000000" w:themeColor="text1"/>
                <w:sz w:val="18"/>
                <w:szCs w:val="18"/>
                <w:lang w:val="en-US" w:eastAsia="de-DE"/>
              </w:rPr>
            </w:pPr>
          </w:p>
        </w:tc>
        <w:tc>
          <w:tcPr>
            <w:tcW w:w="992" w:type="dxa"/>
            <w:vMerge w:val="restart"/>
          </w:tcPr>
          <w:p w14:paraId="5F1646E9"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21</w:t>
            </w:r>
          </w:p>
          <w:p w14:paraId="74AB3447" w14:textId="77777777" w:rsidR="00007678" w:rsidRPr="007A0D7C" w:rsidRDefault="00007678" w:rsidP="00F21391">
            <w:pPr>
              <w:pStyle w:val="ListParagraph"/>
              <w:ind w:left="0"/>
              <w:jc w:val="cente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(4.7)</w:t>
            </w:r>
          </w:p>
        </w:tc>
        <w:tc>
          <w:tcPr>
            <w:tcW w:w="5102" w:type="dxa"/>
            <w:vMerge w:val="restart"/>
          </w:tcPr>
          <w:p w14:paraId="67018D9D"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“Emergency cesarean; I now recognize the necessity of it, but still feel as though I “failed…”</w:t>
            </w:r>
          </w:p>
          <w:p w14:paraId="41A2A9C2"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“I didn’t want any episiotomy, but needed to have one anyway. I felt like I had failed and had envisioned things differently.”</w:t>
            </w:r>
          </w:p>
          <w:p w14:paraId="18575CA2" w14:textId="77777777" w:rsidR="00007678" w:rsidRPr="007A0D7C" w:rsidRDefault="00007678" w:rsidP="00F21391">
            <w:pPr>
              <w:rPr>
                <w:rFonts w:eastAsia="Times New Roman" w:cs="Arial"/>
                <w:color w:val="000000" w:themeColor="text1"/>
                <w:sz w:val="18"/>
                <w:szCs w:val="18"/>
                <w:lang w:val="en-US" w:eastAsia="de-DE"/>
              </w:rPr>
            </w:pPr>
            <w:r w:rsidRPr="007A0D7C">
              <w:rPr>
                <w:rFonts w:eastAsia="Times New Roman" w:cs="Arial"/>
                <w:color w:val="000000" w:themeColor="text1"/>
                <w:sz w:val="18"/>
                <w:szCs w:val="18"/>
                <w:lang w:val="en-US" w:eastAsia="de-DE"/>
              </w:rPr>
              <w:t>“Giving birth in the ambulance (and not at home as planned as there were complications) took me a long time to swallow at first. I felt like a failure.”</w:t>
            </w:r>
          </w:p>
          <w:p w14:paraId="6A896E91" w14:textId="77777777" w:rsidR="00007678" w:rsidRPr="007A0D7C" w:rsidRDefault="00007678" w:rsidP="00F21391">
            <w:pPr>
              <w:rPr>
                <w:rFonts w:eastAsia="Times New Roman" w:cs="Arial"/>
                <w:color w:val="000000" w:themeColor="text1"/>
                <w:sz w:val="18"/>
                <w:szCs w:val="18"/>
                <w:lang w:val="en-US" w:eastAsia="de-DE"/>
              </w:rPr>
            </w:pPr>
          </w:p>
        </w:tc>
        <w:tc>
          <w:tcPr>
            <w:tcW w:w="851" w:type="dxa"/>
            <w:tcBorders>
              <w:bottom w:val="single" w:sz="4" w:space="0" w:color="auto"/>
            </w:tcBorders>
            <w:shd w:val="clear" w:color="auto" w:fill="D9E2F3" w:themeFill="accent1" w:themeFillTint="33"/>
            <w:vAlign w:val="center"/>
          </w:tcPr>
          <w:p w14:paraId="3563A7F6" w14:textId="77777777" w:rsidR="00007678" w:rsidRPr="007A0D7C" w:rsidRDefault="00007678" w:rsidP="00F21391">
            <w:pPr>
              <w:pStyle w:val="ListParagraph"/>
              <w:ind w:left="0"/>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1.8</w:t>
            </w:r>
          </w:p>
        </w:tc>
        <w:tc>
          <w:tcPr>
            <w:tcW w:w="851" w:type="dxa"/>
            <w:tcBorders>
              <w:bottom w:val="single" w:sz="4" w:space="0" w:color="auto"/>
            </w:tcBorders>
            <w:shd w:val="clear" w:color="auto" w:fill="8EAADB" w:themeFill="accent1" w:themeFillTint="99"/>
            <w:vAlign w:val="center"/>
          </w:tcPr>
          <w:p w14:paraId="4B2F68CD" w14:textId="77777777" w:rsidR="00007678" w:rsidRPr="007A0D7C" w:rsidRDefault="00007678" w:rsidP="00F21391">
            <w:pPr>
              <w:pStyle w:val="ListParagraph"/>
              <w:ind w:left="0"/>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5.7</w:t>
            </w:r>
          </w:p>
        </w:tc>
      </w:tr>
      <w:bookmarkEnd w:id="3"/>
      <w:bookmarkEnd w:id="4"/>
      <w:tr w:rsidR="00007678" w:rsidRPr="007A0D7C" w14:paraId="697680DF" w14:textId="77777777" w:rsidTr="00F21391">
        <w:trPr>
          <w:trHeight w:val="390"/>
        </w:trPr>
        <w:tc>
          <w:tcPr>
            <w:tcW w:w="1135" w:type="dxa"/>
            <w:vMerge/>
          </w:tcPr>
          <w:p w14:paraId="10492FDE" w14:textId="77777777" w:rsidR="00007678" w:rsidRPr="007A0D7C" w:rsidRDefault="00007678" w:rsidP="00F21391">
            <w:pPr>
              <w:pStyle w:val="ListParagraph"/>
              <w:ind w:left="0"/>
              <w:rPr>
                <w:rFonts w:eastAsia="Times New Roman"/>
                <w:color w:val="000000" w:themeColor="text1"/>
                <w:sz w:val="20"/>
                <w:szCs w:val="20"/>
                <w:lang w:val="en-US" w:eastAsia="de-DE"/>
              </w:rPr>
            </w:pPr>
          </w:p>
        </w:tc>
        <w:tc>
          <w:tcPr>
            <w:tcW w:w="1843" w:type="dxa"/>
            <w:vMerge/>
          </w:tcPr>
          <w:p w14:paraId="62BE208D" w14:textId="77777777" w:rsidR="00007678" w:rsidRPr="007A0D7C" w:rsidRDefault="00007678" w:rsidP="00F21391">
            <w:pPr>
              <w:pStyle w:val="ListParagraph"/>
              <w:ind w:left="0"/>
              <w:rPr>
                <w:rFonts w:eastAsia="Times New Roman"/>
                <w:color w:val="000000" w:themeColor="text1"/>
                <w:sz w:val="20"/>
                <w:szCs w:val="20"/>
                <w:lang w:val="en-US" w:eastAsia="de-DE"/>
              </w:rPr>
            </w:pPr>
          </w:p>
        </w:tc>
        <w:tc>
          <w:tcPr>
            <w:tcW w:w="992" w:type="dxa"/>
            <w:vMerge/>
          </w:tcPr>
          <w:p w14:paraId="32F3B750" w14:textId="77777777" w:rsidR="00007678" w:rsidRPr="007A0D7C" w:rsidRDefault="00007678" w:rsidP="00F21391">
            <w:pPr>
              <w:pStyle w:val="ListParagraph"/>
              <w:ind w:left="0"/>
              <w:rPr>
                <w:rFonts w:eastAsia="Times New Roman"/>
                <w:color w:val="000000" w:themeColor="text1"/>
                <w:sz w:val="20"/>
                <w:szCs w:val="20"/>
                <w:lang w:val="en-US" w:eastAsia="de-DE"/>
              </w:rPr>
            </w:pPr>
          </w:p>
        </w:tc>
        <w:tc>
          <w:tcPr>
            <w:tcW w:w="5102" w:type="dxa"/>
            <w:vMerge/>
          </w:tcPr>
          <w:p w14:paraId="4ACC35BA" w14:textId="77777777" w:rsidR="00007678" w:rsidRPr="007A0D7C" w:rsidRDefault="00007678" w:rsidP="00F21391">
            <w:pPr>
              <w:pStyle w:val="ListParagraph"/>
              <w:ind w:left="0"/>
              <w:rPr>
                <w:rFonts w:eastAsia="Times New Roman"/>
                <w:color w:val="000000" w:themeColor="text1"/>
                <w:sz w:val="20"/>
                <w:szCs w:val="20"/>
                <w:lang w:val="en-US" w:eastAsia="de-DE"/>
              </w:rPr>
            </w:pPr>
          </w:p>
        </w:tc>
        <w:tc>
          <w:tcPr>
            <w:tcW w:w="851" w:type="dxa"/>
            <w:tcBorders>
              <w:top w:val="single" w:sz="4" w:space="0" w:color="auto"/>
              <w:bottom w:val="single" w:sz="4" w:space="0" w:color="auto"/>
            </w:tcBorders>
            <w:shd w:val="clear" w:color="auto" w:fill="F4B083" w:themeFill="accent2" w:themeFillTint="99"/>
            <w:vAlign w:val="center"/>
          </w:tcPr>
          <w:p w14:paraId="17360D38" w14:textId="77777777" w:rsidR="00007678" w:rsidRPr="007A0D7C" w:rsidRDefault="00007678" w:rsidP="00F21391">
            <w:pPr>
              <w:pStyle w:val="ListParagraph"/>
              <w:ind w:left="0"/>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6.5</w:t>
            </w:r>
          </w:p>
        </w:tc>
        <w:tc>
          <w:tcPr>
            <w:tcW w:w="851" w:type="dxa"/>
            <w:tcBorders>
              <w:top w:val="single" w:sz="4" w:space="0" w:color="auto"/>
              <w:bottom w:val="single" w:sz="4" w:space="0" w:color="auto"/>
            </w:tcBorders>
            <w:shd w:val="clear" w:color="auto" w:fill="A8D08D" w:themeFill="accent6" w:themeFillTint="99"/>
            <w:vAlign w:val="center"/>
          </w:tcPr>
          <w:p w14:paraId="0FA5DF5C" w14:textId="77777777" w:rsidR="00007678" w:rsidRPr="007A0D7C" w:rsidRDefault="00007678" w:rsidP="00F21391">
            <w:pPr>
              <w:pStyle w:val="ListParagraph"/>
              <w:ind w:left="0"/>
              <w:jc w:val="center"/>
              <w:rPr>
                <w:rFonts w:eastAsia="Times New Roman"/>
                <w:color w:val="000000" w:themeColor="text1"/>
                <w:sz w:val="18"/>
                <w:szCs w:val="18"/>
                <w:lang w:val="en-US" w:eastAsia="de-DE"/>
              </w:rPr>
            </w:pPr>
            <w:r w:rsidRPr="007A0D7C">
              <w:rPr>
                <w:rFonts w:eastAsia="Times New Roman"/>
                <w:color w:val="000000" w:themeColor="text1"/>
                <w:sz w:val="18"/>
                <w:szCs w:val="18"/>
                <w:lang w:val="en-US" w:eastAsia="de-DE"/>
              </w:rPr>
              <w:t>11.5</w:t>
            </w:r>
          </w:p>
        </w:tc>
      </w:tr>
    </w:tbl>
    <w:p w14:paraId="023ACA8D" w14:textId="77777777" w:rsidR="00007678" w:rsidRPr="007A0D7C" w:rsidRDefault="00007678" w:rsidP="00007678">
      <w:pPr>
        <w:jc w:val="both"/>
        <w:rPr>
          <w:rFonts w:ascii="Arial" w:hAnsi="Arial" w:cs="Arial"/>
          <w:sz w:val="18"/>
          <w:szCs w:val="18"/>
          <w:lang w:val="en-US"/>
        </w:rPr>
      </w:pPr>
      <w:r w:rsidRPr="007A0D7C">
        <w:rPr>
          <w:rFonts w:ascii="Arial" w:hAnsi="Arial" w:cs="Arial"/>
          <w:sz w:val="18"/>
          <w:szCs w:val="18"/>
          <w:lang w:val="en-US"/>
        </w:rPr>
        <w:t>*</w:t>
      </w:r>
      <w:r w:rsidRPr="007A0D7C">
        <w:rPr>
          <w:rFonts w:ascii="Arial" w:hAnsi="Arial" w:cs="Arial"/>
          <w:b/>
          <w:bCs/>
          <w:sz w:val="18"/>
          <w:szCs w:val="18"/>
          <w:lang w:val="en-US"/>
        </w:rPr>
        <w:t>Vag</w:t>
      </w:r>
      <w:r w:rsidRPr="007A0D7C">
        <w:rPr>
          <w:rFonts w:ascii="Arial" w:hAnsi="Arial" w:cs="Arial"/>
          <w:sz w:val="18"/>
          <w:szCs w:val="18"/>
          <w:lang w:val="en-US"/>
        </w:rPr>
        <w:t xml:space="preserve"> = vaginal delivery, </w:t>
      </w:r>
      <w:r w:rsidRPr="00595829">
        <w:rPr>
          <w:rFonts w:ascii="Arial" w:hAnsi="Arial" w:cs="Arial"/>
          <w:b/>
          <w:bCs/>
          <w:sz w:val="18"/>
          <w:szCs w:val="18"/>
          <w:lang w:val="en-US"/>
        </w:rPr>
        <w:t>O-Vag</w:t>
      </w:r>
      <w:r w:rsidRPr="007A0D7C">
        <w:rPr>
          <w:rFonts w:ascii="Arial" w:hAnsi="Arial" w:cs="Arial"/>
          <w:sz w:val="18"/>
          <w:szCs w:val="18"/>
          <w:lang w:val="en-US"/>
        </w:rPr>
        <w:t xml:space="preserve"> = operative vaginal delivery (use of suction or forceps), </w:t>
      </w:r>
      <w:r w:rsidRPr="007A0D7C">
        <w:rPr>
          <w:rFonts w:ascii="Arial" w:hAnsi="Arial" w:cs="Arial"/>
          <w:b/>
          <w:bCs/>
          <w:sz w:val="18"/>
          <w:szCs w:val="18"/>
          <w:lang w:val="en-US"/>
        </w:rPr>
        <w:t>PCS</w:t>
      </w:r>
      <w:r w:rsidRPr="007A0D7C">
        <w:rPr>
          <w:rFonts w:ascii="Arial" w:hAnsi="Arial" w:cs="Arial"/>
          <w:sz w:val="18"/>
          <w:szCs w:val="18"/>
          <w:lang w:val="en-US"/>
        </w:rPr>
        <w:t xml:space="preserve"> = primary cesarean before the onset of labor (e.g., due to medical reasons or an elective cesarean), </w:t>
      </w:r>
      <w:r w:rsidRPr="007A0D7C">
        <w:rPr>
          <w:rFonts w:ascii="Arial" w:hAnsi="Arial" w:cs="Arial"/>
          <w:b/>
          <w:bCs/>
          <w:sz w:val="18"/>
          <w:szCs w:val="18"/>
          <w:lang w:val="en-US"/>
        </w:rPr>
        <w:t>SCS</w:t>
      </w:r>
      <w:r w:rsidRPr="007A0D7C">
        <w:rPr>
          <w:rFonts w:ascii="Arial" w:hAnsi="Arial" w:cs="Arial"/>
          <w:sz w:val="18"/>
          <w:szCs w:val="18"/>
          <w:lang w:val="en-US"/>
        </w:rPr>
        <w:t xml:space="preserve"> = secondary cesarean after the onset of labor (e.g., unplanned or emergency cesarean) </w:t>
      </w:r>
    </w:p>
    <w:p w14:paraId="23784A5B" w14:textId="77777777" w:rsidR="00F553FF" w:rsidRDefault="00F553FF"/>
    <w:sectPr w:rsidR="00F55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dvTT86d47313">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6572"/>
    <w:multiLevelType w:val="hybridMultilevel"/>
    <w:tmpl w:val="61BCC550"/>
    <w:lvl w:ilvl="0" w:tplc="CA48C2E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1AF0975"/>
    <w:multiLevelType w:val="multilevel"/>
    <w:tmpl w:val="E1FC28C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52C6376"/>
    <w:multiLevelType w:val="multilevel"/>
    <w:tmpl w:val="E6B8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AC6929"/>
    <w:multiLevelType w:val="hybridMultilevel"/>
    <w:tmpl w:val="D0F03D4E"/>
    <w:lvl w:ilvl="0" w:tplc="8EDC2BB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C8B37A1"/>
    <w:multiLevelType w:val="hybridMultilevel"/>
    <w:tmpl w:val="72CA48BA"/>
    <w:lvl w:ilvl="0" w:tplc="004801F6">
      <w:start w:val="36"/>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9E37C2"/>
    <w:multiLevelType w:val="hybridMultilevel"/>
    <w:tmpl w:val="006C66F2"/>
    <w:lvl w:ilvl="0" w:tplc="FB64C6D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8F322C8"/>
    <w:multiLevelType w:val="hybridMultilevel"/>
    <w:tmpl w:val="67F8F15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BF93948"/>
    <w:multiLevelType w:val="hybridMultilevel"/>
    <w:tmpl w:val="6916C734"/>
    <w:lvl w:ilvl="0" w:tplc="F6B88EE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29C35DE"/>
    <w:multiLevelType w:val="hybridMultilevel"/>
    <w:tmpl w:val="79DE9FC4"/>
    <w:lvl w:ilvl="0" w:tplc="64F46022">
      <w:start w:val="7"/>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2DA200F"/>
    <w:multiLevelType w:val="hybridMultilevel"/>
    <w:tmpl w:val="439E79A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34F2CF1"/>
    <w:multiLevelType w:val="hybridMultilevel"/>
    <w:tmpl w:val="AAF4E1E4"/>
    <w:lvl w:ilvl="0" w:tplc="000884B6">
      <w:start w:val="2"/>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7C53D40"/>
    <w:multiLevelType w:val="hybridMultilevel"/>
    <w:tmpl w:val="9758AF2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8E90F82"/>
    <w:multiLevelType w:val="hybridMultilevel"/>
    <w:tmpl w:val="C5143D4E"/>
    <w:lvl w:ilvl="0" w:tplc="820202EE">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DE24E0D"/>
    <w:multiLevelType w:val="hybridMultilevel"/>
    <w:tmpl w:val="F98C0FA6"/>
    <w:lvl w:ilvl="0" w:tplc="B89AA180">
      <w:start w:val="1"/>
      <w:numFmt w:val="bullet"/>
      <w:lvlText w:val="•"/>
      <w:lvlJc w:val="left"/>
      <w:pPr>
        <w:tabs>
          <w:tab w:val="num" w:pos="720"/>
        </w:tabs>
        <w:ind w:left="720" w:hanging="360"/>
      </w:pPr>
      <w:rPr>
        <w:rFonts w:ascii="Arial" w:hAnsi="Arial" w:hint="default"/>
      </w:rPr>
    </w:lvl>
    <w:lvl w:ilvl="1" w:tplc="554840FE" w:tentative="1">
      <w:start w:val="1"/>
      <w:numFmt w:val="bullet"/>
      <w:lvlText w:val="•"/>
      <w:lvlJc w:val="left"/>
      <w:pPr>
        <w:tabs>
          <w:tab w:val="num" w:pos="1440"/>
        </w:tabs>
        <w:ind w:left="1440" w:hanging="360"/>
      </w:pPr>
      <w:rPr>
        <w:rFonts w:ascii="Arial" w:hAnsi="Arial" w:hint="default"/>
      </w:rPr>
    </w:lvl>
    <w:lvl w:ilvl="2" w:tplc="CB262132" w:tentative="1">
      <w:start w:val="1"/>
      <w:numFmt w:val="bullet"/>
      <w:lvlText w:val="•"/>
      <w:lvlJc w:val="left"/>
      <w:pPr>
        <w:tabs>
          <w:tab w:val="num" w:pos="2160"/>
        </w:tabs>
        <w:ind w:left="2160" w:hanging="360"/>
      </w:pPr>
      <w:rPr>
        <w:rFonts w:ascii="Arial" w:hAnsi="Arial" w:hint="default"/>
      </w:rPr>
    </w:lvl>
    <w:lvl w:ilvl="3" w:tplc="F83A7CBC" w:tentative="1">
      <w:start w:val="1"/>
      <w:numFmt w:val="bullet"/>
      <w:lvlText w:val="•"/>
      <w:lvlJc w:val="left"/>
      <w:pPr>
        <w:tabs>
          <w:tab w:val="num" w:pos="2880"/>
        </w:tabs>
        <w:ind w:left="2880" w:hanging="360"/>
      </w:pPr>
      <w:rPr>
        <w:rFonts w:ascii="Arial" w:hAnsi="Arial" w:hint="default"/>
      </w:rPr>
    </w:lvl>
    <w:lvl w:ilvl="4" w:tplc="D3DE9578" w:tentative="1">
      <w:start w:val="1"/>
      <w:numFmt w:val="bullet"/>
      <w:lvlText w:val="•"/>
      <w:lvlJc w:val="left"/>
      <w:pPr>
        <w:tabs>
          <w:tab w:val="num" w:pos="3600"/>
        </w:tabs>
        <w:ind w:left="3600" w:hanging="360"/>
      </w:pPr>
      <w:rPr>
        <w:rFonts w:ascii="Arial" w:hAnsi="Arial" w:hint="default"/>
      </w:rPr>
    </w:lvl>
    <w:lvl w:ilvl="5" w:tplc="B5144960" w:tentative="1">
      <w:start w:val="1"/>
      <w:numFmt w:val="bullet"/>
      <w:lvlText w:val="•"/>
      <w:lvlJc w:val="left"/>
      <w:pPr>
        <w:tabs>
          <w:tab w:val="num" w:pos="4320"/>
        </w:tabs>
        <w:ind w:left="4320" w:hanging="360"/>
      </w:pPr>
      <w:rPr>
        <w:rFonts w:ascii="Arial" w:hAnsi="Arial" w:hint="default"/>
      </w:rPr>
    </w:lvl>
    <w:lvl w:ilvl="6" w:tplc="47225B90" w:tentative="1">
      <w:start w:val="1"/>
      <w:numFmt w:val="bullet"/>
      <w:lvlText w:val="•"/>
      <w:lvlJc w:val="left"/>
      <w:pPr>
        <w:tabs>
          <w:tab w:val="num" w:pos="5040"/>
        </w:tabs>
        <w:ind w:left="5040" w:hanging="360"/>
      </w:pPr>
      <w:rPr>
        <w:rFonts w:ascii="Arial" w:hAnsi="Arial" w:hint="default"/>
      </w:rPr>
    </w:lvl>
    <w:lvl w:ilvl="7" w:tplc="0616F21A" w:tentative="1">
      <w:start w:val="1"/>
      <w:numFmt w:val="bullet"/>
      <w:lvlText w:val="•"/>
      <w:lvlJc w:val="left"/>
      <w:pPr>
        <w:tabs>
          <w:tab w:val="num" w:pos="5760"/>
        </w:tabs>
        <w:ind w:left="5760" w:hanging="360"/>
      </w:pPr>
      <w:rPr>
        <w:rFonts w:ascii="Arial" w:hAnsi="Arial" w:hint="default"/>
      </w:rPr>
    </w:lvl>
    <w:lvl w:ilvl="8" w:tplc="831A10D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E447159"/>
    <w:multiLevelType w:val="hybridMultilevel"/>
    <w:tmpl w:val="1FD806BE"/>
    <w:lvl w:ilvl="0" w:tplc="5C42C5FE">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0537226"/>
    <w:multiLevelType w:val="hybridMultilevel"/>
    <w:tmpl w:val="2ED8590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422B3168"/>
    <w:multiLevelType w:val="multilevel"/>
    <w:tmpl w:val="35BAA6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5C55058"/>
    <w:multiLevelType w:val="hybridMultilevel"/>
    <w:tmpl w:val="AF7480AC"/>
    <w:lvl w:ilvl="0" w:tplc="F216FAC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8825E22"/>
    <w:multiLevelType w:val="hybridMultilevel"/>
    <w:tmpl w:val="983E09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C616553"/>
    <w:multiLevelType w:val="hybridMultilevel"/>
    <w:tmpl w:val="EBB41C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D45069F"/>
    <w:multiLevelType w:val="hybridMultilevel"/>
    <w:tmpl w:val="983E09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3B5D32"/>
    <w:multiLevelType w:val="hybridMultilevel"/>
    <w:tmpl w:val="F508F5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A692DBD"/>
    <w:multiLevelType w:val="hybridMultilevel"/>
    <w:tmpl w:val="71E61A00"/>
    <w:lvl w:ilvl="0" w:tplc="DCCC2E94">
      <w:start w:val="36"/>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B493EFA"/>
    <w:multiLevelType w:val="hybridMultilevel"/>
    <w:tmpl w:val="D95049FA"/>
    <w:lvl w:ilvl="0" w:tplc="3B46622E">
      <w:start w:val="2"/>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31C7922"/>
    <w:multiLevelType w:val="hybridMultilevel"/>
    <w:tmpl w:val="BBCCFDB6"/>
    <w:lvl w:ilvl="0" w:tplc="F70C08E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3E772A0"/>
    <w:multiLevelType w:val="hybridMultilevel"/>
    <w:tmpl w:val="5FFA4F3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4ED1F72"/>
    <w:multiLevelType w:val="multilevel"/>
    <w:tmpl w:val="07E8C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203D49"/>
    <w:multiLevelType w:val="multilevel"/>
    <w:tmpl w:val="B7466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567153"/>
    <w:multiLevelType w:val="hybridMultilevel"/>
    <w:tmpl w:val="A80EBB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6D410BB"/>
    <w:multiLevelType w:val="hybridMultilevel"/>
    <w:tmpl w:val="772413B2"/>
    <w:lvl w:ilvl="0" w:tplc="346A4EB2">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B7F2663"/>
    <w:multiLevelType w:val="hybridMultilevel"/>
    <w:tmpl w:val="7CE03F06"/>
    <w:lvl w:ilvl="0" w:tplc="44943EE0">
      <w:start w:val="3"/>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D634604"/>
    <w:multiLevelType w:val="hybridMultilevel"/>
    <w:tmpl w:val="B470D204"/>
    <w:lvl w:ilvl="0" w:tplc="5F6ADB2C">
      <w:start w:val="36"/>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5324087"/>
    <w:multiLevelType w:val="hybridMultilevel"/>
    <w:tmpl w:val="D0A03D5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CED710E"/>
    <w:multiLevelType w:val="hybridMultilevel"/>
    <w:tmpl w:val="C5E4328A"/>
    <w:lvl w:ilvl="0" w:tplc="0D5001D0">
      <w:start w:val="1"/>
      <w:numFmt w:val="decimal"/>
      <w:lvlText w:val="%1."/>
      <w:lvlJc w:val="left"/>
      <w:pPr>
        <w:ind w:left="720" w:hanging="360"/>
      </w:pPr>
      <w:rPr>
        <w:rFonts w:hint="default"/>
        <w:color w:val="000000" w:themeColor="text1"/>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7453202">
    <w:abstractNumId w:val="28"/>
  </w:num>
  <w:num w:numId="2" w16cid:durableId="1337345802">
    <w:abstractNumId w:val="21"/>
  </w:num>
  <w:num w:numId="3" w16cid:durableId="1098404629">
    <w:abstractNumId w:val="11"/>
  </w:num>
  <w:num w:numId="4" w16cid:durableId="1147818191">
    <w:abstractNumId w:val="25"/>
  </w:num>
  <w:num w:numId="5" w16cid:durableId="1987127876">
    <w:abstractNumId w:val="8"/>
  </w:num>
  <w:num w:numId="6" w16cid:durableId="632443583">
    <w:abstractNumId w:val="5"/>
  </w:num>
  <w:num w:numId="7" w16cid:durableId="1725373086">
    <w:abstractNumId w:val="16"/>
  </w:num>
  <w:num w:numId="8" w16cid:durableId="658653400">
    <w:abstractNumId w:val="14"/>
  </w:num>
  <w:num w:numId="9" w16cid:durableId="138351620">
    <w:abstractNumId w:val="1"/>
  </w:num>
  <w:num w:numId="10" w16cid:durableId="1324121427">
    <w:abstractNumId w:val="12"/>
  </w:num>
  <w:num w:numId="11" w16cid:durableId="258343026">
    <w:abstractNumId w:val="24"/>
  </w:num>
  <w:num w:numId="12" w16cid:durableId="379137750">
    <w:abstractNumId w:val="7"/>
  </w:num>
  <w:num w:numId="13" w16cid:durableId="1199123592">
    <w:abstractNumId w:val="29"/>
  </w:num>
  <w:num w:numId="14" w16cid:durableId="309096405">
    <w:abstractNumId w:val="13"/>
  </w:num>
  <w:num w:numId="15" w16cid:durableId="321739576">
    <w:abstractNumId w:val="3"/>
  </w:num>
  <w:num w:numId="16" w16cid:durableId="263419241">
    <w:abstractNumId w:val="0"/>
  </w:num>
  <w:num w:numId="17" w16cid:durableId="391078688">
    <w:abstractNumId w:val="32"/>
  </w:num>
  <w:num w:numId="18" w16cid:durableId="660695632">
    <w:abstractNumId w:val="26"/>
  </w:num>
  <w:num w:numId="19" w16cid:durableId="1608540895">
    <w:abstractNumId w:val="27"/>
  </w:num>
  <w:num w:numId="20" w16cid:durableId="1151676437">
    <w:abstractNumId w:val="2"/>
  </w:num>
  <w:num w:numId="21" w16cid:durableId="2145811904">
    <w:abstractNumId w:val="9"/>
  </w:num>
  <w:num w:numId="22" w16cid:durableId="579676689">
    <w:abstractNumId w:val="33"/>
  </w:num>
  <w:num w:numId="23" w16cid:durableId="179976609">
    <w:abstractNumId w:val="20"/>
  </w:num>
  <w:num w:numId="24" w16cid:durableId="1100833987">
    <w:abstractNumId w:val="22"/>
  </w:num>
  <w:num w:numId="25" w16cid:durableId="552733315">
    <w:abstractNumId w:val="4"/>
  </w:num>
  <w:num w:numId="26" w16cid:durableId="1018311124">
    <w:abstractNumId w:val="31"/>
  </w:num>
  <w:num w:numId="27" w16cid:durableId="352922127">
    <w:abstractNumId w:val="17"/>
  </w:num>
  <w:num w:numId="28" w16cid:durableId="1884170472">
    <w:abstractNumId w:val="19"/>
  </w:num>
  <w:num w:numId="29" w16cid:durableId="1200557686">
    <w:abstractNumId w:val="18"/>
  </w:num>
  <w:num w:numId="30" w16cid:durableId="2069263594">
    <w:abstractNumId w:val="10"/>
  </w:num>
  <w:num w:numId="31" w16cid:durableId="2123529015">
    <w:abstractNumId w:val="23"/>
  </w:num>
  <w:num w:numId="32" w16cid:durableId="395662392">
    <w:abstractNumId w:val="6"/>
  </w:num>
  <w:num w:numId="33" w16cid:durableId="1546601066">
    <w:abstractNumId w:val="15"/>
  </w:num>
  <w:num w:numId="34" w16cid:durableId="2584093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678"/>
    <w:rsid w:val="00007678"/>
    <w:rsid w:val="003C2EF4"/>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92EEC"/>
  <w15:chartTrackingRefBased/>
  <w15:docId w15:val="{A6ECFD9A-0242-445A-B80F-AAEBB4ADD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678"/>
    <w:rPr>
      <w:kern w:val="0"/>
      <w:lang w:val="de-DE"/>
      <w14:ligatures w14:val="none"/>
    </w:rPr>
  </w:style>
  <w:style w:type="paragraph" w:styleId="Heading2">
    <w:name w:val="heading 2"/>
    <w:basedOn w:val="Normal"/>
    <w:next w:val="Normal"/>
    <w:link w:val="Heading2Char"/>
    <w:uiPriority w:val="9"/>
    <w:unhideWhenUsed/>
    <w:qFormat/>
    <w:rsid w:val="00007678"/>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7678"/>
    <w:rPr>
      <w:rFonts w:asciiTheme="majorHAnsi" w:eastAsiaTheme="majorEastAsia" w:hAnsiTheme="majorHAnsi" w:cstheme="majorBidi"/>
      <w:color w:val="2F5496" w:themeColor="accent1" w:themeShade="BF"/>
      <w:kern w:val="0"/>
      <w:sz w:val="26"/>
      <w:szCs w:val="26"/>
      <w:lang w:val="de-DE" w:eastAsia="de-DE"/>
      <w14:ligatures w14:val="none"/>
    </w:rPr>
  </w:style>
  <w:style w:type="paragraph" w:styleId="ListParagraph">
    <w:name w:val="List Paragraph"/>
    <w:basedOn w:val="Normal"/>
    <w:uiPriority w:val="34"/>
    <w:qFormat/>
    <w:rsid w:val="00007678"/>
    <w:pPr>
      <w:ind w:left="720"/>
      <w:contextualSpacing/>
    </w:pPr>
  </w:style>
  <w:style w:type="paragraph" w:customStyle="1" w:styleId="Textbody">
    <w:name w:val="Text body"/>
    <w:basedOn w:val="Normal"/>
    <w:rsid w:val="00007678"/>
    <w:pPr>
      <w:widowControl w:val="0"/>
      <w:suppressAutoHyphens/>
      <w:autoSpaceDN w:val="0"/>
      <w:spacing w:after="120" w:line="240" w:lineRule="auto"/>
      <w:textAlignment w:val="baseline"/>
    </w:pPr>
    <w:rPr>
      <w:rFonts w:ascii="Times New Roman" w:eastAsia="Arial Unicode MS" w:hAnsi="Times New Roman" w:cs="Arial Unicode MS"/>
      <w:kern w:val="3"/>
      <w:sz w:val="24"/>
      <w:szCs w:val="24"/>
      <w:lang w:eastAsia="zh-CN" w:bidi="hi-IN"/>
    </w:rPr>
  </w:style>
  <w:style w:type="paragraph" w:customStyle="1" w:styleId="TableContents">
    <w:name w:val="Table Contents"/>
    <w:basedOn w:val="Normal"/>
    <w:rsid w:val="00007678"/>
    <w:pPr>
      <w:widowControl w:val="0"/>
      <w:suppressLineNumbers/>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table" w:styleId="TableGrid">
    <w:name w:val="Table Grid"/>
    <w:basedOn w:val="TableNormal"/>
    <w:uiPriority w:val="39"/>
    <w:rsid w:val="00007678"/>
    <w:pPr>
      <w:spacing w:after="0" w:line="240" w:lineRule="auto"/>
    </w:pPr>
    <w:rPr>
      <w:rFonts w:ascii="Arial" w:hAnsi="Arial"/>
      <w:kern w:val="0"/>
      <w:sz w:val="24"/>
      <w:lang w:val="de-DE"/>
      <w14:ligatures w14:val="non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007678"/>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Header">
    <w:name w:val="header"/>
    <w:basedOn w:val="Normal"/>
    <w:link w:val="HeaderChar"/>
    <w:uiPriority w:val="99"/>
    <w:unhideWhenUsed/>
    <w:rsid w:val="000076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7678"/>
    <w:rPr>
      <w:kern w:val="0"/>
      <w:lang w:val="de-DE"/>
      <w14:ligatures w14:val="none"/>
    </w:rPr>
  </w:style>
  <w:style w:type="paragraph" w:styleId="Footer">
    <w:name w:val="footer"/>
    <w:basedOn w:val="Normal"/>
    <w:link w:val="FooterChar"/>
    <w:uiPriority w:val="99"/>
    <w:unhideWhenUsed/>
    <w:rsid w:val="000076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7678"/>
    <w:rPr>
      <w:kern w:val="0"/>
      <w:lang w:val="de-DE"/>
      <w14:ligatures w14:val="none"/>
    </w:rPr>
  </w:style>
  <w:style w:type="character" w:styleId="Hyperlink">
    <w:name w:val="Hyperlink"/>
    <w:basedOn w:val="DefaultParagraphFont"/>
    <w:uiPriority w:val="99"/>
    <w:unhideWhenUsed/>
    <w:rsid w:val="00007678"/>
    <w:rPr>
      <w:color w:val="0563C1" w:themeColor="hyperlink"/>
      <w:u w:val="single"/>
    </w:rPr>
  </w:style>
  <w:style w:type="character" w:customStyle="1" w:styleId="NichtaufgelsteErwhnung1">
    <w:name w:val="Nicht aufgelöste Erwähnung1"/>
    <w:basedOn w:val="DefaultParagraphFont"/>
    <w:uiPriority w:val="99"/>
    <w:semiHidden/>
    <w:unhideWhenUsed/>
    <w:rsid w:val="00007678"/>
    <w:rPr>
      <w:color w:val="605E5C"/>
      <w:shd w:val="clear" w:color="auto" w:fill="E1DFDD"/>
    </w:rPr>
  </w:style>
  <w:style w:type="paragraph" w:styleId="BalloonText">
    <w:name w:val="Balloon Text"/>
    <w:basedOn w:val="Normal"/>
    <w:link w:val="BalloonTextChar"/>
    <w:uiPriority w:val="99"/>
    <w:semiHidden/>
    <w:unhideWhenUsed/>
    <w:rsid w:val="000076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678"/>
    <w:rPr>
      <w:rFonts w:ascii="Segoe UI" w:hAnsi="Segoe UI" w:cs="Segoe UI"/>
      <w:kern w:val="0"/>
      <w:sz w:val="18"/>
      <w:szCs w:val="18"/>
      <w:lang w:val="de-DE"/>
      <w14:ligatures w14:val="none"/>
    </w:rPr>
  </w:style>
  <w:style w:type="character" w:styleId="CommentReference">
    <w:name w:val="annotation reference"/>
    <w:basedOn w:val="DefaultParagraphFont"/>
    <w:uiPriority w:val="99"/>
    <w:semiHidden/>
    <w:unhideWhenUsed/>
    <w:rsid w:val="00007678"/>
    <w:rPr>
      <w:sz w:val="16"/>
      <w:szCs w:val="16"/>
    </w:rPr>
  </w:style>
  <w:style w:type="paragraph" w:styleId="CommentText">
    <w:name w:val="annotation text"/>
    <w:basedOn w:val="Normal"/>
    <w:link w:val="CommentTextChar"/>
    <w:uiPriority w:val="99"/>
    <w:unhideWhenUsed/>
    <w:rsid w:val="00007678"/>
    <w:pPr>
      <w:spacing w:line="240" w:lineRule="auto"/>
    </w:pPr>
    <w:rPr>
      <w:sz w:val="20"/>
      <w:szCs w:val="20"/>
    </w:rPr>
  </w:style>
  <w:style w:type="character" w:customStyle="1" w:styleId="CommentTextChar">
    <w:name w:val="Comment Text Char"/>
    <w:basedOn w:val="DefaultParagraphFont"/>
    <w:link w:val="CommentText"/>
    <w:uiPriority w:val="99"/>
    <w:rsid w:val="00007678"/>
    <w:rPr>
      <w:kern w:val="0"/>
      <w:sz w:val="20"/>
      <w:szCs w:val="20"/>
      <w:lang w:val="de-DE"/>
      <w14:ligatures w14:val="none"/>
    </w:rPr>
  </w:style>
  <w:style w:type="paragraph" w:styleId="CommentSubject">
    <w:name w:val="annotation subject"/>
    <w:basedOn w:val="CommentText"/>
    <w:next w:val="CommentText"/>
    <w:link w:val="CommentSubjectChar"/>
    <w:uiPriority w:val="99"/>
    <w:semiHidden/>
    <w:unhideWhenUsed/>
    <w:rsid w:val="00007678"/>
    <w:rPr>
      <w:b/>
      <w:bCs/>
    </w:rPr>
  </w:style>
  <w:style w:type="character" w:customStyle="1" w:styleId="CommentSubjectChar">
    <w:name w:val="Comment Subject Char"/>
    <w:basedOn w:val="CommentTextChar"/>
    <w:link w:val="CommentSubject"/>
    <w:uiPriority w:val="99"/>
    <w:semiHidden/>
    <w:rsid w:val="00007678"/>
    <w:rPr>
      <w:b/>
      <w:bCs/>
      <w:kern w:val="0"/>
      <w:sz w:val="20"/>
      <w:szCs w:val="20"/>
      <w:lang w:val="de-DE"/>
      <w14:ligatures w14:val="none"/>
    </w:rPr>
  </w:style>
  <w:style w:type="paragraph" w:styleId="Revision">
    <w:name w:val="Revision"/>
    <w:hidden/>
    <w:uiPriority w:val="99"/>
    <w:semiHidden/>
    <w:rsid w:val="00007678"/>
    <w:pPr>
      <w:spacing w:after="0" w:line="240" w:lineRule="auto"/>
    </w:pPr>
    <w:rPr>
      <w:kern w:val="0"/>
      <w:lang w:val="de-DE"/>
      <w14:ligatures w14:val="none"/>
    </w:rPr>
  </w:style>
  <w:style w:type="character" w:customStyle="1" w:styleId="normaltextrun">
    <w:name w:val="normaltextrun"/>
    <w:basedOn w:val="DefaultParagraphFont"/>
    <w:rsid w:val="00007678"/>
  </w:style>
  <w:style w:type="paragraph" w:customStyle="1" w:styleId="berschriftBA3">
    <w:name w:val="Überschrift BA 3"/>
    <w:basedOn w:val="Normal"/>
    <w:link w:val="berschriftBA3Zchn"/>
    <w:qFormat/>
    <w:rsid w:val="00007678"/>
    <w:pPr>
      <w:spacing w:line="360" w:lineRule="auto"/>
      <w:jc w:val="both"/>
    </w:pPr>
    <w:rPr>
      <w:rFonts w:ascii="Arial" w:hAnsi="Arial" w:cs="Arial"/>
      <w:b/>
      <w:bCs/>
      <w:i/>
      <w:sz w:val="24"/>
    </w:rPr>
  </w:style>
  <w:style w:type="character" w:customStyle="1" w:styleId="berschriftBA3Zchn">
    <w:name w:val="Überschrift BA 3 Zchn"/>
    <w:basedOn w:val="DefaultParagraphFont"/>
    <w:link w:val="berschriftBA3"/>
    <w:rsid w:val="00007678"/>
    <w:rPr>
      <w:rFonts w:ascii="Arial" w:hAnsi="Arial" w:cs="Arial"/>
      <w:b/>
      <w:bCs/>
      <w:i/>
      <w:kern w:val="0"/>
      <w:sz w:val="24"/>
      <w:lang w:val="de-DE"/>
      <w14:ligatures w14:val="none"/>
    </w:rPr>
  </w:style>
  <w:style w:type="character" w:styleId="Strong">
    <w:name w:val="Strong"/>
    <w:basedOn w:val="DefaultParagraphFont"/>
    <w:uiPriority w:val="22"/>
    <w:qFormat/>
    <w:rsid w:val="00007678"/>
    <w:rPr>
      <w:b/>
      <w:bCs/>
    </w:rPr>
  </w:style>
  <w:style w:type="paragraph" w:customStyle="1" w:styleId="nova-legacy-e-listitem">
    <w:name w:val="nova-legacy-e-list__item"/>
    <w:basedOn w:val="Normal"/>
    <w:rsid w:val="0000767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nnotated">
    <w:name w:val="annotated"/>
    <w:basedOn w:val="DefaultParagraphFont"/>
    <w:rsid w:val="00007678"/>
  </w:style>
  <w:style w:type="paragraph" w:customStyle="1" w:styleId="pf0">
    <w:name w:val="pf0"/>
    <w:basedOn w:val="Normal"/>
    <w:rsid w:val="0000767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cf01">
    <w:name w:val="cf01"/>
    <w:basedOn w:val="DefaultParagraphFont"/>
    <w:rsid w:val="00007678"/>
    <w:rPr>
      <w:rFonts w:ascii="Segoe UI" w:hAnsi="Segoe UI" w:cs="Segoe UI" w:hint="default"/>
      <w:sz w:val="18"/>
      <w:szCs w:val="18"/>
    </w:rPr>
  </w:style>
  <w:style w:type="character" w:customStyle="1" w:styleId="nlmlpage">
    <w:name w:val="nlm_lpage"/>
    <w:basedOn w:val="DefaultParagraphFont"/>
    <w:rsid w:val="00007678"/>
  </w:style>
  <w:style w:type="character" w:styleId="UnresolvedMention">
    <w:name w:val="Unresolved Mention"/>
    <w:basedOn w:val="DefaultParagraphFont"/>
    <w:uiPriority w:val="99"/>
    <w:semiHidden/>
    <w:unhideWhenUsed/>
    <w:rsid w:val="00007678"/>
    <w:rPr>
      <w:color w:val="605E5C"/>
      <w:shd w:val="clear" w:color="auto" w:fill="E1DFDD"/>
    </w:rPr>
  </w:style>
  <w:style w:type="character" w:styleId="FollowedHyperlink">
    <w:name w:val="FollowedHyperlink"/>
    <w:basedOn w:val="DefaultParagraphFont"/>
    <w:uiPriority w:val="99"/>
    <w:semiHidden/>
    <w:unhideWhenUsed/>
    <w:rsid w:val="00007678"/>
    <w:rPr>
      <w:color w:val="954F72" w:themeColor="followedHyperlink"/>
      <w:u w:val="single"/>
    </w:rPr>
  </w:style>
  <w:style w:type="character" w:customStyle="1" w:styleId="fontstyle01">
    <w:name w:val="fontstyle01"/>
    <w:basedOn w:val="DefaultParagraphFont"/>
    <w:rsid w:val="00007678"/>
    <w:rPr>
      <w:rFonts w:ascii="AdvTT86d47313" w:hAnsi="AdvTT86d47313" w:hint="default"/>
      <w:b w:val="0"/>
      <w:bCs w:val="0"/>
      <w:i w:val="0"/>
      <w:iCs w:val="0"/>
      <w:color w:val="131413"/>
      <w:sz w:val="20"/>
      <w:szCs w:val="20"/>
    </w:rPr>
  </w:style>
  <w:style w:type="paragraph" w:styleId="TOC6">
    <w:name w:val="toc 6"/>
    <w:basedOn w:val="Normal"/>
    <w:next w:val="Normal"/>
    <w:autoRedefine/>
    <w:uiPriority w:val="39"/>
    <w:semiHidden/>
    <w:unhideWhenUsed/>
    <w:rsid w:val="00007678"/>
    <w:pPr>
      <w:spacing w:after="0" w:line="240" w:lineRule="auto"/>
      <w:ind w:left="1200"/>
    </w:pPr>
    <w:rPr>
      <w:rFonts w:ascii="Calibri" w:eastAsia="Calibri" w:hAnsi="Calibri" w:cstheme="minorHAnsi"/>
      <w:sz w:val="20"/>
      <w:szCs w:val="20"/>
      <w:lang w:eastAsia="de-DE"/>
    </w:rPr>
  </w:style>
  <w:style w:type="character" w:styleId="Emphasis">
    <w:name w:val="Emphasis"/>
    <w:basedOn w:val="DefaultParagraphFont"/>
    <w:uiPriority w:val="20"/>
    <w:qFormat/>
    <w:rsid w:val="00007678"/>
    <w:rPr>
      <w:i/>
      <w:iCs/>
    </w:rPr>
  </w:style>
  <w:style w:type="character" w:styleId="LineNumber">
    <w:name w:val="line number"/>
    <w:basedOn w:val="DefaultParagraphFont"/>
    <w:uiPriority w:val="99"/>
    <w:semiHidden/>
    <w:unhideWhenUsed/>
    <w:rsid w:val="00007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1914</Words>
  <Characters>10915</Characters>
  <Application>Microsoft Office Word</Application>
  <DocSecurity>0</DocSecurity>
  <Lines>90</Lines>
  <Paragraphs>25</Paragraphs>
  <ScaleCrop>false</ScaleCrop>
  <Company>Springer Nature</Company>
  <LinksUpToDate>false</LinksUpToDate>
  <CharactersWithSpaces>12804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2024-03-22T02:49:00Z</dcterms:created>
  <dcterms:modified xsi:type="dcterms:W3CDTF">2024-03-22T02:50:00Z</dcterms:modified>
</cp:coreProperties>
</file>