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F5DA4" w14:textId="77777777" w:rsidR="008F3EB9" w:rsidRDefault="008F3EB9" w:rsidP="008F3EB9">
      <w:pPr>
        <w:rPr>
          <w:lang w:val="en-GB"/>
        </w:rPr>
      </w:pPr>
      <w:r>
        <w:rPr>
          <w:b/>
          <w:bCs/>
          <w:lang w:val="en-GB"/>
        </w:rPr>
        <w:t>SUPPLEMENTARY MATERIAL</w:t>
      </w:r>
    </w:p>
    <w:p w14:paraId="3BB80B09" w14:textId="77777777" w:rsidR="008F3EB9" w:rsidRPr="002D5961" w:rsidRDefault="008F3EB9" w:rsidP="008F3EB9">
      <w:pPr>
        <w:rPr>
          <w:lang w:val="en-GB"/>
        </w:rPr>
      </w:pPr>
    </w:p>
    <w:p w14:paraId="1E8C236D" w14:textId="77777777" w:rsidR="008F3EB9" w:rsidRPr="002D5961" w:rsidRDefault="008F3EB9" w:rsidP="008F3EB9">
      <w:pPr>
        <w:rPr>
          <w:b/>
          <w:bCs/>
          <w:lang w:val="en-GB"/>
        </w:rPr>
      </w:pPr>
      <w:r>
        <w:rPr>
          <w:b/>
          <w:bCs/>
          <w:lang w:val="en-GB"/>
        </w:rPr>
        <w:br w:type="page"/>
      </w:r>
    </w:p>
    <w:p w14:paraId="0137C732" w14:textId="77777777" w:rsidR="008F3EB9" w:rsidRDefault="008F3EB9" w:rsidP="008F3EB9">
      <w:pPr>
        <w:autoSpaceDE w:val="0"/>
        <w:autoSpaceDN w:val="0"/>
        <w:adjustRightInd w:val="0"/>
        <w:spacing w:after="120"/>
        <w:ind w:left="-142" w:right="-567"/>
        <w:jc w:val="both"/>
        <w:rPr>
          <w:lang w:val="en-GB"/>
        </w:rPr>
      </w:pPr>
      <w:r w:rsidRPr="00013126">
        <w:rPr>
          <w:b/>
          <w:bCs/>
          <w:lang w:val="en-GB"/>
        </w:rPr>
        <w:lastRenderedPageBreak/>
        <w:t>Table S1</w:t>
      </w:r>
      <w:r w:rsidRPr="00367EF8">
        <w:rPr>
          <w:lang w:val="en-GB"/>
        </w:rPr>
        <w:t xml:space="preserve">. </w:t>
      </w:r>
      <w:r>
        <w:rPr>
          <w:lang w:val="en-GB"/>
        </w:rPr>
        <w:t xml:space="preserve">Morphometric data </w:t>
      </w:r>
      <w:r w:rsidRPr="00367EF8">
        <w:rPr>
          <w:lang w:val="en-GB"/>
        </w:rPr>
        <w:t xml:space="preserve">on the sampled </w:t>
      </w:r>
      <w:r>
        <w:rPr>
          <w:lang w:val="en-GB"/>
        </w:rPr>
        <w:t>fishes.</w:t>
      </w:r>
    </w:p>
    <w:p w14:paraId="53E17E4A" w14:textId="77777777" w:rsidR="008F3EB9" w:rsidRDefault="008F3EB9" w:rsidP="008F3EB9"/>
    <w:p w14:paraId="0CB6AE69" w14:textId="77777777" w:rsidR="008F3EB9" w:rsidRPr="001347AD" w:rsidRDefault="008F3EB9" w:rsidP="008F3EB9">
      <w:r>
        <w:t>*</w:t>
      </w:r>
      <w:r w:rsidRPr="001347AD">
        <w:t xml:space="preserve"> </w:t>
      </w:r>
      <w:r>
        <w:t xml:space="preserve">Straight fork length, except for </w:t>
      </w:r>
      <w:r w:rsidRPr="001347AD">
        <w:rPr>
          <w:i/>
        </w:rPr>
        <w:t>Tetrapturus albidus</w:t>
      </w:r>
      <w:r>
        <w:t xml:space="preserve"> which was</w:t>
      </w:r>
      <w:r w:rsidRPr="001347AD">
        <w:t xml:space="preserve"> </w:t>
      </w:r>
      <w:r>
        <w:t>l</w:t>
      </w:r>
      <w:r w:rsidRPr="001347AD">
        <w:t>ower-jaw fork length</w:t>
      </w:r>
      <w:r>
        <w:t>.</w:t>
      </w:r>
    </w:p>
    <w:p w14:paraId="574DA2B2" w14:textId="77777777" w:rsidR="008F3EB9" w:rsidRPr="001347AD" w:rsidRDefault="008F3EB9" w:rsidP="008F3EB9"/>
    <w:tbl>
      <w:tblPr>
        <w:tblpPr w:leftFromText="141" w:rightFromText="141" w:horzAnchor="margin" w:tblpXSpec="center" w:tblpY="816"/>
        <w:tblW w:w="885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27"/>
        <w:gridCol w:w="1207"/>
        <w:gridCol w:w="1573"/>
        <w:gridCol w:w="1820"/>
        <w:gridCol w:w="1827"/>
      </w:tblGrid>
      <w:tr w:rsidR="008F3EB9" w:rsidRPr="000A4589" w14:paraId="486B1EC0" w14:textId="77777777" w:rsidTr="00081222">
        <w:trPr>
          <w:trHeight w:val="300"/>
        </w:trPr>
        <w:tc>
          <w:tcPr>
            <w:tcW w:w="2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vAlign w:val="center"/>
          </w:tcPr>
          <w:p w14:paraId="58677B7A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Species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vAlign w:val="center"/>
            <w:hideMark/>
          </w:tcPr>
          <w:p w14:paraId="14F8D7FB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Specimen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vAlign w:val="center"/>
            <w:hideMark/>
          </w:tcPr>
          <w:p w14:paraId="298277CD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Length (cm)*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vAlign w:val="center"/>
          </w:tcPr>
          <w:p w14:paraId="0D3AAF1E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Total weight (g)</w:t>
            </w: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center"/>
            <w:hideMark/>
          </w:tcPr>
          <w:p w14:paraId="1F5CDBDB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Sampling date</w:t>
            </w:r>
          </w:p>
        </w:tc>
      </w:tr>
      <w:tr w:rsidR="008F3EB9" w:rsidRPr="000A4589" w14:paraId="021A0D1B" w14:textId="77777777" w:rsidTr="00081222">
        <w:trPr>
          <w:trHeight w:val="300"/>
        </w:trPr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vAlign w:val="center"/>
          </w:tcPr>
          <w:p w14:paraId="50877C72" w14:textId="77777777" w:rsidR="008F3EB9" w:rsidRPr="000A4589" w:rsidRDefault="008F3EB9" w:rsidP="00081222">
            <w:pPr>
              <w:spacing w:line="360" w:lineRule="auto"/>
              <w:contextualSpacing/>
              <w:rPr>
                <w:rFonts w:eastAsia="Calibri"/>
                <w:i/>
                <w:iCs/>
                <w:lang w:val="en-GB"/>
              </w:rPr>
            </w:pPr>
            <w:r w:rsidRPr="000A4589">
              <w:rPr>
                <w:rFonts w:eastAsia="Calibri"/>
                <w:i/>
                <w:iCs/>
                <w:lang w:val="en-GB"/>
              </w:rPr>
              <w:t>Auxis sp.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center"/>
            <w:hideMark/>
          </w:tcPr>
          <w:p w14:paraId="78BE134D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i/>
                <w:iCs/>
                <w:lang w:eastAsia="es-ES"/>
              </w:rPr>
            </w:pPr>
            <w:r w:rsidRPr="000A4589">
              <w:rPr>
                <w:i/>
                <w:iCs/>
                <w:lang w:eastAsia="es-ES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F774C6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35.9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4796E3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671.5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745CD4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September 2019</w:t>
            </w:r>
          </w:p>
        </w:tc>
      </w:tr>
      <w:tr w:rsidR="008F3EB9" w:rsidRPr="000A4589" w14:paraId="155C32F7" w14:textId="77777777" w:rsidTr="00081222">
        <w:trPr>
          <w:trHeight w:val="85"/>
        </w:trPr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vAlign w:val="center"/>
          </w:tcPr>
          <w:p w14:paraId="3C75815A" w14:textId="77777777" w:rsidR="008F3EB9" w:rsidRPr="000A4589" w:rsidRDefault="008F3EB9" w:rsidP="00081222">
            <w:pPr>
              <w:spacing w:line="360" w:lineRule="auto"/>
              <w:contextualSpacing/>
              <w:rPr>
                <w:rFonts w:eastAsia="Calibri"/>
                <w:i/>
                <w:iCs/>
                <w:lang w:val="en-GB"/>
              </w:rPr>
            </w:pPr>
            <w:r w:rsidRPr="000A4589">
              <w:rPr>
                <w:rFonts w:eastAsia="Calibri"/>
                <w:i/>
                <w:iCs/>
                <w:lang w:val="en-GB"/>
              </w:rPr>
              <w:t>Auxis sp.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center"/>
          </w:tcPr>
          <w:p w14:paraId="02F02A8D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i/>
                <w:iCs/>
                <w:lang w:eastAsia="es-ES"/>
              </w:rPr>
            </w:pPr>
            <w:r w:rsidRPr="000A4589">
              <w:rPr>
                <w:i/>
                <w:iCs/>
                <w:lang w:eastAsia="es-ES"/>
              </w:rPr>
              <w:t>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9D06F6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29.6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20FDDC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346.5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B7C062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September 2019</w:t>
            </w:r>
          </w:p>
        </w:tc>
      </w:tr>
      <w:tr w:rsidR="008F3EB9" w:rsidRPr="000A4589" w14:paraId="38584E51" w14:textId="77777777" w:rsidTr="00081222">
        <w:trPr>
          <w:trHeight w:val="68"/>
        </w:trPr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vAlign w:val="center"/>
          </w:tcPr>
          <w:p w14:paraId="0D1BEC86" w14:textId="77777777" w:rsidR="008F3EB9" w:rsidRPr="000A4589" w:rsidRDefault="008F3EB9" w:rsidP="00081222">
            <w:pPr>
              <w:spacing w:line="360" w:lineRule="auto"/>
              <w:contextualSpacing/>
              <w:rPr>
                <w:rFonts w:eastAsia="Calibri"/>
                <w:i/>
                <w:iCs/>
                <w:lang w:val="en-GB"/>
              </w:rPr>
            </w:pPr>
            <w:r w:rsidRPr="000A4589">
              <w:rPr>
                <w:rFonts w:eastAsia="Calibri"/>
                <w:i/>
                <w:iCs/>
                <w:lang w:val="en-GB"/>
              </w:rPr>
              <w:t>Auxis sp.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center"/>
          </w:tcPr>
          <w:p w14:paraId="034D8C67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i/>
                <w:iCs/>
                <w:lang w:eastAsia="es-ES"/>
              </w:rPr>
            </w:pPr>
            <w:r w:rsidRPr="000A4589">
              <w:rPr>
                <w:i/>
                <w:iCs/>
                <w:lang w:eastAsia="es-ES"/>
              </w:rPr>
              <w:t>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0FF5FA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40.1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C5C5841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1093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B29DB1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September 2019</w:t>
            </w:r>
          </w:p>
        </w:tc>
      </w:tr>
      <w:tr w:rsidR="008F3EB9" w:rsidRPr="000A4589" w14:paraId="3291D577" w14:textId="77777777" w:rsidTr="00081222">
        <w:trPr>
          <w:trHeight w:val="300"/>
        </w:trPr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vAlign w:val="center"/>
          </w:tcPr>
          <w:p w14:paraId="2EC14A0D" w14:textId="77777777" w:rsidR="008F3EB9" w:rsidRPr="000A4589" w:rsidRDefault="008F3EB9" w:rsidP="00081222">
            <w:pPr>
              <w:spacing w:line="360" w:lineRule="auto"/>
              <w:contextualSpacing/>
              <w:rPr>
                <w:rFonts w:eastAsia="Calibri"/>
                <w:i/>
                <w:iCs/>
                <w:lang w:val="en-GB"/>
              </w:rPr>
            </w:pPr>
            <w:r w:rsidRPr="000A4589">
              <w:rPr>
                <w:rFonts w:eastAsia="Calibri"/>
                <w:i/>
                <w:iCs/>
                <w:lang w:val="en-GB"/>
              </w:rPr>
              <w:t>Coryphaena hippurus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center"/>
          </w:tcPr>
          <w:p w14:paraId="48429948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i/>
                <w:iCs/>
                <w:lang w:eastAsia="es-ES"/>
              </w:rPr>
            </w:pPr>
            <w:r w:rsidRPr="000A4589">
              <w:rPr>
                <w:i/>
                <w:iCs/>
                <w:lang w:eastAsia="es-ES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FF40B7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64.8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46272FE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2620.5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E22AD4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August 2019</w:t>
            </w:r>
          </w:p>
        </w:tc>
      </w:tr>
      <w:tr w:rsidR="008F3EB9" w:rsidRPr="000A4589" w14:paraId="643BB606" w14:textId="77777777" w:rsidTr="00081222">
        <w:trPr>
          <w:trHeight w:val="300"/>
        </w:trPr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vAlign w:val="center"/>
          </w:tcPr>
          <w:p w14:paraId="1FB716E4" w14:textId="77777777" w:rsidR="008F3EB9" w:rsidRPr="000A4589" w:rsidRDefault="008F3EB9" w:rsidP="00081222">
            <w:pPr>
              <w:spacing w:line="360" w:lineRule="auto"/>
              <w:contextualSpacing/>
              <w:rPr>
                <w:rFonts w:eastAsia="Calibri"/>
                <w:i/>
                <w:iCs/>
                <w:lang w:val="en-GB"/>
              </w:rPr>
            </w:pPr>
            <w:r w:rsidRPr="000A4589">
              <w:rPr>
                <w:rFonts w:eastAsia="Calibri"/>
                <w:i/>
                <w:iCs/>
                <w:lang w:val="en-GB"/>
              </w:rPr>
              <w:t>Coryphaena hippuurs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center"/>
          </w:tcPr>
          <w:p w14:paraId="4DF5E871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i/>
                <w:iCs/>
                <w:lang w:eastAsia="es-ES"/>
              </w:rPr>
            </w:pPr>
            <w:r w:rsidRPr="000A4589">
              <w:rPr>
                <w:i/>
                <w:iCs/>
                <w:lang w:eastAsia="es-ES"/>
              </w:rPr>
              <w:t>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E3190E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120.5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C451E67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22000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AC3A0C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August 2019</w:t>
            </w:r>
          </w:p>
        </w:tc>
      </w:tr>
      <w:tr w:rsidR="008F3EB9" w:rsidRPr="000A4589" w14:paraId="6076B0BF" w14:textId="77777777" w:rsidTr="00081222">
        <w:trPr>
          <w:trHeight w:val="300"/>
        </w:trPr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vAlign w:val="center"/>
          </w:tcPr>
          <w:p w14:paraId="61C2F1F3" w14:textId="77777777" w:rsidR="008F3EB9" w:rsidRPr="000A4589" w:rsidRDefault="008F3EB9" w:rsidP="00081222">
            <w:pPr>
              <w:spacing w:line="360" w:lineRule="auto"/>
              <w:contextualSpacing/>
              <w:rPr>
                <w:rFonts w:eastAsia="Calibri"/>
                <w:i/>
                <w:iCs/>
                <w:lang w:val="en-GB"/>
              </w:rPr>
            </w:pPr>
            <w:r w:rsidRPr="000A4589">
              <w:rPr>
                <w:rFonts w:eastAsia="Calibri"/>
                <w:i/>
                <w:iCs/>
                <w:lang w:val="en-GB"/>
              </w:rPr>
              <w:t>Euthynnus alletteratus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center"/>
          </w:tcPr>
          <w:p w14:paraId="0EC8D517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i/>
                <w:iCs/>
                <w:lang w:eastAsia="es-ES"/>
              </w:rPr>
            </w:pPr>
            <w:r w:rsidRPr="000A4589">
              <w:rPr>
                <w:i/>
                <w:iCs/>
                <w:lang w:eastAsia="es-ES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A396B7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51.6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D9CFA3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1849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FF5BEE" w14:textId="77777777" w:rsidR="008F3EB9" w:rsidRPr="000A4589" w:rsidRDefault="008F3EB9" w:rsidP="00081222">
            <w:pPr>
              <w:spacing w:line="360" w:lineRule="auto"/>
              <w:contextualSpacing/>
              <w:jc w:val="center"/>
            </w:pPr>
            <w:r w:rsidRPr="000A4589">
              <w:rPr>
                <w:lang w:eastAsia="es-ES"/>
              </w:rPr>
              <w:t>August 2019</w:t>
            </w:r>
          </w:p>
        </w:tc>
      </w:tr>
      <w:tr w:rsidR="008F3EB9" w:rsidRPr="000A4589" w14:paraId="44F1F777" w14:textId="77777777" w:rsidTr="00081222">
        <w:trPr>
          <w:trHeight w:val="300"/>
        </w:trPr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vAlign w:val="center"/>
          </w:tcPr>
          <w:p w14:paraId="44676FD2" w14:textId="77777777" w:rsidR="008F3EB9" w:rsidRPr="000A4589" w:rsidRDefault="008F3EB9" w:rsidP="00081222">
            <w:pPr>
              <w:spacing w:line="360" w:lineRule="auto"/>
              <w:contextualSpacing/>
              <w:rPr>
                <w:rFonts w:eastAsia="Calibri"/>
                <w:i/>
                <w:iCs/>
                <w:lang w:val="en-GB"/>
              </w:rPr>
            </w:pPr>
            <w:r w:rsidRPr="000A4589">
              <w:rPr>
                <w:rFonts w:eastAsia="Calibri"/>
                <w:i/>
                <w:iCs/>
                <w:lang w:val="en-GB"/>
              </w:rPr>
              <w:t>Euthynnus alletteratus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center"/>
          </w:tcPr>
          <w:p w14:paraId="4F399C5C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i/>
                <w:iCs/>
                <w:lang w:eastAsia="es-ES"/>
              </w:rPr>
            </w:pPr>
            <w:r w:rsidRPr="000A4589">
              <w:rPr>
                <w:i/>
                <w:iCs/>
                <w:lang w:eastAsia="es-ES"/>
              </w:rPr>
              <w:t>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3063CA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49.5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712B94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1790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A19586" w14:textId="77777777" w:rsidR="008F3EB9" w:rsidRPr="000A4589" w:rsidRDefault="008F3EB9" w:rsidP="00081222">
            <w:pPr>
              <w:spacing w:line="360" w:lineRule="auto"/>
              <w:contextualSpacing/>
              <w:jc w:val="center"/>
            </w:pPr>
            <w:r w:rsidRPr="000A4589">
              <w:rPr>
                <w:lang w:eastAsia="es-ES"/>
              </w:rPr>
              <w:t>August 2019</w:t>
            </w:r>
          </w:p>
        </w:tc>
      </w:tr>
      <w:tr w:rsidR="008F3EB9" w:rsidRPr="000A4589" w14:paraId="4B26AAA7" w14:textId="77777777" w:rsidTr="00081222">
        <w:trPr>
          <w:trHeight w:val="300"/>
        </w:trPr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vAlign w:val="center"/>
          </w:tcPr>
          <w:p w14:paraId="11AF7C81" w14:textId="77777777" w:rsidR="008F3EB9" w:rsidRPr="000A4589" w:rsidRDefault="008F3EB9" w:rsidP="00081222">
            <w:pPr>
              <w:spacing w:line="360" w:lineRule="auto"/>
              <w:contextualSpacing/>
              <w:rPr>
                <w:rFonts w:eastAsia="Calibri"/>
                <w:i/>
                <w:iCs/>
                <w:lang w:val="en-GB"/>
              </w:rPr>
            </w:pPr>
            <w:r w:rsidRPr="000A4589">
              <w:rPr>
                <w:rFonts w:eastAsia="Calibri"/>
                <w:i/>
                <w:iCs/>
                <w:lang w:val="en-GB"/>
              </w:rPr>
              <w:t>Euthynnus alletteratus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center"/>
          </w:tcPr>
          <w:p w14:paraId="14482666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i/>
                <w:iCs/>
                <w:lang w:eastAsia="es-ES"/>
              </w:rPr>
            </w:pPr>
            <w:r w:rsidRPr="000A4589">
              <w:rPr>
                <w:i/>
                <w:iCs/>
                <w:lang w:eastAsia="es-ES"/>
              </w:rPr>
              <w:t>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F5E01C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52.5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A36FD5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2227.5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061A2A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September 2019</w:t>
            </w:r>
          </w:p>
        </w:tc>
      </w:tr>
      <w:tr w:rsidR="008F3EB9" w:rsidRPr="000A4589" w14:paraId="33C76BE4" w14:textId="77777777" w:rsidTr="00081222">
        <w:trPr>
          <w:trHeight w:val="300"/>
        </w:trPr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vAlign w:val="center"/>
          </w:tcPr>
          <w:p w14:paraId="256DAA00" w14:textId="77777777" w:rsidR="008F3EB9" w:rsidRPr="000A4589" w:rsidRDefault="008F3EB9" w:rsidP="00081222">
            <w:pPr>
              <w:spacing w:line="360" w:lineRule="auto"/>
              <w:contextualSpacing/>
              <w:rPr>
                <w:rFonts w:eastAsia="Calibri"/>
                <w:i/>
                <w:iCs/>
                <w:lang w:val="en-GB"/>
              </w:rPr>
            </w:pPr>
            <w:r w:rsidRPr="000A4589">
              <w:rPr>
                <w:rFonts w:eastAsia="Calibri"/>
                <w:i/>
                <w:iCs/>
                <w:lang w:val="en-GB"/>
              </w:rPr>
              <w:t>Sarda sarda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center"/>
          </w:tcPr>
          <w:p w14:paraId="7B1F99F6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i/>
                <w:iCs/>
                <w:lang w:eastAsia="es-ES"/>
              </w:rPr>
            </w:pPr>
            <w:r w:rsidRPr="000A4589">
              <w:rPr>
                <w:i/>
                <w:iCs/>
                <w:lang w:eastAsia="es-ES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627C04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37.7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3C4C7F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635.5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4F499A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June 2019</w:t>
            </w:r>
          </w:p>
        </w:tc>
      </w:tr>
      <w:tr w:rsidR="008F3EB9" w:rsidRPr="000A4589" w14:paraId="5A8896AB" w14:textId="77777777" w:rsidTr="00081222">
        <w:trPr>
          <w:trHeight w:val="300"/>
        </w:trPr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vAlign w:val="center"/>
          </w:tcPr>
          <w:p w14:paraId="0482E698" w14:textId="77777777" w:rsidR="008F3EB9" w:rsidRPr="000A4589" w:rsidRDefault="008F3EB9" w:rsidP="00081222">
            <w:pPr>
              <w:spacing w:line="360" w:lineRule="auto"/>
              <w:contextualSpacing/>
              <w:rPr>
                <w:rFonts w:eastAsia="Calibri"/>
                <w:i/>
                <w:iCs/>
                <w:lang w:val="en-GB"/>
              </w:rPr>
            </w:pPr>
            <w:r w:rsidRPr="000A4589">
              <w:rPr>
                <w:rFonts w:eastAsia="Calibri"/>
                <w:i/>
                <w:iCs/>
                <w:lang w:val="en-GB"/>
              </w:rPr>
              <w:t>Sarda sarda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center"/>
          </w:tcPr>
          <w:p w14:paraId="2CD503C0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i/>
                <w:iCs/>
                <w:lang w:eastAsia="es-ES"/>
              </w:rPr>
            </w:pPr>
            <w:r w:rsidRPr="000A4589">
              <w:rPr>
                <w:i/>
                <w:iCs/>
                <w:lang w:eastAsia="es-ES"/>
              </w:rPr>
              <w:t>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FDAEE0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41.6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2A7DD9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900.5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2AC9B2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June 2019</w:t>
            </w:r>
          </w:p>
        </w:tc>
      </w:tr>
      <w:tr w:rsidR="008F3EB9" w:rsidRPr="000A4589" w14:paraId="610CC727" w14:textId="77777777" w:rsidTr="00081222">
        <w:trPr>
          <w:trHeight w:val="300"/>
        </w:trPr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vAlign w:val="center"/>
          </w:tcPr>
          <w:p w14:paraId="4508F244" w14:textId="77777777" w:rsidR="008F3EB9" w:rsidRPr="000A4589" w:rsidRDefault="008F3EB9" w:rsidP="00081222">
            <w:pPr>
              <w:spacing w:line="360" w:lineRule="auto"/>
              <w:contextualSpacing/>
              <w:rPr>
                <w:rFonts w:eastAsia="Calibri"/>
                <w:i/>
                <w:iCs/>
                <w:lang w:val="en-GB"/>
              </w:rPr>
            </w:pPr>
            <w:r w:rsidRPr="000A4589">
              <w:rPr>
                <w:rFonts w:eastAsia="Calibri"/>
                <w:i/>
                <w:iCs/>
                <w:lang w:val="en-GB"/>
              </w:rPr>
              <w:t>Sarda sarda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center"/>
          </w:tcPr>
          <w:p w14:paraId="0342F3DF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i/>
                <w:iCs/>
                <w:lang w:eastAsia="es-ES"/>
              </w:rPr>
            </w:pPr>
            <w:r w:rsidRPr="000A4589">
              <w:rPr>
                <w:i/>
                <w:iCs/>
                <w:lang w:eastAsia="es-ES"/>
              </w:rPr>
              <w:t>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926B55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39.5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2C7400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1791.5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6ADF7F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June 2019</w:t>
            </w:r>
          </w:p>
        </w:tc>
      </w:tr>
      <w:tr w:rsidR="008F3EB9" w:rsidRPr="000A4589" w14:paraId="73BFC72F" w14:textId="77777777" w:rsidTr="00081222">
        <w:trPr>
          <w:trHeight w:val="300"/>
        </w:trPr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vAlign w:val="center"/>
          </w:tcPr>
          <w:p w14:paraId="42410FF7" w14:textId="77777777" w:rsidR="008F3EB9" w:rsidRPr="000A4589" w:rsidRDefault="008F3EB9" w:rsidP="00081222">
            <w:pPr>
              <w:spacing w:line="360" w:lineRule="auto"/>
              <w:contextualSpacing/>
              <w:rPr>
                <w:rFonts w:eastAsia="Calibri"/>
                <w:i/>
                <w:iCs/>
                <w:lang w:val="en-GB"/>
              </w:rPr>
            </w:pPr>
            <w:r w:rsidRPr="000A4589">
              <w:rPr>
                <w:rFonts w:eastAsia="Calibri"/>
                <w:i/>
                <w:iCs/>
                <w:lang w:val="en-GB"/>
              </w:rPr>
              <w:t>Tetrapturus albidus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center"/>
          </w:tcPr>
          <w:p w14:paraId="550E46AE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i/>
                <w:iCs/>
                <w:lang w:eastAsia="es-ES"/>
              </w:rPr>
            </w:pPr>
            <w:r w:rsidRPr="000A4589">
              <w:rPr>
                <w:i/>
                <w:iCs/>
                <w:lang w:eastAsia="es-ES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BA53C9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194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2CFFF0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40400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6383B0" w14:textId="77777777" w:rsidR="008F3EB9" w:rsidRPr="000A4589" w:rsidRDefault="008F3EB9" w:rsidP="00081222">
            <w:pPr>
              <w:spacing w:line="360" w:lineRule="auto"/>
              <w:contextualSpacing/>
            </w:pPr>
            <w:r w:rsidRPr="000A4589">
              <w:rPr>
                <w:lang w:eastAsia="es-ES"/>
              </w:rPr>
              <w:t>September 2019</w:t>
            </w:r>
          </w:p>
        </w:tc>
      </w:tr>
      <w:tr w:rsidR="008F3EB9" w:rsidRPr="000A4589" w14:paraId="6174B6A5" w14:textId="77777777" w:rsidTr="00081222">
        <w:trPr>
          <w:trHeight w:val="300"/>
        </w:trPr>
        <w:tc>
          <w:tcPr>
            <w:tcW w:w="2427" w:type="dxa"/>
            <w:tcBorders>
              <w:top w:val="nil"/>
              <w:left w:val="nil"/>
              <w:right w:val="nil"/>
            </w:tcBorders>
            <w:shd w:val="clear" w:color="FFFFCC" w:fill="FFFFFF"/>
            <w:vAlign w:val="center"/>
          </w:tcPr>
          <w:p w14:paraId="1F494485" w14:textId="77777777" w:rsidR="008F3EB9" w:rsidRPr="000A4589" w:rsidRDefault="008F3EB9" w:rsidP="00081222">
            <w:pPr>
              <w:spacing w:line="360" w:lineRule="auto"/>
              <w:contextualSpacing/>
              <w:rPr>
                <w:rFonts w:eastAsia="Calibri"/>
                <w:i/>
                <w:iCs/>
                <w:lang w:val="en-GB"/>
              </w:rPr>
            </w:pPr>
            <w:r w:rsidRPr="000A4589">
              <w:rPr>
                <w:rFonts w:eastAsia="Calibri"/>
                <w:i/>
                <w:iCs/>
                <w:lang w:val="en-GB"/>
              </w:rPr>
              <w:t>Tetrapturus albidus</w:t>
            </w:r>
          </w:p>
        </w:tc>
        <w:tc>
          <w:tcPr>
            <w:tcW w:w="1207" w:type="dxa"/>
            <w:tcBorders>
              <w:top w:val="nil"/>
              <w:left w:val="nil"/>
              <w:right w:val="nil"/>
            </w:tcBorders>
            <w:shd w:val="clear" w:color="FFFFCC" w:fill="FFFFFF"/>
            <w:noWrap/>
            <w:vAlign w:val="center"/>
          </w:tcPr>
          <w:p w14:paraId="58D67244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i/>
                <w:iCs/>
                <w:lang w:eastAsia="es-ES"/>
              </w:rPr>
            </w:pPr>
            <w:r w:rsidRPr="000A4589">
              <w:rPr>
                <w:i/>
                <w:iCs/>
                <w:lang w:eastAsia="es-ES"/>
              </w:rPr>
              <w:t>2</w:t>
            </w:r>
          </w:p>
        </w:tc>
        <w:tc>
          <w:tcPr>
            <w:tcW w:w="157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35EA6D46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181</w:t>
            </w:r>
          </w:p>
        </w:tc>
        <w:tc>
          <w:tcPr>
            <w:tcW w:w="1820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7D6EF6B6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33000</w:t>
            </w:r>
          </w:p>
        </w:tc>
        <w:tc>
          <w:tcPr>
            <w:tcW w:w="182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24FB8D9E" w14:textId="77777777" w:rsidR="008F3EB9" w:rsidRPr="000A4589" w:rsidRDefault="008F3EB9" w:rsidP="00081222">
            <w:pPr>
              <w:spacing w:line="360" w:lineRule="auto"/>
              <w:contextualSpacing/>
            </w:pPr>
            <w:r w:rsidRPr="000A4589">
              <w:rPr>
                <w:lang w:eastAsia="es-ES"/>
              </w:rPr>
              <w:t>September 2019</w:t>
            </w:r>
          </w:p>
        </w:tc>
      </w:tr>
      <w:tr w:rsidR="008F3EB9" w:rsidRPr="000A4589" w14:paraId="7DBC4A6E" w14:textId="77777777" w:rsidTr="00081222">
        <w:trPr>
          <w:trHeight w:val="300"/>
        </w:trPr>
        <w:tc>
          <w:tcPr>
            <w:tcW w:w="2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vAlign w:val="center"/>
          </w:tcPr>
          <w:p w14:paraId="558FC662" w14:textId="77777777" w:rsidR="008F3EB9" w:rsidRPr="000A4589" w:rsidRDefault="008F3EB9" w:rsidP="00081222">
            <w:pPr>
              <w:spacing w:line="360" w:lineRule="auto"/>
              <w:contextualSpacing/>
              <w:rPr>
                <w:rFonts w:eastAsia="Calibri"/>
                <w:i/>
                <w:iCs/>
                <w:lang w:val="en-GB"/>
              </w:rPr>
            </w:pPr>
            <w:r w:rsidRPr="000A4589">
              <w:rPr>
                <w:rFonts w:eastAsia="Calibri"/>
                <w:i/>
                <w:iCs/>
                <w:lang w:val="en-GB"/>
              </w:rPr>
              <w:t>Tetrapturus albidus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CC" w:fill="FFFFFF"/>
            <w:noWrap/>
            <w:vAlign w:val="center"/>
          </w:tcPr>
          <w:p w14:paraId="07BA93C4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i/>
                <w:iCs/>
                <w:lang w:eastAsia="es-ES"/>
              </w:rPr>
            </w:pPr>
            <w:r w:rsidRPr="000A4589">
              <w:rPr>
                <w:i/>
                <w:iCs/>
                <w:lang w:eastAsia="es-ES"/>
              </w:rPr>
              <w:t>3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BC38AD7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lang w:eastAsia="es-ES"/>
              </w:rPr>
            </w:pPr>
            <w:r w:rsidRPr="000A4589">
              <w:rPr>
                <w:lang w:eastAsia="es-ES"/>
              </w:rPr>
              <w:t>163.5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7B21C45" w14:textId="77777777" w:rsidR="008F3EB9" w:rsidRPr="000A4589" w:rsidRDefault="008F3EB9" w:rsidP="00081222">
            <w:pPr>
              <w:spacing w:line="360" w:lineRule="auto"/>
              <w:contextualSpacing/>
              <w:jc w:val="center"/>
              <w:rPr>
                <w:color w:val="000000"/>
              </w:rPr>
            </w:pPr>
            <w:r w:rsidRPr="000A4589">
              <w:rPr>
                <w:color w:val="000000"/>
              </w:rPr>
              <w:t>24200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6F34574" w14:textId="77777777" w:rsidR="008F3EB9" w:rsidRPr="000A4589" w:rsidRDefault="008F3EB9" w:rsidP="00081222">
            <w:pPr>
              <w:spacing w:line="360" w:lineRule="auto"/>
              <w:contextualSpacing/>
            </w:pPr>
            <w:r w:rsidRPr="000A4589">
              <w:rPr>
                <w:lang w:eastAsia="es-ES"/>
              </w:rPr>
              <w:t>September 2019</w:t>
            </w:r>
          </w:p>
        </w:tc>
      </w:tr>
    </w:tbl>
    <w:p w14:paraId="3B804F41" w14:textId="77777777" w:rsidR="008F3EB9" w:rsidRDefault="008F3EB9" w:rsidP="008F3EB9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446D3CAA" w14:textId="77777777" w:rsidR="008F3EB9" w:rsidRDefault="008F3EB9" w:rsidP="008F3EB9">
      <w:pPr>
        <w:spacing w:line="360" w:lineRule="auto"/>
        <w:rPr>
          <w:lang w:val="en-US"/>
        </w:rPr>
      </w:pPr>
      <w:r w:rsidRPr="004610AB">
        <w:rPr>
          <w:b/>
          <w:bCs/>
          <w:lang w:val="en-US"/>
        </w:rPr>
        <w:lastRenderedPageBreak/>
        <w:t>Table S</w:t>
      </w:r>
      <w:r>
        <w:rPr>
          <w:b/>
          <w:bCs/>
          <w:lang w:val="en-US"/>
        </w:rPr>
        <w:t>2</w:t>
      </w:r>
      <w:r>
        <w:rPr>
          <w:lang w:val="en-US"/>
        </w:rPr>
        <w:t>. Number of 16S rRNA gene copy numbers based on the rrnDB database*, of the important bacterial genera found in the gills and skin tissues in each of five pelagic fishes from the Atlantic Ocean (accessed on 07 Dec. 2023).</w:t>
      </w:r>
    </w:p>
    <w:p w14:paraId="2DBD2D9C" w14:textId="77777777" w:rsidR="008F3EB9" w:rsidRDefault="008F3EB9" w:rsidP="008F3EB9">
      <w:pPr>
        <w:rPr>
          <w:lang w:val="en-US"/>
        </w:rPr>
      </w:pPr>
    </w:p>
    <w:p w14:paraId="4D8B8A12" w14:textId="77777777" w:rsidR="008F3EB9" w:rsidRDefault="008F3EB9" w:rsidP="008F3EB9">
      <w:pPr>
        <w:rPr>
          <w:lang w:val="en-US"/>
        </w:rPr>
      </w:pPr>
    </w:p>
    <w:tbl>
      <w:tblPr>
        <w:tblStyle w:val="TableGrid"/>
        <w:tblW w:w="9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3"/>
        <w:gridCol w:w="5147"/>
        <w:gridCol w:w="1863"/>
      </w:tblGrid>
      <w:tr w:rsidR="008F3EB9" w:rsidRPr="00D272BB" w14:paraId="4E5A5106" w14:textId="77777777" w:rsidTr="00081222">
        <w:tc>
          <w:tcPr>
            <w:tcW w:w="2163" w:type="dxa"/>
            <w:tcBorders>
              <w:top w:val="single" w:sz="18" w:space="0" w:color="auto"/>
              <w:bottom w:val="single" w:sz="8" w:space="0" w:color="auto"/>
            </w:tcBorders>
          </w:tcPr>
          <w:p w14:paraId="7D3CAA8E" w14:textId="77777777" w:rsidR="008F3EB9" w:rsidRPr="00D272BB" w:rsidRDefault="008F3EB9" w:rsidP="00081222">
            <w:pPr>
              <w:spacing w:line="360" w:lineRule="auto"/>
              <w:rPr>
                <w:b/>
                <w:bCs/>
                <w:lang w:val="en-GB"/>
              </w:rPr>
            </w:pPr>
            <w:r w:rsidRPr="00D272BB">
              <w:rPr>
                <w:b/>
                <w:bCs/>
                <w:lang w:val="en-GB"/>
              </w:rPr>
              <w:t>Genus</w:t>
            </w:r>
          </w:p>
        </w:tc>
        <w:tc>
          <w:tcPr>
            <w:tcW w:w="5147" w:type="dxa"/>
            <w:tcBorders>
              <w:top w:val="single" w:sz="18" w:space="0" w:color="auto"/>
              <w:bottom w:val="single" w:sz="8" w:space="0" w:color="auto"/>
            </w:tcBorders>
          </w:tcPr>
          <w:p w14:paraId="1B67F782" w14:textId="77777777" w:rsidR="008F3EB9" w:rsidRPr="00D272BB" w:rsidRDefault="008F3EB9" w:rsidP="00081222">
            <w:pPr>
              <w:spacing w:line="360" w:lineRule="auto"/>
              <w:jc w:val="center"/>
              <w:rPr>
                <w:b/>
                <w:bCs/>
                <w:lang w:val="en-GB"/>
              </w:rPr>
            </w:pPr>
            <w:r w:rsidRPr="00D272BB">
              <w:rPr>
                <w:b/>
                <w:bCs/>
                <w:lang w:val="en-GB"/>
              </w:rPr>
              <w:t>Average ± standard deviation of the 16S rRNA gene copy number</w:t>
            </w:r>
          </w:p>
        </w:tc>
        <w:tc>
          <w:tcPr>
            <w:tcW w:w="1863" w:type="dxa"/>
            <w:tcBorders>
              <w:top w:val="single" w:sz="18" w:space="0" w:color="auto"/>
              <w:bottom w:val="single" w:sz="8" w:space="0" w:color="auto"/>
            </w:tcBorders>
          </w:tcPr>
          <w:p w14:paraId="7E8EFBAE" w14:textId="77777777" w:rsidR="008F3EB9" w:rsidRPr="00D272BB" w:rsidRDefault="008F3EB9" w:rsidP="00081222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D272BB">
              <w:rPr>
                <w:b/>
                <w:bCs/>
                <w:lang w:val="en-US"/>
              </w:rPr>
              <w:t>No. of genomes</w:t>
            </w:r>
          </w:p>
        </w:tc>
      </w:tr>
      <w:tr w:rsidR="008F3EB9" w:rsidRPr="00D272BB" w14:paraId="6E1F9A56" w14:textId="77777777" w:rsidTr="00081222">
        <w:tc>
          <w:tcPr>
            <w:tcW w:w="2163" w:type="dxa"/>
            <w:tcBorders>
              <w:top w:val="single" w:sz="8" w:space="0" w:color="auto"/>
            </w:tcBorders>
          </w:tcPr>
          <w:p w14:paraId="79E3351C" w14:textId="77777777" w:rsidR="008F3EB9" w:rsidRPr="00D272BB" w:rsidRDefault="008F3EB9" w:rsidP="00081222">
            <w:pPr>
              <w:spacing w:line="360" w:lineRule="auto"/>
              <w:rPr>
                <w:i/>
                <w:iCs/>
                <w:lang w:val="en-US"/>
              </w:rPr>
            </w:pPr>
            <w:r w:rsidRPr="00D272BB">
              <w:rPr>
                <w:i/>
                <w:iCs/>
                <w:lang w:val="en-US"/>
              </w:rPr>
              <w:t>Acinetobacter</w:t>
            </w:r>
          </w:p>
        </w:tc>
        <w:tc>
          <w:tcPr>
            <w:tcW w:w="5147" w:type="dxa"/>
            <w:tcBorders>
              <w:top w:val="single" w:sz="8" w:space="0" w:color="auto"/>
            </w:tcBorders>
          </w:tcPr>
          <w:p w14:paraId="1C795C86" w14:textId="77777777" w:rsidR="008F3EB9" w:rsidRPr="00D272BB" w:rsidRDefault="008F3EB9" w:rsidP="00081222">
            <w:pPr>
              <w:spacing w:line="360" w:lineRule="auto"/>
              <w:jc w:val="center"/>
              <w:rPr>
                <w:lang w:val="el-GR"/>
              </w:rPr>
            </w:pPr>
            <w:r w:rsidRPr="00D272BB">
              <w:rPr>
                <w:lang w:val="el-GR"/>
              </w:rPr>
              <w:t>6.2 ± 0.5</w:t>
            </w:r>
          </w:p>
        </w:tc>
        <w:tc>
          <w:tcPr>
            <w:tcW w:w="1863" w:type="dxa"/>
            <w:tcBorders>
              <w:top w:val="single" w:sz="8" w:space="0" w:color="auto"/>
            </w:tcBorders>
          </w:tcPr>
          <w:p w14:paraId="76DF4323" w14:textId="77777777" w:rsidR="008F3EB9" w:rsidRPr="00D272BB" w:rsidRDefault="008F3EB9" w:rsidP="00081222">
            <w:pPr>
              <w:spacing w:line="360" w:lineRule="auto"/>
              <w:jc w:val="center"/>
              <w:rPr>
                <w:lang w:val="el-GR"/>
              </w:rPr>
            </w:pPr>
            <w:r w:rsidRPr="00D272BB">
              <w:rPr>
                <w:lang w:val="el-GR"/>
              </w:rPr>
              <w:t>652</w:t>
            </w:r>
          </w:p>
        </w:tc>
      </w:tr>
      <w:tr w:rsidR="008F3EB9" w:rsidRPr="00D272BB" w14:paraId="743FEDC4" w14:textId="77777777" w:rsidTr="00081222">
        <w:tc>
          <w:tcPr>
            <w:tcW w:w="2163" w:type="dxa"/>
          </w:tcPr>
          <w:p w14:paraId="4D70C290" w14:textId="77777777" w:rsidR="008F3EB9" w:rsidRPr="00D272BB" w:rsidRDefault="008F3EB9" w:rsidP="00081222">
            <w:pPr>
              <w:spacing w:line="360" w:lineRule="auto"/>
              <w:rPr>
                <w:i/>
                <w:iCs/>
                <w:lang w:val="en-GB"/>
              </w:rPr>
            </w:pPr>
            <w:r w:rsidRPr="00D272BB">
              <w:rPr>
                <w:i/>
                <w:iCs/>
                <w:lang w:val="en-US"/>
              </w:rPr>
              <w:t>Corynebacterium</w:t>
            </w:r>
          </w:p>
        </w:tc>
        <w:tc>
          <w:tcPr>
            <w:tcW w:w="5147" w:type="dxa"/>
          </w:tcPr>
          <w:p w14:paraId="79E4E8BF" w14:textId="77777777" w:rsidR="008F3EB9" w:rsidRPr="00D272BB" w:rsidRDefault="008F3EB9" w:rsidP="00081222">
            <w:pPr>
              <w:spacing w:line="360" w:lineRule="auto"/>
              <w:jc w:val="center"/>
              <w:rPr>
                <w:lang w:val="en-GB"/>
              </w:rPr>
            </w:pPr>
            <w:r w:rsidRPr="00D272BB">
              <w:rPr>
                <w:lang w:val="en-GB"/>
              </w:rPr>
              <w:t>4.3 ± 0.8</w:t>
            </w:r>
          </w:p>
        </w:tc>
        <w:tc>
          <w:tcPr>
            <w:tcW w:w="1863" w:type="dxa"/>
          </w:tcPr>
          <w:p w14:paraId="5DC1F0CE" w14:textId="77777777" w:rsidR="008F3EB9" w:rsidRPr="00D272BB" w:rsidRDefault="008F3EB9" w:rsidP="00081222">
            <w:pPr>
              <w:spacing w:line="360" w:lineRule="auto"/>
              <w:jc w:val="center"/>
              <w:rPr>
                <w:lang w:val="en-GB"/>
              </w:rPr>
            </w:pPr>
            <w:r w:rsidRPr="00D272BB">
              <w:rPr>
                <w:lang w:val="en-GB"/>
              </w:rPr>
              <w:t>351</w:t>
            </w:r>
          </w:p>
        </w:tc>
      </w:tr>
      <w:tr w:rsidR="008F3EB9" w:rsidRPr="00D272BB" w14:paraId="28723230" w14:textId="77777777" w:rsidTr="00081222">
        <w:tc>
          <w:tcPr>
            <w:tcW w:w="2163" w:type="dxa"/>
          </w:tcPr>
          <w:p w14:paraId="53917DB9" w14:textId="77777777" w:rsidR="008F3EB9" w:rsidRDefault="008F3EB9" w:rsidP="00081222">
            <w:pPr>
              <w:spacing w:line="360" w:lineRule="auto"/>
              <w:rPr>
                <w:i/>
                <w:iCs/>
                <w:lang w:val="en-US"/>
              </w:rPr>
            </w:pPr>
            <w:r w:rsidRPr="00D272BB">
              <w:rPr>
                <w:i/>
                <w:iCs/>
                <w:lang w:val="en-US"/>
              </w:rPr>
              <w:t>Cutibacterium</w:t>
            </w:r>
          </w:p>
          <w:p w14:paraId="0F91166D" w14:textId="77777777" w:rsidR="008F3EB9" w:rsidRPr="00D272BB" w:rsidRDefault="008F3EB9" w:rsidP="00081222">
            <w:pPr>
              <w:spacing w:line="360" w:lineRule="auto"/>
              <w:rPr>
                <w:i/>
                <w:iCs/>
                <w:lang w:val="en-GB"/>
              </w:rPr>
            </w:pPr>
            <w:r w:rsidRPr="00D272BB">
              <w:rPr>
                <w:i/>
                <w:iCs/>
                <w:lang w:val="en-US"/>
              </w:rPr>
              <w:t>Propionibacterium</w:t>
            </w:r>
          </w:p>
        </w:tc>
        <w:tc>
          <w:tcPr>
            <w:tcW w:w="5147" w:type="dxa"/>
          </w:tcPr>
          <w:p w14:paraId="4C15FC82" w14:textId="77777777" w:rsidR="008F3EB9" w:rsidRDefault="008F3EB9" w:rsidP="00081222">
            <w:pPr>
              <w:spacing w:line="360" w:lineRule="auto"/>
              <w:jc w:val="center"/>
              <w:rPr>
                <w:lang w:val="en-GB"/>
              </w:rPr>
            </w:pPr>
            <w:r w:rsidRPr="00D272BB">
              <w:rPr>
                <w:lang w:val="en-GB"/>
              </w:rPr>
              <w:t>3.0 ± 0.5</w:t>
            </w:r>
          </w:p>
          <w:p w14:paraId="0284E7D0" w14:textId="77777777" w:rsidR="008F3EB9" w:rsidRPr="00D272BB" w:rsidRDefault="008F3EB9" w:rsidP="00081222">
            <w:pPr>
              <w:spacing w:line="360" w:lineRule="auto"/>
              <w:jc w:val="center"/>
              <w:rPr>
                <w:lang w:val="en-GB"/>
              </w:rPr>
            </w:pPr>
            <w:r w:rsidRPr="00D272BB">
              <w:rPr>
                <w:lang w:val="en-GB"/>
              </w:rPr>
              <w:t>2.0 + 0.0</w:t>
            </w:r>
          </w:p>
        </w:tc>
        <w:tc>
          <w:tcPr>
            <w:tcW w:w="1863" w:type="dxa"/>
          </w:tcPr>
          <w:p w14:paraId="3FBDCF35" w14:textId="77777777" w:rsidR="008F3EB9" w:rsidRDefault="008F3EB9" w:rsidP="00081222">
            <w:pPr>
              <w:spacing w:line="360" w:lineRule="auto"/>
              <w:jc w:val="center"/>
              <w:rPr>
                <w:lang w:val="en-GB"/>
              </w:rPr>
            </w:pPr>
            <w:r w:rsidRPr="00D272BB">
              <w:rPr>
                <w:lang w:val="en-GB"/>
              </w:rPr>
              <w:t>38</w:t>
            </w:r>
          </w:p>
          <w:p w14:paraId="6FC30A62" w14:textId="77777777" w:rsidR="008F3EB9" w:rsidRPr="00D272BB" w:rsidRDefault="008F3EB9" w:rsidP="00081222">
            <w:pPr>
              <w:spacing w:line="36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20</w:t>
            </w:r>
          </w:p>
        </w:tc>
      </w:tr>
      <w:tr w:rsidR="008F3EB9" w:rsidRPr="00D272BB" w14:paraId="2B7C445E" w14:textId="77777777" w:rsidTr="00081222">
        <w:tc>
          <w:tcPr>
            <w:tcW w:w="2163" w:type="dxa"/>
          </w:tcPr>
          <w:p w14:paraId="3FFC1429" w14:textId="77777777" w:rsidR="008F3EB9" w:rsidRPr="00D272BB" w:rsidRDefault="008F3EB9" w:rsidP="00081222">
            <w:pPr>
              <w:spacing w:line="360" w:lineRule="auto"/>
              <w:rPr>
                <w:i/>
                <w:iCs/>
                <w:lang w:val="en-US"/>
              </w:rPr>
            </w:pPr>
            <w:r w:rsidRPr="00D272BB">
              <w:rPr>
                <w:i/>
                <w:iCs/>
                <w:lang w:val="en-US"/>
              </w:rPr>
              <w:t>Massilia</w:t>
            </w:r>
          </w:p>
        </w:tc>
        <w:tc>
          <w:tcPr>
            <w:tcW w:w="5147" w:type="dxa"/>
          </w:tcPr>
          <w:p w14:paraId="449E2FA0" w14:textId="77777777" w:rsidR="008F3EB9" w:rsidRPr="00D272BB" w:rsidRDefault="008F3EB9" w:rsidP="00081222">
            <w:pPr>
              <w:spacing w:line="360" w:lineRule="auto"/>
              <w:jc w:val="center"/>
              <w:rPr>
                <w:lang w:val="en-GB"/>
              </w:rPr>
            </w:pPr>
            <w:r w:rsidRPr="00D272BB">
              <w:rPr>
                <w:lang w:val="en-GB"/>
              </w:rPr>
              <w:t>6.6 ± 1.7</w:t>
            </w:r>
          </w:p>
        </w:tc>
        <w:tc>
          <w:tcPr>
            <w:tcW w:w="1863" w:type="dxa"/>
          </w:tcPr>
          <w:p w14:paraId="0395F8F3" w14:textId="77777777" w:rsidR="008F3EB9" w:rsidRPr="00D272BB" w:rsidRDefault="008F3EB9" w:rsidP="00081222">
            <w:pPr>
              <w:spacing w:line="360" w:lineRule="auto"/>
              <w:jc w:val="center"/>
              <w:rPr>
                <w:lang w:val="en-GB"/>
              </w:rPr>
            </w:pPr>
            <w:r w:rsidRPr="00D272BB">
              <w:rPr>
                <w:lang w:val="en-GB"/>
              </w:rPr>
              <w:t>23</w:t>
            </w:r>
          </w:p>
        </w:tc>
      </w:tr>
      <w:tr w:rsidR="008F3EB9" w:rsidRPr="00D272BB" w14:paraId="5780E538" w14:textId="77777777" w:rsidTr="00081222">
        <w:tc>
          <w:tcPr>
            <w:tcW w:w="2163" w:type="dxa"/>
          </w:tcPr>
          <w:p w14:paraId="59578591" w14:textId="77777777" w:rsidR="008F3EB9" w:rsidRPr="00D272BB" w:rsidRDefault="008F3EB9" w:rsidP="00081222">
            <w:pPr>
              <w:spacing w:line="360" w:lineRule="auto"/>
              <w:rPr>
                <w:i/>
                <w:iCs/>
                <w:lang w:val="en-US"/>
              </w:rPr>
            </w:pPr>
            <w:r w:rsidRPr="00D272BB">
              <w:rPr>
                <w:i/>
                <w:iCs/>
                <w:lang w:val="en-US"/>
              </w:rPr>
              <w:t xml:space="preserve">Paracococcus </w:t>
            </w:r>
          </w:p>
        </w:tc>
        <w:tc>
          <w:tcPr>
            <w:tcW w:w="5147" w:type="dxa"/>
          </w:tcPr>
          <w:p w14:paraId="0DABE717" w14:textId="77777777" w:rsidR="008F3EB9" w:rsidRPr="00D272BB" w:rsidRDefault="008F3EB9" w:rsidP="00081222">
            <w:pPr>
              <w:spacing w:line="360" w:lineRule="auto"/>
              <w:jc w:val="center"/>
              <w:rPr>
                <w:lang w:val="en-GB"/>
              </w:rPr>
            </w:pPr>
            <w:r w:rsidRPr="00D272BB">
              <w:rPr>
                <w:lang w:val="en-GB"/>
              </w:rPr>
              <w:t>2.7 ± 0.5</w:t>
            </w:r>
          </w:p>
        </w:tc>
        <w:tc>
          <w:tcPr>
            <w:tcW w:w="1863" w:type="dxa"/>
          </w:tcPr>
          <w:p w14:paraId="16CD27E9" w14:textId="77777777" w:rsidR="008F3EB9" w:rsidRPr="00D272BB" w:rsidRDefault="008F3EB9" w:rsidP="00081222">
            <w:pPr>
              <w:spacing w:line="360" w:lineRule="auto"/>
              <w:jc w:val="center"/>
              <w:rPr>
                <w:lang w:val="en-GB"/>
              </w:rPr>
            </w:pPr>
            <w:r w:rsidRPr="00D272BB">
              <w:rPr>
                <w:lang w:val="en-GB"/>
              </w:rPr>
              <w:t>27</w:t>
            </w:r>
          </w:p>
        </w:tc>
      </w:tr>
      <w:tr w:rsidR="008F3EB9" w:rsidRPr="00D272BB" w14:paraId="325F7562" w14:textId="77777777" w:rsidTr="00081222">
        <w:tc>
          <w:tcPr>
            <w:tcW w:w="2163" w:type="dxa"/>
          </w:tcPr>
          <w:p w14:paraId="06E66B71" w14:textId="77777777" w:rsidR="008F3EB9" w:rsidRPr="00D272BB" w:rsidRDefault="008F3EB9" w:rsidP="00081222">
            <w:pPr>
              <w:spacing w:line="360" w:lineRule="auto"/>
              <w:rPr>
                <w:i/>
                <w:iCs/>
                <w:lang w:val="en-US"/>
              </w:rPr>
            </w:pPr>
            <w:r w:rsidRPr="00D272BB">
              <w:rPr>
                <w:i/>
                <w:iCs/>
                <w:lang w:val="en-US"/>
              </w:rPr>
              <w:t>Psychrobacter</w:t>
            </w:r>
          </w:p>
        </w:tc>
        <w:tc>
          <w:tcPr>
            <w:tcW w:w="5147" w:type="dxa"/>
          </w:tcPr>
          <w:p w14:paraId="50B47636" w14:textId="77777777" w:rsidR="008F3EB9" w:rsidRPr="00D272BB" w:rsidRDefault="008F3EB9" w:rsidP="00081222">
            <w:pPr>
              <w:spacing w:line="360" w:lineRule="auto"/>
              <w:jc w:val="center"/>
              <w:rPr>
                <w:lang w:val="en-GB"/>
              </w:rPr>
            </w:pPr>
            <w:r w:rsidRPr="00D272BB">
              <w:rPr>
                <w:lang w:val="en-GB"/>
              </w:rPr>
              <w:t>4.4 ± 0.9</w:t>
            </w:r>
          </w:p>
        </w:tc>
        <w:tc>
          <w:tcPr>
            <w:tcW w:w="1863" w:type="dxa"/>
          </w:tcPr>
          <w:p w14:paraId="3627DD3E" w14:textId="77777777" w:rsidR="008F3EB9" w:rsidRPr="00D272BB" w:rsidRDefault="008F3EB9" w:rsidP="00081222">
            <w:pPr>
              <w:spacing w:line="360" w:lineRule="auto"/>
              <w:jc w:val="center"/>
              <w:rPr>
                <w:lang w:val="en-GB"/>
              </w:rPr>
            </w:pPr>
            <w:r w:rsidRPr="00D272BB">
              <w:rPr>
                <w:lang w:val="en-GB"/>
              </w:rPr>
              <w:t>18</w:t>
            </w:r>
          </w:p>
        </w:tc>
      </w:tr>
      <w:tr w:rsidR="008F3EB9" w:rsidRPr="00D272BB" w14:paraId="7C97071A" w14:textId="77777777" w:rsidTr="00081222">
        <w:tc>
          <w:tcPr>
            <w:tcW w:w="2163" w:type="dxa"/>
          </w:tcPr>
          <w:p w14:paraId="1326EC9F" w14:textId="77777777" w:rsidR="008F3EB9" w:rsidRPr="00D272BB" w:rsidRDefault="008F3EB9" w:rsidP="00081222">
            <w:pPr>
              <w:spacing w:line="360" w:lineRule="auto"/>
              <w:rPr>
                <w:i/>
                <w:iCs/>
                <w:lang w:val="en-US"/>
              </w:rPr>
            </w:pPr>
            <w:r w:rsidRPr="00D272BB">
              <w:rPr>
                <w:i/>
                <w:iCs/>
                <w:lang w:val="en-US"/>
              </w:rPr>
              <w:t>Staphylococcus</w:t>
            </w:r>
          </w:p>
        </w:tc>
        <w:tc>
          <w:tcPr>
            <w:tcW w:w="5147" w:type="dxa"/>
          </w:tcPr>
          <w:p w14:paraId="57505631" w14:textId="77777777" w:rsidR="008F3EB9" w:rsidRPr="00D272BB" w:rsidRDefault="008F3EB9" w:rsidP="00081222">
            <w:pPr>
              <w:spacing w:line="360" w:lineRule="auto"/>
              <w:jc w:val="center"/>
              <w:rPr>
                <w:lang w:val="en-GB"/>
              </w:rPr>
            </w:pPr>
            <w:r w:rsidRPr="00D272BB">
              <w:rPr>
                <w:lang w:val="en-GB"/>
              </w:rPr>
              <w:t>5.7 ± 0.7</w:t>
            </w:r>
          </w:p>
        </w:tc>
        <w:tc>
          <w:tcPr>
            <w:tcW w:w="1863" w:type="dxa"/>
          </w:tcPr>
          <w:p w14:paraId="40078C1D" w14:textId="77777777" w:rsidR="008F3EB9" w:rsidRPr="00D272BB" w:rsidRDefault="008F3EB9" w:rsidP="00081222">
            <w:pPr>
              <w:spacing w:line="360" w:lineRule="auto"/>
              <w:jc w:val="center"/>
              <w:rPr>
                <w:lang w:val="en-GB"/>
              </w:rPr>
            </w:pPr>
            <w:r w:rsidRPr="00D272BB">
              <w:rPr>
                <w:lang w:val="en-GB"/>
              </w:rPr>
              <w:t>1161</w:t>
            </w:r>
          </w:p>
        </w:tc>
      </w:tr>
      <w:tr w:rsidR="008F3EB9" w:rsidRPr="00D272BB" w14:paraId="05C47A2D" w14:textId="77777777" w:rsidTr="00081222">
        <w:tc>
          <w:tcPr>
            <w:tcW w:w="2163" w:type="dxa"/>
            <w:tcBorders>
              <w:bottom w:val="single" w:sz="18" w:space="0" w:color="auto"/>
            </w:tcBorders>
          </w:tcPr>
          <w:p w14:paraId="48F87717" w14:textId="77777777" w:rsidR="008F3EB9" w:rsidRPr="00D272BB" w:rsidRDefault="008F3EB9" w:rsidP="00081222">
            <w:pPr>
              <w:spacing w:line="360" w:lineRule="auto"/>
              <w:rPr>
                <w:i/>
                <w:iCs/>
                <w:lang w:val="en-US"/>
              </w:rPr>
            </w:pPr>
            <w:r w:rsidRPr="00D272BB">
              <w:rPr>
                <w:i/>
                <w:iCs/>
                <w:lang w:val="en-US"/>
              </w:rPr>
              <w:t>Xanthomonas</w:t>
            </w:r>
          </w:p>
        </w:tc>
        <w:tc>
          <w:tcPr>
            <w:tcW w:w="5147" w:type="dxa"/>
            <w:tcBorders>
              <w:bottom w:val="single" w:sz="18" w:space="0" w:color="auto"/>
            </w:tcBorders>
          </w:tcPr>
          <w:p w14:paraId="7EFD96ED" w14:textId="77777777" w:rsidR="008F3EB9" w:rsidRPr="00D272BB" w:rsidRDefault="008F3EB9" w:rsidP="00081222">
            <w:pPr>
              <w:spacing w:line="360" w:lineRule="auto"/>
              <w:jc w:val="center"/>
              <w:rPr>
                <w:lang w:val="en-GB"/>
              </w:rPr>
            </w:pPr>
            <w:r w:rsidRPr="00D272BB">
              <w:rPr>
                <w:lang w:val="en-GB"/>
              </w:rPr>
              <w:t>2.0 ± 0.1</w:t>
            </w:r>
          </w:p>
        </w:tc>
        <w:tc>
          <w:tcPr>
            <w:tcW w:w="1863" w:type="dxa"/>
            <w:tcBorders>
              <w:bottom w:val="single" w:sz="18" w:space="0" w:color="auto"/>
            </w:tcBorders>
          </w:tcPr>
          <w:p w14:paraId="6193FFAD" w14:textId="77777777" w:rsidR="008F3EB9" w:rsidRPr="00D272BB" w:rsidRDefault="008F3EB9" w:rsidP="00081222">
            <w:pPr>
              <w:spacing w:line="360" w:lineRule="auto"/>
              <w:jc w:val="center"/>
              <w:rPr>
                <w:lang w:val="en-GB"/>
              </w:rPr>
            </w:pPr>
            <w:r w:rsidRPr="00D272BB">
              <w:rPr>
                <w:lang w:val="en-GB"/>
              </w:rPr>
              <w:t>354</w:t>
            </w:r>
          </w:p>
        </w:tc>
      </w:tr>
    </w:tbl>
    <w:p w14:paraId="5D8FBA28" w14:textId="77777777" w:rsidR="008F3EB9" w:rsidRDefault="008F3EB9" w:rsidP="008F3EB9">
      <w:pPr>
        <w:spacing w:line="360" w:lineRule="auto"/>
        <w:rPr>
          <w:rFonts w:ascii="Arial" w:hAnsi="Arial" w:cs="Arial"/>
          <w:sz w:val="28"/>
          <w:szCs w:val="28"/>
          <w:lang w:val="en-GB"/>
        </w:rPr>
      </w:pPr>
    </w:p>
    <w:p w14:paraId="6DE57801" w14:textId="77777777" w:rsidR="008F3EB9" w:rsidRDefault="008F3EB9" w:rsidP="008F3EB9">
      <w:pPr>
        <w:ind w:left="284" w:hanging="284"/>
        <w:rPr>
          <w:lang w:val="en-US"/>
        </w:rPr>
      </w:pPr>
      <w:r>
        <w:rPr>
          <w:lang w:val="en-US"/>
        </w:rPr>
        <w:t xml:space="preserve">* </w:t>
      </w:r>
      <w:r w:rsidRPr="004610AB">
        <w:rPr>
          <w:lang w:val="en-US"/>
        </w:rPr>
        <w:t>Stoddard SF, Smith BJ, Hein R, Roller BRK, Schmidt TM (2014) rrnDB: improved tools for interpreting rRNA gene abundance in bacteria and archaea and a new foundation for future development. Nucleic Acids Research 43:D593-D598</w:t>
      </w:r>
    </w:p>
    <w:p w14:paraId="1739B8A6" w14:textId="77777777" w:rsidR="008F3EB9" w:rsidRDefault="008F3EB9" w:rsidP="008F3EB9">
      <w:pPr>
        <w:rPr>
          <w:lang w:val="en-US"/>
        </w:rPr>
      </w:pPr>
      <w:r>
        <w:rPr>
          <w:lang w:val="en-US"/>
        </w:rPr>
        <w:br w:type="page"/>
      </w:r>
    </w:p>
    <w:p w14:paraId="1C6D7C91" w14:textId="77777777" w:rsidR="008F3EB9" w:rsidRDefault="008F3EB9" w:rsidP="008F3EB9">
      <w:pPr>
        <w:spacing w:line="360" w:lineRule="auto"/>
        <w:rPr>
          <w:lang w:val="en-US"/>
        </w:rPr>
      </w:pPr>
    </w:p>
    <w:p w14:paraId="2F508C5C" w14:textId="77777777" w:rsidR="008F3EB9" w:rsidRDefault="008F3EB9" w:rsidP="008F3EB9">
      <w:pPr>
        <w:spacing w:line="360" w:lineRule="auto"/>
        <w:rPr>
          <w:lang w:val="en-US"/>
        </w:rPr>
      </w:pPr>
      <w:r w:rsidRPr="00624BE7">
        <w:rPr>
          <w:noProof/>
          <w:lang w:eastAsia="es-ES"/>
        </w:rPr>
        <w:drawing>
          <wp:inline distT="0" distB="0" distL="0" distR="0" wp14:anchorId="2E71C6F9" wp14:editId="5DEB01F7">
            <wp:extent cx="5759450" cy="3018790"/>
            <wp:effectExtent l="0" t="0" r="6350" b="3810"/>
            <wp:docPr id="12" name="Picture 12" descr="Diagram, venn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Diagram, venn 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01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57C6A" w14:textId="77777777" w:rsidR="008F3EB9" w:rsidRDefault="008F3EB9" w:rsidP="008F3EB9">
      <w:pPr>
        <w:spacing w:line="360" w:lineRule="auto"/>
        <w:rPr>
          <w:lang w:val="en-US"/>
        </w:rPr>
      </w:pPr>
    </w:p>
    <w:p w14:paraId="7922C3EC" w14:textId="77777777" w:rsidR="008F3EB9" w:rsidRDefault="008F3EB9" w:rsidP="008F3EB9">
      <w:pPr>
        <w:spacing w:line="360" w:lineRule="auto"/>
        <w:rPr>
          <w:lang w:val="en-US"/>
        </w:rPr>
      </w:pPr>
      <w:r w:rsidRPr="00624BE7">
        <w:rPr>
          <w:b/>
          <w:bCs/>
          <w:lang w:val="en-US"/>
        </w:rPr>
        <w:t xml:space="preserve">Figure </w:t>
      </w:r>
      <w:r>
        <w:rPr>
          <w:b/>
          <w:bCs/>
          <w:lang w:val="en-US"/>
        </w:rPr>
        <w:t>S1</w:t>
      </w:r>
      <w:r>
        <w:rPr>
          <w:lang w:val="en-US"/>
        </w:rPr>
        <w:t>. Overlap of the inferred bacterial metabolic pathways between the gills and skin tissues in each of five pelagic fishes from the Atlantic Ocean.</w:t>
      </w:r>
    </w:p>
    <w:p w14:paraId="45C337A2" w14:textId="77777777" w:rsidR="008F3EB9" w:rsidRDefault="008F3EB9" w:rsidP="008F3EB9">
      <w:pPr>
        <w:rPr>
          <w:lang w:val="en-US"/>
        </w:rPr>
      </w:pPr>
      <w:r>
        <w:rPr>
          <w:lang w:val="en-US"/>
        </w:rPr>
        <w:br w:type="page"/>
      </w:r>
    </w:p>
    <w:p w14:paraId="6D3A2847" w14:textId="77777777" w:rsidR="008F3EB9" w:rsidRDefault="008F3EB9" w:rsidP="008F3EB9">
      <w:pPr>
        <w:spacing w:line="360" w:lineRule="auto"/>
        <w:rPr>
          <w:lang w:val="en-US"/>
        </w:rPr>
      </w:pPr>
      <w:r>
        <w:rPr>
          <w:noProof/>
          <w:lang w:eastAsia="es-ES"/>
        </w:rPr>
        <w:lastRenderedPageBreak/>
        <w:drawing>
          <wp:inline distT="0" distB="0" distL="0" distR="0" wp14:anchorId="1BB753D3" wp14:editId="63177920">
            <wp:extent cx="5759450" cy="3220085"/>
            <wp:effectExtent l="0" t="0" r="6350" b="5715"/>
            <wp:docPr id="1706805455" name="Picture 1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805455" name="Picture 1" descr="A graph of different colored line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22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8113E" w14:textId="77777777" w:rsidR="008F3EB9" w:rsidRDefault="008F3EB9" w:rsidP="008F3EB9">
      <w:pPr>
        <w:spacing w:line="360" w:lineRule="auto"/>
        <w:rPr>
          <w:lang w:val="en-US"/>
        </w:rPr>
      </w:pPr>
    </w:p>
    <w:p w14:paraId="7B2A75A0" w14:textId="77777777" w:rsidR="008F3EB9" w:rsidRPr="003B2EEC" w:rsidRDefault="008F3EB9" w:rsidP="008F3EB9">
      <w:pPr>
        <w:spacing w:line="360" w:lineRule="auto"/>
        <w:rPr>
          <w:lang w:val="en-US"/>
        </w:rPr>
      </w:pPr>
      <w:r w:rsidRPr="003B2EEC">
        <w:rPr>
          <w:b/>
          <w:bCs/>
          <w:lang w:val="en-US"/>
        </w:rPr>
        <w:t>Figure S2</w:t>
      </w:r>
      <w:r>
        <w:rPr>
          <w:lang w:val="en-US"/>
        </w:rPr>
        <w:t>. Relative contribution of the bacterial amino acid biosynthesis in the gills of five pelagic fishes from the Atlantic Ocean.</w:t>
      </w:r>
    </w:p>
    <w:p w14:paraId="0A1FF8A6" w14:textId="77777777" w:rsidR="003F4161" w:rsidRPr="00A04D9D" w:rsidRDefault="003F4161" w:rsidP="003106F3">
      <w:pPr>
        <w:spacing w:line="360" w:lineRule="auto"/>
        <w:rPr>
          <w:lang w:val="en-US"/>
        </w:rPr>
      </w:pPr>
    </w:p>
    <w:sectPr w:rsidR="003F4161" w:rsidRPr="00A04D9D" w:rsidSect="00671710">
      <w:footerReference w:type="even" r:id="rId9"/>
      <w:footerReference w:type="default" r:id="rId10"/>
      <w:pgSz w:w="11906" w:h="16838"/>
      <w:pgMar w:top="1418" w:right="1418" w:bottom="1418" w:left="1418" w:header="709" w:footer="709" w:gutter="0"/>
      <w:lnNumType w:countBy="2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B985F" w14:textId="77777777" w:rsidR="00671710" w:rsidRDefault="00671710" w:rsidP="00A04D9D">
      <w:r>
        <w:separator/>
      </w:r>
    </w:p>
  </w:endnote>
  <w:endnote w:type="continuationSeparator" w:id="0">
    <w:p w14:paraId="27156823" w14:textId="77777777" w:rsidR="00671710" w:rsidRDefault="00671710" w:rsidP="00A04D9D">
      <w:r>
        <w:continuationSeparator/>
      </w:r>
    </w:p>
  </w:endnote>
  <w:endnote w:type="continuationNotice" w:id="1">
    <w:p w14:paraId="31B3E91C" w14:textId="77777777" w:rsidR="00671710" w:rsidRDefault="006717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879249027"/>
      <w:docPartObj>
        <w:docPartGallery w:val="Page Numbers (Bottom of Page)"/>
        <w:docPartUnique/>
      </w:docPartObj>
    </w:sdtPr>
    <w:sdtContent>
      <w:p w14:paraId="7B407953" w14:textId="7364CD6E" w:rsidR="002A7245" w:rsidRDefault="002A7245" w:rsidP="00C3159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23547CB2" w14:textId="77777777" w:rsidR="002A7245" w:rsidRDefault="002A72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51044498"/>
      <w:docPartObj>
        <w:docPartGallery w:val="Page Numbers (Bottom of Page)"/>
        <w:docPartUnique/>
      </w:docPartObj>
    </w:sdtPr>
    <w:sdtContent>
      <w:p w14:paraId="3343D0FB" w14:textId="312B0DCA" w:rsidR="00C31598" w:rsidRDefault="00C31598" w:rsidP="00E4307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22</w:t>
        </w:r>
        <w:r>
          <w:rPr>
            <w:rStyle w:val="PageNumber"/>
          </w:rPr>
          <w:fldChar w:fldCharType="end"/>
        </w:r>
      </w:p>
    </w:sdtContent>
  </w:sdt>
  <w:p w14:paraId="040E8C0A" w14:textId="77777777" w:rsidR="002A7245" w:rsidRDefault="002A72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847B5" w14:textId="77777777" w:rsidR="00671710" w:rsidRDefault="00671710" w:rsidP="00A04D9D">
      <w:r>
        <w:separator/>
      </w:r>
    </w:p>
  </w:footnote>
  <w:footnote w:type="continuationSeparator" w:id="0">
    <w:p w14:paraId="3DBE311F" w14:textId="77777777" w:rsidR="00671710" w:rsidRDefault="00671710" w:rsidP="00A04D9D">
      <w:r>
        <w:continuationSeparator/>
      </w:r>
    </w:p>
  </w:footnote>
  <w:footnote w:type="continuationNotice" w:id="1">
    <w:p w14:paraId="7BE71D34" w14:textId="77777777" w:rsidR="00671710" w:rsidRDefault="0067171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511F1"/>
    <w:multiLevelType w:val="hybridMultilevel"/>
    <w:tmpl w:val="F6A6F9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B267CC"/>
    <w:multiLevelType w:val="hybridMultilevel"/>
    <w:tmpl w:val="9BE295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B3597E"/>
    <w:multiLevelType w:val="hybridMultilevel"/>
    <w:tmpl w:val="1554AE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2A33AD"/>
    <w:multiLevelType w:val="hybridMultilevel"/>
    <w:tmpl w:val="6B60A7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C13CA3"/>
    <w:multiLevelType w:val="hybridMultilevel"/>
    <w:tmpl w:val="034844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0373E4"/>
    <w:multiLevelType w:val="hybridMultilevel"/>
    <w:tmpl w:val="A12ED9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1712056">
    <w:abstractNumId w:val="4"/>
  </w:num>
  <w:num w:numId="2" w16cid:durableId="576137310">
    <w:abstractNumId w:val="3"/>
  </w:num>
  <w:num w:numId="3" w16cid:durableId="1841581892">
    <w:abstractNumId w:val="2"/>
  </w:num>
  <w:num w:numId="4" w16cid:durableId="1216505209">
    <w:abstractNumId w:val="5"/>
  </w:num>
  <w:num w:numId="5" w16cid:durableId="1075515541">
    <w:abstractNumId w:val="1"/>
  </w:num>
  <w:num w:numId="6" w16cid:durableId="1650594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quatic Microbial Ecology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zx25trertz902e0pt95ef9cvsevwztezefe&quot;&gt;kostas_endnote-Saved-Converted Copy&lt;record-ids&gt;&lt;item&gt;2578&lt;/item&gt;&lt;item&gt;2732&lt;/item&gt;&lt;item&gt;3527&lt;/item&gt;&lt;item&gt;3628&lt;/item&gt;&lt;item&gt;3993&lt;/item&gt;&lt;item&gt;4015&lt;/item&gt;&lt;item&gt;4469&lt;/item&gt;&lt;item&gt;4728&lt;/item&gt;&lt;item&gt;6437&lt;/item&gt;&lt;item&gt;7936&lt;/item&gt;&lt;item&gt;7944&lt;/item&gt;&lt;item&gt;8589&lt;/item&gt;&lt;item&gt;10058&lt;/item&gt;&lt;item&gt;10059&lt;/item&gt;&lt;item&gt;10145&lt;/item&gt;&lt;item&gt;10684&lt;/item&gt;&lt;item&gt;10979&lt;/item&gt;&lt;item&gt;11261&lt;/item&gt;&lt;item&gt;11955&lt;/item&gt;&lt;item&gt;13601&lt;/item&gt;&lt;item&gt;13649&lt;/item&gt;&lt;item&gt;13758&lt;/item&gt;&lt;item&gt;13846&lt;/item&gt;&lt;item&gt;13874&lt;/item&gt;&lt;item&gt;14621&lt;/item&gt;&lt;item&gt;14693&lt;/item&gt;&lt;item&gt;14875&lt;/item&gt;&lt;item&gt;15159&lt;/item&gt;&lt;item&gt;15214&lt;/item&gt;&lt;item&gt;17235&lt;/item&gt;&lt;item&gt;17686&lt;/item&gt;&lt;item&gt;17753&lt;/item&gt;&lt;item&gt;18391&lt;/item&gt;&lt;item&gt;18956&lt;/item&gt;&lt;item&gt;18959&lt;/item&gt;&lt;item&gt;19123&lt;/item&gt;&lt;item&gt;19406&lt;/item&gt;&lt;item&gt;19452&lt;/item&gt;&lt;item&gt;19486&lt;/item&gt;&lt;item&gt;19511&lt;/item&gt;&lt;item&gt;19517&lt;/item&gt;&lt;item&gt;19518&lt;/item&gt;&lt;item&gt;19608&lt;/item&gt;&lt;item&gt;19609&lt;/item&gt;&lt;item&gt;19610&lt;/item&gt;&lt;item&gt;19611&lt;/item&gt;&lt;item&gt;19612&lt;/item&gt;&lt;item&gt;19613&lt;/item&gt;&lt;item&gt;19615&lt;/item&gt;&lt;item&gt;19616&lt;/item&gt;&lt;item&gt;19650&lt;/item&gt;&lt;item&gt;19746&lt;/item&gt;&lt;item&gt;19747&lt;/item&gt;&lt;item&gt;19748&lt;/item&gt;&lt;item&gt;19757&lt;/item&gt;&lt;item&gt;19759&lt;/item&gt;&lt;item&gt;19907&lt;/item&gt;&lt;item&gt;19908&lt;/item&gt;&lt;/record-ids&gt;&lt;/item&gt;&lt;/Libraries&gt;"/>
  </w:docVars>
  <w:rsids>
    <w:rsidRoot w:val="00A04D9D"/>
    <w:rsid w:val="000036B2"/>
    <w:rsid w:val="00006687"/>
    <w:rsid w:val="00006FAF"/>
    <w:rsid w:val="00007000"/>
    <w:rsid w:val="00007F96"/>
    <w:rsid w:val="0001472C"/>
    <w:rsid w:val="000153D8"/>
    <w:rsid w:val="00023586"/>
    <w:rsid w:val="00032959"/>
    <w:rsid w:val="00037693"/>
    <w:rsid w:val="00037C22"/>
    <w:rsid w:val="000401FA"/>
    <w:rsid w:val="000568A3"/>
    <w:rsid w:val="00057681"/>
    <w:rsid w:val="00065429"/>
    <w:rsid w:val="00075AE5"/>
    <w:rsid w:val="000875AA"/>
    <w:rsid w:val="00090A5F"/>
    <w:rsid w:val="00093238"/>
    <w:rsid w:val="00095A03"/>
    <w:rsid w:val="0009710B"/>
    <w:rsid w:val="000A502F"/>
    <w:rsid w:val="000B7F93"/>
    <w:rsid w:val="000C12CC"/>
    <w:rsid w:val="000C2BE7"/>
    <w:rsid w:val="000C3019"/>
    <w:rsid w:val="000C5E8E"/>
    <w:rsid w:val="000D25C3"/>
    <w:rsid w:val="000D7061"/>
    <w:rsid w:val="000E6246"/>
    <w:rsid w:val="000F1892"/>
    <w:rsid w:val="000F473E"/>
    <w:rsid w:val="000F5028"/>
    <w:rsid w:val="000F5C04"/>
    <w:rsid w:val="000F5E8E"/>
    <w:rsid w:val="000F7B6E"/>
    <w:rsid w:val="00100229"/>
    <w:rsid w:val="001042FF"/>
    <w:rsid w:val="00104DA7"/>
    <w:rsid w:val="00120F1F"/>
    <w:rsid w:val="00122154"/>
    <w:rsid w:val="00133CB3"/>
    <w:rsid w:val="0014048F"/>
    <w:rsid w:val="00143C66"/>
    <w:rsid w:val="00146C67"/>
    <w:rsid w:val="001641A8"/>
    <w:rsid w:val="001643B0"/>
    <w:rsid w:val="00170F35"/>
    <w:rsid w:val="00174707"/>
    <w:rsid w:val="00187B6F"/>
    <w:rsid w:val="001906F7"/>
    <w:rsid w:val="00193670"/>
    <w:rsid w:val="00194AB9"/>
    <w:rsid w:val="001A0C99"/>
    <w:rsid w:val="001A15D7"/>
    <w:rsid w:val="001A4AB7"/>
    <w:rsid w:val="001B2EBF"/>
    <w:rsid w:val="001B4F5F"/>
    <w:rsid w:val="001C08FB"/>
    <w:rsid w:val="001C2480"/>
    <w:rsid w:val="001C2B38"/>
    <w:rsid w:val="001C4A90"/>
    <w:rsid w:val="001C5DC2"/>
    <w:rsid w:val="001C60B8"/>
    <w:rsid w:val="001D0065"/>
    <w:rsid w:val="001D0B0E"/>
    <w:rsid w:val="001D1F9B"/>
    <w:rsid w:val="001D3D7C"/>
    <w:rsid w:val="001D6500"/>
    <w:rsid w:val="001E0DB3"/>
    <w:rsid w:val="001E2998"/>
    <w:rsid w:val="001E2F89"/>
    <w:rsid w:val="001E5AB0"/>
    <w:rsid w:val="001E6FFA"/>
    <w:rsid w:val="001F08F9"/>
    <w:rsid w:val="001F098E"/>
    <w:rsid w:val="001F1A11"/>
    <w:rsid w:val="002013D8"/>
    <w:rsid w:val="002049C3"/>
    <w:rsid w:val="00217669"/>
    <w:rsid w:val="00233B59"/>
    <w:rsid w:val="00235284"/>
    <w:rsid w:val="00235EC4"/>
    <w:rsid w:val="00236A4C"/>
    <w:rsid w:val="00236E36"/>
    <w:rsid w:val="00242BE6"/>
    <w:rsid w:val="00244627"/>
    <w:rsid w:val="00250469"/>
    <w:rsid w:val="00250C63"/>
    <w:rsid w:val="00266EF1"/>
    <w:rsid w:val="00270B62"/>
    <w:rsid w:val="00270EAB"/>
    <w:rsid w:val="00271D16"/>
    <w:rsid w:val="00281A18"/>
    <w:rsid w:val="00297043"/>
    <w:rsid w:val="00297993"/>
    <w:rsid w:val="002A09B8"/>
    <w:rsid w:val="002A116E"/>
    <w:rsid w:val="002A3C09"/>
    <w:rsid w:val="002A65AC"/>
    <w:rsid w:val="002A7245"/>
    <w:rsid w:val="002B4D2C"/>
    <w:rsid w:val="002B5071"/>
    <w:rsid w:val="002C291D"/>
    <w:rsid w:val="002D2835"/>
    <w:rsid w:val="002D2BC0"/>
    <w:rsid w:val="002D369C"/>
    <w:rsid w:val="002E0042"/>
    <w:rsid w:val="002E1295"/>
    <w:rsid w:val="002E1648"/>
    <w:rsid w:val="002E185D"/>
    <w:rsid w:val="002E250D"/>
    <w:rsid w:val="002E26ED"/>
    <w:rsid w:val="002F6C7D"/>
    <w:rsid w:val="00305E5A"/>
    <w:rsid w:val="003106F3"/>
    <w:rsid w:val="003110C6"/>
    <w:rsid w:val="003110D2"/>
    <w:rsid w:val="00314516"/>
    <w:rsid w:val="00314855"/>
    <w:rsid w:val="0031586A"/>
    <w:rsid w:val="00321A72"/>
    <w:rsid w:val="003337C6"/>
    <w:rsid w:val="0033396D"/>
    <w:rsid w:val="00342843"/>
    <w:rsid w:val="00353F84"/>
    <w:rsid w:val="003617E1"/>
    <w:rsid w:val="00361945"/>
    <w:rsid w:val="00361E66"/>
    <w:rsid w:val="00367D9E"/>
    <w:rsid w:val="003816CA"/>
    <w:rsid w:val="003847B2"/>
    <w:rsid w:val="003902EC"/>
    <w:rsid w:val="0039435C"/>
    <w:rsid w:val="0039781D"/>
    <w:rsid w:val="00397D5A"/>
    <w:rsid w:val="003A541F"/>
    <w:rsid w:val="003B4169"/>
    <w:rsid w:val="003B6752"/>
    <w:rsid w:val="003C0F98"/>
    <w:rsid w:val="003C3D19"/>
    <w:rsid w:val="003D1AE1"/>
    <w:rsid w:val="003D6B6C"/>
    <w:rsid w:val="003D798C"/>
    <w:rsid w:val="003E1EC3"/>
    <w:rsid w:val="003E3B13"/>
    <w:rsid w:val="003E543D"/>
    <w:rsid w:val="003E7EE4"/>
    <w:rsid w:val="003F3C73"/>
    <w:rsid w:val="003F4161"/>
    <w:rsid w:val="003F7C1D"/>
    <w:rsid w:val="004029C1"/>
    <w:rsid w:val="0041473A"/>
    <w:rsid w:val="004151D1"/>
    <w:rsid w:val="0041521A"/>
    <w:rsid w:val="004244D2"/>
    <w:rsid w:val="00424660"/>
    <w:rsid w:val="0043118A"/>
    <w:rsid w:val="00433CD1"/>
    <w:rsid w:val="0044039A"/>
    <w:rsid w:val="0044341C"/>
    <w:rsid w:val="004622D7"/>
    <w:rsid w:val="004636B6"/>
    <w:rsid w:val="004716D5"/>
    <w:rsid w:val="004808AA"/>
    <w:rsid w:val="00484ED4"/>
    <w:rsid w:val="00485FF2"/>
    <w:rsid w:val="00493F39"/>
    <w:rsid w:val="00495F24"/>
    <w:rsid w:val="004A0086"/>
    <w:rsid w:val="004B129F"/>
    <w:rsid w:val="004B16EC"/>
    <w:rsid w:val="004B1AFD"/>
    <w:rsid w:val="004B54F6"/>
    <w:rsid w:val="004B7AA7"/>
    <w:rsid w:val="004C22D3"/>
    <w:rsid w:val="004C3044"/>
    <w:rsid w:val="004D2875"/>
    <w:rsid w:val="004D2C53"/>
    <w:rsid w:val="004E1267"/>
    <w:rsid w:val="004E2092"/>
    <w:rsid w:val="004E22F4"/>
    <w:rsid w:val="004E76F0"/>
    <w:rsid w:val="004F3004"/>
    <w:rsid w:val="004F54AB"/>
    <w:rsid w:val="0051139A"/>
    <w:rsid w:val="00517592"/>
    <w:rsid w:val="00531299"/>
    <w:rsid w:val="00532733"/>
    <w:rsid w:val="00535A9B"/>
    <w:rsid w:val="005372D3"/>
    <w:rsid w:val="00541A14"/>
    <w:rsid w:val="00561AED"/>
    <w:rsid w:val="00575F87"/>
    <w:rsid w:val="005828E8"/>
    <w:rsid w:val="0058387F"/>
    <w:rsid w:val="005873E2"/>
    <w:rsid w:val="00595A88"/>
    <w:rsid w:val="00597622"/>
    <w:rsid w:val="005A0DCB"/>
    <w:rsid w:val="005A3121"/>
    <w:rsid w:val="005A6824"/>
    <w:rsid w:val="005B3410"/>
    <w:rsid w:val="005D1D96"/>
    <w:rsid w:val="005D5A90"/>
    <w:rsid w:val="005D69A6"/>
    <w:rsid w:val="005D779E"/>
    <w:rsid w:val="005E06EE"/>
    <w:rsid w:val="005E3539"/>
    <w:rsid w:val="005E5B4E"/>
    <w:rsid w:val="005E7307"/>
    <w:rsid w:val="005F5558"/>
    <w:rsid w:val="005F7545"/>
    <w:rsid w:val="00602981"/>
    <w:rsid w:val="00606168"/>
    <w:rsid w:val="00607712"/>
    <w:rsid w:val="00613DA7"/>
    <w:rsid w:val="00623740"/>
    <w:rsid w:val="00623A74"/>
    <w:rsid w:val="00624BE7"/>
    <w:rsid w:val="006301FB"/>
    <w:rsid w:val="0063295C"/>
    <w:rsid w:val="006347CB"/>
    <w:rsid w:val="00634A9D"/>
    <w:rsid w:val="00646194"/>
    <w:rsid w:val="00650C11"/>
    <w:rsid w:val="00651ECA"/>
    <w:rsid w:val="00652A21"/>
    <w:rsid w:val="006606C5"/>
    <w:rsid w:val="006619EC"/>
    <w:rsid w:val="00663559"/>
    <w:rsid w:val="00664F67"/>
    <w:rsid w:val="006670F4"/>
    <w:rsid w:val="00667B7B"/>
    <w:rsid w:val="00671710"/>
    <w:rsid w:val="0067179D"/>
    <w:rsid w:val="00671ECD"/>
    <w:rsid w:val="0067295F"/>
    <w:rsid w:val="00673E3F"/>
    <w:rsid w:val="00680737"/>
    <w:rsid w:val="006833B1"/>
    <w:rsid w:val="0069536A"/>
    <w:rsid w:val="00696BC4"/>
    <w:rsid w:val="006A0E5F"/>
    <w:rsid w:val="006B31D8"/>
    <w:rsid w:val="006B3663"/>
    <w:rsid w:val="006B6A0A"/>
    <w:rsid w:val="006C7BF6"/>
    <w:rsid w:val="006D3F9E"/>
    <w:rsid w:val="006E3F92"/>
    <w:rsid w:val="006E70B0"/>
    <w:rsid w:val="006F2179"/>
    <w:rsid w:val="006F2C92"/>
    <w:rsid w:val="006F6E63"/>
    <w:rsid w:val="007043CA"/>
    <w:rsid w:val="007073A3"/>
    <w:rsid w:val="007131F7"/>
    <w:rsid w:val="00714FE4"/>
    <w:rsid w:val="00715675"/>
    <w:rsid w:val="00720CE8"/>
    <w:rsid w:val="007212B7"/>
    <w:rsid w:val="00730F8D"/>
    <w:rsid w:val="00733ED4"/>
    <w:rsid w:val="007356C9"/>
    <w:rsid w:val="00746BE8"/>
    <w:rsid w:val="007565E6"/>
    <w:rsid w:val="00760FAA"/>
    <w:rsid w:val="00764366"/>
    <w:rsid w:val="00771017"/>
    <w:rsid w:val="007724B1"/>
    <w:rsid w:val="00773994"/>
    <w:rsid w:val="007805A3"/>
    <w:rsid w:val="00786A4B"/>
    <w:rsid w:val="00793EDF"/>
    <w:rsid w:val="0079610B"/>
    <w:rsid w:val="007A1F1B"/>
    <w:rsid w:val="007B4E81"/>
    <w:rsid w:val="007B60E3"/>
    <w:rsid w:val="007B6CE5"/>
    <w:rsid w:val="007D35A3"/>
    <w:rsid w:val="007D5002"/>
    <w:rsid w:val="007F1CC9"/>
    <w:rsid w:val="007F54CA"/>
    <w:rsid w:val="007F56F5"/>
    <w:rsid w:val="007F5805"/>
    <w:rsid w:val="00803757"/>
    <w:rsid w:val="00807D6A"/>
    <w:rsid w:val="008102DA"/>
    <w:rsid w:val="00812004"/>
    <w:rsid w:val="0081661F"/>
    <w:rsid w:val="00851F87"/>
    <w:rsid w:val="00852980"/>
    <w:rsid w:val="008615D8"/>
    <w:rsid w:val="0086558E"/>
    <w:rsid w:val="00867AE9"/>
    <w:rsid w:val="00875A5D"/>
    <w:rsid w:val="00875CBA"/>
    <w:rsid w:val="008845E2"/>
    <w:rsid w:val="008A0776"/>
    <w:rsid w:val="008A25C6"/>
    <w:rsid w:val="008B2F3A"/>
    <w:rsid w:val="008C055A"/>
    <w:rsid w:val="008C1116"/>
    <w:rsid w:val="008C7B11"/>
    <w:rsid w:val="008D077C"/>
    <w:rsid w:val="008E44EE"/>
    <w:rsid w:val="008F3EB9"/>
    <w:rsid w:val="00900063"/>
    <w:rsid w:val="00910987"/>
    <w:rsid w:val="0091654B"/>
    <w:rsid w:val="00916706"/>
    <w:rsid w:val="009213ED"/>
    <w:rsid w:val="00925097"/>
    <w:rsid w:val="00925DC6"/>
    <w:rsid w:val="009351A2"/>
    <w:rsid w:val="00944ADD"/>
    <w:rsid w:val="009507A3"/>
    <w:rsid w:val="00953DFD"/>
    <w:rsid w:val="0095658D"/>
    <w:rsid w:val="00983321"/>
    <w:rsid w:val="00986165"/>
    <w:rsid w:val="00987A25"/>
    <w:rsid w:val="00995C51"/>
    <w:rsid w:val="009962EE"/>
    <w:rsid w:val="009A0C6D"/>
    <w:rsid w:val="009A1E70"/>
    <w:rsid w:val="009A2A09"/>
    <w:rsid w:val="009A3DB3"/>
    <w:rsid w:val="009B0A36"/>
    <w:rsid w:val="009B4ABD"/>
    <w:rsid w:val="009B519E"/>
    <w:rsid w:val="009C0F70"/>
    <w:rsid w:val="009C2BB4"/>
    <w:rsid w:val="009C2FE8"/>
    <w:rsid w:val="009C3CC0"/>
    <w:rsid w:val="009D3C2C"/>
    <w:rsid w:val="009D4CFD"/>
    <w:rsid w:val="009E29F1"/>
    <w:rsid w:val="009E2F5C"/>
    <w:rsid w:val="009F2A83"/>
    <w:rsid w:val="009F3094"/>
    <w:rsid w:val="009F443B"/>
    <w:rsid w:val="009F66BF"/>
    <w:rsid w:val="009F7ACA"/>
    <w:rsid w:val="00A04D9D"/>
    <w:rsid w:val="00A04DDD"/>
    <w:rsid w:val="00A051CC"/>
    <w:rsid w:val="00A07358"/>
    <w:rsid w:val="00A0796F"/>
    <w:rsid w:val="00A1735F"/>
    <w:rsid w:val="00A31905"/>
    <w:rsid w:val="00A43FF7"/>
    <w:rsid w:val="00A46F26"/>
    <w:rsid w:val="00A60296"/>
    <w:rsid w:val="00A604FE"/>
    <w:rsid w:val="00A64F01"/>
    <w:rsid w:val="00A658E0"/>
    <w:rsid w:val="00A72DD0"/>
    <w:rsid w:val="00A7584C"/>
    <w:rsid w:val="00A95A95"/>
    <w:rsid w:val="00AA4608"/>
    <w:rsid w:val="00AA653B"/>
    <w:rsid w:val="00AB0920"/>
    <w:rsid w:val="00AB1D7E"/>
    <w:rsid w:val="00AB29CF"/>
    <w:rsid w:val="00AB33B5"/>
    <w:rsid w:val="00AB5593"/>
    <w:rsid w:val="00AC3694"/>
    <w:rsid w:val="00AD7777"/>
    <w:rsid w:val="00AE3D7A"/>
    <w:rsid w:val="00B02EA3"/>
    <w:rsid w:val="00B03B85"/>
    <w:rsid w:val="00B1095B"/>
    <w:rsid w:val="00B12BE1"/>
    <w:rsid w:val="00B27AF1"/>
    <w:rsid w:val="00B30E26"/>
    <w:rsid w:val="00B3321E"/>
    <w:rsid w:val="00B37DEB"/>
    <w:rsid w:val="00B44B93"/>
    <w:rsid w:val="00B51053"/>
    <w:rsid w:val="00B517D8"/>
    <w:rsid w:val="00B52D37"/>
    <w:rsid w:val="00B55F17"/>
    <w:rsid w:val="00B60B30"/>
    <w:rsid w:val="00B62E07"/>
    <w:rsid w:val="00B75F00"/>
    <w:rsid w:val="00B92D47"/>
    <w:rsid w:val="00B93F60"/>
    <w:rsid w:val="00BA048F"/>
    <w:rsid w:val="00BA1512"/>
    <w:rsid w:val="00BB1FB4"/>
    <w:rsid w:val="00BB2D69"/>
    <w:rsid w:val="00BB6CB5"/>
    <w:rsid w:val="00BC6C38"/>
    <w:rsid w:val="00BD2645"/>
    <w:rsid w:val="00BD6871"/>
    <w:rsid w:val="00BD747C"/>
    <w:rsid w:val="00BE429C"/>
    <w:rsid w:val="00BE6A83"/>
    <w:rsid w:val="00BE7705"/>
    <w:rsid w:val="00BF09D9"/>
    <w:rsid w:val="00BF2584"/>
    <w:rsid w:val="00C068CA"/>
    <w:rsid w:val="00C06FDE"/>
    <w:rsid w:val="00C1027B"/>
    <w:rsid w:val="00C13ACE"/>
    <w:rsid w:val="00C27DD2"/>
    <w:rsid w:val="00C31015"/>
    <w:rsid w:val="00C31598"/>
    <w:rsid w:val="00C36FC4"/>
    <w:rsid w:val="00C414DC"/>
    <w:rsid w:val="00C424CE"/>
    <w:rsid w:val="00C45208"/>
    <w:rsid w:val="00C462F1"/>
    <w:rsid w:val="00C51DE4"/>
    <w:rsid w:val="00C60B8F"/>
    <w:rsid w:val="00C63657"/>
    <w:rsid w:val="00C63D78"/>
    <w:rsid w:val="00C640FE"/>
    <w:rsid w:val="00C66CD6"/>
    <w:rsid w:val="00C700C0"/>
    <w:rsid w:val="00C71C29"/>
    <w:rsid w:val="00C72345"/>
    <w:rsid w:val="00C834B0"/>
    <w:rsid w:val="00C83A64"/>
    <w:rsid w:val="00C8493F"/>
    <w:rsid w:val="00C91B22"/>
    <w:rsid w:val="00CA107C"/>
    <w:rsid w:val="00CA37EC"/>
    <w:rsid w:val="00CB340D"/>
    <w:rsid w:val="00CB640B"/>
    <w:rsid w:val="00CB7D17"/>
    <w:rsid w:val="00CC6B67"/>
    <w:rsid w:val="00CD04EF"/>
    <w:rsid w:val="00CD10B8"/>
    <w:rsid w:val="00CD590E"/>
    <w:rsid w:val="00CD5C20"/>
    <w:rsid w:val="00CD6716"/>
    <w:rsid w:val="00CD68CE"/>
    <w:rsid w:val="00CE2717"/>
    <w:rsid w:val="00CF08CA"/>
    <w:rsid w:val="00CF1C80"/>
    <w:rsid w:val="00D001AB"/>
    <w:rsid w:val="00D02259"/>
    <w:rsid w:val="00D036F3"/>
    <w:rsid w:val="00D03979"/>
    <w:rsid w:val="00D10834"/>
    <w:rsid w:val="00D1093B"/>
    <w:rsid w:val="00D122A8"/>
    <w:rsid w:val="00D1378E"/>
    <w:rsid w:val="00D13B4E"/>
    <w:rsid w:val="00D26CFC"/>
    <w:rsid w:val="00D272BB"/>
    <w:rsid w:val="00D300C1"/>
    <w:rsid w:val="00D414DC"/>
    <w:rsid w:val="00D46653"/>
    <w:rsid w:val="00D50859"/>
    <w:rsid w:val="00D53EE8"/>
    <w:rsid w:val="00D610A1"/>
    <w:rsid w:val="00D611ED"/>
    <w:rsid w:val="00D6562F"/>
    <w:rsid w:val="00D7538A"/>
    <w:rsid w:val="00D76AD4"/>
    <w:rsid w:val="00D8719A"/>
    <w:rsid w:val="00DA4085"/>
    <w:rsid w:val="00DA4804"/>
    <w:rsid w:val="00DA6EC4"/>
    <w:rsid w:val="00DD3695"/>
    <w:rsid w:val="00DD46E5"/>
    <w:rsid w:val="00DD5ADC"/>
    <w:rsid w:val="00DE0780"/>
    <w:rsid w:val="00DF6AFD"/>
    <w:rsid w:val="00DF6C6B"/>
    <w:rsid w:val="00E02DFB"/>
    <w:rsid w:val="00E0313F"/>
    <w:rsid w:val="00E159DF"/>
    <w:rsid w:val="00E17345"/>
    <w:rsid w:val="00E266C0"/>
    <w:rsid w:val="00E33F0B"/>
    <w:rsid w:val="00E44740"/>
    <w:rsid w:val="00E54911"/>
    <w:rsid w:val="00E54B49"/>
    <w:rsid w:val="00E574C3"/>
    <w:rsid w:val="00E64E33"/>
    <w:rsid w:val="00E726E3"/>
    <w:rsid w:val="00E74E7C"/>
    <w:rsid w:val="00E81C59"/>
    <w:rsid w:val="00E844CF"/>
    <w:rsid w:val="00E866CB"/>
    <w:rsid w:val="00E9143E"/>
    <w:rsid w:val="00E9150F"/>
    <w:rsid w:val="00E94774"/>
    <w:rsid w:val="00E974AA"/>
    <w:rsid w:val="00EA024C"/>
    <w:rsid w:val="00EB4BBC"/>
    <w:rsid w:val="00EC2D87"/>
    <w:rsid w:val="00EC44E4"/>
    <w:rsid w:val="00EC5327"/>
    <w:rsid w:val="00EC7C8A"/>
    <w:rsid w:val="00EC7CC5"/>
    <w:rsid w:val="00ED0939"/>
    <w:rsid w:val="00ED5BDE"/>
    <w:rsid w:val="00ED658C"/>
    <w:rsid w:val="00ED675E"/>
    <w:rsid w:val="00EF1559"/>
    <w:rsid w:val="00EF402D"/>
    <w:rsid w:val="00F01DE2"/>
    <w:rsid w:val="00F05793"/>
    <w:rsid w:val="00F06309"/>
    <w:rsid w:val="00F15C99"/>
    <w:rsid w:val="00F22139"/>
    <w:rsid w:val="00F36065"/>
    <w:rsid w:val="00F36886"/>
    <w:rsid w:val="00F37D43"/>
    <w:rsid w:val="00F45FB7"/>
    <w:rsid w:val="00F51532"/>
    <w:rsid w:val="00F64143"/>
    <w:rsid w:val="00F65944"/>
    <w:rsid w:val="00F7036B"/>
    <w:rsid w:val="00F7064A"/>
    <w:rsid w:val="00F70845"/>
    <w:rsid w:val="00F7750E"/>
    <w:rsid w:val="00F77ACE"/>
    <w:rsid w:val="00F80318"/>
    <w:rsid w:val="00F82D23"/>
    <w:rsid w:val="00F93C4D"/>
    <w:rsid w:val="00FA018D"/>
    <w:rsid w:val="00FA494B"/>
    <w:rsid w:val="00FB1348"/>
    <w:rsid w:val="00FB60D1"/>
    <w:rsid w:val="00FB6352"/>
    <w:rsid w:val="00FB6FD9"/>
    <w:rsid w:val="00FB7F54"/>
    <w:rsid w:val="00FC0FAB"/>
    <w:rsid w:val="00FC203B"/>
    <w:rsid w:val="00FC33EF"/>
    <w:rsid w:val="00FC53B7"/>
    <w:rsid w:val="00FD19A0"/>
    <w:rsid w:val="00FD52C8"/>
    <w:rsid w:val="00FE0D5B"/>
    <w:rsid w:val="00FE7D03"/>
    <w:rsid w:val="00FE7F4C"/>
    <w:rsid w:val="00FF501D"/>
    <w:rsid w:val="00FF5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C0ECA0"/>
  <w15:chartTrackingRefBased/>
  <w15:docId w15:val="{449689A2-C2BA-0942-B740-8400A792F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5A3"/>
    <w:rPr>
      <w:rFonts w:eastAsia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04D9D"/>
    <w:pPr>
      <w:tabs>
        <w:tab w:val="center" w:pos="4513"/>
        <w:tab w:val="right" w:pos="9026"/>
      </w:tabs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A04D9D"/>
  </w:style>
  <w:style w:type="character" w:styleId="PageNumber">
    <w:name w:val="page number"/>
    <w:basedOn w:val="DefaultParagraphFont"/>
    <w:uiPriority w:val="99"/>
    <w:semiHidden/>
    <w:unhideWhenUsed/>
    <w:rsid w:val="00A04D9D"/>
  </w:style>
  <w:style w:type="character" w:styleId="LineNumber">
    <w:name w:val="line number"/>
    <w:basedOn w:val="DefaultParagraphFont"/>
    <w:uiPriority w:val="99"/>
    <w:semiHidden/>
    <w:unhideWhenUsed/>
    <w:rsid w:val="00A04D9D"/>
  </w:style>
  <w:style w:type="paragraph" w:styleId="NormalWeb">
    <w:name w:val="Normal (Web)"/>
    <w:basedOn w:val="Normal"/>
    <w:uiPriority w:val="99"/>
    <w:unhideWhenUsed/>
    <w:rsid w:val="0081661F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0C301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C301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3321E"/>
    <w:pPr>
      <w:ind w:left="720"/>
      <w:contextualSpacing/>
    </w:pPr>
    <w:rPr>
      <w:rFonts w:eastAsiaTheme="minorHAnsi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41521A"/>
    <w:pPr>
      <w:jc w:val="center"/>
    </w:pPr>
    <w:rPr>
      <w:rFonts w:eastAsiaTheme="minorHAnsi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1521A"/>
    <w:rPr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1521A"/>
    <w:rPr>
      <w:rFonts w:eastAsiaTheme="minorHAnsi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1521A"/>
    <w:rPr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FC33EF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B37DEB"/>
  </w:style>
  <w:style w:type="character" w:styleId="Emphasis">
    <w:name w:val="Emphasis"/>
    <w:basedOn w:val="DefaultParagraphFont"/>
    <w:uiPriority w:val="20"/>
    <w:qFormat/>
    <w:rsid w:val="00B37DEB"/>
    <w:rPr>
      <w:i/>
      <w:iCs/>
    </w:rPr>
  </w:style>
  <w:style w:type="character" w:customStyle="1" w:styleId="anchor-text">
    <w:name w:val="anchor-text"/>
    <w:basedOn w:val="DefaultParagraphFont"/>
    <w:rsid w:val="00B37DEB"/>
  </w:style>
  <w:style w:type="table" w:styleId="TableGrid">
    <w:name w:val="Table Grid"/>
    <w:basedOn w:val="TableNormal"/>
    <w:uiPriority w:val="39"/>
    <w:rsid w:val="009565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46C67"/>
    <w:rPr>
      <w:rFonts w:eastAsia="Times New Roman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0F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F35"/>
    <w:rPr>
      <w:rFonts w:ascii="Segoe UI" w:eastAsia="Times New Roman" w:hAnsi="Segoe UI" w:cs="Segoe UI"/>
      <w:sz w:val="18"/>
      <w:szCs w:val="18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70F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0F3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0F35"/>
    <w:rPr>
      <w:rFonts w:eastAsia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0F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0F35"/>
    <w:rPr>
      <w:rFonts w:eastAsia="Times New Roman"/>
      <w:b/>
      <w:bCs/>
      <w:sz w:val="20"/>
      <w:szCs w:val="20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353F84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3F84"/>
    <w:rPr>
      <w:rFonts w:eastAsia="Times New Roman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807D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2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9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93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49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8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49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96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57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4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1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4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290</Words>
  <Characters>1657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Konstantinos KORMAS</dc:creator>
  <cp:keywords/>
  <dc:description/>
  <cp:lastModifiedBy>Trupti Sudge</cp:lastModifiedBy>
  <cp:revision>2</cp:revision>
  <cp:lastPrinted>2023-03-23T10:29:00Z</cp:lastPrinted>
  <dcterms:created xsi:type="dcterms:W3CDTF">2024-03-25T17:15:00Z</dcterms:created>
  <dcterms:modified xsi:type="dcterms:W3CDTF">2024-03-25T17:15:00Z</dcterms:modified>
</cp:coreProperties>
</file>