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41837" w14:textId="4ADC0856" w:rsidR="0090740F" w:rsidRDefault="00191294" w:rsidP="00191294">
      <w:r>
        <w:rPr>
          <w:rFonts w:hint="eastAsia"/>
        </w:rPr>
        <w:t>T</w:t>
      </w:r>
      <w:r>
        <w:t>able I</w:t>
      </w:r>
      <w:r w:rsidR="00BD1E39">
        <w:t>:</w:t>
      </w:r>
      <w:r>
        <w:t xml:space="preserve"> The Sequencing coverage and quality statistics of the transcriptional sequencing for </w:t>
      </w:r>
      <w:r w:rsidR="00BD1E39">
        <w:t xml:space="preserve">lungs received the CasRx-therapy at the early stage of tumorigenesis for </w:t>
      </w:r>
      <w:r w:rsidR="005D312B">
        <w:t>2</w:t>
      </w:r>
      <w:r w:rsidR="00BD1E39">
        <w:t xml:space="preserve"> weeks </w:t>
      </w:r>
      <w:r>
        <w:t xml:space="preserve"> </w:t>
      </w:r>
    </w:p>
    <w:tbl>
      <w:tblPr>
        <w:tblStyle w:val="a5"/>
        <w:tblpPr w:leftFromText="180" w:rightFromText="180" w:vertAnchor="page" w:horzAnchor="margin" w:tblpY="2316"/>
        <w:tblW w:w="9023" w:type="dxa"/>
        <w:tblLook w:val="04A0" w:firstRow="1" w:lastRow="0" w:firstColumn="1" w:lastColumn="0" w:noHBand="0" w:noVBand="1"/>
      </w:tblPr>
      <w:tblGrid>
        <w:gridCol w:w="1045"/>
        <w:gridCol w:w="1359"/>
        <w:gridCol w:w="1360"/>
        <w:gridCol w:w="1021"/>
        <w:gridCol w:w="1547"/>
        <w:gridCol w:w="1420"/>
        <w:gridCol w:w="1271"/>
      </w:tblGrid>
      <w:tr w:rsidR="00FA76D4" w:rsidRPr="000D16FC" w14:paraId="7B0B12A9" w14:textId="77777777" w:rsidTr="005A1DA7">
        <w:trPr>
          <w:trHeight w:val="3581"/>
        </w:trPr>
        <w:tc>
          <w:tcPr>
            <w:tcW w:w="1045" w:type="dxa"/>
          </w:tcPr>
          <w:p w14:paraId="232A7788" w14:textId="77777777" w:rsidR="00FA76D4" w:rsidRPr="000D16FC" w:rsidRDefault="00FA76D4" w:rsidP="00FA76D4">
            <w:pPr>
              <w:rPr>
                <w:rFonts w:ascii="Arial" w:hAnsi="Arial" w:cs="Arial"/>
              </w:rPr>
            </w:pPr>
            <w:r w:rsidRPr="000D16FC">
              <w:rPr>
                <w:rFonts w:ascii="Arial" w:hAnsi="Arial" w:cs="Arial"/>
              </w:rPr>
              <w:t>Sample ID</w:t>
            </w:r>
          </w:p>
        </w:tc>
        <w:tc>
          <w:tcPr>
            <w:tcW w:w="1359" w:type="dxa"/>
          </w:tcPr>
          <w:p w14:paraId="2F385E1F" w14:textId="77777777" w:rsidR="00FA76D4" w:rsidRPr="000D16FC" w:rsidRDefault="00FA76D4" w:rsidP="00FA76D4">
            <w:pPr>
              <w:rPr>
                <w:rFonts w:ascii="Arial" w:hAnsi="Arial" w:cs="Arial"/>
              </w:rPr>
            </w:pPr>
            <w:r w:rsidRPr="000D16FC">
              <w:rPr>
                <w:rFonts w:ascii="Arial" w:hAnsi="Arial" w:cs="Arial"/>
              </w:rPr>
              <w:t>Total number of sequenced reads</w:t>
            </w:r>
          </w:p>
        </w:tc>
        <w:tc>
          <w:tcPr>
            <w:tcW w:w="1360" w:type="dxa"/>
          </w:tcPr>
          <w:p w14:paraId="207F8A34" w14:textId="017D0008" w:rsidR="00FA76D4" w:rsidRPr="000D16FC" w:rsidRDefault="00FA76D4" w:rsidP="00FA76D4">
            <w:pPr>
              <w:rPr>
                <w:rFonts w:ascii="Arial" w:hAnsi="Arial" w:cs="Arial"/>
              </w:rPr>
            </w:pPr>
            <w:r w:rsidRPr="000D16FC">
              <w:rPr>
                <w:rFonts w:ascii="Arial" w:hAnsi="Arial" w:cs="Arial"/>
              </w:rPr>
              <w:t>Total number of uniquely mapped reads</w:t>
            </w:r>
            <w:r w:rsidR="007E3EA4" w:rsidRPr="007E3EA4">
              <w:rPr>
                <w:rFonts w:ascii="Arial" w:hAnsi="Arial" w:cs="Arial"/>
                <w:vertAlign w:val="superscript"/>
              </w:rPr>
              <w:t>a</w:t>
            </w:r>
          </w:p>
        </w:tc>
        <w:tc>
          <w:tcPr>
            <w:tcW w:w="1021" w:type="dxa"/>
          </w:tcPr>
          <w:p w14:paraId="57E5B68B" w14:textId="77777777" w:rsidR="00FA76D4" w:rsidRPr="000D16FC" w:rsidRDefault="00FA76D4" w:rsidP="00FA76D4">
            <w:pPr>
              <w:rPr>
                <w:rFonts w:ascii="Arial" w:hAnsi="Arial" w:cs="Arial"/>
              </w:rPr>
            </w:pPr>
            <w:r w:rsidRPr="000D16FC">
              <w:rPr>
                <w:rFonts w:ascii="Arial" w:hAnsi="Arial" w:cs="Arial"/>
              </w:rPr>
              <w:t>RNA integrity number (RIN)</w:t>
            </w:r>
          </w:p>
        </w:tc>
        <w:tc>
          <w:tcPr>
            <w:tcW w:w="1547" w:type="dxa"/>
          </w:tcPr>
          <w:p w14:paraId="2298E18B" w14:textId="46578303" w:rsidR="00FA76D4" w:rsidRPr="000D16FC" w:rsidRDefault="00FA76D4" w:rsidP="00FA76D4">
            <w:pPr>
              <w:rPr>
                <w:rFonts w:ascii="Arial" w:hAnsi="Arial" w:cs="Arial"/>
              </w:rPr>
            </w:pPr>
            <w:r w:rsidRPr="000D16FC">
              <w:rPr>
                <w:rFonts w:ascii="Arial" w:hAnsi="Arial" w:cs="Arial"/>
              </w:rPr>
              <w:t>Ratio of all reads aligned to</w:t>
            </w:r>
            <w:r w:rsidR="00686870">
              <w:rPr>
                <w:rFonts w:ascii="Arial" w:hAnsi="Arial" w:cs="Arial"/>
              </w:rPr>
              <w:t xml:space="preserve"> </w:t>
            </w:r>
            <w:r w:rsidRPr="000D16FC">
              <w:rPr>
                <w:rFonts w:ascii="Arial" w:hAnsi="Arial" w:cs="Arial"/>
              </w:rPr>
              <w:t>rRNA regions to total uniquely mapped reads (rRNA rate)</w:t>
            </w:r>
          </w:p>
        </w:tc>
        <w:tc>
          <w:tcPr>
            <w:tcW w:w="1420" w:type="dxa"/>
          </w:tcPr>
          <w:p w14:paraId="5E114C50" w14:textId="7AFC3BAA" w:rsidR="00FA76D4" w:rsidRPr="000D16FC" w:rsidRDefault="00FA76D4" w:rsidP="00FA76D4">
            <w:pPr>
              <w:rPr>
                <w:rFonts w:ascii="Arial" w:hAnsi="Arial" w:cs="Arial"/>
              </w:rPr>
            </w:pPr>
            <w:r w:rsidRPr="000D16FC">
              <w:rPr>
                <w:rFonts w:ascii="Arial" w:hAnsi="Arial" w:cs="Arial"/>
              </w:rPr>
              <w:t>Ratio</w:t>
            </w:r>
            <w:r w:rsidR="00686870">
              <w:rPr>
                <w:rFonts w:ascii="Arial" w:hAnsi="Arial" w:cs="Arial"/>
              </w:rPr>
              <w:t xml:space="preserve"> </w:t>
            </w:r>
            <w:r w:rsidRPr="000D16FC">
              <w:rPr>
                <w:rFonts w:ascii="Arial" w:hAnsi="Arial" w:cs="Arial"/>
              </w:rPr>
              <w:t>of exon-mapped reads to total uniquely mapped reads (Expression Profile Efficiency)</w:t>
            </w:r>
          </w:p>
        </w:tc>
        <w:tc>
          <w:tcPr>
            <w:tcW w:w="1271" w:type="dxa"/>
          </w:tcPr>
          <w:p w14:paraId="58A98974" w14:textId="3376E569" w:rsidR="00FA76D4" w:rsidRPr="007E3EA4" w:rsidRDefault="00FA76D4" w:rsidP="00FA76D4">
            <w:pPr>
              <w:rPr>
                <w:rFonts w:ascii="Arial" w:hAnsi="Arial" w:cs="Arial"/>
                <w:vertAlign w:val="superscript"/>
              </w:rPr>
            </w:pPr>
            <w:r w:rsidRPr="000D16FC">
              <w:rPr>
                <w:rFonts w:ascii="Arial" w:hAnsi="Arial" w:cs="Arial"/>
              </w:rPr>
              <w:t>Total number of detected transcripts with reads≥1</w:t>
            </w:r>
            <w:r w:rsidR="007E3EA4">
              <w:rPr>
                <w:rFonts w:ascii="Arial" w:hAnsi="Arial" w:cs="Arial"/>
                <w:vertAlign w:val="superscript"/>
              </w:rPr>
              <w:t>b</w:t>
            </w:r>
          </w:p>
        </w:tc>
      </w:tr>
      <w:tr w:rsidR="00660796" w:rsidRPr="000D16FC" w14:paraId="0FDF25EF" w14:textId="77777777" w:rsidTr="005A1DA7">
        <w:trPr>
          <w:trHeight w:val="322"/>
        </w:trPr>
        <w:tc>
          <w:tcPr>
            <w:tcW w:w="1045" w:type="dxa"/>
          </w:tcPr>
          <w:p w14:paraId="72D7D055" w14:textId="13F4CFB7" w:rsidR="00660796" w:rsidRPr="000D16FC" w:rsidRDefault="005A1DA7" w:rsidP="006607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Sample1</w:t>
            </w:r>
          </w:p>
        </w:tc>
        <w:tc>
          <w:tcPr>
            <w:tcW w:w="1359" w:type="dxa"/>
          </w:tcPr>
          <w:p w14:paraId="5C603F4B" w14:textId="77777777" w:rsidR="00660796" w:rsidRPr="000D16FC" w:rsidRDefault="00660796" w:rsidP="00660796">
            <w:pPr>
              <w:rPr>
                <w:rFonts w:ascii="Arial" w:hAnsi="Arial" w:cs="Arial"/>
              </w:rPr>
            </w:pPr>
            <w:r w:rsidRPr="00835FE5">
              <w:rPr>
                <w:rFonts w:ascii="Arial" w:hAnsi="Arial" w:cs="Arial"/>
              </w:rPr>
              <w:t>54,519,624</w:t>
            </w:r>
          </w:p>
        </w:tc>
        <w:tc>
          <w:tcPr>
            <w:tcW w:w="1360" w:type="dxa"/>
          </w:tcPr>
          <w:p w14:paraId="7369082B" w14:textId="77777777" w:rsidR="00660796" w:rsidRPr="000D16FC" w:rsidRDefault="00660796" w:rsidP="00660796">
            <w:pPr>
              <w:rPr>
                <w:rFonts w:ascii="Arial" w:hAnsi="Arial" w:cs="Arial"/>
              </w:rPr>
            </w:pPr>
            <w:r w:rsidRPr="00835FE5">
              <w:rPr>
                <w:rFonts w:ascii="Arial" w:hAnsi="Arial" w:cs="Arial"/>
              </w:rPr>
              <w:t>49,155,532</w:t>
            </w:r>
          </w:p>
        </w:tc>
        <w:tc>
          <w:tcPr>
            <w:tcW w:w="1021" w:type="dxa"/>
          </w:tcPr>
          <w:p w14:paraId="1F6B575A" w14:textId="77777777" w:rsidR="00660796" w:rsidRPr="000D16FC" w:rsidRDefault="00660796" w:rsidP="00660796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9</w:t>
            </w:r>
            <w:r>
              <w:rPr>
                <w:rFonts w:ascii="Arial" w:hAnsi="Arial" w:cs="Arial"/>
              </w:rPr>
              <w:t>.0</w:t>
            </w:r>
          </w:p>
        </w:tc>
        <w:tc>
          <w:tcPr>
            <w:tcW w:w="1547" w:type="dxa"/>
          </w:tcPr>
          <w:p w14:paraId="7402E9BD" w14:textId="0C5BA3BD" w:rsidR="00660796" w:rsidRPr="000D16FC" w:rsidRDefault="00660796" w:rsidP="00660796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1</w:t>
            </w:r>
            <w:r>
              <w:rPr>
                <w:rFonts w:ascii="Arial" w:hAnsi="Arial" w:cs="Arial"/>
              </w:rPr>
              <w:t>/</w:t>
            </w:r>
            <w:r w:rsidRPr="00835FE5">
              <w:rPr>
                <w:rFonts w:ascii="Arial" w:hAnsi="Arial" w:cs="Arial"/>
              </w:rPr>
              <w:t>49,155,532</w:t>
            </w:r>
          </w:p>
        </w:tc>
        <w:tc>
          <w:tcPr>
            <w:tcW w:w="1420" w:type="dxa"/>
          </w:tcPr>
          <w:p w14:paraId="2ECDF3E5" w14:textId="77777777" w:rsidR="00660796" w:rsidRPr="000D16FC" w:rsidRDefault="00660796" w:rsidP="00660796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  <w:r>
              <w:rPr>
                <w:rFonts w:ascii="Arial" w:hAnsi="Arial" w:cs="Arial"/>
              </w:rPr>
              <w:t>.8985</w:t>
            </w:r>
          </w:p>
        </w:tc>
        <w:tc>
          <w:tcPr>
            <w:tcW w:w="1271" w:type="dxa"/>
          </w:tcPr>
          <w:p w14:paraId="2E1251F6" w14:textId="6FD0AD59" w:rsidR="00660796" w:rsidRPr="000D16FC" w:rsidRDefault="000D22EC" w:rsidP="00660796">
            <w:pPr>
              <w:rPr>
                <w:rFonts w:ascii="Arial" w:hAnsi="Arial" w:cs="Arial"/>
              </w:rPr>
            </w:pPr>
            <w:r w:rsidRPr="000D22EC">
              <w:rPr>
                <w:rFonts w:ascii="Arial" w:hAnsi="Arial" w:cs="Arial"/>
              </w:rPr>
              <w:t>94323</w:t>
            </w:r>
          </w:p>
        </w:tc>
      </w:tr>
      <w:tr w:rsidR="005A1DA7" w:rsidRPr="000D16FC" w14:paraId="68569E58" w14:textId="77777777" w:rsidTr="005A1DA7">
        <w:trPr>
          <w:trHeight w:val="322"/>
        </w:trPr>
        <w:tc>
          <w:tcPr>
            <w:tcW w:w="1045" w:type="dxa"/>
          </w:tcPr>
          <w:p w14:paraId="7EBEF3F3" w14:textId="1A9F856C" w:rsidR="005A1DA7" w:rsidRPr="000D16FC" w:rsidRDefault="005A1DA7" w:rsidP="005A1D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Sample2</w:t>
            </w:r>
          </w:p>
        </w:tc>
        <w:tc>
          <w:tcPr>
            <w:tcW w:w="1359" w:type="dxa"/>
          </w:tcPr>
          <w:p w14:paraId="7EA19EF8" w14:textId="77777777" w:rsidR="005A1DA7" w:rsidRPr="000D16FC" w:rsidRDefault="005A1DA7" w:rsidP="005A1DA7">
            <w:pPr>
              <w:rPr>
                <w:rFonts w:ascii="Arial" w:hAnsi="Arial" w:cs="Arial"/>
              </w:rPr>
            </w:pPr>
            <w:r w:rsidRPr="00692832">
              <w:rPr>
                <w:rFonts w:ascii="Arial" w:hAnsi="Arial" w:cs="Arial"/>
              </w:rPr>
              <w:t>53,839,762</w:t>
            </w:r>
          </w:p>
        </w:tc>
        <w:tc>
          <w:tcPr>
            <w:tcW w:w="1360" w:type="dxa"/>
          </w:tcPr>
          <w:p w14:paraId="195C8D4D" w14:textId="77777777" w:rsidR="005A1DA7" w:rsidRPr="000D16FC" w:rsidRDefault="005A1DA7" w:rsidP="005A1DA7">
            <w:pPr>
              <w:rPr>
                <w:rFonts w:ascii="Arial" w:hAnsi="Arial" w:cs="Arial"/>
              </w:rPr>
            </w:pPr>
            <w:r w:rsidRPr="00692832">
              <w:rPr>
                <w:rFonts w:ascii="Arial" w:hAnsi="Arial" w:cs="Arial"/>
              </w:rPr>
              <w:t>46,883,176</w:t>
            </w:r>
          </w:p>
        </w:tc>
        <w:tc>
          <w:tcPr>
            <w:tcW w:w="1021" w:type="dxa"/>
          </w:tcPr>
          <w:p w14:paraId="0EA58A88" w14:textId="77777777" w:rsidR="005A1DA7" w:rsidRPr="000D16FC" w:rsidRDefault="005A1DA7" w:rsidP="005A1DA7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8</w:t>
            </w:r>
            <w:r>
              <w:rPr>
                <w:rFonts w:ascii="Arial" w:hAnsi="Arial" w:cs="Arial"/>
              </w:rPr>
              <w:t>.8</w:t>
            </w:r>
          </w:p>
        </w:tc>
        <w:tc>
          <w:tcPr>
            <w:tcW w:w="1547" w:type="dxa"/>
          </w:tcPr>
          <w:p w14:paraId="7FC048C9" w14:textId="32A54228" w:rsidR="005A1DA7" w:rsidRPr="000D16FC" w:rsidRDefault="005A1DA7" w:rsidP="005A1DA7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1</w:t>
            </w:r>
            <w:r>
              <w:rPr>
                <w:rFonts w:ascii="Arial" w:hAnsi="Arial" w:cs="Arial"/>
              </w:rPr>
              <w:t>/</w:t>
            </w:r>
            <w:r w:rsidRPr="00692832">
              <w:rPr>
                <w:rFonts w:ascii="Arial" w:hAnsi="Arial" w:cs="Arial"/>
              </w:rPr>
              <w:t>46,883,176</w:t>
            </w:r>
          </w:p>
        </w:tc>
        <w:tc>
          <w:tcPr>
            <w:tcW w:w="1420" w:type="dxa"/>
          </w:tcPr>
          <w:p w14:paraId="0EB54EDE" w14:textId="77777777" w:rsidR="005A1DA7" w:rsidRPr="000D16FC" w:rsidRDefault="005A1DA7" w:rsidP="005A1DA7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  <w:r>
              <w:rPr>
                <w:rFonts w:ascii="Arial" w:hAnsi="Arial" w:cs="Arial"/>
              </w:rPr>
              <w:t>.8138</w:t>
            </w:r>
          </w:p>
        </w:tc>
        <w:tc>
          <w:tcPr>
            <w:tcW w:w="1271" w:type="dxa"/>
          </w:tcPr>
          <w:p w14:paraId="5C9F5A43" w14:textId="41F88447" w:rsidR="005A1DA7" w:rsidRPr="000D16FC" w:rsidRDefault="005A1DA7" w:rsidP="005A1DA7">
            <w:pPr>
              <w:rPr>
                <w:rFonts w:ascii="Arial" w:hAnsi="Arial" w:cs="Arial"/>
              </w:rPr>
            </w:pPr>
            <w:r w:rsidRPr="000D22EC">
              <w:rPr>
                <w:rFonts w:ascii="Arial" w:hAnsi="Arial" w:cs="Arial"/>
              </w:rPr>
              <w:t>92801</w:t>
            </w:r>
          </w:p>
        </w:tc>
      </w:tr>
      <w:tr w:rsidR="005A1DA7" w:rsidRPr="000D16FC" w14:paraId="42C1DF51" w14:textId="77777777" w:rsidTr="005A1DA7">
        <w:trPr>
          <w:trHeight w:val="322"/>
        </w:trPr>
        <w:tc>
          <w:tcPr>
            <w:tcW w:w="1045" w:type="dxa"/>
          </w:tcPr>
          <w:p w14:paraId="5E058649" w14:textId="7C0EC38F" w:rsidR="005A1DA7" w:rsidRPr="000D16FC" w:rsidRDefault="005A1DA7" w:rsidP="005A1D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Sample3</w:t>
            </w:r>
          </w:p>
        </w:tc>
        <w:tc>
          <w:tcPr>
            <w:tcW w:w="1359" w:type="dxa"/>
          </w:tcPr>
          <w:p w14:paraId="14FD8314" w14:textId="77777777" w:rsidR="005A1DA7" w:rsidRPr="000D16FC" w:rsidRDefault="005A1DA7" w:rsidP="005A1DA7">
            <w:pPr>
              <w:rPr>
                <w:rFonts w:ascii="Arial" w:hAnsi="Arial" w:cs="Arial"/>
              </w:rPr>
            </w:pPr>
            <w:r w:rsidRPr="00C85940">
              <w:rPr>
                <w:rFonts w:ascii="Arial" w:hAnsi="Arial" w:cs="Arial"/>
              </w:rPr>
              <w:t>51,592,538</w:t>
            </w:r>
          </w:p>
        </w:tc>
        <w:tc>
          <w:tcPr>
            <w:tcW w:w="1360" w:type="dxa"/>
          </w:tcPr>
          <w:p w14:paraId="5C9A4099" w14:textId="77777777" w:rsidR="005A1DA7" w:rsidRPr="000D16FC" w:rsidRDefault="005A1DA7" w:rsidP="005A1DA7">
            <w:pPr>
              <w:rPr>
                <w:rFonts w:ascii="Arial" w:hAnsi="Arial" w:cs="Arial"/>
              </w:rPr>
            </w:pPr>
            <w:r w:rsidRPr="00C85940">
              <w:rPr>
                <w:rFonts w:ascii="Arial" w:hAnsi="Arial" w:cs="Arial"/>
              </w:rPr>
              <w:t>46,281,933</w:t>
            </w:r>
          </w:p>
        </w:tc>
        <w:tc>
          <w:tcPr>
            <w:tcW w:w="1021" w:type="dxa"/>
          </w:tcPr>
          <w:p w14:paraId="24AD1F7A" w14:textId="77777777" w:rsidR="005A1DA7" w:rsidRPr="000D16FC" w:rsidRDefault="005A1DA7" w:rsidP="005A1DA7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8</w:t>
            </w:r>
            <w:r>
              <w:rPr>
                <w:rFonts w:ascii="Arial" w:hAnsi="Arial" w:cs="Arial"/>
              </w:rPr>
              <w:t>.8</w:t>
            </w:r>
          </w:p>
        </w:tc>
        <w:tc>
          <w:tcPr>
            <w:tcW w:w="1547" w:type="dxa"/>
          </w:tcPr>
          <w:p w14:paraId="209D4265" w14:textId="08E7D0BA" w:rsidR="005A1DA7" w:rsidRPr="000D16FC" w:rsidRDefault="005A1DA7" w:rsidP="005A1DA7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1</w:t>
            </w:r>
            <w:r>
              <w:rPr>
                <w:rFonts w:ascii="Arial" w:hAnsi="Arial" w:cs="Arial"/>
              </w:rPr>
              <w:t>/</w:t>
            </w:r>
            <w:r w:rsidRPr="00C85940">
              <w:rPr>
                <w:rFonts w:ascii="Arial" w:hAnsi="Arial" w:cs="Arial"/>
              </w:rPr>
              <w:t>46,281,933</w:t>
            </w:r>
          </w:p>
        </w:tc>
        <w:tc>
          <w:tcPr>
            <w:tcW w:w="1420" w:type="dxa"/>
          </w:tcPr>
          <w:p w14:paraId="4C08E393" w14:textId="77777777" w:rsidR="005A1DA7" w:rsidRPr="000D16FC" w:rsidRDefault="005A1DA7" w:rsidP="005A1DA7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  <w:r>
              <w:rPr>
                <w:rFonts w:ascii="Arial" w:hAnsi="Arial" w:cs="Arial"/>
              </w:rPr>
              <w:t>.8739</w:t>
            </w:r>
          </w:p>
        </w:tc>
        <w:tc>
          <w:tcPr>
            <w:tcW w:w="1271" w:type="dxa"/>
          </w:tcPr>
          <w:p w14:paraId="0C0F51CD" w14:textId="6AD0A298" w:rsidR="005A1DA7" w:rsidRPr="000D16FC" w:rsidRDefault="005A1DA7" w:rsidP="005A1DA7">
            <w:pPr>
              <w:rPr>
                <w:rFonts w:ascii="Arial" w:hAnsi="Arial" w:cs="Arial"/>
              </w:rPr>
            </w:pPr>
            <w:r w:rsidRPr="000D22EC">
              <w:rPr>
                <w:rFonts w:ascii="Arial" w:hAnsi="Arial" w:cs="Arial"/>
              </w:rPr>
              <w:t>91874</w:t>
            </w:r>
          </w:p>
        </w:tc>
      </w:tr>
      <w:tr w:rsidR="005A1DA7" w:rsidRPr="000D16FC" w14:paraId="69548A10" w14:textId="77777777" w:rsidTr="005A1DA7">
        <w:trPr>
          <w:trHeight w:val="322"/>
        </w:trPr>
        <w:tc>
          <w:tcPr>
            <w:tcW w:w="1045" w:type="dxa"/>
          </w:tcPr>
          <w:p w14:paraId="22A108F5" w14:textId="2773F017" w:rsidR="005A1DA7" w:rsidRPr="000D16FC" w:rsidRDefault="005A1DA7" w:rsidP="005A1D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Sample4</w:t>
            </w:r>
          </w:p>
        </w:tc>
        <w:tc>
          <w:tcPr>
            <w:tcW w:w="1359" w:type="dxa"/>
          </w:tcPr>
          <w:p w14:paraId="16E17360" w14:textId="77777777" w:rsidR="005A1DA7" w:rsidRPr="000D16FC" w:rsidRDefault="005A1DA7" w:rsidP="005A1DA7">
            <w:pPr>
              <w:rPr>
                <w:rFonts w:ascii="Arial" w:hAnsi="Arial" w:cs="Arial"/>
              </w:rPr>
            </w:pPr>
            <w:r w:rsidRPr="00C85940">
              <w:rPr>
                <w:rFonts w:ascii="Arial" w:hAnsi="Arial" w:cs="Arial"/>
              </w:rPr>
              <w:t>52,651,766</w:t>
            </w:r>
          </w:p>
        </w:tc>
        <w:tc>
          <w:tcPr>
            <w:tcW w:w="1360" w:type="dxa"/>
          </w:tcPr>
          <w:p w14:paraId="6213F194" w14:textId="77777777" w:rsidR="005A1DA7" w:rsidRPr="000D16FC" w:rsidRDefault="005A1DA7" w:rsidP="005A1DA7">
            <w:pPr>
              <w:rPr>
                <w:rFonts w:ascii="Arial" w:hAnsi="Arial" w:cs="Arial"/>
              </w:rPr>
            </w:pPr>
            <w:r w:rsidRPr="00C85940">
              <w:rPr>
                <w:rFonts w:ascii="Arial" w:hAnsi="Arial" w:cs="Arial"/>
              </w:rPr>
              <w:t>47,777,256</w:t>
            </w:r>
          </w:p>
        </w:tc>
        <w:tc>
          <w:tcPr>
            <w:tcW w:w="1021" w:type="dxa"/>
          </w:tcPr>
          <w:p w14:paraId="3227B473" w14:textId="77777777" w:rsidR="005A1DA7" w:rsidRPr="000D16FC" w:rsidRDefault="005A1DA7" w:rsidP="005A1DA7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8</w:t>
            </w:r>
            <w:r>
              <w:rPr>
                <w:rFonts w:ascii="Arial" w:hAnsi="Arial" w:cs="Arial"/>
              </w:rPr>
              <w:t>.8</w:t>
            </w:r>
          </w:p>
        </w:tc>
        <w:tc>
          <w:tcPr>
            <w:tcW w:w="1547" w:type="dxa"/>
          </w:tcPr>
          <w:p w14:paraId="38427905" w14:textId="403F1B07" w:rsidR="005A1DA7" w:rsidRPr="000D16FC" w:rsidRDefault="005A1DA7" w:rsidP="005A1DA7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1</w:t>
            </w:r>
            <w:r>
              <w:rPr>
                <w:rFonts w:ascii="Arial" w:hAnsi="Arial" w:cs="Arial"/>
              </w:rPr>
              <w:t>/</w:t>
            </w:r>
            <w:r w:rsidRPr="00C85940">
              <w:rPr>
                <w:rFonts w:ascii="Arial" w:hAnsi="Arial" w:cs="Arial"/>
              </w:rPr>
              <w:t>47,777,256</w:t>
            </w:r>
          </w:p>
        </w:tc>
        <w:tc>
          <w:tcPr>
            <w:tcW w:w="1420" w:type="dxa"/>
          </w:tcPr>
          <w:p w14:paraId="6929751A" w14:textId="77777777" w:rsidR="005A1DA7" w:rsidRPr="000D16FC" w:rsidRDefault="005A1DA7" w:rsidP="005A1DA7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  <w:r>
              <w:rPr>
                <w:rFonts w:ascii="Arial" w:hAnsi="Arial" w:cs="Arial"/>
              </w:rPr>
              <w:t>.8713</w:t>
            </w:r>
          </w:p>
        </w:tc>
        <w:tc>
          <w:tcPr>
            <w:tcW w:w="1271" w:type="dxa"/>
          </w:tcPr>
          <w:p w14:paraId="767E60CD" w14:textId="004BC303" w:rsidR="005A1DA7" w:rsidRPr="000D16FC" w:rsidRDefault="005A1DA7" w:rsidP="005A1DA7">
            <w:pPr>
              <w:rPr>
                <w:rFonts w:ascii="Arial" w:hAnsi="Arial" w:cs="Arial"/>
              </w:rPr>
            </w:pPr>
            <w:r w:rsidRPr="000D22EC">
              <w:rPr>
                <w:rFonts w:ascii="Arial" w:hAnsi="Arial" w:cs="Arial"/>
              </w:rPr>
              <w:t>94702</w:t>
            </w:r>
          </w:p>
        </w:tc>
      </w:tr>
      <w:tr w:rsidR="005A1DA7" w:rsidRPr="000D16FC" w14:paraId="1CD7DCDF" w14:textId="77777777" w:rsidTr="005A1DA7">
        <w:trPr>
          <w:trHeight w:val="322"/>
        </w:trPr>
        <w:tc>
          <w:tcPr>
            <w:tcW w:w="1045" w:type="dxa"/>
          </w:tcPr>
          <w:p w14:paraId="6B416FBC" w14:textId="6748AD66" w:rsidR="005A1DA7" w:rsidRPr="000D16FC" w:rsidRDefault="005A1DA7" w:rsidP="005A1D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Sample5</w:t>
            </w:r>
          </w:p>
        </w:tc>
        <w:tc>
          <w:tcPr>
            <w:tcW w:w="1359" w:type="dxa"/>
          </w:tcPr>
          <w:p w14:paraId="48687D07" w14:textId="77777777" w:rsidR="005A1DA7" w:rsidRPr="000D16FC" w:rsidRDefault="005A1DA7" w:rsidP="005A1DA7">
            <w:pPr>
              <w:rPr>
                <w:rFonts w:ascii="Arial" w:hAnsi="Arial" w:cs="Arial"/>
              </w:rPr>
            </w:pPr>
            <w:r w:rsidRPr="00C85940">
              <w:rPr>
                <w:rFonts w:ascii="Arial" w:hAnsi="Arial" w:cs="Arial"/>
              </w:rPr>
              <w:t>48,197,824</w:t>
            </w:r>
          </w:p>
        </w:tc>
        <w:tc>
          <w:tcPr>
            <w:tcW w:w="1360" w:type="dxa"/>
          </w:tcPr>
          <w:p w14:paraId="6B914796" w14:textId="77777777" w:rsidR="005A1DA7" w:rsidRPr="000D16FC" w:rsidRDefault="005A1DA7" w:rsidP="005A1DA7">
            <w:pPr>
              <w:rPr>
                <w:rFonts w:ascii="Arial" w:hAnsi="Arial" w:cs="Arial"/>
              </w:rPr>
            </w:pPr>
            <w:r w:rsidRPr="00C85940">
              <w:rPr>
                <w:rFonts w:ascii="Arial" w:hAnsi="Arial" w:cs="Arial"/>
              </w:rPr>
              <w:t>44,733,977</w:t>
            </w:r>
          </w:p>
        </w:tc>
        <w:tc>
          <w:tcPr>
            <w:tcW w:w="1021" w:type="dxa"/>
          </w:tcPr>
          <w:p w14:paraId="3F7441B9" w14:textId="77777777" w:rsidR="005A1DA7" w:rsidRPr="000D16FC" w:rsidRDefault="005A1DA7" w:rsidP="005A1DA7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8</w:t>
            </w:r>
            <w:r>
              <w:rPr>
                <w:rFonts w:ascii="Arial" w:hAnsi="Arial" w:cs="Arial"/>
              </w:rPr>
              <w:t>.9</w:t>
            </w:r>
          </w:p>
        </w:tc>
        <w:tc>
          <w:tcPr>
            <w:tcW w:w="1547" w:type="dxa"/>
          </w:tcPr>
          <w:p w14:paraId="6A0A3656" w14:textId="4FFCC2DE" w:rsidR="005A1DA7" w:rsidRPr="000D16FC" w:rsidRDefault="005A1DA7" w:rsidP="005A1DA7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1</w:t>
            </w:r>
            <w:r>
              <w:rPr>
                <w:rFonts w:ascii="Arial" w:hAnsi="Arial" w:cs="Arial"/>
              </w:rPr>
              <w:t>/</w:t>
            </w:r>
            <w:r w:rsidRPr="00C85940">
              <w:rPr>
                <w:rFonts w:ascii="Arial" w:hAnsi="Arial" w:cs="Arial"/>
              </w:rPr>
              <w:t>44,733,977</w:t>
            </w:r>
          </w:p>
        </w:tc>
        <w:tc>
          <w:tcPr>
            <w:tcW w:w="1420" w:type="dxa"/>
          </w:tcPr>
          <w:p w14:paraId="24D3832B" w14:textId="77777777" w:rsidR="005A1DA7" w:rsidRPr="000D16FC" w:rsidRDefault="005A1DA7" w:rsidP="005A1DA7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  <w:r>
              <w:rPr>
                <w:rFonts w:ascii="Arial" w:hAnsi="Arial" w:cs="Arial"/>
              </w:rPr>
              <w:t>.8406</w:t>
            </w:r>
          </w:p>
        </w:tc>
        <w:tc>
          <w:tcPr>
            <w:tcW w:w="1271" w:type="dxa"/>
          </w:tcPr>
          <w:p w14:paraId="615BE11C" w14:textId="1C41A509" w:rsidR="005A1DA7" w:rsidRPr="000D16FC" w:rsidRDefault="005A1DA7" w:rsidP="005A1DA7">
            <w:pPr>
              <w:rPr>
                <w:rFonts w:ascii="Arial" w:hAnsi="Arial" w:cs="Arial"/>
              </w:rPr>
            </w:pPr>
            <w:r w:rsidRPr="000D22EC">
              <w:rPr>
                <w:rFonts w:ascii="Arial" w:hAnsi="Arial" w:cs="Arial"/>
              </w:rPr>
              <w:t>94964</w:t>
            </w:r>
          </w:p>
        </w:tc>
      </w:tr>
      <w:tr w:rsidR="005A1DA7" w:rsidRPr="000D16FC" w14:paraId="21306F42" w14:textId="77777777" w:rsidTr="005A1DA7">
        <w:trPr>
          <w:trHeight w:val="322"/>
        </w:trPr>
        <w:tc>
          <w:tcPr>
            <w:tcW w:w="1045" w:type="dxa"/>
          </w:tcPr>
          <w:p w14:paraId="2041077E" w14:textId="28BD51F2" w:rsidR="005A1DA7" w:rsidRPr="000D16FC" w:rsidRDefault="005A1DA7" w:rsidP="005A1D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Sample6</w:t>
            </w:r>
          </w:p>
        </w:tc>
        <w:tc>
          <w:tcPr>
            <w:tcW w:w="1359" w:type="dxa"/>
          </w:tcPr>
          <w:p w14:paraId="79C93440" w14:textId="77777777" w:rsidR="005A1DA7" w:rsidRPr="000D16FC" w:rsidRDefault="005A1DA7" w:rsidP="005A1DA7">
            <w:pPr>
              <w:rPr>
                <w:rFonts w:ascii="Arial" w:hAnsi="Arial" w:cs="Arial"/>
              </w:rPr>
            </w:pPr>
            <w:r w:rsidRPr="00934843">
              <w:rPr>
                <w:rFonts w:ascii="Arial" w:hAnsi="Arial" w:cs="Arial"/>
              </w:rPr>
              <w:t>53,773,548</w:t>
            </w:r>
          </w:p>
        </w:tc>
        <w:tc>
          <w:tcPr>
            <w:tcW w:w="1360" w:type="dxa"/>
          </w:tcPr>
          <w:p w14:paraId="36E68665" w14:textId="77777777" w:rsidR="005A1DA7" w:rsidRPr="000D16FC" w:rsidRDefault="005A1DA7" w:rsidP="005A1DA7">
            <w:pPr>
              <w:rPr>
                <w:rFonts w:ascii="Arial" w:hAnsi="Arial" w:cs="Arial"/>
              </w:rPr>
            </w:pPr>
            <w:r w:rsidRPr="00934843">
              <w:rPr>
                <w:rFonts w:ascii="Arial" w:hAnsi="Arial" w:cs="Arial"/>
              </w:rPr>
              <w:t>48,638,984</w:t>
            </w:r>
          </w:p>
        </w:tc>
        <w:tc>
          <w:tcPr>
            <w:tcW w:w="1021" w:type="dxa"/>
          </w:tcPr>
          <w:p w14:paraId="44BE9001" w14:textId="77777777" w:rsidR="005A1DA7" w:rsidRPr="000D16FC" w:rsidRDefault="005A1DA7" w:rsidP="005A1DA7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8</w:t>
            </w:r>
            <w:r>
              <w:rPr>
                <w:rFonts w:ascii="Arial" w:hAnsi="Arial" w:cs="Arial"/>
              </w:rPr>
              <w:t>.2</w:t>
            </w:r>
          </w:p>
        </w:tc>
        <w:tc>
          <w:tcPr>
            <w:tcW w:w="1547" w:type="dxa"/>
          </w:tcPr>
          <w:p w14:paraId="5DA762DC" w14:textId="2ECCAAFF" w:rsidR="005A1DA7" w:rsidRPr="000D16FC" w:rsidRDefault="005A1DA7" w:rsidP="005A1DA7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2</w:t>
            </w:r>
            <w:r>
              <w:rPr>
                <w:rFonts w:ascii="Arial" w:hAnsi="Arial" w:cs="Arial"/>
              </w:rPr>
              <w:t>/</w:t>
            </w:r>
            <w:r w:rsidRPr="00934843">
              <w:rPr>
                <w:rFonts w:ascii="Arial" w:hAnsi="Arial" w:cs="Arial"/>
              </w:rPr>
              <w:t>48,638,984</w:t>
            </w:r>
          </w:p>
        </w:tc>
        <w:tc>
          <w:tcPr>
            <w:tcW w:w="1420" w:type="dxa"/>
          </w:tcPr>
          <w:p w14:paraId="79886C5B" w14:textId="77777777" w:rsidR="005A1DA7" w:rsidRPr="000D16FC" w:rsidRDefault="005A1DA7" w:rsidP="005A1DA7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  <w:r>
              <w:rPr>
                <w:rFonts w:ascii="Arial" w:hAnsi="Arial" w:cs="Arial"/>
              </w:rPr>
              <w:t>.8558</w:t>
            </w:r>
          </w:p>
        </w:tc>
        <w:tc>
          <w:tcPr>
            <w:tcW w:w="1271" w:type="dxa"/>
          </w:tcPr>
          <w:p w14:paraId="01B1E87B" w14:textId="32CD4E45" w:rsidR="005A1DA7" w:rsidRPr="000D16FC" w:rsidRDefault="005A1DA7" w:rsidP="005A1DA7">
            <w:pPr>
              <w:rPr>
                <w:rFonts w:ascii="Arial" w:hAnsi="Arial" w:cs="Arial"/>
              </w:rPr>
            </w:pPr>
            <w:r w:rsidRPr="000D22EC">
              <w:rPr>
                <w:rFonts w:ascii="Arial" w:hAnsi="Arial" w:cs="Arial"/>
              </w:rPr>
              <w:t>93858</w:t>
            </w:r>
          </w:p>
        </w:tc>
      </w:tr>
      <w:tr w:rsidR="005A1DA7" w:rsidRPr="000D16FC" w14:paraId="1F817140" w14:textId="77777777" w:rsidTr="005A1DA7">
        <w:trPr>
          <w:trHeight w:val="304"/>
        </w:trPr>
        <w:tc>
          <w:tcPr>
            <w:tcW w:w="1045" w:type="dxa"/>
          </w:tcPr>
          <w:p w14:paraId="5A28EFC6" w14:textId="27F7027E" w:rsidR="005A1DA7" w:rsidRPr="000D16FC" w:rsidRDefault="005A1DA7" w:rsidP="005A1D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Sample7</w:t>
            </w:r>
          </w:p>
        </w:tc>
        <w:tc>
          <w:tcPr>
            <w:tcW w:w="1359" w:type="dxa"/>
          </w:tcPr>
          <w:p w14:paraId="6F8363A1" w14:textId="77777777" w:rsidR="005A1DA7" w:rsidRPr="000D16FC" w:rsidRDefault="005A1DA7" w:rsidP="005A1DA7">
            <w:pPr>
              <w:rPr>
                <w:rFonts w:ascii="Arial" w:hAnsi="Arial" w:cs="Arial"/>
              </w:rPr>
            </w:pPr>
            <w:r w:rsidRPr="00934843">
              <w:rPr>
                <w:rFonts w:ascii="Arial" w:hAnsi="Arial" w:cs="Arial"/>
              </w:rPr>
              <w:t>66,829,534</w:t>
            </w:r>
          </w:p>
        </w:tc>
        <w:tc>
          <w:tcPr>
            <w:tcW w:w="1360" w:type="dxa"/>
          </w:tcPr>
          <w:p w14:paraId="1E921C7D" w14:textId="77777777" w:rsidR="005A1DA7" w:rsidRPr="000D16FC" w:rsidRDefault="005A1DA7" w:rsidP="005A1DA7">
            <w:pPr>
              <w:rPr>
                <w:rFonts w:ascii="Arial" w:hAnsi="Arial" w:cs="Arial"/>
              </w:rPr>
            </w:pPr>
            <w:r w:rsidRPr="00934843">
              <w:rPr>
                <w:rFonts w:ascii="Arial" w:hAnsi="Arial" w:cs="Arial"/>
              </w:rPr>
              <w:t>59,301,805</w:t>
            </w:r>
          </w:p>
        </w:tc>
        <w:tc>
          <w:tcPr>
            <w:tcW w:w="1021" w:type="dxa"/>
          </w:tcPr>
          <w:p w14:paraId="665BAAC5" w14:textId="77777777" w:rsidR="005A1DA7" w:rsidRPr="000D16FC" w:rsidRDefault="005A1DA7" w:rsidP="005A1DA7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8</w:t>
            </w:r>
            <w:r>
              <w:rPr>
                <w:rFonts w:ascii="Arial" w:hAnsi="Arial" w:cs="Arial"/>
              </w:rPr>
              <w:t>.5</w:t>
            </w:r>
          </w:p>
        </w:tc>
        <w:tc>
          <w:tcPr>
            <w:tcW w:w="1547" w:type="dxa"/>
          </w:tcPr>
          <w:p w14:paraId="65B32CB8" w14:textId="7CC8C523" w:rsidR="005A1DA7" w:rsidRPr="000D16FC" w:rsidRDefault="005A1DA7" w:rsidP="005A1DA7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  <w:r>
              <w:rPr>
                <w:rFonts w:ascii="Arial" w:hAnsi="Arial" w:cs="Arial"/>
              </w:rPr>
              <w:t>/</w:t>
            </w:r>
            <w:r w:rsidRPr="00934843">
              <w:rPr>
                <w:rFonts w:ascii="Arial" w:hAnsi="Arial" w:cs="Arial"/>
              </w:rPr>
              <w:t>59,301,805</w:t>
            </w:r>
          </w:p>
        </w:tc>
        <w:tc>
          <w:tcPr>
            <w:tcW w:w="1420" w:type="dxa"/>
          </w:tcPr>
          <w:p w14:paraId="25C770ED" w14:textId="77777777" w:rsidR="005A1DA7" w:rsidRPr="000D16FC" w:rsidRDefault="005A1DA7" w:rsidP="005A1DA7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  <w:r>
              <w:rPr>
                <w:rFonts w:ascii="Arial" w:hAnsi="Arial" w:cs="Arial"/>
              </w:rPr>
              <w:t>.9026</w:t>
            </w:r>
          </w:p>
        </w:tc>
        <w:tc>
          <w:tcPr>
            <w:tcW w:w="1271" w:type="dxa"/>
          </w:tcPr>
          <w:p w14:paraId="6F440505" w14:textId="6E16A517" w:rsidR="005A1DA7" w:rsidRPr="000D16FC" w:rsidRDefault="005A1DA7" w:rsidP="005A1DA7">
            <w:pPr>
              <w:rPr>
                <w:rFonts w:ascii="Arial" w:hAnsi="Arial" w:cs="Arial"/>
              </w:rPr>
            </w:pPr>
            <w:r w:rsidRPr="000D22EC">
              <w:rPr>
                <w:rFonts w:ascii="Arial" w:hAnsi="Arial" w:cs="Arial"/>
              </w:rPr>
              <w:t>93734</w:t>
            </w:r>
          </w:p>
        </w:tc>
      </w:tr>
      <w:tr w:rsidR="005A1DA7" w:rsidRPr="000D16FC" w14:paraId="07D34337" w14:textId="77777777" w:rsidTr="005A1DA7">
        <w:trPr>
          <w:trHeight w:val="304"/>
        </w:trPr>
        <w:tc>
          <w:tcPr>
            <w:tcW w:w="1045" w:type="dxa"/>
          </w:tcPr>
          <w:p w14:paraId="43E27566" w14:textId="083728FB" w:rsidR="005A1DA7" w:rsidRPr="000D16FC" w:rsidRDefault="005A1DA7" w:rsidP="005A1D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Sample8</w:t>
            </w:r>
          </w:p>
        </w:tc>
        <w:tc>
          <w:tcPr>
            <w:tcW w:w="1359" w:type="dxa"/>
          </w:tcPr>
          <w:p w14:paraId="61BE9907" w14:textId="77777777" w:rsidR="005A1DA7" w:rsidRPr="000D16FC" w:rsidRDefault="005A1DA7" w:rsidP="005A1DA7">
            <w:pPr>
              <w:rPr>
                <w:rFonts w:ascii="Arial" w:hAnsi="Arial" w:cs="Arial"/>
              </w:rPr>
            </w:pPr>
            <w:r w:rsidRPr="00934843">
              <w:rPr>
                <w:rFonts w:ascii="Arial" w:hAnsi="Arial" w:cs="Arial"/>
              </w:rPr>
              <w:t>56,439,502</w:t>
            </w:r>
          </w:p>
        </w:tc>
        <w:tc>
          <w:tcPr>
            <w:tcW w:w="1360" w:type="dxa"/>
          </w:tcPr>
          <w:p w14:paraId="68018C9D" w14:textId="77777777" w:rsidR="005A1DA7" w:rsidRPr="000D16FC" w:rsidRDefault="005A1DA7" w:rsidP="005A1DA7">
            <w:pPr>
              <w:rPr>
                <w:rFonts w:ascii="Arial" w:hAnsi="Arial" w:cs="Arial"/>
              </w:rPr>
            </w:pPr>
            <w:r w:rsidRPr="00934843">
              <w:rPr>
                <w:rFonts w:ascii="Arial" w:hAnsi="Arial" w:cs="Arial"/>
              </w:rPr>
              <w:t>49,494,910</w:t>
            </w:r>
          </w:p>
        </w:tc>
        <w:tc>
          <w:tcPr>
            <w:tcW w:w="1021" w:type="dxa"/>
          </w:tcPr>
          <w:p w14:paraId="1E7C5288" w14:textId="77777777" w:rsidR="005A1DA7" w:rsidRPr="000D16FC" w:rsidRDefault="005A1DA7" w:rsidP="005A1DA7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8</w:t>
            </w:r>
            <w:r>
              <w:rPr>
                <w:rFonts w:ascii="Arial" w:hAnsi="Arial" w:cs="Arial"/>
              </w:rPr>
              <w:t>.6</w:t>
            </w:r>
          </w:p>
        </w:tc>
        <w:tc>
          <w:tcPr>
            <w:tcW w:w="1547" w:type="dxa"/>
          </w:tcPr>
          <w:p w14:paraId="2276E9AC" w14:textId="3D3FBB03" w:rsidR="005A1DA7" w:rsidRPr="000D16FC" w:rsidRDefault="005A1DA7" w:rsidP="005A1DA7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  <w:r>
              <w:rPr>
                <w:rFonts w:ascii="Arial" w:hAnsi="Arial" w:cs="Arial"/>
              </w:rPr>
              <w:t>/</w:t>
            </w:r>
            <w:r w:rsidRPr="00934843">
              <w:rPr>
                <w:rFonts w:ascii="Arial" w:hAnsi="Arial" w:cs="Arial"/>
              </w:rPr>
              <w:t>49,494,910</w:t>
            </w:r>
          </w:p>
        </w:tc>
        <w:tc>
          <w:tcPr>
            <w:tcW w:w="1420" w:type="dxa"/>
          </w:tcPr>
          <w:p w14:paraId="46EF4326" w14:textId="77777777" w:rsidR="005A1DA7" w:rsidRPr="000D16FC" w:rsidRDefault="005A1DA7" w:rsidP="005A1DA7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0.8642</w:t>
            </w:r>
          </w:p>
        </w:tc>
        <w:tc>
          <w:tcPr>
            <w:tcW w:w="1271" w:type="dxa"/>
          </w:tcPr>
          <w:p w14:paraId="63EFF693" w14:textId="193CA27F" w:rsidR="005A1DA7" w:rsidRPr="000D16FC" w:rsidRDefault="005A1DA7" w:rsidP="005A1DA7">
            <w:pPr>
              <w:rPr>
                <w:rFonts w:ascii="Arial" w:hAnsi="Arial" w:cs="Arial"/>
              </w:rPr>
            </w:pPr>
            <w:r w:rsidRPr="000D22EC">
              <w:rPr>
                <w:rFonts w:ascii="Arial" w:hAnsi="Arial" w:cs="Arial"/>
              </w:rPr>
              <w:t>89514</w:t>
            </w:r>
          </w:p>
        </w:tc>
      </w:tr>
      <w:tr w:rsidR="005A1DA7" w:rsidRPr="000D16FC" w14:paraId="21112D72" w14:textId="77777777" w:rsidTr="005A1DA7">
        <w:trPr>
          <w:trHeight w:val="304"/>
        </w:trPr>
        <w:tc>
          <w:tcPr>
            <w:tcW w:w="1045" w:type="dxa"/>
          </w:tcPr>
          <w:p w14:paraId="4EC65857" w14:textId="0B536FBD" w:rsidR="005A1DA7" w:rsidRPr="000D16FC" w:rsidRDefault="005A1DA7" w:rsidP="005A1D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Sample9</w:t>
            </w:r>
          </w:p>
        </w:tc>
        <w:tc>
          <w:tcPr>
            <w:tcW w:w="1359" w:type="dxa"/>
          </w:tcPr>
          <w:p w14:paraId="2A37E6C3" w14:textId="77777777" w:rsidR="005A1DA7" w:rsidRPr="000D16FC" w:rsidRDefault="005A1DA7" w:rsidP="005A1DA7">
            <w:pPr>
              <w:rPr>
                <w:rFonts w:ascii="Arial" w:hAnsi="Arial" w:cs="Arial"/>
              </w:rPr>
            </w:pPr>
            <w:r w:rsidRPr="00942CB1">
              <w:rPr>
                <w:rFonts w:ascii="Arial" w:hAnsi="Arial" w:cs="Arial"/>
              </w:rPr>
              <w:t>50,302,286</w:t>
            </w:r>
          </w:p>
        </w:tc>
        <w:tc>
          <w:tcPr>
            <w:tcW w:w="1360" w:type="dxa"/>
          </w:tcPr>
          <w:p w14:paraId="3D9C828F" w14:textId="77777777" w:rsidR="005A1DA7" w:rsidRPr="000D16FC" w:rsidRDefault="005A1DA7" w:rsidP="005A1DA7">
            <w:pPr>
              <w:rPr>
                <w:rFonts w:ascii="Arial" w:hAnsi="Arial" w:cs="Arial"/>
              </w:rPr>
            </w:pPr>
            <w:r w:rsidRPr="00942CB1">
              <w:rPr>
                <w:rFonts w:ascii="Arial" w:hAnsi="Arial" w:cs="Arial"/>
              </w:rPr>
              <w:t>45,756,808</w:t>
            </w:r>
          </w:p>
        </w:tc>
        <w:tc>
          <w:tcPr>
            <w:tcW w:w="1021" w:type="dxa"/>
          </w:tcPr>
          <w:p w14:paraId="384978DF" w14:textId="77777777" w:rsidR="005A1DA7" w:rsidRPr="000D16FC" w:rsidRDefault="005A1DA7" w:rsidP="005A1DA7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9</w:t>
            </w:r>
            <w:r>
              <w:rPr>
                <w:rFonts w:ascii="Arial" w:hAnsi="Arial" w:cs="Arial"/>
              </w:rPr>
              <w:t>.1</w:t>
            </w:r>
          </w:p>
        </w:tc>
        <w:tc>
          <w:tcPr>
            <w:tcW w:w="1547" w:type="dxa"/>
          </w:tcPr>
          <w:p w14:paraId="75AEE371" w14:textId="50F64020" w:rsidR="005A1DA7" w:rsidRPr="000D16FC" w:rsidRDefault="005A1DA7" w:rsidP="005A1DA7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  <w:r>
              <w:rPr>
                <w:rFonts w:ascii="Arial" w:hAnsi="Arial" w:cs="Arial"/>
              </w:rPr>
              <w:t>/</w:t>
            </w:r>
            <w:r w:rsidRPr="00942CB1">
              <w:rPr>
                <w:rFonts w:ascii="Arial" w:hAnsi="Arial" w:cs="Arial"/>
              </w:rPr>
              <w:t>45,756,808</w:t>
            </w:r>
          </w:p>
        </w:tc>
        <w:tc>
          <w:tcPr>
            <w:tcW w:w="1420" w:type="dxa"/>
          </w:tcPr>
          <w:p w14:paraId="51585D7C" w14:textId="77777777" w:rsidR="005A1DA7" w:rsidRPr="000D16FC" w:rsidRDefault="005A1DA7" w:rsidP="005A1DA7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0.8513</w:t>
            </w:r>
          </w:p>
        </w:tc>
        <w:tc>
          <w:tcPr>
            <w:tcW w:w="1271" w:type="dxa"/>
          </w:tcPr>
          <w:p w14:paraId="46074C91" w14:textId="2077FD42" w:rsidR="005A1DA7" w:rsidRPr="000D16FC" w:rsidRDefault="005A1DA7" w:rsidP="005A1DA7">
            <w:pPr>
              <w:rPr>
                <w:rFonts w:ascii="Arial" w:hAnsi="Arial" w:cs="Arial"/>
              </w:rPr>
            </w:pPr>
            <w:r w:rsidRPr="000D22EC">
              <w:rPr>
                <w:rFonts w:ascii="Arial" w:hAnsi="Arial" w:cs="Arial"/>
              </w:rPr>
              <w:t>96516</w:t>
            </w:r>
          </w:p>
        </w:tc>
      </w:tr>
    </w:tbl>
    <w:p w14:paraId="51B2F033" w14:textId="77777777" w:rsidR="00BD1E39" w:rsidRDefault="00B8774F" w:rsidP="00191294">
      <w:r>
        <w:t>(The expression of the interested genes were analyzed and shown in Fig. 3a-c,3i,j and Fig.S3)</w:t>
      </w:r>
    </w:p>
    <w:p w14:paraId="76F4D904" w14:textId="77777777" w:rsidR="007E3EA4" w:rsidRDefault="007E3EA4" w:rsidP="007E3EA4">
      <w:r w:rsidRPr="007E3EA4">
        <w:rPr>
          <w:vertAlign w:val="superscript"/>
        </w:rPr>
        <w:t>a</w:t>
      </w:r>
      <w:r>
        <w:rPr>
          <w:vertAlign w:val="superscript"/>
        </w:rPr>
        <w:t xml:space="preserve"> </w:t>
      </w:r>
      <w:r>
        <w:t>Specify in table description or legend which reference genome was used (e.g., GRCh38).</w:t>
      </w:r>
    </w:p>
    <w:p w14:paraId="2A36558E" w14:textId="77777777" w:rsidR="007E3EA4" w:rsidRPr="00660796" w:rsidRDefault="007E3EA4" w:rsidP="007E3EA4">
      <w:r w:rsidRPr="007E3EA4">
        <w:rPr>
          <w:vertAlign w:val="superscript"/>
        </w:rPr>
        <w:t>b</w:t>
      </w:r>
      <w:r>
        <w:rPr>
          <w:vertAlign w:val="superscript"/>
        </w:rPr>
        <w:t xml:space="preserve"> </w:t>
      </w:r>
      <w:r>
        <w:t>A higher minimum coverage threshold is permitted.</w:t>
      </w:r>
    </w:p>
    <w:p w14:paraId="58B5B0D6" w14:textId="77777777" w:rsidR="00191294" w:rsidRPr="007E3EA4" w:rsidRDefault="00191294" w:rsidP="00191294"/>
    <w:p w14:paraId="1A5A2300" w14:textId="77777777" w:rsidR="00FA76D4" w:rsidRDefault="00FA76D4" w:rsidP="00191294"/>
    <w:p w14:paraId="2C9F8856" w14:textId="77777777" w:rsidR="00FA76D4" w:rsidRDefault="00FA76D4" w:rsidP="00191294"/>
    <w:p w14:paraId="0C2D3ECF" w14:textId="77777777" w:rsidR="00FA76D4" w:rsidRDefault="00FA76D4" w:rsidP="00191294"/>
    <w:p w14:paraId="2DCCD9BB" w14:textId="77777777" w:rsidR="00FA76D4" w:rsidRDefault="00FA76D4" w:rsidP="00191294"/>
    <w:p w14:paraId="20E43BBA" w14:textId="77777777" w:rsidR="00FA76D4" w:rsidRDefault="00FA76D4" w:rsidP="00191294"/>
    <w:p w14:paraId="5A532A82" w14:textId="77777777" w:rsidR="00FA76D4" w:rsidRDefault="00FA76D4" w:rsidP="00191294"/>
    <w:p w14:paraId="6AC2ACF3" w14:textId="77777777" w:rsidR="00FA76D4" w:rsidRDefault="00FA76D4" w:rsidP="00191294"/>
    <w:p w14:paraId="2C7F4997" w14:textId="77777777" w:rsidR="00FA76D4" w:rsidRDefault="00FA76D4" w:rsidP="00191294"/>
    <w:p w14:paraId="16505723" w14:textId="77777777" w:rsidR="00FA76D4" w:rsidRDefault="00FA76D4" w:rsidP="00191294"/>
    <w:p w14:paraId="5CB6F5B9" w14:textId="77777777" w:rsidR="00FA76D4" w:rsidRDefault="00FA76D4" w:rsidP="00191294"/>
    <w:p w14:paraId="2CDCABB7" w14:textId="77777777" w:rsidR="00FA76D4" w:rsidRDefault="00FA76D4" w:rsidP="00191294"/>
    <w:p w14:paraId="2AE7D4BD" w14:textId="77777777" w:rsidR="00FA76D4" w:rsidRDefault="00FA76D4" w:rsidP="00191294"/>
    <w:p w14:paraId="185D393A" w14:textId="77777777" w:rsidR="00FA76D4" w:rsidRDefault="00FA76D4" w:rsidP="00191294"/>
    <w:p w14:paraId="1CF13FE9" w14:textId="77777777" w:rsidR="00FA76D4" w:rsidRDefault="00FA76D4" w:rsidP="00191294"/>
    <w:p w14:paraId="6315900D" w14:textId="77777777" w:rsidR="00FA76D4" w:rsidRDefault="00FA76D4" w:rsidP="00191294"/>
    <w:p w14:paraId="4D6F5F4A" w14:textId="77777777" w:rsidR="00FA76D4" w:rsidRDefault="00FA76D4" w:rsidP="00191294"/>
    <w:p w14:paraId="2CFD4102" w14:textId="7DAB24FE" w:rsidR="00660796" w:rsidRDefault="009F6B32" w:rsidP="00191294">
      <w:r>
        <w:lastRenderedPageBreak/>
        <w:t>Table II: The Sequencing coverage and quality statistics of the transcriptional sequencing for lungs received the CasRx-therapy at the early stage of tumorigenesis for 12 weeks.</w:t>
      </w:r>
    </w:p>
    <w:tbl>
      <w:tblPr>
        <w:tblStyle w:val="a5"/>
        <w:tblpPr w:leftFromText="180" w:rightFromText="180" w:vertAnchor="page" w:horzAnchor="margin" w:tblpY="2227"/>
        <w:tblW w:w="9109" w:type="dxa"/>
        <w:tblLook w:val="04A0" w:firstRow="1" w:lastRow="0" w:firstColumn="1" w:lastColumn="0" w:noHBand="0" w:noVBand="1"/>
      </w:tblPr>
      <w:tblGrid>
        <w:gridCol w:w="1162"/>
        <w:gridCol w:w="1354"/>
        <w:gridCol w:w="1354"/>
        <w:gridCol w:w="1017"/>
        <w:gridCol w:w="1541"/>
        <w:gridCol w:w="1415"/>
        <w:gridCol w:w="1266"/>
      </w:tblGrid>
      <w:tr w:rsidR="00686870" w:rsidRPr="000D16FC" w14:paraId="6B7D0382" w14:textId="77777777" w:rsidTr="00686870">
        <w:trPr>
          <w:trHeight w:val="3552"/>
        </w:trPr>
        <w:tc>
          <w:tcPr>
            <w:tcW w:w="1010" w:type="dxa"/>
          </w:tcPr>
          <w:p w14:paraId="72FF105D" w14:textId="77777777" w:rsidR="00660796" w:rsidRPr="000D16FC" w:rsidRDefault="00660796" w:rsidP="00660796">
            <w:pPr>
              <w:rPr>
                <w:rFonts w:ascii="Arial" w:hAnsi="Arial" w:cs="Arial"/>
              </w:rPr>
            </w:pPr>
            <w:r w:rsidRPr="000D16FC">
              <w:rPr>
                <w:rFonts w:ascii="Arial" w:hAnsi="Arial" w:cs="Arial"/>
              </w:rPr>
              <w:t>Sample ID</w:t>
            </w:r>
          </w:p>
        </w:tc>
        <w:tc>
          <w:tcPr>
            <w:tcW w:w="1380" w:type="dxa"/>
          </w:tcPr>
          <w:p w14:paraId="3E23B114" w14:textId="77777777" w:rsidR="00660796" w:rsidRPr="000D16FC" w:rsidRDefault="00660796" w:rsidP="00660796">
            <w:pPr>
              <w:rPr>
                <w:rFonts w:ascii="Arial" w:hAnsi="Arial" w:cs="Arial"/>
              </w:rPr>
            </w:pPr>
            <w:r w:rsidRPr="000D16FC">
              <w:rPr>
                <w:rFonts w:ascii="Arial" w:hAnsi="Arial" w:cs="Arial"/>
              </w:rPr>
              <w:t>Total number of sequenced reads</w:t>
            </w:r>
          </w:p>
        </w:tc>
        <w:tc>
          <w:tcPr>
            <w:tcW w:w="1380" w:type="dxa"/>
          </w:tcPr>
          <w:p w14:paraId="7A4D1851" w14:textId="466938F2" w:rsidR="00660796" w:rsidRPr="000D16FC" w:rsidRDefault="00660796" w:rsidP="00660796">
            <w:pPr>
              <w:rPr>
                <w:rFonts w:ascii="Arial" w:hAnsi="Arial" w:cs="Arial"/>
              </w:rPr>
            </w:pPr>
            <w:r w:rsidRPr="000D16FC">
              <w:rPr>
                <w:rFonts w:ascii="Arial" w:hAnsi="Arial" w:cs="Arial"/>
              </w:rPr>
              <w:t>Total number of uniquely mapped reads</w:t>
            </w:r>
            <w:r w:rsidR="007E3EA4" w:rsidRPr="007E3EA4">
              <w:rPr>
                <w:rFonts w:ascii="Arial" w:hAnsi="Arial" w:cs="Arial"/>
                <w:vertAlign w:val="superscript"/>
              </w:rPr>
              <w:t>a</w:t>
            </w:r>
          </w:p>
        </w:tc>
        <w:tc>
          <w:tcPr>
            <w:tcW w:w="1036" w:type="dxa"/>
          </w:tcPr>
          <w:p w14:paraId="7AAAC346" w14:textId="77777777" w:rsidR="00660796" w:rsidRPr="000D16FC" w:rsidRDefault="00660796" w:rsidP="00660796">
            <w:pPr>
              <w:rPr>
                <w:rFonts w:ascii="Arial" w:hAnsi="Arial" w:cs="Arial"/>
              </w:rPr>
            </w:pPr>
            <w:r w:rsidRPr="000D16FC">
              <w:rPr>
                <w:rFonts w:ascii="Arial" w:hAnsi="Arial" w:cs="Arial"/>
              </w:rPr>
              <w:t>RNA integrity number (RIN)</w:t>
            </w:r>
          </w:p>
        </w:tc>
        <w:tc>
          <w:tcPr>
            <w:tcW w:w="1571" w:type="dxa"/>
          </w:tcPr>
          <w:p w14:paraId="04124B58" w14:textId="77777777" w:rsidR="00660796" w:rsidRPr="000D16FC" w:rsidRDefault="00660796" w:rsidP="00660796">
            <w:pPr>
              <w:rPr>
                <w:rFonts w:ascii="Arial" w:hAnsi="Arial" w:cs="Arial"/>
              </w:rPr>
            </w:pPr>
            <w:r w:rsidRPr="000D16FC">
              <w:rPr>
                <w:rFonts w:ascii="Arial" w:hAnsi="Arial" w:cs="Arial"/>
              </w:rPr>
              <w:t>Ratio of all reads aligned to rRNA regions to total uniquely mapped reads (rRNA rate)</w:t>
            </w:r>
          </w:p>
        </w:tc>
        <w:tc>
          <w:tcPr>
            <w:tcW w:w="1442" w:type="dxa"/>
          </w:tcPr>
          <w:p w14:paraId="4CE12CA2" w14:textId="77777777" w:rsidR="00660796" w:rsidRPr="000D16FC" w:rsidRDefault="00660796" w:rsidP="00660796">
            <w:pPr>
              <w:rPr>
                <w:rFonts w:ascii="Arial" w:hAnsi="Arial" w:cs="Arial"/>
              </w:rPr>
            </w:pPr>
            <w:r w:rsidRPr="000D16FC">
              <w:rPr>
                <w:rFonts w:ascii="Arial" w:hAnsi="Arial" w:cs="Arial"/>
              </w:rPr>
              <w:t>Ratio of exon-mapped reads to total uniquely mapped reads (Expression Profile Efficiency)</w:t>
            </w:r>
          </w:p>
        </w:tc>
        <w:tc>
          <w:tcPr>
            <w:tcW w:w="1290" w:type="dxa"/>
          </w:tcPr>
          <w:p w14:paraId="757A2F7F" w14:textId="087A9BD8" w:rsidR="00660796" w:rsidRPr="000D16FC" w:rsidRDefault="00660796" w:rsidP="00660796">
            <w:pPr>
              <w:rPr>
                <w:rFonts w:ascii="Arial" w:hAnsi="Arial" w:cs="Arial"/>
              </w:rPr>
            </w:pPr>
            <w:r w:rsidRPr="000D16FC">
              <w:rPr>
                <w:rFonts w:ascii="Arial" w:hAnsi="Arial" w:cs="Arial"/>
              </w:rPr>
              <w:t>Total number of detected transcripts with reads≥1</w:t>
            </w:r>
            <w:r w:rsidR="007E3EA4" w:rsidRPr="007E3EA4">
              <w:rPr>
                <w:rFonts w:ascii="Arial" w:hAnsi="Arial" w:cs="Arial"/>
                <w:vertAlign w:val="superscript"/>
              </w:rPr>
              <w:t>b</w:t>
            </w:r>
          </w:p>
        </w:tc>
      </w:tr>
      <w:tr w:rsidR="005A1DA7" w:rsidRPr="000D16FC" w14:paraId="23C85782" w14:textId="77777777" w:rsidTr="00686870">
        <w:trPr>
          <w:trHeight w:val="250"/>
        </w:trPr>
        <w:tc>
          <w:tcPr>
            <w:tcW w:w="1010" w:type="dxa"/>
          </w:tcPr>
          <w:p w14:paraId="35FC937B" w14:textId="23B2656C" w:rsidR="005A1DA7" w:rsidRPr="000D16FC" w:rsidRDefault="005A1DA7" w:rsidP="005A1DA7">
            <w:pPr>
              <w:rPr>
                <w:rFonts w:ascii="Arial" w:hAnsi="Arial" w:cs="Arial"/>
              </w:rPr>
            </w:pPr>
            <w:r w:rsidRPr="00570997">
              <w:rPr>
                <w:rFonts w:ascii="Arial" w:hAnsi="Arial" w:cs="Arial"/>
              </w:rPr>
              <w:t>Sample1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380" w:type="dxa"/>
          </w:tcPr>
          <w:p w14:paraId="35B295E6" w14:textId="77777777" w:rsidR="005A1DA7" w:rsidRPr="000D16FC" w:rsidRDefault="005A1DA7" w:rsidP="005A1DA7">
            <w:pPr>
              <w:rPr>
                <w:rFonts w:ascii="Arial" w:hAnsi="Arial" w:cs="Arial"/>
              </w:rPr>
            </w:pPr>
            <w:r w:rsidRPr="00D75680">
              <w:rPr>
                <w:rFonts w:ascii="Arial" w:hAnsi="Arial" w:cs="Arial"/>
              </w:rPr>
              <w:t>50,281,870</w:t>
            </w:r>
          </w:p>
        </w:tc>
        <w:tc>
          <w:tcPr>
            <w:tcW w:w="1380" w:type="dxa"/>
          </w:tcPr>
          <w:p w14:paraId="1F2D6595" w14:textId="77777777" w:rsidR="005A1DA7" w:rsidRPr="000D16FC" w:rsidRDefault="005A1DA7" w:rsidP="005A1DA7">
            <w:pPr>
              <w:rPr>
                <w:rFonts w:ascii="Arial" w:hAnsi="Arial" w:cs="Arial"/>
              </w:rPr>
            </w:pPr>
            <w:r w:rsidRPr="00D75680">
              <w:rPr>
                <w:rFonts w:ascii="Arial" w:hAnsi="Arial" w:cs="Arial"/>
              </w:rPr>
              <w:t>44,992,783</w:t>
            </w:r>
          </w:p>
        </w:tc>
        <w:tc>
          <w:tcPr>
            <w:tcW w:w="1036" w:type="dxa"/>
          </w:tcPr>
          <w:p w14:paraId="2B9ED47B" w14:textId="77777777" w:rsidR="005A1DA7" w:rsidRPr="000D16FC" w:rsidRDefault="005A1DA7" w:rsidP="005A1DA7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8.2</w:t>
            </w:r>
          </w:p>
        </w:tc>
        <w:tc>
          <w:tcPr>
            <w:tcW w:w="1571" w:type="dxa"/>
          </w:tcPr>
          <w:p w14:paraId="074A33E0" w14:textId="424C81C0" w:rsidR="005A1DA7" w:rsidRPr="000D16FC" w:rsidRDefault="005A1DA7" w:rsidP="005A1DA7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  <w:r>
              <w:rPr>
                <w:rFonts w:ascii="Arial" w:hAnsi="Arial" w:cs="Arial"/>
              </w:rPr>
              <w:t>/</w:t>
            </w:r>
            <w:r w:rsidRPr="00D75680">
              <w:rPr>
                <w:rFonts w:ascii="Arial" w:hAnsi="Arial" w:cs="Arial"/>
              </w:rPr>
              <w:t>44,992,783</w:t>
            </w:r>
          </w:p>
        </w:tc>
        <w:tc>
          <w:tcPr>
            <w:tcW w:w="1442" w:type="dxa"/>
          </w:tcPr>
          <w:p w14:paraId="44B4CCE6" w14:textId="77777777" w:rsidR="005A1DA7" w:rsidRPr="000D16FC" w:rsidRDefault="005A1DA7" w:rsidP="005A1DA7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  <w:r>
              <w:rPr>
                <w:rFonts w:ascii="Arial" w:hAnsi="Arial" w:cs="Arial"/>
              </w:rPr>
              <w:t>.8968</w:t>
            </w:r>
          </w:p>
        </w:tc>
        <w:tc>
          <w:tcPr>
            <w:tcW w:w="1290" w:type="dxa"/>
          </w:tcPr>
          <w:p w14:paraId="67257A0E" w14:textId="14367B87" w:rsidR="005A1DA7" w:rsidRPr="000D16FC" w:rsidRDefault="005A1DA7" w:rsidP="005A1DA7">
            <w:pPr>
              <w:rPr>
                <w:rFonts w:ascii="Arial" w:hAnsi="Arial" w:cs="Arial"/>
              </w:rPr>
            </w:pPr>
            <w:r w:rsidRPr="002879BD">
              <w:rPr>
                <w:rFonts w:ascii="Arial" w:hAnsi="Arial" w:cs="Arial"/>
              </w:rPr>
              <w:t>90721</w:t>
            </w:r>
          </w:p>
        </w:tc>
      </w:tr>
      <w:tr w:rsidR="005A1DA7" w:rsidRPr="000D16FC" w14:paraId="2C89B357" w14:textId="77777777" w:rsidTr="00686870">
        <w:trPr>
          <w:trHeight w:val="270"/>
        </w:trPr>
        <w:tc>
          <w:tcPr>
            <w:tcW w:w="1010" w:type="dxa"/>
          </w:tcPr>
          <w:p w14:paraId="57D1E9B2" w14:textId="0DE99E81" w:rsidR="005A1DA7" w:rsidRPr="000D16FC" w:rsidRDefault="005A1DA7" w:rsidP="005A1DA7">
            <w:pPr>
              <w:rPr>
                <w:rFonts w:ascii="Arial" w:hAnsi="Arial" w:cs="Arial"/>
              </w:rPr>
            </w:pPr>
            <w:r w:rsidRPr="00570997">
              <w:rPr>
                <w:rFonts w:ascii="Arial" w:hAnsi="Arial" w:cs="Arial"/>
              </w:rPr>
              <w:t>Sample1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1380" w:type="dxa"/>
          </w:tcPr>
          <w:p w14:paraId="2AFF38D8" w14:textId="77777777" w:rsidR="005A1DA7" w:rsidRPr="000D16FC" w:rsidRDefault="005A1DA7" w:rsidP="005A1DA7">
            <w:pPr>
              <w:rPr>
                <w:rFonts w:ascii="Arial" w:hAnsi="Arial" w:cs="Arial"/>
              </w:rPr>
            </w:pPr>
            <w:r w:rsidRPr="00D75680">
              <w:rPr>
                <w:rFonts w:ascii="Arial" w:hAnsi="Arial" w:cs="Arial"/>
              </w:rPr>
              <w:t>46,529,092</w:t>
            </w:r>
          </w:p>
        </w:tc>
        <w:tc>
          <w:tcPr>
            <w:tcW w:w="1380" w:type="dxa"/>
          </w:tcPr>
          <w:p w14:paraId="1C346E85" w14:textId="77777777" w:rsidR="005A1DA7" w:rsidRPr="000D16FC" w:rsidRDefault="005A1DA7" w:rsidP="005A1DA7">
            <w:pPr>
              <w:rPr>
                <w:rFonts w:ascii="Arial" w:hAnsi="Arial" w:cs="Arial"/>
              </w:rPr>
            </w:pPr>
            <w:r w:rsidRPr="00D75680">
              <w:rPr>
                <w:rFonts w:ascii="Arial" w:hAnsi="Arial" w:cs="Arial"/>
              </w:rPr>
              <w:t>42,145,187</w:t>
            </w:r>
          </w:p>
        </w:tc>
        <w:tc>
          <w:tcPr>
            <w:tcW w:w="1036" w:type="dxa"/>
          </w:tcPr>
          <w:p w14:paraId="228092B3" w14:textId="77777777" w:rsidR="005A1DA7" w:rsidRPr="000D16FC" w:rsidRDefault="005A1DA7" w:rsidP="005A1DA7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7.9</w:t>
            </w:r>
          </w:p>
        </w:tc>
        <w:tc>
          <w:tcPr>
            <w:tcW w:w="1571" w:type="dxa"/>
          </w:tcPr>
          <w:p w14:paraId="3988A136" w14:textId="033963B9" w:rsidR="005A1DA7" w:rsidRPr="000D16FC" w:rsidRDefault="005A1DA7" w:rsidP="005A1DA7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  <w:r>
              <w:rPr>
                <w:rFonts w:ascii="Arial" w:hAnsi="Arial" w:cs="Arial"/>
              </w:rPr>
              <w:t>/</w:t>
            </w:r>
            <w:r w:rsidRPr="00D75680">
              <w:rPr>
                <w:rFonts w:ascii="Arial" w:hAnsi="Arial" w:cs="Arial"/>
              </w:rPr>
              <w:t>42,145,187</w:t>
            </w:r>
          </w:p>
        </w:tc>
        <w:tc>
          <w:tcPr>
            <w:tcW w:w="1442" w:type="dxa"/>
          </w:tcPr>
          <w:p w14:paraId="499D79B2" w14:textId="77777777" w:rsidR="005A1DA7" w:rsidRPr="000D16FC" w:rsidRDefault="005A1DA7" w:rsidP="005A1DA7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  <w:r>
              <w:rPr>
                <w:rFonts w:ascii="Arial" w:hAnsi="Arial" w:cs="Arial"/>
              </w:rPr>
              <w:t>.9232</w:t>
            </w:r>
          </w:p>
        </w:tc>
        <w:tc>
          <w:tcPr>
            <w:tcW w:w="1290" w:type="dxa"/>
          </w:tcPr>
          <w:p w14:paraId="39527CC7" w14:textId="4B076446" w:rsidR="005A1DA7" w:rsidRPr="000D16FC" w:rsidRDefault="005A1DA7" w:rsidP="005A1DA7">
            <w:pPr>
              <w:rPr>
                <w:rFonts w:ascii="Arial" w:hAnsi="Arial" w:cs="Arial"/>
              </w:rPr>
            </w:pPr>
            <w:r w:rsidRPr="002879BD">
              <w:rPr>
                <w:rFonts w:ascii="Arial" w:hAnsi="Arial" w:cs="Arial"/>
              </w:rPr>
              <w:t>87732</w:t>
            </w:r>
          </w:p>
        </w:tc>
      </w:tr>
      <w:tr w:rsidR="005A1DA7" w:rsidRPr="000D16FC" w14:paraId="320F470B" w14:textId="77777777" w:rsidTr="00686870">
        <w:trPr>
          <w:trHeight w:val="315"/>
        </w:trPr>
        <w:tc>
          <w:tcPr>
            <w:tcW w:w="1010" w:type="dxa"/>
          </w:tcPr>
          <w:p w14:paraId="39B1CA4D" w14:textId="56726C2A" w:rsidR="005A1DA7" w:rsidRPr="000D16FC" w:rsidRDefault="005A1DA7" w:rsidP="005A1DA7">
            <w:pPr>
              <w:rPr>
                <w:rFonts w:ascii="Arial" w:hAnsi="Arial" w:cs="Arial"/>
              </w:rPr>
            </w:pPr>
            <w:r w:rsidRPr="00570997">
              <w:rPr>
                <w:rFonts w:ascii="Arial" w:hAnsi="Arial" w:cs="Arial"/>
              </w:rPr>
              <w:t>Sample1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380" w:type="dxa"/>
          </w:tcPr>
          <w:p w14:paraId="74AAC090" w14:textId="77777777" w:rsidR="005A1DA7" w:rsidRPr="000D16FC" w:rsidRDefault="005A1DA7" w:rsidP="005A1DA7">
            <w:pPr>
              <w:rPr>
                <w:rFonts w:ascii="Arial" w:hAnsi="Arial" w:cs="Arial"/>
              </w:rPr>
            </w:pPr>
            <w:r w:rsidRPr="00D75680">
              <w:rPr>
                <w:rFonts w:ascii="Arial" w:hAnsi="Arial" w:cs="Arial"/>
              </w:rPr>
              <w:t>50,572,064</w:t>
            </w:r>
          </w:p>
        </w:tc>
        <w:tc>
          <w:tcPr>
            <w:tcW w:w="1380" w:type="dxa"/>
          </w:tcPr>
          <w:p w14:paraId="55AA5749" w14:textId="77777777" w:rsidR="005A1DA7" w:rsidRPr="000D16FC" w:rsidRDefault="005A1DA7" w:rsidP="005A1DA7">
            <w:pPr>
              <w:rPr>
                <w:rFonts w:ascii="Arial" w:hAnsi="Arial" w:cs="Arial"/>
              </w:rPr>
            </w:pPr>
            <w:r w:rsidRPr="00D75680">
              <w:rPr>
                <w:rFonts w:ascii="Arial" w:hAnsi="Arial" w:cs="Arial"/>
              </w:rPr>
              <w:t>46,109,236</w:t>
            </w:r>
          </w:p>
        </w:tc>
        <w:tc>
          <w:tcPr>
            <w:tcW w:w="1036" w:type="dxa"/>
          </w:tcPr>
          <w:p w14:paraId="02E378D8" w14:textId="77777777" w:rsidR="005A1DA7" w:rsidRPr="000D16FC" w:rsidRDefault="005A1DA7" w:rsidP="005A1DA7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9.3</w:t>
            </w:r>
          </w:p>
        </w:tc>
        <w:tc>
          <w:tcPr>
            <w:tcW w:w="1571" w:type="dxa"/>
          </w:tcPr>
          <w:p w14:paraId="6B9FAA77" w14:textId="306E4E86" w:rsidR="005A1DA7" w:rsidRPr="000D16FC" w:rsidRDefault="005A1DA7" w:rsidP="005A1DA7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3</w:t>
            </w:r>
            <w:r>
              <w:rPr>
                <w:rFonts w:ascii="Arial" w:hAnsi="Arial" w:cs="Arial"/>
              </w:rPr>
              <w:t>/</w:t>
            </w:r>
            <w:r w:rsidRPr="00D75680">
              <w:rPr>
                <w:rFonts w:ascii="Arial" w:hAnsi="Arial" w:cs="Arial"/>
              </w:rPr>
              <w:t>46,109,236</w:t>
            </w:r>
          </w:p>
        </w:tc>
        <w:tc>
          <w:tcPr>
            <w:tcW w:w="1442" w:type="dxa"/>
          </w:tcPr>
          <w:p w14:paraId="675B99AE" w14:textId="77777777" w:rsidR="005A1DA7" w:rsidRPr="000D16FC" w:rsidRDefault="005A1DA7" w:rsidP="005A1DA7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  <w:r>
              <w:rPr>
                <w:rFonts w:ascii="Arial" w:hAnsi="Arial" w:cs="Arial"/>
              </w:rPr>
              <w:t>.8943</w:t>
            </w:r>
          </w:p>
        </w:tc>
        <w:tc>
          <w:tcPr>
            <w:tcW w:w="1290" w:type="dxa"/>
          </w:tcPr>
          <w:p w14:paraId="4023A21F" w14:textId="672BEEED" w:rsidR="005A1DA7" w:rsidRPr="000D16FC" w:rsidRDefault="005A1DA7" w:rsidP="005A1DA7">
            <w:pPr>
              <w:rPr>
                <w:rFonts w:ascii="Arial" w:hAnsi="Arial" w:cs="Arial"/>
              </w:rPr>
            </w:pPr>
            <w:r w:rsidRPr="002879BD">
              <w:rPr>
                <w:rFonts w:ascii="Arial" w:hAnsi="Arial" w:cs="Arial"/>
              </w:rPr>
              <w:t>93229</w:t>
            </w:r>
          </w:p>
        </w:tc>
      </w:tr>
      <w:tr w:rsidR="005A1DA7" w:rsidRPr="000D16FC" w14:paraId="0D756881" w14:textId="77777777" w:rsidTr="00686870">
        <w:trPr>
          <w:trHeight w:val="278"/>
        </w:trPr>
        <w:tc>
          <w:tcPr>
            <w:tcW w:w="1010" w:type="dxa"/>
          </w:tcPr>
          <w:p w14:paraId="0F254B4A" w14:textId="7EAC7506" w:rsidR="005A1DA7" w:rsidRPr="000D16FC" w:rsidRDefault="005A1DA7" w:rsidP="005A1DA7">
            <w:pPr>
              <w:rPr>
                <w:rFonts w:ascii="Arial" w:hAnsi="Arial" w:cs="Arial"/>
              </w:rPr>
            </w:pPr>
            <w:r w:rsidRPr="00570997">
              <w:rPr>
                <w:rFonts w:ascii="Arial" w:hAnsi="Arial" w:cs="Arial"/>
              </w:rPr>
              <w:t>Sample1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380" w:type="dxa"/>
          </w:tcPr>
          <w:p w14:paraId="24C604A4" w14:textId="77777777" w:rsidR="005A1DA7" w:rsidRPr="000D16FC" w:rsidRDefault="005A1DA7" w:rsidP="005A1DA7">
            <w:pPr>
              <w:rPr>
                <w:rFonts w:ascii="Arial" w:hAnsi="Arial" w:cs="Arial"/>
              </w:rPr>
            </w:pPr>
            <w:r w:rsidRPr="00D75680">
              <w:rPr>
                <w:rFonts w:ascii="Arial" w:hAnsi="Arial" w:cs="Arial"/>
              </w:rPr>
              <w:t>54,840,894</w:t>
            </w:r>
          </w:p>
        </w:tc>
        <w:tc>
          <w:tcPr>
            <w:tcW w:w="1380" w:type="dxa"/>
          </w:tcPr>
          <w:p w14:paraId="5BACC83D" w14:textId="77777777" w:rsidR="005A1DA7" w:rsidRPr="000D16FC" w:rsidRDefault="005A1DA7" w:rsidP="005A1DA7">
            <w:pPr>
              <w:rPr>
                <w:rFonts w:ascii="Arial" w:hAnsi="Arial" w:cs="Arial"/>
              </w:rPr>
            </w:pPr>
            <w:r w:rsidRPr="00D75680">
              <w:rPr>
                <w:rFonts w:ascii="Arial" w:hAnsi="Arial" w:cs="Arial"/>
              </w:rPr>
              <w:t>49,987,951</w:t>
            </w:r>
          </w:p>
        </w:tc>
        <w:tc>
          <w:tcPr>
            <w:tcW w:w="1036" w:type="dxa"/>
          </w:tcPr>
          <w:p w14:paraId="0E8AC300" w14:textId="77777777" w:rsidR="005A1DA7" w:rsidRPr="000D16FC" w:rsidRDefault="005A1DA7" w:rsidP="005A1DA7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8.2</w:t>
            </w:r>
          </w:p>
        </w:tc>
        <w:tc>
          <w:tcPr>
            <w:tcW w:w="1571" w:type="dxa"/>
          </w:tcPr>
          <w:p w14:paraId="7C678D9F" w14:textId="0DCBF0BC" w:rsidR="005A1DA7" w:rsidRPr="000D16FC" w:rsidRDefault="005A1DA7" w:rsidP="005A1DA7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1</w:t>
            </w:r>
            <w:r>
              <w:rPr>
                <w:rFonts w:ascii="Arial" w:hAnsi="Arial" w:cs="Arial"/>
              </w:rPr>
              <w:t>/</w:t>
            </w:r>
            <w:r w:rsidRPr="00D75680">
              <w:rPr>
                <w:rFonts w:ascii="Arial" w:hAnsi="Arial" w:cs="Arial"/>
              </w:rPr>
              <w:t>49,987,951</w:t>
            </w:r>
          </w:p>
        </w:tc>
        <w:tc>
          <w:tcPr>
            <w:tcW w:w="1442" w:type="dxa"/>
          </w:tcPr>
          <w:p w14:paraId="2BB0F690" w14:textId="77777777" w:rsidR="005A1DA7" w:rsidRPr="000D16FC" w:rsidRDefault="005A1DA7" w:rsidP="005A1DA7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  <w:r>
              <w:rPr>
                <w:rFonts w:ascii="Arial" w:hAnsi="Arial" w:cs="Arial"/>
              </w:rPr>
              <w:t>.9135</w:t>
            </w:r>
          </w:p>
        </w:tc>
        <w:tc>
          <w:tcPr>
            <w:tcW w:w="1290" w:type="dxa"/>
          </w:tcPr>
          <w:p w14:paraId="3EEFB812" w14:textId="21508E19" w:rsidR="005A1DA7" w:rsidRPr="000D16FC" w:rsidRDefault="005A1DA7" w:rsidP="005A1DA7">
            <w:pPr>
              <w:rPr>
                <w:rFonts w:ascii="Arial" w:hAnsi="Arial" w:cs="Arial"/>
              </w:rPr>
            </w:pPr>
            <w:r w:rsidRPr="002879BD">
              <w:rPr>
                <w:rFonts w:ascii="Arial" w:hAnsi="Arial" w:cs="Arial"/>
              </w:rPr>
              <w:t>91570</w:t>
            </w:r>
          </w:p>
        </w:tc>
      </w:tr>
      <w:tr w:rsidR="005A1DA7" w:rsidRPr="000D16FC" w14:paraId="523F1C4F" w14:textId="77777777" w:rsidTr="00686870">
        <w:trPr>
          <w:trHeight w:val="239"/>
        </w:trPr>
        <w:tc>
          <w:tcPr>
            <w:tcW w:w="1010" w:type="dxa"/>
          </w:tcPr>
          <w:p w14:paraId="6C36C7CB" w14:textId="39126B5B" w:rsidR="005A1DA7" w:rsidRPr="000D16FC" w:rsidRDefault="005A1DA7" w:rsidP="005A1DA7">
            <w:pPr>
              <w:rPr>
                <w:rFonts w:ascii="Arial" w:hAnsi="Arial" w:cs="Arial"/>
              </w:rPr>
            </w:pPr>
            <w:r w:rsidRPr="00570997">
              <w:rPr>
                <w:rFonts w:ascii="Arial" w:hAnsi="Arial" w:cs="Arial"/>
              </w:rPr>
              <w:t>Sample1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380" w:type="dxa"/>
          </w:tcPr>
          <w:p w14:paraId="0C9BBA06" w14:textId="77777777" w:rsidR="005A1DA7" w:rsidRPr="000D16FC" w:rsidRDefault="005A1DA7" w:rsidP="005A1DA7">
            <w:pPr>
              <w:rPr>
                <w:rFonts w:ascii="Arial" w:hAnsi="Arial" w:cs="Arial"/>
              </w:rPr>
            </w:pPr>
            <w:r w:rsidRPr="00D75680">
              <w:rPr>
                <w:rFonts w:ascii="Arial" w:hAnsi="Arial" w:cs="Arial"/>
              </w:rPr>
              <w:t>52,065,646</w:t>
            </w:r>
          </w:p>
        </w:tc>
        <w:tc>
          <w:tcPr>
            <w:tcW w:w="1380" w:type="dxa"/>
          </w:tcPr>
          <w:p w14:paraId="4D3C34A5" w14:textId="77777777" w:rsidR="005A1DA7" w:rsidRPr="000D16FC" w:rsidRDefault="005A1DA7" w:rsidP="005A1DA7">
            <w:pPr>
              <w:rPr>
                <w:rFonts w:ascii="Arial" w:hAnsi="Arial" w:cs="Arial"/>
              </w:rPr>
            </w:pPr>
            <w:r w:rsidRPr="00D75680">
              <w:rPr>
                <w:rFonts w:ascii="Arial" w:hAnsi="Arial" w:cs="Arial"/>
              </w:rPr>
              <w:t>48,133,314</w:t>
            </w:r>
          </w:p>
        </w:tc>
        <w:tc>
          <w:tcPr>
            <w:tcW w:w="1036" w:type="dxa"/>
          </w:tcPr>
          <w:p w14:paraId="19BC8E30" w14:textId="77777777" w:rsidR="005A1DA7" w:rsidRPr="000D16FC" w:rsidRDefault="005A1DA7" w:rsidP="005A1DA7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7.7</w:t>
            </w:r>
          </w:p>
        </w:tc>
        <w:tc>
          <w:tcPr>
            <w:tcW w:w="1571" w:type="dxa"/>
          </w:tcPr>
          <w:p w14:paraId="71A77EA8" w14:textId="1AFABFB5" w:rsidR="005A1DA7" w:rsidRPr="000D16FC" w:rsidRDefault="005A1DA7" w:rsidP="005A1DA7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1</w:t>
            </w:r>
            <w:r>
              <w:rPr>
                <w:rFonts w:ascii="Arial" w:hAnsi="Arial" w:cs="Arial"/>
              </w:rPr>
              <w:t>/</w:t>
            </w:r>
            <w:r w:rsidRPr="00D75680">
              <w:rPr>
                <w:rFonts w:ascii="Arial" w:hAnsi="Arial" w:cs="Arial"/>
              </w:rPr>
              <w:t>48,133,314</w:t>
            </w:r>
          </w:p>
        </w:tc>
        <w:tc>
          <w:tcPr>
            <w:tcW w:w="1442" w:type="dxa"/>
          </w:tcPr>
          <w:p w14:paraId="41B2EE37" w14:textId="77777777" w:rsidR="005A1DA7" w:rsidRPr="000D16FC" w:rsidRDefault="005A1DA7" w:rsidP="005A1DA7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  <w:r>
              <w:rPr>
                <w:rFonts w:ascii="Arial" w:hAnsi="Arial" w:cs="Arial"/>
              </w:rPr>
              <w:t>.9325</w:t>
            </w:r>
          </w:p>
        </w:tc>
        <w:tc>
          <w:tcPr>
            <w:tcW w:w="1290" w:type="dxa"/>
          </w:tcPr>
          <w:p w14:paraId="08697F23" w14:textId="7A12ABEE" w:rsidR="005A1DA7" w:rsidRPr="000D16FC" w:rsidRDefault="005A1DA7" w:rsidP="005A1DA7">
            <w:pPr>
              <w:rPr>
                <w:rFonts w:ascii="Arial" w:hAnsi="Arial" w:cs="Arial"/>
              </w:rPr>
            </w:pPr>
            <w:r w:rsidRPr="002879BD">
              <w:rPr>
                <w:rFonts w:ascii="Arial" w:hAnsi="Arial" w:cs="Arial"/>
              </w:rPr>
              <w:t>91364</w:t>
            </w:r>
          </w:p>
        </w:tc>
      </w:tr>
      <w:tr w:rsidR="005A1DA7" w:rsidRPr="000D16FC" w14:paraId="276120ED" w14:textId="77777777" w:rsidTr="00686870">
        <w:trPr>
          <w:trHeight w:val="202"/>
        </w:trPr>
        <w:tc>
          <w:tcPr>
            <w:tcW w:w="1010" w:type="dxa"/>
          </w:tcPr>
          <w:p w14:paraId="5A2DDE2F" w14:textId="12AD456C" w:rsidR="005A1DA7" w:rsidRPr="000D16FC" w:rsidRDefault="005A1DA7" w:rsidP="005A1DA7">
            <w:pPr>
              <w:rPr>
                <w:rFonts w:ascii="Arial" w:hAnsi="Arial" w:cs="Arial"/>
              </w:rPr>
            </w:pPr>
            <w:r w:rsidRPr="00570997">
              <w:rPr>
                <w:rFonts w:ascii="Arial" w:hAnsi="Arial" w:cs="Arial"/>
              </w:rPr>
              <w:t>Sample1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380" w:type="dxa"/>
          </w:tcPr>
          <w:p w14:paraId="2CB1A8F6" w14:textId="77777777" w:rsidR="005A1DA7" w:rsidRPr="000D16FC" w:rsidRDefault="005A1DA7" w:rsidP="005A1DA7">
            <w:pPr>
              <w:rPr>
                <w:rFonts w:ascii="Arial" w:hAnsi="Arial" w:cs="Arial"/>
              </w:rPr>
            </w:pPr>
            <w:r w:rsidRPr="00D75680">
              <w:rPr>
                <w:rFonts w:ascii="Arial" w:hAnsi="Arial" w:cs="Arial"/>
              </w:rPr>
              <w:t>54,465,030</w:t>
            </w:r>
          </w:p>
        </w:tc>
        <w:tc>
          <w:tcPr>
            <w:tcW w:w="1380" w:type="dxa"/>
          </w:tcPr>
          <w:p w14:paraId="36ABB0D2" w14:textId="77777777" w:rsidR="005A1DA7" w:rsidRPr="000D16FC" w:rsidRDefault="005A1DA7" w:rsidP="005A1DA7">
            <w:pPr>
              <w:rPr>
                <w:rFonts w:ascii="Arial" w:hAnsi="Arial" w:cs="Arial"/>
              </w:rPr>
            </w:pPr>
            <w:r w:rsidRPr="00D75680">
              <w:rPr>
                <w:rFonts w:ascii="Arial" w:hAnsi="Arial" w:cs="Arial"/>
              </w:rPr>
              <w:t>50,218,639</w:t>
            </w:r>
          </w:p>
        </w:tc>
        <w:tc>
          <w:tcPr>
            <w:tcW w:w="1036" w:type="dxa"/>
          </w:tcPr>
          <w:p w14:paraId="73AB3EC1" w14:textId="77777777" w:rsidR="005A1DA7" w:rsidRPr="000D16FC" w:rsidRDefault="005A1DA7" w:rsidP="005A1DA7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7.9</w:t>
            </w:r>
          </w:p>
        </w:tc>
        <w:tc>
          <w:tcPr>
            <w:tcW w:w="1571" w:type="dxa"/>
          </w:tcPr>
          <w:p w14:paraId="0B93637C" w14:textId="17C2741C" w:rsidR="005A1DA7" w:rsidRPr="000D16FC" w:rsidRDefault="005A1DA7" w:rsidP="005A1DA7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  <w:r>
              <w:rPr>
                <w:rFonts w:ascii="Arial" w:hAnsi="Arial" w:cs="Arial"/>
              </w:rPr>
              <w:t>/</w:t>
            </w:r>
            <w:r w:rsidRPr="00D75680">
              <w:rPr>
                <w:rFonts w:ascii="Arial" w:hAnsi="Arial" w:cs="Arial"/>
              </w:rPr>
              <w:t>50,218,639</w:t>
            </w:r>
          </w:p>
        </w:tc>
        <w:tc>
          <w:tcPr>
            <w:tcW w:w="1442" w:type="dxa"/>
          </w:tcPr>
          <w:p w14:paraId="305C38C8" w14:textId="77777777" w:rsidR="005A1DA7" w:rsidRPr="000D16FC" w:rsidRDefault="005A1DA7" w:rsidP="005A1DA7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  <w:r>
              <w:rPr>
                <w:rFonts w:ascii="Arial" w:hAnsi="Arial" w:cs="Arial"/>
              </w:rPr>
              <w:t>.9127</w:t>
            </w:r>
          </w:p>
        </w:tc>
        <w:tc>
          <w:tcPr>
            <w:tcW w:w="1290" w:type="dxa"/>
          </w:tcPr>
          <w:p w14:paraId="5CFB14FD" w14:textId="253CB4F8" w:rsidR="005A1DA7" w:rsidRPr="000D16FC" w:rsidRDefault="005A1DA7" w:rsidP="005A1DA7">
            <w:pPr>
              <w:rPr>
                <w:rFonts w:ascii="Arial" w:hAnsi="Arial" w:cs="Arial"/>
              </w:rPr>
            </w:pPr>
            <w:r w:rsidRPr="002879BD">
              <w:rPr>
                <w:rFonts w:ascii="Arial" w:hAnsi="Arial" w:cs="Arial"/>
              </w:rPr>
              <w:t>92229</w:t>
            </w:r>
          </w:p>
        </w:tc>
      </w:tr>
      <w:tr w:rsidR="005A1DA7" w:rsidRPr="000D16FC" w14:paraId="7C48403E" w14:textId="77777777" w:rsidTr="00686870">
        <w:trPr>
          <w:trHeight w:val="302"/>
        </w:trPr>
        <w:tc>
          <w:tcPr>
            <w:tcW w:w="1010" w:type="dxa"/>
          </w:tcPr>
          <w:p w14:paraId="5438F6F8" w14:textId="1C4CFF07" w:rsidR="005A1DA7" w:rsidRPr="000D16FC" w:rsidRDefault="005A1DA7" w:rsidP="005A1DA7">
            <w:pPr>
              <w:rPr>
                <w:rFonts w:ascii="Arial" w:hAnsi="Arial" w:cs="Arial"/>
              </w:rPr>
            </w:pPr>
            <w:r w:rsidRPr="00570997">
              <w:rPr>
                <w:rFonts w:ascii="Arial" w:hAnsi="Arial" w:cs="Arial"/>
              </w:rPr>
              <w:t>Sample1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380" w:type="dxa"/>
          </w:tcPr>
          <w:p w14:paraId="28675DE3" w14:textId="77777777" w:rsidR="005A1DA7" w:rsidRPr="000D16FC" w:rsidRDefault="005A1DA7" w:rsidP="005A1DA7">
            <w:pPr>
              <w:rPr>
                <w:rFonts w:ascii="Arial" w:hAnsi="Arial" w:cs="Arial"/>
              </w:rPr>
            </w:pPr>
            <w:r w:rsidRPr="00D75680">
              <w:rPr>
                <w:rFonts w:ascii="Arial" w:hAnsi="Arial" w:cs="Arial"/>
              </w:rPr>
              <w:t>49,451,294</w:t>
            </w:r>
          </w:p>
        </w:tc>
        <w:tc>
          <w:tcPr>
            <w:tcW w:w="1380" w:type="dxa"/>
          </w:tcPr>
          <w:p w14:paraId="2089A67B" w14:textId="77777777" w:rsidR="005A1DA7" w:rsidRPr="000D16FC" w:rsidRDefault="005A1DA7" w:rsidP="005A1DA7">
            <w:pPr>
              <w:rPr>
                <w:rFonts w:ascii="Arial" w:hAnsi="Arial" w:cs="Arial"/>
              </w:rPr>
            </w:pPr>
            <w:r w:rsidRPr="00D75680">
              <w:rPr>
                <w:rFonts w:ascii="Arial" w:hAnsi="Arial" w:cs="Arial"/>
              </w:rPr>
              <w:t>45,245,341</w:t>
            </w:r>
          </w:p>
        </w:tc>
        <w:tc>
          <w:tcPr>
            <w:tcW w:w="1036" w:type="dxa"/>
          </w:tcPr>
          <w:p w14:paraId="5BC48E6E" w14:textId="77777777" w:rsidR="005A1DA7" w:rsidRPr="000D16FC" w:rsidRDefault="005A1DA7" w:rsidP="005A1DA7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9.2</w:t>
            </w:r>
          </w:p>
        </w:tc>
        <w:tc>
          <w:tcPr>
            <w:tcW w:w="1571" w:type="dxa"/>
          </w:tcPr>
          <w:p w14:paraId="1E98F252" w14:textId="36F59805" w:rsidR="005A1DA7" w:rsidRPr="000D16FC" w:rsidRDefault="005A1DA7" w:rsidP="005A1DA7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1</w:t>
            </w:r>
            <w:r>
              <w:rPr>
                <w:rFonts w:ascii="Arial" w:hAnsi="Arial" w:cs="Arial"/>
              </w:rPr>
              <w:t>/</w:t>
            </w:r>
            <w:r w:rsidRPr="00D75680">
              <w:rPr>
                <w:rFonts w:ascii="Arial" w:hAnsi="Arial" w:cs="Arial"/>
              </w:rPr>
              <w:t>45,245,341</w:t>
            </w:r>
          </w:p>
        </w:tc>
        <w:tc>
          <w:tcPr>
            <w:tcW w:w="1442" w:type="dxa"/>
          </w:tcPr>
          <w:p w14:paraId="6C94FDE4" w14:textId="77777777" w:rsidR="005A1DA7" w:rsidRPr="000D16FC" w:rsidRDefault="005A1DA7" w:rsidP="005A1DA7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  <w:r>
              <w:rPr>
                <w:rFonts w:ascii="Arial" w:hAnsi="Arial" w:cs="Arial"/>
              </w:rPr>
              <w:t>.9020</w:t>
            </w:r>
          </w:p>
        </w:tc>
        <w:tc>
          <w:tcPr>
            <w:tcW w:w="1290" w:type="dxa"/>
          </w:tcPr>
          <w:p w14:paraId="2ADD0652" w14:textId="2B28B43B" w:rsidR="005A1DA7" w:rsidRPr="000D16FC" w:rsidRDefault="005A1DA7" w:rsidP="005A1DA7">
            <w:pPr>
              <w:rPr>
                <w:rFonts w:ascii="Arial" w:hAnsi="Arial" w:cs="Arial"/>
              </w:rPr>
            </w:pPr>
            <w:r w:rsidRPr="002879BD">
              <w:rPr>
                <w:rFonts w:ascii="Arial" w:hAnsi="Arial" w:cs="Arial"/>
              </w:rPr>
              <w:t>90599</w:t>
            </w:r>
          </w:p>
        </w:tc>
      </w:tr>
      <w:tr w:rsidR="005A1DA7" w:rsidRPr="000D16FC" w14:paraId="2D5F4C2B" w14:textId="77777777" w:rsidTr="00686870">
        <w:trPr>
          <w:trHeight w:val="302"/>
        </w:trPr>
        <w:tc>
          <w:tcPr>
            <w:tcW w:w="1010" w:type="dxa"/>
          </w:tcPr>
          <w:p w14:paraId="7AD57D29" w14:textId="50E06B43" w:rsidR="005A1DA7" w:rsidRPr="000D16FC" w:rsidRDefault="005A1DA7" w:rsidP="005A1DA7">
            <w:pPr>
              <w:rPr>
                <w:rFonts w:ascii="Arial" w:hAnsi="Arial" w:cs="Arial"/>
              </w:rPr>
            </w:pPr>
            <w:r w:rsidRPr="00570997">
              <w:rPr>
                <w:rFonts w:ascii="Arial" w:hAnsi="Arial" w:cs="Arial"/>
              </w:rPr>
              <w:t>Sample1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1380" w:type="dxa"/>
          </w:tcPr>
          <w:p w14:paraId="6B2F8ACC" w14:textId="77777777" w:rsidR="005A1DA7" w:rsidRPr="000D16FC" w:rsidRDefault="005A1DA7" w:rsidP="005A1DA7">
            <w:pPr>
              <w:rPr>
                <w:rFonts w:ascii="Arial" w:hAnsi="Arial" w:cs="Arial"/>
              </w:rPr>
            </w:pPr>
            <w:r w:rsidRPr="00D75680">
              <w:rPr>
                <w:rFonts w:ascii="Arial" w:hAnsi="Arial" w:cs="Arial"/>
              </w:rPr>
              <w:t>53,591,338</w:t>
            </w:r>
          </w:p>
        </w:tc>
        <w:tc>
          <w:tcPr>
            <w:tcW w:w="1380" w:type="dxa"/>
          </w:tcPr>
          <w:p w14:paraId="19ECAC86" w14:textId="77777777" w:rsidR="005A1DA7" w:rsidRPr="000D16FC" w:rsidRDefault="005A1DA7" w:rsidP="005A1DA7">
            <w:pPr>
              <w:rPr>
                <w:rFonts w:ascii="Arial" w:hAnsi="Arial" w:cs="Arial"/>
              </w:rPr>
            </w:pPr>
            <w:r w:rsidRPr="00D75680">
              <w:rPr>
                <w:rFonts w:ascii="Arial" w:hAnsi="Arial" w:cs="Arial"/>
              </w:rPr>
              <w:t>48,574,656</w:t>
            </w:r>
          </w:p>
        </w:tc>
        <w:tc>
          <w:tcPr>
            <w:tcW w:w="1036" w:type="dxa"/>
          </w:tcPr>
          <w:p w14:paraId="27A34043" w14:textId="77777777" w:rsidR="005A1DA7" w:rsidRPr="000D16FC" w:rsidRDefault="005A1DA7" w:rsidP="005A1DA7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8.2</w:t>
            </w:r>
          </w:p>
        </w:tc>
        <w:tc>
          <w:tcPr>
            <w:tcW w:w="1571" w:type="dxa"/>
          </w:tcPr>
          <w:p w14:paraId="3CE50AEE" w14:textId="41F04DB7" w:rsidR="005A1DA7" w:rsidRPr="000D16FC" w:rsidRDefault="005A1DA7" w:rsidP="005A1DA7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  <w:r>
              <w:rPr>
                <w:rFonts w:ascii="Arial" w:hAnsi="Arial" w:cs="Arial"/>
              </w:rPr>
              <w:t>/</w:t>
            </w:r>
            <w:r w:rsidRPr="00D75680">
              <w:rPr>
                <w:rFonts w:ascii="Arial" w:hAnsi="Arial" w:cs="Arial"/>
              </w:rPr>
              <w:t>48,574,656</w:t>
            </w:r>
          </w:p>
        </w:tc>
        <w:tc>
          <w:tcPr>
            <w:tcW w:w="1442" w:type="dxa"/>
          </w:tcPr>
          <w:p w14:paraId="39E115F7" w14:textId="77777777" w:rsidR="005A1DA7" w:rsidRPr="000D16FC" w:rsidRDefault="005A1DA7" w:rsidP="005A1DA7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  <w:r>
              <w:rPr>
                <w:rFonts w:ascii="Arial" w:hAnsi="Arial" w:cs="Arial"/>
              </w:rPr>
              <w:t>.8896</w:t>
            </w:r>
          </w:p>
        </w:tc>
        <w:tc>
          <w:tcPr>
            <w:tcW w:w="1290" w:type="dxa"/>
          </w:tcPr>
          <w:p w14:paraId="0B1485D7" w14:textId="6333725F" w:rsidR="005A1DA7" w:rsidRPr="000D16FC" w:rsidRDefault="005A1DA7" w:rsidP="005A1DA7">
            <w:pPr>
              <w:rPr>
                <w:rFonts w:ascii="Arial" w:hAnsi="Arial" w:cs="Arial"/>
              </w:rPr>
            </w:pPr>
            <w:r w:rsidRPr="002879BD">
              <w:rPr>
                <w:rFonts w:ascii="Arial" w:hAnsi="Arial" w:cs="Arial"/>
              </w:rPr>
              <w:t>91015</w:t>
            </w:r>
          </w:p>
        </w:tc>
      </w:tr>
      <w:tr w:rsidR="005A1DA7" w:rsidRPr="000D16FC" w14:paraId="38554C15" w14:textId="77777777" w:rsidTr="00686870">
        <w:trPr>
          <w:trHeight w:val="302"/>
        </w:trPr>
        <w:tc>
          <w:tcPr>
            <w:tcW w:w="1010" w:type="dxa"/>
          </w:tcPr>
          <w:p w14:paraId="3BF9D6E7" w14:textId="4C7FBA43" w:rsidR="005A1DA7" w:rsidRPr="000D16FC" w:rsidRDefault="005A1DA7" w:rsidP="005A1DA7">
            <w:pPr>
              <w:rPr>
                <w:rFonts w:ascii="Arial" w:hAnsi="Arial" w:cs="Arial"/>
              </w:rPr>
            </w:pPr>
            <w:r w:rsidRPr="00570997">
              <w:rPr>
                <w:rFonts w:ascii="Arial" w:hAnsi="Arial" w:cs="Arial"/>
              </w:rPr>
              <w:t>Sample1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1380" w:type="dxa"/>
          </w:tcPr>
          <w:p w14:paraId="7AB6281E" w14:textId="77777777" w:rsidR="005A1DA7" w:rsidRPr="000D16FC" w:rsidRDefault="005A1DA7" w:rsidP="005A1DA7">
            <w:pPr>
              <w:rPr>
                <w:rFonts w:ascii="Arial" w:hAnsi="Arial" w:cs="Arial"/>
              </w:rPr>
            </w:pPr>
            <w:r w:rsidRPr="00D75680">
              <w:rPr>
                <w:rFonts w:ascii="Arial" w:hAnsi="Arial" w:cs="Arial"/>
              </w:rPr>
              <w:t>54,189,370</w:t>
            </w:r>
          </w:p>
        </w:tc>
        <w:tc>
          <w:tcPr>
            <w:tcW w:w="1380" w:type="dxa"/>
          </w:tcPr>
          <w:p w14:paraId="392DFCB0" w14:textId="77777777" w:rsidR="005A1DA7" w:rsidRPr="000D16FC" w:rsidRDefault="005A1DA7" w:rsidP="005A1DA7">
            <w:pPr>
              <w:rPr>
                <w:rFonts w:ascii="Arial" w:hAnsi="Arial" w:cs="Arial"/>
              </w:rPr>
            </w:pPr>
            <w:r w:rsidRPr="00D75680">
              <w:rPr>
                <w:rFonts w:ascii="Arial" w:hAnsi="Arial" w:cs="Arial"/>
              </w:rPr>
              <w:t>49,030,160</w:t>
            </w:r>
          </w:p>
        </w:tc>
        <w:tc>
          <w:tcPr>
            <w:tcW w:w="1036" w:type="dxa"/>
          </w:tcPr>
          <w:p w14:paraId="3443B418" w14:textId="77777777" w:rsidR="005A1DA7" w:rsidRPr="000D16FC" w:rsidRDefault="005A1DA7" w:rsidP="005A1DA7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9.0</w:t>
            </w:r>
          </w:p>
        </w:tc>
        <w:tc>
          <w:tcPr>
            <w:tcW w:w="1571" w:type="dxa"/>
          </w:tcPr>
          <w:p w14:paraId="2460D37D" w14:textId="311504E8" w:rsidR="005A1DA7" w:rsidRPr="000D16FC" w:rsidRDefault="005A1DA7" w:rsidP="005A1DA7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  <w:r>
              <w:rPr>
                <w:rFonts w:ascii="Arial" w:hAnsi="Arial" w:cs="Arial"/>
              </w:rPr>
              <w:t>/</w:t>
            </w:r>
            <w:r w:rsidRPr="00D75680">
              <w:rPr>
                <w:rFonts w:ascii="Arial" w:hAnsi="Arial" w:cs="Arial"/>
              </w:rPr>
              <w:t>49,030,160</w:t>
            </w:r>
          </w:p>
        </w:tc>
        <w:tc>
          <w:tcPr>
            <w:tcW w:w="1442" w:type="dxa"/>
          </w:tcPr>
          <w:p w14:paraId="319E22ED" w14:textId="77777777" w:rsidR="005A1DA7" w:rsidRPr="000D16FC" w:rsidRDefault="005A1DA7" w:rsidP="005A1DA7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  <w:r>
              <w:rPr>
                <w:rFonts w:ascii="Arial" w:hAnsi="Arial" w:cs="Arial"/>
              </w:rPr>
              <w:t>.9103</w:t>
            </w:r>
          </w:p>
        </w:tc>
        <w:tc>
          <w:tcPr>
            <w:tcW w:w="1290" w:type="dxa"/>
          </w:tcPr>
          <w:p w14:paraId="1AAEA0A3" w14:textId="38BC923E" w:rsidR="005A1DA7" w:rsidRPr="000D16FC" w:rsidRDefault="005A1DA7" w:rsidP="005A1DA7">
            <w:pPr>
              <w:rPr>
                <w:rFonts w:ascii="Arial" w:hAnsi="Arial" w:cs="Arial"/>
              </w:rPr>
            </w:pPr>
            <w:r w:rsidRPr="002879BD">
              <w:rPr>
                <w:rFonts w:ascii="Arial" w:hAnsi="Arial" w:cs="Arial"/>
              </w:rPr>
              <w:t>92427</w:t>
            </w:r>
          </w:p>
        </w:tc>
      </w:tr>
    </w:tbl>
    <w:p w14:paraId="5DAE7EC6" w14:textId="77777777" w:rsidR="00B8774F" w:rsidRDefault="00B8774F" w:rsidP="00B8774F">
      <w:r>
        <w:t>(The expression of the interested genes were analyzed and shown in Fig. 3i-l)</w:t>
      </w:r>
    </w:p>
    <w:p w14:paraId="2C2B6C2E" w14:textId="16ED75E4" w:rsidR="007E3EA4" w:rsidRDefault="007E3EA4" w:rsidP="007E3EA4">
      <w:r w:rsidRPr="007E3EA4">
        <w:rPr>
          <w:vertAlign w:val="superscript"/>
        </w:rPr>
        <w:t>a</w:t>
      </w:r>
      <w:r>
        <w:rPr>
          <w:vertAlign w:val="superscript"/>
        </w:rPr>
        <w:t xml:space="preserve"> </w:t>
      </w:r>
      <w:r>
        <w:t>Specify in table description or legend which reference genome was used (e.g., GRCh38).</w:t>
      </w:r>
    </w:p>
    <w:p w14:paraId="0A425BE2" w14:textId="2ED06BF8" w:rsidR="00B8774F" w:rsidRPr="00660796" w:rsidRDefault="007E3EA4" w:rsidP="007E3EA4">
      <w:r w:rsidRPr="007E3EA4">
        <w:rPr>
          <w:vertAlign w:val="superscript"/>
        </w:rPr>
        <w:t>b</w:t>
      </w:r>
      <w:r>
        <w:rPr>
          <w:vertAlign w:val="superscript"/>
        </w:rPr>
        <w:t xml:space="preserve"> </w:t>
      </w:r>
      <w:r>
        <w:t>A higher minimum coverage threshold is permitted.</w:t>
      </w:r>
    </w:p>
    <w:p w14:paraId="2ECB9A6F" w14:textId="77777777" w:rsidR="00EC2334" w:rsidRPr="00EC2334" w:rsidRDefault="00EC2334" w:rsidP="00191294"/>
    <w:p w14:paraId="53F06A0B" w14:textId="77777777" w:rsidR="00EC2334" w:rsidRDefault="00EC2334" w:rsidP="00191294"/>
    <w:p w14:paraId="4920FA0B" w14:textId="77777777" w:rsidR="00EC2334" w:rsidRDefault="00EC2334" w:rsidP="00191294"/>
    <w:p w14:paraId="11254DDE" w14:textId="77777777" w:rsidR="00EC2334" w:rsidRDefault="00EC2334" w:rsidP="00191294"/>
    <w:p w14:paraId="5F28F744" w14:textId="77777777" w:rsidR="00191294" w:rsidRDefault="00191294" w:rsidP="00191294"/>
    <w:p w14:paraId="4E046B5D" w14:textId="77777777" w:rsidR="00660796" w:rsidRDefault="00660796" w:rsidP="00191294"/>
    <w:p w14:paraId="482F8828" w14:textId="77777777" w:rsidR="00660796" w:rsidRDefault="00660796" w:rsidP="00191294"/>
    <w:p w14:paraId="7B94B8F9" w14:textId="77777777" w:rsidR="00660796" w:rsidRDefault="00660796" w:rsidP="00191294"/>
    <w:p w14:paraId="0C4C16CA" w14:textId="77777777" w:rsidR="00660796" w:rsidRDefault="00660796" w:rsidP="00191294"/>
    <w:p w14:paraId="17339781" w14:textId="77777777" w:rsidR="00660796" w:rsidRDefault="00660796" w:rsidP="00191294"/>
    <w:p w14:paraId="2F1164F5" w14:textId="77777777" w:rsidR="00660796" w:rsidRDefault="00660796" w:rsidP="00191294"/>
    <w:p w14:paraId="3E99E92F" w14:textId="77777777" w:rsidR="00660796" w:rsidRDefault="00660796" w:rsidP="00191294"/>
    <w:p w14:paraId="05243BEA" w14:textId="77777777" w:rsidR="00660796" w:rsidRDefault="00660796" w:rsidP="00191294"/>
    <w:p w14:paraId="61CC3F9F" w14:textId="77777777" w:rsidR="00660796" w:rsidRDefault="00660796" w:rsidP="00191294"/>
    <w:p w14:paraId="7FA0431F" w14:textId="77777777" w:rsidR="00660796" w:rsidRDefault="00660796" w:rsidP="00191294"/>
    <w:p w14:paraId="102F0B8D" w14:textId="77777777" w:rsidR="00660796" w:rsidRDefault="00660796" w:rsidP="00191294"/>
    <w:p w14:paraId="244E054B" w14:textId="77777777" w:rsidR="00660796" w:rsidRDefault="00660796" w:rsidP="00191294"/>
    <w:p w14:paraId="56EC2230" w14:textId="77777777" w:rsidR="00660796" w:rsidRDefault="00660796" w:rsidP="00191294"/>
    <w:p w14:paraId="5F035522" w14:textId="77777777" w:rsidR="00660796" w:rsidRDefault="00660796" w:rsidP="00191294"/>
    <w:p w14:paraId="41A2DFB1" w14:textId="77777777" w:rsidR="00191294" w:rsidRDefault="00191294" w:rsidP="00191294">
      <w:r>
        <w:t>Table III</w:t>
      </w:r>
      <w:r w:rsidR="00BD1E39">
        <w:t xml:space="preserve">: The Sequencing coverage and quality statistics of the transcriptional sequencing for tumors treated with CasRx-therapy for 6 weeks </w:t>
      </w:r>
    </w:p>
    <w:tbl>
      <w:tblPr>
        <w:tblStyle w:val="a5"/>
        <w:tblpPr w:leftFromText="180" w:rightFromText="180" w:vertAnchor="page" w:horzAnchor="margin" w:tblpY="2381"/>
        <w:tblW w:w="8470" w:type="dxa"/>
        <w:tblLook w:val="04A0" w:firstRow="1" w:lastRow="0" w:firstColumn="1" w:lastColumn="0" w:noHBand="0" w:noVBand="1"/>
      </w:tblPr>
      <w:tblGrid>
        <w:gridCol w:w="1162"/>
        <w:gridCol w:w="1268"/>
        <w:gridCol w:w="1268"/>
        <w:gridCol w:w="952"/>
        <w:gridCol w:w="1443"/>
        <w:gridCol w:w="1325"/>
        <w:gridCol w:w="1185"/>
      </w:tblGrid>
      <w:tr w:rsidR="009F6B32" w:rsidRPr="000D16FC" w14:paraId="1ED84439" w14:textId="77777777" w:rsidTr="009F6B32">
        <w:trPr>
          <w:trHeight w:val="3445"/>
        </w:trPr>
        <w:tc>
          <w:tcPr>
            <w:tcW w:w="939" w:type="dxa"/>
          </w:tcPr>
          <w:p w14:paraId="69E3FCED" w14:textId="77777777" w:rsidR="009F6B32" w:rsidRPr="000D16FC" w:rsidRDefault="009F6B32" w:rsidP="009F6B32">
            <w:pPr>
              <w:rPr>
                <w:rFonts w:ascii="Arial" w:hAnsi="Arial" w:cs="Arial"/>
              </w:rPr>
            </w:pPr>
            <w:r w:rsidRPr="000D16FC">
              <w:rPr>
                <w:rFonts w:ascii="Arial" w:hAnsi="Arial" w:cs="Arial"/>
              </w:rPr>
              <w:t>Sample ID</w:t>
            </w:r>
          </w:p>
        </w:tc>
        <w:tc>
          <w:tcPr>
            <w:tcW w:w="1283" w:type="dxa"/>
          </w:tcPr>
          <w:p w14:paraId="6A6AF194" w14:textId="77777777" w:rsidR="009F6B32" w:rsidRPr="000D16FC" w:rsidRDefault="009F6B32" w:rsidP="009F6B32">
            <w:pPr>
              <w:rPr>
                <w:rFonts w:ascii="Arial" w:hAnsi="Arial" w:cs="Arial"/>
              </w:rPr>
            </w:pPr>
            <w:r w:rsidRPr="000D16FC">
              <w:rPr>
                <w:rFonts w:ascii="Arial" w:hAnsi="Arial" w:cs="Arial"/>
              </w:rPr>
              <w:t>Total number of sequenced reads</w:t>
            </w:r>
          </w:p>
        </w:tc>
        <w:tc>
          <w:tcPr>
            <w:tcW w:w="1283" w:type="dxa"/>
          </w:tcPr>
          <w:p w14:paraId="23C2A0AC" w14:textId="77777777" w:rsidR="009F6B32" w:rsidRPr="007E3EA4" w:rsidRDefault="009F6B32" w:rsidP="009F6B32">
            <w:pPr>
              <w:rPr>
                <w:rFonts w:ascii="Arial" w:hAnsi="Arial" w:cs="Arial"/>
                <w:vertAlign w:val="superscript"/>
              </w:rPr>
            </w:pPr>
            <w:r w:rsidRPr="000D16FC">
              <w:rPr>
                <w:rFonts w:ascii="Arial" w:hAnsi="Arial" w:cs="Arial"/>
              </w:rPr>
              <w:t>Total number of uniquely mapped reads</w:t>
            </w:r>
            <w:r>
              <w:rPr>
                <w:rFonts w:ascii="Arial" w:hAnsi="Arial" w:cs="Arial"/>
                <w:vertAlign w:val="superscript"/>
              </w:rPr>
              <w:t>a</w:t>
            </w:r>
          </w:p>
        </w:tc>
        <w:tc>
          <w:tcPr>
            <w:tcW w:w="964" w:type="dxa"/>
          </w:tcPr>
          <w:p w14:paraId="7C9A9B28" w14:textId="77777777" w:rsidR="009F6B32" w:rsidRPr="000D16FC" w:rsidRDefault="009F6B32" w:rsidP="009F6B32">
            <w:pPr>
              <w:rPr>
                <w:rFonts w:ascii="Arial" w:hAnsi="Arial" w:cs="Arial"/>
              </w:rPr>
            </w:pPr>
            <w:r w:rsidRPr="000D16FC">
              <w:rPr>
                <w:rFonts w:ascii="Arial" w:hAnsi="Arial" w:cs="Arial"/>
              </w:rPr>
              <w:t>RNA integrity number (RIN)</w:t>
            </w:r>
          </w:p>
        </w:tc>
        <w:tc>
          <w:tcPr>
            <w:tcW w:w="1460" w:type="dxa"/>
          </w:tcPr>
          <w:p w14:paraId="523F41F8" w14:textId="77777777" w:rsidR="009F6B32" w:rsidRPr="000D16FC" w:rsidRDefault="009F6B32" w:rsidP="009F6B32">
            <w:pPr>
              <w:rPr>
                <w:rFonts w:ascii="Arial" w:hAnsi="Arial" w:cs="Arial"/>
              </w:rPr>
            </w:pPr>
            <w:r w:rsidRPr="000D16FC">
              <w:rPr>
                <w:rFonts w:ascii="Arial" w:hAnsi="Arial" w:cs="Arial"/>
              </w:rPr>
              <w:t>Ratio of all reads aligned to rRNA regions to total uniquely mapped reads (rRNA rate)</w:t>
            </w:r>
          </w:p>
        </w:tc>
        <w:tc>
          <w:tcPr>
            <w:tcW w:w="1341" w:type="dxa"/>
          </w:tcPr>
          <w:p w14:paraId="5FD2AB6C" w14:textId="77777777" w:rsidR="009F6B32" w:rsidRPr="000D16FC" w:rsidRDefault="009F6B32" w:rsidP="009F6B32">
            <w:pPr>
              <w:rPr>
                <w:rFonts w:ascii="Arial" w:hAnsi="Arial" w:cs="Arial"/>
              </w:rPr>
            </w:pPr>
            <w:r w:rsidRPr="000D16FC">
              <w:rPr>
                <w:rFonts w:ascii="Arial" w:hAnsi="Arial" w:cs="Arial"/>
              </w:rPr>
              <w:t>Ratio of exon-mapped reads to total uniquely mapped reads (Expression Profile Efficiency)</w:t>
            </w:r>
          </w:p>
        </w:tc>
        <w:tc>
          <w:tcPr>
            <w:tcW w:w="1200" w:type="dxa"/>
          </w:tcPr>
          <w:p w14:paraId="30073064" w14:textId="77777777" w:rsidR="009F6B32" w:rsidRPr="007E3EA4" w:rsidRDefault="009F6B32" w:rsidP="009F6B32">
            <w:pPr>
              <w:rPr>
                <w:rFonts w:ascii="Arial" w:hAnsi="Arial" w:cs="Arial"/>
                <w:vertAlign w:val="superscript"/>
              </w:rPr>
            </w:pPr>
            <w:r w:rsidRPr="000D16FC">
              <w:rPr>
                <w:rFonts w:ascii="Arial" w:hAnsi="Arial" w:cs="Arial"/>
              </w:rPr>
              <w:t>Total number of detected transcripts with reads≥1</w:t>
            </w:r>
            <w:r>
              <w:rPr>
                <w:rFonts w:ascii="Arial" w:hAnsi="Arial" w:cs="Arial"/>
                <w:vertAlign w:val="superscript"/>
              </w:rPr>
              <w:t>b</w:t>
            </w:r>
          </w:p>
        </w:tc>
      </w:tr>
      <w:tr w:rsidR="009F6B32" w:rsidRPr="000D16FC" w14:paraId="7313326D" w14:textId="77777777" w:rsidTr="009F6B32">
        <w:trPr>
          <w:trHeight w:val="224"/>
        </w:trPr>
        <w:tc>
          <w:tcPr>
            <w:tcW w:w="939" w:type="dxa"/>
          </w:tcPr>
          <w:p w14:paraId="69BDF4A7" w14:textId="534B8904" w:rsidR="009F6B32" w:rsidRPr="000D16FC" w:rsidRDefault="00D861D9" w:rsidP="009F6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Sample19</w:t>
            </w:r>
          </w:p>
        </w:tc>
        <w:tc>
          <w:tcPr>
            <w:tcW w:w="1283" w:type="dxa"/>
          </w:tcPr>
          <w:p w14:paraId="375FA27B" w14:textId="77777777" w:rsidR="009F6B32" w:rsidRPr="000D16FC" w:rsidRDefault="009F6B32" w:rsidP="009F6B32">
            <w:pPr>
              <w:rPr>
                <w:rFonts w:ascii="Arial" w:hAnsi="Arial" w:cs="Arial"/>
              </w:rPr>
            </w:pPr>
            <w:r w:rsidRPr="00844B89">
              <w:rPr>
                <w:rFonts w:ascii="Arial" w:hAnsi="Arial" w:cs="Arial"/>
              </w:rPr>
              <w:t>48,737,646</w:t>
            </w:r>
          </w:p>
        </w:tc>
        <w:tc>
          <w:tcPr>
            <w:tcW w:w="1283" w:type="dxa"/>
          </w:tcPr>
          <w:p w14:paraId="6AE90D2A" w14:textId="77777777" w:rsidR="009F6B32" w:rsidRPr="000D16FC" w:rsidRDefault="009F6B32" w:rsidP="009F6B32">
            <w:pPr>
              <w:rPr>
                <w:rFonts w:ascii="Arial" w:hAnsi="Arial" w:cs="Arial"/>
              </w:rPr>
            </w:pPr>
            <w:r w:rsidRPr="00844B89">
              <w:rPr>
                <w:rFonts w:ascii="Arial" w:hAnsi="Arial" w:cs="Arial"/>
              </w:rPr>
              <w:t>45,032,019</w:t>
            </w:r>
          </w:p>
        </w:tc>
        <w:tc>
          <w:tcPr>
            <w:tcW w:w="964" w:type="dxa"/>
          </w:tcPr>
          <w:p w14:paraId="09AB0537" w14:textId="77777777" w:rsidR="009F6B32" w:rsidRPr="000D16FC" w:rsidRDefault="009F6B32" w:rsidP="009F6B32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8</w:t>
            </w:r>
            <w:r>
              <w:rPr>
                <w:rFonts w:ascii="Arial" w:hAnsi="Arial" w:cs="Arial"/>
              </w:rPr>
              <w:t>.2</w:t>
            </w:r>
          </w:p>
        </w:tc>
        <w:tc>
          <w:tcPr>
            <w:tcW w:w="1460" w:type="dxa"/>
          </w:tcPr>
          <w:p w14:paraId="00F3B353" w14:textId="77777777" w:rsidR="009F6B32" w:rsidRPr="000D16FC" w:rsidRDefault="009F6B32" w:rsidP="009F6B32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  <w:r>
              <w:rPr>
                <w:rFonts w:ascii="Arial" w:hAnsi="Arial" w:cs="Arial"/>
              </w:rPr>
              <w:t>/</w:t>
            </w:r>
            <w:r w:rsidRPr="00844B89">
              <w:rPr>
                <w:rFonts w:ascii="Arial" w:hAnsi="Arial" w:cs="Arial"/>
              </w:rPr>
              <w:t>45,032,019</w:t>
            </w:r>
          </w:p>
        </w:tc>
        <w:tc>
          <w:tcPr>
            <w:tcW w:w="1341" w:type="dxa"/>
          </w:tcPr>
          <w:p w14:paraId="20332E4D" w14:textId="77777777" w:rsidR="009F6B32" w:rsidRPr="000D16FC" w:rsidRDefault="009F6B32" w:rsidP="009F6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0.9337</w:t>
            </w:r>
          </w:p>
        </w:tc>
        <w:tc>
          <w:tcPr>
            <w:tcW w:w="1200" w:type="dxa"/>
          </w:tcPr>
          <w:p w14:paraId="66840DD3" w14:textId="77777777" w:rsidR="009F6B32" w:rsidRPr="000D16FC" w:rsidRDefault="009F6B32" w:rsidP="009F6B32">
            <w:pPr>
              <w:rPr>
                <w:rFonts w:ascii="Arial" w:hAnsi="Arial" w:cs="Arial"/>
              </w:rPr>
            </w:pPr>
            <w:r w:rsidRPr="00042C72">
              <w:rPr>
                <w:rFonts w:ascii="Arial" w:hAnsi="Arial" w:cs="Arial"/>
              </w:rPr>
              <w:t>90276</w:t>
            </w:r>
          </w:p>
        </w:tc>
      </w:tr>
      <w:tr w:rsidR="00D861D9" w:rsidRPr="000D16FC" w14:paraId="43FAE6F5" w14:textId="77777777" w:rsidTr="009F6B32">
        <w:trPr>
          <w:trHeight w:val="271"/>
        </w:trPr>
        <w:tc>
          <w:tcPr>
            <w:tcW w:w="939" w:type="dxa"/>
          </w:tcPr>
          <w:p w14:paraId="42826ECB" w14:textId="4ED9BCCE" w:rsidR="00D861D9" w:rsidRPr="000D16FC" w:rsidRDefault="00D861D9" w:rsidP="00D861D9">
            <w:pPr>
              <w:rPr>
                <w:rFonts w:ascii="Arial" w:hAnsi="Arial" w:cs="Arial"/>
              </w:rPr>
            </w:pPr>
            <w:r w:rsidRPr="001F120C">
              <w:rPr>
                <w:rFonts w:ascii="Arial" w:hAnsi="Arial" w:cs="Arial"/>
              </w:rPr>
              <w:t>Sample</w:t>
            </w:r>
            <w:r>
              <w:rPr>
                <w:rFonts w:ascii="Arial" w:hAnsi="Arial" w:cs="Arial"/>
              </w:rPr>
              <w:t>20</w:t>
            </w:r>
          </w:p>
        </w:tc>
        <w:tc>
          <w:tcPr>
            <w:tcW w:w="1283" w:type="dxa"/>
          </w:tcPr>
          <w:p w14:paraId="20E12A81" w14:textId="77777777" w:rsidR="00D861D9" w:rsidRPr="000D16FC" w:rsidRDefault="00D861D9" w:rsidP="00D861D9">
            <w:pPr>
              <w:rPr>
                <w:rFonts w:ascii="Arial" w:hAnsi="Arial" w:cs="Arial"/>
              </w:rPr>
            </w:pPr>
            <w:r w:rsidRPr="00844B89">
              <w:rPr>
                <w:rFonts w:ascii="Arial" w:hAnsi="Arial" w:cs="Arial"/>
              </w:rPr>
              <w:t>51,261,848</w:t>
            </w:r>
          </w:p>
        </w:tc>
        <w:tc>
          <w:tcPr>
            <w:tcW w:w="1283" w:type="dxa"/>
          </w:tcPr>
          <w:p w14:paraId="792858A6" w14:textId="77777777" w:rsidR="00D861D9" w:rsidRPr="000D16FC" w:rsidRDefault="00D861D9" w:rsidP="00D861D9">
            <w:pPr>
              <w:rPr>
                <w:rFonts w:ascii="Arial" w:hAnsi="Arial" w:cs="Arial"/>
              </w:rPr>
            </w:pPr>
            <w:r w:rsidRPr="00844B89">
              <w:rPr>
                <w:rFonts w:ascii="Arial" w:hAnsi="Arial" w:cs="Arial"/>
              </w:rPr>
              <w:t>47,376,184</w:t>
            </w:r>
          </w:p>
        </w:tc>
        <w:tc>
          <w:tcPr>
            <w:tcW w:w="964" w:type="dxa"/>
          </w:tcPr>
          <w:p w14:paraId="1BDDC494" w14:textId="77777777" w:rsidR="00D861D9" w:rsidRPr="000D16FC" w:rsidRDefault="00D861D9" w:rsidP="00D861D9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8</w:t>
            </w:r>
            <w:r>
              <w:rPr>
                <w:rFonts w:ascii="Arial" w:hAnsi="Arial" w:cs="Arial"/>
              </w:rPr>
              <w:t>.9</w:t>
            </w:r>
          </w:p>
        </w:tc>
        <w:tc>
          <w:tcPr>
            <w:tcW w:w="1460" w:type="dxa"/>
          </w:tcPr>
          <w:p w14:paraId="25CB2760" w14:textId="77777777" w:rsidR="00D861D9" w:rsidRPr="000D16FC" w:rsidRDefault="00D861D9" w:rsidP="00D861D9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1</w:t>
            </w:r>
            <w:r>
              <w:rPr>
                <w:rFonts w:ascii="Arial" w:hAnsi="Arial" w:cs="Arial"/>
              </w:rPr>
              <w:t>/</w:t>
            </w:r>
            <w:r w:rsidRPr="00844B89">
              <w:rPr>
                <w:rFonts w:ascii="Arial" w:hAnsi="Arial" w:cs="Arial"/>
              </w:rPr>
              <w:t>47,376,184</w:t>
            </w:r>
          </w:p>
        </w:tc>
        <w:tc>
          <w:tcPr>
            <w:tcW w:w="1341" w:type="dxa"/>
          </w:tcPr>
          <w:p w14:paraId="7DB25DE5" w14:textId="77777777" w:rsidR="00D861D9" w:rsidRPr="000D16FC" w:rsidRDefault="00D861D9" w:rsidP="00D861D9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  <w:r>
              <w:rPr>
                <w:rFonts w:ascii="Arial" w:hAnsi="Arial" w:cs="Arial"/>
              </w:rPr>
              <w:t>.9315</w:t>
            </w:r>
          </w:p>
        </w:tc>
        <w:tc>
          <w:tcPr>
            <w:tcW w:w="1200" w:type="dxa"/>
          </w:tcPr>
          <w:p w14:paraId="3EC91A18" w14:textId="77777777" w:rsidR="00D861D9" w:rsidRPr="000D16FC" w:rsidRDefault="00D861D9" w:rsidP="00D861D9">
            <w:pPr>
              <w:rPr>
                <w:rFonts w:ascii="Arial" w:hAnsi="Arial" w:cs="Arial"/>
              </w:rPr>
            </w:pPr>
            <w:r w:rsidRPr="00042C72">
              <w:rPr>
                <w:rFonts w:ascii="Arial" w:hAnsi="Arial" w:cs="Arial"/>
              </w:rPr>
              <w:t>91404</w:t>
            </w:r>
          </w:p>
        </w:tc>
      </w:tr>
      <w:tr w:rsidR="00D861D9" w:rsidRPr="000D16FC" w14:paraId="3200E3E4" w14:textId="77777777" w:rsidTr="009F6B32">
        <w:trPr>
          <w:trHeight w:val="92"/>
        </w:trPr>
        <w:tc>
          <w:tcPr>
            <w:tcW w:w="939" w:type="dxa"/>
          </w:tcPr>
          <w:p w14:paraId="0B7B0F7C" w14:textId="6E725D7C" w:rsidR="00D861D9" w:rsidRPr="000D16FC" w:rsidRDefault="00D861D9" w:rsidP="00D861D9">
            <w:pPr>
              <w:rPr>
                <w:rFonts w:ascii="Arial" w:hAnsi="Arial" w:cs="Arial"/>
              </w:rPr>
            </w:pPr>
            <w:r w:rsidRPr="001F120C">
              <w:rPr>
                <w:rFonts w:ascii="Arial" w:hAnsi="Arial" w:cs="Arial"/>
              </w:rPr>
              <w:t>Sample</w:t>
            </w:r>
            <w:r>
              <w:rPr>
                <w:rFonts w:ascii="Arial" w:hAnsi="Arial" w:cs="Arial"/>
              </w:rPr>
              <w:t>21</w:t>
            </w:r>
          </w:p>
        </w:tc>
        <w:tc>
          <w:tcPr>
            <w:tcW w:w="1283" w:type="dxa"/>
          </w:tcPr>
          <w:p w14:paraId="0B0DD0A8" w14:textId="77777777" w:rsidR="00D861D9" w:rsidRPr="000D16FC" w:rsidRDefault="00D861D9" w:rsidP="00D861D9">
            <w:pPr>
              <w:rPr>
                <w:rFonts w:ascii="Arial" w:hAnsi="Arial" w:cs="Arial"/>
              </w:rPr>
            </w:pPr>
            <w:r w:rsidRPr="00844B89">
              <w:rPr>
                <w:rFonts w:ascii="Arial" w:hAnsi="Arial" w:cs="Arial"/>
              </w:rPr>
              <w:t>48,911,336</w:t>
            </w:r>
          </w:p>
        </w:tc>
        <w:tc>
          <w:tcPr>
            <w:tcW w:w="1283" w:type="dxa"/>
          </w:tcPr>
          <w:p w14:paraId="2C0A70E2" w14:textId="77777777" w:rsidR="00D861D9" w:rsidRPr="000D16FC" w:rsidRDefault="00D861D9" w:rsidP="00D861D9">
            <w:pPr>
              <w:rPr>
                <w:rFonts w:ascii="Arial" w:hAnsi="Arial" w:cs="Arial"/>
              </w:rPr>
            </w:pPr>
            <w:r w:rsidRPr="00844B89">
              <w:rPr>
                <w:rFonts w:ascii="Arial" w:hAnsi="Arial" w:cs="Arial"/>
              </w:rPr>
              <w:t>45,319,434</w:t>
            </w:r>
          </w:p>
        </w:tc>
        <w:tc>
          <w:tcPr>
            <w:tcW w:w="964" w:type="dxa"/>
          </w:tcPr>
          <w:p w14:paraId="27995C41" w14:textId="77777777" w:rsidR="00D861D9" w:rsidRPr="000D16FC" w:rsidRDefault="00D861D9" w:rsidP="00D861D9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8</w:t>
            </w:r>
            <w:r>
              <w:rPr>
                <w:rFonts w:ascii="Arial" w:hAnsi="Arial" w:cs="Arial"/>
              </w:rPr>
              <w:t>.3</w:t>
            </w:r>
          </w:p>
        </w:tc>
        <w:tc>
          <w:tcPr>
            <w:tcW w:w="1460" w:type="dxa"/>
          </w:tcPr>
          <w:p w14:paraId="4174EE66" w14:textId="77777777" w:rsidR="00D861D9" w:rsidRPr="000D16FC" w:rsidRDefault="00D861D9" w:rsidP="00D861D9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1</w:t>
            </w:r>
            <w:r>
              <w:rPr>
                <w:rFonts w:ascii="Arial" w:hAnsi="Arial" w:cs="Arial"/>
              </w:rPr>
              <w:t>/</w:t>
            </w:r>
            <w:r w:rsidRPr="00844B89">
              <w:rPr>
                <w:rFonts w:ascii="Arial" w:hAnsi="Arial" w:cs="Arial"/>
              </w:rPr>
              <w:t>45,319,434</w:t>
            </w:r>
          </w:p>
        </w:tc>
        <w:tc>
          <w:tcPr>
            <w:tcW w:w="1341" w:type="dxa"/>
          </w:tcPr>
          <w:p w14:paraId="3DEA8F27" w14:textId="77777777" w:rsidR="00D861D9" w:rsidRPr="000D16FC" w:rsidRDefault="00D861D9" w:rsidP="00D861D9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  <w:r>
              <w:rPr>
                <w:rFonts w:ascii="Arial" w:hAnsi="Arial" w:cs="Arial"/>
              </w:rPr>
              <w:t>.9401</w:t>
            </w:r>
          </w:p>
        </w:tc>
        <w:tc>
          <w:tcPr>
            <w:tcW w:w="1200" w:type="dxa"/>
          </w:tcPr>
          <w:p w14:paraId="6A82ABAC" w14:textId="77777777" w:rsidR="00D861D9" w:rsidRPr="000D16FC" w:rsidRDefault="00D861D9" w:rsidP="00D861D9">
            <w:pPr>
              <w:rPr>
                <w:rFonts w:ascii="Arial" w:hAnsi="Arial" w:cs="Arial"/>
              </w:rPr>
            </w:pPr>
            <w:r w:rsidRPr="00042C72">
              <w:rPr>
                <w:rFonts w:ascii="Arial" w:hAnsi="Arial" w:cs="Arial"/>
              </w:rPr>
              <w:t>89758</w:t>
            </w:r>
          </w:p>
        </w:tc>
      </w:tr>
      <w:tr w:rsidR="00D861D9" w:rsidRPr="000D16FC" w14:paraId="03E22CF8" w14:textId="77777777" w:rsidTr="009F6B32">
        <w:trPr>
          <w:trHeight w:val="196"/>
        </w:trPr>
        <w:tc>
          <w:tcPr>
            <w:tcW w:w="939" w:type="dxa"/>
          </w:tcPr>
          <w:p w14:paraId="673365B6" w14:textId="2A3687A5" w:rsidR="00D861D9" w:rsidRPr="000D16FC" w:rsidRDefault="00D861D9" w:rsidP="00D861D9">
            <w:pPr>
              <w:rPr>
                <w:rFonts w:ascii="Arial" w:hAnsi="Arial" w:cs="Arial"/>
              </w:rPr>
            </w:pPr>
            <w:r w:rsidRPr="001F120C">
              <w:rPr>
                <w:rFonts w:ascii="Arial" w:hAnsi="Arial" w:cs="Arial"/>
              </w:rPr>
              <w:t>Sample</w:t>
            </w:r>
            <w:r>
              <w:rPr>
                <w:rFonts w:ascii="Arial" w:hAnsi="Arial" w:cs="Arial"/>
              </w:rPr>
              <w:t>22</w:t>
            </w:r>
          </w:p>
        </w:tc>
        <w:tc>
          <w:tcPr>
            <w:tcW w:w="1283" w:type="dxa"/>
          </w:tcPr>
          <w:p w14:paraId="39D1E6B0" w14:textId="77777777" w:rsidR="00D861D9" w:rsidRPr="000D16FC" w:rsidRDefault="00D861D9" w:rsidP="00D861D9">
            <w:pPr>
              <w:rPr>
                <w:rFonts w:ascii="Arial" w:hAnsi="Arial" w:cs="Arial"/>
              </w:rPr>
            </w:pPr>
            <w:r w:rsidRPr="00844B89">
              <w:rPr>
                <w:rFonts w:ascii="Arial" w:hAnsi="Arial" w:cs="Arial"/>
              </w:rPr>
              <w:t>47,965,878</w:t>
            </w:r>
          </w:p>
        </w:tc>
        <w:tc>
          <w:tcPr>
            <w:tcW w:w="1283" w:type="dxa"/>
          </w:tcPr>
          <w:p w14:paraId="448BB32C" w14:textId="77777777" w:rsidR="00D861D9" w:rsidRPr="000D16FC" w:rsidRDefault="00D861D9" w:rsidP="00D861D9">
            <w:pPr>
              <w:rPr>
                <w:rFonts w:ascii="Arial" w:hAnsi="Arial" w:cs="Arial"/>
              </w:rPr>
            </w:pPr>
            <w:r w:rsidRPr="00844B89">
              <w:rPr>
                <w:rFonts w:ascii="Arial" w:hAnsi="Arial" w:cs="Arial"/>
              </w:rPr>
              <w:t>44,504,633</w:t>
            </w:r>
          </w:p>
        </w:tc>
        <w:tc>
          <w:tcPr>
            <w:tcW w:w="964" w:type="dxa"/>
          </w:tcPr>
          <w:p w14:paraId="3E657288" w14:textId="77777777" w:rsidR="00D861D9" w:rsidRPr="000D16FC" w:rsidRDefault="00D861D9" w:rsidP="00D861D9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9</w:t>
            </w:r>
            <w:r>
              <w:rPr>
                <w:rFonts w:ascii="Arial" w:hAnsi="Arial" w:cs="Arial"/>
              </w:rPr>
              <w:t>.2</w:t>
            </w:r>
          </w:p>
        </w:tc>
        <w:tc>
          <w:tcPr>
            <w:tcW w:w="1460" w:type="dxa"/>
          </w:tcPr>
          <w:p w14:paraId="54E79330" w14:textId="77777777" w:rsidR="00D861D9" w:rsidRPr="000D16FC" w:rsidRDefault="00D861D9" w:rsidP="00D861D9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  <w:r>
              <w:rPr>
                <w:rFonts w:ascii="Arial" w:hAnsi="Arial" w:cs="Arial"/>
              </w:rPr>
              <w:t>/</w:t>
            </w:r>
            <w:r w:rsidRPr="00844B89">
              <w:rPr>
                <w:rFonts w:ascii="Arial" w:hAnsi="Arial" w:cs="Arial"/>
              </w:rPr>
              <w:t>44,504,633</w:t>
            </w:r>
          </w:p>
        </w:tc>
        <w:tc>
          <w:tcPr>
            <w:tcW w:w="1341" w:type="dxa"/>
          </w:tcPr>
          <w:p w14:paraId="530672BA" w14:textId="77777777" w:rsidR="00D861D9" w:rsidRPr="000D16FC" w:rsidRDefault="00D861D9" w:rsidP="00D861D9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  <w:r>
              <w:rPr>
                <w:rFonts w:ascii="Arial" w:hAnsi="Arial" w:cs="Arial"/>
              </w:rPr>
              <w:t>.9490</w:t>
            </w:r>
          </w:p>
        </w:tc>
        <w:tc>
          <w:tcPr>
            <w:tcW w:w="1200" w:type="dxa"/>
          </w:tcPr>
          <w:p w14:paraId="396C1EB1" w14:textId="77777777" w:rsidR="00D861D9" w:rsidRPr="000D16FC" w:rsidRDefault="00D861D9" w:rsidP="00D861D9">
            <w:pPr>
              <w:rPr>
                <w:rFonts w:ascii="Arial" w:hAnsi="Arial" w:cs="Arial"/>
              </w:rPr>
            </w:pPr>
            <w:r w:rsidRPr="002879BD">
              <w:rPr>
                <w:rFonts w:ascii="Arial" w:hAnsi="Arial" w:cs="Arial"/>
              </w:rPr>
              <w:t>88837</w:t>
            </w:r>
          </w:p>
        </w:tc>
      </w:tr>
      <w:tr w:rsidR="00D861D9" w:rsidRPr="000D16FC" w14:paraId="0F2084F2" w14:textId="77777777" w:rsidTr="009F6B32">
        <w:trPr>
          <w:trHeight w:val="72"/>
        </w:trPr>
        <w:tc>
          <w:tcPr>
            <w:tcW w:w="939" w:type="dxa"/>
          </w:tcPr>
          <w:p w14:paraId="16E3D035" w14:textId="26A343EE" w:rsidR="00D861D9" w:rsidRPr="000D16FC" w:rsidRDefault="00D861D9" w:rsidP="00D861D9">
            <w:pPr>
              <w:rPr>
                <w:rFonts w:ascii="Arial" w:hAnsi="Arial" w:cs="Arial"/>
              </w:rPr>
            </w:pPr>
            <w:r w:rsidRPr="001F120C">
              <w:rPr>
                <w:rFonts w:ascii="Arial" w:hAnsi="Arial" w:cs="Arial"/>
              </w:rPr>
              <w:t>Sample</w:t>
            </w:r>
            <w:r>
              <w:rPr>
                <w:rFonts w:ascii="Arial" w:hAnsi="Arial" w:cs="Arial"/>
              </w:rPr>
              <w:t>23</w:t>
            </w:r>
          </w:p>
        </w:tc>
        <w:tc>
          <w:tcPr>
            <w:tcW w:w="1283" w:type="dxa"/>
          </w:tcPr>
          <w:p w14:paraId="3CB737E1" w14:textId="77777777" w:rsidR="00D861D9" w:rsidRPr="000D16FC" w:rsidRDefault="00D861D9" w:rsidP="00D861D9">
            <w:pPr>
              <w:rPr>
                <w:rFonts w:ascii="Arial" w:hAnsi="Arial" w:cs="Arial"/>
              </w:rPr>
            </w:pPr>
            <w:r w:rsidRPr="00844B89">
              <w:rPr>
                <w:rFonts w:ascii="Arial" w:hAnsi="Arial" w:cs="Arial"/>
              </w:rPr>
              <w:t>50,178,924</w:t>
            </w:r>
          </w:p>
        </w:tc>
        <w:tc>
          <w:tcPr>
            <w:tcW w:w="1283" w:type="dxa"/>
          </w:tcPr>
          <w:p w14:paraId="5BE7762C" w14:textId="77777777" w:rsidR="00D861D9" w:rsidRPr="000D16FC" w:rsidRDefault="00D861D9" w:rsidP="00D861D9">
            <w:pPr>
              <w:rPr>
                <w:rFonts w:ascii="Arial" w:hAnsi="Arial" w:cs="Arial"/>
              </w:rPr>
            </w:pPr>
            <w:r w:rsidRPr="00844B89">
              <w:rPr>
                <w:rFonts w:ascii="Arial" w:hAnsi="Arial" w:cs="Arial"/>
              </w:rPr>
              <w:t>46,164,361</w:t>
            </w:r>
          </w:p>
        </w:tc>
        <w:tc>
          <w:tcPr>
            <w:tcW w:w="964" w:type="dxa"/>
          </w:tcPr>
          <w:p w14:paraId="59AD621B" w14:textId="77777777" w:rsidR="00D861D9" w:rsidRPr="000D16FC" w:rsidRDefault="00D861D9" w:rsidP="00D861D9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8</w:t>
            </w:r>
            <w:r>
              <w:rPr>
                <w:rFonts w:ascii="Arial" w:hAnsi="Arial" w:cs="Arial"/>
              </w:rPr>
              <w:t>.5</w:t>
            </w:r>
          </w:p>
        </w:tc>
        <w:tc>
          <w:tcPr>
            <w:tcW w:w="1460" w:type="dxa"/>
          </w:tcPr>
          <w:p w14:paraId="6B9983C4" w14:textId="77777777" w:rsidR="00D861D9" w:rsidRPr="000D16FC" w:rsidRDefault="00D861D9" w:rsidP="00D861D9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1</w:t>
            </w:r>
            <w:r>
              <w:rPr>
                <w:rFonts w:ascii="Arial" w:hAnsi="Arial" w:cs="Arial"/>
              </w:rPr>
              <w:t>/</w:t>
            </w:r>
            <w:r w:rsidRPr="00844B89">
              <w:rPr>
                <w:rFonts w:ascii="Arial" w:hAnsi="Arial" w:cs="Arial"/>
              </w:rPr>
              <w:t>46,164,361</w:t>
            </w:r>
          </w:p>
        </w:tc>
        <w:tc>
          <w:tcPr>
            <w:tcW w:w="1341" w:type="dxa"/>
          </w:tcPr>
          <w:p w14:paraId="7B60EDDC" w14:textId="77777777" w:rsidR="00D861D9" w:rsidRPr="000D16FC" w:rsidRDefault="00D861D9" w:rsidP="00D861D9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  <w:r>
              <w:rPr>
                <w:rFonts w:ascii="Arial" w:hAnsi="Arial" w:cs="Arial"/>
              </w:rPr>
              <w:t>.9456</w:t>
            </w:r>
          </w:p>
        </w:tc>
        <w:tc>
          <w:tcPr>
            <w:tcW w:w="1200" w:type="dxa"/>
          </w:tcPr>
          <w:p w14:paraId="50921445" w14:textId="77777777" w:rsidR="00D861D9" w:rsidRPr="000D16FC" w:rsidRDefault="00D861D9" w:rsidP="00D861D9">
            <w:pPr>
              <w:rPr>
                <w:rFonts w:ascii="Arial" w:hAnsi="Arial" w:cs="Arial"/>
              </w:rPr>
            </w:pPr>
            <w:r w:rsidRPr="002879BD">
              <w:rPr>
                <w:rFonts w:ascii="Arial" w:hAnsi="Arial" w:cs="Arial"/>
              </w:rPr>
              <w:t>88381</w:t>
            </w:r>
          </w:p>
        </w:tc>
      </w:tr>
      <w:tr w:rsidR="00D861D9" w:rsidRPr="000D16FC" w14:paraId="3D670661" w14:textId="77777777" w:rsidTr="009F6B32">
        <w:trPr>
          <w:trHeight w:val="176"/>
        </w:trPr>
        <w:tc>
          <w:tcPr>
            <w:tcW w:w="939" w:type="dxa"/>
          </w:tcPr>
          <w:p w14:paraId="6D98DE46" w14:textId="0A19949B" w:rsidR="00D861D9" w:rsidRPr="000D16FC" w:rsidRDefault="00D861D9" w:rsidP="00D861D9">
            <w:pPr>
              <w:rPr>
                <w:rFonts w:ascii="Arial" w:hAnsi="Arial" w:cs="Arial"/>
              </w:rPr>
            </w:pPr>
            <w:r w:rsidRPr="001F120C">
              <w:rPr>
                <w:rFonts w:ascii="Arial" w:hAnsi="Arial" w:cs="Arial"/>
              </w:rPr>
              <w:t>Sample</w:t>
            </w:r>
            <w:r>
              <w:rPr>
                <w:rFonts w:ascii="Arial" w:hAnsi="Arial" w:cs="Arial"/>
              </w:rPr>
              <w:t>24</w:t>
            </w:r>
          </w:p>
        </w:tc>
        <w:tc>
          <w:tcPr>
            <w:tcW w:w="1283" w:type="dxa"/>
          </w:tcPr>
          <w:p w14:paraId="1C9423A2" w14:textId="77777777" w:rsidR="00D861D9" w:rsidRPr="000D16FC" w:rsidRDefault="00D861D9" w:rsidP="00D861D9">
            <w:pPr>
              <w:rPr>
                <w:rFonts w:ascii="Arial" w:hAnsi="Arial" w:cs="Arial"/>
              </w:rPr>
            </w:pPr>
            <w:r w:rsidRPr="00844B89">
              <w:rPr>
                <w:rFonts w:ascii="Arial" w:hAnsi="Arial" w:cs="Arial"/>
              </w:rPr>
              <w:t>51,581,658</w:t>
            </w:r>
          </w:p>
        </w:tc>
        <w:tc>
          <w:tcPr>
            <w:tcW w:w="1283" w:type="dxa"/>
          </w:tcPr>
          <w:p w14:paraId="7A27CF98" w14:textId="77777777" w:rsidR="00D861D9" w:rsidRPr="000D16FC" w:rsidRDefault="00D861D9" w:rsidP="00D861D9">
            <w:pPr>
              <w:rPr>
                <w:rFonts w:ascii="Arial" w:hAnsi="Arial" w:cs="Arial"/>
              </w:rPr>
            </w:pPr>
            <w:r w:rsidRPr="00844B89">
              <w:rPr>
                <w:rFonts w:ascii="Arial" w:hAnsi="Arial" w:cs="Arial"/>
              </w:rPr>
              <w:t>47,355,092</w:t>
            </w:r>
          </w:p>
        </w:tc>
        <w:tc>
          <w:tcPr>
            <w:tcW w:w="964" w:type="dxa"/>
          </w:tcPr>
          <w:p w14:paraId="645400F0" w14:textId="77777777" w:rsidR="00D861D9" w:rsidRPr="000D16FC" w:rsidRDefault="00D861D9" w:rsidP="00D861D9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8.5</w:t>
            </w:r>
          </w:p>
        </w:tc>
        <w:tc>
          <w:tcPr>
            <w:tcW w:w="1460" w:type="dxa"/>
          </w:tcPr>
          <w:p w14:paraId="05B4E7CF" w14:textId="77777777" w:rsidR="00D861D9" w:rsidRPr="000D16FC" w:rsidRDefault="00D861D9" w:rsidP="00D861D9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  <w:r>
              <w:rPr>
                <w:rFonts w:ascii="Arial" w:hAnsi="Arial" w:cs="Arial"/>
              </w:rPr>
              <w:t>/</w:t>
            </w:r>
            <w:r w:rsidRPr="00844B89">
              <w:rPr>
                <w:rFonts w:ascii="Arial" w:hAnsi="Arial" w:cs="Arial"/>
              </w:rPr>
              <w:t>47,355,092</w:t>
            </w:r>
          </w:p>
        </w:tc>
        <w:tc>
          <w:tcPr>
            <w:tcW w:w="1341" w:type="dxa"/>
          </w:tcPr>
          <w:p w14:paraId="082DA3E7" w14:textId="77777777" w:rsidR="00D861D9" w:rsidRPr="000D16FC" w:rsidRDefault="00D861D9" w:rsidP="00D861D9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  <w:r>
              <w:rPr>
                <w:rFonts w:ascii="Arial" w:hAnsi="Arial" w:cs="Arial"/>
              </w:rPr>
              <w:t>.9355</w:t>
            </w:r>
          </w:p>
        </w:tc>
        <w:tc>
          <w:tcPr>
            <w:tcW w:w="1200" w:type="dxa"/>
          </w:tcPr>
          <w:p w14:paraId="59F59521" w14:textId="77777777" w:rsidR="00D861D9" w:rsidRPr="000D16FC" w:rsidRDefault="00D861D9" w:rsidP="00D861D9">
            <w:pPr>
              <w:rPr>
                <w:rFonts w:ascii="Arial" w:hAnsi="Arial" w:cs="Arial"/>
              </w:rPr>
            </w:pPr>
            <w:r w:rsidRPr="002879BD">
              <w:rPr>
                <w:rFonts w:ascii="Arial" w:hAnsi="Arial" w:cs="Arial"/>
              </w:rPr>
              <w:t>88386</w:t>
            </w:r>
          </w:p>
        </w:tc>
      </w:tr>
      <w:tr w:rsidR="00D861D9" w:rsidRPr="000D16FC" w14:paraId="590AAED0" w14:textId="77777777" w:rsidTr="009F6B32">
        <w:trPr>
          <w:trHeight w:val="293"/>
        </w:trPr>
        <w:tc>
          <w:tcPr>
            <w:tcW w:w="939" w:type="dxa"/>
          </w:tcPr>
          <w:p w14:paraId="346C8697" w14:textId="0A3D8C7F" w:rsidR="00D861D9" w:rsidRPr="000D16FC" w:rsidRDefault="00D861D9" w:rsidP="00D861D9">
            <w:pPr>
              <w:rPr>
                <w:rFonts w:ascii="Arial" w:hAnsi="Arial" w:cs="Arial"/>
              </w:rPr>
            </w:pPr>
            <w:r w:rsidRPr="001F120C">
              <w:rPr>
                <w:rFonts w:ascii="Arial" w:hAnsi="Arial" w:cs="Arial"/>
              </w:rPr>
              <w:t>Sample</w:t>
            </w:r>
            <w:r>
              <w:rPr>
                <w:rFonts w:ascii="Arial" w:hAnsi="Arial" w:cs="Arial"/>
              </w:rPr>
              <w:t>25</w:t>
            </w:r>
          </w:p>
        </w:tc>
        <w:tc>
          <w:tcPr>
            <w:tcW w:w="1283" w:type="dxa"/>
          </w:tcPr>
          <w:p w14:paraId="4274100B" w14:textId="77777777" w:rsidR="00D861D9" w:rsidRPr="000D16FC" w:rsidRDefault="00D861D9" w:rsidP="00D861D9">
            <w:pPr>
              <w:rPr>
                <w:rFonts w:ascii="Arial" w:hAnsi="Arial" w:cs="Arial"/>
              </w:rPr>
            </w:pPr>
            <w:r w:rsidRPr="00844B89">
              <w:rPr>
                <w:rFonts w:ascii="Arial" w:hAnsi="Arial" w:cs="Arial"/>
              </w:rPr>
              <w:t>52,074,478</w:t>
            </w:r>
          </w:p>
        </w:tc>
        <w:tc>
          <w:tcPr>
            <w:tcW w:w="1283" w:type="dxa"/>
          </w:tcPr>
          <w:p w14:paraId="799850E2" w14:textId="77777777" w:rsidR="00D861D9" w:rsidRPr="000D16FC" w:rsidRDefault="00D861D9" w:rsidP="00D861D9">
            <w:pPr>
              <w:rPr>
                <w:rFonts w:ascii="Arial" w:hAnsi="Arial" w:cs="Arial"/>
              </w:rPr>
            </w:pPr>
            <w:r w:rsidRPr="00844B89">
              <w:rPr>
                <w:rFonts w:ascii="Arial" w:hAnsi="Arial" w:cs="Arial"/>
              </w:rPr>
              <w:t>47,850,320</w:t>
            </w:r>
          </w:p>
        </w:tc>
        <w:tc>
          <w:tcPr>
            <w:tcW w:w="964" w:type="dxa"/>
          </w:tcPr>
          <w:p w14:paraId="6363D49A" w14:textId="77777777" w:rsidR="00D861D9" w:rsidRPr="000D16FC" w:rsidRDefault="00D861D9" w:rsidP="00D861D9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7</w:t>
            </w:r>
            <w:r>
              <w:rPr>
                <w:rFonts w:ascii="Arial" w:hAnsi="Arial" w:cs="Arial"/>
              </w:rPr>
              <w:t>.8</w:t>
            </w:r>
          </w:p>
        </w:tc>
        <w:tc>
          <w:tcPr>
            <w:tcW w:w="1460" w:type="dxa"/>
          </w:tcPr>
          <w:p w14:paraId="07E0045F" w14:textId="77777777" w:rsidR="00D861D9" w:rsidRPr="000D16FC" w:rsidRDefault="00D861D9" w:rsidP="00D861D9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2</w:t>
            </w:r>
            <w:r>
              <w:rPr>
                <w:rFonts w:ascii="Arial" w:hAnsi="Arial" w:cs="Arial"/>
              </w:rPr>
              <w:t>/</w:t>
            </w:r>
            <w:r w:rsidRPr="00844B89">
              <w:rPr>
                <w:rFonts w:ascii="Arial" w:hAnsi="Arial" w:cs="Arial"/>
              </w:rPr>
              <w:t>47,850,320</w:t>
            </w:r>
          </w:p>
        </w:tc>
        <w:tc>
          <w:tcPr>
            <w:tcW w:w="1341" w:type="dxa"/>
          </w:tcPr>
          <w:p w14:paraId="38145D9F" w14:textId="77777777" w:rsidR="00D861D9" w:rsidRPr="000D16FC" w:rsidRDefault="00D861D9" w:rsidP="00D861D9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  <w:r>
              <w:rPr>
                <w:rFonts w:ascii="Arial" w:hAnsi="Arial" w:cs="Arial"/>
              </w:rPr>
              <w:t>.9352</w:t>
            </w:r>
          </w:p>
        </w:tc>
        <w:tc>
          <w:tcPr>
            <w:tcW w:w="1200" w:type="dxa"/>
          </w:tcPr>
          <w:p w14:paraId="00585D94" w14:textId="77777777" w:rsidR="00D861D9" w:rsidRPr="000D16FC" w:rsidRDefault="00D861D9" w:rsidP="00D861D9">
            <w:pPr>
              <w:rPr>
                <w:rFonts w:ascii="Arial" w:hAnsi="Arial" w:cs="Arial"/>
              </w:rPr>
            </w:pPr>
            <w:r w:rsidRPr="002879BD">
              <w:rPr>
                <w:rFonts w:ascii="Arial" w:hAnsi="Arial" w:cs="Arial"/>
              </w:rPr>
              <w:t>90324</w:t>
            </w:r>
          </w:p>
        </w:tc>
      </w:tr>
      <w:tr w:rsidR="00D861D9" w:rsidRPr="000D16FC" w14:paraId="44343CE9" w14:textId="77777777" w:rsidTr="009F6B32">
        <w:trPr>
          <w:trHeight w:val="293"/>
        </w:trPr>
        <w:tc>
          <w:tcPr>
            <w:tcW w:w="939" w:type="dxa"/>
          </w:tcPr>
          <w:p w14:paraId="21B3AF30" w14:textId="1864677F" w:rsidR="00D861D9" w:rsidRPr="000D16FC" w:rsidRDefault="00D861D9" w:rsidP="00D861D9">
            <w:pPr>
              <w:rPr>
                <w:rFonts w:ascii="Arial" w:hAnsi="Arial" w:cs="Arial"/>
              </w:rPr>
            </w:pPr>
            <w:r w:rsidRPr="001F120C">
              <w:rPr>
                <w:rFonts w:ascii="Arial" w:hAnsi="Arial" w:cs="Arial"/>
              </w:rPr>
              <w:t>Sample</w:t>
            </w:r>
            <w:r>
              <w:rPr>
                <w:rFonts w:ascii="Arial" w:hAnsi="Arial" w:cs="Arial"/>
              </w:rPr>
              <w:t>26</w:t>
            </w:r>
          </w:p>
        </w:tc>
        <w:tc>
          <w:tcPr>
            <w:tcW w:w="1283" w:type="dxa"/>
          </w:tcPr>
          <w:p w14:paraId="055486D4" w14:textId="77777777" w:rsidR="00D861D9" w:rsidRPr="000D16FC" w:rsidRDefault="00D861D9" w:rsidP="00D861D9">
            <w:pPr>
              <w:rPr>
                <w:rFonts w:ascii="Arial" w:hAnsi="Arial" w:cs="Arial"/>
              </w:rPr>
            </w:pPr>
            <w:r w:rsidRPr="00844B89">
              <w:rPr>
                <w:rFonts w:ascii="Arial" w:hAnsi="Arial" w:cs="Arial"/>
              </w:rPr>
              <w:t>55,649,096</w:t>
            </w:r>
          </w:p>
        </w:tc>
        <w:tc>
          <w:tcPr>
            <w:tcW w:w="1283" w:type="dxa"/>
          </w:tcPr>
          <w:p w14:paraId="16C523F2" w14:textId="77777777" w:rsidR="00D861D9" w:rsidRPr="000D16FC" w:rsidRDefault="00D861D9" w:rsidP="00D861D9">
            <w:pPr>
              <w:rPr>
                <w:rFonts w:ascii="Arial" w:hAnsi="Arial" w:cs="Arial"/>
              </w:rPr>
            </w:pPr>
            <w:r w:rsidRPr="00844B89">
              <w:rPr>
                <w:rFonts w:ascii="Arial" w:hAnsi="Arial" w:cs="Arial"/>
              </w:rPr>
              <w:t>51,429,414</w:t>
            </w:r>
          </w:p>
        </w:tc>
        <w:tc>
          <w:tcPr>
            <w:tcW w:w="964" w:type="dxa"/>
          </w:tcPr>
          <w:p w14:paraId="2400C5D8" w14:textId="77777777" w:rsidR="00D861D9" w:rsidRPr="000D16FC" w:rsidRDefault="00D861D9" w:rsidP="00D861D9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9</w:t>
            </w:r>
            <w:r>
              <w:rPr>
                <w:rFonts w:ascii="Arial" w:hAnsi="Arial" w:cs="Arial"/>
              </w:rPr>
              <w:t>.3</w:t>
            </w:r>
          </w:p>
        </w:tc>
        <w:tc>
          <w:tcPr>
            <w:tcW w:w="1460" w:type="dxa"/>
          </w:tcPr>
          <w:p w14:paraId="4CB2BB85" w14:textId="77777777" w:rsidR="00D861D9" w:rsidRPr="000D16FC" w:rsidRDefault="00D861D9" w:rsidP="00D861D9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1</w:t>
            </w:r>
            <w:r>
              <w:rPr>
                <w:rFonts w:ascii="Arial" w:hAnsi="Arial" w:cs="Arial"/>
              </w:rPr>
              <w:t>/</w:t>
            </w:r>
            <w:r w:rsidRPr="00844B89">
              <w:rPr>
                <w:rFonts w:ascii="Arial" w:hAnsi="Arial" w:cs="Arial"/>
              </w:rPr>
              <w:t>51,429,414</w:t>
            </w:r>
          </w:p>
        </w:tc>
        <w:tc>
          <w:tcPr>
            <w:tcW w:w="1341" w:type="dxa"/>
          </w:tcPr>
          <w:p w14:paraId="7FD0C52A" w14:textId="77777777" w:rsidR="00D861D9" w:rsidRPr="000D16FC" w:rsidRDefault="00D861D9" w:rsidP="00D861D9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  <w:r>
              <w:rPr>
                <w:rFonts w:ascii="Arial" w:hAnsi="Arial" w:cs="Arial"/>
              </w:rPr>
              <w:t>.9413</w:t>
            </w:r>
          </w:p>
        </w:tc>
        <w:tc>
          <w:tcPr>
            <w:tcW w:w="1200" w:type="dxa"/>
          </w:tcPr>
          <w:p w14:paraId="0728D306" w14:textId="77777777" w:rsidR="00D861D9" w:rsidRPr="000D16FC" w:rsidRDefault="00D861D9" w:rsidP="00D861D9">
            <w:pPr>
              <w:rPr>
                <w:rFonts w:ascii="Arial" w:hAnsi="Arial" w:cs="Arial"/>
              </w:rPr>
            </w:pPr>
            <w:r w:rsidRPr="002879BD">
              <w:rPr>
                <w:rFonts w:ascii="Arial" w:hAnsi="Arial" w:cs="Arial"/>
              </w:rPr>
              <w:t>91442</w:t>
            </w:r>
          </w:p>
        </w:tc>
      </w:tr>
      <w:tr w:rsidR="00D861D9" w:rsidRPr="000D16FC" w14:paraId="456AF75C" w14:textId="77777777" w:rsidTr="009F6B32">
        <w:trPr>
          <w:trHeight w:val="293"/>
        </w:trPr>
        <w:tc>
          <w:tcPr>
            <w:tcW w:w="939" w:type="dxa"/>
          </w:tcPr>
          <w:p w14:paraId="2311852C" w14:textId="4DBFCA83" w:rsidR="00D861D9" w:rsidRPr="000D16FC" w:rsidRDefault="00D861D9" w:rsidP="00D861D9">
            <w:pPr>
              <w:rPr>
                <w:rFonts w:ascii="Arial" w:hAnsi="Arial" w:cs="Arial"/>
              </w:rPr>
            </w:pPr>
            <w:r w:rsidRPr="001F120C">
              <w:rPr>
                <w:rFonts w:ascii="Arial" w:hAnsi="Arial" w:cs="Arial"/>
              </w:rPr>
              <w:t>Sample</w:t>
            </w:r>
            <w:r>
              <w:rPr>
                <w:rFonts w:ascii="Arial" w:hAnsi="Arial" w:cs="Arial"/>
              </w:rPr>
              <w:t>27</w:t>
            </w:r>
          </w:p>
        </w:tc>
        <w:tc>
          <w:tcPr>
            <w:tcW w:w="1283" w:type="dxa"/>
          </w:tcPr>
          <w:p w14:paraId="722EAA3F" w14:textId="77777777" w:rsidR="00D861D9" w:rsidRPr="000D16FC" w:rsidRDefault="00D861D9" w:rsidP="00D861D9">
            <w:pPr>
              <w:rPr>
                <w:rFonts w:ascii="Arial" w:hAnsi="Arial" w:cs="Arial"/>
              </w:rPr>
            </w:pPr>
            <w:r w:rsidRPr="00844B89">
              <w:rPr>
                <w:rFonts w:ascii="Arial" w:hAnsi="Arial" w:cs="Arial"/>
              </w:rPr>
              <w:t>50,202,092</w:t>
            </w:r>
          </w:p>
        </w:tc>
        <w:tc>
          <w:tcPr>
            <w:tcW w:w="1283" w:type="dxa"/>
          </w:tcPr>
          <w:p w14:paraId="034614BF" w14:textId="77777777" w:rsidR="00D861D9" w:rsidRPr="000D16FC" w:rsidRDefault="00D861D9" w:rsidP="00D861D9">
            <w:pPr>
              <w:rPr>
                <w:rFonts w:ascii="Arial" w:hAnsi="Arial" w:cs="Arial"/>
              </w:rPr>
            </w:pPr>
            <w:r w:rsidRPr="00844B89">
              <w:rPr>
                <w:rFonts w:ascii="Arial" w:hAnsi="Arial" w:cs="Arial"/>
              </w:rPr>
              <w:t>46,261,073</w:t>
            </w:r>
          </w:p>
        </w:tc>
        <w:tc>
          <w:tcPr>
            <w:tcW w:w="964" w:type="dxa"/>
          </w:tcPr>
          <w:p w14:paraId="32969F8E" w14:textId="77777777" w:rsidR="00D861D9" w:rsidRPr="000D16FC" w:rsidRDefault="00D861D9" w:rsidP="00D861D9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9.3</w:t>
            </w:r>
          </w:p>
        </w:tc>
        <w:tc>
          <w:tcPr>
            <w:tcW w:w="1460" w:type="dxa"/>
          </w:tcPr>
          <w:p w14:paraId="5773DEF5" w14:textId="77777777" w:rsidR="00D861D9" w:rsidRPr="000D16FC" w:rsidRDefault="00D861D9" w:rsidP="00D861D9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  <w:r>
              <w:rPr>
                <w:rFonts w:ascii="Arial" w:hAnsi="Arial" w:cs="Arial"/>
              </w:rPr>
              <w:t>/</w:t>
            </w:r>
            <w:r w:rsidRPr="00844B89">
              <w:rPr>
                <w:rFonts w:ascii="Arial" w:hAnsi="Arial" w:cs="Arial"/>
              </w:rPr>
              <w:t>46,261,073</w:t>
            </w:r>
          </w:p>
        </w:tc>
        <w:tc>
          <w:tcPr>
            <w:tcW w:w="1341" w:type="dxa"/>
          </w:tcPr>
          <w:p w14:paraId="133D3BB7" w14:textId="77777777" w:rsidR="00D861D9" w:rsidRPr="000D16FC" w:rsidRDefault="00D861D9" w:rsidP="00D861D9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  <w:r>
              <w:rPr>
                <w:rFonts w:ascii="Arial" w:hAnsi="Arial" w:cs="Arial"/>
              </w:rPr>
              <w:t>.9313</w:t>
            </w:r>
          </w:p>
        </w:tc>
        <w:tc>
          <w:tcPr>
            <w:tcW w:w="1200" w:type="dxa"/>
          </w:tcPr>
          <w:p w14:paraId="2F28A5BC" w14:textId="77777777" w:rsidR="00D861D9" w:rsidRPr="000D16FC" w:rsidRDefault="00D861D9" w:rsidP="00D861D9">
            <w:pPr>
              <w:rPr>
                <w:rFonts w:ascii="Arial" w:hAnsi="Arial" w:cs="Arial"/>
              </w:rPr>
            </w:pPr>
            <w:r w:rsidRPr="002879BD">
              <w:rPr>
                <w:rFonts w:ascii="Arial" w:hAnsi="Arial" w:cs="Arial"/>
              </w:rPr>
              <w:t>90260</w:t>
            </w:r>
          </w:p>
        </w:tc>
      </w:tr>
      <w:tr w:rsidR="00D861D9" w:rsidRPr="000D16FC" w14:paraId="48176AD4" w14:textId="77777777" w:rsidTr="009F6B32">
        <w:trPr>
          <w:trHeight w:val="180"/>
        </w:trPr>
        <w:tc>
          <w:tcPr>
            <w:tcW w:w="939" w:type="dxa"/>
          </w:tcPr>
          <w:p w14:paraId="33A06B00" w14:textId="252AF0DF" w:rsidR="00D861D9" w:rsidRDefault="00D861D9" w:rsidP="00D861D9">
            <w:pPr>
              <w:rPr>
                <w:rFonts w:ascii="Arial" w:hAnsi="Arial" w:cs="Arial"/>
              </w:rPr>
            </w:pPr>
            <w:r w:rsidRPr="001F120C">
              <w:rPr>
                <w:rFonts w:ascii="Arial" w:hAnsi="Arial" w:cs="Arial"/>
              </w:rPr>
              <w:t>Sample</w:t>
            </w:r>
            <w:r>
              <w:rPr>
                <w:rFonts w:ascii="Arial" w:hAnsi="Arial" w:cs="Arial"/>
              </w:rPr>
              <w:t>28</w:t>
            </w:r>
          </w:p>
        </w:tc>
        <w:tc>
          <w:tcPr>
            <w:tcW w:w="1283" w:type="dxa"/>
          </w:tcPr>
          <w:p w14:paraId="2C35AC07" w14:textId="77777777" w:rsidR="00D861D9" w:rsidRPr="000D16FC" w:rsidRDefault="00D861D9" w:rsidP="00D861D9">
            <w:pPr>
              <w:rPr>
                <w:rFonts w:ascii="Arial" w:hAnsi="Arial" w:cs="Arial"/>
              </w:rPr>
            </w:pPr>
            <w:r w:rsidRPr="00844B89">
              <w:rPr>
                <w:rFonts w:ascii="Arial" w:hAnsi="Arial" w:cs="Arial"/>
              </w:rPr>
              <w:t>47,283,766</w:t>
            </w:r>
          </w:p>
        </w:tc>
        <w:tc>
          <w:tcPr>
            <w:tcW w:w="1283" w:type="dxa"/>
          </w:tcPr>
          <w:p w14:paraId="221557E5" w14:textId="77777777" w:rsidR="00D861D9" w:rsidRPr="000D16FC" w:rsidRDefault="00D861D9" w:rsidP="00D861D9">
            <w:pPr>
              <w:rPr>
                <w:rFonts w:ascii="Arial" w:hAnsi="Arial" w:cs="Arial"/>
              </w:rPr>
            </w:pPr>
            <w:r w:rsidRPr="00844B89">
              <w:rPr>
                <w:rFonts w:ascii="Arial" w:hAnsi="Arial" w:cs="Arial"/>
              </w:rPr>
              <w:t>43,713,170</w:t>
            </w:r>
          </w:p>
        </w:tc>
        <w:tc>
          <w:tcPr>
            <w:tcW w:w="964" w:type="dxa"/>
          </w:tcPr>
          <w:p w14:paraId="27D9AD61" w14:textId="77777777" w:rsidR="00D861D9" w:rsidRPr="000D16FC" w:rsidRDefault="00D861D9" w:rsidP="00D861D9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9.6</w:t>
            </w:r>
          </w:p>
        </w:tc>
        <w:tc>
          <w:tcPr>
            <w:tcW w:w="1460" w:type="dxa"/>
          </w:tcPr>
          <w:p w14:paraId="64DD3D20" w14:textId="77777777" w:rsidR="00D861D9" w:rsidRPr="000D16FC" w:rsidRDefault="00D861D9" w:rsidP="00D861D9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1</w:t>
            </w:r>
            <w:r>
              <w:rPr>
                <w:rFonts w:ascii="Arial" w:hAnsi="Arial" w:cs="Arial"/>
              </w:rPr>
              <w:t>/</w:t>
            </w:r>
            <w:r w:rsidRPr="00844B89">
              <w:rPr>
                <w:rFonts w:ascii="Arial" w:hAnsi="Arial" w:cs="Arial"/>
              </w:rPr>
              <w:t>43,713,170</w:t>
            </w:r>
          </w:p>
        </w:tc>
        <w:tc>
          <w:tcPr>
            <w:tcW w:w="1341" w:type="dxa"/>
          </w:tcPr>
          <w:p w14:paraId="167EDB21" w14:textId="77777777" w:rsidR="00D861D9" w:rsidRPr="000D16FC" w:rsidRDefault="00D861D9" w:rsidP="00D861D9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  <w:r>
              <w:rPr>
                <w:rFonts w:ascii="Arial" w:hAnsi="Arial" w:cs="Arial"/>
              </w:rPr>
              <w:t>.9474</w:t>
            </w:r>
          </w:p>
        </w:tc>
        <w:tc>
          <w:tcPr>
            <w:tcW w:w="1200" w:type="dxa"/>
          </w:tcPr>
          <w:p w14:paraId="1BA9470C" w14:textId="77777777" w:rsidR="00D861D9" w:rsidRPr="000D16FC" w:rsidRDefault="00D861D9" w:rsidP="00D861D9">
            <w:pPr>
              <w:rPr>
                <w:rFonts w:ascii="Arial" w:hAnsi="Arial" w:cs="Arial"/>
              </w:rPr>
            </w:pPr>
            <w:r w:rsidRPr="002879BD">
              <w:rPr>
                <w:rFonts w:ascii="Arial" w:hAnsi="Arial" w:cs="Arial"/>
              </w:rPr>
              <w:t>88684</w:t>
            </w:r>
          </w:p>
        </w:tc>
      </w:tr>
    </w:tbl>
    <w:p w14:paraId="60FF36D6" w14:textId="7F0B0AA3" w:rsidR="00B8774F" w:rsidRDefault="009F6B32" w:rsidP="00B8774F">
      <w:r>
        <w:t xml:space="preserve"> </w:t>
      </w:r>
      <w:r w:rsidR="00B8774F">
        <w:t xml:space="preserve">(The expression of the interested genes were analyzed and shown in Fig. </w:t>
      </w:r>
      <w:r w:rsidR="00BA37FA">
        <w:t>6a,f-</w:t>
      </w:r>
      <w:r w:rsidR="000A652E">
        <w:t>h</w:t>
      </w:r>
      <w:r w:rsidR="000A652E">
        <w:rPr>
          <w:rFonts w:hint="eastAsia"/>
        </w:rPr>
        <w:t>,</w:t>
      </w:r>
      <w:r w:rsidR="000A652E">
        <w:t xml:space="preserve"> and Fig.</w:t>
      </w:r>
      <w:r w:rsidR="00FA4654">
        <w:t xml:space="preserve"> </w:t>
      </w:r>
      <w:r w:rsidR="000A652E">
        <w:t>S6</w:t>
      </w:r>
      <w:r w:rsidR="00B8774F">
        <w:t>)</w:t>
      </w:r>
    </w:p>
    <w:p w14:paraId="4738A25A" w14:textId="77777777" w:rsidR="007E3EA4" w:rsidRDefault="007E3EA4" w:rsidP="007E3EA4">
      <w:r w:rsidRPr="007E3EA4">
        <w:rPr>
          <w:vertAlign w:val="superscript"/>
        </w:rPr>
        <w:t>a</w:t>
      </w:r>
      <w:r>
        <w:rPr>
          <w:vertAlign w:val="superscript"/>
        </w:rPr>
        <w:t xml:space="preserve"> </w:t>
      </w:r>
      <w:r>
        <w:t>Specify in table description or legend which reference genome was used (e.g., GRCh38</w:t>
      </w:r>
      <w:bookmarkStart w:id="0" w:name="_GoBack"/>
      <w:bookmarkEnd w:id="0"/>
      <w:r>
        <w:t>).</w:t>
      </w:r>
    </w:p>
    <w:p w14:paraId="62B93A0C" w14:textId="77777777" w:rsidR="007E3EA4" w:rsidRPr="00660796" w:rsidRDefault="007E3EA4" w:rsidP="007E3EA4">
      <w:r w:rsidRPr="007E3EA4">
        <w:rPr>
          <w:vertAlign w:val="superscript"/>
        </w:rPr>
        <w:t>b</w:t>
      </w:r>
      <w:r>
        <w:rPr>
          <w:vertAlign w:val="superscript"/>
        </w:rPr>
        <w:t xml:space="preserve"> </w:t>
      </w:r>
      <w:r>
        <w:t>A higher minimum coverage threshold is permitted.</w:t>
      </w:r>
    </w:p>
    <w:p w14:paraId="39E79BF0" w14:textId="30CD18AE" w:rsidR="00B8774F" w:rsidRPr="007E3EA4" w:rsidRDefault="00B8774F" w:rsidP="00191294"/>
    <w:sectPr w:rsidR="00B8774F" w:rsidRPr="007E3E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32BE03" w14:textId="77777777" w:rsidR="002558CC" w:rsidRDefault="002558CC" w:rsidP="00702FF5">
      <w:r>
        <w:separator/>
      </w:r>
    </w:p>
  </w:endnote>
  <w:endnote w:type="continuationSeparator" w:id="0">
    <w:p w14:paraId="3B1BD026" w14:textId="77777777" w:rsidR="002558CC" w:rsidRDefault="002558CC" w:rsidP="00702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A5EB82" w14:textId="77777777" w:rsidR="002558CC" w:rsidRDefault="002558CC" w:rsidP="00702FF5">
      <w:r>
        <w:separator/>
      </w:r>
    </w:p>
  </w:footnote>
  <w:footnote w:type="continuationSeparator" w:id="0">
    <w:p w14:paraId="33331F30" w14:textId="77777777" w:rsidR="002558CC" w:rsidRDefault="002558CC" w:rsidP="00702F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669"/>
    <w:rsid w:val="00042C72"/>
    <w:rsid w:val="000A652E"/>
    <w:rsid w:val="000D16FC"/>
    <w:rsid w:val="000D22EC"/>
    <w:rsid w:val="001419A0"/>
    <w:rsid w:val="00191294"/>
    <w:rsid w:val="002558CC"/>
    <w:rsid w:val="002879BD"/>
    <w:rsid w:val="002D033C"/>
    <w:rsid w:val="003D444E"/>
    <w:rsid w:val="005563E0"/>
    <w:rsid w:val="005A1DA7"/>
    <w:rsid w:val="005D312B"/>
    <w:rsid w:val="00634E75"/>
    <w:rsid w:val="00660796"/>
    <w:rsid w:val="00686870"/>
    <w:rsid w:val="00702FF5"/>
    <w:rsid w:val="007C49E2"/>
    <w:rsid w:val="007E3EA4"/>
    <w:rsid w:val="0089603A"/>
    <w:rsid w:val="0090740F"/>
    <w:rsid w:val="009517DD"/>
    <w:rsid w:val="0098327F"/>
    <w:rsid w:val="009C0904"/>
    <w:rsid w:val="009D4788"/>
    <w:rsid w:val="009F6B32"/>
    <w:rsid w:val="00A136F9"/>
    <w:rsid w:val="00AA48DB"/>
    <w:rsid w:val="00AB6404"/>
    <w:rsid w:val="00B35F8A"/>
    <w:rsid w:val="00B764C1"/>
    <w:rsid w:val="00B8774F"/>
    <w:rsid w:val="00BA37FA"/>
    <w:rsid w:val="00BD1E39"/>
    <w:rsid w:val="00C23AC1"/>
    <w:rsid w:val="00D24669"/>
    <w:rsid w:val="00D861D9"/>
    <w:rsid w:val="00E71BBC"/>
    <w:rsid w:val="00EC2334"/>
    <w:rsid w:val="00EF7434"/>
    <w:rsid w:val="00FA4654"/>
    <w:rsid w:val="00FA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E463B1"/>
  <w15:chartTrackingRefBased/>
  <w15:docId w15:val="{DC647B39-AB76-44CC-AF21-979FBB7A3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2F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2FF5"/>
    <w:rPr>
      <w:sz w:val="18"/>
      <w:szCs w:val="18"/>
    </w:rPr>
  </w:style>
  <w:style w:type="table" w:styleId="a5">
    <w:name w:val="Table Grid"/>
    <w:basedOn w:val="a1"/>
    <w:uiPriority w:val="39"/>
    <w:rsid w:val="000D16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2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3</Pages>
  <Words>590</Words>
  <Characters>3369</Characters>
  <Application>Microsoft Office Word</Application>
  <DocSecurity>0</DocSecurity>
  <Lines>28</Lines>
  <Paragraphs>7</Paragraphs>
  <ScaleCrop>false</ScaleCrop>
  <Company/>
  <LinksUpToDate>false</LinksUpToDate>
  <CharactersWithSpaces>3952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12</cp:revision>
  <dcterms:created xsi:type="dcterms:W3CDTF">2023-11-05T17:37:00Z</dcterms:created>
  <dcterms:modified xsi:type="dcterms:W3CDTF">2024-03-08T09:33:00Z</dcterms:modified>
</cp:coreProperties>
</file>