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8C468" w14:textId="77777777" w:rsidR="00A5389E" w:rsidRDefault="00A5389E" w:rsidP="00A5389E">
      <w:pPr>
        <w:pStyle w:val="MDPI62Acknowledgments"/>
      </w:pPr>
    </w:p>
    <w:p w14:paraId="13438F2B" w14:textId="77777777" w:rsidR="00A5389E" w:rsidRPr="00D80609" w:rsidRDefault="00A5389E" w:rsidP="00A5389E">
      <w:pPr>
        <w:pStyle w:val="MDPI21heading1"/>
        <w:spacing w:line="360" w:lineRule="auto"/>
      </w:pPr>
      <w:r w:rsidRPr="00D80609">
        <w:t>Appendix A</w:t>
      </w:r>
      <w:r>
        <w:t>: Focus Group Moderator’s Guide</w:t>
      </w:r>
    </w:p>
    <w:p w14:paraId="21D81FBE" w14:textId="77777777" w:rsidR="00A5389E" w:rsidRPr="008E7511" w:rsidRDefault="00A5389E" w:rsidP="00A5389E">
      <w:pPr>
        <w:pStyle w:val="MDPI31text"/>
        <w:spacing w:line="360" w:lineRule="auto"/>
        <w:ind w:firstLine="0"/>
        <w:rPr>
          <w:u w:val="single"/>
          <w:lang w:val="en-GB"/>
        </w:rPr>
      </w:pPr>
      <w:r w:rsidRPr="008E7511">
        <w:rPr>
          <w:u w:val="single"/>
          <w:lang w:val="en-GB"/>
        </w:rPr>
        <w:t>Risk Perception of climate change and Lyme disease</w:t>
      </w:r>
    </w:p>
    <w:p w14:paraId="7B467B8F" w14:textId="77777777" w:rsidR="00A5389E" w:rsidRPr="008E7511" w:rsidRDefault="00A5389E" w:rsidP="00A5389E">
      <w:pPr>
        <w:pStyle w:val="MDPI31text"/>
        <w:spacing w:line="360" w:lineRule="auto"/>
        <w:ind w:firstLine="0"/>
        <w:rPr>
          <w:i/>
          <w:lang w:val="en-GB"/>
        </w:rPr>
      </w:pPr>
      <w:r w:rsidRPr="008E7511">
        <w:rPr>
          <w:i/>
          <w:lang w:val="en-GB"/>
        </w:rPr>
        <w:t>To start off, I want us to brainstorm a list. When I say the phrase “climate change” - what comes to mind? It can be anything…</w:t>
      </w:r>
    </w:p>
    <w:p w14:paraId="59FF1E59" w14:textId="77777777" w:rsidR="00A5389E" w:rsidRPr="008E7511" w:rsidRDefault="00A5389E" w:rsidP="00A5389E">
      <w:pPr>
        <w:pStyle w:val="MDPI31text"/>
        <w:spacing w:line="360" w:lineRule="auto"/>
        <w:rPr>
          <w:i/>
          <w:lang w:val="en-GB"/>
        </w:rPr>
      </w:pPr>
    </w:p>
    <w:p w14:paraId="2B3C30D9" w14:textId="77777777" w:rsidR="00A5389E" w:rsidRPr="008E7511" w:rsidRDefault="00A5389E" w:rsidP="00A5389E">
      <w:pPr>
        <w:pStyle w:val="MDPI31text"/>
        <w:numPr>
          <w:ilvl w:val="0"/>
          <w:numId w:val="1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 xml:space="preserve">Do you see climate change as a risk to you personally? </w:t>
      </w:r>
    </w:p>
    <w:p w14:paraId="3F2AB99E" w14:textId="77777777" w:rsidR="00A5389E" w:rsidRPr="008E7511" w:rsidRDefault="00A5389E" w:rsidP="00A5389E">
      <w:pPr>
        <w:pStyle w:val="MDPI31text"/>
        <w:numPr>
          <w:ilvl w:val="0"/>
          <w:numId w:val="1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How big is this risk?</w:t>
      </w:r>
    </w:p>
    <w:p w14:paraId="651FB27F" w14:textId="77777777" w:rsidR="00A5389E" w:rsidRPr="008E7511" w:rsidRDefault="00A5389E" w:rsidP="00A5389E">
      <w:pPr>
        <w:pStyle w:val="MDPI31text"/>
        <w:numPr>
          <w:ilvl w:val="0"/>
          <w:numId w:val="1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How about to your community? In what way?</w:t>
      </w:r>
    </w:p>
    <w:p w14:paraId="0C0F92A6" w14:textId="77777777" w:rsidR="00A5389E" w:rsidRPr="008E7511" w:rsidRDefault="00A5389E" w:rsidP="00A5389E">
      <w:pPr>
        <w:pStyle w:val="MDPI31text"/>
        <w:numPr>
          <w:ilvl w:val="0"/>
          <w:numId w:val="1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How big is this risk to your community?</w:t>
      </w:r>
    </w:p>
    <w:p w14:paraId="4C799BFB" w14:textId="77777777" w:rsidR="00A5389E" w:rsidRPr="008E7511" w:rsidRDefault="00A5389E" w:rsidP="00A5389E">
      <w:pPr>
        <w:pStyle w:val="MDPI31text"/>
        <w:spacing w:line="360" w:lineRule="auto"/>
        <w:rPr>
          <w:i/>
          <w:lang w:val="en-GB"/>
        </w:rPr>
      </w:pPr>
    </w:p>
    <w:p w14:paraId="7061D66E" w14:textId="77777777" w:rsidR="00A5389E" w:rsidRPr="008E7511" w:rsidRDefault="00A5389E" w:rsidP="00A5389E">
      <w:pPr>
        <w:pStyle w:val="MDPI31text"/>
        <w:spacing w:line="360" w:lineRule="auto"/>
        <w:ind w:firstLine="0"/>
        <w:rPr>
          <w:i/>
          <w:lang w:val="en-GB"/>
        </w:rPr>
      </w:pPr>
      <w:r w:rsidRPr="008E7511">
        <w:rPr>
          <w:i/>
          <w:lang w:val="en-GB"/>
        </w:rPr>
        <w:t xml:space="preserve">OK, how about Lyme disease - what are some of the first things that come to mind when I say Lyme disease? </w:t>
      </w:r>
    </w:p>
    <w:p w14:paraId="746C2987" w14:textId="77777777" w:rsidR="00A5389E" w:rsidRPr="008E7511" w:rsidRDefault="00A5389E" w:rsidP="00A5389E">
      <w:pPr>
        <w:pStyle w:val="MDPI31text"/>
        <w:spacing w:line="360" w:lineRule="auto"/>
        <w:rPr>
          <w:i/>
          <w:lang w:val="en-GB"/>
        </w:rPr>
      </w:pPr>
    </w:p>
    <w:p w14:paraId="74820BB6" w14:textId="77777777" w:rsidR="00A5389E" w:rsidRPr="008E7511" w:rsidRDefault="00A5389E" w:rsidP="00A5389E">
      <w:pPr>
        <w:pStyle w:val="MDPI31text"/>
        <w:numPr>
          <w:ilvl w:val="0"/>
          <w:numId w:val="5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When did you first hear about Lyme disease? Have you seen anything or heard anything about it lately? Where was that?</w:t>
      </w:r>
    </w:p>
    <w:p w14:paraId="3C084612" w14:textId="77777777" w:rsidR="00A5389E" w:rsidRPr="008E7511" w:rsidRDefault="00A5389E" w:rsidP="00A5389E">
      <w:pPr>
        <w:pStyle w:val="MDPI31text"/>
        <w:numPr>
          <w:ilvl w:val="0"/>
          <w:numId w:val="5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Do you know anyone with Lyme disease?</w:t>
      </w:r>
    </w:p>
    <w:p w14:paraId="2474EB3F" w14:textId="77777777" w:rsidR="00A5389E" w:rsidRPr="008E7511" w:rsidRDefault="00A5389E" w:rsidP="00A5389E">
      <w:pPr>
        <w:pStyle w:val="MDPI31text"/>
        <w:numPr>
          <w:ilvl w:val="0"/>
          <w:numId w:val="5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Do you think there is a risk of Lyme disease in Manitoba? How big is this risk? Is it getting bigger or smaller?</w:t>
      </w:r>
    </w:p>
    <w:p w14:paraId="34718709" w14:textId="77777777" w:rsidR="00A5389E" w:rsidRPr="008E7511" w:rsidRDefault="00A5389E" w:rsidP="00A5389E">
      <w:pPr>
        <w:pStyle w:val="MDPI31text"/>
        <w:numPr>
          <w:ilvl w:val="0"/>
          <w:numId w:val="5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 xml:space="preserve">How do you prevent Lyme disease? What are the things </w:t>
      </w:r>
      <w:proofErr w:type="gramStart"/>
      <w:r w:rsidRPr="008E7511">
        <w:rPr>
          <w:i/>
          <w:lang w:val="en-GB"/>
        </w:rPr>
        <w:t>you’re</w:t>
      </w:r>
      <w:proofErr w:type="gramEnd"/>
      <w:r w:rsidRPr="008E7511">
        <w:rPr>
          <w:i/>
          <w:lang w:val="en-GB"/>
        </w:rPr>
        <w:t xml:space="preserve"> supposed to do?</w:t>
      </w:r>
    </w:p>
    <w:p w14:paraId="02563220" w14:textId="77777777" w:rsidR="00A5389E" w:rsidRPr="008E7511" w:rsidRDefault="00A5389E" w:rsidP="00A5389E">
      <w:pPr>
        <w:pStyle w:val="MDPI31text"/>
        <w:numPr>
          <w:ilvl w:val="0"/>
          <w:numId w:val="5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Do you think Lyme disease is connected to climate change? In what way?</w:t>
      </w:r>
    </w:p>
    <w:p w14:paraId="3FCD9E89" w14:textId="77777777" w:rsidR="00A5389E" w:rsidRPr="008E7511" w:rsidRDefault="00A5389E" w:rsidP="00A5389E">
      <w:pPr>
        <w:pStyle w:val="MDPI31text"/>
        <w:spacing w:line="360" w:lineRule="auto"/>
        <w:rPr>
          <w:lang w:val="en-GB"/>
        </w:rPr>
      </w:pPr>
    </w:p>
    <w:p w14:paraId="4E47CE5B" w14:textId="77777777" w:rsidR="00A5389E" w:rsidRPr="008E7511" w:rsidRDefault="00A5389E" w:rsidP="00A5389E">
      <w:pPr>
        <w:pStyle w:val="MDPI31text"/>
        <w:spacing w:line="360" w:lineRule="auto"/>
        <w:ind w:firstLine="0"/>
        <w:rPr>
          <w:u w:val="single"/>
          <w:lang w:val="en-GB"/>
        </w:rPr>
      </w:pPr>
      <w:r w:rsidRPr="008E7511">
        <w:rPr>
          <w:u w:val="single"/>
          <w:lang w:val="en-GB"/>
        </w:rPr>
        <w:t>Communication materials presentation</w:t>
      </w:r>
    </w:p>
    <w:p w14:paraId="33C448B5" w14:textId="77777777" w:rsidR="00A5389E" w:rsidRPr="008E7511" w:rsidRDefault="00A5389E" w:rsidP="00A5389E">
      <w:pPr>
        <w:pStyle w:val="MDPI31text"/>
        <w:spacing w:line="360" w:lineRule="auto"/>
        <w:ind w:firstLine="0"/>
        <w:rPr>
          <w:lang w:val="en-GB"/>
        </w:rPr>
      </w:pPr>
      <w:proofErr w:type="gramStart"/>
      <w:r w:rsidRPr="008E7511">
        <w:rPr>
          <w:i/>
          <w:lang w:val="en-GB"/>
        </w:rPr>
        <w:t>I’ve</w:t>
      </w:r>
      <w:proofErr w:type="gramEnd"/>
      <w:r w:rsidRPr="008E7511">
        <w:rPr>
          <w:i/>
          <w:lang w:val="en-GB"/>
        </w:rPr>
        <w:t xml:space="preserve"> got some materials here I want to show you and get your thoughts on. </w:t>
      </w:r>
      <w:proofErr w:type="gramStart"/>
      <w:r w:rsidRPr="008E7511">
        <w:rPr>
          <w:i/>
          <w:lang w:val="en-GB"/>
        </w:rPr>
        <w:t>We’ll</w:t>
      </w:r>
      <w:proofErr w:type="gramEnd"/>
      <w:r w:rsidRPr="008E7511">
        <w:rPr>
          <w:i/>
          <w:lang w:val="en-GB"/>
        </w:rPr>
        <w:t xml:space="preserve"> go one-by-one. </w:t>
      </w:r>
      <w:r w:rsidRPr="008E7511">
        <w:rPr>
          <w:lang w:val="en-GB"/>
        </w:rPr>
        <w:t>(Present in randomized order)</w:t>
      </w:r>
    </w:p>
    <w:p w14:paraId="0C2624D1" w14:textId="77777777" w:rsidR="00A5389E" w:rsidRPr="008E7511" w:rsidRDefault="00A5389E" w:rsidP="00A5389E">
      <w:pPr>
        <w:pStyle w:val="MDPI31text"/>
        <w:spacing w:line="360" w:lineRule="auto"/>
        <w:rPr>
          <w:lang w:val="en-GB"/>
        </w:rPr>
      </w:pPr>
    </w:p>
    <w:p w14:paraId="2E5F3055" w14:textId="77777777" w:rsidR="00A5389E" w:rsidRPr="008E7511" w:rsidRDefault="00A5389E" w:rsidP="00A5389E">
      <w:pPr>
        <w:pStyle w:val="MDPI31text"/>
        <w:spacing w:line="360" w:lineRule="auto"/>
        <w:ind w:left="420" w:firstLine="0"/>
        <w:rPr>
          <w:u w:val="single"/>
          <w:lang w:val="en-GB"/>
        </w:rPr>
      </w:pPr>
      <w:r w:rsidRPr="008E7511">
        <w:rPr>
          <w:u w:val="single"/>
          <w:lang w:val="en-GB"/>
        </w:rPr>
        <w:t>Article - Discussion</w:t>
      </w:r>
    </w:p>
    <w:p w14:paraId="14CDEE85" w14:textId="77777777" w:rsidR="00A5389E" w:rsidRPr="008E7511" w:rsidRDefault="00A5389E" w:rsidP="00A5389E">
      <w:pPr>
        <w:pStyle w:val="MDPI31text"/>
        <w:spacing w:line="360" w:lineRule="auto"/>
        <w:ind w:left="420" w:firstLine="0"/>
        <w:rPr>
          <w:i/>
          <w:lang w:val="en-GB"/>
        </w:rPr>
      </w:pPr>
      <w:proofErr w:type="gramStart"/>
      <w:r w:rsidRPr="008E7511">
        <w:rPr>
          <w:i/>
          <w:lang w:val="en-GB"/>
        </w:rPr>
        <w:t>I’ve</w:t>
      </w:r>
      <w:proofErr w:type="gramEnd"/>
      <w:r w:rsidRPr="008E7511">
        <w:rPr>
          <w:i/>
          <w:lang w:val="en-GB"/>
        </w:rPr>
        <w:t xml:space="preserve"> got an article here for you to read on your own. While </w:t>
      </w:r>
      <w:proofErr w:type="gramStart"/>
      <w:r w:rsidRPr="008E7511">
        <w:rPr>
          <w:i/>
          <w:lang w:val="en-GB"/>
        </w:rPr>
        <w:t>you’re</w:t>
      </w:r>
      <w:proofErr w:type="gramEnd"/>
      <w:r w:rsidRPr="008E7511">
        <w:rPr>
          <w:i/>
          <w:lang w:val="en-GB"/>
        </w:rPr>
        <w:t xml:space="preserve"> reading it, I want you to do two things:</w:t>
      </w:r>
    </w:p>
    <w:p w14:paraId="3B441C4A" w14:textId="77777777" w:rsidR="00A5389E" w:rsidRPr="008E7511" w:rsidRDefault="00A5389E" w:rsidP="00A5389E">
      <w:pPr>
        <w:pStyle w:val="MDPI31text"/>
        <w:numPr>
          <w:ilvl w:val="0"/>
          <w:numId w:val="2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 xml:space="preserve">With the green highlighter, I want you to highlight everything </w:t>
      </w:r>
      <w:proofErr w:type="gramStart"/>
      <w:r w:rsidRPr="008E7511">
        <w:rPr>
          <w:i/>
          <w:lang w:val="en-GB"/>
        </w:rPr>
        <w:t>that’s</w:t>
      </w:r>
      <w:proofErr w:type="gramEnd"/>
      <w:r w:rsidRPr="008E7511">
        <w:rPr>
          <w:i/>
          <w:lang w:val="en-GB"/>
        </w:rPr>
        <w:t xml:space="preserve"> new to you, stuff you didn’t know - green is “news to you.”</w:t>
      </w:r>
    </w:p>
    <w:p w14:paraId="3EFE10A9" w14:textId="77777777" w:rsidR="00A5389E" w:rsidRPr="008E7511" w:rsidRDefault="00A5389E" w:rsidP="00A5389E">
      <w:pPr>
        <w:pStyle w:val="MDPI31text"/>
        <w:numPr>
          <w:ilvl w:val="0"/>
          <w:numId w:val="2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 xml:space="preserve">You’ve each got one dot. At the end, when </w:t>
      </w:r>
      <w:proofErr w:type="gramStart"/>
      <w:r w:rsidRPr="008E7511">
        <w:rPr>
          <w:i/>
          <w:lang w:val="en-GB"/>
        </w:rPr>
        <w:t>you’re</w:t>
      </w:r>
      <w:proofErr w:type="gramEnd"/>
      <w:r w:rsidRPr="008E7511">
        <w:rPr>
          <w:i/>
          <w:lang w:val="en-GB"/>
        </w:rPr>
        <w:t xml:space="preserve"> done reading, put that dot next to the most surprising thing, the thing that had the most impact on you.</w:t>
      </w:r>
    </w:p>
    <w:p w14:paraId="33D1EBB4" w14:textId="77777777" w:rsidR="00A5389E" w:rsidRPr="008E7511" w:rsidRDefault="00A5389E" w:rsidP="00A5389E">
      <w:pPr>
        <w:pStyle w:val="MDPI31text"/>
        <w:spacing w:line="360" w:lineRule="auto"/>
        <w:rPr>
          <w:i/>
          <w:lang w:val="en-GB"/>
        </w:rPr>
      </w:pPr>
    </w:p>
    <w:p w14:paraId="174C16BC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proofErr w:type="gramStart"/>
      <w:r w:rsidRPr="008E7511">
        <w:rPr>
          <w:i/>
          <w:lang w:val="en-GB"/>
        </w:rPr>
        <w:lastRenderedPageBreak/>
        <w:t>What’s</w:t>
      </w:r>
      <w:proofErr w:type="gramEnd"/>
      <w:r w:rsidRPr="008E7511">
        <w:rPr>
          <w:i/>
          <w:lang w:val="en-GB"/>
        </w:rPr>
        <w:t xml:space="preserve"> the key message of this article, if you had to put it into words?</w:t>
      </w:r>
    </w:p>
    <w:p w14:paraId="5D10E291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Did this seem trustworthy or credible? Why/why not?</w:t>
      </w:r>
    </w:p>
    <w:p w14:paraId="6BD0BE53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Was it clear? Or confusing? What parts?</w:t>
      </w:r>
    </w:p>
    <w:p w14:paraId="42225456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How did your understanding of Lyme disease change - if at all?</w:t>
      </w:r>
    </w:p>
    <w:p w14:paraId="3A0A4D85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 xml:space="preserve">Do you think </w:t>
      </w:r>
      <w:proofErr w:type="gramStart"/>
      <w:r w:rsidRPr="008E7511">
        <w:rPr>
          <w:i/>
          <w:lang w:val="en-GB"/>
        </w:rPr>
        <w:t>you’d</w:t>
      </w:r>
      <w:proofErr w:type="gramEnd"/>
      <w:r w:rsidRPr="008E7511">
        <w:rPr>
          <w:i/>
          <w:lang w:val="en-GB"/>
        </w:rPr>
        <w:t xml:space="preserve"> change your behaviour because of this article? In what way?</w:t>
      </w:r>
    </w:p>
    <w:p w14:paraId="384CBED5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 xml:space="preserve">Where would you expect to see this article? </w:t>
      </w:r>
      <w:proofErr w:type="gramStart"/>
      <w:r w:rsidRPr="008E7511">
        <w:rPr>
          <w:i/>
          <w:lang w:val="en-GB"/>
        </w:rPr>
        <w:t>What’s</w:t>
      </w:r>
      <w:proofErr w:type="gramEnd"/>
      <w:r w:rsidRPr="008E7511">
        <w:rPr>
          <w:i/>
          <w:lang w:val="en-GB"/>
        </w:rPr>
        <w:t xml:space="preserve"> the best way to get it in front of you? Would you </w:t>
      </w:r>
      <w:proofErr w:type="gramStart"/>
      <w:r w:rsidRPr="008E7511">
        <w:rPr>
          <w:i/>
          <w:lang w:val="en-GB"/>
        </w:rPr>
        <w:t>actually read</w:t>
      </w:r>
      <w:proofErr w:type="gramEnd"/>
      <w:r w:rsidRPr="008E7511">
        <w:rPr>
          <w:i/>
          <w:lang w:val="en-GB"/>
        </w:rPr>
        <w:t xml:space="preserve"> it? What would motivate you to read it?</w:t>
      </w:r>
    </w:p>
    <w:p w14:paraId="7341D136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Is there anything the university could do to improve this article?</w:t>
      </w:r>
    </w:p>
    <w:p w14:paraId="3F03EAAB" w14:textId="77777777" w:rsidR="00A5389E" w:rsidRPr="008E7511" w:rsidRDefault="00A5389E" w:rsidP="00A5389E">
      <w:pPr>
        <w:pStyle w:val="MDPI31text"/>
        <w:spacing w:line="360" w:lineRule="auto"/>
        <w:rPr>
          <w:lang w:val="en-GB"/>
        </w:rPr>
      </w:pPr>
    </w:p>
    <w:p w14:paraId="144E8B40" w14:textId="77777777" w:rsidR="00A5389E" w:rsidRPr="008E7511" w:rsidRDefault="00A5389E" w:rsidP="00A5389E">
      <w:pPr>
        <w:pStyle w:val="MDPI31text"/>
        <w:spacing w:line="360" w:lineRule="auto"/>
        <w:rPr>
          <w:u w:val="single"/>
          <w:lang w:val="en-GB"/>
        </w:rPr>
      </w:pPr>
      <w:r w:rsidRPr="008E7511">
        <w:rPr>
          <w:u w:val="single"/>
          <w:lang w:val="en-GB"/>
        </w:rPr>
        <w:t>Video - Discussion</w:t>
      </w:r>
    </w:p>
    <w:p w14:paraId="2440C3A9" w14:textId="77777777" w:rsidR="00A5389E" w:rsidRPr="008E7511" w:rsidRDefault="00A5389E" w:rsidP="00A5389E">
      <w:pPr>
        <w:pStyle w:val="MDPI31text"/>
        <w:spacing w:line="360" w:lineRule="auto"/>
        <w:rPr>
          <w:lang w:val="en-GB"/>
        </w:rPr>
      </w:pPr>
      <w:r w:rsidRPr="008E7511">
        <w:rPr>
          <w:i/>
          <w:lang w:val="en-GB"/>
        </w:rPr>
        <w:t xml:space="preserve">Now, </w:t>
      </w:r>
      <w:proofErr w:type="gramStart"/>
      <w:r w:rsidRPr="008E7511">
        <w:rPr>
          <w:i/>
          <w:lang w:val="en-GB"/>
        </w:rPr>
        <w:t>I’ve</w:t>
      </w:r>
      <w:proofErr w:type="gramEnd"/>
      <w:r w:rsidRPr="008E7511">
        <w:rPr>
          <w:i/>
          <w:lang w:val="en-GB"/>
        </w:rPr>
        <w:t xml:space="preserve"> got a short video to show you. </w:t>
      </w:r>
      <w:proofErr w:type="gramStart"/>
      <w:r w:rsidRPr="008E7511">
        <w:rPr>
          <w:i/>
          <w:lang w:val="en-GB"/>
        </w:rPr>
        <w:t>We’ll</w:t>
      </w:r>
      <w:proofErr w:type="gramEnd"/>
      <w:r w:rsidRPr="008E7511">
        <w:rPr>
          <w:i/>
          <w:lang w:val="en-GB"/>
        </w:rPr>
        <w:t xml:space="preserve"> just watch it once and then we’ll chat about it…</w:t>
      </w:r>
    </w:p>
    <w:p w14:paraId="639EE0B7" w14:textId="77777777" w:rsidR="00A5389E" w:rsidRPr="008E7511" w:rsidRDefault="00A5389E" w:rsidP="00A5389E">
      <w:pPr>
        <w:pStyle w:val="MDPI31text"/>
        <w:spacing w:line="360" w:lineRule="auto"/>
        <w:rPr>
          <w:lang w:val="en-GB"/>
        </w:rPr>
      </w:pPr>
    </w:p>
    <w:p w14:paraId="611FC0C4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proofErr w:type="gramStart"/>
      <w:r w:rsidRPr="008E7511">
        <w:rPr>
          <w:i/>
          <w:lang w:val="en-GB"/>
        </w:rPr>
        <w:t>What’s</w:t>
      </w:r>
      <w:proofErr w:type="gramEnd"/>
      <w:r w:rsidRPr="008E7511">
        <w:rPr>
          <w:i/>
          <w:lang w:val="en-GB"/>
        </w:rPr>
        <w:t xml:space="preserve"> the key message of this video, if you had to put it into words?</w:t>
      </w:r>
    </w:p>
    <w:p w14:paraId="1A331BD0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 xml:space="preserve">What was one thing you learned you </w:t>
      </w:r>
      <w:proofErr w:type="gramStart"/>
      <w:r w:rsidRPr="008E7511">
        <w:rPr>
          <w:i/>
          <w:lang w:val="en-GB"/>
        </w:rPr>
        <w:t>didn’t</w:t>
      </w:r>
      <w:proofErr w:type="gramEnd"/>
      <w:r w:rsidRPr="008E7511">
        <w:rPr>
          <w:i/>
          <w:lang w:val="en-GB"/>
        </w:rPr>
        <w:t xml:space="preserve"> know?</w:t>
      </w:r>
    </w:p>
    <w:p w14:paraId="35BEB0A9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 xml:space="preserve">Did you connect with the video emotionally? If so, how? </w:t>
      </w:r>
    </w:p>
    <w:p w14:paraId="6F8C22C7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How did your understanding of Lyme disease change - if at all?</w:t>
      </w:r>
    </w:p>
    <w:p w14:paraId="6E1F0EE5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 xml:space="preserve">Do you think </w:t>
      </w:r>
      <w:proofErr w:type="gramStart"/>
      <w:r w:rsidRPr="008E7511">
        <w:rPr>
          <w:i/>
          <w:lang w:val="en-GB"/>
        </w:rPr>
        <w:t>you’d</w:t>
      </w:r>
      <w:proofErr w:type="gramEnd"/>
      <w:r w:rsidRPr="008E7511">
        <w:rPr>
          <w:i/>
          <w:lang w:val="en-GB"/>
        </w:rPr>
        <w:t xml:space="preserve"> change your behaviour? In what way?</w:t>
      </w:r>
    </w:p>
    <w:p w14:paraId="388B68E5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Is there anything the university could do to improve this video?</w:t>
      </w:r>
    </w:p>
    <w:p w14:paraId="5743DCDA" w14:textId="77777777" w:rsidR="00A5389E" w:rsidRPr="008E7511" w:rsidRDefault="00A5389E" w:rsidP="00A5389E">
      <w:pPr>
        <w:pStyle w:val="MDPI31text"/>
        <w:spacing w:line="360" w:lineRule="auto"/>
        <w:rPr>
          <w:lang w:val="en-GB"/>
        </w:rPr>
      </w:pPr>
    </w:p>
    <w:p w14:paraId="617C71DB" w14:textId="77777777" w:rsidR="00A5389E" w:rsidRPr="008E7511" w:rsidRDefault="00A5389E" w:rsidP="00A5389E">
      <w:pPr>
        <w:pStyle w:val="MDPI31text"/>
        <w:spacing w:line="360" w:lineRule="auto"/>
        <w:rPr>
          <w:u w:val="single"/>
          <w:lang w:val="en-GB"/>
        </w:rPr>
      </w:pPr>
      <w:r w:rsidRPr="008E7511">
        <w:rPr>
          <w:u w:val="single"/>
          <w:lang w:val="en-GB"/>
        </w:rPr>
        <w:t xml:space="preserve">Maps - Discussion </w:t>
      </w:r>
    </w:p>
    <w:p w14:paraId="7E28D684" w14:textId="77777777" w:rsidR="00A5389E" w:rsidRPr="008E7511" w:rsidRDefault="00A5389E" w:rsidP="00A5389E">
      <w:pPr>
        <w:pStyle w:val="MDPI31text"/>
        <w:spacing w:line="360" w:lineRule="auto"/>
        <w:ind w:left="360" w:firstLine="0"/>
        <w:rPr>
          <w:i/>
          <w:lang w:val="en-GB"/>
        </w:rPr>
      </w:pPr>
      <w:r w:rsidRPr="008E7511">
        <w:rPr>
          <w:i/>
          <w:lang w:val="en-GB"/>
        </w:rPr>
        <w:t xml:space="preserve">Now, I want to show you some map(s). You can get up and study these a little closer if you want. </w:t>
      </w:r>
      <w:proofErr w:type="gramStart"/>
      <w:r w:rsidRPr="008E7511">
        <w:rPr>
          <w:i/>
          <w:lang w:val="en-GB"/>
        </w:rPr>
        <w:t>I’m</w:t>
      </w:r>
      <w:proofErr w:type="gramEnd"/>
      <w:r w:rsidRPr="008E7511">
        <w:rPr>
          <w:i/>
          <w:lang w:val="en-GB"/>
        </w:rPr>
        <w:t xml:space="preserve"> going to give you a couple of minutes to really have a look at these…</w:t>
      </w:r>
    </w:p>
    <w:p w14:paraId="7FBA7EBC" w14:textId="77777777" w:rsidR="00A5389E" w:rsidRPr="008E7511" w:rsidRDefault="00A5389E" w:rsidP="00A5389E">
      <w:pPr>
        <w:pStyle w:val="MDPI31text"/>
        <w:spacing w:line="360" w:lineRule="auto"/>
        <w:rPr>
          <w:i/>
          <w:lang w:val="en-GB"/>
        </w:rPr>
      </w:pPr>
    </w:p>
    <w:p w14:paraId="309CEB02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proofErr w:type="gramStart"/>
      <w:r w:rsidRPr="008E7511">
        <w:rPr>
          <w:i/>
          <w:lang w:val="en-GB"/>
        </w:rPr>
        <w:t>What’s</w:t>
      </w:r>
      <w:proofErr w:type="gramEnd"/>
      <w:r w:rsidRPr="008E7511">
        <w:rPr>
          <w:i/>
          <w:lang w:val="en-GB"/>
        </w:rPr>
        <w:t xml:space="preserve"> your key takeaway from these maps?</w:t>
      </w:r>
    </w:p>
    <w:p w14:paraId="0EF0772F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Did they seem credible or not? Why/why not?</w:t>
      </w:r>
    </w:p>
    <w:p w14:paraId="3A18F62E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Were they clear? Or confusing? What parts?</w:t>
      </w:r>
    </w:p>
    <w:p w14:paraId="6AA90DB6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Did your understanding of Lyme disease change? If so, how?</w:t>
      </w:r>
    </w:p>
    <w:p w14:paraId="727FF880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 xml:space="preserve">Do you think </w:t>
      </w:r>
      <w:proofErr w:type="gramStart"/>
      <w:r w:rsidRPr="008E7511">
        <w:rPr>
          <w:i/>
          <w:lang w:val="en-GB"/>
        </w:rPr>
        <w:t>you’d</w:t>
      </w:r>
      <w:proofErr w:type="gramEnd"/>
      <w:r w:rsidRPr="008E7511">
        <w:rPr>
          <w:i/>
          <w:lang w:val="en-GB"/>
        </w:rPr>
        <w:t xml:space="preserve"> change your behaviour because of these maps? In what way?</w:t>
      </w:r>
    </w:p>
    <w:p w14:paraId="326D2A3B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 xml:space="preserve">Where would you expect to see these maps? </w:t>
      </w:r>
    </w:p>
    <w:p w14:paraId="20F9EA49" w14:textId="77777777" w:rsidR="00A5389E" w:rsidRPr="008E7511" w:rsidRDefault="00A5389E" w:rsidP="00A5389E">
      <w:pPr>
        <w:pStyle w:val="MDPI31text"/>
        <w:numPr>
          <w:ilvl w:val="0"/>
          <w:numId w:val="4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Is there anything the university could do to improve these maps?</w:t>
      </w:r>
    </w:p>
    <w:p w14:paraId="2E9DA59F" w14:textId="77777777" w:rsidR="00A5389E" w:rsidRPr="008E7511" w:rsidRDefault="00A5389E" w:rsidP="00A5389E">
      <w:pPr>
        <w:pStyle w:val="MDPI31text"/>
        <w:spacing w:line="360" w:lineRule="auto"/>
        <w:rPr>
          <w:lang w:val="en-GB"/>
        </w:rPr>
      </w:pPr>
    </w:p>
    <w:p w14:paraId="70E799F4" w14:textId="77777777" w:rsidR="00A5389E" w:rsidRPr="008E7511" w:rsidRDefault="00A5389E" w:rsidP="00A5389E">
      <w:pPr>
        <w:pStyle w:val="MDPI31text"/>
        <w:spacing w:line="360" w:lineRule="auto"/>
        <w:ind w:firstLine="0"/>
        <w:rPr>
          <w:u w:val="single"/>
          <w:lang w:val="en-GB"/>
        </w:rPr>
      </w:pPr>
      <w:r w:rsidRPr="008E7511">
        <w:rPr>
          <w:u w:val="single"/>
          <w:lang w:val="en-GB"/>
        </w:rPr>
        <w:t xml:space="preserve">Comparison of Materials and Closing </w:t>
      </w:r>
    </w:p>
    <w:p w14:paraId="000A13A4" w14:textId="77777777" w:rsidR="00A5389E" w:rsidRPr="008E7511" w:rsidRDefault="00A5389E" w:rsidP="00A5389E">
      <w:pPr>
        <w:pStyle w:val="MDPI31text"/>
        <w:numPr>
          <w:ilvl w:val="0"/>
          <w:numId w:val="3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lastRenderedPageBreak/>
        <w:t xml:space="preserve">Thinking across the three options, did the different approaches to communication impact you differently? </w:t>
      </w:r>
    </w:p>
    <w:p w14:paraId="1DA02092" w14:textId="77777777" w:rsidR="00A5389E" w:rsidRPr="008E7511" w:rsidRDefault="00A5389E" w:rsidP="00A5389E">
      <w:pPr>
        <w:pStyle w:val="MDPI31text"/>
        <w:numPr>
          <w:ilvl w:val="0"/>
          <w:numId w:val="3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>Do you see value in each approach? If so/if not, why?</w:t>
      </w:r>
    </w:p>
    <w:p w14:paraId="230E380A" w14:textId="77777777" w:rsidR="00A5389E" w:rsidRPr="008E7511" w:rsidRDefault="00A5389E" w:rsidP="00A5389E">
      <w:pPr>
        <w:pStyle w:val="MDPI31text"/>
        <w:numPr>
          <w:ilvl w:val="0"/>
          <w:numId w:val="3"/>
        </w:numPr>
        <w:spacing w:line="360" w:lineRule="auto"/>
        <w:rPr>
          <w:i/>
          <w:lang w:val="en-GB"/>
        </w:rPr>
      </w:pPr>
      <w:r w:rsidRPr="008E7511">
        <w:rPr>
          <w:i/>
          <w:lang w:val="en-GB"/>
        </w:rPr>
        <w:t xml:space="preserve">Any final thoughts? If you would prefer to write any thoughts or </w:t>
      </w:r>
      <w:proofErr w:type="gramStart"/>
      <w:r w:rsidRPr="008E7511">
        <w:rPr>
          <w:i/>
          <w:lang w:val="en-GB"/>
        </w:rPr>
        <w:t>reflections</w:t>
      </w:r>
      <w:proofErr w:type="gramEnd"/>
      <w:r w:rsidRPr="008E7511">
        <w:rPr>
          <w:i/>
          <w:lang w:val="en-GB"/>
        </w:rPr>
        <w:t xml:space="preserve"> you have you can do so on the paper provided and leave them on your tables for us to collect afterwards.</w:t>
      </w:r>
    </w:p>
    <w:p w14:paraId="7388A52E" w14:textId="77777777" w:rsidR="00A5389E" w:rsidRPr="008E7511" w:rsidRDefault="00A5389E" w:rsidP="00A5389E">
      <w:pPr>
        <w:pStyle w:val="MDPI31text"/>
        <w:spacing w:line="360" w:lineRule="auto"/>
        <w:rPr>
          <w:lang w:val="en-GB"/>
        </w:rPr>
      </w:pPr>
    </w:p>
    <w:p w14:paraId="5C35D5D6" w14:textId="77777777" w:rsidR="00A5389E" w:rsidRPr="00D80609" w:rsidRDefault="00A5389E" w:rsidP="00A5389E">
      <w:pPr>
        <w:pStyle w:val="MDPI31text"/>
        <w:spacing w:line="360" w:lineRule="auto"/>
      </w:pPr>
    </w:p>
    <w:p w14:paraId="185963F6" w14:textId="77777777" w:rsidR="00A5389E" w:rsidRPr="0005310D" w:rsidRDefault="00A5389E" w:rsidP="00A5389E">
      <w:pPr>
        <w:pStyle w:val="MDPI21heading1"/>
        <w:spacing w:line="360" w:lineRule="auto"/>
      </w:pPr>
      <w:r w:rsidRPr="00D80609">
        <w:t>Appendix B</w:t>
      </w:r>
      <w:r>
        <w:t xml:space="preserve">: Coding scheme and definitions </w:t>
      </w:r>
    </w:p>
    <w:tbl>
      <w:tblPr>
        <w:tblW w:w="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683"/>
        <w:gridCol w:w="1578"/>
        <w:gridCol w:w="3874"/>
      </w:tblGrid>
      <w:tr w:rsidR="00A5389E" w:rsidRPr="001D3CA2" w14:paraId="5377BCC0" w14:textId="77777777" w:rsidTr="00FE43FB">
        <w:trPr>
          <w:trHeight w:val="315"/>
        </w:trPr>
        <w:tc>
          <w:tcPr>
            <w:tcW w:w="0" w:type="auto"/>
            <w:gridSpan w:val="4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5C997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>
              <w:rPr>
                <w:bCs/>
                <w:lang w:val="en-CA"/>
              </w:rPr>
              <w:t xml:space="preserve">Perceptions of climate change </w:t>
            </w:r>
          </w:p>
        </w:tc>
      </w:tr>
      <w:tr w:rsidR="00A5389E" w:rsidRPr="001D3CA2" w14:paraId="0A8030A4" w14:textId="77777777" w:rsidTr="00FE43FB">
        <w:trPr>
          <w:trHeight w:val="315"/>
        </w:trPr>
        <w:tc>
          <w:tcPr>
            <w:tcW w:w="1693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90E1C6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 w:rsidRPr="000852BA">
              <w:rPr>
                <w:bCs/>
                <w:lang w:val="en-CA"/>
              </w:rPr>
              <w:t xml:space="preserve">Level 1 </w:t>
            </w:r>
            <w:r>
              <w:rPr>
                <w:bCs/>
                <w:lang w:val="en-CA"/>
              </w:rPr>
              <w:t>c</w:t>
            </w:r>
            <w:r w:rsidRPr="000852BA">
              <w:rPr>
                <w:bCs/>
                <w:lang w:val="en-CA"/>
              </w:rPr>
              <w:t>ode</w:t>
            </w:r>
          </w:p>
        </w:tc>
        <w:tc>
          <w:tcPr>
            <w:tcW w:w="1683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24278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Cs/>
                <w:lang w:val="en-CA"/>
              </w:rPr>
              <w:t xml:space="preserve">Level 2 </w:t>
            </w:r>
            <w:r>
              <w:rPr>
                <w:bCs/>
                <w:lang w:val="en-CA"/>
              </w:rPr>
              <w:t>c</w:t>
            </w:r>
            <w:r w:rsidRPr="000852BA">
              <w:rPr>
                <w:bCs/>
                <w:lang w:val="en-CA"/>
              </w:rPr>
              <w:t>ode</w:t>
            </w:r>
          </w:p>
        </w:tc>
        <w:tc>
          <w:tcPr>
            <w:tcW w:w="1578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2CD1C2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Cs/>
                <w:lang w:val="en-CA"/>
              </w:rPr>
              <w:t>Level 3 code</w:t>
            </w:r>
          </w:p>
        </w:tc>
        <w:tc>
          <w:tcPr>
            <w:tcW w:w="3874" w:type="dxa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7C2F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Cs/>
                <w:lang w:val="en-CA"/>
              </w:rPr>
              <w:t>Definition</w:t>
            </w:r>
          </w:p>
        </w:tc>
      </w:tr>
      <w:tr w:rsidR="00A5389E" w:rsidRPr="001D3CA2" w14:paraId="5A9336E8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D6B70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 w:rsidRPr="001D3CA2">
              <w:rPr>
                <w:bCs/>
                <w:lang w:val="en-CA"/>
              </w:rPr>
              <w:t>Climate Impacts</w:t>
            </w: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3965C2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019D0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F17E9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1D3CA2" w14:paraId="19DF605C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AE555F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0DF75A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Temperature changes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D7095E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8F348A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Abnormality in temperature ranges or rate of change compared to previous </w:t>
            </w:r>
          </w:p>
        </w:tc>
      </w:tr>
      <w:tr w:rsidR="00A5389E" w:rsidRPr="001D3CA2" w14:paraId="2AD14407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80752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1C0B53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Weather changes, extremes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EB500A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6A3DC9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1D3CA2" w14:paraId="7225E261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2B8BB2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9B0C9F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400B4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Floods, Rain, Storms</w:t>
            </w: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FC67C5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Floods, typhoons, changes in precipitation, hurricanes.</w:t>
            </w:r>
          </w:p>
        </w:tc>
      </w:tr>
      <w:tr w:rsidR="00A5389E" w:rsidRPr="001D3CA2" w14:paraId="4C18F9C1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6AA012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8B9DB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2D704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Snow</w:t>
            </w: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386F76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Abnormal snowfall, </w:t>
            </w:r>
            <w:proofErr w:type="gramStart"/>
            <w:r w:rsidRPr="001D3CA2">
              <w:rPr>
                <w:b w:val="0"/>
                <w:lang w:val="en-CA"/>
              </w:rPr>
              <w:t>snowstorms</w:t>
            </w:r>
            <w:proofErr w:type="gramEnd"/>
            <w:r w:rsidRPr="001D3CA2">
              <w:rPr>
                <w:b w:val="0"/>
                <w:lang w:val="en-CA"/>
              </w:rPr>
              <w:t xml:space="preserve"> and blizzards. </w:t>
            </w:r>
          </w:p>
        </w:tc>
      </w:tr>
      <w:tr w:rsidR="00A5389E" w:rsidRPr="001D3CA2" w14:paraId="2079E8FD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322C90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E48D25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078F97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Weather changes</w:t>
            </w: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1C9B2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This was defined as extreme weather fluctuations, changes in weather throughout the years or abnormal weather.</w:t>
            </w:r>
          </w:p>
        </w:tc>
      </w:tr>
      <w:tr w:rsidR="00A5389E" w:rsidRPr="001D3CA2" w14:paraId="73622D58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EBEB1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A64ED0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Health and human impacts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2A2E72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449DAF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Direct or indirect climate-related health impacts on humans (e.g. increase in asthma, diseases) and other impacts on humans such as through food production (e.g. food shortages) </w:t>
            </w:r>
          </w:p>
        </w:tc>
      </w:tr>
      <w:tr w:rsidR="00A5389E" w:rsidRPr="001D3CA2" w14:paraId="6066EBBC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7282F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169963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Ice, oceans, water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076780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1A48C7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Impacts of climate change on water or oceans (e.g. rising sea levels, glaciers and ice melting, pollution of oceans). </w:t>
            </w:r>
          </w:p>
        </w:tc>
      </w:tr>
      <w:tr w:rsidR="00A5389E" w:rsidRPr="001D3CA2" w14:paraId="0747A404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6E6549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308122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Loss of wildlife, habitat, biodiversity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D6A02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CA2DB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Extinction or decline of animals and/or habitat</w:t>
            </w:r>
          </w:p>
        </w:tc>
      </w:tr>
      <w:tr w:rsidR="00A5389E" w:rsidRPr="001D3CA2" w14:paraId="008B17B8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6BD038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1FD8F9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 xml:space="preserve">Pests, invasive species 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D3A020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B2B308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More pests and invasive species becoming more apparent because of climate change and changing weather (e.g. ticks, pine beetles, etc.)</w:t>
            </w:r>
          </w:p>
        </w:tc>
      </w:tr>
      <w:tr w:rsidR="00A5389E" w:rsidRPr="001D3CA2" w14:paraId="3EF70E08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19B13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AFFD0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Fire, drought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8B7C9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388946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Increasing wildfires, drought, dryness.</w:t>
            </w:r>
          </w:p>
        </w:tc>
      </w:tr>
      <w:tr w:rsidR="00A5389E" w:rsidRPr="001D3CA2" w14:paraId="20E424A9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E22D50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F118D3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Air quality, smog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522A6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324DE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Smog, worsened air quality, air pollution in cities etc.</w:t>
            </w:r>
          </w:p>
        </w:tc>
      </w:tr>
      <w:tr w:rsidR="00A5389E" w:rsidRPr="001D3CA2" w14:paraId="203C26C1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5F3DA2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CC72A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Skepticism of impacts and changes (S)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583662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2B17C8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Doubts or denial of impacts being climate-driven</w:t>
            </w:r>
          </w:p>
        </w:tc>
      </w:tr>
      <w:tr w:rsidR="00A5389E" w:rsidRPr="001D3CA2" w14:paraId="1DD9D200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A77E73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AACE6E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BE24D5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97D52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1D3CA2" w14:paraId="38DC3660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5A1BBF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E74EBF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C4BF7E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F310E6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1D3CA2" w14:paraId="1F758313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1ECD26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>
              <w:rPr>
                <w:bCs/>
                <w:lang w:val="en-CA"/>
              </w:rPr>
              <w:t>Causes</w:t>
            </w: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B1278F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47836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89A46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1D3CA2" w14:paraId="2C7556B7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24072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F5FB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Culture/mentality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686EC3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6E02F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Attitudes and culture of society </w:t>
            </w:r>
            <w:proofErr w:type="gramStart"/>
            <w:r w:rsidRPr="001D3CA2">
              <w:rPr>
                <w:b w:val="0"/>
                <w:lang w:val="en-CA"/>
              </w:rPr>
              <w:t>as a whole being</w:t>
            </w:r>
            <w:proofErr w:type="gramEnd"/>
            <w:r w:rsidRPr="001D3CA2">
              <w:rPr>
                <w:b w:val="0"/>
                <w:lang w:val="en-CA"/>
              </w:rPr>
              <w:t xml:space="preserve"> the problem for climate change (e.g. culture of dependency)</w:t>
            </w:r>
          </w:p>
        </w:tc>
      </w:tr>
      <w:tr w:rsidR="00A5389E" w:rsidRPr="001D3CA2" w14:paraId="2EDC35A6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8C63C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DD8797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Economy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776B5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81E933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Climate change being driven by economic profit.</w:t>
            </w:r>
          </w:p>
        </w:tc>
      </w:tr>
      <w:tr w:rsidR="00A5389E" w:rsidRPr="001D3CA2" w14:paraId="527D8046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02FF4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07A4FF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Fossil fuels, emissions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51CDE9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55467A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In this category fossil fuels, and vehicles </w:t>
            </w:r>
            <w:proofErr w:type="gramStart"/>
            <w:r w:rsidRPr="001D3CA2">
              <w:rPr>
                <w:b w:val="0"/>
                <w:lang w:val="en-CA"/>
              </w:rPr>
              <w:t>are considered to be</w:t>
            </w:r>
            <w:proofErr w:type="gramEnd"/>
            <w:r w:rsidRPr="001D3CA2">
              <w:rPr>
                <w:b w:val="0"/>
                <w:lang w:val="en-CA"/>
              </w:rPr>
              <w:t xml:space="preserve"> contributing to climate change. </w:t>
            </w:r>
          </w:p>
        </w:tc>
      </w:tr>
      <w:tr w:rsidR="00A5389E" w:rsidRPr="001D3CA2" w14:paraId="61A71ECB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AEE1F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20513E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Government inaction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D9A96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4524F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Government failing to act or impeding action on climate change </w:t>
            </w:r>
          </w:p>
        </w:tc>
      </w:tr>
      <w:tr w:rsidR="00A5389E" w:rsidRPr="001D3CA2" w14:paraId="600E5016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554BA7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4433D0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Pollution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848CD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1C5C50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Solid waste (e.g. garbage) and air pollution (worsened air quality) as part of the problem of climate change. </w:t>
            </w:r>
          </w:p>
        </w:tc>
      </w:tr>
      <w:tr w:rsidR="00A5389E" w:rsidRPr="001D3CA2" w14:paraId="2A018865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2352D5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2D6C0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Population growth and urban sprawl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9525C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D7EF3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Growth of cities and town transforming and impeding on natural environments, contributing to climate change </w:t>
            </w:r>
          </w:p>
        </w:tc>
      </w:tr>
      <w:tr w:rsidR="00A5389E" w:rsidRPr="001D3CA2" w14:paraId="197331AB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DA5BFE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7D5D3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Responsibility for the problem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A2BC1E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17BB2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The role of humans and specific cities or countries in driving the problem of climate change</w:t>
            </w:r>
          </w:p>
        </w:tc>
      </w:tr>
      <w:tr w:rsidR="00A5389E" w:rsidRPr="001D3CA2" w14:paraId="75AF86C6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451B93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3FC7E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Manufactured problem (S)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E56367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2348E0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Denial of climate change as a real problem, belief that is manufactured for profits or political gain, or a perception that climate change is being blown out of proportion</w:t>
            </w:r>
          </w:p>
        </w:tc>
      </w:tr>
      <w:tr w:rsidR="00A5389E" w:rsidRPr="001D3CA2" w14:paraId="55164074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D24C1E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 w:rsidRPr="001D3CA2">
              <w:rPr>
                <w:bCs/>
                <w:lang w:val="en-CA"/>
              </w:rPr>
              <w:t>Risk &amp; Awareness</w:t>
            </w: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BF1435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771205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FAF859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1D3CA2" w14:paraId="18C30A40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B37EFA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1B18AE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Lack of public knowledge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8EBF9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5847B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A deficit of public knowledge on climate change or the risks in general. </w:t>
            </w:r>
          </w:p>
        </w:tc>
      </w:tr>
      <w:tr w:rsidR="00A5389E" w:rsidRPr="001D3CA2" w14:paraId="6CD49967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6CEE87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076A2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Media coverage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7FAA49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B4B019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1D3CA2" w14:paraId="6D8E274F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0DFAF5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614A4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6AF48F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 xml:space="preserve">Hearing it from media </w:t>
            </w: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34F455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Getting information on climate change through the media </w:t>
            </w:r>
          </w:p>
        </w:tc>
      </w:tr>
      <w:tr w:rsidR="00A5389E" w:rsidRPr="001D3CA2" w14:paraId="23C74CF9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86F80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E55DB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49DC8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Media hype (S)</w:t>
            </w: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9ED7B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Belief that climate change is being exaggerated by the media </w:t>
            </w:r>
          </w:p>
        </w:tc>
      </w:tr>
      <w:tr w:rsidR="00A5389E" w:rsidRPr="001D3CA2" w14:paraId="13843AAE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0A1B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A9626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Change is constant (S)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307FE8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A79823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Belief that climate change is natural or normal, or part of a cycle that is constantly changing </w:t>
            </w:r>
          </w:p>
        </w:tc>
      </w:tr>
      <w:tr w:rsidR="00A5389E" w:rsidRPr="001D3CA2" w14:paraId="53E27FC9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BCF05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D1DA4A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Skepticism or denial of the risk (S)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B0432A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0D8CE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Belief that climate change is not a risk personally or more generally, that the problem is not worsening</w:t>
            </w:r>
          </w:p>
        </w:tc>
      </w:tr>
      <w:tr w:rsidR="00A5389E" w:rsidRPr="001D3CA2" w14:paraId="161D994A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4D1903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C55D82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 xml:space="preserve">Temporal Risk 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A120C3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72BF3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When people believe the risk of climate change will be realized</w:t>
            </w:r>
          </w:p>
        </w:tc>
      </w:tr>
      <w:tr w:rsidR="00A5389E" w:rsidRPr="001D3CA2" w14:paraId="44233508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8E613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34FAD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 xml:space="preserve">Geographic risk 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88AF60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BCCD77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1D3CA2" w14:paraId="7EAC7C7B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B655D7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07DC18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934708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Globally</w:t>
            </w: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18CE3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The risk of climate change for people around the world, or specifically in other countries</w:t>
            </w:r>
          </w:p>
        </w:tc>
      </w:tr>
      <w:tr w:rsidR="00A5389E" w:rsidRPr="001D3CA2" w14:paraId="5B19566D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306CBA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C7E0BA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05328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Locally</w:t>
            </w: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6F97A5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The risk of climate change for the specific area or city that participants live in</w:t>
            </w:r>
          </w:p>
        </w:tc>
      </w:tr>
      <w:tr w:rsidR="00A5389E" w:rsidRPr="001D3CA2" w14:paraId="0B5F73B9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58A5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69C17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2ED39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Personally</w:t>
            </w: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78CD0E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The risk of climate change to participants personally</w:t>
            </w:r>
          </w:p>
        </w:tc>
      </w:tr>
      <w:tr w:rsidR="00A5389E" w:rsidRPr="001D3CA2" w14:paraId="699619AF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E7275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 w:rsidRPr="001D3CA2">
              <w:rPr>
                <w:bCs/>
                <w:lang w:val="en-CA"/>
              </w:rPr>
              <w:t>Solutions and politics</w:t>
            </w: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DC4796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B31452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1F4490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1D3CA2" w14:paraId="79AEF509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644975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62E326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Adaptation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B0F3E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8FF17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The necessity and measures of adapting to climate change.</w:t>
            </w:r>
          </w:p>
        </w:tc>
      </w:tr>
      <w:tr w:rsidR="00A5389E" w:rsidRPr="001D3CA2" w14:paraId="511C80FF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FB58C0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8889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Energy Transition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ED6764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A4534E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The necessity and measures of transitioning away from fossil fuel energy.</w:t>
            </w:r>
          </w:p>
        </w:tc>
      </w:tr>
      <w:tr w:rsidR="00A5389E" w:rsidRPr="001D3CA2" w14:paraId="07C4FAD4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8D902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0EA82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Individual and collective action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91671A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2D1D2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The role of individual and/or collective action </w:t>
            </w:r>
          </w:p>
        </w:tc>
      </w:tr>
      <w:tr w:rsidR="00A5389E" w:rsidRPr="001D3CA2" w14:paraId="45551E58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D74253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18438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Disbelief or skepticism of solutions (S)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E3F9BA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EFF9F6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>Skepticism or doubt around some of the climate change solutions (e.g. electric cars)</w:t>
            </w:r>
          </w:p>
        </w:tc>
      </w:tr>
      <w:tr w:rsidR="00A5389E" w:rsidRPr="001D3CA2" w14:paraId="2D367599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7A0250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B7A9ED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Climate Science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FED479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29E4AC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Scientific consensus on climate change </w:t>
            </w:r>
          </w:p>
        </w:tc>
      </w:tr>
      <w:tr w:rsidR="00A5389E" w:rsidRPr="001D3CA2" w14:paraId="28670B41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4A43A1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11312F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Lack of scientific knowledge (S)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98ACA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24F8B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Belief that there is a lack of climate or weather data, and other scientific information on climate change </w:t>
            </w:r>
          </w:p>
        </w:tc>
      </w:tr>
      <w:tr w:rsidR="00A5389E" w:rsidRPr="001D3CA2" w14:paraId="1914B310" w14:textId="77777777" w:rsidTr="00FE43FB">
        <w:trPr>
          <w:trHeight w:val="315"/>
        </w:trPr>
        <w:tc>
          <w:tcPr>
            <w:tcW w:w="16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2796FB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16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7D0E8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1D3CA2">
              <w:rPr>
                <w:b w:val="0"/>
                <w:bCs/>
                <w:lang w:val="en-CA"/>
              </w:rPr>
              <w:t>Government, politics</w:t>
            </w:r>
          </w:p>
        </w:tc>
        <w:tc>
          <w:tcPr>
            <w:tcW w:w="15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76372F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387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2FFD49" w14:textId="77777777" w:rsidR="00A5389E" w:rsidRPr="001D3CA2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1D3CA2">
              <w:rPr>
                <w:b w:val="0"/>
                <w:lang w:val="en-CA"/>
              </w:rPr>
              <w:t xml:space="preserve">The political dimensions of climate change </w:t>
            </w:r>
          </w:p>
        </w:tc>
      </w:tr>
    </w:tbl>
    <w:p w14:paraId="4A26229C" w14:textId="77777777" w:rsidR="00A5389E" w:rsidRPr="001D3CA2" w:rsidRDefault="00A5389E" w:rsidP="00A5389E">
      <w:pPr>
        <w:pStyle w:val="MDPI21heading1"/>
        <w:spacing w:line="360" w:lineRule="auto"/>
        <w:rPr>
          <w:b w:val="0"/>
        </w:rPr>
      </w:pPr>
    </w:p>
    <w:tbl>
      <w:tblPr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1763"/>
        <w:gridCol w:w="1354"/>
        <w:gridCol w:w="4140"/>
      </w:tblGrid>
      <w:tr w:rsidR="00A5389E" w:rsidRPr="000852BA" w14:paraId="17575B97" w14:textId="77777777" w:rsidTr="00FE43FB">
        <w:trPr>
          <w:trHeight w:val="170"/>
        </w:trPr>
        <w:tc>
          <w:tcPr>
            <w:tcW w:w="0" w:type="auto"/>
            <w:gridSpan w:val="4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0AA48C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>
              <w:rPr>
                <w:bCs/>
                <w:lang w:val="en-CA"/>
              </w:rPr>
              <w:lastRenderedPageBreak/>
              <w:t>Perceptions of Lyme Disease</w:t>
            </w:r>
          </w:p>
        </w:tc>
      </w:tr>
      <w:tr w:rsidR="00A5389E" w:rsidRPr="000852BA" w14:paraId="48F079F7" w14:textId="77777777" w:rsidTr="00FE43FB">
        <w:trPr>
          <w:trHeight w:val="170"/>
        </w:trPr>
        <w:tc>
          <w:tcPr>
            <w:tcW w:w="0" w:type="auto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616356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 w:rsidRPr="000852BA">
              <w:rPr>
                <w:bCs/>
                <w:lang w:val="en-CA"/>
              </w:rPr>
              <w:t xml:space="preserve">Level 1 </w:t>
            </w:r>
            <w:r>
              <w:rPr>
                <w:bCs/>
                <w:lang w:val="en-CA"/>
              </w:rPr>
              <w:t>c</w:t>
            </w:r>
            <w:r w:rsidRPr="000852BA">
              <w:rPr>
                <w:bCs/>
                <w:lang w:val="en-CA"/>
              </w:rPr>
              <w:t>ode</w:t>
            </w:r>
          </w:p>
        </w:tc>
        <w:tc>
          <w:tcPr>
            <w:tcW w:w="0" w:type="auto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2C858C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 w:rsidRPr="000852BA">
              <w:rPr>
                <w:bCs/>
                <w:lang w:val="en-CA"/>
              </w:rPr>
              <w:t xml:space="preserve">Level 2 </w:t>
            </w:r>
            <w:r>
              <w:rPr>
                <w:bCs/>
                <w:lang w:val="en-CA"/>
              </w:rPr>
              <w:t>c</w:t>
            </w:r>
            <w:r w:rsidRPr="000852BA">
              <w:rPr>
                <w:bCs/>
                <w:lang w:val="en-CA"/>
              </w:rPr>
              <w:t>ode</w:t>
            </w:r>
          </w:p>
        </w:tc>
        <w:tc>
          <w:tcPr>
            <w:tcW w:w="0" w:type="auto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0C4B9E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 w:rsidRPr="000852BA">
              <w:rPr>
                <w:bCs/>
                <w:lang w:val="en-CA"/>
              </w:rPr>
              <w:t>Level 3 code</w:t>
            </w:r>
          </w:p>
        </w:tc>
        <w:tc>
          <w:tcPr>
            <w:tcW w:w="0" w:type="auto"/>
            <w:shd w:val="clear" w:color="auto" w:fill="E7E6E6" w:themeFill="background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BD9457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 w:rsidRPr="000852BA">
              <w:rPr>
                <w:bCs/>
                <w:lang w:val="en-CA"/>
              </w:rPr>
              <w:t>Definition</w:t>
            </w:r>
          </w:p>
        </w:tc>
      </w:tr>
      <w:tr w:rsidR="00A5389E" w:rsidRPr="000852BA" w14:paraId="56F39AB1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83D794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 w:rsidRPr="000852BA">
              <w:rPr>
                <w:bCs/>
                <w:lang w:val="en-CA"/>
              </w:rPr>
              <w:t>Lack of Knowledge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F23808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C80FD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CD744E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</w:tr>
      <w:tr w:rsidR="00A5389E" w:rsidRPr="000852BA" w14:paraId="18974CFE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8267A5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CEFBA2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 xml:space="preserve">Public 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9855C3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EE080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>A deficit of knowledge on Lyme disease amongst the public, such as lack of public education on symptoms, consequences, and causes.</w:t>
            </w:r>
          </w:p>
        </w:tc>
      </w:tr>
      <w:tr w:rsidR="00A5389E" w:rsidRPr="000852BA" w14:paraId="0BE158EC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1727B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41C598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 xml:space="preserve">Medical 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461F79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325B32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>A deficit of knowledge on Lyme Disease amongst doctors and medical professionals, such as misinformation or lack of capacity around diagnosis.</w:t>
            </w:r>
          </w:p>
        </w:tc>
      </w:tr>
      <w:tr w:rsidR="00A5389E" w:rsidRPr="000852BA" w14:paraId="7D41EA84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1CFB59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 w:rsidRPr="000852BA">
              <w:rPr>
                <w:bCs/>
                <w:lang w:val="en-CA"/>
              </w:rPr>
              <w:t>Causes of Spread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36636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D52080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4CA425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0852BA" w14:paraId="4A0B704B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CECA4E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33F204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 xml:space="preserve">Climate Change 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D881EF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FD78AD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Blacklegged ticks spreading and migrating because of specifically climate change. </w:t>
            </w:r>
          </w:p>
        </w:tc>
      </w:tr>
      <w:tr w:rsidR="00A5389E" w:rsidRPr="000852BA" w14:paraId="44EB491B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DFD938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9D095E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 xml:space="preserve">Habitat change 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7D34AF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5B2019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>Blacklegged ticks migrating or moving because of loss of habitat cause by humans (e.g. deforestation, encroachment)</w:t>
            </w:r>
          </w:p>
        </w:tc>
      </w:tr>
      <w:tr w:rsidR="00A5389E" w:rsidRPr="000852BA" w14:paraId="1B9D6B48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606B7A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07D28E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Migration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256402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7A7312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Blacklegged ticks moving around on animals or otherwise naturally migrating to new areas </w:t>
            </w:r>
          </w:p>
        </w:tc>
      </w:tr>
      <w:tr w:rsidR="00A5389E" w:rsidRPr="000852BA" w14:paraId="7D51FD1B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2978A9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69428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Weather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6E952E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5DD219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Tick spreading is due to weather or humidity. </w:t>
            </w:r>
          </w:p>
        </w:tc>
      </w:tr>
      <w:tr w:rsidR="00A5389E" w:rsidRPr="000852BA" w14:paraId="1212448D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67EC52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E1D4D7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Spread is not climate change related (LS)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AF07C9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CA6F08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The cause of ticks spreading is specifically not climate change related </w:t>
            </w:r>
          </w:p>
        </w:tc>
      </w:tr>
      <w:tr w:rsidR="00A5389E" w:rsidRPr="000852BA" w14:paraId="007FFDCC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DC8301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9A9687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Natural spread, Cycles in ticks (LS)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8D98BA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28EFB0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Spread of ticks to new areas is natural or part of a pattern or cycle in their populations </w:t>
            </w:r>
          </w:p>
        </w:tc>
      </w:tr>
      <w:tr w:rsidR="00A5389E" w:rsidRPr="000852BA" w14:paraId="6BBCF137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3819D4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 w:rsidRPr="000852BA">
              <w:rPr>
                <w:bCs/>
                <w:lang w:val="en-CA"/>
              </w:rPr>
              <w:t>Illness Representation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43C5FE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F5666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725895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0852BA" w14:paraId="37509D9D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7EC7D0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C441B6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 xml:space="preserve">Causes 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19EA71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43A653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>The source of Lyme Disease, such as the specific ticks that carry the disease</w:t>
            </w:r>
          </w:p>
        </w:tc>
      </w:tr>
      <w:tr w:rsidR="00A5389E" w:rsidRPr="000852BA" w14:paraId="4533AD02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BB533F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756F1A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 xml:space="preserve">Symptoms 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3422C6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26AFD0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The physical (e.g. bullseye rashes) and mental (e.g. depression) impacts of Lyme Disease. </w:t>
            </w:r>
          </w:p>
        </w:tc>
      </w:tr>
      <w:tr w:rsidR="00A5389E" w:rsidRPr="000852BA" w14:paraId="622C1E3D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80F5AC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5DC06A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Definition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ABA927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8526BD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Participants feelings about ticks (e.g. disgust) or feelings about Lyme Disease (e.g. scared). </w:t>
            </w:r>
          </w:p>
        </w:tc>
      </w:tr>
      <w:tr w:rsidR="00A5389E" w:rsidRPr="000852BA" w14:paraId="359387E1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90F47C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000938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Consequences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6E90D2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B69C35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Outcomes of having Lyme Disease (e.g. loss of job, needing to travel to get treatment, etc.) </w:t>
            </w:r>
          </w:p>
        </w:tc>
      </w:tr>
      <w:tr w:rsidR="00A5389E" w:rsidRPr="000852BA" w14:paraId="1467CB29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D0886B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0E6E3B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Trajectory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A77C90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6283D2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Trajectory was defined as the course of living with Lyme Disease (e.g. curable, chronic) </w:t>
            </w:r>
          </w:p>
        </w:tc>
      </w:tr>
      <w:tr w:rsidR="00A5389E" w:rsidRPr="000852BA" w14:paraId="34AEE3DF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9C63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218084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Treatment &amp; Prevention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4C4036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4845EA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0852BA" w14:paraId="6AF8D6D6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68AEE4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A223E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D06DF4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Preventative Behaviour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703C9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>What can be or has been done to avoid getting bitten by ticks and contracting Lyme Disease (e.g. applying bug spray)</w:t>
            </w:r>
          </w:p>
        </w:tc>
      </w:tr>
      <w:tr w:rsidR="00A5389E" w:rsidRPr="000852BA" w14:paraId="3854DF4E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56BF03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EAB16E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A58C8D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Treatment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0DAA8E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The process, location, cost, </w:t>
            </w:r>
            <w:proofErr w:type="spellStart"/>
            <w:r w:rsidRPr="000852BA">
              <w:rPr>
                <w:b w:val="0"/>
                <w:lang w:val="en-CA"/>
              </w:rPr>
              <w:t>etc</w:t>
            </w:r>
            <w:proofErr w:type="spellEnd"/>
            <w:r w:rsidRPr="000852BA">
              <w:rPr>
                <w:b w:val="0"/>
                <w:lang w:val="en-CA"/>
              </w:rPr>
              <w:t xml:space="preserve"> of medical treatment to cure or lessen Lyme disease symptoms</w:t>
            </w:r>
          </w:p>
        </w:tc>
      </w:tr>
      <w:tr w:rsidR="00A5389E" w:rsidRPr="000852BA" w14:paraId="0E142D10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78562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Cs/>
                <w:lang w:val="en-CA"/>
              </w:rPr>
            </w:pPr>
            <w:r w:rsidRPr="000852BA">
              <w:rPr>
                <w:bCs/>
                <w:lang w:val="en-CA"/>
              </w:rPr>
              <w:t xml:space="preserve">Risk and Awareness 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94D678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F49994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B49064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</w:tr>
      <w:tr w:rsidR="00A5389E" w:rsidRPr="000852BA" w14:paraId="1304EA36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118565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375194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Temporal and geographic dimensions or risk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416519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D02ABF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Who could get Lyme Disease, where they could get it (e.g. walking their dog, in their </w:t>
            </w:r>
            <w:r w:rsidRPr="000852BA">
              <w:rPr>
                <w:b w:val="0"/>
                <w:lang w:val="en-CA"/>
              </w:rPr>
              <w:lastRenderedPageBreak/>
              <w:t xml:space="preserve">grass, etc.) and when they could get it (e.g. seasonality, etc.) </w:t>
            </w:r>
          </w:p>
        </w:tc>
      </w:tr>
      <w:tr w:rsidR="00A5389E" w:rsidRPr="000852BA" w14:paraId="39A0DDB1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99D7BC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F61107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Increasing public awareness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F80931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8579DD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Hearing about Lyme Disease more, increasing discussion of the disease in the public sphere </w:t>
            </w:r>
          </w:p>
        </w:tc>
      </w:tr>
      <w:tr w:rsidR="00A5389E" w:rsidRPr="000852BA" w14:paraId="5D378EF1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6590F0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762586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Source or risk information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8A5387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B357AE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>Sources of information about Lyme Disease (e.g. radio, news, relationships)</w:t>
            </w:r>
          </w:p>
        </w:tc>
      </w:tr>
      <w:tr w:rsidR="00A5389E" w:rsidRPr="000852BA" w14:paraId="3C448082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73A07F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E10605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B0DE81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Media coverage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550242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>Coverage of Lyme Disease information through media specifically</w:t>
            </w:r>
          </w:p>
        </w:tc>
      </w:tr>
      <w:tr w:rsidR="00A5389E" w:rsidRPr="000852BA" w14:paraId="4020AEA4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2CF99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E2E84A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Diagnosis or risk increasing (LS)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F63235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F0CE21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>Skepticism amongst participants about whether the risk of Lyme Disease is increasing or if increasing number of reported cases is just a result of doctors becoming more aware of Lyme Disease and how to diagnose it.</w:t>
            </w:r>
          </w:p>
        </w:tc>
      </w:tr>
      <w:tr w:rsidR="00A5389E" w:rsidRPr="000852BA" w14:paraId="60D02745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D89D93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21DBA1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Risk is not new (LS)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F3976B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0494E1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 xml:space="preserve">Ticks are not </w:t>
            </w:r>
            <w:proofErr w:type="gramStart"/>
            <w:r w:rsidRPr="000852BA">
              <w:rPr>
                <w:b w:val="0"/>
                <w:lang w:val="en-CA"/>
              </w:rPr>
              <w:t>new, and</w:t>
            </w:r>
            <w:proofErr w:type="gramEnd"/>
            <w:r w:rsidRPr="000852BA">
              <w:rPr>
                <w:b w:val="0"/>
                <w:lang w:val="en-CA"/>
              </w:rPr>
              <w:t xml:space="preserve"> have been around for a long time. </w:t>
            </w:r>
          </w:p>
        </w:tc>
      </w:tr>
      <w:tr w:rsidR="00A5389E" w:rsidRPr="000852BA" w14:paraId="74CE5AE9" w14:textId="77777777" w:rsidTr="00FE43FB">
        <w:trPr>
          <w:trHeight w:val="170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7F705D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661A6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  <w:r w:rsidRPr="000852BA">
              <w:rPr>
                <w:b w:val="0"/>
                <w:bCs/>
                <w:lang w:val="en-CA"/>
              </w:rPr>
              <w:t>Absence of risk (LS)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DCEA2D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bCs/>
                <w:lang w:val="en-CA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10CE7C" w14:textId="77777777" w:rsidR="00A5389E" w:rsidRPr="000852BA" w:rsidRDefault="00A5389E" w:rsidP="00FE43FB">
            <w:pPr>
              <w:pStyle w:val="MDPI21heading1"/>
              <w:spacing w:before="0" w:after="0" w:line="360" w:lineRule="auto"/>
              <w:rPr>
                <w:b w:val="0"/>
                <w:lang w:val="en-CA"/>
              </w:rPr>
            </w:pPr>
            <w:r w:rsidRPr="000852BA">
              <w:rPr>
                <w:b w:val="0"/>
                <w:lang w:val="en-CA"/>
              </w:rPr>
              <w:t>Lack of concern about Lyme Disease, belief that the disease risk is not significant</w:t>
            </w:r>
          </w:p>
        </w:tc>
      </w:tr>
    </w:tbl>
    <w:p w14:paraId="229598FF" w14:textId="77777777" w:rsidR="00A5389E" w:rsidRDefault="00A5389E"/>
    <w:sectPr w:rsidR="00A53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81941"/>
    <w:multiLevelType w:val="multilevel"/>
    <w:tmpl w:val="0BCE31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F6B0710"/>
    <w:multiLevelType w:val="multilevel"/>
    <w:tmpl w:val="1E308B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621C07"/>
    <w:multiLevelType w:val="multilevel"/>
    <w:tmpl w:val="D22C9A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3B314EC"/>
    <w:multiLevelType w:val="multilevel"/>
    <w:tmpl w:val="CF849F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F42674E"/>
    <w:multiLevelType w:val="multilevel"/>
    <w:tmpl w:val="C84A43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9E"/>
    <w:rsid w:val="00A5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759CB"/>
  <w15:chartTrackingRefBased/>
  <w15:docId w15:val="{C6DDCB0A-37CB-4112-96D4-DE460AA6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89E"/>
    <w:pPr>
      <w:spacing w:after="0" w:line="240" w:lineRule="auto"/>
    </w:pPr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A5389E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62Acknowledgments">
    <w:name w:val="MDPI_6.2_Acknowledgments"/>
    <w:qFormat/>
    <w:rsid w:val="00A5389E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21heading1">
    <w:name w:val="MDPI_2.1_heading1"/>
    <w:basedOn w:val="Normal"/>
    <w:qFormat/>
    <w:rsid w:val="00A5389E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1538</Words>
  <Characters>8770</Characters>
  <Application>Microsoft Office Word</Application>
  <DocSecurity>0</DocSecurity>
  <Lines>73</Lines>
  <Paragraphs>20</Paragraphs>
  <ScaleCrop>false</ScaleCrop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Grant</dc:creator>
  <cp:keywords/>
  <dc:description/>
  <cp:lastModifiedBy>Katie Grant</cp:lastModifiedBy>
  <cp:revision>1</cp:revision>
  <dcterms:created xsi:type="dcterms:W3CDTF">2020-07-21T14:47:00Z</dcterms:created>
  <dcterms:modified xsi:type="dcterms:W3CDTF">2020-07-21T14:47:00Z</dcterms:modified>
</cp:coreProperties>
</file>