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760442" w14:textId="77777777" w:rsidR="00545222" w:rsidRDefault="00545222" w:rsidP="00545222">
      <w:pPr>
        <w:spacing w:line="360" w:lineRule="auto"/>
        <w:jc w:val="center"/>
        <w:rPr>
          <w:rFonts w:ascii="Times New Roman" w:eastAsia="宋体" w:hAnsi="Times New Roman" w:cs="Times New Roman"/>
          <w:b/>
          <w:bCs/>
          <w:sz w:val="32"/>
          <w:szCs w:val="32"/>
        </w:rPr>
      </w:pPr>
    </w:p>
    <w:p w14:paraId="440C13C6" w14:textId="77777777" w:rsidR="00545222" w:rsidRDefault="00545222" w:rsidP="00545222">
      <w:pPr>
        <w:spacing w:line="360" w:lineRule="auto"/>
        <w:jc w:val="center"/>
        <w:rPr>
          <w:rFonts w:ascii="Times New Roman" w:eastAsia="宋体" w:hAnsi="Times New Roman" w:cs="Times New Roman"/>
          <w:b/>
          <w:bCs/>
          <w:sz w:val="32"/>
          <w:szCs w:val="32"/>
        </w:rPr>
      </w:pPr>
    </w:p>
    <w:p w14:paraId="1DC3CD24" w14:textId="018E1D70" w:rsidR="00242502" w:rsidRDefault="00545222" w:rsidP="00545222">
      <w:pPr>
        <w:spacing w:line="360" w:lineRule="auto"/>
        <w:jc w:val="center"/>
        <w:rPr>
          <w:rFonts w:ascii="Times New Roman" w:eastAsia="宋体" w:hAnsi="Times New Roman" w:cs="Times New Roman"/>
          <w:b/>
          <w:bCs/>
          <w:sz w:val="32"/>
          <w:szCs w:val="32"/>
        </w:rPr>
      </w:pPr>
      <w:r>
        <w:rPr>
          <w:rFonts w:ascii="Times New Roman" w:eastAsia="宋体" w:hAnsi="Times New Roman" w:cs="Times New Roman"/>
          <w:b/>
          <w:bCs/>
          <w:sz w:val="32"/>
          <w:szCs w:val="32"/>
        </w:rPr>
        <w:t>User Manual of Sensory Phenomenon A</w:t>
      </w:r>
      <w:r>
        <w:rPr>
          <w:rFonts w:ascii="Times New Roman" w:eastAsia="宋体" w:hAnsi="Times New Roman" w:cs="Times New Roman" w:hint="eastAsia"/>
          <w:b/>
          <w:bCs/>
          <w:sz w:val="32"/>
          <w:szCs w:val="32"/>
        </w:rPr>
        <w:t>ss</w:t>
      </w:r>
      <w:r>
        <w:rPr>
          <w:rFonts w:ascii="Times New Roman" w:eastAsia="宋体" w:hAnsi="Times New Roman" w:cs="Times New Roman"/>
          <w:b/>
          <w:bCs/>
          <w:sz w:val="32"/>
          <w:szCs w:val="32"/>
        </w:rPr>
        <w:t>essment Scale (SPAS)</w:t>
      </w:r>
    </w:p>
    <w:p w14:paraId="4F0D50FE" w14:textId="77777777" w:rsidR="00545222" w:rsidRDefault="00545222" w:rsidP="00545222">
      <w:pPr>
        <w:spacing w:line="360" w:lineRule="auto"/>
        <w:jc w:val="center"/>
        <w:rPr>
          <w:rFonts w:ascii="Times New Roman" w:eastAsia="宋体" w:hAnsi="Times New Roman" w:cs="Times New Roman"/>
          <w:b/>
          <w:bCs/>
          <w:sz w:val="32"/>
          <w:szCs w:val="32"/>
        </w:rPr>
      </w:pPr>
    </w:p>
    <w:p w14:paraId="2311C237" w14:textId="77777777" w:rsidR="00545222" w:rsidRDefault="00545222" w:rsidP="00545222">
      <w:pPr>
        <w:spacing w:line="360" w:lineRule="auto"/>
        <w:jc w:val="center"/>
        <w:rPr>
          <w:rFonts w:ascii="Times New Roman" w:eastAsia="宋体" w:hAnsi="Times New Roman" w:cs="Times New Roman"/>
          <w:b/>
          <w:bCs/>
          <w:sz w:val="32"/>
          <w:szCs w:val="32"/>
        </w:rPr>
      </w:pPr>
    </w:p>
    <w:p w14:paraId="72F2BEEB" w14:textId="77777777" w:rsidR="00545222" w:rsidRDefault="00545222" w:rsidP="00545222">
      <w:pPr>
        <w:spacing w:line="360" w:lineRule="auto"/>
        <w:jc w:val="center"/>
        <w:rPr>
          <w:rFonts w:ascii="Times New Roman" w:eastAsia="宋体" w:hAnsi="Times New Roman" w:cs="Times New Roman"/>
          <w:b/>
          <w:bCs/>
          <w:sz w:val="32"/>
          <w:szCs w:val="32"/>
        </w:rPr>
      </w:pPr>
    </w:p>
    <w:p w14:paraId="5DBC35FE" w14:textId="77777777" w:rsidR="00545222" w:rsidRDefault="00545222" w:rsidP="00545222">
      <w:pPr>
        <w:spacing w:line="360" w:lineRule="auto"/>
        <w:jc w:val="center"/>
        <w:rPr>
          <w:rFonts w:ascii="Times New Roman" w:eastAsia="宋体" w:hAnsi="Times New Roman" w:cs="Times New Roman"/>
          <w:b/>
          <w:bCs/>
          <w:sz w:val="32"/>
          <w:szCs w:val="32"/>
        </w:rPr>
      </w:pPr>
    </w:p>
    <w:p w14:paraId="229D246D" w14:textId="77777777" w:rsidR="00545222" w:rsidRDefault="00545222" w:rsidP="00545222">
      <w:pPr>
        <w:spacing w:line="360" w:lineRule="auto"/>
        <w:jc w:val="center"/>
        <w:rPr>
          <w:rFonts w:ascii="Times New Roman" w:eastAsia="宋体" w:hAnsi="Times New Roman" w:cs="Times New Roman"/>
          <w:b/>
          <w:bCs/>
          <w:sz w:val="32"/>
          <w:szCs w:val="32"/>
        </w:rPr>
      </w:pPr>
    </w:p>
    <w:p w14:paraId="50FB52AB" w14:textId="77777777" w:rsidR="00545222" w:rsidRDefault="00545222" w:rsidP="00545222">
      <w:pPr>
        <w:spacing w:line="360" w:lineRule="auto"/>
        <w:jc w:val="center"/>
        <w:rPr>
          <w:rFonts w:ascii="Times New Roman" w:eastAsia="宋体" w:hAnsi="Times New Roman" w:cs="Times New Roman"/>
          <w:b/>
          <w:bCs/>
          <w:sz w:val="32"/>
          <w:szCs w:val="32"/>
        </w:rPr>
      </w:pPr>
    </w:p>
    <w:p w14:paraId="7E5AE1DA" w14:textId="77777777" w:rsidR="00545222" w:rsidRDefault="00545222" w:rsidP="00545222">
      <w:pPr>
        <w:spacing w:line="360" w:lineRule="auto"/>
        <w:jc w:val="center"/>
        <w:rPr>
          <w:rFonts w:ascii="Times New Roman" w:eastAsia="宋体" w:hAnsi="Times New Roman" w:cs="Times New Roman"/>
          <w:b/>
          <w:bCs/>
          <w:sz w:val="32"/>
          <w:szCs w:val="32"/>
        </w:rPr>
      </w:pPr>
    </w:p>
    <w:p w14:paraId="6D4AF149" w14:textId="77777777" w:rsidR="00545222" w:rsidRDefault="00545222" w:rsidP="00545222">
      <w:pPr>
        <w:spacing w:line="360" w:lineRule="auto"/>
        <w:jc w:val="center"/>
        <w:rPr>
          <w:rFonts w:ascii="Times New Roman" w:eastAsia="宋体" w:hAnsi="Times New Roman" w:cs="Times New Roman"/>
          <w:b/>
          <w:bCs/>
          <w:sz w:val="32"/>
          <w:szCs w:val="32"/>
        </w:rPr>
      </w:pPr>
    </w:p>
    <w:p w14:paraId="6EAA28B7" w14:textId="77777777" w:rsidR="00545222" w:rsidRDefault="00545222" w:rsidP="00545222">
      <w:pPr>
        <w:spacing w:line="360" w:lineRule="auto"/>
        <w:jc w:val="center"/>
        <w:rPr>
          <w:rFonts w:ascii="Times New Roman" w:eastAsia="宋体" w:hAnsi="Times New Roman" w:cs="Times New Roman"/>
          <w:b/>
          <w:bCs/>
          <w:sz w:val="32"/>
          <w:szCs w:val="32"/>
        </w:rPr>
      </w:pPr>
    </w:p>
    <w:p w14:paraId="53FFAF52" w14:textId="77777777" w:rsidR="00545222" w:rsidRDefault="00545222" w:rsidP="00545222">
      <w:pPr>
        <w:spacing w:line="360" w:lineRule="auto"/>
        <w:jc w:val="center"/>
        <w:rPr>
          <w:rFonts w:ascii="Times New Roman" w:eastAsia="宋体" w:hAnsi="Times New Roman" w:cs="Times New Roman"/>
          <w:b/>
          <w:bCs/>
          <w:sz w:val="32"/>
          <w:szCs w:val="32"/>
        </w:rPr>
      </w:pPr>
    </w:p>
    <w:p w14:paraId="786624E8" w14:textId="77777777" w:rsidR="00545222" w:rsidRDefault="00545222" w:rsidP="00545222">
      <w:pPr>
        <w:spacing w:line="360" w:lineRule="auto"/>
        <w:jc w:val="center"/>
        <w:rPr>
          <w:rFonts w:ascii="Times New Roman" w:eastAsia="宋体" w:hAnsi="Times New Roman" w:cs="Times New Roman"/>
          <w:b/>
          <w:bCs/>
          <w:sz w:val="32"/>
          <w:szCs w:val="32"/>
        </w:rPr>
      </w:pPr>
    </w:p>
    <w:p w14:paraId="5D49D662" w14:textId="77777777" w:rsidR="00545222" w:rsidRDefault="00545222" w:rsidP="00545222">
      <w:pPr>
        <w:spacing w:line="360" w:lineRule="auto"/>
        <w:jc w:val="center"/>
        <w:rPr>
          <w:rFonts w:ascii="Times New Roman" w:eastAsia="宋体" w:hAnsi="Times New Roman" w:cs="Times New Roman"/>
          <w:b/>
          <w:bCs/>
          <w:sz w:val="32"/>
          <w:szCs w:val="32"/>
        </w:rPr>
      </w:pPr>
    </w:p>
    <w:p w14:paraId="7A230C60" w14:textId="77777777" w:rsidR="00545222" w:rsidRDefault="00545222" w:rsidP="00545222">
      <w:pPr>
        <w:spacing w:line="360" w:lineRule="auto"/>
        <w:jc w:val="center"/>
        <w:rPr>
          <w:rFonts w:ascii="Times New Roman" w:eastAsia="宋体" w:hAnsi="Times New Roman" w:cs="Times New Roman"/>
          <w:b/>
          <w:bCs/>
          <w:sz w:val="32"/>
          <w:szCs w:val="32"/>
        </w:rPr>
      </w:pPr>
    </w:p>
    <w:p w14:paraId="3F62A503" w14:textId="77777777" w:rsidR="00545222" w:rsidRDefault="00545222" w:rsidP="00545222">
      <w:pPr>
        <w:spacing w:line="360" w:lineRule="auto"/>
        <w:jc w:val="center"/>
        <w:rPr>
          <w:rFonts w:ascii="Times New Roman" w:eastAsia="宋体" w:hAnsi="Times New Roman" w:cs="Times New Roman"/>
          <w:b/>
          <w:bCs/>
          <w:sz w:val="32"/>
          <w:szCs w:val="32"/>
        </w:rPr>
      </w:pPr>
    </w:p>
    <w:p w14:paraId="19E55868" w14:textId="77777777" w:rsidR="00545222" w:rsidRDefault="00545222" w:rsidP="00545222">
      <w:pPr>
        <w:spacing w:line="360" w:lineRule="auto"/>
        <w:jc w:val="center"/>
        <w:rPr>
          <w:rFonts w:ascii="Times New Roman" w:eastAsia="宋体" w:hAnsi="Times New Roman" w:cs="Times New Roman"/>
          <w:b/>
          <w:bCs/>
          <w:sz w:val="32"/>
          <w:szCs w:val="32"/>
        </w:rPr>
      </w:pPr>
    </w:p>
    <w:p w14:paraId="7634B309" w14:textId="77777777" w:rsidR="00545222" w:rsidRDefault="00545222" w:rsidP="00545222">
      <w:pPr>
        <w:spacing w:line="360" w:lineRule="auto"/>
        <w:jc w:val="center"/>
        <w:rPr>
          <w:rFonts w:ascii="Times New Roman" w:eastAsia="宋体" w:hAnsi="Times New Roman" w:cs="Times New Roman"/>
          <w:b/>
          <w:bCs/>
          <w:sz w:val="32"/>
          <w:szCs w:val="32"/>
        </w:rPr>
      </w:pPr>
    </w:p>
    <w:p w14:paraId="511C216E" w14:textId="77777777" w:rsidR="00545222" w:rsidRDefault="00545222" w:rsidP="00545222">
      <w:pPr>
        <w:spacing w:line="360" w:lineRule="auto"/>
        <w:jc w:val="center"/>
        <w:rPr>
          <w:rFonts w:ascii="Times New Roman" w:eastAsia="宋体" w:hAnsi="Times New Roman" w:cs="Times New Roman"/>
          <w:b/>
          <w:bCs/>
          <w:sz w:val="32"/>
          <w:szCs w:val="32"/>
        </w:rPr>
      </w:pPr>
    </w:p>
    <w:p w14:paraId="6373E22B" w14:textId="0D6A3971" w:rsidR="00545222" w:rsidRDefault="00545222" w:rsidP="00545222">
      <w:pPr>
        <w:spacing w:line="360" w:lineRule="auto"/>
        <w:jc w:val="center"/>
        <w:rPr>
          <w:rFonts w:ascii="Times New Roman" w:eastAsia="宋体" w:hAnsi="Times New Roman" w:cs="Times New Roman"/>
          <w:b/>
          <w:bCs/>
          <w:sz w:val="32"/>
          <w:szCs w:val="32"/>
        </w:rPr>
      </w:pPr>
      <w:r w:rsidRPr="00A51335">
        <w:rPr>
          <w:rFonts w:ascii="Times New Roman" w:hAnsi="Times New Roman"/>
          <w:sz w:val="24"/>
          <w:szCs w:val="24"/>
        </w:rPr>
        <w:t>Department of Psychiatry, Beijing Children’s Hospital, Capital Medical University</w:t>
      </w:r>
    </w:p>
    <w:p w14:paraId="106C8DCB" w14:textId="77777777" w:rsidR="00545222" w:rsidRDefault="00545222" w:rsidP="00545222">
      <w:pPr>
        <w:spacing w:line="360" w:lineRule="auto"/>
        <w:jc w:val="center"/>
      </w:pPr>
    </w:p>
    <w:p w14:paraId="1356D027" w14:textId="6B1F9141" w:rsidR="00545222" w:rsidRDefault="00545222" w:rsidP="00545222">
      <w:pPr>
        <w:spacing w:line="360" w:lineRule="auto"/>
        <w:jc w:val="center"/>
        <w:rPr>
          <w:rFonts w:ascii="Times New Roman" w:eastAsia="宋体" w:hAnsi="Times New Roman" w:cs="Times New Roman"/>
          <w:b/>
          <w:bCs/>
          <w:sz w:val="32"/>
          <w:szCs w:val="32"/>
        </w:rPr>
      </w:pPr>
      <w:r w:rsidRPr="00545222">
        <w:rPr>
          <w:rFonts w:ascii="Times New Roman" w:eastAsia="宋体" w:hAnsi="Times New Roman" w:cs="Times New Roman"/>
          <w:b/>
          <w:bCs/>
          <w:sz w:val="32"/>
          <w:szCs w:val="32"/>
        </w:rPr>
        <w:lastRenderedPageBreak/>
        <w:t xml:space="preserve">Introduction of </w:t>
      </w:r>
      <w:r w:rsidR="00E50AB3" w:rsidRPr="00E50AB3">
        <w:rPr>
          <w:rFonts w:ascii="Times New Roman" w:eastAsia="宋体" w:hAnsi="Times New Roman" w:cs="Times New Roman"/>
          <w:b/>
          <w:bCs/>
          <w:sz w:val="32"/>
          <w:szCs w:val="32"/>
        </w:rPr>
        <w:t>The Sensation Phenomena Assessment Scale (SPAS)</w:t>
      </w:r>
    </w:p>
    <w:p w14:paraId="494389D5" w14:textId="1084FD79" w:rsidR="00CF7C04" w:rsidRPr="00CF7C04" w:rsidRDefault="00CF7C04" w:rsidP="00545222">
      <w:pPr>
        <w:spacing w:line="360" w:lineRule="auto"/>
        <w:ind w:firstLineChars="200" w:firstLine="480"/>
        <w:jc w:val="left"/>
        <w:rPr>
          <w:rFonts w:ascii="Times New Roman" w:hAnsi="Times New Roman"/>
          <w:sz w:val="24"/>
          <w:szCs w:val="24"/>
        </w:rPr>
      </w:pPr>
      <w:r w:rsidRPr="00CF7C04">
        <w:rPr>
          <w:rFonts w:ascii="Times New Roman" w:hAnsi="Times New Roman"/>
          <w:sz w:val="24"/>
          <w:szCs w:val="24"/>
        </w:rPr>
        <w:t>Th</w:t>
      </w:r>
      <w:r w:rsidR="00E50AB3">
        <w:rPr>
          <w:rFonts w:ascii="Times New Roman" w:hAnsi="Times New Roman"/>
          <w:sz w:val="24"/>
          <w:szCs w:val="24"/>
        </w:rPr>
        <w:t>e SPAS</w:t>
      </w:r>
      <w:r w:rsidRPr="00CF7C04">
        <w:rPr>
          <w:rFonts w:ascii="Times New Roman" w:hAnsi="Times New Roman"/>
          <w:sz w:val="24"/>
          <w:szCs w:val="24"/>
        </w:rPr>
        <w:t xml:space="preserve"> evaluates a particular sensory phenomenon associated with tics, known as the Premonitory Urge (PU). PU encompasses discomforting bodily sensations that precede tics, with two recognized dimensions: sensory aspects like "itching" or "pressure" in specific body areas, and emotional dimensions, such as the sensation of something being "incomplete."</w:t>
      </w:r>
    </w:p>
    <w:p w14:paraId="6D153692" w14:textId="1BA86045" w:rsidR="00CF7C04" w:rsidRDefault="00CF7C04" w:rsidP="00545222">
      <w:pPr>
        <w:spacing w:line="360" w:lineRule="auto"/>
        <w:ind w:firstLineChars="200" w:firstLine="480"/>
        <w:jc w:val="left"/>
        <w:rPr>
          <w:rFonts w:ascii="Times New Roman" w:hAnsi="Times New Roman"/>
          <w:sz w:val="24"/>
          <w:szCs w:val="24"/>
        </w:rPr>
      </w:pPr>
      <w:r w:rsidRPr="00CF7C04">
        <w:rPr>
          <w:rFonts w:ascii="Times New Roman" w:hAnsi="Times New Roman"/>
          <w:sz w:val="24"/>
          <w:szCs w:val="24"/>
        </w:rPr>
        <w:t xml:space="preserve">The SPAS is a thorough evaluation tool crafted by the Psychiatry Department at Beijing Children's Hospital, Capital Medical University. It was meticulously developed through a multifaceted process, incorporating literature research, semi-structured interviews, expert consultations using the Delphi method. SPAS consists of scales that provide a comprehensive assessment of </w:t>
      </w:r>
      <w:r w:rsidR="00112C6B">
        <w:rPr>
          <w:rFonts w:ascii="Times New Roman" w:hAnsi="Times New Roman"/>
          <w:sz w:val="24"/>
          <w:szCs w:val="24"/>
        </w:rPr>
        <w:t>PU</w:t>
      </w:r>
      <w:r w:rsidRPr="00CF7C04">
        <w:rPr>
          <w:rFonts w:ascii="Times New Roman" w:hAnsi="Times New Roman"/>
          <w:sz w:val="24"/>
          <w:szCs w:val="24"/>
        </w:rPr>
        <w:t xml:space="preserve"> across five dimensions: quantity, frequency, intensity, transformation degree, and functional impairment. Professionals </w:t>
      </w:r>
      <w:r w:rsidR="00112C6B">
        <w:rPr>
          <w:rFonts w:ascii="Times New Roman" w:hAnsi="Times New Roman"/>
          <w:sz w:val="24"/>
          <w:szCs w:val="24"/>
        </w:rPr>
        <w:t xml:space="preserve">may </w:t>
      </w:r>
      <w:r w:rsidRPr="00CF7C04">
        <w:rPr>
          <w:rFonts w:ascii="Times New Roman" w:hAnsi="Times New Roman"/>
          <w:sz w:val="24"/>
          <w:szCs w:val="24"/>
        </w:rPr>
        <w:t>utilize this assessment</w:t>
      </w:r>
      <w:r w:rsidR="00112C6B">
        <w:rPr>
          <w:rFonts w:ascii="Times New Roman" w:hAnsi="Times New Roman"/>
          <w:sz w:val="24"/>
          <w:szCs w:val="24"/>
        </w:rPr>
        <w:t xml:space="preserve"> to tap into</w:t>
      </w:r>
      <w:r w:rsidRPr="00CF7C04">
        <w:rPr>
          <w:rFonts w:ascii="Times New Roman" w:hAnsi="Times New Roman"/>
          <w:sz w:val="24"/>
          <w:szCs w:val="24"/>
        </w:rPr>
        <w:t xml:space="preserve"> the patient's </w:t>
      </w:r>
      <w:r w:rsidR="00112C6B">
        <w:rPr>
          <w:rFonts w:ascii="Times New Roman" w:hAnsi="Times New Roman"/>
          <w:sz w:val="24"/>
          <w:szCs w:val="24"/>
        </w:rPr>
        <w:t>tic symptoms</w:t>
      </w:r>
      <w:r w:rsidR="00112C6B" w:rsidRPr="00CF7C04">
        <w:rPr>
          <w:rFonts w:ascii="Times New Roman" w:hAnsi="Times New Roman"/>
          <w:sz w:val="24"/>
          <w:szCs w:val="24"/>
        </w:rPr>
        <w:t xml:space="preserve"> </w:t>
      </w:r>
      <w:r w:rsidRPr="00CF7C04">
        <w:rPr>
          <w:rFonts w:ascii="Times New Roman" w:hAnsi="Times New Roman"/>
          <w:sz w:val="24"/>
          <w:szCs w:val="24"/>
        </w:rPr>
        <w:t>over the previous week.</w:t>
      </w:r>
    </w:p>
    <w:p w14:paraId="64347243" w14:textId="6E2035D1" w:rsidR="00545222" w:rsidRDefault="00CF7C04" w:rsidP="00CF7C04">
      <w:pPr>
        <w:spacing w:line="360" w:lineRule="auto"/>
        <w:ind w:firstLineChars="200" w:firstLine="480"/>
        <w:jc w:val="left"/>
        <w:rPr>
          <w:rFonts w:ascii="Times New Roman" w:hAnsi="Times New Roman"/>
          <w:sz w:val="24"/>
          <w:szCs w:val="24"/>
        </w:rPr>
      </w:pPr>
      <w:r w:rsidRPr="00CF7C04">
        <w:rPr>
          <w:rFonts w:ascii="Times New Roman" w:hAnsi="Times New Roman"/>
          <w:sz w:val="24"/>
          <w:szCs w:val="24"/>
        </w:rPr>
        <w:t>Diverging from typical premonitory urge scales that primarily address symptom severity, SPAS offers a dual structure, comprising a symptom list and a severity assessment. The symptom list straightforwardly enumerates the particular sensory phenomena and their locations as reported by the patient. The table below provides a summary of the items and scoring criteria for both components.</w:t>
      </w:r>
    </w:p>
    <w:p w14:paraId="0D3B99B9" w14:textId="77777777" w:rsidR="00112C6B" w:rsidRDefault="00112C6B" w:rsidP="00CF7C04">
      <w:pPr>
        <w:spacing w:line="360" w:lineRule="auto"/>
        <w:ind w:firstLineChars="200" w:firstLine="480"/>
        <w:jc w:val="left"/>
        <w:rPr>
          <w:rFonts w:ascii="Times New Roman" w:hAnsi="Times New Roman"/>
          <w:sz w:val="24"/>
          <w:szCs w:val="24"/>
        </w:rPr>
      </w:pPr>
    </w:p>
    <w:p w14:paraId="112B3E3B" w14:textId="473C04F4" w:rsidR="00545222" w:rsidRPr="00F3313D" w:rsidRDefault="00545222" w:rsidP="00545222">
      <w:pPr>
        <w:spacing w:line="360" w:lineRule="auto"/>
        <w:jc w:val="left"/>
        <w:rPr>
          <w:rFonts w:ascii="Times New Roman" w:hAnsi="Times New Roman"/>
          <w:b/>
          <w:bCs/>
          <w:sz w:val="24"/>
          <w:szCs w:val="24"/>
        </w:rPr>
      </w:pPr>
      <w:r w:rsidRPr="00F3313D">
        <w:rPr>
          <w:rFonts w:ascii="Times New Roman" w:hAnsi="Times New Roman"/>
          <w:b/>
          <w:bCs/>
          <w:sz w:val="24"/>
          <w:szCs w:val="24"/>
        </w:rPr>
        <w:t>Part 1 symptom list</w:t>
      </w:r>
    </w:p>
    <w:p w14:paraId="289B9C3D" w14:textId="0FDAB37D" w:rsidR="00CA667E" w:rsidRDefault="00CA667E" w:rsidP="00545222">
      <w:pPr>
        <w:spacing w:line="360" w:lineRule="auto"/>
        <w:jc w:val="left"/>
        <w:rPr>
          <w:rFonts w:ascii="Times New Roman" w:hAnsi="Times New Roman"/>
          <w:sz w:val="24"/>
          <w:szCs w:val="24"/>
        </w:rPr>
      </w:pPr>
      <w:r w:rsidRPr="00CA667E">
        <w:rPr>
          <w:rFonts w:ascii="Times New Roman" w:hAnsi="Times New Roman"/>
          <w:sz w:val="24"/>
          <w:szCs w:val="24"/>
        </w:rPr>
        <w:t xml:space="preserve">This section primarily focuses on identifying the types and locations of sensory symptoms. A single sensory symptom occurring at one location is categorized as a simple sensory anomaly. If multiple sensory symptoms occur at one location, it is considered a complex sensory anomaly. If none of the mentioned sensory symptoms are present, the assessment concludes, and the score for the second part is </w:t>
      </w:r>
      <w:r w:rsidR="00E5650C">
        <w:rPr>
          <w:rFonts w:ascii="Times New Roman" w:hAnsi="Times New Roman"/>
          <w:sz w:val="24"/>
          <w:szCs w:val="24"/>
        </w:rPr>
        <w:t>noted</w:t>
      </w:r>
      <w:r w:rsidR="00E5650C" w:rsidRPr="00CA667E">
        <w:rPr>
          <w:rFonts w:ascii="Times New Roman" w:hAnsi="Times New Roman"/>
          <w:sz w:val="24"/>
          <w:szCs w:val="24"/>
        </w:rPr>
        <w:t xml:space="preserve"> </w:t>
      </w:r>
      <w:r w:rsidRPr="00CA667E">
        <w:rPr>
          <w:rFonts w:ascii="Times New Roman" w:hAnsi="Times New Roman"/>
          <w:sz w:val="24"/>
          <w:szCs w:val="24"/>
        </w:rPr>
        <w:t xml:space="preserve">as 0. </w:t>
      </w:r>
      <w:r w:rsidR="00E5650C">
        <w:rPr>
          <w:rFonts w:ascii="Times New Roman" w:hAnsi="Times New Roman"/>
          <w:sz w:val="24"/>
          <w:szCs w:val="24"/>
        </w:rPr>
        <w:t>T</w:t>
      </w:r>
      <w:r w:rsidR="00E5650C" w:rsidRPr="00CA667E">
        <w:rPr>
          <w:rFonts w:ascii="Times New Roman" w:hAnsi="Times New Roman"/>
          <w:sz w:val="24"/>
          <w:szCs w:val="24"/>
        </w:rPr>
        <w:t xml:space="preserve">he assessment </w:t>
      </w:r>
      <w:r w:rsidR="00E5650C">
        <w:rPr>
          <w:rFonts w:ascii="Times New Roman" w:hAnsi="Times New Roman"/>
          <w:sz w:val="24"/>
          <w:szCs w:val="24"/>
        </w:rPr>
        <w:t xml:space="preserve">may </w:t>
      </w:r>
      <w:r w:rsidR="00E5650C" w:rsidRPr="00CA667E">
        <w:rPr>
          <w:rFonts w:ascii="Times New Roman" w:hAnsi="Times New Roman"/>
          <w:sz w:val="24"/>
          <w:szCs w:val="24"/>
        </w:rPr>
        <w:t>progresses to the second part</w:t>
      </w:r>
      <w:r w:rsidR="00E5650C" w:rsidRPr="00CA667E" w:rsidDel="00E5650C">
        <w:rPr>
          <w:rFonts w:ascii="Times New Roman" w:hAnsi="Times New Roman"/>
          <w:sz w:val="24"/>
          <w:szCs w:val="24"/>
        </w:rPr>
        <w:t xml:space="preserve"> </w:t>
      </w:r>
      <w:r w:rsidR="00E5650C">
        <w:rPr>
          <w:rFonts w:ascii="Times New Roman" w:hAnsi="Times New Roman"/>
          <w:sz w:val="24"/>
          <w:szCs w:val="24"/>
        </w:rPr>
        <w:t>provided that any</w:t>
      </w:r>
      <w:r w:rsidR="00E5650C" w:rsidRPr="00CA667E">
        <w:rPr>
          <w:rFonts w:ascii="Times New Roman" w:hAnsi="Times New Roman"/>
          <w:sz w:val="24"/>
          <w:szCs w:val="24"/>
        </w:rPr>
        <w:t xml:space="preserve"> </w:t>
      </w:r>
      <w:r w:rsidRPr="00CA667E">
        <w:rPr>
          <w:rFonts w:ascii="Times New Roman" w:hAnsi="Times New Roman"/>
          <w:sz w:val="24"/>
          <w:szCs w:val="24"/>
        </w:rPr>
        <w:t xml:space="preserve">sensory symptom </w:t>
      </w:r>
      <w:r w:rsidR="00E5650C">
        <w:rPr>
          <w:rFonts w:ascii="Times New Roman" w:hAnsi="Times New Roman"/>
          <w:sz w:val="24"/>
          <w:szCs w:val="24"/>
        </w:rPr>
        <w:t>was</w:t>
      </w:r>
      <w:r w:rsidR="00E5650C" w:rsidRPr="00CA667E">
        <w:rPr>
          <w:rFonts w:ascii="Times New Roman" w:hAnsi="Times New Roman"/>
          <w:sz w:val="24"/>
          <w:szCs w:val="24"/>
        </w:rPr>
        <w:t xml:space="preserve"> </w:t>
      </w:r>
      <w:r w:rsidRPr="00CA667E">
        <w:rPr>
          <w:rFonts w:ascii="Times New Roman" w:hAnsi="Times New Roman"/>
          <w:sz w:val="24"/>
          <w:szCs w:val="24"/>
        </w:rPr>
        <w:t>identified in the first part (at least one type).</w:t>
      </w:r>
    </w:p>
    <w:tbl>
      <w:tblPr>
        <w:tblStyle w:val="a7"/>
        <w:tblW w:w="8825" w:type="dxa"/>
        <w:tblLook w:val="04A0" w:firstRow="1" w:lastRow="0" w:firstColumn="1" w:lastColumn="0" w:noHBand="0" w:noVBand="1"/>
      </w:tblPr>
      <w:tblGrid>
        <w:gridCol w:w="1255"/>
        <w:gridCol w:w="2282"/>
        <w:gridCol w:w="5288"/>
      </w:tblGrid>
      <w:tr w:rsidR="00545222" w14:paraId="49E5BC44" w14:textId="77777777" w:rsidTr="00B12818">
        <w:trPr>
          <w:trHeight w:val="379"/>
        </w:trPr>
        <w:tc>
          <w:tcPr>
            <w:tcW w:w="1255" w:type="dxa"/>
          </w:tcPr>
          <w:p w14:paraId="1EE01BB4" w14:textId="1E25A9A5" w:rsidR="00545222" w:rsidRPr="00397F95" w:rsidRDefault="00545222" w:rsidP="00B12818">
            <w:pPr>
              <w:spacing w:line="360" w:lineRule="auto"/>
              <w:jc w:val="center"/>
              <w:rPr>
                <w:rFonts w:ascii="Times New Roman" w:eastAsia="宋体" w:hAnsi="Times New Roman" w:cs="Times New Roman"/>
                <w:b/>
                <w:bCs/>
                <w:sz w:val="24"/>
                <w:szCs w:val="28"/>
              </w:rPr>
            </w:pPr>
            <w:r w:rsidRPr="00397F95">
              <w:rPr>
                <w:rFonts w:ascii="Times New Roman" w:eastAsia="宋体" w:hAnsi="Times New Roman" w:cs="Times New Roman"/>
                <w:b/>
                <w:bCs/>
                <w:sz w:val="24"/>
                <w:szCs w:val="28"/>
              </w:rPr>
              <w:lastRenderedPageBreak/>
              <w:t>Item</w:t>
            </w:r>
          </w:p>
        </w:tc>
        <w:tc>
          <w:tcPr>
            <w:tcW w:w="2282" w:type="dxa"/>
            <w:vAlign w:val="center"/>
          </w:tcPr>
          <w:p w14:paraId="16938DA1" w14:textId="1E486165" w:rsidR="00545222" w:rsidRPr="00397F95" w:rsidRDefault="00AF207B" w:rsidP="00B12818">
            <w:pPr>
              <w:spacing w:line="360" w:lineRule="auto"/>
              <w:jc w:val="center"/>
              <w:rPr>
                <w:rFonts w:ascii="Times New Roman" w:eastAsia="宋体" w:hAnsi="Times New Roman" w:cs="Times New Roman"/>
                <w:b/>
                <w:bCs/>
                <w:sz w:val="24"/>
                <w:szCs w:val="28"/>
              </w:rPr>
            </w:pPr>
            <w:r w:rsidRPr="00397F95">
              <w:rPr>
                <w:rFonts w:ascii="Times New Roman" w:eastAsia="宋体" w:hAnsi="Times New Roman" w:cs="Times New Roman"/>
                <w:b/>
                <w:bCs/>
                <w:sz w:val="24"/>
                <w:szCs w:val="28"/>
              </w:rPr>
              <w:t>Title</w:t>
            </w:r>
          </w:p>
        </w:tc>
        <w:tc>
          <w:tcPr>
            <w:tcW w:w="5288" w:type="dxa"/>
          </w:tcPr>
          <w:p w14:paraId="35AD06AC" w14:textId="7948DC98" w:rsidR="00545222" w:rsidRPr="00397F95" w:rsidRDefault="00AF207B" w:rsidP="00B12818">
            <w:pPr>
              <w:spacing w:line="360" w:lineRule="auto"/>
              <w:jc w:val="center"/>
              <w:rPr>
                <w:rFonts w:ascii="Times New Roman" w:eastAsia="宋体" w:hAnsi="Times New Roman" w:cs="Times New Roman"/>
                <w:b/>
                <w:bCs/>
                <w:sz w:val="24"/>
                <w:szCs w:val="28"/>
              </w:rPr>
            </w:pPr>
            <w:r w:rsidRPr="00397F95">
              <w:rPr>
                <w:rFonts w:ascii="Times New Roman" w:eastAsia="宋体" w:hAnsi="Times New Roman" w:cs="Times New Roman"/>
                <w:b/>
                <w:bCs/>
                <w:sz w:val="24"/>
                <w:szCs w:val="28"/>
              </w:rPr>
              <w:t>Evaluation basis</w:t>
            </w:r>
          </w:p>
        </w:tc>
      </w:tr>
      <w:tr w:rsidR="00545222" w14:paraId="696A6588" w14:textId="77777777" w:rsidTr="00B12818">
        <w:trPr>
          <w:trHeight w:val="379"/>
        </w:trPr>
        <w:tc>
          <w:tcPr>
            <w:tcW w:w="1255" w:type="dxa"/>
          </w:tcPr>
          <w:p w14:paraId="0D7456FF" w14:textId="77777777" w:rsidR="00545222" w:rsidRPr="00397F95" w:rsidRDefault="00545222" w:rsidP="00B12818">
            <w:pPr>
              <w:spacing w:line="360" w:lineRule="auto"/>
              <w:jc w:val="center"/>
              <w:rPr>
                <w:rFonts w:ascii="Times New Roman" w:eastAsia="宋体" w:hAnsi="Times New Roman" w:cs="Times New Roman"/>
              </w:rPr>
            </w:pPr>
            <w:r w:rsidRPr="00397F95">
              <w:rPr>
                <w:rFonts w:ascii="Times New Roman" w:eastAsia="宋体" w:hAnsi="Times New Roman" w:cs="Times New Roman"/>
              </w:rPr>
              <w:t>1</w:t>
            </w:r>
          </w:p>
        </w:tc>
        <w:tc>
          <w:tcPr>
            <w:tcW w:w="2282" w:type="dxa"/>
            <w:vAlign w:val="center"/>
          </w:tcPr>
          <w:p w14:paraId="433A2364" w14:textId="4C2243AE" w:rsidR="00545222" w:rsidRPr="00397F95" w:rsidRDefault="00AF207B" w:rsidP="00B12818">
            <w:pPr>
              <w:spacing w:line="360" w:lineRule="auto"/>
              <w:jc w:val="center"/>
              <w:rPr>
                <w:rFonts w:ascii="Times New Roman" w:eastAsia="宋体" w:hAnsi="Times New Roman" w:cs="Times New Roman"/>
              </w:rPr>
            </w:pPr>
            <w:r w:rsidRPr="00397F95">
              <w:rPr>
                <w:rFonts w:ascii="Times New Roman" w:eastAsia="宋体" w:hAnsi="Times New Roman" w:cs="Times New Roman"/>
              </w:rPr>
              <w:t>itch</w:t>
            </w:r>
          </w:p>
        </w:tc>
        <w:tc>
          <w:tcPr>
            <w:tcW w:w="5288" w:type="dxa"/>
          </w:tcPr>
          <w:p w14:paraId="286C9A5B" w14:textId="6EE9C1EA" w:rsidR="00545222" w:rsidRPr="00397F95" w:rsidRDefault="00AF207B" w:rsidP="00B12818">
            <w:pPr>
              <w:spacing w:line="360" w:lineRule="auto"/>
              <w:jc w:val="center"/>
              <w:rPr>
                <w:rFonts w:ascii="Times New Roman" w:eastAsia="宋体" w:hAnsi="Times New Roman" w:cs="Times New Roman"/>
              </w:rPr>
            </w:pPr>
            <w:r w:rsidRPr="00397F95">
              <w:rPr>
                <w:rFonts w:ascii="Times New Roman" w:eastAsia="宋体" w:hAnsi="Times New Roman" w:cs="Times New Roman"/>
              </w:rPr>
              <w:t>Whether the patient has an itching sensation</w:t>
            </w:r>
          </w:p>
        </w:tc>
      </w:tr>
      <w:tr w:rsidR="00545222" w14:paraId="260E3959" w14:textId="77777777" w:rsidTr="00B12818">
        <w:trPr>
          <w:trHeight w:val="379"/>
        </w:trPr>
        <w:tc>
          <w:tcPr>
            <w:tcW w:w="1255" w:type="dxa"/>
          </w:tcPr>
          <w:p w14:paraId="31C5EF65" w14:textId="77777777" w:rsidR="00545222" w:rsidRPr="00397F95" w:rsidRDefault="00545222" w:rsidP="00B12818">
            <w:pPr>
              <w:spacing w:line="360" w:lineRule="auto"/>
              <w:jc w:val="center"/>
              <w:rPr>
                <w:rFonts w:ascii="Times New Roman" w:eastAsia="宋体" w:hAnsi="Times New Roman" w:cs="Times New Roman"/>
              </w:rPr>
            </w:pPr>
            <w:r w:rsidRPr="00397F95">
              <w:rPr>
                <w:rFonts w:ascii="Times New Roman" w:eastAsia="宋体" w:hAnsi="Times New Roman" w:cs="Times New Roman"/>
              </w:rPr>
              <w:t>2</w:t>
            </w:r>
          </w:p>
        </w:tc>
        <w:tc>
          <w:tcPr>
            <w:tcW w:w="2282" w:type="dxa"/>
            <w:vAlign w:val="center"/>
          </w:tcPr>
          <w:p w14:paraId="117DB921" w14:textId="031814C6" w:rsidR="00545222" w:rsidRPr="00397F95" w:rsidRDefault="00AF207B" w:rsidP="00B12818">
            <w:pPr>
              <w:spacing w:line="360" w:lineRule="auto"/>
              <w:jc w:val="center"/>
              <w:rPr>
                <w:rFonts w:ascii="Times New Roman" w:eastAsia="宋体" w:hAnsi="Times New Roman" w:cs="Times New Roman"/>
              </w:rPr>
            </w:pPr>
            <w:r w:rsidRPr="00397F95">
              <w:rPr>
                <w:rFonts w:ascii="Times New Roman" w:eastAsia="宋体" w:hAnsi="Times New Roman" w:cs="Times New Roman"/>
              </w:rPr>
              <w:t>Sense of suffocation</w:t>
            </w:r>
          </w:p>
        </w:tc>
        <w:tc>
          <w:tcPr>
            <w:tcW w:w="5288" w:type="dxa"/>
          </w:tcPr>
          <w:p w14:paraId="1F33ECC0" w14:textId="23AA400C" w:rsidR="00545222" w:rsidRPr="00397F95" w:rsidRDefault="00AF207B" w:rsidP="00B12818">
            <w:pPr>
              <w:spacing w:line="360" w:lineRule="auto"/>
              <w:jc w:val="center"/>
              <w:rPr>
                <w:rFonts w:ascii="Times New Roman" w:eastAsia="宋体" w:hAnsi="Times New Roman" w:cs="Times New Roman"/>
              </w:rPr>
            </w:pPr>
            <w:r w:rsidRPr="00397F95">
              <w:rPr>
                <w:rFonts w:ascii="Times New Roman" w:eastAsia="宋体" w:hAnsi="Times New Roman" w:cs="Times New Roman"/>
              </w:rPr>
              <w:t>Whether the patient has a feeling of suffocation</w:t>
            </w:r>
          </w:p>
        </w:tc>
      </w:tr>
      <w:tr w:rsidR="00545222" w14:paraId="0A265E59" w14:textId="77777777" w:rsidTr="00B12818">
        <w:trPr>
          <w:trHeight w:val="379"/>
        </w:trPr>
        <w:tc>
          <w:tcPr>
            <w:tcW w:w="1255" w:type="dxa"/>
          </w:tcPr>
          <w:p w14:paraId="0ABADCA2" w14:textId="77777777" w:rsidR="00545222" w:rsidRPr="00397F95" w:rsidRDefault="00545222" w:rsidP="00B12818">
            <w:pPr>
              <w:spacing w:line="360" w:lineRule="auto"/>
              <w:jc w:val="center"/>
              <w:rPr>
                <w:rFonts w:ascii="Times New Roman" w:eastAsia="宋体" w:hAnsi="Times New Roman" w:cs="Times New Roman"/>
              </w:rPr>
            </w:pPr>
            <w:r w:rsidRPr="00397F95">
              <w:rPr>
                <w:rFonts w:ascii="Times New Roman" w:eastAsia="宋体" w:hAnsi="Times New Roman" w:cs="Times New Roman"/>
              </w:rPr>
              <w:t>3</w:t>
            </w:r>
          </w:p>
        </w:tc>
        <w:tc>
          <w:tcPr>
            <w:tcW w:w="2282" w:type="dxa"/>
            <w:vAlign w:val="center"/>
          </w:tcPr>
          <w:p w14:paraId="3DAEE966" w14:textId="2D9D432F" w:rsidR="00545222" w:rsidRPr="00397F95" w:rsidRDefault="00AF207B" w:rsidP="00B12818">
            <w:pPr>
              <w:spacing w:line="360" w:lineRule="auto"/>
              <w:jc w:val="center"/>
              <w:rPr>
                <w:rFonts w:ascii="Times New Roman" w:eastAsia="宋体" w:hAnsi="Times New Roman" w:cs="Times New Roman"/>
              </w:rPr>
            </w:pPr>
            <w:r w:rsidRPr="00397F95">
              <w:rPr>
                <w:rFonts w:ascii="Times New Roman" w:eastAsia="宋体" w:hAnsi="Times New Roman" w:cs="Times New Roman"/>
              </w:rPr>
              <w:t>pressure</w:t>
            </w:r>
          </w:p>
        </w:tc>
        <w:tc>
          <w:tcPr>
            <w:tcW w:w="5288" w:type="dxa"/>
          </w:tcPr>
          <w:p w14:paraId="7A3CD0E2" w14:textId="41971310" w:rsidR="00545222" w:rsidRPr="00397F95" w:rsidRDefault="00AF207B" w:rsidP="00B12818">
            <w:pPr>
              <w:spacing w:line="360" w:lineRule="auto"/>
              <w:jc w:val="center"/>
              <w:rPr>
                <w:rFonts w:ascii="Times New Roman" w:eastAsia="宋体" w:hAnsi="Times New Roman" w:cs="Times New Roman"/>
              </w:rPr>
            </w:pPr>
            <w:r w:rsidRPr="00397F95">
              <w:rPr>
                <w:rFonts w:ascii="Times New Roman" w:eastAsia="宋体" w:hAnsi="Times New Roman" w:cs="Times New Roman"/>
              </w:rPr>
              <w:t>Whether the patient has a feeling of being pressed</w:t>
            </w:r>
          </w:p>
        </w:tc>
      </w:tr>
      <w:tr w:rsidR="00545222" w14:paraId="23A0ECEE" w14:textId="77777777" w:rsidTr="00B12818">
        <w:trPr>
          <w:trHeight w:val="402"/>
        </w:trPr>
        <w:tc>
          <w:tcPr>
            <w:tcW w:w="1255" w:type="dxa"/>
          </w:tcPr>
          <w:p w14:paraId="7CFE33B3" w14:textId="77777777" w:rsidR="00545222" w:rsidRPr="00397F95" w:rsidRDefault="00545222" w:rsidP="00B12818">
            <w:pPr>
              <w:spacing w:line="360" w:lineRule="auto"/>
              <w:jc w:val="center"/>
              <w:rPr>
                <w:rFonts w:ascii="Times New Roman" w:eastAsia="宋体" w:hAnsi="Times New Roman" w:cs="Times New Roman"/>
              </w:rPr>
            </w:pPr>
            <w:r w:rsidRPr="00397F95">
              <w:rPr>
                <w:rFonts w:ascii="Times New Roman" w:eastAsia="宋体" w:hAnsi="Times New Roman" w:cs="Times New Roman"/>
              </w:rPr>
              <w:t>4</w:t>
            </w:r>
          </w:p>
        </w:tc>
        <w:tc>
          <w:tcPr>
            <w:tcW w:w="2282" w:type="dxa"/>
            <w:vAlign w:val="center"/>
          </w:tcPr>
          <w:p w14:paraId="3F126326" w14:textId="42DEA720" w:rsidR="00545222" w:rsidRPr="00397F95" w:rsidRDefault="00AF207B" w:rsidP="00B12818">
            <w:pPr>
              <w:spacing w:line="360" w:lineRule="auto"/>
              <w:jc w:val="center"/>
              <w:rPr>
                <w:rFonts w:ascii="Times New Roman" w:eastAsia="宋体" w:hAnsi="Times New Roman" w:cs="Times New Roman"/>
              </w:rPr>
            </w:pPr>
            <w:r w:rsidRPr="00397F95">
              <w:rPr>
                <w:rFonts w:ascii="Times New Roman" w:eastAsia="宋体" w:hAnsi="Times New Roman" w:cs="Times New Roman"/>
              </w:rPr>
              <w:t>Sense of energy release</w:t>
            </w:r>
          </w:p>
        </w:tc>
        <w:tc>
          <w:tcPr>
            <w:tcW w:w="5288" w:type="dxa"/>
          </w:tcPr>
          <w:p w14:paraId="3F726BDE" w14:textId="035B3308" w:rsidR="00545222" w:rsidRPr="00397F95" w:rsidRDefault="00AF207B" w:rsidP="00B12818">
            <w:pPr>
              <w:spacing w:line="360" w:lineRule="auto"/>
              <w:jc w:val="center"/>
              <w:rPr>
                <w:rFonts w:ascii="Times New Roman" w:eastAsia="宋体" w:hAnsi="Times New Roman" w:cs="Times New Roman"/>
              </w:rPr>
            </w:pPr>
            <w:r w:rsidRPr="00397F95">
              <w:rPr>
                <w:rFonts w:ascii="Times New Roman" w:eastAsia="宋体" w:hAnsi="Times New Roman" w:cs="Times New Roman"/>
              </w:rPr>
              <w:t xml:space="preserve">If the patient has a feeling that there is a burst of energy in the body, </w:t>
            </w:r>
            <w:r w:rsidR="00E5650C">
              <w:rPr>
                <w:rFonts w:ascii="Times New Roman" w:eastAsia="宋体" w:hAnsi="Times New Roman" w:cs="Times New Roman"/>
              </w:rPr>
              <w:t xml:space="preserve">and whether </w:t>
            </w:r>
            <w:r w:rsidRPr="00397F95">
              <w:rPr>
                <w:rFonts w:ascii="Times New Roman" w:eastAsia="宋体" w:hAnsi="Times New Roman" w:cs="Times New Roman"/>
              </w:rPr>
              <w:t xml:space="preserve">the twitch </w:t>
            </w:r>
            <w:r w:rsidR="00E5650C">
              <w:rPr>
                <w:rFonts w:ascii="Times New Roman" w:eastAsia="宋体" w:hAnsi="Times New Roman" w:cs="Times New Roman"/>
              </w:rPr>
              <w:t>serve as a</w:t>
            </w:r>
            <w:r w:rsidRPr="00397F95">
              <w:rPr>
                <w:rFonts w:ascii="Times New Roman" w:eastAsia="宋体" w:hAnsi="Times New Roman" w:cs="Times New Roman"/>
              </w:rPr>
              <w:t xml:space="preserve"> release of </w:t>
            </w:r>
            <w:r w:rsidR="00E5650C">
              <w:rPr>
                <w:rFonts w:ascii="Times New Roman" w:eastAsia="宋体" w:hAnsi="Times New Roman" w:cs="Times New Roman"/>
              </w:rPr>
              <w:t xml:space="preserve">this </w:t>
            </w:r>
            <w:r w:rsidRPr="00397F95">
              <w:rPr>
                <w:rFonts w:ascii="Times New Roman" w:eastAsia="宋体" w:hAnsi="Times New Roman" w:cs="Times New Roman"/>
              </w:rPr>
              <w:t>energy</w:t>
            </w:r>
          </w:p>
        </w:tc>
      </w:tr>
      <w:tr w:rsidR="00545222" w14:paraId="6A06A033" w14:textId="77777777" w:rsidTr="00B12818">
        <w:trPr>
          <w:trHeight w:val="379"/>
        </w:trPr>
        <w:tc>
          <w:tcPr>
            <w:tcW w:w="1255" w:type="dxa"/>
          </w:tcPr>
          <w:p w14:paraId="6FAE32A9" w14:textId="77777777" w:rsidR="00545222" w:rsidRPr="00397F95" w:rsidRDefault="00545222" w:rsidP="00B12818">
            <w:pPr>
              <w:spacing w:line="360" w:lineRule="auto"/>
              <w:jc w:val="center"/>
              <w:rPr>
                <w:rFonts w:ascii="Times New Roman" w:eastAsia="宋体" w:hAnsi="Times New Roman" w:cs="Times New Roman"/>
              </w:rPr>
            </w:pPr>
            <w:r w:rsidRPr="00397F95">
              <w:rPr>
                <w:rFonts w:ascii="Times New Roman" w:eastAsia="宋体" w:hAnsi="Times New Roman" w:cs="Times New Roman"/>
              </w:rPr>
              <w:t>5</w:t>
            </w:r>
          </w:p>
        </w:tc>
        <w:tc>
          <w:tcPr>
            <w:tcW w:w="2282" w:type="dxa"/>
            <w:vAlign w:val="center"/>
          </w:tcPr>
          <w:p w14:paraId="08DA732F" w14:textId="430328A8" w:rsidR="00545222" w:rsidRPr="00397F95" w:rsidRDefault="00435A2B" w:rsidP="00B12818">
            <w:pPr>
              <w:spacing w:line="360" w:lineRule="auto"/>
              <w:jc w:val="center"/>
              <w:rPr>
                <w:rFonts w:ascii="Times New Roman" w:eastAsia="宋体" w:hAnsi="Times New Roman" w:cs="Times New Roman"/>
              </w:rPr>
            </w:pPr>
            <w:r>
              <w:rPr>
                <w:rFonts w:ascii="Times New Roman" w:eastAsia="宋体" w:hAnsi="Times New Roman" w:cs="Times New Roman"/>
              </w:rPr>
              <w:t xml:space="preserve">Sense of </w:t>
            </w:r>
            <w:r w:rsidR="00AF207B" w:rsidRPr="00397F95">
              <w:rPr>
                <w:rFonts w:ascii="Times New Roman" w:eastAsia="宋体" w:hAnsi="Times New Roman" w:cs="Times New Roman"/>
              </w:rPr>
              <w:t>tension</w:t>
            </w:r>
          </w:p>
        </w:tc>
        <w:tc>
          <w:tcPr>
            <w:tcW w:w="5288" w:type="dxa"/>
          </w:tcPr>
          <w:p w14:paraId="3F819A3B" w14:textId="4598F6C4" w:rsidR="00545222" w:rsidRPr="00397F95" w:rsidRDefault="00AF207B" w:rsidP="00B12818">
            <w:pPr>
              <w:spacing w:line="360" w:lineRule="auto"/>
              <w:jc w:val="center"/>
              <w:rPr>
                <w:rFonts w:ascii="Times New Roman" w:eastAsia="宋体" w:hAnsi="Times New Roman" w:cs="Times New Roman"/>
              </w:rPr>
            </w:pPr>
            <w:r w:rsidRPr="00397F95">
              <w:rPr>
                <w:rFonts w:ascii="Times New Roman" w:eastAsia="宋体" w:hAnsi="Times New Roman" w:cs="Times New Roman"/>
              </w:rPr>
              <w:t>Whether the patient is worried about the emergence of impulse, resulting in anticipatory anxiety and tension</w:t>
            </w:r>
          </w:p>
        </w:tc>
      </w:tr>
      <w:tr w:rsidR="00545222" w14:paraId="676E46B7" w14:textId="77777777" w:rsidTr="00B12818">
        <w:trPr>
          <w:trHeight w:val="379"/>
        </w:trPr>
        <w:tc>
          <w:tcPr>
            <w:tcW w:w="1255" w:type="dxa"/>
          </w:tcPr>
          <w:p w14:paraId="1B3CAB68" w14:textId="77777777" w:rsidR="00545222" w:rsidRPr="00397F95" w:rsidRDefault="00545222" w:rsidP="00B12818">
            <w:pPr>
              <w:spacing w:line="360" w:lineRule="auto"/>
              <w:jc w:val="center"/>
              <w:rPr>
                <w:rFonts w:ascii="Times New Roman" w:eastAsia="宋体" w:hAnsi="Times New Roman" w:cs="Times New Roman"/>
              </w:rPr>
            </w:pPr>
            <w:r w:rsidRPr="00397F95">
              <w:rPr>
                <w:rFonts w:ascii="Times New Roman" w:eastAsia="宋体" w:hAnsi="Times New Roman" w:cs="Times New Roman"/>
              </w:rPr>
              <w:t>6</w:t>
            </w:r>
          </w:p>
        </w:tc>
        <w:tc>
          <w:tcPr>
            <w:tcW w:w="2282" w:type="dxa"/>
            <w:vAlign w:val="center"/>
          </w:tcPr>
          <w:p w14:paraId="01887752" w14:textId="13673853" w:rsidR="00545222" w:rsidRPr="00397F95" w:rsidRDefault="00AF207B" w:rsidP="00B12818">
            <w:pPr>
              <w:spacing w:line="360" w:lineRule="auto"/>
              <w:jc w:val="center"/>
              <w:rPr>
                <w:rFonts w:ascii="Times New Roman" w:eastAsia="宋体" w:hAnsi="Times New Roman" w:cs="Times New Roman"/>
              </w:rPr>
            </w:pPr>
            <w:r w:rsidRPr="00397F95">
              <w:rPr>
                <w:rFonts w:ascii="Times New Roman" w:eastAsia="宋体" w:hAnsi="Times New Roman" w:cs="Times New Roman"/>
              </w:rPr>
              <w:t>Sense of uncompletion</w:t>
            </w:r>
          </w:p>
        </w:tc>
        <w:tc>
          <w:tcPr>
            <w:tcW w:w="5288" w:type="dxa"/>
          </w:tcPr>
          <w:p w14:paraId="6B5643A7" w14:textId="26C5C05D" w:rsidR="00545222" w:rsidRPr="00397F95" w:rsidRDefault="00AF207B" w:rsidP="00B12818">
            <w:pPr>
              <w:spacing w:line="360" w:lineRule="auto"/>
              <w:jc w:val="center"/>
              <w:rPr>
                <w:rFonts w:ascii="Times New Roman" w:eastAsia="宋体" w:hAnsi="Times New Roman" w:cs="Times New Roman"/>
              </w:rPr>
            </w:pPr>
            <w:r w:rsidRPr="00397F95">
              <w:rPr>
                <w:rFonts w:ascii="Times New Roman" w:eastAsia="宋体" w:hAnsi="Times New Roman" w:cs="Times New Roman"/>
              </w:rPr>
              <w:t>Does the patient appear to have a feeling that something is not being done</w:t>
            </w:r>
          </w:p>
        </w:tc>
      </w:tr>
      <w:tr w:rsidR="00545222" w14:paraId="0857F4F7" w14:textId="77777777" w:rsidTr="00B12818">
        <w:trPr>
          <w:trHeight w:val="379"/>
        </w:trPr>
        <w:tc>
          <w:tcPr>
            <w:tcW w:w="1255" w:type="dxa"/>
          </w:tcPr>
          <w:p w14:paraId="0C9BD930" w14:textId="77777777" w:rsidR="00545222" w:rsidRPr="00397F95" w:rsidRDefault="00545222" w:rsidP="00B12818">
            <w:pPr>
              <w:spacing w:line="360" w:lineRule="auto"/>
              <w:jc w:val="center"/>
              <w:rPr>
                <w:rFonts w:ascii="Times New Roman" w:eastAsia="宋体" w:hAnsi="Times New Roman" w:cs="Times New Roman"/>
              </w:rPr>
            </w:pPr>
            <w:r w:rsidRPr="00397F95">
              <w:rPr>
                <w:rFonts w:ascii="Times New Roman" w:eastAsia="宋体" w:hAnsi="Times New Roman" w:cs="Times New Roman"/>
              </w:rPr>
              <w:t>7</w:t>
            </w:r>
          </w:p>
        </w:tc>
        <w:tc>
          <w:tcPr>
            <w:tcW w:w="2282" w:type="dxa"/>
            <w:vAlign w:val="center"/>
          </w:tcPr>
          <w:p w14:paraId="51E7BFD5" w14:textId="2C79BCE0" w:rsidR="00545222" w:rsidRPr="00397F95" w:rsidRDefault="00E5650C" w:rsidP="00B12818">
            <w:pPr>
              <w:spacing w:line="360" w:lineRule="auto"/>
              <w:jc w:val="center"/>
              <w:rPr>
                <w:rFonts w:ascii="Times New Roman" w:eastAsia="宋体" w:hAnsi="Times New Roman" w:cs="Times New Roman"/>
              </w:rPr>
            </w:pPr>
            <w:r w:rsidRPr="00397F95">
              <w:rPr>
                <w:rFonts w:ascii="Times New Roman" w:eastAsia="宋体" w:hAnsi="Times New Roman" w:cs="Times New Roman"/>
              </w:rPr>
              <w:t>Indescribable</w:t>
            </w:r>
            <w:r w:rsidR="00AF207B" w:rsidRPr="00397F95">
              <w:rPr>
                <w:rFonts w:ascii="Times New Roman" w:eastAsia="宋体" w:hAnsi="Times New Roman" w:cs="Times New Roman"/>
              </w:rPr>
              <w:t xml:space="preserve"> discomfort</w:t>
            </w:r>
          </w:p>
        </w:tc>
        <w:tc>
          <w:tcPr>
            <w:tcW w:w="5288" w:type="dxa"/>
          </w:tcPr>
          <w:p w14:paraId="42B72D77" w14:textId="534C5537" w:rsidR="00545222" w:rsidRPr="00397F95" w:rsidRDefault="00AF207B" w:rsidP="00B12818">
            <w:pPr>
              <w:spacing w:line="360" w:lineRule="auto"/>
              <w:jc w:val="center"/>
              <w:rPr>
                <w:rFonts w:ascii="Times New Roman" w:eastAsia="宋体" w:hAnsi="Times New Roman" w:cs="Times New Roman"/>
              </w:rPr>
            </w:pPr>
            <w:r w:rsidRPr="00397F95">
              <w:rPr>
                <w:rFonts w:ascii="Times New Roman" w:eastAsia="宋体" w:hAnsi="Times New Roman" w:cs="Times New Roman"/>
              </w:rPr>
              <w:t xml:space="preserve">Whether the patient has experienced </w:t>
            </w:r>
            <w:r w:rsidR="00E5650C" w:rsidRPr="00397F95">
              <w:rPr>
                <w:rFonts w:ascii="Times New Roman" w:eastAsia="宋体" w:hAnsi="Times New Roman" w:cs="Times New Roman"/>
              </w:rPr>
              <w:t>indescribable</w:t>
            </w:r>
            <w:r w:rsidRPr="00397F95">
              <w:rPr>
                <w:rFonts w:ascii="Times New Roman" w:eastAsia="宋体" w:hAnsi="Times New Roman" w:cs="Times New Roman"/>
              </w:rPr>
              <w:t xml:space="preserve"> discomfort</w:t>
            </w:r>
          </w:p>
        </w:tc>
      </w:tr>
      <w:tr w:rsidR="00545222" w14:paraId="7C7B9C4C" w14:textId="77777777" w:rsidTr="00B12818">
        <w:trPr>
          <w:trHeight w:val="760"/>
        </w:trPr>
        <w:tc>
          <w:tcPr>
            <w:tcW w:w="1255" w:type="dxa"/>
          </w:tcPr>
          <w:p w14:paraId="315D6D31" w14:textId="77777777" w:rsidR="00545222" w:rsidRPr="00397F95" w:rsidRDefault="00545222" w:rsidP="00B12818">
            <w:pPr>
              <w:spacing w:line="360" w:lineRule="auto"/>
              <w:jc w:val="center"/>
              <w:rPr>
                <w:rFonts w:ascii="Times New Roman" w:eastAsia="宋体" w:hAnsi="Times New Roman" w:cs="Times New Roman"/>
              </w:rPr>
            </w:pPr>
            <w:r w:rsidRPr="00397F95">
              <w:rPr>
                <w:rFonts w:ascii="Times New Roman" w:eastAsia="宋体" w:hAnsi="Times New Roman" w:cs="Times New Roman"/>
              </w:rPr>
              <w:t>8</w:t>
            </w:r>
          </w:p>
        </w:tc>
        <w:tc>
          <w:tcPr>
            <w:tcW w:w="2282" w:type="dxa"/>
            <w:vAlign w:val="center"/>
          </w:tcPr>
          <w:p w14:paraId="6832B2E3" w14:textId="7BFAAD4F" w:rsidR="00545222" w:rsidRPr="00397F95" w:rsidRDefault="00AF207B" w:rsidP="00B12818">
            <w:pPr>
              <w:spacing w:line="360" w:lineRule="auto"/>
              <w:jc w:val="center"/>
              <w:rPr>
                <w:rFonts w:ascii="Times New Roman" w:eastAsia="宋体" w:hAnsi="Times New Roman" w:cs="Times New Roman"/>
              </w:rPr>
            </w:pPr>
            <w:r w:rsidRPr="00397F95">
              <w:rPr>
                <w:rFonts w:ascii="Times New Roman" w:eastAsia="宋体" w:hAnsi="Times New Roman" w:cs="Times New Roman"/>
              </w:rPr>
              <w:t>Other types of sensory symptoms are listed here</w:t>
            </w:r>
          </w:p>
        </w:tc>
        <w:tc>
          <w:tcPr>
            <w:tcW w:w="5288" w:type="dxa"/>
          </w:tcPr>
          <w:p w14:paraId="7C05903E" w14:textId="4C9724CB" w:rsidR="00545222" w:rsidRPr="00397F95" w:rsidRDefault="00AF207B" w:rsidP="00B12818">
            <w:pPr>
              <w:spacing w:line="360" w:lineRule="auto"/>
              <w:jc w:val="center"/>
              <w:rPr>
                <w:rFonts w:ascii="Times New Roman" w:eastAsia="宋体" w:hAnsi="Times New Roman" w:cs="Times New Roman"/>
              </w:rPr>
            </w:pPr>
            <w:r w:rsidRPr="00397F95">
              <w:rPr>
                <w:rFonts w:ascii="Times New Roman" w:eastAsia="宋体" w:hAnsi="Times New Roman" w:cs="Times New Roman"/>
              </w:rPr>
              <w:t>Whether the patient has any other sensory symptoms</w:t>
            </w:r>
          </w:p>
        </w:tc>
      </w:tr>
      <w:tr w:rsidR="00545222" w14:paraId="72A90AB0" w14:textId="77777777" w:rsidTr="00B12818">
        <w:trPr>
          <w:trHeight w:val="760"/>
        </w:trPr>
        <w:tc>
          <w:tcPr>
            <w:tcW w:w="8825" w:type="dxa"/>
            <w:gridSpan w:val="3"/>
          </w:tcPr>
          <w:p w14:paraId="61F2D37F" w14:textId="77777777" w:rsidR="002B38E8" w:rsidRPr="00397F95" w:rsidRDefault="00AF207B" w:rsidP="002B38E8">
            <w:pPr>
              <w:spacing w:line="360" w:lineRule="auto"/>
              <w:jc w:val="left"/>
              <w:rPr>
                <w:rFonts w:ascii="Times New Roman" w:eastAsia="宋体" w:hAnsi="Times New Roman" w:cs="Times New Roman"/>
              </w:rPr>
            </w:pPr>
            <w:r w:rsidRPr="00397F95">
              <w:rPr>
                <w:rFonts w:ascii="Times New Roman" w:eastAsia="宋体" w:hAnsi="Times New Roman" w:cs="Times New Roman"/>
              </w:rPr>
              <w:t>none</w:t>
            </w:r>
            <w:r w:rsidR="00545222" w:rsidRPr="00397F95">
              <w:rPr>
                <w:rFonts w:ascii="Times New Roman" w:eastAsia="宋体" w:hAnsi="Times New Roman" w:cs="Times New Roman"/>
              </w:rPr>
              <w:t xml:space="preserve"> </w:t>
            </w:r>
            <w:r w:rsidR="00545222" w:rsidRPr="00397F95">
              <w:rPr>
                <w:rFonts w:ascii="Segoe UI Symbol" w:eastAsia="微软雅黑" w:hAnsi="Segoe UI Symbol" w:cs="Segoe UI Symbol"/>
              </w:rPr>
              <w:t>☐</w:t>
            </w:r>
            <w:r w:rsidR="00545222" w:rsidRPr="00397F95">
              <w:rPr>
                <w:rFonts w:ascii="Times New Roman" w:eastAsia="宋体" w:hAnsi="Times New Roman" w:cs="Times New Roman"/>
              </w:rPr>
              <w:t xml:space="preserve">         </w:t>
            </w:r>
          </w:p>
          <w:p w14:paraId="50F9B2AC" w14:textId="1FD749CE" w:rsidR="002B38E8" w:rsidRPr="00397F95" w:rsidRDefault="00AF207B" w:rsidP="002B38E8">
            <w:pPr>
              <w:spacing w:line="360" w:lineRule="auto"/>
              <w:jc w:val="left"/>
              <w:rPr>
                <w:rFonts w:ascii="Times New Roman" w:eastAsia="宋体" w:hAnsi="Times New Roman" w:cs="Times New Roman"/>
              </w:rPr>
            </w:pPr>
            <w:r w:rsidRPr="00397F95">
              <w:rPr>
                <w:rFonts w:ascii="Times New Roman" w:eastAsia="宋体" w:hAnsi="Times New Roman" w:cs="Times New Roman"/>
              </w:rPr>
              <w:t>there are</w:t>
            </w:r>
            <w:r w:rsidR="00545222" w:rsidRPr="00397F95">
              <w:rPr>
                <w:rFonts w:ascii="Times New Roman" w:eastAsia="宋体" w:hAnsi="Times New Roman" w:cs="Times New Roman"/>
              </w:rPr>
              <w:t>（</w:t>
            </w:r>
            <w:r w:rsidR="00545222" w:rsidRPr="00397F95">
              <w:rPr>
                <w:rFonts w:ascii="Times New Roman" w:eastAsia="宋体" w:hAnsi="Times New Roman" w:cs="Times New Roman"/>
              </w:rPr>
              <w:t xml:space="preserve"> </w:t>
            </w:r>
            <w:r w:rsidR="00545222" w:rsidRPr="00397F95">
              <w:rPr>
                <w:rFonts w:ascii="Times New Roman" w:eastAsia="宋体" w:hAnsi="Times New Roman" w:cs="Times New Roman"/>
              </w:rPr>
              <w:t>）</w:t>
            </w:r>
            <w:r w:rsidRPr="00397F95">
              <w:rPr>
                <w:rFonts w:ascii="Times New Roman" w:eastAsia="宋体" w:hAnsi="Times New Roman" w:cs="Times New Roman"/>
              </w:rPr>
              <w:t>sim</w:t>
            </w:r>
            <w:r w:rsidR="002B38E8" w:rsidRPr="00397F95">
              <w:rPr>
                <w:rFonts w:ascii="Times New Roman" w:eastAsia="宋体" w:hAnsi="Times New Roman" w:cs="Times New Roman"/>
              </w:rPr>
              <w:t>ply abnormal sensory</w:t>
            </w:r>
            <w:r w:rsidR="00545222" w:rsidRPr="00397F95">
              <w:rPr>
                <w:rFonts w:ascii="Times New Roman" w:eastAsia="宋体" w:hAnsi="Times New Roman" w:cs="Times New Roman"/>
              </w:rPr>
              <w:t xml:space="preserve"> </w:t>
            </w:r>
            <w:r w:rsidR="00545222" w:rsidRPr="00397F95">
              <w:rPr>
                <w:rFonts w:ascii="Segoe UI Symbol" w:eastAsia="微软雅黑" w:hAnsi="Segoe UI Symbol" w:cs="Segoe UI Symbol"/>
              </w:rPr>
              <w:t>☐</w:t>
            </w:r>
            <w:r w:rsidR="00545222" w:rsidRPr="00397F95">
              <w:rPr>
                <w:rFonts w:ascii="Times New Roman" w:eastAsia="宋体" w:hAnsi="Times New Roman" w:cs="Times New Roman"/>
              </w:rPr>
              <w:t xml:space="preserve">   </w:t>
            </w:r>
          </w:p>
          <w:p w14:paraId="2D280087" w14:textId="2404495D" w:rsidR="00545222" w:rsidRPr="00397F95" w:rsidRDefault="002B38E8" w:rsidP="002B38E8">
            <w:pPr>
              <w:spacing w:line="360" w:lineRule="auto"/>
              <w:jc w:val="left"/>
              <w:rPr>
                <w:rFonts w:ascii="Times New Roman" w:eastAsia="宋体" w:hAnsi="Times New Roman" w:cs="Times New Roman"/>
              </w:rPr>
            </w:pPr>
            <w:r w:rsidRPr="00397F95">
              <w:rPr>
                <w:rFonts w:ascii="Times New Roman" w:eastAsia="宋体" w:hAnsi="Times New Roman" w:cs="Times New Roman"/>
              </w:rPr>
              <w:t>there are</w:t>
            </w:r>
            <w:r w:rsidRPr="00397F95">
              <w:rPr>
                <w:rFonts w:ascii="Times New Roman" w:eastAsia="宋体" w:hAnsi="Times New Roman" w:cs="Times New Roman"/>
              </w:rPr>
              <w:t>（</w:t>
            </w:r>
            <w:r w:rsidRPr="00397F95">
              <w:rPr>
                <w:rFonts w:ascii="Times New Roman" w:eastAsia="宋体" w:hAnsi="Times New Roman" w:cs="Times New Roman"/>
              </w:rPr>
              <w:t xml:space="preserve"> </w:t>
            </w:r>
            <w:r w:rsidRPr="00397F95">
              <w:rPr>
                <w:rFonts w:ascii="Times New Roman" w:eastAsia="宋体" w:hAnsi="Times New Roman" w:cs="Times New Roman"/>
              </w:rPr>
              <w:t>）</w:t>
            </w:r>
            <w:r w:rsidRPr="00397F95">
              <w:rPr>
                <w:rFonts w:ascii="Times New Roman" w:eastAsia="宋体" w:hAnsi="Times New Roman" w:cs="Times New Roman"/>
              </w:rPr>
              <w:t>complex abnormal sensory</w:t>
            </w:r>
            <w:r w:rsidRPr="00397F95">
              <w:rPr>
                <w:rFonts w:ascii="Times New Roman" w:eastAsia="微软雅黑" w:hAnsi="Times New Roman" w:cs="Times New Roman"/>
              </w:rPr>
              <w:t xml:space="preserve"> </w:t>
            </w:r>
            <w:r w:rsidR="00545222" w:rsidRPr="00397F95">
              <w:rPr>
                <w:rFonts w:ascii="Segoe UI Symbol" w:eastAsia="微软雅黑" w:hAnsi="Segoe UI Symbol" w:cs="Segoe UI Symbol"/>
              </w:rPr>
              <w:t>☐</w:t>
            </w:r>
            <w:r w:rsidR="00545222" w:rsidRPr="00397F95">
              <w:rPr>
                <w:rFonts w:ascii="Times New Roman" w:eastAsia="宋体" w:hAnsi="Times New Roman" w:cs="Times New Roman"/>
              </w:rPr>
              <w:t xml:space="preserve"> </w:t>
            </w:r>
          </w:p>
        </w:tc>
      </w:tr>
    </w:tbl>
    <w:p w14:paraId="421C7943" w14:textId="77777777" w:rsidR="00545222" w:rsidRDefault="00545222" w:rsidP="00545222">
      <w:pPr>
        <w:spacing w:line="360" w:lineRule="auto"/>
        <w:jc w:val="left"/>
        <w:rPr>
          <w:rFonts w:ascii="Times New Roman" w:hAnsi="Times New Roman"/>
          <w:sz w:val="24"/>
          <w:szCs w:val="24"/>
        </w:rPr>
      </w:pPr>
    </w:p>
    <w:p w14:paraId="530FA34B" w14:textId="4482AC15" w:rsidR="002B38E8" w:rsidRDefault="002B38E8" w:rsidP="00545222">
      <w:pPr>
        <w:spacing w:line="360" w:lineRule="auto"/>
        <w:jc w:val="left"/>
        <w:rPr>
          <w:rFonts w:ascii="Times New Roman" w:hAnsi="Times New Roman"/>
          <w:sz w:val="24"/>
          <w:szCs w:val="24"/>
        </w:rPr>
      </w:pPr>
      <w:r>
        <w:rPr>
          <w:rFonts w:ascii="Times New Roman" w:hAnsi="Times New Roman" w:hint="eastAsia"/>
          <w:sz w:val="24"/>
          <w:szCs w:val="24"/>
        </w:rPr>
        <w:t>P</w:t>
      </w:r>
      <w:r>
        <w:rPr>
          <w:rFonts w:ascii="Times New Roman" w:hAnsi="Times New Roman"/>
          <w:sz w:val="24"/>
          <w:szCs w:val="24"/>
        </w:rPr>
        <w:t>ART 2 Severity</w:t>
      </w:r>
    </w:p>
    <w:tbl>
      <w:tblPr>
        <w:tblStyle w:val="a7"/>
        <w:tblW w:w="8365" w:type="dxa"/>
        <w:tblLook w:val="04A0" w:firstRow="1" w:lastRow="0" w:firstColumn="1" w:lastColumn="0" w:noHBand="0" w:noVBand="1"/>
      </w:tblPr>
      <w:tblGrid>
        <w:gridCol w:w="1255"/>
        <w:gridCol w:w="1800"/>
        <w:gridCol w:w="5310"/>
      </w:tblGrid>
      <w:tr w:rsidR="002B38E8" w14:paraId="5BDD8C1D" w14:textId="77777777" w:rsidTr="00B12818">
        <w:trPr>
          <w:trHeight w:val="379"/>
        </w:trPr>
        <w:tc>
          <w:tcPr>
            <w:tcW w:w="1255" w:type="dxa"/>
          </w:tcPr>
          <w:p w14:paraId="3077E0CE" w14:textId="67CBDB24" w:rsidR="002B38E8" w:rsidRPr="00397F95" w:rsidRDefault="002B38E8" w:rsidP="002B38E8">
            <w:pPr>
              <w:spacing w:line="360" w:lineRule="auto"/>
              <w:jc w:val="center"/>
              <w:rPr>
                <w:rFonts w:ascii="Times New Roman" w:eastAsia="宋体" w:hAnsi="Times New Roman" w:cs="Times New Roman"/>
                <w:b/>
                <w:bCs/>
                <w:sz w:val="24"/>
                <w:szCs w:val="28"/>
              </w:rPr>
            </w:pPr>
            <w:r w:rsidRPr="00397F95">
              <w:rPr>
                <w:rFonts w:ascii="Times New Roman" w:eastAsia="宋体" w:hAnsi="Times New Roman" w:cs="Times New Roman"/>
                <w:b/>
                <w:bCs/>
                <w:sz w:val="24"/>
                <w:szCs w:val="28"/>
              </w:rPr>
              <w:t>Item</w:t>
            </w:r>
          </w:p>
        </w:tc>
        <w:tc>
          <w:tcPr>
            <w:tcW w:w="1800" w:type="dxa"/>
            <w:vAlign w:val="center"/>
          </w:tcPr>
          <w:p w14:paraId="01F81708" w14:textId="0D96E175" w:rsidR="002B38E8" w:rsidRPr="00397F95" w:rsidRDefault="002B38E8" w:rsidP="002B38E8">
            <w:pPr>
              <w:spacing w:line="360" w:lineRule="auto"/>
              <w:jc w:val="center"/>
              <w:rPr>
                <w:rFonts w:ascii="Times New Roman" w:eastAsia="宋体" w:hAnsi="Times New Roman" w:cs="Times New Roman"/>
                <w:b/>
                <w:bCs/>
                <w:sz w:val="24"/>
                <w:szCs w:val="28"/>
              </w:rPr>
            </w:pPr>
            <w:r w:rsidRPr="00397F95">
              <w:rPr>
                <w:rFonts w:ascii="Times New Roman" w:eastAsia="宋体" w:hAnsi="Times New Roman" w:cs="Times New Roman"/>
                <w:b/>
                <w:bCs/>
                <w:sz w:val="24"/>
                <w:szCs w:val="28"/>
              </w:rPr>
              <w:t>Title</w:t>
            </w:r>
          </w:p>
        </w:tc>
        <w:tc>
          <w:tcPr>
            <w:tcW w:w="5310" w:type="dxa"/>
          </w:tcPr>
          <w:p w14:paraId="2598395E" w14:textId="600ACC49" w:rsidR="002B38E8" w:rsidRPr="00397F95" w:rsidRDefault="002B38E8" w:rsidP="002B38E8">
            <w:pPr>
              <w:spacing w:line="360" w:lineRule="auto"/>
              <w:jc w:val="center"/>
              <w:rPr>
                <w:rFonts w:ascii="Times New Roman" w:eastAsia="宋体" w:hAnsi="Times New Roman" w:cs="Times New Roman"/>
                <w:b/>
                <w:bCs/>
                <w:sz w:val="24"/>
                <w:szCs w:val="28"/>
              </w:rPr>
            </w:pPr>
            <w:r w:rsidRPr="00397F95">
              <w:rPr>
                <w:rFonts w:ascii="Times New Roman" w:eastAsia="宋体" w:hAnsi="Times New Roman" w:cs="Times New Roman"/>
                <w:b/>
                <w:bCs/>
                <w:sz w:val="24"/>
                <w:szCs w:val="28"/>
              </w:rPr>
              <w:t>Evaluation basis</w:t>
            </w:r>
          </w:p>
        </w:tc>
      </w:tr>
      <w:tr w:rsidR="002B38E8" w14:paraId="7FB6ABFD" w14:textId="77777777" w:rsidTr="00B12818">
        <w:trPr>
          <w:trHeight w:val="379"/>
        </w:trPr>
        <w:tc>
          <w:tcPr>
            <w:tcW w:w="1255" w:type="dxa"/>
          </w:tcPr>
          <w:p w14:paraId="5D551185" w14:textId="77777777" w:rsidR="002B38E8" w:rsidRPr="00397F95" w:rsidRDefault="002B38E8" w:rsidP="00B12818">
            <w:pPr>
              <w:spacing w:line="360" w:lineRule="auto"/>
              <w:jc w:val="center"/>
              <w:rPr>
                <w:rFonts w:ascii="Times New Roman" w:eastAsia="宋体" w:hAnsi="Times New Roman" w:cs="Times New Roman"/>
              </w:rPr>
            </w:pPr>
            <w:r w:rsidRPr="00397F95">
              <w:rPr>
                <w:rFonts w:ascii="Times New Roman" w:eastAsia="宋体" w:hAnsi="Times New Roman" w:cs="Times New Roman"/>
              </w:rPr>
              <w:t>9</w:t>
            </w:r>
          </w:p>
        </w:tc>
        <w:tc>
          <w:tcPr>
            <w:tcW w:w="1800" w:type="dxa"/>
            <w:vAlign w:val="center"/>
          </w:tcPr>
          <w:p w14:paraId="238E051E" w14:textId="61F36EC5" w:rsidR="002B38E8" w:rsidRPr="00397F95" w:rsidRDefault="002B38E8" w:rsidP="00B12818">
            <w:pPr>
              <w:spacing w:line="360" w:lineRule="auto"/>
              <w:jc w:val="center"/>
              <w:rPr>
                <w:rFonts w:ascii="Times New Roman" w:eastAsia="宋体" w:hAnsi="Times New Roman" w:cs="Times New Roman"/>
              </w:rPr>
            </w:pPr>
            <w:r w:rsidRPr="00397F95">
              <w:rPr>
                <w:rFonts w:ascii="Times New Roman" w:eastAsia="宋体" w:hAnsi="Times New Roman" w:cs="Times New Roman"/>
              </w:rPr>
              <w:t>Number</w:t>
            </w:r>
          </w:p>
        </w:tc>
        <w:tc>
          <w:tcPr>
            <w:tcW w:w="5310" w:type="dxa"/>
          </w:tcPr>
          <w:p w14:paraId="1A6715A9" w14:textId="6D456C39" w:rsidR="002B38E8" w:rsidRPr="00397F95" w:rsidRDefault="002B38E8" w:rsidP="00B12818">
            <w:pPr>
              <w:spacing w:line="360" w:lineRule="auto"/>
              <w:jc w:val="center"/>
              <w:rPr>
                <w:rFonts w:ascii="Times New Roman" w:eastAsia="宋体" w:hAnsi="Times New Roman" w:cs="Times New Roman"/>
              </w:rPr>
            </w:pPr>
            <w:r w:rsidRPr="00397F95">
              <w:rPr>
                <w:rFonts w:ascii="Times New Roman" w:eastAsia="宋体" w:hAnsi="Times New Roman" w:cs="Times New Roman"/>
              </w:rPr>
              <w:t xml:space="preserve">The number of sensory symptoms reported by patients, i.e. how many sensory symptoms </w:t>
            </w:r>
            <w:r w:rsidR="00E5650C">
              <w:rPr>
                <w:rFonts w:ascii="Times New Roman" w:eastAsia="宋体" w:hAnsi="Times New Roman" w:cs="Times New Roman"/>
              </w:rPr>
              <w:t>appeared</w:t>
            </w:r>
          </w:p>
        </w:tc>
      </w:tr>
      <w:tr w:rsidR="002B38E8" w14:paraId="1032C3F2" w14:textId="77777777" w:rsidTr="00B12818">
        <w:trPr>
          <w:trHeight w:val="379"/>
        </w:trPr>
        <w:tc>
          <w:tcPr>
            <w:tcW w:w="1255" w:type="dxa"/>
          </w:tcPr>
          <w:p w14:paraId="1DF10093" w14:textId="77777777" w:rsidR="002B38E8" w:rsidRPr="00397F95" w:rsidRDefault="002B38E8" w:rsidP="00B12818">
            <w:pPr>
              <w:spacing w:line="360" w:lineRule="auto"/>
              <w:jc w:val="center"/>
              <w:rPr>
                <w:rFonts w:ascii="Times New Roman" w:eastAsia="宋体" w:hAnsi="Times New Roman" w:cs="Times New Roman"/>
              </w:rPr>
            </w:pPr>
            <w:r w:rsidRPr="00397F95">
              <w:rPr>
                <w:rFonts w:ascii="Times New Roman" w:eastAsia="宋体" w:hAnsi="Times New Roman" w:cs="Times New Roman"/>
              </w:rPr>
              <w:t>10</w:t>
            </w:r>
          </w:p>
        </w:tc>
        <w:tc>
          <w:tcPr>
            <w:tcW w:w="1800" w:type="dxa"/>
            <w:vAlign w:val="center"/>
          </w:tcPr>
          <w:p w14:paraId="41AFBE06" w14:textId="2007B67A" w:rsidR="002B38E8" w:rsidRPr="00397F95" w:rsidRDefault="002B38E8" w:rsidP="00B12818">
            <w:pPr>
              <w:spacing w:line="360" w:lineRule="auto"/>
              <w:jc w:val="center"/>
              <w:rPr>
                <w:rFonts w:ascii="Times New Roman" w:eastAsia="宋体" w:hAnsi="Times New Roman" w:cs="Times New Roman"/>
              </w:rPr>
            </w:pPr>
            <w:r w:rsidRPr="00397F95">
              <w:rPr>
                <w:rFonts w:ascii="Times New Roman" w:eastAsia="宋体" w:hAnsi="Times New Roman" w:cs="Times New Roman"/>
              </w:rPr>
              <w:t>frequency</w:t>
            </w:r>
          </w:p>
        </w:tc>
        <w:tc>
          <w:tcPr>
            <w:tcW w:w="5310" w:type="dxa"/>
          </w:tcPr>
          <w:p w14:paraId="0E19D5FB" w14:textId="01DC6BE2" w:rsidR="002B38E8" w:rsidRPr="00397F95" w:rsidRDefault="002B38E8" w:rsidP="00B12818">
            <w:pPr>
              <w:spacing w:line="360" w:lineRule="auto"/>
              <w:jc w:val="center"/>
              <w:rPr>
                <w:rFonts w:ascii="Times New Roman" w:eastAsia="宋体" w:hAnsi="Times New Roman" w:cs="Times New Roman"/>
              </w:rPr>
            </w:pPr>
            <w:r w:rsidRPr="00397F95">
              <w:rPr>
                <w:rFonts w:ascii="Times New Roman" w:eastAsia="宋体" w:hAnsi="Times New Roman" w:cs="Times New Roman"/>
              </w:rPr>
              <w:t>The frequency of the above sensory symptoms reported by the patient during the week</w:t>
            </w:r>
          </w:p>
        </w:tc>
      </w:tr>
      <w:tr w:rsidR="002B38E8" w14:paraId="721F9EB4" w14:textId="77777777" w:rsidTr="00B12818">
        <w:trPr>
          <w:trHeight w:val="379"/>
        </w:trPr>
        <w:tc>
          <w:tcPr>
            <w:tcW w:w="1255" w:type="dxa"/>
          </w:tcPr>
          <w:p w14:paraId="0693D284" w14:textId="77777777" w:rsidR="002B38E8" w:rsidRPr="00397F95" w:rsidRDefault="002B38E8" w:rsidP="00B12818">
            <w:pPr>
              <w:spacing w:line="360" w:lineRule="auto"/>
              <w:jc w:val="center"/>
              <w:rPr>
                <w:rFonts w:ascii="Times New Roman" w:eastAsia="宋体" w:hAnsi="Times New Roman" w:cs="Times New Roman"/>
              </w:rPr>
            </w:pPr>
            <w:r w:rsidRPr="00397F95">
              <w:rPr>
                <w:rFonts w:ascii="Times New Roman" w:eastAsia="宋体" w:hAnsi="Times New Roman" w:cs="Times New Roman"/>
              </w:rPr>
              <w:t>11</w:t>
            </w:r>
          </w:p>
        </w:tc>
        <w:tc>
          <w:tcPr>
            <w:tcW w:w="1800" w:type="dxa"/>
            <w:vAlign w:val="center"/>
          </w:tcPr>
          <w:p w14:paraId="6FFFBCE2" w14:textId="2CC1CB48" w:rsidR="002B38E8" w:rsidRPr="00397F95" w:rsidRDefault="002B38E8" w:rsidP="00B12818">
            <w:pPr>
              <w:spacing w:line="360" w:lineRule="auto"/>
              <w:jc w:val="center"/>
              <w:rPr>
                <w:rFonts w:ascii="Times New Roman" w:eastAsia="宋体" w:hAnsi="Times New Roman" w:cs="Times New Roman"/>
              </w:rPr>
            </w:pPr>
            <w:r w:rsidRPr="00397F95">
              <w:rPr>
                <w:rFonts w:ascii="Times New Roman" w:eastAsia="宋体" w:hAnsi="Times New Roman" w:cs="Times New Roman"/>
              </w:rPr>
              <w:t>tensity</w:t>
            </w:r>
          </w:p>
        </w:tc>
        <w:tc>
          <w:tcPr>
            <w:tcW w:w="5310" w:type="dxa"/>
          </w:tcPr>
          <w:p w14:paraId="40FE2D60" w14:textId="160F7A3B" w:rsidR="002B38E8" w:rsidRPr="00397F95" w:rsidRDefault="002B38E8" w:rsidP="00B12818">
            <w:pPr>
              <w:spacing w:line="360" w:lineRule="auto"/>
              <w:jc w:val="center"/>
              <w:rPr>
                <w:rFonts w:ascii="Times New Roman" w:eastAsia="宋体" w:hAnsi="Times New Roman" w:cs="Times New Roman"/>
              </w:rPr>
            </w:pPr>
            <w:r w:rsidRPr="00397F95">
              <w:rPr>
                <w:rFonts w:ascii="Times New Roman" w:eastAsia="宋体" w:hAnsi="Times New Roman" w:cs="Times New Roman"/>
              </w:rPr>
              <w:t>Patient-reported concern about sensory symptoms and fear of progression</w:t>
            </w:r>
          </w:p>
        </w:tc>
      </w:tr>
      <w:tr w:rsidR="002B38E8" w14:paraId="33ABF229" w14:textId="77777777" w:rsidTr="00B12818">
        <w:trPr>
          <w:trHeight w:val="402"/>
        </w:trPr>
        <w:tc>
          <w:tcPr>
            <w:tcW w:w="1255" w:type="dxa"/>
          </w:tcPr>
          <w:p w14:paraId="42184FA2" w14:textId="77777777" w:rsidR="002B38E8" w:rsidRPr="00397F95" w:rsidRDefault="002B38E8" w:rsidP="00B12818">
            <w:pPr>
              <w:spacing w:line="360" w:lineRule="auto"/>
              <w:jc w:val="center"/>
              <w:rPr>
                <w:rFonts w:ascii="Times New Roman" w:eastAsia="宋体" w:hAnsi="Times New Roman" w:cs="Times New Roman"/>
              </w:rPr>
            </w:pPr>
            <w:r w:rsidRPr="00397F95">
              <w:rPr>
                <w:rFonts w:ascii="Times New Roman" w:eastAsia="宋体" w:hAnsi="Times New Roman" w:cs="Times New Roman"/>
              </w:rPr>
              <w:t>12</w:t>
            </w:r>
          </w:p>
        </w:tc>
        <w:tc>
          <w:tcPr>
            <w:tcW w:w="1800" w:type="dxa"/>
            <w:vAlign w:val="center"/>
          </w:tcPr>
          <w:p w14:paraId="39B3D796" w14:textId="7AE49B59" w:rsidR="002B38E8" w:rsidRPr="00397F95" w:rsidRDefault="002B38E8" w:rsidP="00B12818">
            <w:pPr>
              <w:spacing w:line="360" w:lineRule="auto"/>
              <w:jc w:val="center"/>
              <w:rPr>
                <w:rFonts w:ascii="Times New Roman" w:eastAsia="宋体" w:hAnsi="Times New Roman" w:cs="Times New Roman"/>
              </w:rPr>
            </w:pPr>
            <w:r w:rsidRPr="00397F95">
              <w:rPr>
                <w:rFonts w:ascii="Times New Roman" w:eastAsia="宋体" w:hAnsi="Times New Roman" w:cs="Times New Roman"/>
              </w:rPr>
              <w:t>Transformation</w:t>
            </w:r>
          </w:p>
        </w:tc>
        <w:tc>
          <w:tcPr>
            <w:tcW w:w="5310" w:type="dxa"/>
          </w:tcPr>
          <w:p w14:paraId="4362783F" w14:textId="1B6736A3" w:rsidR="002B38E8" w:rsidRPr="00397F95" w:rsidRDefault="002B38E8" w:rsidP="00B12818">
            <w:pPr>
              <w:spacing w:line="360" w:lineRule="auto"/>
              <w:jc w:val="center"/>
              <w:rPr>
                <w:rFonts w:ascii="Times New Roman" w:eastAsia="宋体" w:hAnsi="Times New Roman" w:cs="Times New Roman"/>
              </w:rPr>
            </w:pPr>
            <w:r w:rsidRPr="00397F95">
              <w:rPr>
                <w:rFonts w:ascii="Times New Roman" w:eastAsia="宋体" w:hAnsi="Times New Roman" w:cs="Times New Roman"/>
              </w:rPr>
              <w:t>The frequency of the patient's reported impulse translated into tics</w:t>
            </w:r>
          </w:p>
        </w:tc>
      </w:tr>
      <w:tr w:rsidR="002B38E8" w14:paraId="718E8C8F" w14:textId="77777777" w:rsidTr="00B12818">
        <w:trPr>
          <w:trHeight w:val="379"/>
        </w:trPr>
        <w:tc>
          <w:tcPr>
            <w:tcW w:w="1255" w:type="dxa"/>
          </w:tcPr>
          <w:p w14:paraId="6675F099" w14:textId="77777777" w:rsidR="002B38E8" w:rsidRPr="00397F95" w:rsidRDefault="002B38E8" w:rsidP="00B12818">
            <w:pPr>
              <w:spacing w:line="360" w:lineRule="auto"/>
              <w:jc w:val="center"/>
              <w:rPr>
                <w:rFonts w:ascii="Times New Roman" w:eastAsia="宋体" w:hAnsi="Times New Roman" w:cs="Times New Roman"/>
              </w:rPr>
            </w:pPr>
            <w:r w:rsidRPr="00397F95">
              <w:rPr>
                <w:rFonts w:ascii="Times New Roman" w:eastAsia="宋体" w:hAnsi="Times New Roman" w:cs="Times New Roman"/>
              </w:rPr>
              <w:t>13</w:t>
            </w:r>
          </w:p>
        </w:tc>
        <w:tc>
          <w:tcPr>
            <w:tcW w:w="1800" w:type="dxa"/>
            <w:vAlign w:val="center"/>
          </w:tcPr>
          <w:p w14:paraId="559C1863" w14:textId="58281359" w:rsidR="002B38E8" w:rsidRPr="00397F95" w:rsidRDefault="002B38E8" w:rsidP="00B12818">
            <w:pPr>
              <w:spacing w:line="360" w:lineRule="auto"/>
              <w:jc w:val="center"/>
              <w:rPr>
                <w:rFonts w:ascii="Times New Roman" w:eastAsia="宋体" w:hAnsi="Times New Roman" w:cs="Times New Roman"/>
              </w:rPr>
            </w:pPr>
            <w:r w:rsidRPr="00397F95">
              <w:rPr>
                <w:rFonts w:ascii="Times New Roman" w:eastAsia="宋体" w:hAnsi="Times New Roman" w:cs="Times New Roman"/>
              </w:rPr>
              <w:t>Functional impairment</w:t>
            </w:r>
          </w:p>
        </w:tc>
        <w:tc>
          <w:tcPr>
            <w:tcW w:w="5310" w:type="dxa"/>
          </w:tcPr>
          <w:p w14:paraId="60608300" w14:textId="739D68C3" w:rsidR="002B38E8" w:rsidRPr="00397F95" w:rsidRDefault="002B38E8" w:rsidP="00B12818">
            <w:pPr>
              <w:spacing w:line="360" w:lineRule="auto"/>
              <w:jc w:val="center"/>
              <w:rPr>
                <w:rFonts w:ascii="Times New Roman" w:eastAsia="宋体" w:hAnsi="Times New Roman" w:cs="Times New Roman"/>
              </w:rPr>
            </w:pPr>
            <w:r w:rsidRPr="00397F95">
              <w:rPr>
                <w:rFonts w:ascii="Times New Roman" w:eastAsia="宋体" w:hAnsi="Times New Roman" w:cs="Times New Roman"/>
              </w:rPr>
              <w:t xml:space="preserve">The extent to which patient-reported sensory symptoms impair </w:t>
            </w:r>
            <w:r w:rsidR="00E5650C">
              <w:rPr>
                <w:rFonts w:ascii="Times New Roman" w:eastAsia="宋体" w:hAnsi="Times New Roman" w:cs="Times New Roman"/>
              </w:rPr>
              <w:t xml:space="preserve">the individual’s </w:t>
            </w:r>
            <w:r w:rsidRPr="00397F95">
              <w:rPr>
                <w:rFonts w:ascii="Times New Roman" w:eastAsia="宋体" w:hAnsi="Times New Roman" w:cs="Times New Roman"/>
              </w:rPr>
              <w:t>academic, work, social and other functions</w:t>
            </w:r>
          </w:p>
        </w:tc>
      </w:tr>
    </w:tbl>
    <w:p w14:paraId="755B0C31" w14:textId="6A7F5E40" w:rsidR="002B38E8" w:rsidRDefault="00CA667E" w:rsidP="00545222">
      <w:pPr>
        <w:spacing w:line="360" w:lineRule="auto"/>
        <w:jc w:val="left"/>
        <w:rPr>
          <w:rFonts w:ascii="Times New Roman" w:hAnsi="Times New Roman"/>
          <w:sz w:val="24"/>
          <w:szCs w:val="24"/>
        </w:rPr>
      </w:pPr>
      <w:r w:rsidRPr="00CA667E">
        <w:rPr>
          <w:rFonts w:ascii="Times New Roman" w:hAnsi="Times New Roman"/>
          <w:sz w:val="24"/>
          <w:szCs w:val="24"/>
        </w:rPr>
        <w:lastRenderedPageBreak/>
        <w:t xml:space="preserve">Every assessment relies on semi-structured interviews featuring prompts and inquiries. Entries are evaluated using a 6-point scale (0-5), each score </w:t>
      </w:r>
      <w:r w:rsidR="00E5650C" w:rsidRPr="00CA667E">
        <w:rPr>
          <w:rFonts w:ascii="Times New Roman" w:hAnsi="Times New Roman"/>
          <w:sz w:val="24"/>
          <w:szCs w:val="24"/>
        </w:rPr>
        <w:t>correspond</w:t>
      </w:r>
      <w:r w:rsidR="00E5650C">
        <w:rPr>
          <w:rFonts w:ascii="Times New Roman" w:hAnsi="Times New Roman"/>
          <w:sz w:val="24"/>
          <w:szCs w:val="24"/>
        </w:rPr>
        <w:t>s</w:t>
      </w:r>
      <w:r w:rsidR="00E5650C" w:rsidRPr="00CA667E">
        <w:rPr>
          <w:rFonts w:ascii="Times New Roman" w:hAnsi="Times New Roman"/>
          <w:sz w:val="24"/>
          <w:szCs w:val="24"/>
        </w:rPr>
        <w:t xml:space="preserve"> </w:t>
      </w:r>
      <w:r w:rsidRPr="00CA667E">
        <w:rPr>
          <w:rFonts w:ascii="Times New Roman" w:hAnsi="Times New Roman"/>
          <w:sz w:val="24"/>
          <w:szCs w:val="24"/>
        </w:rPr>
        <w:t xml:space="preserve">to a range from no symptoms (0) to severe </w:t>
      </w:r>
      <w:r w:rsidR="00E5650C">
        <w:rPr>
          <w:rFonts w:ascii="Times New Roman" w:hAnsi="Times New Roman"/>
          <w:sz w:val="24"/>
          <w:szCs w:val="24"/>
        </w:rPr>
        <w:t xml:space="preserve">symptoms </w:t>
      </w:r>
      <w:r w:rsidRPr="00CA667E">
        <w:rPr>
          <w:rFonts w:ascii="Times New Roman" w:hAnsi="Times New Roman"/>
          <w:sz w:val="24"/>
          <w:szCs w:val="24"/>
        </w:rPr>
        <w:t xml:space="preserve">(5). </w:t>
      </w:r>
      <w:r w:rsidR="00E5650C">
        <w:rPr>
          <w:rFonts w:ascii="Times New Roman" w:hAnsi="Times New Roman"/>
          <w:sz w:val="24"/>
          <w:szCs w:val="24"/>
        </w:rPr>
        <w:t>Following are</w:t>
      </w:r>
      <w:r w:rsidRPr="00CA667E">
        <w:rPr>
          <w:rFonts w:ascii="Times New Roman" w:hAnsi="Times New Roman"/>
          <w:sz w:val="24"/>
          <w:szCs w:val="24"/>
        </w:rPr>
        <w:t xml:space="preserve"> the semi-structured interview scripts and comprehensive ratings for each entry in Part II:</w:t>
      </w:r>
    </w:p>
    <w:p w14:paraId="4549CE03" w14:textId="012C6DCD" w:rsidR="002B38E8" w:rsidRDefault="002B38E8" w:rsidP="002B38E8">
      <w:pPr>
        <w:spacing w:line="360" w:lineRule="auto"/>
        <w:jc w:val="center"/>
        <w:rPr>
          <w:rFonts w:ascii="Times New Roman" w:hAnsi="Times New Roman"/>
          <w:b/>
          <w:bCs/>
          <w:sz w:val="32"/>
          <w:szCs w:val="32"/>
        </w:rPr>
      </w:pPr>
      <w:r w:rsidRPr="002B38E8">
        <w:rPr>
          <w:rFonts w:ascii="Times New Roman" w:hAnsi="Times New Roman"/>
          <w:b/>
          <w:bCs/>
          <w:sz w:val="32"/>
          <w:szCs w:val="32"/>
        </w:rPr>
        <w:t>Semi-structured interview script</w:t>
      </w:r>
    </w:p>
    <w:p w14:paraId="76AF75E5" w14:textId="2E31AE3C" w:rsidR="002B38E8" w:rsidRPr="00397F95" w:rsidRDefault="002B38E8" w:rsidP="002B38E8">
      <w:pPr>
        <w:spacing w:line="360" w:lineRule="auto"/>
        <w:jc w:val="left"/>
        <w:rPr>
          <w:rFonts w:ascii="Times New Roman" w:hAnsi="Times New Roman"/>
          <w:b/>
          <w:bCs/>
          <w:sz w:val="24"/>
          <w:szCs w:val="24"/>
        </w:rPr>
      </w:pPr>
      <w:r w:rsidRPr="00397F95">
        <w:rPr>
          <w:rFonts w:ascii="Times New Roman" w:hAnsi="Times New Roman"/>
          <w:b/>
          <w:bCs/>
          <w:sz w:val="24"/>
          <w:szCs w:val="24"/>
        </w:rPr>
        <w:t>Opening line:</w:t>
      </w:r>
    </w:p>
    <w:p w14:paraId="56D19989" w14:textId="796B1E8A" w:rsidR="002B38E8" w:rsidRDefault="002B38E8" w:rsidP="002B38E8">
      <w:pPr>
        <w:spacing w:line="360" w:lineRule="auto"/>
        <w:ind w:firstLineChars="200" w:firstLine="480"/>
        <w:jc w:val="left"/>
        <w:rPr>
          <w:rFonts w:ascii="Times New Roman" w:hAnsi="Times New Roman"/>
          <w:sz w:val="24"/>
          <w:szCs w:val="24"/>
        </w:rPr>
      </w:pPr>
      <w:r w:rsidRPr="002B38E8">
        <w:rPr>
          <w:rFonts w:ascii="Times New Roman" w:hAnsi="Times New Roman"/>
          <w:sz w:val="24"/>
          <w:szCs w:val="24"/>
        </w:rPr>
        <w:t xml:space="preserve">Hello </w:t>
      </w:r>
      <w:r w:rsidR="00B165C7">
        <w:rPr>
          <w:rFonts w:ascii="Times New Roman" w:hAnsi="Times New Roman"/>
          <w:sz w:val="24"/>
          <w:szCs w:val="24"/>
        </w:rPr>
        <w:t>young friend</w:t>
      </w:r>
      <w:r w:rsidRPr="002B38E8">
        <w:rPr>
          <w:rFonts w:ascii="Times New Roman" w:hAnsi="Times New Roman"/>
          <w:sz w:val="24"/>
          <w:szCs w:val="24"/>
        </w:rPr>
        <w:t xml:space="preserve">! </w:t>
      </w:r>
      <w:r>
        <w:rPr>
          <w:rFonts w:ascii="Times New Roman" w:hAnsi="Times New Roman"/>
          <w:sz w:val="24"/>
          <w:szCs w:val="24"/>
        </w:rPr>
        <w:t>L</w:t>
      </w:r>
      <w:r w:rsidRPr="002B38E8">
        <w:rPr>
          <w:rFonts w:ascii="Times New Roman" w:hAnsi="Times New Roman"/>
          <w:sz w:val="24"/>
          <w:szCs w:val="24"/>
        </w:rPr>
        <w:t>et's finish a quiz together, OK? I'd like to know something about you. Have you been feeling under the weather lately?</w:t>
      </w:r>
    </w:p>
    <w:p w14:paraId="61F8E29E" w14:textId="2E29A181" w:rsidR="002B38E8" w:rsidRPr="00397F95" w:rsidRDefault="002B38E8" w:rsidP="002B38E8">
      <w:pPr>
        <w:spacing w:line="360" w:lineRule="auto"/>
        <w:jc w:val="left"/>
        <w:rPr>
          <w:rFonts w:ascii="Times New Roman" w:hAnsi="Times New Roman"/>
          <w:b/>
          <w:bCs/>
          <w:sz w:val="24"/>
          <w:szCs w:val="24"/>
        </w:rPr>
      </w:pPr>
      <w:r w:rsidRPr="00397F95">
        <w:rPr>
          <w:rFonts w:ascii="Times New Roman" w:hAnsi="Times New Roman"/>
          <w:b/>
          <w:bCs/>
          <w:sz w:val="24"/>
          <w:szCs w:val="24"/>
        </w:rPr>
        <w:t>Evaluation of the first part:</w:t>
      </w:r>
    </w:p>
    <w:p w14:paraId="4B507E7C" w14:textId="36686679" w:rsidR="00CA667E" w:rsidRPr="00CA667E" w:rsidRDefault="00CA667E" w:rsidP="00CA667E">
      <w:pPr>
        <w:spacing w:line="360" w:lineRule="auto"/>
        <w:ind w:firstLineChars="200" w:firstLine="480"/>
        <w:jc w:val="left"/>
        <w:rPr>
          <w:rFonts w:ascii="Times New Roman" w:hAnsi="Times New Roman"/>
          <w:sz w:val="24"/>
          <w:szCs w:val="24"/>
        </w:rPr>
      </w:pPr>
      <w:r w:rsidRPr="00CA667E">
        <w:rPr>
          <w:rFonts w:ascii="Times New Roman" w:hAnsi="Times New Roman"/>
          <w:sz w:val="24"/>
          <w:szCs w:val="24"/>
        </w:rPr>
        <w:t xml:space="preserve">Were you aware of it before it occurred, or did you sense that you were about to twitch in the next moment? Can you provide more details about these sensations? (If the </w:t>
      </w:r>
      <w:r w:rsidR="002E4BFC">
        <w:rPr>
          <w:rFonts w:ascii="Times New Roman" w:hAnsi="Times New Roman"/>
          <w:sz w:val="24"/>
          <w:szCs w:val="24"/>
        </w:rPr>
        <w:t>interviewee</w:t>
      </w:r>
      <w:r w:rsidR="002E4BFC" w:rsidRPr="00CA667E">
        <w:rPr>
          <w:rFonts w:ascii="Times New Roman" w:hAnsi="Times New Roman"/>
          <w:sz w:val="24"/>
          <w:szCs w:val="24"/>
        </w:rPr>
        <w:t xml:space="preserve"> </w:t>
      </w:r>
      <w:r w:rsidRPr="00CA667E">
        <w:rPr>
          <w:rFonts w:ascii="Times New Roman" w:hAnsi="Times New Roman"/>
          <w:sz w:val="24"/>
          <w:szCs w:val="24"/>
        </w:rPr>
        <w:t>can't provide specific descriptions, inquire about the sensory phenomena listed in items 1-8: Do you experience itching? Stress in your head or body? Nervousness? Feeling unwell? A sense of unfinished business? Like a force leaving your body?</w:t>
      </w:r>
      <w:r w:rsidR="002E4BFC">
        <w:rPr>
          <w:rFonts w:ascii="Times New Roman" w:hAnsi="Times New Roman"/>
          <w:sz w:val="24"/>
          <w:szCs w:val="24"/>
        </w:rPr>
        <w:t xml:space="preserve"> </w:t>
      </w:r>
      <w:r w:rsidRPr="00CA667E">
        <w:rPr>
          <w:rFonts w:ascii="Times New Roman" w:hAnsi="Times New Roman"/>
          <w:sz w:val="24"/>
          <w:szCs w:val="24"/>
        </w:rPr>
        <w:t>If applicable, please specify the area where you experience these sensations.)</w:t>
      </w:r>
    </w:p>
    <w:p w14:paraId="69B6A234" w14:textId="41C49406" w:rsidR="00397F95" w:rsidRPr="00397F95" w:rsidRDefault="00CA667E" w:rsidP="00CA667E">
      <w:pPr>
        <w:spacing w:line="360" w:lineRule="auto"/>
        <w:jc w:val="left"/>
        <w:rPr>
          <w:rFonts w:ascii="Times New Roman" w:hAnsi="Times New Roman"/>
          <w:b/>
          <w:bCs/>
          <w:sz w:val="24"/>
          <w:szCs w:val="24"/>
        </w:rPr>
      </w:pPr>
      <w:r w:rsidRPr="00CA667E">
        <w:rPr>
          <w:rFonts w:ascii="Times New Roman" w:hAnsi="Times New Roman"/>
          <w:sz w:val="24"/>
          <w:szCs w:val="24"/>
        </w:rPr>
        <w:t>Complete the initial part of the symptom list based on the above interview.</w:t>
      </w:r>
      <w:r>
        <w:rPr>
          <w:rFonts w:ascii="Times New Roman" w:hAnsi="Times New Roman"/>
          <w:sz w:val="24"/>
          <w:szCs w:val="24"/>
        </w:rPr>
        <w:t xml:space="preserve"> </w:t>
      </w:r>
      <w:r w:rsidR="00397F95" w:rsidRPr="00397F95">
        <w:rPr>
          <w:rFonts w:ascii="Times New Roman" w:hAnsi="Times New Roman"/>
          <w:b/>
          <w:bCs/>
          <w:sz w:val="24"/>
          <w:szCs w:val="24"/>
        </w:rPr>
        <w:t>Evaluation of the second part</w:t>
      </w:r>
    </w:p>
    <w:p w14:paraId="6C17CF8A" w14:textId="77777777" w:rsidR="00397F95" w:rsidRPr="00397F95" w:rsidRDefault="00397F95" w:rsidP="00397F95">
      <w:pPr>
        <w:spacing w:line="360" w:lineRule="auto"/>
        <w:jc w:val="left"/>
        <w:rPr>
          <w:rFonts w:ascii="Times New Roman" w:hAnsi="Times New Roman"/>
          <w:b/>
          <w:bCs/>
          <w:sz w:val="24"/>
          <w:szCs w:val="24"/>
        </w:rPr>
      </w:pPr>
      <w:r w:rsidRPr="00397F95">
        <w:rPr>
          <w:rFonts w:ascii="Times New Roman" w:hAnsi="Times New Roman"/>
          <w:b/>
          <w:bCs/>
          <w:sz w:val="24"/>
          <w:szCs w:val="24"/>
        </w:rPr>
        <w:t>9. Quantitative dimension: Evaluate according to the numbers in the first part.</w:t>
      </w:r>
    </w:p>
    <w:p w14:paraId="6881CCBA" w14:textId="77777777" w:rsidR="00397F95" w:rsidRPr="00397F95" w:rsidRDefault="00397F95" w:rsidP="00397F95">
      <w:pPr>
        <w:spacing w:line="360" w:lineRule="auto"/>
        <w:jc w:val="left"/>
        <w:rPr>
          <w:rFonts w:ascii="Times New Roman" w:hAnsi="Times New Roman"/>
          <w:sz w:val="24"/>
          <w:szCs w:val="24"/>
        </w:rPr>
      </w:pPr>
      <w:r w:rsidRPr="00397F95">
        <w:rPr>
          <w:rFonts w:ascii="Times New Roman" w:hAnsi="Times New Roman"/>
          <w:sz w:val="24"/>
          <w:szCs w:val="24"/>
        </w:rPr>
        <w:t>0= not present;</w:t>
      </w:r>
    </w:p>
    <w:p w14:paraId="5697F57A" w14:textId="4C55157C" w:rsidR="00397F95" w:rsidRPr="00397F95" w:rsidRDefault="00397F95" w:rsidP="00397F95">
      <w:pPr>
        <w:spacing w:line="360" w:lineRule="auto"/>
        <w:jc w:val="left"/>
        <w:rPr>
          <w:rFonts w:ascii="Times New Roman" w:hAnsi="Times New Roman"/>
          <w:sz w:val="24"/>
          <w:szCs w:val="24"/>
        </w:rPr>
      </w:pPr>
      <w:r w:rsidRPr="00397F95">
        <w:rPr>
          <w:rFonts w:ascii="Times New Roman" w:hAnsi="Times New Roman"/>
          <w:sz w:val="24"/>
          <w:szCs w:val="24"/>
        </w:rPr>
        <w:t xml:space="preserve">1 score = 1 </w:t>
      </w:r>
      <w:r w:rsidR="008F2597">
        <w:rPr>
          <w:rFonts w:ascii="Times New Roman" w:hAnsi="Times New Roman"/>
          <w:sz w:val="24"/>
          <w:szCs w:val="24"/>
        </w:rPr>
        <w:t>simple sensory phenomenon</w:t>
      </w:r>
      <w:r w:rsidRPr="00397F95">
        <w:rPr>
          <w:rFonts w:ascii="Times New Roman" w:hAnsi="Times New Roman"/>
          <w:sz w:val="24"/>
          <w:szCs w:val="24"/>
        </w:rPr>
        <w:t>;</w:t>
      </w:r>
    </w:p>
    <w:p w14:paraId="1EB13778" w14:textId="273616B6" w:rsidR="00397F95" w:rsidRPr="00397F95" w:rsidRDefault="00397F95" w:rsidP="00397F95">
      <w:pPr>
        <w:spacing w:line="360" w:lineRule="auto"/>
        <w:jc w:val="left"/>
        <w:rPr>
          <w:rFonts w:ascii="Times New Roman" w:hAnsi="Times New Roman"/>
          <w:sz w:val="24"/>
          <w:szCs w:val="24"/>
        </w:rPr>
      </w:pPr>
      <w:r w:rsidRPr="00397F95">
        <w:rPr>
          <w:rFonts w:ascii="Times New Roman" w:hAnsi="Times New Roman"/>
          <w:sz w:val="24"/>
          <w:szCs w:val="24"/>
        </w:rPr>
        <w:t xml:space="preserve">2 points = 2 </w:t>
      </w:r>
      <w:r w:rsidR="008F2597">
        <w:rPr>
          <w:rFonts w:ascii="Times New Roman" w:hAnsi="Times New Roman"/>
          <w:sz w:val="24"/>
          <w:szCs w:val="24"/>
        </w:rPr>
        <w:t>simple sensory phenomena</w:t>
      </w:r>
      <w:r w:rsidRPr="00397F95">
        <w:rPr>
          <w:rFonts w:ascii="Times New Roman" w:hAnsi="Times New Roman"/>
          <w:sz w:val="24"/>
          <w:szCs w:val="24"/>
        </w:rPr>
        <w:t>;</w:t>
      </w:r>
    </w:p>
    <w:p w14:paraId="0FA9AA86" w14:textId="2FBE6A89" w:rsidR="00397F95" w:rsidRPr="00397F95" w:rsidRDefault="00397F95" w:rsidP="00397F95">
      <w:pPr>
        <w:spacing w:line="360" w:lineRule="auto"/>
        <w:jc w:val="left"/>
        <w:rPr>
          <w:rFonts w:ascii="Times New Roman" w:hAnsi="Times New Roman"/>
          <w:sz w:val="24"/>
          <w:szCs w:val="24"/>
        </w:rPr>
      </w:pPr>
      <w:r w:rsidRPr="00397F95">
        <w:rPr>
          <w:rFonts w:ascii="Times New Roman" w:hAnsi="Times New Roman"/>
          <w:sz w:val="24"/>
          <w:szCs w:val="24"/>
        </w:rPr>
        <w:t xml:space="preserve">3 points = 3 </w:t>
      </w:r>
      <w:r w:rsidR="008F2597">
        <w:rPr>
          <w:rFonts w:ascii="Times New Roman" w:hAnsi="Times New Roman"/>
          <w:sz w:val="24"/>
          <w:szCs w:val="24"/>
        </w:rPr>
        <w:t>simple sensory phenomena</w:t>
      </w:r>
      <w:r w:rsidR="008F2597" w:rsidRPr="00397F95">
        <w:rPr>
          <w:rFonts w:ascii="Times New Roman" w:hAnsi="Times New Roman"/>
          <w:sz w:val="24"/>
          <w:szCs w:val="24"/>
        </w:rPr>
        <w:t xml:space="preserve"> </w:t>
      </w:r>
      <w:r w:rsidRPr="00397F95">
        <w:rPr>
          <w:rFonts w:ascii="Times New Roman" w:hAnsi="Times New Roman"/>
          <w:sz w:val="24"/>
          <w:szCs w:val="24"/>
        </w:rPr>
        <w:t xml:space="preserve">or 1 </w:t>
      </w:r>
      <w:r w:rsidR="008F2597">
        <w:rPr>
          <w:rFonts w:ascii="Times New Roman" w:hAnsi="Times New Roman"/>
          <w:sz w:val="24"/>
          <w:szCs w:val="24"/>
        </w:rPr>
        <w:t>complex sensory phenomenon</w:t>
      </w:r>
      <w:r w:rsidRPr="00397F95">
        <w:rPr>
          <w:rFonts w:ascii="Times New Roman" w:hAnsi="Times New Roman"/>
          <w:sz w:val="24"/>
          <w:szCs w:val="24"/>
        </w:rPr>
        <w:t>;</w:t>
      </w:r>
    </w:p>
    <w:p w14:paraId="7AFF856F" w14:textId="033AA404" w:rsidR="00397F95" w:rsidRPr="00397F95" w:rsidRDefault="00397F95" w:rsidP="00397F95">
      <w:pPr>
        <w:spacing w:line="360" w:lineRule="auto"/>
        <w:jc w:val="left"/>
        <w:rPr>
          <w:rFonts w:ascii="Times New Roman" w:hAnsi="Times New Roman"/>
          <w:sz w:val="24"/>
          <w:szCs w:val="24"/>
        </w:rPr>
      </w:pPr>
      <w:r w:rsidRPr="00397F95">
        <w:rPr>
          <w:rFonts w:ascii="Times New Roman" w:hAnsi="Times New Roman"/>
          <w:sz w:val="24"/>
          <w:szCs w:val="24"/>
        </w:rPr>
        <w:t xml:space="preserve">4 points = 4 </w:t>
      </w:r>
      <w:r w:rsidR="008F2597">
        <w:rPr>
          <w:rFonts w:ascii="Times New Roman" w:hAnsi="Times New Roman"/>
          <w:sz w:val="24"/>
          <w:szCs w:val="24"/>
        </w:rPr>
        <w:t>simple sensory phenomena</w:t>
      </w:r>
      <w:r w:rsidRPr="00397F95">
        <w:rPr>
          <w:rFonts w:ascii="Times New Roman" w:hAnsi="Times New Roman"/>
          <w:sz w:val="24"/>
          <w:szCs w:val="24"/>
        </w:rPr>
        <w:t xml:space="preserve"> or 2 </w:t>
      </w:r>
      <w:r w:rsidR="008F2597">
        <w:rPr>
          <w:rFonts w:ascii="Times New Roman" w:hAnsi="Times New Roman"/>
          <w:sz w:val="24"/>
          <w:szCs w:val="24"/>
        </w:rPr>
        <w:t>complex sensory phenomena</w:t>
      </w:r>
      <w:r w:rsidRPr="00397F95">
        <w:rPr>
          <w:rFonts w:ascii="Times New Roman" w:hAnsi="Times New Roman"/>
          <w:sz w:val="24"/>
          <w:szCs w:val="24"/>
        </w:rPr>
        <w:t>;</w:t>
      </w:r>
    </w:p>
    <w:p w14:paraId="71AD8CF3" w14:textId="7209FF53" w:rsidR="00397F95" w:rsidRDefault="00397F95" w:rsidP="00397F95">
      <w:pPr>
        <w:spacing w:line="360" w:lineRule="auto"/>
        <w:jc w:val="left"/>
        <w:rPr>
          <w:rFonts w:ascii="Times New Roman" w:hAnsi="Times New Roman"/>
          <w:sz w:val="24"/>
          <w:szCs w:val="24"/>
        </w:rPr>
      </w:pPr>
      <w:r w:rsidRPr="00397F95">
        <w:rPr>
          <w:rFonts w:ascii="Times New Roman" w:hAnsi="Times New Roman"/>
          <w:sz w:val="24"/>
          <w:szCs w:val="24"/>
        </w:rPr>
        <w:t xml:space="preserve">5 points = 5 or more </w:t>
      </w:r>
      <w:r w:rsidR="008F2597">
        <w:rPr>
          <w:rFonts w:ascii="Times New Roman" w:hAnsi="Times New Roman"/>
          <w:sz w:val="24"/>
          <w:szCs w:val="24"/>
        </w:rPr>
        <w:t>simple sensory phenomena</w:t>
      </w:r>
      <w:r w:rsidRPr="00397F95">
        <w:rPr>
          <w:rFonts w:ascii="Times New Roman" w:hAnsi="Times New Roman"/>
          <w:sz w:val="24"/>
          <w:szCs w:val="24"/>
        </w:rPr>
        <w:t xml:space="preserve"> or 3 or more </w:t>
      </w:r>
      <w:r w:rsidR="008F2597">
        <w:rPr>
          <w:rFonts w:ascii="Times New Roman" w:hAnsi="Times New Roman"/>
          <w:sz w:val="24"/>
          <w:szCs w:val="24"/>
        </w:rPr>
        <w:t>complex sensory phenomena</w:t>
      </w:r>
      <w:r w:rsidRPr="00397F95">
        <w:rPr>
          <w:rFonts w:ascii="Times New Roman" w:hAnsi="Times New Roman"/>
          <w:sz w:val="24"/>
          <w:szCs w:val="24"/>
        </w:rPr>
        <w:t>.</w:t>
      </w:r>
    </w:p>
    <w:p w14:paraId="37CA7034" w14:textId="6C4B7E63" w:rsidR="00155D32" w:rsidRDefault="00155D32" w:rsidP="00397F95">
      <w:pPr>
        <w:spacing w:line="360" w:lineRule="auto"/>
        <w:jc w:val="left"/>
        <w:rPr>
          <w:rFonts w:ascii="Times New Roman" w:hAnsi="Times New Roman"/>
          <w:sz w:val="24"/>
          <w:szCs w:val="24"/>
        </w:rPr>
      </w:pPr>
      <w:r>
        <w:rPr>
          <w:rFonts w:ascii="Times New Roman" w:hAnsi="Times New Roman"/>
          <w:sz w:val="24"/>
          <w:szCs w:val="24"/>
        </w:rPr>
        <w:t xml:space="preserve">Notes: </w:t>
      </w:r>
      <w:r w:rsidR="00C7644A">
        <w:rPr>
          <w:rFonts w:ascii="Times New Roman" w:hAnsi="Times New Roman"/>
          <w:sz w:val="24"/>
          <w:szCs w:val="24"/>
        </w:rPr>
        <w:t>A</w:t>
      </w:r>
      <w:r>
        <w:rPr>
          <w:rFonts w:ascii="Times New Roman" w:hAnsi="Times New Roman"/>
          <w:sz w:val="24"/>
          <w:szCs w:val="24"/>
        </w:rPr>
        <w:t xml:space="preserve">ccording to comments from experts, “simple sensory phenomena” </w:t>
      </w:r>
      <w:r w:rsidR="002E4BFC" w:rsidRPr="002E4BFC">
        <w:rPr>
          <w:rFonts w:ascii="Times New Roman" w:hAnsi="Times New Roman"/>
          <w:sz w:val="24"/>
          <w:szCs w:val="24"/>
        </w:rPr>
        <w:t>we</w:t>
      </w:r>
      <w:r w:rsidR="002E4BFC">
        <w:rPr>
          <w:rFonts w:ascii="Times New Roman" w:hAnsi="Times New Roman"/>
          <w:sz w:val="24"/>
          <w:szCs w:val="24"/>
        </w:rPr>
        <w:t>re</w:t>
      </w:r>
      <w:r w:rsidR="002E4BFC" w:rsidRPr="002E4BFC">
        <w:rPr>
          <w:rFonts w:ascii="Times New Roman" w:hAnsi="Times New Roman"/>
          <w:sz w:val="24"/>
          <w:szCs w:val="24"/>
        </w:rPr>
        <w:t xml:space="preserve"> defined </w:t>
      </w:r>
      <w:r>
        <w:rPr>
          <w:rFonts w:ascii="Times New Roman" w:hAnsi="Times New Roman"/>
          <w:sz w:val="24"/>
          <w:szCs w:val="24"/>
        </w:rPr>
        <w:t xml:space="preserve">as a single sensory symptom in a single location; “complex sensory phenomena” was defined as multiple sensory in a single location. </w:t>
      </w:r>
      <w:r w:rsidR="003C1F50" w:rsidRPr="003C1F50">
        <w:rPr>
          <w:rFonts w:ascii="Times New Roman" w:hAnsi="Times New Roman"/>
          <w:sz w:val="24"/>
          <w:szCs w:val="24"/>
        </w:rPr>
        <w:t xml:space="preserve">For example, a </w:t>
      </w:r>
      <w:r w:rsidR="003C1F50" w:rsidRPr="003C1F50">
        <w:rPr>
          <w:rFonts w:ascii="Times New Roman" w:hAnsi="Times New Roman"/>
          <w:sz w:val="24"/>
          <w:szCs w:val="24"/>
        </w:rPr>
        <w:lastRenderedPageBreak/>
        <w:t xml:space="preserve">person who has only </w:t>
      </w:r>
      <w:r w:rsidR="002E4BFC">
        <w:rPr>
          <w:rFonts w:ascii="Times New Roman" w:hAnsi="Times New Roman"/>
          <w:sz w:val="24"/>
          <w:szCs w:val="24"/>
        </w:rPr>
        <w:t>one</w:t>
      </w:r>
      <w:r w:rsidR="002E4BFC" w:rsidRPr="003C1F50">
        <w:rPr>
          <w:rFonts w:ascii="Times New Roman" w:hAnsi="Times New Roman"/>
          <w:sz w:val="24"/>
          <w:szCs w:val="24"/>
        </w:rPr>
        <w:t xml:space="preserve"> </w:t>
      </w:r>
      <w:r w:rsidR="003C1F50" w:rsidRPr="003C1F50">
        <w:rPr>
          <w:rFonts w:ascii="Times New Roman" w:hAnsi="Times New Roman"/>
          <w:sz w:val="24"/>
          <w:szCs w:val="24"/>
        </w:rPr>
        <w:t>itching sensation in the back of the neck is</w:t>
      </w:r>
      <w:r w:rsidR="002E4BFC">
        <w:rPr>
          <w:rFonts w:ascii="Times New Roman" w:hAnsi="Times New Roman"/>
          <w:sz w:val="24"/>
          <w:szCs w:val="24"/>
        </w:rPr>
        <w:t xml:space="preserve"> considered as</w:t>
      </w:r>
      <w:r w:rsidR="003C1F50" w:rsidRPr="003C1F50">
        <w:rPr>
          <w:rFonts w:ascii="Times New Roman" w:hAnsi="Times New Roman"/>
          <w:sz w:val="24"/>
          <w:szCs w:val="24"/>
        </w:rPr>
        <w:t xml:space="preserve"> a simple sensory phenomenon. </w:t>
      </w:r>
      <w:r w:rsidR="002E4BFC" w:rsidRPr="003C1F50">
        <w:rPr>
          <w:rFonts w:ascii="Times New Roman" w:hAnsi="Times New Roman"/>
          <w:sz w:val="24"/>
          <w:szCs w:val="24"/>
        </w:rPr>
        <w:t>Wh</w:t>
      </w:r>
      <w:r w:rsidR="002E4BFC">
        <w:rPr>
          <w:rFonts w:ascii="Times New Roman" w:hAnsi="Times New Roman"/>
          <w:sz w:val="24"/>
          <w:szCs w:val="24"/>
        </w:rPr>
        <w:t>ereas</w:t>
      </w:r>
      <w:r w:rsidR="002E4BFC" w:rsidRPr="003C1F50">
        <w:rPr>
          <w:rFonts w:ascii="Times New Roman" w:hAnsi="Times New Roman"/>
          <w:sz w:val="24"/>
          <w:szCs w:val="24"/>
        </w:rPr>
        <w:t xml:space="preserve"> </w:t>
      </w:r>
      <w:r w:rsidR="003C1F50" w:rsidRPr="003C1F50">
        <w:rPr>
          <w:rFonts w:ascii="Times New Roman" w:hAnsi="Times New Roman"/>
          <w:sz w:val="24"/>
          <w:szCs w:val="24"/>
        </w:rPr>
        <w:t xml:space="preserve">the person also has tension in the right eye, this is </w:t>
      </w:r>
      <w:r w:rsidR="002E4BFC">
        <w:rPr>
          <w:rFonts w:ascii="Times New Roman" w:hAnsi="Times New Roman"/>
          <w:sz w:val="24"/>
          <w:szCs w:val="24"/>
        </w:rPr>
        <w:t xml:space="preserve">noted as </w:t>
      </w:r>
      <w:r w:rsidR="003C1F50" w:rsidRPr="003C1F50">
        <w:rPr>
          <w:rFonts w:ascii="Times New Roman" w:hAnsi="Times New Roman"/>
          <w:sz w:val="24"/>
          <w:szCs w:val="24"/>
        </w:rPr>
        <w:t xml:space="preserve">another simple sensory phenomenon. But when the person's nose feels itchy and </w:t>
      </w:r>
      <w:r w:rsidR="00C3524A">
        <w:rPr>
          <w:rFonts w:ascii="Times New Roman" w:hAnsi="Times New Roman"/>
          <w:sz w:val="24"/>
          <w:szCs w:val="24"/>
        </w:rPr>
        <w:t xml:space="preserve">has </w:t>
      </w:r>
      <w:r w:rsidR="002E4BFC" w:rsidRPr="003C1F50">
        <w:rPr>
          <w:rFonts w:ascii="Times New Roman" w:hAnsi="Times New Roman"/>
          <w:sz w:val="24"/>
          <w:szCs w:val="24"/>
        </w:rPr>
        <w:t>indescribable</w:t>
      </w:r>
      <w:r w:rsidR="003C1F50" w:rsidRPr="003C1F50">
        <w:rPr>
          <w:rFonts w:ascii="Times New Roman" w:hAnsi="Times New Roman"/>
          <w:sz w:val="24"/>
          <w:szCs w:val="24"/>
        </w:rPr>
        <w:t xml:space="preserve"> discomfort at the same time, </w:t>
      </w:r>
      <w:r w:rsidR="00C3524A">
        <w:rPr>
          <w:rFonts w:ascii="Times New Roman" w:hAnsi="Times New Roman"/>
          <w:sz w:val="24"/>
          <w:szCs w:val="24"/>
        </w:rPr>
        <w:t>this experience is noted as</w:t>
      </w:r>
      <w:r w:rsidR="00C3524A" w:rsidRPr="003C1F50">
        <w:rPr>
          <w:rFonts w:ascii="Times New Roman" w:hAnsi="Times New Roman"/>
          <w:sz w:val="24"/>
          <w:szCs w:val="24"/>
        </w:rPr>
        <w:t xml:space="preserve"> </w:t>
      </w:r>
      <w:r w:rsidR="003C1F50" w:rsidRPr="003C1F50">
        <w:rPr>
          <w:rFonts w:ascii="Times New Roman" w:hAnsi="Times New Roman"/>
          <w:sz w:val="24"/>
          <w:szCs w:val="24"/>
        </w:rPr>
        <w:t>a complex sensory phenomenon.</w:t>
      </w:r>
    </w:p>
    <w:p w14:paraId="26B45B77" w14:textId="77777777" w:rsidR="00397F95" w:rsidRPr="00397F95" w:rsidRDefault="00397F95" w:rsidP="00397F95">
      <w:pPr>
        <w:spacing w:line="360" w:lineRule="auto"/>
        <w:jc w:val="left"/>
        <w:rPr>
          <w:rFonts w:ascii="Times New Roman" w:hAnsi="Times New Roman"/>
          <w:b/>
          <w:bCs/>
          <w:sz w:val="24"/>
          <w:szCs w:val="24"/>
        </w:rPr>
      </w:pPr>
      <w:r w:rsidRPr="00397F95">
        <w:rPr>
          <w:rFonts w:ascii="Times New Roman" w:hAnsi="Times New Roman"/>
          <w:b/>
          <w:bCs/>
          <w:sz w:val="24"/>
          <w:szCs w:val="24"/>
        </w:rPr>
        <w:t>10. Frequency dimension: Does the feeling you just mentioned (if there are multiple ones to ask separately) occur every day? Most of the time or occasionally?</w:t>
      </w:r>
    </w:p>
    <w:p w14:paraId="70259A40" w14:textId="77777777" w:rsidR="00397F95" w:rsidRPr="00397F95" w:rsidRDefault="00397F95" w:rsidP="00397F95">
      <w:pPr>
        <w:spacing w:line="360" w:lineRule="auto"/>
        <w:jc w:val="left"/>
        <w:rPr>
          <w:rFonts w:ascii="Times New Roman" w:hAnsi="Times New Roman"/>
          <w:sz w:val="24"/>
          <w:szCs w:val="24"/>
        </w:rPr>
      </w:pPr>
      <w:r w:rsidRPr="00397F95">
        <w:rPr>
          <w:rFonts w:ascii="Times New Roman" w:hAnsi="Times New Roman"/>
          <w:sz w:val="24"/>
          <w:szCs w:val="24"/>
        </w:rPr>
        <w:t>0 score = No appearance;</w:t>
      </w:r>
    </w:p>
    <w:p w14:paraId="6D9B8807" w14:textId="77777777" w:rsidR="00397F95" w:rsidRPr="00397F95" w:rsidRDefault="00397F95" w:rsidP="00397F95">
      <w:pPr>
        <w:spacing w:line="360" w:lineRule="auto"/>
        <w:jc w:val="left"/>
        <w:rPr>
          <w:rFonts w:ascii="Times New Roman" w:hAnsi="Times New Roman"/>
          <w:sz w:val="24"/>
          <w:szCs w:val="24"/>
        </w:rPr>
      </w:pPr>
      <w:r w:rsidRPr="00397F95">
        <w:rPr>
          <w:rFonts w:ascii="Times New Roman" w:hAnsi="Times New Roman"/>
          <w:sz w:val="24"/>
          <w:szCs w:val="24"/>
        </w:rPr>
        <w:t>1 point = less than half a day;</w:t>
      </w:r>
    </w:p>
    <w:p w14:paraId="02BE5B46" w14:textId="16240A58" w:rsidR="00397F95" w:rsidRPr="00397F95" w:rsidRDefault="00397F95" w:rsidP="00397F95">
      <w:pPr>
        <w:spacing w:line="360" w:lineRule="auto"/>
        <w:jc w:val="left"/>
        <w:rPr>
          <w:rFonts w:ascii="Times New Roman" w:hAnsi="Times New Roman"/>
          <w:sz w:val="24"/>
          <w:szCs w:val="24"/>
        </w:rPr>
      </w:pPr>
      <w:r w:rsidRPr="00397F95">
        <w:rPr>
          <w:rFonts w:ascii="Times New Roman" w:hAnsi="Times New Roman"/>
          <w:sz w:val="24"/>
          <w:szCs w:val="24"/>
        </w:rPr>
        <w:t xml:space="preserve">2 points = </w:t>
      </w:r>
      <w:r w:rsidR="00566E0C">
        <w:rPr>
          <w:rFonts w:ascii="Times New Roman" w:hAnsi="Times New Roman"/>
          <w:sz w:val="24"/>
          <w:szCs w:val="24"/>
        </w:rPr>
        <w:t xml:space="preserve">more than </w:t>
      </w:r>
      <w:r w:rsidRPr="00397F95">
        <w:rPr>
          <w:rFonts w:ascii="Times New Roman" w:hAnsi="Times New Roman"/>
          <w:sz w:val="24"/>
          <w:szCs w:val="24"/>
        </w:rPr>
        <w:t xml:space="preserve">1 day, or </w:t>
      </w:r>
      <w:r w:rsidR="00566E0C">
        <w:rPr>
          <w:rFonts w:ascii="Times New Roman" w:hAnsi="Times New Roman"/>
          <w:sz w:val="24"/>
          <w:szCs w:val="24"/>
        </w:rPr>
        <w:t>less than</w:t>
      </w:r>
      <w:r w:rsidRPr="00397F95">
        <w:rPr>
          <w:rFonts w:ascii="Times New Roman" w:hAnsi="Times New Roman"/>
          <w:sz w:val="24"/>
          <w:szCs w:val="24"/>
        </w:rPr>
        <w:t xml:space="preserve"> 2 days;</w:t>
      </w:r>
    </w:p>
    <w:p w14:paraId="5BC0411A" w14:textId="74BFA9D0" w:rsidR="00397F95" w:rsidRPr="00397F95" w:rsidRDefault="00397F95" w:rsidP="00397F95">
      <w:pPr>
        <w:spacing w:line="360" w:lineRule="auto"/>
        <w:jc w:val="left"/>
        <w:rPr>
          <w:rFonts w:ascii="Times New Roman" w:hAnsi="Times New Roman"/>
          <w:sz w:val="24"/>
          <w:szCs w:val="24"/>
        </w:rPr>
      </w:pPr>
      <w:r w:rsidRPr="00397F95">
        <w:rPr>
          <w:rFonts w:ascii="Times New Roman" w:hAnsi="Times New Roman"/>
          <w:sz w:val="24"/>
          <w:szCs w:val="24"/>
        </w:rPr>
        <w:t xml:space="preserve">3 points = </w:t>
      </w:r>
      <w:r w:rsidR="00566E0C" w:rsidRPr="00566E0C">
        <w:rPr>
          <w:rFonts w:ascii="Times New Roman" w:hAnsi="Times New Roman"/>
          <w:sz w:val="24"/>
          <w:szCs w:val="24"/>
        </w:rPr>
        <w:t>more than</w:t>
      </w:r>
      <w:r w:rsidRPr="00397F95">
        <w:rPr>
          <w:rFonts w:ascii="Times New Roman" w:hAnsi="Times New Roman"/>
          <w:sz w:val="24"/>
          <w:szCs w:val="24"/>
        </w:rPr>
        <w:t xml:space="preserve"> 2 days, or </w:t>
      </w:r>
      <w:r w:rsidR="00566E0C" w:rsidRPr="00566E0C">
        <w:rPr>
          <w:rFonts w:ascii="Times New Roman" w:hAnsi="Times New Roman"/>
          <w:sz w:val="24"/>
          <w:szCs w:val="24"/>
        </w:rPr>
        <w:t>less than</w:t>
      </w:r>
      <w:r w:rsidR="00566E0C" w:rsidRPr="00566E0C" w:rsidDel="00566E0C">
        <w:rPr>
          <w:rFonts w:ascii="Times New Roman" w:hAnsi="Times New Roman"/>
          <w:sz w:val="24"/>
          <w:szCs w:val="24"/>
        </w:rPr>
        <w:t xml:space="preserve"> </w:t>
      </w:r>
      <w:r w:rsidRPr="00397F95">
        <w:rPr>
          <w:rFonts w:ascii="Times New Roman" w:hAnsi="Times New Roman"/>
          <w:sz w:val="24"/>
          <w:szCs w:val="24"/>
        </w:rPr>
        <w:t>3 days;</w:t>
      </w:r>
    </w:p>
    <w:p w14:paraId="798E76E2" w14:textId="4BE18B8A" w:rsidR="00397F95" w:rsidRPr="00397F95" w:rsidRDefault="00397F95" w:rsidP="00397F95">
      <w:pPr>
        <w:spacing w:line="360" w:lineRule="auto"/>
        <w:jc w:val="left"/>
        <w:rPr>
          <w:rFonts w:ascii="Times New Roman" w:hAnsi="Times New Roman"/>
          <w:sz w:val="24"/>
          <w:szCs w:val="24"/>
        </w:rPr>
      </w:pPr>
      <w:r w:rsidRPr="00397F95">
        <w:rPr>
          <w:rFonts w:ascii="Times New Roman" w:hAnsi="Times New Roman"/>
          <w:sz w:val="24"/>
          <w:szCs w:val="24"/>
        </w:rPr>
        <w:t>4 points = 3 to 5 days, or more than 5 days;</w:t>
      </w:r>
    </w:p>
    <w:p w14:paraId="504D517A" w14:textId="6973B748" w:rsidR="00397F95" w:rsidRDefault="00397F95" w:rsidP="00397F95">
      <w:pPr>
        <w:spacing w:line="360" w:lineRule="auto"/>
        <w:jc w:val="left"/>
        <w:rPr>
          <w:rFonts w:ascii="Times New Roman" w:hAnsi="Times New Roman"/>
          <w:sz w:val="24"/>
          <w:szCs w:val="24"/>
        </w:rPr>
      </w:pPr>
      <w:r w:rsidRPr="00397F95">
        <w:rPr>
          <w:rFonts w:ascii="Times New Roman" w:hAnsi="Times New Roman"/>
          <w:sz w:val="24"/>
          <w:szCs w:val="24"/>
        </w:rPr>
        <w:t>5 points = most of the time over 5 days;</w:t>
      </w:r>
    </w:p>
    <w:p w14:paraId="5458B624" w14:textId="32DC0800" w:rsidR="00397F95" w:rsidRPr="00397F95" w:rsidRDefault="00397F95" w:rsidP="00397F95">
      <w:pPr>
        <w:spacing w:line="360" w:lineRule="auto"/>
        <w:jc w:val="left"/>
        <w:rPr>
          <w:rFonts w:ascii="Times New Roman" w:hAnsi="Times New Roman"/>
          <w:b/>
          <w:bCs/>
          <w:sz w:val="24"/>
          <w:szCs w:val="24"/>
        </w:rPr>
      </w:pPr>
      <w:r w:rsidRPr="00397F95">
        <w:rPr>
          <w:rFonts w:ascii="Times New Roman" w:hAnsi="Times New Roman"/>
          <w:b/>
          <w:bCs/>
          <w:sz w:val="24"/>
          <w:szCs w:val="24"/>
        </w:rPr>
        <w:t>11. Tens</w:t>
      </w:r>
      <w:r w:rsidR="00435A2B">
        <w:rPr>
          <w:rFonts w:ascii="Times New Roman" w:hAnsi="Times New Roman"/>
          <w:b/>
          <w:bCs/>
          <w:sz w:val="24"/>
          <w:szCs w:val="24"/>
        </w:rPr>
        <w:t>ity</w:t>
      </w:r>
      <w:r w:rsidRPr="00397F95">
        <w:rPr>
          <w:rFonts w:ascii="Times New Roman" w:hAnsi="Times New Roman"/>
          <w:b/>
          <w:bCs/>
          <w:sz w:val="24"/>
          <w:szCs w:val="24"/>
        </w:rPr>
        <w:t>: Do you feel particularly worried before each time you have this feeling</w:t>
      </w:r>
      <w:r w:rsidR="006A0153">
        <w:rPr>
          <w:rFonts w:ascii="Times New Roman" w:hAnsi="Times New Roman"/>
          <w:b/>
          <w:bCs/>
          <w:sz w:val="24"/>
          <w:szCs w:val="24"/>
        </w:rPr>
        <w:t xml:space="preserve">? Were you </w:t>
      </w:r>
      <w:r w:rsidRPr="00397F95">
        <w:rPr>
          <w:rFonts w:ascii="Times New Roman" w:hAnsi="Times New Roman"/>
          <w:b/>
          <w:bCs/>
          <w:sz w:val="24"/>
          <w:szCs w:val="24"/>
        </w:rPr>
        <w:t>nervous and afraid, always worried about the appearance of this feeling</w:t>
      </w:r>
      <w:r w:rsidR="006A0153">
        <w:rPr>
          <w:rFonts w:ascii="Times New Roman" w:hAnsi="Times New Roman"/>
          <w:b/>
          <w:bCs/>
          <w:sz w:val="24"/>
          <w:szCs w:val="24"/>
        </w:rPr>
        <w:t>?</w:t>
      </w:r>
    </w:p>
    <w:p w14:paraId="6A506D8D" w14:textId="07D519C0" w:rsidR="00397F95" w:rsidRPr="00397F95" w:rsidRDefault="00397F95" w:rsidP="00397F95">
      <w:pPr>
        <w:spacing w:line="360" w:lineRule="auto"/>
        <w:jc w:val="left"/>
        <w:rPr>
          <w:rFonts w:ascii="Times New Roman" w:hAnsi="Times New Roman"/>
          <w:sz w:val="24"/>
          <w:szCs w:val="24"/>
        </w:rPr>
      </w:pPr>
      <w:r w:rsidRPr="00397F95">
        <w:rPr>
          <w:rFonts w:ascii="Times New Roman" w:hAnsi="Times New Roman"/>
          <w:sz w:val="24"/>
          <w:szCs w:val="24"/>
        </w:rPr>
        <w:t xml:space="preserve">0 score = No </w:t>
      </w:r>
      <w:r w:rsidR="0073670C">
        <w:rPr>
          <w:rFonts w:ascii="Times New Roman" w:hAnsi="Times New Roman"/>
          <w:sz w:val="24"/>
          <w:szCs w:val="24"/>
        </w:rPr>
        <w:t>symptom</w:t>
      </w:r>
      <w:r w:rsidRPr="00397F95">
        <w:rPr>
          <w:rFonts w:ascii="Times New Roman" w:hAnsi="Times New Roman"/>
          <w:sz w:val="24"/>
          <w:szCs w:val="24"/>
        </w:rPr>
        <w:t>;</w:t>
      </w:r>
    </w:p>
    <w:p w14:paraId="2A879856" w14:textId="7338CA34" w:rsidR="00397F95" w:rsidRPr="00397F95" w:rsidRDefault="00397F95" w:rsidP="00397F95">
      <w:pPr>
        <w:spacing w:line="360" w:lineRule="auto"/>
        <w:jc w:val="left"/>
        <w:rPr>
          <w:rFonts w:ascii="Times New Roman" w:hAnsi="Times New Roman"/>
          <w:sz w:val="24"/>
          <w:szCs w:val="24"/>
        </w:rPr>
      </w:pPr>
      <w:r w:rsidRPr="00397F95">
        <w:rPr>
          <w:rFonts w:ascii="Times New Roman" w:hAnsi="Times New Roman"/>
          <w:sz w:val="24"/>
          <w:szCs w:val="24"/>
        </w:rPr>
        <w:t>1 point = slight tensi</w:t>
      </w:r>
      <w:r w:rsidR="00435A2B">
        <w:rPr>
          <w:rFonts w:ascii="Times New Roman" w:hAnsi="Times New Roman"/>
          <w:sz w:val="24"/>
          <w:szCs w:val="24"/>
        </w:rPr>
        <w:t>ty</w:t>
      </w:r>
      <w:r w:rsidRPr="00397F95">
        <w:rPr>
          <w:rFonts w:ascii="Times New Roman" w:hAnsi="Times New Roman"/>
          <w:sz w:val="24"/>
          <w:szCs w:val="24"/>
        </w:rPr>
        <w:t xml:space="preserve">: when thinking of the negative experience brought about by this uncomfortable feeling, there will be occasional worry, but no physical anxiety such as </w:t>
      </w:r>
      <w:r w:rsidR="0073670C">
        <w:rPr>
          <w:rFonts w:ascii="Times New Roman" w:hAnsi="Times New Roman"/>
          <w:sz w:val="24"/>
          <w:szCs w:val="24"/>
        </w:rPr>
        <w:t>sweating</w:t>
      </w:r>
      <w:r w:rsidRPr="00397F95">
        <w:rPr>
          <w:rFonts w:ascii="Times New Roman" w:hAnsi="Times New Roman"/>
          <w:sz w:val="24"/>
          <w:szCs w:val="24"/>
        </w:rPr>
        <w:t xml:space="preserve">, heartbeat racing, </w:t>
      </w:r>
      <w:r w:rsidR="0073670C">
        <w:rPr>
          <w:rFonts w:ascii="Times New Roman" w:hAnsi="Times New Roman"/>
          <w:sz w:val="24"/>
          <w:szCs w:val="24"/>
        </w:rPr>
        <w:t>or</w:t>
      </w:r>
      <w:r w:rsidR="0073670C" w:rsidRPr="00397F95">
        <w:rPr>
          <w:rFonts w:ascii="Times New Roman" w:hAnsi="Times New Roman"/>
          <w:sz w:val="24"/>
          <w:szCs w:val="24"/>
        </w:rPr>
        <w:t xml:space="preserve"> </w:t>
      </w:r>
      <w:r w:rsidR="0073670C">
        <w:rPr>
          <w:rFonts w:ascii="Times New Roman" w:hAnsi="Times New Roman"/>
          <w:sz w:val="24"/>
          <w:szCs w:val="24"/>
        </w:rPr>
        <w:t>suffocation</w:t>
      </w:r>
      <w:r w:rsidRPr="00397F95">
        <w:rPr>
          <w:rFonts w:ascii="Times New Roman" w:hAnsi="Times New Roman"/>
          <w:sz w:val="24"/>
          <w:szCs w:val="24"/>
        </w:rPr>
        <w:t xml:space="preserve">, </w:t>
      </w:r>
      <w:r w:rsidR="0073670C">
        <w:rPr>
          <w:rFonts w:ascii="Times New Roman" w:hAnsi="Times New Roman"/>
          <w:sz w:val="24"/>
          <w:szCs w:val="24"/>
        </w:rPr>
        <w:t>symptoms</w:t>
      </w:r>
      <w:r w:rsidRPr="00397F95">
        <w:rPr>
          <w:rFonts w:ascii="Times New Roman" w:hAnsi="Times New Roman"/>
          <w:sz w:val="24"/>
          <w:szCs w:val="24"/>
        </w:rPr>
        <w:t xml:space="preserve"> does not affect </w:t>
      </w:r>
      <w:r w:rsidR="0073670C">
        <w:rPr>
          <w:rFonts w:ascii="Times New Roman" w:hAnsi="Times New Roman"/>
          <w:sz w:val="24"/>
          <w:szCs w:val="24"/>
        </w:rPr>
        <w:t>daily function</w:t>
      </w:r>
      <w:r w:rsidRPr="00397F95">
        <w:rPr>
          <w:rFonts w:ascii="Times New Roman" w:hAnsi="Times New Roman"/>
          <w:sz w:val="24"/>
          <w:szCs w:val="24"/>
        </w:rPr>
        <w:t>.</w:t>
      </w:r>
    </w:p>
    <w:p w14:paraId="2EEBD41D" w14:textId="54A59585" w:rsidR="00397F95" w:rsidRPr="00397F95" w:rsidRDefault="00397F95" w:rsidP="00397F95">
      <w:pPr>
        <w:spacing w:line="360" w:lineRule="auto"/>
        <w:jc w:val="left"/>
        <w:rPr>
          <w:rFonts w:ascii="Times New Roman" w:hAnsi="Times New Roman"/>
          <w:sz w:val="24"/>
          <w:szCs w:val="24"/>
        </w:rPr>
      </w:pPr>
      <w:r w:rsidRPr="00397F95">
        <w:rPr>
          <w:rFonts w:ascii="Times New Roman" w:hAnsi="Times New Roman"/>
          <w:sz w:val="24"/>
          <w:szCs w:val="24"/>
        </w:rPr>
        <w:t>2 points = average tensi</w:t>
      </w:r>
      <w:r w:rsidR="00435A2B">
        <w:rPr>
          <w:rFonts w:ascii="Times New Roman" w:hAnsi="Times New Roman"/>
          <w:sz w:val="24"/>
          <w:szCs w:val="24"/>
        </w:rPr>
        <w:t>ty</w:t>
      </w:r>
      <w:r w:rsidRPr="00397F95">
        <w:rPr>
          <w:rFonts w:ascii="Times New Roman" w:hAnsi="Times New Roman"/>
          <w:sz w:val="24"/>
          <w:szCs w:val="24"/>
        </w:rPr>
        <w:t xml:space="preserve">: </w:t>
      </w:r>
      <w:r w:rsidR="0073670C">
        <w:rPr>
          <w:rFonts w:ascii="Times New Roman" w:hAnsi="Times New Roman"/>
          <w:sz w:val="24"/>
          <w:szCs w:val="24"/>
        </w:rPr>
        <w:t xml:space="preserve">During </w:t>
      </w:r>
      <w:r w:rsidRPr="00397F95">
        <w:rPr>
          <w:rFonts w:ascii="Times New Roman" w:hAnsi="Times New Roman"/>
          <w:sz w:val="24"/>
          <w:szCs w:val="24"/>
        </w:rPr>
        <w:t>about half the time of the day</w:t>
      </w:r>
      <w:r w:rsidR="0073670C">
        <w:rPr>
          <w:rFonts w:ascii="Times New Roman" w:hAnsi="Times New Roman"/>
          <w:sz w:val="24"/>
          <w:szCs w:val="24"/>
        </w:rPr>
        <w:t>, the individual</w:t>
      </w:r>
      <w:r w:rsidRPr="00397F95">
        <w:rPr>
          <w:rFonts w:ascii="Times New Roman" w:hAnsi="Times New Roman"/>
          <w:sz w:val="24"/>
          <w:szCs w:val="24"/>
        </w:rPr>
        <w:t xml:space="preserve"> </w:t>
      </w:r>
      <w:r w:rsidR="0073670C">
        <w:rPr>
          <w:rFonts w:ascii="Times New Roman" w:hAnsi="Times New Roman"/>
          <w:sz w:val="24"/>
          <w:szCs w:val="24"/>
        </w:rPr>
        <w:t xml:space="preserve">was </w:t>
      </w:r>
      <w:r w:rsidRPr="00397F95">
        <w:rPr>
          <w:rFonts w:ascii="Times New Roman" w:hAnsi="Times New Roman"/>
          <w:sz w:val="24"/>
          <w:szCs w:val="24"/>
        </w:rPr>
        <w:t>immerse</w:t>
      </w:r>
      <w:r w:rsidR="0073670C">
        <w:rPr>
          <w:rFonts w:ascii="Times New Roman" w:hAnsi="Times New Roman"/>
          <w:sz w:val="24"/>
          <w:szCs w:val="24"/>
        </w:rPr>
        <w:t>d</w:t>
      </w:r>
      <w:r w:rsidRPr="00397F95">
        <w:rPr>
          <w:rFonts w:ascii="Times New Roman" w:hAnsi="Times New Roman"/>
          <w:sz w:val="24"/>
          <w:szCs w:val="24"/>
        </w:rPr>
        <w:t xml:space="preserve"> in </w:t>
      </w:r>
      <w:r w:rsidR="0073670C">
        <w:rPr>
          <w:rFonts w:ascii="Times New Roman" w:hAnsi="Times New Roman"/>
          <w:sz w:val="24"/>
          <w:szCs w:val="24"/>
        </w:rPr>
        <w:t>w</w:t>
      </w:r>
      <w:r w:rsidRPr="00397F95">
        <w:rPr>
          <w:rFonts w:ascii="Times New Roman" w:hAnsi="Times New Roman"/>
          <w:sz w:val="24"/>
          <w:szCs w:val="24"/>
        </w:rPr>
        <w:t xml:space="preserve">orry about </w:t>
      </w:r>
      <w:r w:rsidR="0073670C">
        <w:rPr>
          <w:rFonts w:ascii="Times New Roman" w:hAnsi="Times New Roman"/>
          <w:sz w:val="24"/>
          <w:szCs w:val="24"/>
        </w:rPr>
        <w:t>tic-related</w:t>
      </w:r>
      <w:r w:rsidR="0073670C" w:rsidRPr="00397F95">
        <w:rPr>
          <w:rFonts w:ascii="Times New Roman" w:hAnsi="Times New Roman"/>
          <w:sz w:val="24"/>
          <w:szCs w:val="24"/>
        </w:rPr>
        <w:t xml:space="preserve"> </w:t>
      </w:r>
      <w:r w:rsidRPr="00397F95">
        <w:rPr>
          <w:rFonts w:ascii="Times New Roman" w:hAnsi="Times New Roman"/>
          <w:sz w:val="24"/>
          <w:szCs w:val="24"/>
        </w:rPr>
        <w:t xml:space="preserve">feelings, </w:t>
      </w:r>
      <w:r w:rsidR="0073670C">
        <w:rPr>
          <w:rFonts w:ascii="Times New Roman" w:hAnsi="Times New Roman"/>
          <w:sz w:val="24"/>
          <w:szCs w:val="24"/>
        </w:rPr>
        <w:t>and constantly think</w:t>
      </w:r>
      <w:r w:rsidR="0073670C" w:rsidRPr="00397F95">
        <w:rPr>
          <w:rFonts w:ascii="Times New Roman" w:hAnsi="Times New Roman"/>
          <w:sz w:val="24"/>
          <w:szCs w:val="24"/>
        </w:rPr>
        <w:t xml:space="preserve"> </w:t>
      </w:r>
      <w:r w:rsidRPr="00397F95">
        <w:rPr>
          <w:rFonts w:ascii="Times New Roman" w:hAnsi="Times New Roman"/>
          <w:sz w:val="24"/>
          <w:szCs w:val="24"/>
        </w:rPr>
        <w:t>about the</w:t>
      </w:r>
      <w:r w:rsidR="0073670C">
        <w:rPr>
          <w:rFonts w:ascii="Times New Roman" w:hAnsi="Times New Roman"/>
          <w:sz w:val="24"/>
          <w:szCs w:val="24"/>
        </w:rPr>
        <w:t>se</w:t>
      </w:r>
      <w:r w:rsidRPr="00397F95">
        <w:rPr>
          <w:rFonts w:ascii="Times New Roman" w:hAnsi="Times New Roman"/>
          <w:sz w:val="24"/>
          <w:szCs w:val="24"/>
        </w:rPr>
        <w:t xml:space="preserve"> uncomfortable experience</w:t>
      </w:r>
      <w:r w:rsidR="0073670C">
        <w:rPr>
          <w:rFonts w:ascii="Times New Roman" w:hAnsi="Times New Roman"/>
          <w:sz w:val="24"/>
          <w:szCs w:val="24"/>
        </w:rPr>
        <w:t>s.</w:t>
      </w:r>
      <w:r w:rsidRPr="00397F95">
        <w:rPr>
          <w:rFonts w:ascii="Times New Roman" w:hAnsi="Times New Roman"/>
          <w:sz w:val="24"/>
          <w:szCs w:val="24"/>
        </w:rPr>
        <w:t xml:space="preserve"> </w:t>
      </w:r>
      <w:r w:rsidR="0073670C">
        <w:rPr>
          <w:rFonts w:ascii="Times New Roman" w:hAnsi="Times New Roman"/>
          <w:sz w:val="24"/>
          <w:szCs w:val="24"/>
        </w:rPr>
        <w:t xml:space="preserve">However, </w:t>
      </w:r>
      <w:r w:rsidRPr="00397F95">
        <w:rPr>
          <w:rFonts w:ascii="Times New Roman" w:hAnsi="Times New Roman"/>
          <w:sz w:val="24"/>
          <w:szCs w:val="24"/>
        </w:rPr>
        <w:t>this worry</w:t>
      </w:r>
      <w:r w:rsidR="0073670C">
        <w:rPr>
          <w:rFonts w:ascii="Times New Roman" w:hAnsi="Times New Roman"/>
          <w:sz w:val="24"/>
          <w:szCs w:val="24"/>
        </w:rPr>
        <w:t>ing</w:t>
      </w:r>
      <w:r w:rsidRPr="00397F95">
        <w:rPr>
          <w:rFonts w:ascii="Times New Roman" w:hAnsi="Times New Roman"/>
          <w:sz w:val="24"/>
          <w:szCs w:val="24"/>
        </w:rPr>
        <w:t xml:space="preserve"> mood can be diverted by other things and </w:t>
      </w:r>
      <w:r w:rsidR="0073670C">
        <w:rPr>
          <w:rFonts w:ascii="Times New Roman" w:hAnsi="Times New Roman"/>
          <w:sz w:val="24"/>
          <w:szCs w:val="24"/>
        </w:rPr>
        <w:t>pause</w:t>
      </w:r>
      <w:r w:rsidRPr="00397F95">
        <w:rPr>
          <w:rFonts w:ascii="Times New Roman" w:hAnsi="Times New Roman"/>
          <w:sz w:val="24"/>
          <w:szCs w:val="24"/>
        </w:rPr>
        <w:t xml:space="preserve">. </w:t>
      </w:r>
      <w:r w:rsidR="0073670C">
        <w:rPr>
          <w:rFonts w:ascii="Times New Roman" w:hAnsi="Times New Roman"/>
          <w:sz w:val="24"/>
          <w:szCs w:val="24"/>
        </w:rPr>
        <w:t>N</w:t>
      </w:r>
      <w:r w:rsidRPr="00397F95">
        <w:rPr>
          <w:rFonts w:ascii="Times New Roman" w:hAnsi="Times New Roman"/>
          <w:sz w:val="24"/>
          <w:szCs w:val="24"/>
        </w:rPr>
        <w:t xml:space="preserve">o </w:t>
      </w:r>
      <w:r w:rsidR="0073670C">
        <w:rPr>
          <w:rFonts w:ascii="Times New Roman" w:hAnsi="Times New Roman"/>
          <w:sz w:val="24"/>
          <w:szCs w:val="24"/>
        </w:rPr>
        <w:t>somatic symptoms present</w:t>
      </w:r>
      <w:r w:rsidRPr="00397F95">
        <w:rPr>
          <w:rFonts w:ascii="Times New Roman" w:hAnsi="Times New Roman"/>
          <w:sz w:val="24"/>
          <w:szCs w:val="24"/>
        </w:rPr>
        <w:t>.</w:t>
      </w:r>
    </w:p>
    <w:p w14:paraId="28353135" w14:textId="7A85F262" w:rsidR="00397F95" w:rsidRPr="00397F95" w:rsidRDefault="00397F95" w:rsidP="00397F95">
      <w:pPr>
        <w:spacing w:line="360" w:lineRule="auto"/>
        <w:jc w:val="left"/>
        <w:rPr>
          <w:rFonts w:ascii="Times New Roman" w:hAnsi="Times New Roman"/>
          <w:sz w:val="24"/>
          <w:szCs w:val="24"/>
        </w:rPr>
      </w:pPr>
      <w:r w:rsidRPr="00397F95">
        <w:rPr>
          <w:rFonts w:ascii="Times New Roman" w:hAnsi="Times New Roman"/>
          <w:sz w:val="24"/>
          <w:szCs w:val="24"/>
        </w:rPr>
        <w:t xml:space="preserve">3 points = moderate intensity: </w:t>
      </w:r>
      <w:r w:rsidR="0073670C" w:rsidRPr="0073670C">
        <w:rPr>
          <w:rFonts w:ascii="Times New Roman" w:hAnsi="Times New Roman"/>
          <w:sz w:val="24"/>
          <w:szCs w:val="24"/>
        </w:rPr>
        <w:t xml:space="preserve">During </w:t>
      </w:r>
      <w:r w:rsidRPr="00397F95">
        <w:rPr>
          <w:rFonts w:ascii="Times New Roman" w:hAnsi="Times New Roman"/>
          <w:sz w:val="24"/>
          <w:szCs w:val="24"/>
        </w:rPr>
        <w:t>more than half of the time each day</w:t>
      </w:r>
      <w:r w:rsidR="0073670C">
        <w:rPr>
          <w:rFonts w:ascii="Times New Roman" w:hAnsi="Times New Roman"/>
          <w:sz w:val="24"/>
          <w:szCs w:val="24"/>
        </w:rPr>
        <w:t>, the individual</w:t>
      </w:r>
      <w:r w:rsidRPr="00397F95">
        <w:rPr>
          <w:rFonts w:ascii="Times New Roman" w:hAnsi="Times New Roman"/>
          <w:sz w:val="24"/>
          <w:szCs w:val="24"/>
        </w:rPr>
        <w:t xml:space="preserve"> </w:t>
      </w:r>
      <w:r w:rsidR="0073670C">
        <w:rPr>
          <w:rFonts w:ascii="Times New Roman" w:hAnsi="Times New Roman"/>
          <w:sz w:val="24"/>
          <w:szCs w:val="24"/>
        </w:rPr>
        <w:t>was</w:t>
      </w:r>
      <w:r w:rsidRPr="00397F95">
        <w:rPr>
          <w:rFonts w:ascii="Times New Roman" w:hAnsi="Times New Roman"/>
          <w:sz w:val="24"/>
          <w:szCs w:val="24"/>
        </w:rPr>
        <w:t xml:space="preserve"> excessively worried about the uncomfortable experience of sensory symptoms, and this worry is not easily divert</w:t>
      </w:r>
      <w:r w:rsidR="0073670C">
        <w:rPr>
          <w:rFonts w:ascii="Times New Roman" w:hAnsi="Times New Roman"/>
          <w:sz w:val="24"/>
          <w:szCs w:val="24"/>
        </w:rPr>
        <w:t>ed</w:t>
      </w:r>
      <w:r w:rsidRPr="00397F95">
        <w:rPr>
          <w:rFonts w:ascii="Times New Roman" w:hAnsi="Times New Roman"/>
          <w:sz w:val="24"/>
          <w:szCs w:val="24"/>
        </w:rPr>
        <w:t xml:space="preserve">. Occasionally there </w:t>
      </w:r>
      <w:r w:rsidR="0073670C">
        <w:rPr>
          <w:rFonts w:ascii="Times New Roman" w:hAnsi="Times New Roman"/>
          <w:sz w:val="24"/>
          <w:szCs w:val="24"/>
        </w:rPr>
        <w:t>were</w:t>
      </w:r>
      <w:r w:rsidR="0073670C" w:rsidRPr="00397F95">
        <w:rPr>
          <w:rFonts w:ascii="Times New Roman" w:hAnsi="Times New Roman"/>
          <w:sz w:val="24"/>
          <w:szCs w:val="24"/>
        </w:rPr>
        <w:t xml:space="preserve"> </w:t>
      </w:r>
      <w:r w:rsidRPr="00397F95">
        <w:rPr>
          <w:rFonts w:ascii="Times New Roman" w:hAnsi="Times New Roman"/>
          <w:sz w:val="24"/>
          <w:szCs w:val="24"/>
        </w:rPr>
        <w:t xml:space="preserve">restlessness and </w:t>
      </w:r>
      <w:r w:rsidR="0073670C">
        <w:rPr>
          <w:rFonts w:ascii="Times New Roman" w:hAnsi="Times New Roman"/>
          <w:sz w:val="24"/>
          <w:szCs w:val="24"/>
        </w:rPr>
        <w:t>somatic</w:t>
      </w:r>
      <w:r w:rsidRPr="00397F95">
        <w:rPr>
          <w:rFonts w:ascii="Times New Roman" w:hAnsi="Times New Roman"/>
          <w:sz w:val="24"/>
          <w:szCs w:val="24"/>
        </w:rPr>
        <w:t xml:space="preserve"> symptoms such as palpitations, shaking hands, sweating, and frequent </w:t>
      </w:r>
      <w:r w:rsidRPr="00397F95">
        <w:rPr>
          <w:rFonts w:ascii="Times New Roman" w:hAnsi="Times New Roman"/>
          <w:sz w:val="24"/>
          <w:szCs w:val="24"/>
        </w:rPr>
        <w:lastRenderedPageBreak/>
        <w:t xml:space="preserve">urination. </w:t>
      </w:r>
      <w:r w:rsidR="0073670C">
        <w:rPr>
          <w:rFonts w:ascii="Times New Roman" w:hAnsi="Times New Roman"/>
          <w:sz w:val="24"/>
          <w:szCs w:val="24"/>
        </w:rPr>
        <w:t>Symptoms</w:t>
      </w:r>
      <w:r w:rsidR="0073670C" w:rsidRPr="00397F95">
        <w:rPr>
          <w:rFonts w:ascii="Times New Roman" w:hAnsi="Times New Roman"/>
          <w:sz w:val="24"/>
          <w:szCs w:val="24"/>
        </w:rPr>
        <w:t xml:space="preserve"> </w:t>
      </w:r>
      <w:r w:rsidR="0073670C">
        <w:rPr>
          <w:rFonts w:ascii="Times New Roman" w:hAnsi="Times New Roman"/>
          <w:sz w:val="24"/>
          <w:szCs w:val="24"/>
        </w:rPr>
        <w:t xml:space="preserve">slightly </w:t>
      </w:r>
      <w:r w:rsidRPr="00397F95">
        <w:rPr>
          <w:rFonts w:ascii="Times New Roman" w:hAnsi="Times New Roman"/>
          <w:sz w:val="24"/>
          <w:szCs w:val="24"/>
        </w:rPr>
        <w:t xml:space="preserve">affects learning and work efficiency, but </w:t>
      </w:r>
      <w:r w:rsidR="0073670C">
        <w:rPr>
          <w:rFonts w:ascii="Times New Roman" w:hAnsi="Times New Roman"/>
          <w:sz w:val="24"/>
          <w:szCs w:val="24"/>
        </w:rPr>
        <w:t>the individual</w:t>
      </w:r>
      <w:r w:rsidRPr="00397F95">
        <w:rPr>
          <w:rFonts w:ascii="Times New Roman" w:hAnsi="Times New Roman"/>
          <w:sz w:val="24"/>
          <w:szCs w:val="24"/>
        </w:rPr>
        <w:t xml:space="preserve"> can still cope.</w:t>
      </w:r>
    </w:p>
    <w:p w14:paraId="1BAD7B79" w14:textId="0D9C0CA4" w:rsidR="00397F95" w:rsidRPr="00397F95" w:rsidRDefault="00397F95" w:rsidP="00397F95">
      <w:pPr>
        <w:spacing w:line="360" w:lineRule="auto"/>
        <w:jc w:val="left"/>
        <w:rPr>
          <w:rFonts w:ascii="Times New Roman" w:hAnsi="Times New Roman"/>
          <w:sz w:val="24"/>
          <w:szCs w:val="24"/>
        </w:rPr>
      </w:pPr>
      <w:r w:rsidRPr="00397F95">
        <w:rPr>
          <w:rFonts w:ascii="Times New Roman" w:hAnsi="Times New Roman"/>
          <w:sz w:val="24"/>
          <w:szCs w:val="24"/>
        </w:rPr>
        <w:t>4 points = relatively strong tens</w:t>
      </w:r>
      <w:r w:rsidR="00435A2B">
        <w:rPr>
          <w:rFonts w:ascii="Times New Roman" w:hAnsi="Times New Roman"/>
          <w:sz w:val="24"/>
          <w:szCs w:val="24"/>
        </w:rPr>
        <w:t>ity</w:t>
      </w:r>
      <w:r w:rsidRPr="00397F95">
        <w:rPr>
          <w:rFonts w:ascii="Times New Roman" w:hAnsi="Times New Roman"/>
          <w:sz w:val="24"/>
          <w:szCs w:val="24"/>
        </w:rPr>
        <w:t xml:space="preserve">: </w:t>
      </w:r>
      <w:r w:rsidR="00425DF8">
        <w:rPr>
          <w:rFonts w:ascii="Times New Roman" w:hAnsi="Times New Roman"/>
          <w:sz w:val="24"/>
          <w:szCs w:val="24"/>
        </w:rPr>
        <w:t xml:space="preserve">During </w:t>
      </w:r>
      <w:r w:rsidRPr="00397F95">
        <w:rPr>
          <w:rFonts w:ascii="Times New Roman" w:hAnsi="Times New Roman"/>
          <w:sz w:val="24"/>
          <w:szCs w:val="24"/>
        </w:rPr>
        <w:t>almost all the time every day</w:t>
      </w:r>
      <w:r w:rsidR="00425DF8">
        <w:rPr>
          <w:rFonts w:ascii="Times New Roman" w:hAnsi="Times New Roman"/>
          <w:sz w:val="24"/>
          <w:szCs w:val="24"/>
        </w:rPr>
        <w:t>, the individual was</w:t>
      </w:r>
      <w:r w:rsidRPr="00397F95">
        <w:rPr>
          <w:rFonts w:ascii="Times New Roman" w:hAnsi="Times New Roman"/>
          <w:sz w:val="24"/>
          <w:szCs w:val="24"/>
        </w:rPr>
        <w:t xml:space="preserve"> immersed in the uncomfortable experience of worrying about </w:t>
      </w:r>
      <w:r w:rsidR="00C60873">
        <w:rPr>
          <w:rFonts w:ascii="Times New Roman" w:hAnsi="Times New Roman"/>
          <w:sz w:val="24"/>
          <w:szCs w:val="24"/>
        </w:rPr>
        <w:t>tic</w:t>
      </w:r>
      <w:r w:rsidR="00C60873" w:rsidRPr="00397F95">
        <w:rPr>
          <w:rFonts w:ascii="Times New Roman" w:hAnsi="Times New Roman"/>
          <w:sz w:val="24"/>
          <w:szCs w:val="24"/>
        </w:rPr>
        <w:t xml:space="preserve"> </w:t>
      </w:r>
      <w:r w:rsidRPr="00397F95">
        <w:rPr>
          <w:rFonts w:ascii="Times New Roman" w:hAnsi="Times New Roman"/>
          <w:sz w:val="24"/>
          <w:szCs w:val="24"/>
        </w:rPr>
        <w:t>symptoms</w:t>
      </w:r>
      <w:r w:rsidR="00C60873">
        <w:rPr>
          <w:rFonts w:ascii="Times New Roman" w:hAnsi="Times New Roman"/>
          <w:sz w:val="24"/>
          <w:szCs w:val="24"/>
        </w:rPr>
        <w:t>. T</w:t>
      </w:r>
      <w:r w:rsidRPr="00397F95">
        <w:rPr>
          <w:rFonts w:ascii="Times New Roman" w:hAnsi="Times New Roman"/>
          <w:sz w:val="24"/>
          <w:szCs w:val="24"/>
        </w:rPr>
        <w:t>his worry</w:t>
      </w:r>
      <w:r w:rsidR="00C60873">
        <w:rPr>
          <w:rFonts w:ascii="Times New Roman" w:hAnsi="Times New Roman"/>
          <w:sz w:val="24"/>
          <w:szCs w:val="24"/>
        </w:rPr>
        <w:t>ing</w:t>
      </w:r>
      <w:r w:rsidRPr="00397F95">
        <w:rPr>
          <w:rFonts w:ascii="Times New Roman" w:hAnsi="Times New Roman"/>
          <w:sz w:val="24"/>
          <w:szCs w:val="24"/>
        </w:rPr>
        <w:t xml:space="preserve"> mood cannot be removed by divert</w:t>
      </w:r>
      <w:r w:rsidR="00C60873">
        <w:rPr>
          <w:rFonts w:ascii="Times New Roman" w:hAnsi="Times New Roman"/>
          <w:sz w:val="24"/>
          <w:szCs w:val="24"/>
        </w:rPr>
        <w:t xml:space="preserve">ing </w:t>
      </w:r>
      <w:r w:rsidRPr="00397F95">
        <w:rPr>
          <w:rFonts w:ascii="Times New Roman" w:hAnsi="Times New Roman"/>
          <w:sz w:val="24"/>
          <w:szCs w:val="24"/>
        </w:rPr>
        <w:t xml:space="preserve">attention. </w:t>
      </w:r>
      <w:r w:rsidR="00C60873">
        <w:rPr>
          <w:rFonts w:ascii="Times New Roman" w:hAnsi="Times New Roman"/>
          <w:sz w:val="24"/>
          <w:szCs w:val="24"/>
        </w:rPr>
        <w:t>Somatic</w:t>
      </w:r>
      <w:r w:rsidRPr="00397F95">
        <w:rPr>
          <w:rFonts w:ascii="Times New Roman" w:hAnsi="Times New Roman"/>
          <w:sz w:val="24"/>
          <w:szCs w:val="24"/>
        </w:rPr>
        <w:t xml:space="preserve"> symptoms such as restlessness, palpitations, shaking hands, sweating, and frequent urination often occur. </w:t>
      </w:r>
      <w:r w:rsidR="00C60873">
        <w:rPr>
          <w:rFonts w:ascii="Times New Roman" w:hAnsi="Times New Roman"/>
          <w:sz w:val="24"/>
          <w:szCs w:val="24"/>
        </w:rPr>
        <w:t>Symptoms</w:t>
      </w:r>
      <w:r w:rsidR="00C60873" w:rsidRPr="00397F95">
        <w:rPr>
          <w:rFonts w:ascii="Times New Roman" w:hAnsi="Times New Roman"/>
          <w:sz w:val="24"/>
          <w:szCs w:val="24"/>
        </w:rPr>
        <w:t xml:space="preserve"> </w:t>
      </w:r>
      <w:r w:rsidRPr="00397F95">
        <w:rPr>
          <w:rFonts w:ascii="Times New Roman" w:hAnsi="Times New Roman"/>
          <w:sz w:val="24"/>
          <w:szCs w:val="24"/>
        </w:rPr>
        <w:t xml:space="preserve">affects learning and work efficiency, but </w:t>
      </w:r>
      <w:r w:rsidR="00C60873" w:rsidRPr="00C60873">
        <w:rPr>
          <w:rFonts w:ascii="Times New Roman" w:hAnsi="Times New Roman"/>
          <w:sz w:val="24"/>
          <w:szCs w:val="24"/>
        </w:rPr>
        <w:t>the individual</w:t>
      </w:r>
      <w:r w:rsidRPr="00397F95">
        <w:rPr>
          <w:rFonts w:ascii="Times New Roman" w:hAnsi="Times New Roman"/>
          <w:sz w:val="24"/>
          <w:szCs w:val="24"/>
        </w:rPr>
        <w:t xml:space="preserve"> can cope</w:t>
      </w:r>
      <w:r w:rsidR="00C60873">
        <w:rPr>
          <w:rFonts w:ascii="Times New Roman" w:hAnsi="Times New Roman"/>
          <w:sz w:val="24"/>
          <w:szCs w:val="24"/>
        </w:rPr>
        <w:t xml:space="preserve"> with effort</w:t>
      </w:r>
      <w:r w:rsidRPr="00397F95">
        <w:rPr>
          <w:rFonts w:ascii="Times New Roman" w:hAnsi="Times New Roman"/>
          <w:sz w:val="24"/>
          <w:szCs w:val="24"/>
        </w:rPr>
        <w:t>.</w:t>
      </w:r>
    </w:p>
    <w:p w14:paraId="3B7D4571" w14:textId="48B87B1E" w:rsidR="00397F95" w:rsidRDefault="00397F95" w:rsidP="00397F95">
      <w:pPr>
        <w:spacing w:line="360" w:lineRule="auto"/>
        <w:jc w:val="left"/>
        <w:rPr>
          <w:rFonts w:ascii="Times New Roman" w:hAnsi="Times New Roman"/>
          <w:sz w:val="24"/>
          <w:szCs w:val="24"/>
        </w:rPr>
      </w:pPr>
      <w:r w:rsidRPr="00397F95">
        <w:rPr>
          <w:rFonts w:ascii="Times New Roman" w:hAnsi="Times New Roman"/>
          <w:sz w:val="24"/>
          <w:szCs w:val="24"/>
        </w:rPr>
        <w:t>5 points = very strong tensi</w:t>
      </w:r>
      <w:r w:rsidR="00435A2B">
        <w:rPr>
          <w:rFonts w:ascii="Times New Roman" w:hAnsi="Times New Roman"/>
          <w:sz w:val="24"/>
          <w:szCs w:val="24"/>
        </w:rPr>
        <w:t>ty</w:t>
      </w:r>
      <w:r w:rsidRPr="00397F95">
        <w:rPr>
          <w:rFonts w:ascii="Times New Roman" w:hAnsi="Times New Roman"/>
          <w:sz w:val="24"/>
          <w:szCs w:val="24"/>
        </w:rPr>
        <w:t xml:space="preserve">: </w:t>
      </w:r>
      <w:r w:rsidR="00C60873">
        <w:rPr>
          <w:rFonts w:ascii="Times New Roman" w:hAnsi="Times New Roman"/>
          <w:sz w:val="24"/>
          <w:szCs w:val="24"/>
        </w:rPr>
        <w:t xml:space="preserve">During </w:t>
      </w:r>
      <w:r w:rsidRPr="00397F95">
        <w:rPr>
          <w:rFonts w:ascii="Times New Roman" w:hAnsi="Times New Roman"/>
          <w:sz w:val="24"/>
          <w:szCs w:val="24"/>
        </w:rPr>
        <w:t>almost all the time every day</w:t>
      </w:r>
      <w:r w:rsidR="00C60873">
        <w:rPr>
          <w:rFonts w:ascii="Times New Roman" w:hAnsi="Times New Roman"/>
          <w:sz w:val="24"/>
          <w:szCs w:val="24"/>
        </w:rPr>
        <w:t>, the individual was</w:t>
      </w:r>
      <w:r w:rsidRPr="00397F95">
        <w:rPr>
          <w:rFonts w:ascii="Times New Roman" w:hAnsi="Times New Roman"/>
          <w:sz w:val="24"/>
          <w:szCs w:val="24"/>
        </w:rPr>
        <w:t xml:space="preserve"> immersed in the uncomfortable experience of worrying about </w:t>
      </w:r>
      <w:r w:rsidR="00C60873">
        <w:rPr>
          <w:rFonts w:ascii="Times New Roman" w:hAnsi="Times New Roman"/>
          <w:sz w:val="24"/>
          <w:szCs w:val="24"/>
        </w:rPr>
        <w:t>tic</w:t>
      </w:r>
      <w:r w:rsidRPr="00397F95">
        <w:rPr>
          <w:rFonts w:ascii="Times New Roman" w:hAnsi="Times New Roman"/>
          <w:sz w:val="24"/>
          <w:szCs w:val="24"/>
        </w:rPr>
        <w:t xml:space="preserve"> symptoms</w:t>
      </w:r>
      <w:r w:rsidR="00C60873">
        <w:rPr>
          <w:rFonts w:ascii="Times New Roman" w:hAnsi="Times New Roman"/>
          <w:sz w:val="24"/>
          <w:szCs w:val="24"/>
        </w:rPr>
        <w:t xml:space="preserve">. </w:t>
      </w:r>
      <w:r w:rsidR="00C60873" w:rsidRPr="00C60873">
        <w:rPr>
          <w:rFonts w:ascii="Times New Roman" w:hAnsi="Times New Roman"/>
          <w:sz w:val="24"/>
          <w:szCs w:val="24"/>
        </w:rPr>
        <w:t>This worrying mood cannot be removed by diverting attention.</w:t>
      </w:r>
      <w:r w:rsidRPr="00397F95">
        <w:rPr>
          <w:rFonts w:ascii="Times New Roman" w:hAnsi="Times New Roman"/>
          <w:sz w:val="24"/>
          <w:szCs w:val="24"/>
        </w:rPr>
        <w:t xml:space="preserve"> </w:t>
      </w:r>
      <w:r w:rsidR="00C60873" w:rsidRPr="00C60873">
        <w:rPr>
          <w:rFonts w:ascii="Times New Roman" w:hAnsi="Times New Roman"/>
          <w:sz w:val="24"/>
          <w:szCs w:val="24"/>
        </w:rPr>
        <w:t>Somatic</w:t>
      </w:r>
      <w:r w:rsidRPr="00397F95">
        <w:rPr>
          <w:rFonts w:ascii="Times New Roman" w:hAnsi="Times New Roman"/>
          <w:sz w:val="24"/>
          <w:szCs w:val="24"/>
        </w:rPr>
        <w:t xml:space="preserve"> symptoms such as restlessness, palpitations, shaking hands, sweating, and frequent urination </w:t>
      </w:r>
      <w:r w:rsidR="00C60873">
        <w:rPr>
          <w:rFonts w:ascii="Times New Roman" w:hAnsi="Times New Roman"/>
          <w:sz w:val="24"/>
          <w:szCs w:val="24"/>
        </w:rPr>
        <w:t>always</w:t>
      </w:r>
      <w:r w:rsidR="00C60873" w:rsidRPr="00397F95">
        <w:rPr>
          <w:rFonts w:ascii="Times New Roman" w:hAnsi="Times New Roman"/>
          <w:sz w:val="24"/>
          <w:szCs w:val="24"/>
        </w:rPr>
        <w:t xml:space="preserve"> </w:t>
      </w:r>
      <w:r w:rsidRPr="00397F95">
        <w:rPr>
          <w:rFonts w:ascii="Times New Roman" w:hAnsi="Times New Roman"/>
          <w:sz w:val="24"/>
          <w:szCs w:val="24"/>
        </w:rPr>
        <w:t xml:space="preserve">occur. </w:t>
      </w:r>
      <w:r w:rsidR="00C60873" w:rsidRPr="00C60873">
        <w:rPr>
          <w:rFonts w:ascii="Times New Roman" w:hAnsi="Times New Roman"/>
          <w:sz w:val="24"/>
          <w:szCs w:val="24"/>
        </w:rPr>
        <w:t xml:space="preserve">Symptoms </w:t>
      </w:r>
      <w:r w:rsidR="00C60873">
        <w:rPr>
          <w:rFonts w:ascii="Times New Roman" w:hAnsi="Times New Roman"/>
          <w:sz w:val="24"/>
          <w:szCs w:val="24"/>
        </w:rPr>
        <w:t>s</w:t>
      </w:r>
      <w:r w:rsidRPr="00397F95">
        <w:rPr>
          <w:rFonts w:ascii="Times New Roman" w:hAnsi="Times New Roman"/>
          <w:sz w:val="24"/>
          <w:szCs w:val="24"/>
        </w:rPr>
        <w:t>eriously affect the study, work and life</w:t>
      </w:r>
      <w:r w:rsidR="00C60873">
        <w:rPr>
          <w:rFonts w:ascii="Times New Roman" w:hAnsi="Times New Roman"/>
          <w:sz w:val="24"/>
          <w:szCs w:val="24"/>
        </w:rPr>
        <w:t xml:space="preserve"> of the individual</w:t>
      </w:r>
      <w:r w:rsidRPr="00397F95">
        <w:rPr>
          <w:rFonts w:ascii="Times New Roman" w:hAnsi="Times New Roman"/>
          <w:sz w:val="24"/>
          <w:szCs w:val="24"/>
        </w:rPr>
        <w:t xml:space="preserve">, </w:t>
      </w:r>
      <w:r w:rsidR="00C60873">
        <w:rPr>
          <w:rFonts w:ascii="Times New Roman" w:hAnsi="Times New Roman"/>
          <w:sz w:val="24"/>
          <w:szCs w:val="24"/>
        </w:rPr>
        <w:t>who is</w:t>
      </w:r>
      <w:r w:rsidRPr="00397F95">
        <w:rPr>
          <w:rFonts w:ascii="Times New Roman" w:hAnsi="Times New Roman"/>
          <w:sz w:val="24"/>
          <w:szCs w:val="24"/>
        </w:rPr>
        <w:t xml:space="preserve"> completely unable to cope.</w:t>
      </w:r>
    </w:p>
    <w:p w14:paraId="3B9FAA46" w14:textId="7AA6C4A0" w:rsidR="00397F95" w:rsidRPr="00397F95" w:rsidRDefault="00397F95">
      <w:pPr>
        <w:spacing w:line="360" w:lineRule="auto"/>
        <w:jc w:val="left"/>
        <w:rPr>
          <w:rFonts w:ascii="Times New Roman" w:hAnsi="Times New Roman"/>
          <w:b/>
          <w:bCs/>
          <w:sz w:val="24"/>
          <w:szCs w:val="24"/>
        </w:rPr>
      </w:pPr>
      <w:r w:rsidRPr="00397F95">
        <w:rPr>
          <w:rFonts w:ascii="Times New Roman" w:hAnsi="Times New Roman"/>
          <w:b/>
          <w:bCs/>
          <w:sz w:val="24"/>
          <w:szCs w:val="24"/>
        </w:rPr>
        <w:t>12. Degree of transformation: how many impulses will be converted into tics</w:t>
      </w:r>
      <w:r w:rsidR="006A0153">
        <w:rPr>
          <w:rFonts w:ascii="Times New Roman" w:hAnsi="Times New Roman" w:hint="eastAsia"/>
          <w:b/>
          <w:bCs/>
          <w:sz w:val="24"/>
          <w:szCs w:val="24"/>
        </w:rPr>
        <w:t>.</w:t>
      </w:r>
      <w:r w:rsidR="006A0153">
        <w:rPr>
          <w:rFonts w:ascii="Times New Roman" w:hAnsi="Times New Roman"/>
          <w:b/>
          <w:bCs/>
          <w:sz w:val="24"/>
          <w:szCs w:val="24"/>
        </w:rPr>
        <w:t xml:space="preserve"> F</w:t>
      </w:r>
      <w:r w:rsidRPr="00397F95">
        <w:rPr>
          <w:rFonts w:ascii="Times New Roman" w:hAnsi="Times New Roman"/>
          <w:b/>
          <w:bCs/>
          <w:sz w:val="24"/>
          <w:szCs w:val="24"/>
        </w:rPr>
        <w:t xml:space="preserve">or example, if you have 10 </w:t>
      </w:r>
      <w:r w:rsidR="006A0153" w:rsidRPr="006A0153">
        <w:rPr>
          <w:rFonts w:ascii="Times New Roman" w:hAnsi="Times New Roman"/>
          <w:b/>
          <w:bCs/>
          <w:sz w:val="24"/>
          <w:szCs w:val="24"/>
        </w:rPr>
        <w:t>impulses</w:t>
      </w:r>
      <w:r w:rsidRPr="00397F95">
        <w:rPr>
          <w:rFonts w:ascii="Times New Roman" w:hAnsi="Times New Roman"/>
          <w:b/>
          <w:bCs/>
          <w:sz w:val="24"/>
          <w:szCs w:val="24"/>
        </w:rPr>
        <w:t xml:space="preserve"> a day, how many of them </w:t>
      </w:r>
      <w:r w:rsidR="006A0153">
        <w:rPr>
          <w:rFonts w:ascii="Times New Roman" w:hAnsi="Times New Roman"/>
          <w:b/>
          <w:bCs/>
          <w:sz w:val="24"/>
          <w:szCs w:val="24"/>
        </w:rPr>
        <w:t>actually make you tic?</w:t>
      </w:r>
      <w:r w:rsidR="006A0153" w:rsidRPr="00397F95">
        <w:rPr>
          <w:rFonts w:ascii="Times New Roman" w:hAnsi="Times New Roman"/>
          <w:b/>
          <w:bCs/>
          <w:sz w:val="24"/>
          <w:szCs w:val="24"/>
        </w:rPr>
        <w:t xml:space="preserve"> </w:t>
      </w:r>
    </w:p>
    <w:p w14:paraId="7754191E" w14:textId="19A9B956" w:rsidR="00397F95" w:rsidRPr="00397F95" w:rsidRDefault="00397F95" w:rsidP="00397F95">
      <w:pPr>
        <w:spacing w:line="360" w:lineRule="auto"/>
        <w:jc w:val="left"/>
        <w:rPr>
          <w:rFonts w:ascii="Times New Roman" w:hAnsi="Times New Roman"/>
          <w:sz w:val="24"/>
          <w:szCs w:val="24"/>
        </w:rPr>
      </w:pPr>
      <w:r w:rsidRPr="00397F95">
        <w:rPr>
          <w:rFonts w:ascii="Times New Roman" w:hAnsi="Times New Roman"/>
          <w:sz w:val="24"/>
          <w:szCs w:val="24"/>
        </w:rPr>
        <w:t>0 points = no</w:t>
      </w:r>
      <w:r w:rsidR="006A0153">
        <w:rPr>
          <w:rFonts w:ascii="Times New Roman" w:hAnsi="Times New Roman"/>
          <w:sz w:val="24"/>
          <w:szCs w:val="24"/>
        </w:rPr>
        <w:t xml:space="preserve"> symptom</w:t>
      </w:r>
      <w:r w:rsidRPr="00397F95">
        <w:rPr>
          <w:rFonts w:ascii="Times New Roman" w:hAnsi="Times New Roman"/>
          <w:sz w:val="24"/>
          <w:szCs w:val="24"/>
        </w:rPr>
        <w:t>;</w:t>
      </w:r>
    </w:p>
    <w:p w14:paraId="70547DFF" w14:textId="57060BD2" w:rsidR="00397F95" w:rsidRPr="00397F95" w:rsidRDefault="00397F95" w:rsidP="00397F95">
      <w:pPr>
        <w:spacing w:line="360" w:lineRule="auto"/>
        <w:jc w:val="left"/>
        <w:rPr>
          <w:rFonts w:ascii="Times New Roman" w:hAnsi="Times New Roman"/>
          <w:sz w:val="24"/>
          <w:szCs w:val="24"/>
        </w:rPr>
      </w:pPr>
      <w:r w:rsidRPr="00397F95">
        <w:rPr>
          <w:rFonts w:ascii="Times New Roman" w:hAnsi="Times New Roman" w:hint="eastAsia"/>
          <w:sz w:val="24"/>
          <w:szCs w:val="24"/>
        </w:rPr>
        <w:t xml:space="preserve">1 point = </w:t>
      </w:r>
      <w:r w:rsidR="006A0153">
        <w:rPr>
          <w:rFonts w:ascii="Times New Roman" w:hAnsi="Times New Roman"/>
          <w:sz w:val="24"/>
          <w:szCs w:val="24"/>
        </w:rPr>
        <w:t>Small amount</w:t>
      </w:r>
      <w:r w:rsidR="006A0153" w:rsidRPr="00397F95">
        <w:rPr>
          <w:rFonts w:ascii="Times New Roman" w:hAnsi="Times New Roman" w:hint="eastAsia"/>
          <w:sz w:val="24"/>
          <w:szCs w:val="24"/>
        </w:rPr>
        <w:t xml:space="preserve"> </w:t>
      </w:r>
      <w:r w:rsidRPr="00397F95">
        <w:rPr>
          <w:rFonts w:ascii="Times New Roman" w:hAnsi="Times New Roman" w:hint="eastAsia"/>
          <w:sz w:val="24"/>
          <w:szCs w:val="24"/>
        </w:rPr>
        <w:t>(</w:t>
      </w:r>
      <w:r w:rsidRPr="00397F95">
        <w:rPr>
          <w:rFonts w:ascii="Times New Roman" w:hAnsi="Times New Roman"/>
          <w:sz w:val="24"/>
          <w:szCs w:val="24"/>
        </w:rPr>
        <w:t xml:space="preserve">0-20%) </w:t>
      </w:r>
      <w:r w:rsidRPr="00397F95">
        <w:rPr>
          <w:rFonts w:ascii="Times New Roman" w:hAnsi="Times New Roman" w:hint="eastAsia"/>
          <w:sz w:val="24"/>
          <w:szCs w:val="24"/>
        </w:rPr>
        <w:t>sensory symptoms will translate into tics;</w:t>
      </w:r>
    </w:p>
    <w:p w14:paraId="74728144" w14:textId="504577C9" w:rsidR="00397F95" w:rsidRPr="00397F95" w:rsidRDefault="00397F95" w:rsidP="00397F95">
      <w:pPr>
        <w:spacing w:line="360" w:lineRule="auto"/>
        <w:jc w:val="left"/>
        <w:rPr>
          <w:rFonts w:ascii="Times New Roman" w:hAnsi="Times New Roman"/>
          <w:sz w:val="24"/>
          <w:szCs w:val="24"/>
        </w:rPr>
      </w:pPr>
      <w:r w:rsidRPr="00397F95">
        <w:rPr>
          <w:rFonts w:ascii="Times New Roman" w:hAnsi="Times New Roman" w:hint="eastAsia"/>
          <w:sz w:val="24"/>
          <w:szCs w:val="24"/>
        </w:rPr>
        <w:t xml:space="preserve">2 points = </w:t>
      </w:r>
      <w:r w:rsidR="006A0153">
        <w:rPr>
          <w:rFonts w:ascii="Times New Roman" w:hAnsi="Times New Roman"/>
          <w:sz w:val="24"/>
          <w:szCs w:val="24"/>
        </w:rPr>
        <w:t>Moderate</w:t>
      </w:r>
      <w:r w:rsidRPr="00397F95">
        <w:rPr>
          <w:rFonts w:ascii="Times New Roman" w:hAnsi="Times New Roman" w:hint="eastAsia"/>
          <w:sz w:val="24"/>
          <w:szCs w:val="24"/>
        </w:rPr>
        <w:t xml:space="preserve"> amount (</w:t>
      </w:r>
      <w:r w:rsidRPr="00397F95">
        <w:rPr>
          <w:rFonts w:ascii="Times New Roman" w:hAnsi="Times New Roman"/>
          <w:sz w:val="24"/>
          <w:szCs w:val="24"/>
        </w:rPr>
        <w:t>21-49</w:t>
      </w:r>
      <w:r w:rsidRPr="00397F95">
        <w:rPr>
          <w:rFonts w:ascii="Times New Roman" w:hAnsi="Times New Roman" w:hint="eastAsia"/>
          <w:sz w:val="24"/>
          <w:szCs w:val="24"/>
        </w:rPr>
        <w:t xml:space="preserve">%) of sensory symptoms </w:t>
      </w:r>
      <w:r w:rsidR="00CC4DE0" w:rsidRPr="00CC4DE0">
        <w:rPr>
          <w:rFonts w:ascii="Times New Roman" w:hAnsi="Times New Roman"/>
          <w:sz w:val="24"/>
          <w:szCs w:val="24"/>
        </w:rPr>
        <w:t>will</w:t>
      </w:r>
      <w:r w:rsidRPr="00397F95">
        <w:rPr>
          <w:rFonts w:ascii="Times New Roman" w:hAnsi="Times New Roman" w:hint="eastAsia"/>
          <w:sz w:val="24"/>
          <w:szCs w:val="24"/>
        </w:rPr>
        <w:t xml:space="preserve"> translate into tics;</w:t>
      </w:r>
    </w:p>
    <w:p w14:paraId="67D6019D" w14:textId="57CEA7BE" w:rsidR="00397F95" w:rsidRPr="00397F95" w:rsidRDefault="00397F95" w:rsidP="00397F95">
      <w:pPr>
        <w:spacing w:line="360" w:lineRule="auto"/>
        <w:jc w:val="left"/>
        <w:rPr>
          <w:rFonts w:ascii="Times New Roman" w:hAnsi="Times New Roman"/>
          <w:sz w:val="24"/>
          <w:szCs w:val="24"/>
        </w:rPr>
      </w:pPr>
      <w:r w:rsidRPr="00397F95">
        <w:rPr>
          <w:rFonts w:ascii="Times New Roman" w:hAnsi="Times New Roman" w:hint="eastAsia"/>
          <w:sz w:val="24"/>
          <w:szCs w:val="24"/>
        </w:rPr>
        <w:t xml:space="preserve">3 points = </w:t>
      </w:r>
      <w:r w:rsidR="006A0153">
        <w:rPr>
          <w:rFonts w:ascii="Times New Roman" w:hAnsi="Times New Roman"/>
          <w:sz w:val="24"/>
          <w:szCs w:val="24"/>
        </w:rPr>
        <w:t>Half</w:t>
      </w:r>
      <w:r w:rsidR="006A0153" w:rsidRPr="00397F95">
        <w:rPr>
          <w:rFonts w:ascii="Times New Roman" w:hAnsi="Times New Roman" w:hint="eastAsia"/>
          <w:sz w:val="24"/>
          <w:szCs w:val="24"/>
        </w:rPr>
        <w:t xml:space="preserve"> </w:t>
      </w:r>
      <w:r w:rsidRPr="00397F95">
        <w:rPr>
          <w:rFonts w:ascii="Times New Roman" w:hAnsi="Times New Roman" w:hint="eastAsia"/>
          <w:sz w:val="24"/>
          <w:szCs w:val="24"/>
        </w:rPr>
        <w:t>(50%) of sensory symptoms will translate into tics;</w:t>
      </w:r>
    </w:p>
    <w:p w14:paraId="1808E43D" w14:textId="177B1F56" w:rsidR="00397F95" w:rsidRPr="00397F95" w:rsidRDefault="00397F95" w:rsidP="00397F95">
      <w:pPr>
        <w:spacing w:line="360" w:lineRule="auto"/>
        <w:jc w:val="left"/>
        <w:rPr>
          <w:rFonts w:ascii="Times New Roman" w:hAnsi="Times New Roman"/>
          <w:sz w:val="24"/>
          <w:szCs w:val="24"/>
        </w:rPr>
      </w:pPr>
      <w:r w:rsidRPr="00397F95">
        <w:rPr>
          <w:rFonts w:ascii="Times New Roman" w:hAnsi="Times New Roman" w:hint="eastAsia"/>
          <w:sz w:val="24"/>
          <w:szCs w:val="24"/>
        </w:rPr>
        <w:t xml:space="preserve">4 points = </w:t>
      </w:r>
      <w:r w:rsidR="006A0153">
        <w:rPr>
          <w:rFonts w:ascii="Times New Roman" w:hAnsi="Times New Roman"/>
          <w:sz w:val="24"/>
          <w:szCs w:val="24"/>
        </w:rPr>
        <w:t>Most</w:t>
      </w:r>
      <w:r w:rsidR="006A0153" w:rsidRPr="00397F95">
        <w:rPr>
          <w:rFonts w:ascii="Times New Roman" w:hAnsi="Times New Roman" w:hint="eastAsia"/>
          <w:sz w:val="24"/>
          <w:szCs w:val="24"/>
        </w:rPr>
        <w:t xml:space="preserve"> </w:t>
      </w:r>
      <w:r w:rsidRPr="00397F95">
        <w:rPr>
          <w:rFonts w:ascii="Times New Roman" w:hAnsi="Times New Roman" w:hint="eastAsia"/>
          <w:sz w:val="24"/>
          <w:szCs w:val="24"/>
        </w:rPr>
        <w:t xml:space="preserve">(51-79%) of sensory symptoms </w:t>
      </w:r>
      <w:r w:rsidR="00CC4DE0" w:rsidRPr="00CC4DE0">
        <w:rPr>
          <w:rFonts w:ascii="Times New Roman" w:hAnsi="Times New Roman"/>
          <w:sz w:val="24"/>
          <w:szCs w:val="24"/>
        </w:rPr>
        <w:t>will</w:t>
      </w:r>
      <w:r w:rsidR="00CC4DE0" w:rsidRPr="00CC4DE0">
        <w:rPr>
          <w:rFonts w:ascii="Times New Roman" w:hAnsi="Times New Roman" w:hint="eastAsia"/>
          <w:sz w:val="24"/>
          <w:szCs w:val="24"/>
        </w:rPr>
        <w:t xml:space="preserve"> </w:t>
      </w:r>
      <w:r w:rsidRPr="00397F95">
        <w:rPr>
          <w:rFonts w:ascii="Times New Roman" w:hAnsi="Times New Roman" w:hint="eastAsia"/>
          <w:sz w:val="24"/>
          <w:szCs w:val="24"/>
        </w:rPr>
        <w:t>translate into tics;</w:t>
      </w:r>
    </w:p>
    <w:p w14:paraId="2828C9D5" w14:textId="42CC2A2E" w:rsidR="00397F95" w:rsidRPr="00397F95" w:rsidRDefault="00397F95" w:rsidP="00397F95">
      <w:pPr>
        <w:spacing w:line="360" w:lineRule="auto"/>
        <w:jc w:val="left"/>
        <w:rPr>
          <w:rFonts w:ascii="Times New Roman" w:hAnsi="Times New Roman"/>
          <w:sz w:val="24"/>
          <w:szCs w:val="24"/>
        </w:rPr>
      </w:pPr>
      <w:r w:rsidRPr="00397F95">
        <w:rPr>
          <w:rFonts w:ascii="Times New Roman" w:hAnsi="Times New Roman" w:hint="eastAsia"/>
          <w:sz w:val="24"/>
          <w:szCs w:val="24"/>
        </w:rPr>
        <w:t xml:space="preserve">5 points = Almost </w:t>
      </w:r>
      <w:r w:rsidR="006A0153">
        <w:rPr>
          <w:rFonts w:ascii="Times New Roman" w:hAnsi="Times New Roman"/>
          <w:sz w:val="24"/>
          <w:szCs w:val="24"/>
        </w:rPr>
        <w:t>a</w:t>
      </w:r>
      <w:r w:rsidR="006A0153" w:rsidRPr="00397F95">
        <w:rPr>
          <w:rFonts w:ascii="Times New Roman" w:hAnsi="Times New Roman" w:hint="eastAsia"/>
          <w:sz w:val="24"/>
          <w:szCs w:val="24"/>
        </w:rPr>
        <w:t xml:space="preserve">ll </w:t>
      </w:r>
      <w:r w:rsidRPr="00397F95">
        <w:rPr>
          <w:rFonts w:ascii="Times New Roman" w:hAnsi="Times New Roman" w:hint="eastAsia"/>
          <w:sz w:val="24"/>
          <w:szCs w:val="24"/>
        </w:rPr>
        <w:t xml:space="preserve">(80-100%) sensory symptoms </w:t>
      </w:r>
      <w:r w:rsidR="00CC4DE0" w:rsidRPr="00CC4DE0">
        <w:rPr>
          <w:rFonts w:ascii="Times New Roman" w:hAnsi="Times New Roman"/>
          <w:sz w:val="24"/>
          <w:szCs w:val="24"/>
        </w:rPr>
        <w:t>will</w:t>
      </w:r>
      <w:r w:rsidR="00CC4DE0" w:rsidRPr="00CC4DE0">
        <w:rPr>
          <w:rFonts w:ascii="Times New Roman" w:hAnsi="Times New Roman" w:hint="eastAsia"/>
          <w:sz w:val="24"/>
          <w:szCs w:val="24"/>
        </w:rPr>
        <w:t xml:space="preserve"> </w:t>
      </w:r>
      <w:r w:rsidRPr="00397F95">
        <w:rPr>
          <w:rFonts w:ascii="Times New Roman" w:hAnsi="Times New Roman" w:hint="eastAsia"/>
          <w:sz w:val="24"/>
          <w:szCs w:val="24"/>
        </w:rPr>
        <w:t>translate into tics.</w:t>
      </w:r>
    </w:p>
    <w:p w14:paraId="2C6FFCE9" w14:textId="77777777" w:rsidR="00397F95" w:rsidRPr="00397F95" w:rsidRDefault="00397F95" w:rsidP="00397F95">
      <w:pPr>
        <w:spacing w:line="360" w:lineRule="auto"/>
        <w:jc w:val="left"/>
        <w:rPr>
          <w:rFonts w:ascii="Times New Roman" w:hAnsi="Times New Roman"/>
          <w:b/>
          <w:bCs/>
          <w:sz w:val="24"/>
          <w:szCs w:val="24"/>
        </w:rPr>
      </w:pPr>
      <w:r w:rsidRPr="00397F95">
        <w:rPr>
          <w:rFonts w:ascii="Times New Roman" w:hAnsi="Times New Roman"/>
          <w:b/>
          <w:bCs/>
          <w:sz w:val="24"/>
          <w:szCs w:val="24"/>
        </w:rPr>
        <w:t>13. Functional impairment: How much damage will the appearance of the above symptoms cause to your social functioning?</w:t>
      </w:r>
    </w:p>
    <w:p w14:paraId="5F465175" w14:textId="77777777" w:rsidR="00397F95" w:rsidRPr="00397F95" w:rsidRDefault="00397F95" w:rsidP="00397F95">
      <w:pPr>
        <w:spacing w:line="360" w:lineRule="auto"/>
        <w:jc w:val="left"/>
        <w:rPr>
          <w:rFonts w:ascii="Times New Roman" w:hAnsi="Times New Roman"/>
          <w:sz w:val="24"/>
          <w:szCs w:val="24"/>
        </w:rPr>
      </w:pPr>
      <w:r w:rsidRPr="00397F95">
        <w:rPr>
          <w:rFonts w:ascii="Times New Roman" w:hAnsi="Times New Roman" w:hint="eastAsia"/>
          <w:sz w:val="24"/>
          <w:szCs w:val="24"/>
        </w:rPr>
        <w:t>0 = no effect, almost no impact on daily life/study/work.</w:t>
      </w:r>
    </w:p>
    <w:p w14:paraId="27AFD50A" w14:textId="71F847A7" w:rsidR="00397F95" w:rsidRPr="00397F95" w:rsidRDefault="00397F95" w:rsidP="00397F95">
      <w:pPr>
        <w:spacing w:line="360" w:lineRule="auto"/>
        <w:jc w:val="left"/>
        <w:rPr>
          <w:rFonts w:ascii="Times New Roman" w:hAnsi="Times New Roman"/>
          <w:sz w:val="24"/>
          <w:szCs w:val="24"/>
        </w:rPr>
      </w:pPr>
      <w:r w:rsidRPr="00397F95">
        <w:rPr>
          <w:rFonts w:ascii="Times New Roman" w:hAnsi="Times New Roman" w:hint="eastAsia"/>
          <w:sz w:val="24"/>
          <w:szCs w:val="24"/>
        </w:rPr>
        <w:t xml:space="preserve">1 = slight impact, with a slight impact on daily life/study/work. Daily life: </w:t>
      </w:r>
      <w:r w:rsidR="007C0242">
        <w:rPr>
          <w:rFonts w:ascii="Times New Roman" w:hAnsi="Times New Roman"/>
          <w:sz w:val="24"/>
          <w:szCs w:val="24"/>
        </w:rPr>
        <w:t xml:space="preserve">The individual </w:t>
      </w:r>
      <w:r w:rsidRPr="00397F95">
        <w:rPr>
          <w:rFonts w:ascii="Times New Roman" w:hAnsi="Times New Roman" w:hint="eastAsia"/>
          <w:sz w:val="24"/>
          <w:szCs w:val="24"/>
        </w:rPr>
        <w:t xml:space="preserve">may require more time to complete daily tasks or need extra help to complete certain activities; </w:t>
      </w:r>
      <w:r w:rsidR="007C0242">
        <w:rPr>
          <w:rFonts w:ascii="Times New Roman" w:hAnsi="Times New Roman"/>
          <w:sz w:val="24"/>
          <w:szCs w:val="24"/>
        </w:rPr>
        <w:t>L</w:t>
      </w:r>
      <w:r w:rsidRPr="00397F95">
        <w:rPr>
          <w:rFonts w:ascii="Times New Roman" w:hAnsi="Times New Roman" w:hint="eastAsia"/>
          <w:sz w:val="24"/>
          <w:szCs w:val="24"/>
        </w:rPr>
        <w:t xml:space="preserve">earning: </w:t>
      </w:r>
      <w:r w:rsidR="007C0242">
        <w:rPr>
          <w:rFonts w:ascii="Times New Roman" w:hAnsi="Times New Roman"/>
          <w:sz w:val="24"/>
          <w:szCs w:val="24"/>
        </w:rPr>
        <w:t xml:space="preserve">The individual </w:t>
      </w:r>
      <w:r w:rsidRPr="00397F95">
        <w:rPr>
          <w:rFonts w:ascii="Times New Roman" w:hAnsi="Times New Roman" w:hint="eastAsia"/>
          <w:sz w:val="24"/>
          <w:szCs w:val="24"/>
        </w:rPr>
        <w:t xml:space="preserve">may require more time to complete assignments or lessons, or need additional tutoring to understand course </w:t>
      </w:r>
      <w:r w:rsidRPr="00397F95">
        <w:rPr>
          <w:rFonts w:ascii="Times New Roman" w:hAnsi="Times New Roman" w:hint="eastAsia"/>
          <w:sz w:val="24"/>
          <w:szCs w:val="24"/>
        </w:rPr>
        <w:lastRenderedPageBreak/>
        <w:t xml:space="preserve">content; </w:t>
      </w:r>
      <w:r w:rsidR="007C0242">
        <w:rPr>
          <w:rFonts w:ascii="Times New Roman" w:hAnsi="Times New Roman"/>
          <w:sz w:val="24"/>
          <w:szCs w:val="24"/>
        </w:rPr>
        <w:t>W</w:t>
      </w:r>
      <w:r w:rsidRPr="00397F95">
        <w:rPr>
          <w:rFonts w:ascii="Times New Roman" w:hAnsi="Times New Roman" w:hint="eastAsia"/>
          <w:sz w:val="24"/>
          <w:szCs w:val="24"/>
        </w:rPr>
        <w:t xml:space="preserve">ork: </w:t>
      </w:r>
      <w:r w:rsidR="007C0242">
        <w:rPr>
          <w:rFonts w:ascii="Times New Roman" w:hAnsi="Times New Roman"/>
          <w:sz w:val="24"/>
          <w:szCs w:val="24"/>
        </w:rPr>
        <w:t xml:space="preserve">The </w:t>
      </w:r>
      <w:r w:rsidR="007C0242" w:rsidRPr="007C0242">
        <w:rPr>
          <w:rFonts w:ascii="Times New Roman" w:hAnsi="Times New Roman"/>
          <w:sz w:val="24"/>
          <w:szCs w:val="24"/>
        </w:rPr>
        <w:t>individual</w:t>
      </w:r>
      <w:r w:rsidRPr="00397F95">
        <w:rPr>
          <w:rFonts w:ascii="Times New Roman" w:hAnsi="Times New Roman" w:hint="eastAsia"/>
          <w:sz w:val="24"/>
          <w:szCs w:val="24"/>
        </w:rPr>
        <w:t xml:space="preserve"> may require more time to complete work tasks, or need extra support to complete certain tasks.</w:t>
      </w:r>
    </w:p>
    <w:p w14:paraId="1F8CAAD0" w14:textId="14DC02AE" w:rsidR="00397F95" w:rsidRPr="00397F95" w:rsidRDefault="00397F95" w:rsidP="00397F95">
      <w:pPr>
        <w:spacing w:line="360" w:lineRule="auto"/>
        <w:jc w:val="left"/>
        <w:rPr>
          <w:rFonts w:ascii="Times New Roman" w:hAnsi="Times New Roman"/>
          <w:sz w:val="24"/>
          <w:szCs w:val="24"/>
        </w:rPr>
      </w:pPr>
      <w:r w:rsidRPr="00397F95">
        <w:rPr>
          <w:rFonts w:ascii="Times New Roman" w:hAnsi="Times New Roman"/>
          <w:sz w:val="24"/>
          <w:szCs w:val="24"/>
        </w:rPr>
        <w:t>2 = mild effect, some impact on daily life/</w:t>
      </w:r>
      <w:r w:rsidRPr="00397F95">
        <w:rPr>
          <w:rFonts w:ascii="Times New Roman" w:hAnsi="Times New Roman" w:hint="eastAsia"/>
          <w:sz w:val="24"/>
          <w:szCs w:val="24"/>
        </w:rPr>
        <w:t xml:space="preserve">study/work. Daily life: </w:t>
      </w:r>
      <w:r w:rsidR="007C0242" w:rsidRPr="007C0242">
        <w:rPr>
          <w:rFonts w:ascii="Times New Roman" w:hAnsi="Times New Roman"/>
          <w:sz w:val="24"/>
          <w:szCs w:val="24"/>
        </w:rPr>
        <w:t>The individual</w:t>
      </w:r>
      <w:r w:rsidRPr="00397F95">
        <w:rPr>
          <w:rFonts w:ascii="Times New Roman" w:hAnsi="Times New Roman" w:hint="eastAsia"/>
          <w:sz w:val="24"/>
          <w:szCs w:val="24"/>
        </w:rPr>
        <w:t xml:space="preserve"> may require extra help with certain tasks or need additional resources to support daily life; </w:t>
      </w:r>
      <w:r w:rsidR="007C0242">
        <w:rPr>
          <w:rFonts w:ascii="Times New Roman" w:hAnsi="Times New Roman"/>
          <w:sz w:val="24"/>
          <w:szCs w:val="24"/>
        </w:rPr>
        <w:t>L</w:t>
      </w:r>
      <w:r w:rsidRPr="00397F95">
        <w:rPr>
          <w:rFonts w:ascii="Times New Roman" w:hAnsi="Times New Roman" w:hint="eastAsia"/>
          <w:sz w:val="24"/>
          <w:szCs w:val="24"/>
        </w:rPr>
        <w:t xml:space="preserve">earning: </w:t>
      </w:r>
      <w:r w:rsidR="007C0242" w:rsidRPr="007C0242">
        <w:rPr>
          <w:rFonts w:ascii="Times New Roman" w:hAnsi="Times New Roman"/>
          <w:sz w:val="24"/>
          <w:szCs w:val="24"/>
        </w:rPr>
        <w:t>The individual</w:t>
      </w:r>
      <w:r w:rsidRPr="00397F95">
        <w:rPr>
          <w:rFonts w:ascii="Times New Roman" w:hAnsi="Times New Roman" w:hint="eastAsia"/>
          <w:sz w:val="24"/>
          <w:szCs w:val="24"/>
        </w:rPr>
        <w:t xml:space="preserve"> may require additional tutoring to complete assignments or classes, or need additional resources to support the learning process; </w:t>
      </w:r>
      <w:r w:rsidR="007C0242">
        <w:rPr>
          <w:rFonts w:ascii="Times New Roman" w:hAnsi="Times New Roman"/>
          <w:sz w:val="24"/>
          <w:szCs w:val="24"/>
        </w:rPr>
        <w:t>W</w:t>
      </w:r>
      <w:r w:rsidR="007C0242" w:rsidRPr="00397F95">
        <w:rPr>
          <w:rFonts w:ascii="Times New Roman" w:hAnsi="Times New Roman" w:hint="eastAsia"/>
          <w:sz w:val="24"/>
          <w:szCs w:val="24"/>
        </w:rPr>
        <w:t>ork</w:t>
      </w:r>
      <w:r w:rsidRPr="00397F95">
        <w:rPr>
          <w:rFonts w:ascii="Times New Roman" w:hAnsi="Times New Roman" w:hint="eastAsia"/>
          <w:sz w:val="24"/>
          <w:szCs w:val="24"/>
        </w:rPr>
        <w:t xml:space="preserve">: </w:t>
      </w:r>
      <w:r w:rsidR="007C0242" w:rsidRPr="007C0242">
        <w:rPr>
          <w:rFonts w:ascii="Times New Roman" w:hAnsi="Times New Roman"/>
          <w:sz w:val="24"/>
          <w:szCs w:val="24"/>
        </w:rPr>
        <w:t>The individual</w:t>
      </w:r>
      <w:r w:rsidRPr="00397F95">
        <w:rPr>
          <w:rFonts w:ascii="Times New Roman" w:hAnsi="Times New Roman" w:hint="eastAsia"/>
          <w:sz w:val="24"/>
          <w:szCs w:val="24"/>
        </w:rPr>
        <w:t xml:space="preserve"> may require additional support to complete work tasks, or need additional resources to support the work process. </w:t>
      </w:r>
    </w:p>
    <w:p w14:paraId="7281C0A8" w14:textId="015B6806" w:rsidR="00397F95" w:rsidRPr="00397F95" w:rsidRDefault="00397F95" w:rsidP="00397F95">
      <w:pPr>
        <w:spacing w:line="360" w:lineRule="auto"/>
        <w:jc w:val="left"/>
        <w:rPr>
          <w:rFonts w:ascii="Times New Roman" w:hAnsi="Times New Roman"/>
          <w:sz w:val="24"/>
          <w:szCs w:val="24"/>
        </w:rPr>
      </w:pPr>
      <w:r w:rsidRPr="00397F95">
        <w:rPr>
          <w:rFonts w:ascii="Times New Roman" w:hAnsi="Times New Roman"/>
          <w:sz w:val="24"/>
          <w:szCs w:val="24"/>
        </w:rPr>
        <w:t>3 = Partial impact, moderate impact on daily life/</w:t>
      </w:r>
      <w:r w:rsidRPr="00397F95">
        <w:rPr>
          <w:rFonts w:ascii="Times New Roman" w:hAnsi="Times New Roman" w:hint="eastAsia"/>
          <w:sz w:val="24"/>
          <w:szCs w:val="24"/>
        </w:rPr>
        <w:t xml:space="preserve">study/work. Daily living: </w:t>
      </w:r>
      <w:r w:rsidR="007C0242" w:rsidRPr="007C0242">
        <w:rPr>
          <w:rFonts w:ascii="Times New Roman" w:hAnsi="Times New Roman"/>
          <w:sz w:val="24"/>
          <w:szCs w:val="24"/>
        </w:rPr>
        <w:t>The individual</w:t>
      </w:r>
      <w:r w:rsidRPr="00397F95">
        <w:rPr>
          <w:rFonts w:ascii="Times New Roman" w:hAnsi="Times New Roman" w:hint="eastAsia"/>
          <w:sz w:val="24"/>
          <w:szCs w:val="24"/>
        </w:rPr>
        <w:t xml:space="preserve"> may result in the inability to complete certain tasks or activities, or require significant additional support to maintain daily life; </w:t>
      </w:r>
      <w:r w:rsidR="007C0242">
        <w:rPr>
          <w:rFonts w:ascii="Times New Roman" w:hAnsi="Times New Roman"/>
          <w:sz w:val="24"/>
          <w:szCs w:val="24"/>
        </w:rPr>
        <w:t>L</w:t>
      </w:r>
      <w:r w:rsidRPr="00397F95">
        <w:rPr>
          <w:rFonts w:ascii="Times New Roman" w:hAnsi="Times New Roman" w:hint="eastAsia"/>
          <w:sz w:val="24"/>
          <w:szCs w:val="24"/>
        </w:rPr>
        <w:t xml:space="preserve">earning: </w:t>
      </w:r>
      <w:r w:rsidR="007C0242" w:rsidRPr="007C0242">
        <w:rPr>
          <w:rFonts w:ascii="Times New Roman" w:hAnsi="Times New Roman"/>
          <w:sz w:val="24"/>
          <w:szCs w:val="24"/>
        </w:rPr>
        <w:t>The individual</w:t>
      </w:r>
      <w:r w:rsidRPr="00397F95">
        <w:rPr>
          <w:rFonts w:ascii="Times New Roman" w:hAnsi="Times New Roman" w:hint="eastAsia"/>
          <w:sz w:val="24"/>
          <w:szCs w:val="24"/>
        </w:rPr>
        <w:t xml:space="preserve"> may </w:t>
      </w:r>
      <w:r w:rsidR="007C0242">
        <w:rPr>
          <w:rFonts w:ascii="Times New Roman" w:hAnsi="Times New Roman" w:hint="eastAsia"/>
          <w:sz w:val="24"/>
          <w:szCs w:val="24"/>
        </w:rPr>
        <w:t>be</w:t>
      </w:r>
      <w:r w:rsidRPr="00397F95">
        <w:rPr>
          <w:rFonts w:ascii="Times New Roman" w:hAnsi="Times New Roman" w:hint="eastAsia"/>
          <w:sz w:val="24"/>
          <w:szCs w:val="24"/>
        </w:rPr>
        <w:t xml:space="preserve"> </w:t>
      </w:r>
      <w:r w:rsidR="007C0242">
        <w:rPr>
          <w:rFonts w:ascii="Times New Roman" w:hAnsi="Times New Roman"/>
          <w:sz w:val="24"/>
          <w:szCs w:val="24"/>
        </w:rPr>
        <w:t>unable</w:t>
      </w:r>
      <w:r w:rsidR="007C0242" w:rsidRPr="00397F95">
        <w:rPr>
          <w:rFonts w:ascii="Times New Roman" w:hAnsi="Times New Roman" w:hint="eastAsia"/>
          <w:sz w:val="24"/>
          <w:szCs w:val="24"/>
        </w:rPr>
        <w:t xml:space="preserve"> </w:t>
      </w:r>
      <w:r w:rsidRPr="00397F95">
        <w:rPr>
          <w:rFonts w:ascii="Times New Roman" w:hAnsi="Times New Roman" w:hint="eastAsia"/>
          <w:sz w:val="24"/>
          <w:szCs w:val="24"/>
        </w:rPr>
        <w:t xml:space="preserve">to complete assignments or courses, or require significant additional resources to support the learning process; </w:t>
      </w:r>
      <w:r w:rsidR="007C0242">
        <w:rPr>
          <w:rFonts w:ascii="Times New Roman" w:hAnsi="Times New Roman"/>
          <w:sz w:val="24"/>
          <w:szCs w:val="24"/>
        </w:rPr>
        <w:t>W</w:t>
      </w:r>
      <w:r w:rsidRPr="00397F95">
        <w:rPr>
          <w:rFonts w:ascii="Times New Roman" w:hAnsi="Times New Roman" w:hint="eastAsia"/>
          <w:sz w:val="24"/>
          <w:szCs w:val="24"/>
        </w:rPr>
        <w:t xml:space="preserve">ork: </w:t>
      </w:r>
      <w:r w:rsidR="007C0242" w:rsidRPr="007C0242">
        <w:rPr>
          <w:rFonts w:ascii="Times New Roman" w:hAnsi="Times New Roman"/>
          <w:sz w:val="24"/>
          <w:szCs w:val="24"/>
        </w:rPr>
        <w:t>The individual</w:t>
      </w:r>
      <w:r w:rsidR="007C0242">
        <w:rPr>
          <w:rFonts w:ascii="Times New Roman" w:hAnsi="Times New Roman"/>
          <w:sz w:val="24"/>
          <w:szCs w:val="24"/>
        </w:rPr>
        <w:t xml:space="preserve"> may be unable</w:t>
      </w:r>
      <w:r w:rsidRPr="00397F95">
        <w:rPr>
          <w:rFonts w:ascii="Times New Roman" w:hAnsi="Times New Roman" w:hint="eastAsia"/>
          <w:sz w:val="24"/>
          <w:szCs w:val="24"/>
        </w:rPr>
        <w:t xml:space="preserve"> to complete work tasks or require significant additional resources to support the work process. </w:t>
      </w:r>
    </w:p>
    <w:p w14:paraId="76C8D7BA" w14:textId="64F671FB" w:rsidR="00397F95" w:rsidRPr="00397F95" w:rsidRDefault="00397F95" w:rsidP="00397F95">
      <w:pPr>
        <w:spacing w:line="360" w:lineRule="auto"/>
        <w:jc w:val="left"/>
        <w:rPr>
          <w:rFonts w:ascii="Times New Roman" w:hAnsi="Times New Roman"/>
          <w:sz w:val="24"/>
          <w:szCs w:val="24"/>
        </w:rPr>
      </w:pPr>
      <w:r w:rsidRPr="00397F95">
        <w:rPr>
          <w:rFonts w:ascii="Times New Roman" w:hAnsi="Times New Roman"/>
          <w:sz w:val="24"/>
          <w:szCs w:val="24"/>
        </w:rPr>
        <w:t>4 = Serious impact, with a relatively serious impact on daily life/</w:t>
      </w:r>
      <w:r w:rsidRPr="00397F95">
        <w:rPr>
          <w:rFonts w:ascii="Times New Roman" w:hAnsi="Times New Roman" w:hint="eastAsia"/>
          <w:sz w:val="24"/>
          <w:szCs w:val="24"/>
        </w:rPr>
        <w:t xml:space="preserve">study/work. Daily living: </w:t>
      </w:r>
      <w:r w:rsidR="007C0242" w:rsidRPr="007C0242">
        <w:rPr>
          <w:rFonts w:ascii="Times New Roman" w:hAnsi="Times New Roman"/>
          <w:sz w:val="24"/>
          <w:szCs w:val="24"/>
        </w:rPr>
        <w:t>The individual may be unable</w:t>
      </w:r>
      <w:r w:rsidRPr="00397F95">
        <w:rPr>
          <w:rFonts w:ascii="Times New Roman" w:hAnsi="Times New Roman" w:hint="eastAsia"/>
          <w:sz w:val="24"/>
          <w:szCs w:val="24"/>
        </w:rPr>
        <w:t xml:space="preserve"> to maintain basic daily routines or require a lot of extra support to maintain daily routines; </w:t>
      </w:r>
      <w:r w:rsidR="007C0242">
        <w:rPr>
          <w:rFonts w:ascii="Times New Roman" w:hAnsi="Times New Roman"/>
          <w:sz w:val="24"/>
          <w:szCs w:val="24"/>
        </w:rPr>
        <w:t>L</w:t>
      </w:r>
      <w:r w:rsidRPr="00397F95">
        <w:rPr>
          <w:rFonts w:ascii="Times New Roman" w:hAnsi="Times New Roman" w:hint="eastAsia"/>
          <w:sz w:val="24"/>
          <w:szCs w:val="24"/>
        </w:rPr>
        <w:t xml:space="preserve">earning: </w:t>
      </w:r>
      <w:r w:rsidR="007C0242" w:rsidRPr="007C0242">
        <w:rPr>
          <w:rFonts w:ascii="Times New Roman" w:hAnsi="Times New Roman"/>
          <w:sz w:val="24"/>
          <w:szCs w:val="24"/>
        </w:rPr>
        <w:t>The individual may be unable</w:t>
      </w:r>
      <w:r w:rsidRPr="00397F95">
        <w:rPr>
          <w:rFonts w:ascii="Times New Roman" w:hAnsi="Times New Roman" w:hint="eastAsia"/>
          <w:sz w:val="24"/>
          <w:szCs w:val="24"/>
        </w:rPr>
        <w:t xml:space="preserve"> to complete school, or require significant additional resources to support the learning process; </w:t>
      </w:r>
      <w:r w:rsidR="007C0242">
        <w:rPr>
          <w:rFonts w:ascii="Times New Roman" w:hAnsi="Times New Roman"/>
          <w:sz w:val="24"/>
          <w:szCs w:val="24"/>
        </w:rPr>
        <w:t>W</w:t>
      </w:r>
      <w:r w:rsidRPr="00397F95">
        <w:rPr>
          <w:rFonts w:ascii="Times New Roman" w:hAnsi="Times New Roman" w:hint="eastAsia"/>
          <w:sz w:val="24"/>
          <w:szCs w:val="24"/>
        </w:rPr>
        <w:t xml:space="preserve">ork: </w:t>
      </w:r>
      <w:r w:rsidR="007C0242" w:rsidRPr="007C0242">
        <w:rPr>
          <w:rFonts w:ascii="Times New Roman" w:hAnsi="Times New Roman"/>
          <w:sz w:val="24"/>
          <w:szCs w:val="24"/>
        </w:rPr>
        <w:t>The individual may be unable</w:t>
      </w:r>
      <w:r w:rsidRPr="00397F95">
        <w:rPr>
          <w:rFonts w:ascii="Times New Roman" w:hAnsi="Times New Roman" w:hint="eastAsia"/>
          <w:sz w:val="24"/>
          <w:szCs w:val="24"/>
        </w:rPr>
        <w:t xml:space="preserve"> to complete work, or require a lot of additional resources to support the work process. </w:t>
      </w:r>
    </w:p>
    <w:p w14:paraId="1208ED97" w14:textId="44EF9AD1" w:rsidR="00397F95" w:rsidRPr="00397F95" w:rsidRDefault="00397F95" w:rsidP="00397F95">
      <w:pPr>
        <w:spacing w:line="360" w:lineRule="auto"/>
        <w:jc w:val="left"/>
        <w:rPr>
          <w:rFonts w:ascii="Times New Roman" w:hAnsi="Times New Roman"/>
          <w:sz w:val="24"/>
          <w:szCs w:val="24"/>
        </w:rPr>
      </w:pPr>
      <w:r w:rsidRPr="00397F95">
        <w:rPr>
          <w:rFonts w:ascii="Times New Roman" w:hAnsi="Times New Roman"/>
          <w:sz w:val="24"/>
          <w:szCs w:val="24"/>
        </w:rPr>
        <w:t>5 = Very serious impact, very serious impact on daily life/</w:t>
      </w:r>
      <w:r w:rsidRPr="00397F95">
        <w:rPr>
          <w:rFonts w:ascii="Times New Roman" w:hAnsi="Times New Roman" w:hint="eastAsia"/>
          <w:sz w:val="24"/>
          <w:szCs w:val="24"/>
        </w:rPr>
        <w:t xml:space="preserve">study/work. Daily living: </w:t>
      </w:r>
      <w:r w:rsidR="007C0242" w:rsidRPr="007C0242">
        <w:rPr>
          <w:rFonts w:ascii="Times New Roman" w:hAnsi="Times New Roman"/>
          <w:sz w:val="24"/>
          <w:szCs w:val="24"/>
        </w:rPr>
        <w:t>The individual may be unable</w:t>
      </w:r>
      <w:r w:rsidRPr="00397F95">
        <w:rPr>
          <w:rFonts w:ascii="Times New Roman" w:hAnsi="Times New Roman" w:hint="eastAsia"/>
          <w:sz w:val="24"/>
          <w:szCs w:val="24"/>
        </w:rPr>
        <w:t xml:space="preserve"> to maintain basic daily life or require significant additional support to sustain vital activities; </w:t>
      </w:r>
      <w:r w:rsidR="007C0242">
        <w:rPr>
          <w:rFonts w:ascii="Times New Roman" w:hAnsi="Times New Roman"/>
          <w:sz w:val="24"/>
          <w:szCs w:val="24"/>
        </w:rPr>
        <w:t>L</w:t>
      </w:r>
      <w:r w:rsidRPr="00397F95">
        <w:rPr>
          <w:rFonts w:ascii="Times New Roman" w:hAnsi="Times New Roman" w:hint="eastAsia"/>
          <w:sz w:val="24"/>
          <w:szCs w:val="24"/>
        </w:rPr>
        <w:t xml:space="preserve">earning: </w:t>
      </w:r>
      <w:r w:rsidR="007C0242" w:rsidRPr="007C0242">
        <w:rPr>
          <w:rFonts w:ascii="Times New Roman" w:hAnsi="Times New Roman"/>
          <w:sz w:val="24"/>
          <w:szCs w:val="24"/>
        </w:rPr>
        <w:t>The individual may be unable</w:t>
      </w:r>
      <w:r w:rsidRPr="00397F95">
        <w:rPr>
          <w:rFonts w:ascii="Times New Roman" w:hAnsi="Times New Roman" w:hint="eastAsia"/>
          <w:sz w:val="24"/>
          <w:szCs w:val="24"/>
        </w:rPr>
        <w:t xml:space="preserve"> to continue schooling or requiring significant additional resources to support basic learning activities; </w:t>
      </w:r>
      <w:r w:rsidR="007C0242">
        <w:rPr>
          <w:rFonts w:ascii="Times New Roman" w:hAnsi="Times New Roman"/>
          <w:sz w:val="24"/>
          <w:szCs w:val="24"/>
        </w:rPr>
        <w:t>W</w:t>
      </w:r>
      <w:r w:rsidRPr="00397F95">
        <w:rPr>
          <w:rFonts w:ascii="Times New Roman" w:hAnsi="Times New Roman" w:hint="eastAsia"/>
          <w:sz w:val="24"/>
          <w:szCs w:val="24"/>
        </w:rPr>
        <w:t xml:space="preserve">ork: </w:t>
      </w:r>
      <w:r w:rsidR="007C0242" w:rsidRPr="007C0242">
        <w:rPr>
          <w:rFonts w:ascii="Times New Roman" w:hAnsi="Times New Roman"/>
          <w:sz w:val="24"/>
          <w:szCs w:val="24"/>
        </w:rPr>
        <w:t>The individual may be unable</w:t>
      </w:r>
      <w:r w:rsidRPr="00397F95">
        <w:rPr>
          <w:rFonts w:ascii="Times New Roman" w:hAnsi="Times New Roman" w:hint="eastAsia"/>
          <w:sz w:val="24"/>
          <w:szCs w:val="24"/>
        </w:rPr>
        <w:t xml:space="preserve"> to continue working, or require significant additional resources to support basic work activities</w:t>
      </w:r>
      <w:r w:rsidR="007C0242">
        <w:rPr>
          <w:rFonts w:ascii="Times New Roman" w:hAnsi="Times New Roman"/>
          <w:sz w:val="24"/>
          <w:szCs w:val="24"/>
        </w:rPr>
        <w:t>.</w:t>
      </w:r>
      <w:r w:rsidR="00F3313D">
        <w:rPr>
          <w:rFonts w:ascii="Times New Roman" w:hAnsi="Times New Roman"/>
          <w:sz w:val="24"/>
          <w:szCs w:val="24"/>
        </w:rPr>
        <w:t xml:space="preserve"> </w:t>
      </w:r>
      <w:r w:rsidRPr="00397F95">
        <w:rPr>
          <w:rFonts w:ascii="Times New Roman" w:hAnsi="Times New Roman" w:hint="eastAsia"/>
          <w:sz w:val="24"/>
          <w:szCs w:val="24"/>
        </w:rPr>
        <w:t xml:space="preserve">This can have a significant negative impact on the patient's quality of life and mental health. </w:t>
      </w:r>
    </w:p>
    <w:p w14:paraId="1222711D" w14:textId="174DAB3E" w:rsidR="00CA667E" w:rsidRDefault="00CA667E" w:rsidP="00F3313D">
      <w:pPr>
        <w:spacing w:line="360" w:lineRule="auto"/>
        <w:ind w:firstLineChars="200" w:firstLine="480"/>
        <w:jc w:val="left"/>
        <w:rPr>
          <w:rFonts w:ascii="Times New Roman" w:hAnsi="Times New Roman"/>
          <w:sz w:val="24"/>
          <w:szCs w:val="24"/>
        </w:rPr>
      </w:pPr>
      <w:r w:rsidRPr="00CA667E">
        <w:rPr>
          <w:rFonts w:ascii="Times New Roman" w:hAnsi="Times New Roman"/>
          <w:sz w:val="24"/>
          <w:szCs w:val="24"/>
        </w:rPr>
        <w:t xml:space="preserve">The total score is the accumulation of the </w:t>
      </w:r>
      <w:r w:rsidR="007C0242">
        <w:rPr>
          <w:rFonts w:ascii="Times New Roman" w:hAnsi="Times New Roman"/>
          <w:sz w:val="24"/>
          <w:szCs w:val="24"/>
        </w:rPr>
        <w:t xml:space="preserve">above </w:t>
      </w:r>
      <w:r w:rsidR="007C0242" w:rsidRPr="00CA667E">
        <w:rPr>
          <w:rFonts w:ascii="Times New Roman" w:hAnsi="Times New Roman"/>
          <w:sz w:val="24"/>
          <w:szCs w:val="24"/>
        </w:rPr>
        <w:t>5 items</w:t>
      </w:r>
      <w:r w:rsidR="007C0242">
        <w:rPr>
          <w:rFonts w:ascii="Times New Roman" w:hAnsi="Times New Roman"/>
          <w:sz w:val="24"/>
          <w:szCs w:val="24"/>
        </w:rPr>
        <w:t>’</w:t>
      </w:r>
      <w:r w:rsidR="007C0242" w:rsidRPr="00CA667E">
        <w:rPr>
          <w:rFonts w:ascii="Times New Roman" w:hAnsi="Times New Roman"/>
          <w:sz w:val="24"/>
          <w:szCs w:val="24"/>
        </w:rPr>
        <w:t xml:space="preserve"> </w:t>
      </w:r>
      <w:r w:rsidRPr="00CA667E">
        <w:rPr>
          <w:rFonts w:ascii="Times New Roman" w:hAnsi="Times New Roman"/>
          <w:sz w:val="24"/>
          <w:szCs w:val="24"/>
        </w:rPr>
        <w:t>scores</w:t>
      </w:r>
      <w:r w:rsidR="007C0242">
        <w:rPr>
          <w:rFonts w:ascii="Times New Roman" w:hAnsi="Times New Roman"/>
          <w:sz w:val="24"/>
          <w:szCs w:val="24"/>
        </w:rPr>
        <w:t>.</w:t>
      </w:r>
      <w:r w:rsidRPr="00CA667E">
        <w:rPr>
          <w:rFonts w:ascii="Times New Roman" w:hAnsi="Times New Roman"/>
          <w:sz w:val="24"/>
          <w:szCs w:val="24"/>
        </w:rPr>
        <w:t xml:space="preserve"> </w:t>
      </w:r>
      <w:r w:rsidR="007C0242">
        <w:rPr>
          <w:rFonts w:ascii="Times New Roman" w:hAnsi="Times New Roman"/>
          <w:sz w:val="24"/>
          <w:szCs w:val="24"/>
        </w:rPr>
        <w:t>H</w:t>
      </w:r>
      <w:r w:rsidRPr="00CA667E">
        <w:rPr>
          <w:rFonts w:ascii="Times New Roman" w:hAnsi="Times New Roman"/>
          <w:sz w:val="24"/>
          <w:szCs w:val="24"/>
        </w:rPr>
        <w:t>igher score indicates severe</w:t>
      </w:r>
      <w:r w:rsidR="007C0242">
        <w:rPr>
          <w:rFonts w:ascii="Times New Roman" w:hAnsi="Times New Roman"/>
          <w:sz w:val="24"/>
          <w:szCs w:val="24"/>
        </w:rPr>
        <w:t>r</w:t>
      </w:r>
      <w:r w:rsidRPr="00CA667E">
        <w:rPr>
          <w:rFonts w:ascii="Times New Roman" w:hAnsi="Times New Roman"/>
          <w:sz w:val="24"/>
          <w:szCs w:val="24"/>
        </w:rPr>
        <w:t xml:space="preserve"> level of PU</w:t>
      </w:r>
      <w:r>
        <w:rPr>
          <w:rFonts w:ascii="Times New Roman" w:hAnsi="Times New Roman"/>
          <w:sz w:val="24"/>
          <w:szCs w:val="24"/>
        </w:rPr>
        <w:t>s</w:t>
      </w:r>
      <w:r w:rsidRPr="00CA667E">
        <w:rPr>
          <w:rFonts w:ascii="Times New Roman" w:hAnsi="Times New Roman"/>
          <w:sz w:val="24"/>
          <w:szCs w:val="24"/>
        </w:rPr>
        <w:t>.</w:t>
      </w:r>
    </w:p>
    <w:p w14:paraId="4759B373" w14:textId="42E064B2" w:rsidR="00397F95" w:rsidRPr="00397F95" w:rsidRDefault="00397F95" w:rsidP="00397F95">
      <w:pPr>
        <w:spacing w:line="360" w:lineRule="auto"/>
        <w:jc w:val="left"/>
        <w:rPr>
          <w:rFonts w:ascii="Times New Roman" w:hAnsi="Times New Roman"/>
          <w:sz w:val="24"/>
          <w:szCs w:val="24"/>
        </w:rPr>
      </w:pPr>
      <w:r w:rsidRPr="00397F95">
        <w:rPr>
          <w:rFonts w:ascii="Times New Roman" w:hAnsi="Times New Roman" w:hint="eastAsia"/>
          <w:sz w:val="24"/>
          <w:szCs w:val="24"/>
        </w:rPr>
        <w:t>At present, the cut-off value</w:t>
      </w:r>
      <w:r w:rsidR="008847C2">
        <w:rPr>
          <w:rFonts w:ascii="Times New Roman" w:hAnsi="Times New Roman"/>
          <w:sz w:val="24"/>
          <w:szCs w:val="24"/>
        </w:rPr>
        <w:t xml:space="preserve"> of the SPAS</w:t>
      </w:r>
      <w:r w:rsidRPr="00397F95">
        <w:rPr>
          <w:rFonts w:ascii="Times New Roman" w:hAnsi="Times New Roman" w:hint="eastAsia"/>
          <w:sz w:val="24"/>
          <w:szCs w:val="24"/>
        </w:rPr>
        <w:t xml:space="preserve"> has not been </w:t>
      </w:r>
      <w:r w:rsidR="007C0242">
        <w:rPr>
          <w:rFonts w:ascii="Times New Roman" w:hAnsi="Times New Roman"/>
          <w:sz w:val="24"/>
          <w:szCs w:val="24"/>
        </w:rPr>
        <w:t>identifi</w:t>
      </w:r>
      <w:r w:rsidR="007C0242" w:rsidRPr="00397F95">
        <w:rPr>
          <w:rFonts w:ascii="Times New Roman" w:hAnsi="Times New Roman" w:hint="eastAsia"/>
          <w:sz w:val="24"/>
          <w:szCs w:val="24"/>
        </w:rPr>
        <w:t>ed</w:t>
      </w:r>
      <w:r w:rsidRPr="00397F95">
        <w:rPr>
          <w:rFonts w:ascii="Times New Roman" w:hAnsi="Times New Roman" w:hint="eastAsia"/>
          <w:sz w:val="24"/>
          <w:szCs w:val="24"/>
        </w:rPr>
        <w:t>.</w:t>
      </w:r>
    </w:p>
    <w:p w14:paraId="0F4C469E" w14:textId="4B88011E" w:rsidR="00397F95" w:rsidRPr="00397F95" w:rsidRDefault="00397F95" w:rsidP="00397F95">
      <w:pPr>
        <w:spacing w:line="360" w:lineRule="auto"/>
        <w:jc w:val="left"/>
        <w:rPr>
          <w:rFonts w:ascii="Times New Roman" w:hAnsi="Times New Roman"/>
          <w:sz w:val="24"/>
          <w:szCs w:val="24"/>
        </w:rPr>
      </w:pPr>
    </w:p>
    <w:sectPr w:rsidR="00397F95" w:rsidRPr="00397F95" w:rsidSect="0017472C">
      <w:pgSz w:w="11906" w:h="16838"/>
      <w:pgMar w:top="1440" w:right="1800" w:bottom="1440" w:left="1800" w:header="851" w:footer="992" w:gutter="0"/>
      <w:lnNumType w:countBy="0" w:restart="continuous"/>
      <w:cols w:space="425"/>
      <w:docGrid w:type="lines" w:linePitch="312"/>
      <w:sectPrChange w:id="0" w:author="Xianbin Wang" w:date="2024-02-16T19:44:00Z">
        <w:sectPr w:rsidR="00397F95" w:rsidRPr="00397F95" w:rsidSect="0017472C">
          <w:pgMar w:top="1440" w:right="1800" w:bottom="1440" w:left="1800" w:header="851" w:footer="992" w:gutter="0"/>
          <w:lnNumType w:countBy="1"/>
        </w:sectPr>
      </w:sectPrChang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A0943C" w14:textId="77777777" w:rsidR="0017472C" w:rsidRDefault="0017472C" w:rsidP="00545222">
      <w:r>
        <w:separator/>
      </w:r>
    </w:p>
  </w:endnote>
  <w:endnote w:type="continuationSeparator" w:id="0">
    <w:p w14:paraId="51C1149C" w14:textId="77777777" w:rsidR="0017472C" w:rsidRDefault="0017472C" w:rsidP="005452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F804D0" w14:textId="77777777" w:rsidR="0017472C" w:rsidRDefault="0017472C" w:rsidP="00545222">
      <w:r>
        <w:separator/>
      </w:r>
    </w:p>
  </w:footnote>
  <w:footnote w:type="continuationSeparator" w:id="0">
    <w:p w14:paraId="1F9E350F" w14:textId="77777777" w:rsidR="0017472C" w:rsidRDefault="0017472C" w:rsidP="00545222">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Xianbin Wang">
    <w15:presenceInfo w15:providerId="Windows Live" w15:userId="b8f0d8c710018da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0492"/>
    <w:rsid w:val="00112C6B"/>
    <w:rsid w:val="00155D32"/>
    <w:rsid w:val="0017472C"/>
    <w:rsid w:val="001E2EF5"/>
    <w:rsid w:val="00242502"/>
    <w:rsid w:val="002A3AF4"/>
    <w:rsid w:val="002B38E8"/>
    <w:rsid w:val="002E4BFC"/>
    <w:rsid w:val="003622B1"/>
    <w:rsid w:val="00397F95"/>
    <w:rsid w:val="003C1F50"/>
    <w:rsid w:val="00425DF8"/>
    <w:rsid w:val="00435A2B"/>
    <w:rsid w:val="005130E7"/>
    <w:rsid w:val="00545222"/>
    <w:rsid w:val="00566E0C"/>
    <w:rsid w:val="006A0153"/>
    <w:rsid w:val="0073670C"/>
    <w:rsid w:val="0077771C"/>
    <w:rsid w:val="0078718A"/>
    <w:rsid w:val="007924C9"/>
    <w:rsid w:val="007951AB"/>
    <w:rsid w:val="007C0242"/>
    <w:rsid w:val="00801924"/>
    <w:rsid w:val="008847C2"/>
    <w:rsid w:val="008F2597"/>
    <w:rsid w:val="00A00492"/>
    <w:rsid w:val="00AF207B"/>
    <w:rsid w:val="00B165C7"/>
    <w:rsid w:val="00B52E57"/>
    <w:rsid w:val="00C3524A"/>
    <w:rsid w:val="00C60873"/>
    <w:rsid w:val="00C7644A"/>
    <w:rsid w:val="00CA667E"/>
    <w:rsid w:val="00CC4DE0"/>
    <w:rsid w:val="00CF7C04"/>
    <w:rsid w:val="00DC2F0D"/>
    <w:rsid w:val="00E42B2C"/>
    <w:rsid w:val="00E50AB3"/>
    <w:rsid w:val="00E5650C"/>
    <w:rsid w:val="00F331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4AA9D6"/>
  <w15:chartTrackingRefBased/>
  <w15:docId w15:val="{A413F0A0-2E89-457E-A715-9A98BF64FD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4522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45222"/>
    <w:pPr>
      <w:tabs>
        <w:tab w:val="center" w:pos="4153"/>
        <w:tab w:val="right" w:pos="8306"/>
      </w:tabs>
      <w:snapToGrid w:val="0"/>
      <w:jc w:val="center"/>
    </w:pPr>
    <w:rPr>
      <w:sz w:val="18"/>
      <w:szCs w:val="18"/>
    </w:rPr>
  </w:style>
  <w:style w:type="character" w:customStyle="1" w:styleId="a4">
    <w:name w:val="页眉 字符"/>
    <w:basedOn w:val="a0"/>
    <w:link w:val="a3"/>
    <w:uiPriority w:val="99"/>
    <w:rsid w:val="00545222"/>
    <w:rPr>
      <w:sz w:val="18"/>
      <w:szCs w:val="18"/>
    </w:rPr>
  </w:style>
  <w:style w:type="paragraph" w:styleId="a5">
    <w:name w:val="footer"/>
    <w:basedOn w:val="a"/>
    <w:link w:val="a6"/>
    <w:uiPriority w:val="99"/>
    <w:unhideWhenUsed/>
    <w:rsid w:val="00545222"/>
    <w:pPr>
      <w:tabs>
        <w:tab w:val="center" w:pos="4153"/>
        <w:tab w:val="right" w:pos="8306"/>
      </w:tabs>
      <w:snapToGrid w:val="0"/>
      <w:jc w:val="left"/>
    </w:pPr>
    <w:rPr>
      <w:sz w:val="18"/>
      <w:szCs w:val="18"/>
    </w:rPr>
  </w:style>
  <w:style w:type="character" w:customStyle="1" w:styleId="a6">
    <w:name w:val="页脚 字符"/>
    <w:basedOn w:val="a0"/>
    <w:link w:val="a5"/>
    <w:uiPriority w:val="99"/>
    <w:rsid w:val="00545222"/>
    <w:rPr>
      <w:sz w:val="18"/>
      <w:szCs w:val="18"/>
    </w:rPr>
  </w:style>
  <w:style w:type="table" w:styleId="a7">
    <w:name w:val="Table Grid"/>
    <w:basedOn w:val="a1"/>
    <w:uiPriority w:val="39"/>
    <w:rsid w:val="00545222"/>
    <w:rPr>
      <w:rFonts w:ascii="等线" w:eastAsia="等线" w:hAnsi="等线" w:cs="宋体"/>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line number"/>
    <w:basedOn w:val="a0"/>
    <w:uiPriority w:val="99"/>
    <w:semiHidden/>
    <w:unhideWhenUsed/>
    <w:rsid w:val="00E42B2C"/>
  </w:style>
  <w:style w:type="paragraph" w:styleId="a9">
    <w:name w:val="Revision"/>
    <w:hidden/>
    <w:uiPriority w:val="99"/>
    <w:semiHidden/>
    <w:rsid w:val="00E50AB3"/>
  </w:style>
  <w:style w:type="character" w:styleId="aa">
    <w:name w:val="annotation reference"/>
    <w:basedOn w:val="a0"/>
    <w:uiPriority w:val="99"/>
    <w:semiHidden/>
    <w:unhideWhenUsed/>
    <w:rsid w:val="006A0153"/>
    <w:rPr>
      <w:sz w:val="21"/>
      <w:szCs w:val="21"/>
    </w:rPr>
  </w:style>
  <w:style w:type="paragraph" w:styleId="ab">
    <w:name w:val="annotation text"/>
    <w:basedOn w:val="a"/>
    <w:link w:val="ac"/>
    <w:uiPriority w:val="99"/>
    <w:semiHidden/>
    <w:unhideWhenUsed/>
    <w:rsid w:val="006A0153"/>
    <w:pPr>
      <w:jc w:val="left"/>
    </w:pPr>
  </w:style>
  <w:style w:type="character" w:customStyle="1" w:styleId="ac">
    <w:name w:val="批注文字 字符"/>
    <w:basedOn w:val="a0"/>
    <w:link w:val="ab"/>
    <w:uiPriority w:val="99"/>
    <w:semiHidden/>
    <w:rsid w:val="006A0153"/>
  </w:style>
  <w:style w:type="paragraph" w:styleId="ad">
    <w:name w:val="annotation subject"/>
    <w:basedOn w:val="ab"/>
    <w:next w:val="ab"/>
    <w:link w:val="ae"/>
    <w:uiPriority w:val="99"/>
    <w:semiHidden/>
    <w:unhideWhenUsed/>
    <w:rsid w:val="006A0153"/>
    <w:rPr>
      <w:b/>
      <w:bCs/>
    </w:rPr>
  </w:style>
  <w:style w:type="character" w:customStyle="1" w:styleId="ae">
    <w:name w:val="批注主题 字符"/>
    <w:basedOn w:val="ac"/>
    <w:link w:val="ad"/>
    <w:uiPriority w:val="99"/>
    <w:semiHidden/>
    <w:rsid w:val="006A015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microsoft.com/office/2011/relationships/people" Target="peop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1163</TotalTime>
  <Pages>8</Pages>
  <Words>1728</Words>
  <Characters>9851</Characters>
  <Application>Microsoft Office Word</Application>
  <DocSecurity>0</DocSecurity>
  <Lines>82</Lines>
  <Paragraphs>23</Paragraphs>
  <ScaleCrop>false</ScaleCrop>
  <Company/>
  <LinksUpToDate>false</LinksUpToDate>
  <CharactersWithSpaces>11556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贤斌 王</dc:creator>
  <cp:keywords/>
  <dc:description/>
  <cp:lastModifiedBy>Xianbin Wang</cp:lastModifiedBy>
  <cp:revision>19</cp:revision>
  <dcterms:created xsi:type="dcterms:W3CDTF">2023-10-22T12:51:00Z</dcterms:created>
  <dcterms:modified xsi:type="dcterms:W3CDTF">2024-02-16T11:44:00Z</dcterms:modified>
</cp:coreProperties>
</file>