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4DF2" w14:textId="36A75CBC" w:rsidR="007E140C" w:rsidRDefault="003E06DF" w:rsidP="00B86BEB">
      <w:pPr>
        <w:tabs>
          <w:tab w:val="left" w:pos="420"/>
        </w:tabs>
        <w:spacing w:after="210"/>
        <w:ind w:leftChars="50" w:left="10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Supplemental </w:t>
      </w:r>
      <w:r w:rsidRPr="002B4C91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1</w:t>
      </w:r>
      <w:r w:rsidRPr="002B4C91">
        <w:rPr>
          <w:rFonts w:ascii="Times New Roman" w:hAnsi="Times New Roman" w:cs="Times New Roman"/>
          <w:b/>
          <w:bCs/>
          <w:szCs w:val="21"/>
        </w:rPr>
        <w:t xml:space="preserve">. </w:t>
      </w:r>
      <w:r w:rsidRPr="00915A7E">
        <w:rPr>
          <w:rFonts w:ascii="Times New Roman" w:hAnsi="Times New Roman" w:cs="Times New Roman"/>
          <w:szCs w:val="21"/>
        </w:rPr>
        <w:t>Time-dependent</w:t>
      </w:r>
      <w:r w:rsidR="00A503F7">
        <w:rPr>
          <w:rFonts w:ascii="Times New Roman" w:hAnsi="Times New Roman" w:cs="Times New Roman"/>
          <w:szCs w:val="21"/>
        </w:rPr>
        <w:t xml:space="preserve"> effectiveness </w:t>
      </w:r>
      <w:r>
        <w:rPr>
          <w:rFonts w:ascii="Times New Roman" w:hAnsi="Times New Roman" w:cs="Times New Roman"/>
          <w:szCs w:val="21"/>
        </w:rPr>
        <w:t>of the</w:t>
      </w:r>
      <w:r w:rsidRPr="00915A7E">
        <w:rPr>
          <w:rFonts w:ascii="Times New Roman" w:hAnsi="Times New Roman" w:cs="Times New Roman"/>
          <w:szCs w:val="21"/>
        </w:rPr>
        <w:t xml:space="preserve"> </w:t>
      </w:r>
      <w:r w:rsidR="00DF34D6">
        <w:rPr>
          <w:rFonts w:ascii="Times New Roman" w:hAnsi="Times New Roman" w:cs="Times New Roman"/>
          <w:szCs w:val="21"/>
        </w:rPr>
        <w:t>C</w:t>
      </w:r>
      <w:r w:rsidR="00F4513B">
        <w:rPr>
          <w:rFonts w:ascii="Times New Roman" w:hAnsi="Times New Roman" w:cs="Times New Roman"/>
          <w:szCs w:val="21"/>
        </w:rPr>
        <w:t>OVID</w:t>
      </w:r>
      <w:r w:rsidR="00DF34D6">
        <w:rPr>
          <w:rFonts w:ascii="Times New Roman" w:hAnsi="Times New Roman" w:cs="Times New Roman"/>
          <w:szCs w:val="21"/>
        </w:rPr>
        <w:t>-19</w:t>
      </w:r>
      <w:r w:rsidR="0038343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vaccine</w:t>
      </w:r>
      <w:r w:rsidR="00947247">
        <w:rPr>
          <w:rFonts w:ascii="Times New Roman" w:hAnsi="Times New Roman" w:cs="Times New Roman"/>
          <w:szCs w:val="21"/>
        </w:rPr>
        <w:t xml:space="preserve"> </w:t>
      </w:r>
      <w:r w:rsidR="00260255">
        <w:rPr>
          <w:rFonts w:ascii="Times New Roman" w:hAnsi="Times New Roman" w:cs="Times New Roman"/>
          <w:szCs w:val="21"/>
        </w:rPr>
        <w:t xml:space="preserve">against </w:t>
      </w:r>
      <w:r w:rsidR="00ED4DDC">
        <w:rPr>
          <w:rFonts w:ascii="Times New Roman" w:hAnsi="Times New Roman" w:cs="Times New Roman"/>
          <w:szCs w:val="21"/>
        </w:rPr>
        <w:t xml:space="preserve">the incidence </w:t>
      </w:r>
      <w:r w:rsidR="0081608E">
        <w:rPr>
          <w:rFonts w:ascii="Times New Roman" w:hAnsi="Times New Roman" w:cs="Times New Roman"/>
          <w:szCs w:val="21"/>
        </w:rPr>
        <w:t xml:space="preserve">of COVID-19 </w:t>
      </w:r>
      <w:r w:rsidR="00947247">
        <w:rPr>
          <w:rFonts w:ascii="Times New Roman" w:hAnsi="Times New Roman" w:cs="Times New Roman"/>
          <w:szCs w:val="21"/>
        </w:rPr>
        <w:t xml:space="preserve">based on time-dependent piecewise </w:t>
      </w:r>
      <w:r w:rsidR="00D52430">
        <w:rPr>
          <w:rFonts w:ascii="Times New Roman" w:hAnsi="Times New Roman" w:cs="Times New Roman"/>
          <w:szCs w:val="21"/>
        </w:rPr>
        <w:t>univaria</w:t>
      </w:r>
      <w:r w:rsidR="00362CA7">
        <w:rPr>
          <w:rFonts w:ascii="Times New Roman" w:hAnsi="Times New Roman" w:cs="Times New Roman"/>
          <w:szCs w:val="21"/>
        </w:rPr>
        <w:t>ble</w:t>
      </w:r>
      <w:r w:rsidR="00D52430">
        <w:rPr>
          <w:rFonts w:ascii="Times New Roman" w:hAnsi="Times New Roman" w:cs="Times New Roman"/>
          <w:szCs w:val="21"/>
        </w:rPr>
        <w:t xml:space="preserve"> </w:t>
      </w:r>
      <w:r w:rsidR="00947247" w:rsidRPr="00915A7E">
        <w:rPr>
          <w:rFonts w:ascii="Times New Roman" w:hAnsi="Times New Roman" w:cs="Times New Roman"/>
          <w:szCs w:val="21"/>
        </w:rPr>
        <w:t>Cox regression analysis</w:t>
      </w:r>
    </w:p>
    <w:tbl>
      <w:tblPr>
        <w:tblW w:w="111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8"/>
        <w:gridCol w:w="2754"/>
        <w:gridCol w:w="1507"/>
        <w:gridCol w:w="289"/>
        <w:gridCol w:w="619"/>
        <w:gridCol w:w="269"/>
        <w:gridCol w:w="619"/>
        <w:gridCol w:w="919"/>
        <w:gridCol w:w="1055"/>
      </w:tblGrid>
      <w:tr w:rsidR="003F3480" w14:paraId="3D44F81C" w14:textId="77777777" w:rsidTr="00B86BEB">
        <w:trPr>
          <w:trHeight w:val="281"/>
        </w:trPr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1D31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CB4FD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330C4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Hazard ratio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2AF7D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95% confidence interval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3118C" w14:textId="4D9D7655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P</w:t>
            </w:r>
            <w:r w:rsidR="00F4513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</w:t>
            </w:r>
            <w:r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value</w:t>
            </w:r>
          </w:p>
        </w:tc>
      </w:tr>
      <w:tr w:rsidR="003F3480" w14:paraId="696B1434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F1241" w14:textId="7A3B2B3A" w:rsidR="00F27D5B" w:rsidRPr="007D27CB" w:rsidRDefault="00F4513B" w:rsidP="00B86BEB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One-</w:t>
            </w:r>
            <w:r w:rsidR="003E06DF"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OVID</w:t>
            </w:r>
            <w:r w:rsidR="003E06DF"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-19 vaccine group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C176A" w14:textId="4AF659A3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O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verall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B0225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079A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687B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08F1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ED7AD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4CBA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5D4A1" w14:textId="208505B8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8244AE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6D60DD15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3086D" w14:textId="2518F62B" w:rsidR="00F27D5B" w:rsidRPr="007D27CB" w:rsidRDefault="00F4513B" w:rsidP="00B86BEB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Two-</w:t>
            </w:r>
            <w:r w:rsidR="003E06DF"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OVID</w:t>
            </w:r>
            <w:r w:rsidR="003E06DF"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-19 vaccine group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708E7" w14:textId="49A8A650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14 days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D4E73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76506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B697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94B8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433D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5B437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9E82" w14:textId="2A391E24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8244AE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0541B2E0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E523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4A488" w14:textId="66012AF8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8B0C0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18A33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F6ED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BFD4E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172F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3B76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FF689" w14:textId="6C460AB1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8244AE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2E02DAC7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EB5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BD8F2" w14:textId="55DA591D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E972D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A7C54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07A5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1E43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D3447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B4BE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BBB08" w14:textId="56150A4E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8244AE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32FCBE59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FD8F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338F3" w14:textId="34999264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C851D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8446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E49FF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989F1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D8EE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04881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A37D4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0.50</w:t>
            </w:r>
          </w:p>
        </w:tc>
      </w:tr>
      <w:tr w:rsidR="003F3480" w14:paraId="4DB7319A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F1967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E3951" w14:textId="0291CC8A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BB67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75C99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82EEE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D0FA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ED73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1.38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3D08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443BB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3F3480" w14:paraId="247FB6A0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6C487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E31E2" w14:textId="2E60852D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5F7B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7A3E3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709C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E76ED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529F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756E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D868D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0.18</w:t>
            </w:r>
          </w:p>
        </w:tc>
      </w:tr>
      <w:tr w:rsidR="003F3480" w14:paraId="0B47C084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DE51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9F8A6" w14:textId="47E1EE49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4BD9D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B0A8D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086E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366C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A3EC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810E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F38A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3F3480" w14:paraId="131CCCF7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1311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50E7A" w14:textId="417F3652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95754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818C4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FCB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E7091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1545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CD25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E1371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&lt;.001</w:t>
            </w:r>
          </w:p>
        </w:tc>
      </w:tr>
      <w:tr w:rsidR="003F3480" w14:paraId="676B8E35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DD6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D5856" w14:textId="4853AC6C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2C39E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0.77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75F37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C7A2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6F45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8CD6D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DB94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A6543" w14:textId="6CC60C92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0.00</w:t>
            </w:r>
            <w:r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3F3480" w14:paraId="24A7A681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B836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D2C29" w14:textId="4D0A93C2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3F2A4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05DEF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08A4A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62B7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DAA3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7550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68421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0.005</w:t>
            </w:r>
          </w:p>
        </w:tc>
      </w:tr>
      <w:tr w:rsidR="003F3480" w14:paraId="509BB0B7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B656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DDF49" w14:textId="29D3623A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BB635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9DC0F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BE5E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4FBF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305C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1E11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4E681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0.006</w:t>
            </w:r>
          </w:p>
        </w:tc>
      </w:tr>
      <w:tr w:rsidR="003F3480" w14:paraId="252CA9F3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72BC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66BB1" w14:textId="2D6C225D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E6ABF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20E8F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507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C371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9B1F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C27F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5A30B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0.048</w:t>
            </w:r>
          </w:p>
        </w:tc>
      </w:tr>
      <w:tr w:rsidR="003F3480" w14:paraId="21432D99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097A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6F3B5" w14:textId="286F14B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Times New Roman Uni" w:hAnsi="Calibri" w:cs="Calibri"/>
                <w:color w:val="000000"/>
                <w:kern w:val="0"/>
                <w:szCs w:val="21"/>
              </w:rPr>
              <w:t>≥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12 months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01AE8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4F9F1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56D3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BBF9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1807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AE84A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E5797" w14:textId="04DD33CE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1773E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276B0FCE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91615" w14:textId="487A7C88" w:rsidR="00F27D5B" w:rsidRPr="007D27CB" w:rsidRDefault="00F4513B" w:rsidP="00B86BEB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Three-</w:t>
            </w:r>
            <w:r w:rsidR="003E06DF"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Covid-19 vaccine group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0F2C2" w14:textId="1E085542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14 days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DA8C3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001BA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F21F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637E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B5D7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DF2E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B683F" w14:textId="35191591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1773E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45F1F7E3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204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5712E" w14:textId="40BB9560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3B153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69F2A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4B1D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7B66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CC4A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1794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6C2F4" w14:textId="1E5D2A34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1773E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67B5CEF3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F92D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1E221" w14:textId="775E59E4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CEE86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738B0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7FA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BB04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5D39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2BB6A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CCBDE" w14:textId="7728CE26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1773E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0C542AB3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12F2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B7E3B" w14:textId="79AB6DBF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66FB4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8372B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919E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29B7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3E09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B636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17E3A" w14:textId="73799006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1773E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33A2177D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6CE47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42493" w14:textId="409E2435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C10BD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B0DE2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06E3F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223E1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7430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3710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3312A" w14:textId="3EF2F3DB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F53B2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6E788BD9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BDA5E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53EB0" w14:textId="0DDFEDC8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2A733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53163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46A7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47C3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D4967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5D9F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702F1" w14:textId="098200A3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F53B2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6CC5AE92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FBC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D6D3E" w14:textId="62B1D40A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4BCD7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D4B5E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0FEA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6650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D6F0A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9BBC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4D53F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0.049</w:t>
            </w:r>
          </w:p>
        </w:tc>
      </w:tr>
      <w:tr w:rsidR="003F3480" w14:paraId="24D72B49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70B5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A6BC2" w14:textId="5B208149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4CE04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02F71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8E08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AC37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A2C1D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B13A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CB8B8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0.85</w:t>
            </w:r>
          </w:p>
        </w:tc>
      </w:tr>
      <w:tr w:rsidR="003F3480" w14:paraId="5D291060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44B1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17457" w14:textId="090CBED1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9166E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E5838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B498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01961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A8291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FD6D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18145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0.42</w:t>
            </w:r>
          </w:p>
        </w:tc>
      </w:tr>
      <w:tr w:rsidR="003F3480" w14:paraId="3BFE9782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2AB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0666B" w14:textId="4900FD9D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617D2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CC447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2D4B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6A91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113D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32C6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F4E3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0.21</w:t>
            </w:r>
          </w:p>
        </w:tc>
      </w:tr>
      <w:tr w:rsidR="003F3480" w14:paraId="7EE1CB97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7376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5812C" w14:textId="460E57E3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96083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827E2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EB59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F777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7693E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D67A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D9249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0.13</w:t>
            </w:r>
          </w:p>
        </w:tc>
      </w:tr>
      <w:tr w:rsidR="003F3480" w14:paraId="4C5BF0A6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C4E3A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1CFFB" w14:textId="2F4E6FDD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4798C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7AD86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DA5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C8A8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B37D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AAC1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8DEE7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0.68</w:t>
            </w:r>
          </w:p>
        </w:tc>
      </w:tr>
      <w:tr w:rsidR="003F3480" w14:paraId="1ECCD6F0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7175E" w14:textId="77777777" w:rsidR="00CE41C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866B6" w14:textId="6F26474D" w:rsidR="00CE41C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Times New Roman Uni" w:hAnsi="Calibri" w:cs="Calibri"/>
                <w:color w:val="000000"/>
                <w:kern w:val="0"/>
                <w:szCs w:val="21"/>
              </w:rPr>
              <w:t>≥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12 months 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92DBC" w14:textId="1D9ED6EB" w:rsidR="00CE41C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4211" w14:textId="77777777" w:rsidR="00CE41C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F4590" w14:textId="493610CC" w:rsidR="00CE41C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C98C7" w14:textId="77777777" w:rsidR="00CE41C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DE0AF" w14:textId="3ED14555" w:rsidR="00CE41C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183FA" w14:textId="77777777" w:rsidR="00CE41C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0BE9A" w14:textId="0C6855FC" w:rsidR="00CE41C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53B56EEE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BFB00" w14:textId="153510A7" w:rsidR="00F27D5B" w:rsidRPr="007D27CB" w:rsidRDefault="00F4513B" w:rsidP="00B86BEB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Four-</w:t>
            </w:r>
            <w:r w:rsidR="003E06DF"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OVID</w:t>
            </w:r>
            <w:r w:rsidR="003E06DF"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-19 vaccine group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92D7A" w14:textId="2FCC98C2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14 days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2928A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0.46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C7D4B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F72D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4D48D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B258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A782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FD259" w14:textId="5B5F2C2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F53B2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4138710A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D8F0D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5E9D2" w14:textId="570D05E5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8001F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96F38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C758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5D97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49C1F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2EB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A4FE9" w14:textId="6D2DC42F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F53B2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7D240506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56CD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D56A3" w14:textId="29A7FD9B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17F95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86533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F28DA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EE61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D273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556F1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55B14" w14:textId="0FCC2E1F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F53B2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7E235347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1B38F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262DF" w14:textId="2CB8EDDD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7CA65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C662C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88BE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B5E81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548F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C035E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A015E" w14:textId="2712163B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F53B2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06AF4AC3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ECCB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0877D" w14:textId="4D8A06DC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A7551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7307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0AA2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CBFD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83F86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9B5CB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01CD7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0.14</w:t>
            </w:r>
          </w:p>
        </w:tc>
      </w:tr>
      <w:tr w:rsidR="003F3480" w14:paraId="35A54D77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3C8A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454EE" w14:textId="4335FC04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AE7C8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BBC5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265C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7952F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2D24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A2CCA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4F4EF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0.79</w:t>
            </w:r>
          </w:p>
        </w:tc>
      </w:tr>
      <w:tr w:rsidR="003F3480" w14:paraId="0ED65C78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A38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2341A" w14:textId="0911F3FB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591AE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7796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271E3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7D460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B4895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1.91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C509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BE615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0.60</w:t>
            </w:r>
          </w:p>
        </w:tc>
      </w:tr>
      <w:tr w:rsidR="003F3480" w14:paraId="5650531D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23CA6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D66AD" w14:textId="10C9A573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C16F" w14:textId="2C8426C2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176D8" w14:textId="0B93DBFF" w:rsidR="001036FF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92D2A" w14:textId="2FA20441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5EED" w14:textId="472C0942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48C8E" w14:textId="6EF10F5F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107FD" w14:textId="3E8A0810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C5E09" w14:textId="2BB13618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34C19AD5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16330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7189A" w14:textId="22DCE846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7C8EE" w14:textId="015C1DE9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4050A" w14:textId="41966D0F" w:rsidR="001036FF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21B69" w14:textId="0B2411FC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26FA1" w14:textId="097265C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116DB" w14:textId="0363F03F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69F35" w14:textId="3B54AE5C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69151" w14:textId="53C4C2AA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17A17CE2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9F05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A3AC9" w14:textId="0FC78173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E252A" w14:textId="2F5FD0C6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47535" w14:textId="673942D7" w:rsidR="001036FF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12788" w14:textId="3F59DFD2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64581" w14:textId="07765A0F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52914" w14:textId="0AF15DE0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951E" w14:textId="05DA6EE3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68A3A" w14:textId="591DBBCE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16DA9B76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0AB37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530E7" w14:textId="73BDDF35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1D22D" w14:textId="7DAB2BDD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F465" w14:textId="724A3839" w:rsidR="001036FF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49DAE" w14:textId="7378FDD6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17FF" w14:textId="67D8AA86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F47D0" w14:textId="2F77BF91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2B68E" w14:textId="42F03FD2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21DB5" w14:textId="7BB88D73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0254F2D9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ACC04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1A099" w14:textId="5628EA91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B040A" w14:textId="30B2CFA8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6FA94" w14:textId="4B370769" w:rsidR="001036FF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7DED9" w14:textId="1A45F2E5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D17ED" w14:textId="48B8642C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BCAEC" w14:textId="2A80429E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481E5" w14:textId="312ECEB2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816F2" w14:textId="31A07048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74C46A08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51366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5FC1C" w14:textId="7ABB8F52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Times New Roman Uni" w:hAnsi="Calibri" w:cs="Calibri"/>
                <w:color w:val="000000"/>
                <w:kern w:val="0"/>
                <w:szCs w:val="21"/>
              </w:rPr>
              <w:t>≥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12 months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596AA" w14:textId="77777777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1BF18" w14:textId="77777777" w:rsidR="001036FF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CAC33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6E803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F7981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52F78" w14:textId="77777777" w:rsidR="001036FF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ACDC1" w14:textId="77777777" w:rsidR="001036FF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3D01B6E9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61AD8" w14:textId="37517929" w:rsidR="00F27D5B" w:rsidRPr="007D27CB" w:rsidRDefault="00F4513B" w:rsidP="00B86BEB">
            <w:pPr>
              <w:widowControl/>
              <w:spacing w:line="0" w:lineRule="atLeast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Five-</w:t>
            </w:r>
            <w:r w:rsidR="003E06DF"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dose C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OVID</w:t>
            </w:r>
            <w:r w:rsidR="003E06DF" w:rsidRPr="007D27CB">
              <w:rPr>
                <w:rFonts w:ascii="Times New Roman" w:eastAsia="游ゴシック" w:hAnsi="Times New Roman" w:cs="Times New Roman"/>
                <w:color w:val="000000"/>
                <w:kern w:val="0"/>
                <w:szCs w:val="21"/>
              </w:rPr>
              <w:t>-19 vaccine group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0B39A" w14:textId="4BA1F874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14 days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6DA57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2E258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2204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D73F4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60C89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BED1D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4496E" w14:textId="7BEBAD65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F53B2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7F2C1268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2DA18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58F35" w14:textId="1FC55CD3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 month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3987B" w14:textId="77777777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D7150" w14:textId="77777777" w:rsidR="00F27D5B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0E09C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56C47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7D50F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57532" w14:textId="77777777" w:rsidR="00F27D5B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DC35A" w14:textId="1B680556" w:rsidR="00F27D5B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&lt;</w:t>
            </w:r>
            <w:r w:rsidR="00F53B2C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0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.001</w:t>
            </w:r>
          </w:p>
        </w:tc>
      </w:tr>
      <w:tr w:rsidR="003F3480" w14:paraId="13992FDD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60CF8" w14:textId="77777777" w:rsidR="00093440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C6CAC" w14:textId="7186C698" w:rsidR="00093440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2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1CF97" w14:textId="77777777" w:rsidR="00093440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583CF" w14:textId="77777777" w:rsidR="00093440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E7FA0" w14:textId="77777777" w:rsidR="00093440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1ED4" w14:textId="77777777" w:rsidR="00093440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26EAD" w14:textId="77777777" w:rsidR="00093440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CBD83" w14:textId="77777777" w:rsidR="00093440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F1C2F" w14:textId="77777777" w:rsidR="00093440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2338D932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620D9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710F5" w14:textId="5A7D9B0C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3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3EAE" w14:textId="29BE8683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B4B1D" w14:textId="2C86EE20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D7053" w14:textId="313CDD7A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B035C" w14:textId="0E91DEE2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CA6C9" w14:textId="2668CCCE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70FA3" w14:textId="2DE174B3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FB6E8" w14:textId="5EDEFC4E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0DA55391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110D4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F81A9" w14:textId="1FB1EF82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4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E18C5" w14:textId="5D012E13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91874" w14:textId="7B76CF54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C00A5" w14:textId="58F2DCA8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17FFF" w14:textId="6672AA5C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85379" w14:textId="582BAE3B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709C5" w14:textId="786D1E2A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EA8F9" w14:textId="4BD91BD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72544E9A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3A5DD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CE00" w14:textId="083E0108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5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B11C" w14:textId="55C09E29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47A94" w14:textId="2D3816E2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F5FD2" w14:textId="3E022B91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BF63F" w14:textId="77CD589B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AB7F" w14:textId="263AC9D4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A1475" w14:textId="7659344B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FA6F1" w14:textId="20ACDBD6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277E3FA3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86F3F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07CC3" w14:textId="4DBA493A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6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F325" w14:textId="431D355A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2B605" w14:textId="2B971CA6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C703" w14:textId="3A3BDE96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8BF31" w14:textId="41D2F19F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B9371" w14:textId="23A82C7F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42B51" w14:textId="2B43A20C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EB763" w14:textId="5F3DC78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33F2D783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C0EA2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A1C18" w14:textId="7E980E2F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7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483E3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453A9" w14:textId="77777777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A5D14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18435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CB14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0B8B3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A7D39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2122BB14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29456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14F41" w14:textId="2A65124B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8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A4A4E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5612" w14:textId="77777777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FD22C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EAF76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E14AA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8C96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D0D45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49B599F8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FABC8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E01DD" w14:textId="027B8C69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9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A7A83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ADDEA" w14:textId="77777777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02A2E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F0E30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01B5C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65CAE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6B42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79329D61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09483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E4221" w14:textId="58C63E5B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10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BABFA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1744D" w14:textId="77777777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7BB83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16F13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F079E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F877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FAC53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1D2CD57D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C790B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C5691" w14:textId="48531B54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11 months</w:t>
            </w:r>
            <w:r w:rsidR="00F4513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–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12 months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1BBA9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2B13" w14:textId="77777777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621F0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0CA34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A1AD0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36306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A9F45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3F3480" w14:paraId="5A76386E" w14:textId="77777777" w:rsidTr="00B86BEB">
        <w:trPr>
          <w:trHeight w:val="281"/>
        </w:trPr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06D175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E666D" w14:textId="374C3012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Times New Roman Uni" w:hAnsi="Calibri" w:cs="Calibri"/>
                <w:color w:val="000000"/>
                <w:kern w:val="0"/>
                <w:szCs w:val="21"/>
              </w:rPr>
              <w:t>≥</w:t>
            </w: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 xml:space="preserve">12 months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C0CCF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4374B" w14:textId="77777777" w:rsidR="00C76CAA" w:rsidRPr="007D27CB" w:rsidRDefault="003E06DF" w:rsidP="00B86BEB">
            <w:pPr>
              <w:widowControl/>
              <w:spacing w:line="0" w:lineRule="atLeast"/>
              <w:jc w:val="righ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(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A06C5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29B31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888A9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6F778F" w14:textId="77777777" w:rsidR="00C76CAA" w:rsidRPr="007D27CB" w:rsidRDefault="003E06DF" w:rsidP="00B86BEB">
            <w:pPr>
              <w:widowControl/>
              <w:spacing w:line="0" w:lineRule="atLeast"/>
              <w:jc w:val="left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4AA3AE" w14:textId="77777777" w:rsidR="00C76CAA" w:rsidRPr="007D27CB" w:rsidRDefault="003E06DF" w:rsidP="00B86BEB">
            <w:pPr>
              <w:widowControl/>
              <w:spacing w:line="0" w:lineRule="atLeas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</w:pPr>
            <w:r w:rsidRPr="007D27CB">
              <w:rPr>
                <w:rFonts w:ascii="Times New Roman" w:eastAsia="Times New Roman Uni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</w:tbl>
    <w:p w14:paraId="7A1FEAAC" w14:textId="77777777" w:rsidR="00F27D5B" w:rsidRPr="002B4C91" w:rsidRDefault="00F27D5B" w:rsidP="00B86BEB">
      <w:pPr>
        <w:tabs>
          <w:tab w:val="left" w:pos="420"/>
        </w:tabs>
        <w:spacing w:after="210" w:line="480" w:lineRule="auto"/>
        <w:rPr>
          <w:rFonts w:ascii="Times New Roman" w:hAnsi="Times New Roman" w:cs="Times New Roman"/>
          <w:szCs w:val="21"/>
        </w:rPr>
      </w:pPr>
    </w:p>
    <w:sectPr w:rsidR="00F27D5B" w:rsidRPr="002B4C91" w:rsidSect="008D479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9905" w14:textId="77777777" w:rsidR="008D4791" w:rsidRDefault="008D4791" w:rsidP="00362CA7">
      <w:r>
        <w:separator/>
      </w:r>
    </w:p>
  </w:endnote>
  <w:endnote w:type="continuationSeparator" w:id="0">
    <w:p w14:paraId="050FE01B" w14:textId="77777777" w:rsidR="008D4791" w:rsidRDefault="008D4791" w:rsidP="0036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panose1 w:val="02020603050405020304"/>
    <w:charset w:val="80"/>
    <w:family w:val="roman"/>
    <w:pitch w:val="variable"/>
    <w:sig w:usb0="B334AAFF" w:usb1="F9DFFFFF" w:usb2="0000003E" w:usb3="00000000" w:csb0="001F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9794" w14:textId="77777777" w:rsidR="008D4791" w:rsidRDefault="008D4791" w:rsidP="00362CA7">
      <w:r>
        <w:separator/>
      </w:r>
    </w:p>
  </w:footnote>
  <w:footnote w:type="continuationSeparator" w:id="0">
    <w:p w14:paraId="261757D0" w14:textId="77777777" w:rsidR="008D4791" w:rsidRDefault="008D4791" w:rsidP="00362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40C"/>
    <w:rsid w:val="00010EF8"/>
    <w:rsid w:val="0002315A"/>
    <w:rsid w:val="00031855"/>
    <w:rsid w:val="00050BC2"/>
    <w:rsid w:val="00050F10"/>
    <w:rsid w:val="0005543D"/>
    <w:rsid w:val="00093440"/>
    <w:rsid w:val="000C236E"/>
    <w:rsid w:val="00100288"/>
    <w:rsid w:val="001036FF"/>
    <w:rsid w:val="00135950"/>
    <w:rsid w:val="00143703"/>
    <w:rsid w:val="00150784"/>
    <w:rsid w:val="00175124"/>
    <w:rsid w:val="001773EC"/>
    <w:rsid w:val="00194C33"/>
    <w:rsid w:val="001960EF"/>
    <w:rsid w:val="001A4E87"/>
    <w:rsid w:val="001C656E"/>
    <w:rsid w:val="001D253F"/>
    <w:rsid w:val="001E6759"/>
    <w:rsid w:val="001F7E8B"/>
    <w:rsid w:val="00214FA5"/>
    <w:rsid w:val="00220653"/>
    <w:rsid w:val="00225708"/>
    <w:rsid w:val="0025172F"/>
    <w:rsid w:val="00260255"/>
    <w:rsid w:val="00292FEB"/>
    <w:rsid w:val="002B4C91"/>
    <w:rsid w:val="002B5BA3"/>
    <w:rsid w:val="002C1AF1"/>
    <w:rsid w:val="002D3575"/>
    <w:rsid w:val="002E316B"/>
    <w:rsid w:val="003012BC"/>
    <w:rsid w:val="00303E35"/>
    <w:rsid w:val="00310307"/>
    <w:rsid w:val="00337E12"/>
    <w:rsid w:val="0034364B"/>
    <w:rsid w:val="003439C9"/>
    <w:rsid w:val="0035565E"/>
    <w:rsid w:val="00362CA7"/>
    <w:rsid w:val="00366B16"/>
    <w:rsid w:val="00380014"/>
    <w:rsid w:val="00382FA7"/>
    <w:rsid w:val="0038343F"/>
    <w:rsid w:val="00385943"/>
    <w:rsid w:val="00386377"/>
    <w:rsid w:val="003B0B7F"/>
    <w:rsid w:val="003D3891"/>
    <w:rsid w:val="003D6168"/>
    <w:rsid w:val="003E06DF"/>
    <w:rsid w:val="003F3480"/>
    <w:rsid w:val="003F4068"/>
    <w:rsid w:val="004061C4"/>
    <w:rsid w:val="00413178"/>
    <w:rsid w:val="00420349"/>
    <w:rsid w:val="004214EA"/>
    <w:rsid w:val="004261B2"/>
    <w:rsid w:val="00451617"/>
    <w:rsid w:val="00453C85"/>
    <w:rsid w:val="00455925"/>
    <w:rsid w:val="00464A6B"/>
    <w:rsid w:val="00466BE5"/>
    <w:rsid w:val="00472618"/>
    <w:rsid w:val="00477B34"/>
    <w:rsid w:val="004A4908"/>
    <w:rsid w:val="004A4C7D"/>
    <w:rsid w:val="004B2642"/>
    <w:rsid w:val="004B4108"/>
    <w:rsid w:val="004D2206"/>
    <w:rsid w:val="004D5D14"/>
    <w:rsid w:val="00511EF0"/>
    <w:rsid w:val="005718C9"/>
    <w:rsid w:val="005941AE"/>
    <w:rsid w:val="005A690A"/>
    <w:rsid w:val="005C72D2"/>
    <w:rsid w:val="005E10DA"/>
    <w:rsid w:val="005E4ECA"/>
    <w:rsid w:val="0060518E"/>
    <w:rsid w:val="00620FAC"/>
    <w:rsid w:val="00624D25"/>
    <w:rsid w:val="006373E8"/>
    <w:rsid w:val="00643C1F"/>
    <w:rsid w:val="006705C5"/>
    <w:rsid w:val="00673516"/>
    <w:rsid w:val="006A5D7F"/>
    <w:rsid w:val="006B6502"/>
    <w:rsid w:val="006B6784"/>
    <w:rsid w:val="006D5AF8"/>
    <w:rsid w:val="006E3A52"/>
    <w:rsid w:val="00736D1C"/>
    <w:rsid w:val="00747DB4"/>
    <w:rsid w:val="007505B2"/>
    <w:rsid w:val="00754817"/>
    <w:rsid w:val="00760795"/>
    <w:rsid w:val="00770CE7"/>
    <w:rsid w:val="00776FEC"/>
    <w:rsid w:val="00793084"/>
    <w:rsid w:val="007B27BF"/>
    <w:rsid w:val="007C0DDE"/>
    <w:rsid w:val="007D27CB"/>
    <w:rsid w:val="007E140C"/>
    <w:rsid w:val="007E4B1E"/>
    <w:rsid w:val="007F5998"/>
    <w:rsid w:val="00807F98"/>
    <w:rsid w:val="0081608E"/>
    <w:rsid w:val="008244AE"/>
    <w:rsid w:val="00840C72"/>
    <w:rsid w:val="00850021"/>
    <w:rsid w:val="00866A14"/>
    <w:rsid w:val="00870F73"/>
    <w:rsid w:val="00883465"/>
    <w:rsid w:val="008B7632"/>
    <w:rsid w:val="008C6C6F"/>
    <w:rsid w:val="008C7331"/>
    <w:rsid w:val="008D4791"/>
    <w:rsid w:val="008F416A"/>
    <w:rsid w:val="00902693"/>
    <w:rsid w:val="009074D8"/>
    <w:rsid w:val="00914C62"/>
    <w:rsid w:val="00915A7E"/>
    <w:rsid w:val="00931E9E"/>
    <w:rsid w:val="009454EB"/>
    <w:rsid w:val="00947247"/>
    <w:rsid w:val="00953A36"/>
    <w:rsid w:val="00953A53"/>
    <w:rsid w:val="00955651"/>
    <w:rsid w:val="00957F3F"/>
    <w:rsid w:val="009609CB"/>
    <w:rsid w:val="0096391F"/>
    <w:rsid w:val="00967AF3"/>
    <w:rsid w:val="00974C53"/>
    <w:rsid w:val="00986DBD"/>
    <w:rsid w:val="009A687D"/>
    <w:rsid w:val="009D0163"/>
    <w:rsid w:val="009D12B3"/>
    <w:rsid w:val="009D1757"/>
    <w:rsid w:val="009E6F5C"/>
    <w:rsid w:val="00A115BA"/>
    <w:rsid w:val="00A11AD2"/>
    <w:rsid w:val="00A120F3"/>
    <w:rsid w:val="00A129B2"/>
    <w:rsid w:val="00A22D77"/>
    <w:rsid w:val="00A4279D"/>
    <w:rsid w:val="00A503F7"/>
    <w:rsid w:val="00A51A4E"/>
    <w:rsid w:val="00A61FD3"/>
    <w:rsid w:val="00A62F27"/>
    <w:rsid w:val="00A87CD4"/>
    <w:rsid w:val="00AA1A44"/>
    <w:rsid w:val="00AA555C"/>
    <w:rsid w:val="00AC3664"/>
    <w:rsid w:val="00AE2B97"/>
    <w:rsid w:val="00AF2169"/>
    <w:rsid w:val="00B02EFA"/>
    <w:rsid w:val="00B0404F"/>
    <w:rsid w:val="00B1471F"/>
    <w:rsid w:val="00B503C1"/>
    <w:rsid w:val="00B50EE0"/>
    <w:rsid w:val="00B73AC1"/>
    <w:rsid w:val="00B86353"/>
    <w:rsid w:val="00B86BEB"/>
    <w:rsid w:val="00B97975"/>
    <w:rsid w:val="00BA64C4"/>
    <w:rsid w:val="00BB5F6D"/>
    <w:rsid w:val="00BB65FA"/>
    <w:rsid w:val="00BF31D4"/>
    <w:rsid w:val="00C06132"/>
    <w:rsid w:val="00C260A2"/>
    <w:rsid w:val="00C346BC"/>
    <w:rsid w:val="00C60C89"/>
    <w:rsid w:val="00C6398C"/>
    <w:rsid w:val="00C728AF"/>
    <w:rsid w:val="00C76CAA"/>
    <w:rsid w:val="00C8507B"/>
    <w:rsid w:val="00CA06AC"/>
    <w:rsid w:val="00CA5292"/>
    <w:rsid w:val="00CA5D37"/>
    <w:rsid w:val="00CB0953"/>
    <w:rsid w:val="00CB1AE0"/>
    <w:rsid w:val="00CC6D9E"/>
    <w:rsid w:val="00CC7162"/>
    <w:rsid w:val="00CC733F"/>
    <w:rsid w:val="00CE41CA"/>
    <w:rsid w:val="00D4148C"/>
    <w:rsid w:val="00D52430"/>
    <w:rsid w:val="00D54A64"/>
    <w:rsid w:val="00D71DAD"/>
    <w:rsid w:val="00DA0392"/>
    <w:rsid w:val="00DB0122"/>
    <w:rsid w:val="00DE372C"/>
    <w:rsid w:val="00DF34D6"/>
    <w:rsid w:val="00E23543"/>
    <w:rsid w:val="00E37BC0"/>
    <w:rsid w:val="00E41F0F"/>
    <w:rsid w:val="00E47F62"/>
    <w:rsid w:val="00E52C7F"/>
    <w:rsid w:val="00E52FF5"/>
    <w:rsid w:val="00E5662F"/>
    <w:rsid w:val="00E82945"/>
    <w:rsid w:val="00E96B25"/>
    <w:rsid w:val="00EB205F"/>
    <w:rsid w:val="00EB4879"/>
    <w:rsid w:val="00EC2BCC"/>
    <w:rsid w:val="00EC6128"/>
    <w:rsid w:val="00EC7C62"/>
    <w:rsid w:val="00ED0184"/>
    <w:rsid w:val="00ED4DDC"/>
    <w:rsid w:val="00ED51E9"/>
    <w:rsid w:val="00ED5794"/>
    <w:rsid w:val="00F03781"/>
    <w:rsid w:val="00F1698D"/>
    <w:rsid w:val="00F27D5B"/>
    <w:rsid w:val="00F43E40"/>
    <w:rsid w:val="00F44346"/>
    <w:rsid w:val="00F4513B"/>
    <w:rsid w:val="00F51FF7"/>
    <w:rsid w:val="00F53B2C"/>
    <w:rsid w:val="00F57FD2"/>
    <w:rsid w:val="00F62014"/>
    <w:rsid w:val="00F82114"/>
    <w:rsid w:val="00F951BB"/>
    <w:rsid w:val="00FA7CB5"/>
    <w:rsid w:val="00FB1261"/>
    <w:rsid w:val="00FF3EA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ED77E"/>
  <w15:chartTrackingRefBased/>
  <w15:docId w15:val="{51BE48D7-4749-4181-AAF6-05843744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4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20653"/>
    <w:rPr>
      <w:szCs w:val="24"/>
    </w:rPr>
  </w:style>
  <w:style w:type="paragraph" w:styleId="a4">
    <w:name w:val="header"/>
    <w:basedOn w:val="a"/>
    <w:link w:val="a5"/>
    <w:uiPriority w:val="99"/>
    <w:unhideWhenUsed/>
    <w:rsid w:val="00850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021"/>
    <w:rPr>
      <w:szCs w:val="24"/>
    </w:rPr>
  </w:style>
  <w:style w:type="paragraph" w:styleId="a6">
    <w:name w:val="footer"/>
    <w:basedOn w:val="a"/>
    <w:link w:val="a7"/>
    <w:uiPriority w:val="99"/>
    <w:unhideWhenUsed/>
    <w:rsid w:val="00850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0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上村　鋼平</dc:creator>
  <cp:lastModifiedBy>Uemura Kohei</cp:lastModifiedBy>
  <cp:revision>3</cp:revision>
  <dcterms:created xsi:type="dcterms:W3CDTF">2024-02-24T00:38:00Z</dcterms:created>
  <dcterms:modified xsi:type="dcterms:W3CDTF">2024-02-24T00:38:00Z</dcterms:modified>
</cp:coreProperties>
</file>