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Calibri" w:hAnsi="Calibri" w:cs="Times New Roman"/>
          <w:szCs w:val="21"/>
        </w:rPr>
        <w:drawing>
          <wp:inline distT="0" distB="0" distL="0" distR="0">
            <wp:extent cx="5302250" cy="6277610"/>
            <wp:effectExtent l="0" t="0" r="1270" b="1270"/>
            <wp:docPr id="137528869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88691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051" cy="629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MmQyY2M2NTViYWYzYWJjM2Y1MzgwMzNjZGUzNzYifQ=="/>
  </w:docVars>
  <w:rsids>
    <w:rsidRoot w:val="1C2309F4"/>
    <w:rsid w:val="1C23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2024-01-25T14:05:00Z</dcterms:created>
  <dc:creator>最萌不过初相见</dc:creator>
  <cp:lastModifiedBy>最萌不过初相见</cp:lastModifiedBy>
  <dcterms:modified xsi:type="dcterms:W3CDTF">2024-01-25T14:06:06Z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EE175F78F1CF4416A72C260E41280AF8_11</vt:lpwstr>
  </property>
</Properties>
</file>