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CC0DC" w14:textId="59C374BD" w:rsidR="00174ED9" w:rsidRPr="00A52A2B" w:rsidRDefault="00174ED9" w:rsidP="00174ED9">
      <w:pPr>
        <w:pStyle w:val="1"/>
        <w:shd w:val="clear" w:color="auto" w:fill="FFFFFF"/>
        <w:jc w:val="both"/>
        <w:rPr>
          <w:rFonts w:ascii="Times New Roman" w:eastAsiaTheme="minorEastAsia" w:hAnsi="Times New Roman" w:cs="Times New Roman"/>
          <w:kern w:val="2"/>
          <w:sz w:val="24"/>
          <w:szCs w:val="24"/>
          <w:shd w:val="clear" w:color="auto" w:fill="FFFFFF"/>
        </w:rPr>
      </w:pPr>
      <w:r w:rsidRPr="00A52A2B">
        <w:rPr>
          <w:rFonts w:ascii="Times New Roman" w:eastAsiaTheme="minorEastAsia" w:hAnsi="Times New Roman" w:cs="Times New Roman"/>
          <w:kern w:val="2"/>
          <w:sz w:val="24"/>
          <w:szCs w:val="24"/>
          <w:shd w:val="clear" w:color="auto" w:fill="FFFFFF"/>
        </w:rPr>
        <w:t>Supplementary Files</w:t>
      </w:r>
    </w:p>
    <w:p w14:paraId="32B92D52" w14:textId="0340DCA1" w:rsidR="00174ED9" w:rsidRPr="00A52A2B" w:rsidRDefault="00174ED9" w:rsidP="00174ED9">
      <w:pPr>
        <w:pStyle w:val="1"/>
        <w:shd w:val="clear" w:color="auto" w:fill="FFFFFF"/>
        <w:jc w:val="both"/>
        <w:rPr>
          <w:rFonts w:ascii="Times New Roman" w:eastAsiaTheme="minorEastAsia" w:hAnsi="Times New Roman" w:cs="Times New Roman"/>
          <w:kern w:val="2"/>
          <w:sz w:val="24"/>
          <w:szCs w:val="24"/>
          <w:shd w:val="clear" w:color="auto" w:fill="FFFFFF"/>
        </w:rPr>
      </w:pPr>
      <w:r w:rsidRPr="00A52A2B">
        <w:rPr>
          <w:rFonts w:ascii="Times New Roman" w:eastAsiaTheme="minorEastAsia" w:hAnsi="Times New Roman" w:cs="Times New Roman"/>
          <w:kern w:val="2"/>
          <w:sz w:val="24"/>
          <w:szCs w:val="24"/>
          <w:shd w:val="clear" w:color="auto" w:fill="FFFFFF"/>
        </w:rPr>
        <w:t>Title: Age-associated Trajectories of Tongue Coating Microbiota in a Healthy Chinese Community-dwelling Population</w:t>
      </w:r>
    </w:p>
    <w:p w14:paraId="5597991A" w14:textId="77777777" w:rsidR="00174ED9" w:rsidRPr="00174ED9" w:rsidRDefault="00174ED9" w:rsidP="00174ED9">
      <w:pPr>
        <w:autoSpaceDE w:val="0"/>
        <w:autoSpaceDN w:val="0"/>
        <w:adjustRightInd w:val="0"/>
        <w:rPr>
          <w:rFonts w:ascii="Times New Roman" w:hAnsi="Times New Roman" w:cs="Times New Roman"/>
          <w:kern w:val="0"/>
          <w:sz w:val="22"/>
        </w:rPr>
      </w:pPr>
    </w:p>
    <w:p w14:paraId="68FEECF0" w14:textId="77777777" w:rsidR="00174ED9" w:rsidRPr="00174ED9" w:rsidRDefault="00174ED9" w:rsidP="00174ED9">
      <w:pPr>
        <w:autoSpaceDE w:val="0"/>
        <w:autoSpaceDN w:val="0"/>
        <w:adjustRightInd w:val="0"/>
        <w:rPr>
          <w:rFonts w:ascii="Times New Roman" w:hAnsi="Times New Roman" w:cs="Times New Roman"/>
          <w:b/>
          <w:bCs/>
          <w:kern w:val="0"/>
          <w:sz w:val="24"/>
          <w:szCs w:val="24"/>
        </w:rPr>
      </w:pPr>
      <w:r w:rsidRPr="00174ED9">
        <w:rPr>
          <w:rFonts w:ascii="Times New Roman" w:hAnsi="Times New Roman" w:cs="Times New Roman"/>
          <w:b/>
          <w:bCs/>
          <w:kern w:val="0"/>
          <w:sz w:val="24"/>
          <w:szCs w:val="24"/>
        </w:rPr>
        <w:t>The attached catalogue:</w:t>
      </w:r>
    </w:p>
    <w:p w14:paraId="357A4F8F" w14:textId="20F33DD0" w:rsidR="00174ED9" w:rsidRPr="00174ED9" w:rsidRDefault="00174ED9" w:rsidP="00174ED9">
      <w:pPr>
        <w:pStyle w:val="a7"/>
        <w:numPr>
          <w:ilvl w:val="0"/>
          <w:numId w:val="2"/>
        </w:numPr>
        <w:autoSpaceDE w:val="0"/>
        <w:autoSpaceDN w:val="0"/>
        <w:adjustRightInd w:val="0"/>
        <w:ind w:firstLineChars="0"/>
        <w:rPr>
          <w:rFonts w:ascii="Times New Roman" w:hAnsi="Times New Roman" w:cs="Times New Roman"/>
          <w:b/>
          <w:bCs/>
          <w:kern w:val="0"/>
          <w:sz w:val="24"/>
          <w:szCs w:val="24"/>
        </w:rPr>
      </w:pPr>
      <w:r w:rsidRPr="00174ED9">
        <w:rPr>
          <w:rFonts w:ascii="Times New Roman" w:hAnsi="Times New Roman" w:cs="Times New Roman"/>
          <w:b/>
          <w:bCs/>
          <w:kern w:val="0"/>
          <w:sz w:val="24"/>
          <w:szCs w:val="24"/>
        </w:rPr>
        <w:t>An additional file for methods and subjects</w:t>
      </w:r>
      <w:r w:rsidR="00A52A2B">
        <w:rPr>
          <w:rFonts w:ascii="Times New Roman" w:hAnsi="Times New Roman" w:cs="Times New Roman"/>
          <w:b/>
          <w:bCs/>
          <w:kern w:val="0"/>
          <w:sz w:val="24"/>
          <w:szCs w:val="24"/>
        </w:rPr>
        <w:t xml:space="preserve">                           2</w:t>
      </w:r>
    </w:p>
    <w:p w14:paraId="15226B9E" w14:textId="3628CCAE" w:rsidR="00174ED9" w:rsidRPr="00A52A2B" w:rsidRDefault="00174ED9" w:rsidP="00174ED9">
      <w:pPr>
        <w:pStyle w:val="a7"/>
        <w:numPr>
          <w:ilvl w:val="0"/>
          <w:numId w:val="2"/>
        </w:numPr>
        <w:autoSpaceDE w:val="0"/>
        <w:autoSpaceDN w:val="0"/>
        <w:adjustRightInd w:val="0"/>
        <w:ind w:firstLineChars="0"/>
        <w:rPr>
          <w:rFonts w:ascii="Times New Roman" w:hAnsi="Times New Roman" w:cs="Times New Roman"/>
          <w:b/>
          <w:bCs/>
          <w:kern w:val="0"/>
          <w:sz w:val="24"/>
          <w:szCs w:val="24"/>
          <w:highlight w:val="yellow"/>
        </w:rPr>
      </w:pPr>
      <w:r w:rsidRPr="00A52A2B">
        <w:rPr>
          <w:rFonts w:ascii="Times New Roman" w:hAnsi="Times New Roman" w:cs="Times New Roman"/>
          <w:b/>
          <w:bCs/>
          <w:kern w:val="0"/>
          <w:sz w:val="24"/>
          <w:szCs w:val="24"/>
          <w:highlight w:val="yellow"/>
        </w:rPr>
        <w:t>Informed consent form (Translated from Chinese)</w:t>
      </w:r>
      <w:r w:rsidR="00A52A2B" w:rsidRPr="00A52A2B">
        <w:rPr>
          <w:rFonts w:ascii="Times New Roman" w:hAnsi="Times New Roman" w:cs="Times New Roman"/>
          <w:b/>
          <w:bCs/>
          <w:kern w:val="0"/>
          <w:sz w:val="24"/>
          <w:szCs w:val="24"/>
          <w:highlight w:val="yellow"/>
        </w:rPr>
        <w:t xml:space="preserve">                     </w:t>
      </w:r>
      <w:r w:rsidR="000D7187">
        <w:rPr>
          <w:rFonts w:ascii="Times New Roman" w:hAnsi="Times New Roman" w:cs="Times New Roman"/>
          <w:b/>
          <w:bCs/>
          <w:kern w:val="0"/>
          <w:sz w:val="24"/>
          <w:szCs w:val="24"/>
          <w:highlight w:val="yellow"/>
        </w:rPr>
        <w:t>5</w:t>
      </w:r>
    </w:p>
    <w:p w14:paraId="54908373" w14:textId="1974F8D8" w:rsidR="00174ED9" w:rsidRPr="00A52A2B" w:rsidRDefault="00174ED9" w:rsidP="00174ED9">
      <w:pPr>
        <w:pStyle w:val="a7"/>
        <w:numPr>
          <w:ilvl w:val="0"/>
          <w:numId w:val="2"/>
        </w:numPr>
        <w:autoSpaceDE w:val="0"/>
        <w:autoSpaceDN w:val="0"/>
        <w:adjustRightInd w:val="0"/>
        <w:ind w:firstLineChars="0"/>
        <w:rPr>
          <w:rFonts w:ascii="Times New Roman" w:hAnsi="Times New Roman" w:cs="Times New Roman"/>
          <w:b/>
          <w:bCs/>
          <w:kern w:val="0"/>
          <w:sz w:val="24"/>
          <w:szCs w:val="24"/>
          <w:highlight w:val="yellow"/>
        </w:rPr>
      </w:pPr>
      <w:r w:rsidRPr="00A52A2B">
        <w:rPr>
          <w:rFonts w:ascii="Times New Roman" w:hAnsi="Times New Roman" w:cs="Times New Roman"/>
          <w:b/>
          <w:bCs/>
          <w:kern w:val="0"/>
          <w:sz w:val="24"/>
          <w:szCs w:val="24"/>
          <w:highlight w:val="yellow"/>
        </w:rPr>
        <w:t>Informed consent form for scientific research</w:t>
      </w:r>
      <w:r w:rsidR="000D7187">
        <w:rPr>
          <w:rFonts w:ascii="Times New Roman" w:hAnsi="Times New Roman" w:cs="Times New Roman"/>
          <w:b/>
          <w:bCs/>
          <w:kern w:val="0"/>
          <w:sz w:val="24"/>
          <w:szCs w:val="24"/>
          <w:highlight w:val="yellow"/>
        </w:rPr>
        <w:t xml:space="preserve"> </w:t>
      </w:r>
      <w:r w:rsidR="000D7187" w:rsidRPr="00A52A2B">
        <w:rPr>
          <w:rFonts w:ascii="Times New Roman" w:hAnsi="Times New Roman" w:cs="Times New Roman"/>
          <w:b/>
          <w:bCs/>
          <w:kern w:val="0"/>
          <w:sz w:val="24"/>
          <w:szCs w:val="24"/>
          <w:highlight w:val="yellow"/>
        </w:rPr>
        <w:t>(Translated from Chinese)</w:t>
      </w:r>
      <w:r w:rsidR="000D7187">
        <w:rPr>
          <w:rFonts w:ascii="Times New Roman" w:hAnsi="Times New Roman" w:cs="Times New Roman"/>
          <w:b/>
          <w:bCs/>
          <w:kern w:val="0"/>
          <w:sz w:val="24"/>
          <w:szCs w:val="24"/>
          <w:highlight w:val="yellow"/>
        </w:rPr>
        <w:t xml:space="preserve">  6</w:t>
      </w:r>
    </w:p>
    <w:p w14:paraId="74BCBB72" w14:textId="1D076A00" w:rsidR="00E82162" w:rsidRPr="00174ED9" w:rsidRDefault="00E82162" w:rsidP="00174ED9">
      <w:pPr>
        <w:pStyle w:val="a7"/>
        <w:numPr>
          <w:ilvl w:val="0"/>
          <w:numId w:val="2"/>
        </w:numPr>
        <w:autoSpaceDE w:val="0"/>
        <w:autoSpaceDN w:val="0"/>
        <w:adjustRightInd w:val="0"/>
        <w:ind w:firstLineChars="0"/>
        <w:rPr>
          <w:rFonts w:ascii="Times New Roman" w:hAnsi="Times New Roman" w:cs="Times New Roman"/>
          <w:b/>
          <w:bCs/>
          <w:kern w:val="0"/>
          <w:sz w:val="24"/>
          <w:szCs w:val="24"/>
        </w:rPr>
      </w:pPr>
      <w:r w:rsidRPr="00E82162">
        <w:rPr>
          <w:rFonts w:ascii="Times New Roman" w:hAnsi="Times New Roman" w:cs="Times New Roman"/>
          <w:b/>
          <w:bCs/>
          <w:kern w:val="0"/>
          <w:sz w:val="24"/>
          <w:szCs w:val="24"/>
        </w:rPr>
        <w:t>Questionnaire</w:t>
      </w:r>
      <w:r w:rsidR="000D7187">
        <w:rPr>
          <w:rFonts w:ascii="Times New Roman" w:hAnsi="Times New Roman" w:cs="Times New Roman"/>
          <w:b/>
          <w:bCs/>
          <w:kern w:val="0"/>
          <w:sz w:val="24"/>
          <w:szCs w:val="24"/>
        </w:rPr>
        <w:t xml:space="preserve">                                                    8</w:t>
      </w:r>
    </w:p>
    <w:p w14:paraId="0B5A0424" w14:textId="380F662A" w:rsidR="00174ED9" w:rsidRDefault="00202C97" w:rsidP="00174ED9">
      <w:pPr>
        <w:pStyle w:val="a7"/>
        <w:numPr>
          <w:ilvl w:val="0"/>
          <w:numId w:val="2"/>
        </w:numPr>
        <w:autoSpaceDE w:val="0"/>
        <w:autoSpaceDN w:val="0"/>
        <w:adjustRightInd w:val="0"/>
        <w:ind w:firstLineChars="0"/>
        <w:rPr>
          <w:rFonts w:ascii="Times New Roman" w:hAnsi="Times New Roman" w:cs="Times New Roman"/>
          <w:b/>
          <w:bCs/>
          <w:kern w:val="0"/>
          <w:sz w:val="24"/>
          <w:szCs w:val="24"/>
        </w:rPr>
      </w:pPr>
      <w:r w:rsidRPr="00202C97">
        <w:rPr>
          <w:rFonts w:ascii="Times New Roman" w:hAnsi="Times New Roman" w:cs="Times New Roman"/>
          <w:b/>
          <w:bCs/>
          <w:kern w:val="0"/>
          <w:sz w:val="24"/>
          <w:szCs w:val="24"/>
        </w:rPr>
        <w:t>Extended data Fig</w:t>
      </w:r>
      <w:r w:rsidR="00174ED9" w:rsidRPr="00174ED9">
        <w:rPr>
          <w:rFonts w:ascii="Times New Roman" w:hAnsi="Times New Roman" w:cs="Times New Roman"/>
          <w:b/>
          <w:bCs/>
          <w:kern w:val="0"/>
          <w:sz w:val="24"/>
          <w:szCs w:val="24"/>
        </w:rPr>
        <w:t xml:space="preserve"> S1-S4</w:t>
      </w:r>
    </w:p>
    <w:p w14:paraId="2FDBCD9F" w14:textId="3585A35F" w:rsidR="00F77888" w:rsidRPr="00147D90" w:rsidRDefault="00F77888" w:rsidP="00F77888">
      <w:pPr>
        <w:autoSpaceDE w:val="0"/>
        <w:autoSpaceDN w:val="0"/>
        <w:adjustRightInd w:val="0"/>
        <w:rPr>
          <w:rFonts w:ascii="Times New Roman" w:hAnsi="Times New Roman" w:cs="Times New Roman"/>
          <w:b/>
          <w:bCs/>
          <w:sz w:val="22"/>
          <w:shd w:val="clear" w:color="auto" w:fill="FFFFFF"/>
        </w:rPr>
      </w:pPr>
      <w:r>
        <w:rPr>
          <w:rFonts w:ascii="Times New Roman" w:hAnsi="Times New Roman" w:cs="Times New Roman" w:hint="eastAsia"/>
          <w:b/>
          <w:bCs/>
          <w:kern w:val="0"/>
          <w:sz w:val="24"/>
          <w:szCs w:val="24"/>
        </w:rPr>
        <w:t xml:space="preserve"> </w:t>
      </w:r>
      <w:r>
        <w:rPr>
          <w:rFonts w:ascii="Times New Roman" w:hAnsi="Times New Roman" w:cs="Times New Roman"/>
          <w:b/>
          <w:bCs/>
          <w:kern w:val="0"/>
          <w:sz w:val="24"/>
          <w:szCs w:val="24"/>
        </w:rPr>
        <w:t xml:space="preserve">  </w:t>
      </w:r>
      <w:r w:rsidR="00202C97" w:rsidRPr="00147D90">
        <w:rPr>
          <w:rFonts w:ascii="Times New Roman" w:hAnsi="Times New Roman" w:cs="Times New Roman"/>
          <w:b/>
          <w:bCs/>
          <w:sz w:val="22"/>
          <w:shd w:val="clear" w:color="auto" w:fill="FFFFFF"/>
        </w:rPr>
        <w:t>Extended data Fig</w:t>
      </w:r>
      <w:r w:rsidRPr="00F77888">
        <w:rPr>
          <w:rFonts w:ascii="Times New Roman" w:hAnsi="Times New Roman" w:cs="Times New Roman"/>
          <w:b/>
          <w:bCs/>
          <w:sz w:val="22"/>
          <w:shd w:val="clear" w:color="auto" w:fill="FFFFFF"/>
        </w:rPr>
        <w:t xml:space="preserve"> S1</w:t>
      </w:r>
      <w:r w:rsidR="000D7187">
        <w:rPr>
          <w:rFonts w:ascii="Times New Roman" w:hAnsi="Times New Roman" w:cs="Times New Roman"/>
          <w:b/>
          <w:bCs/>
          <w:sz w:val="22"/>
          <w:shd w:val="clear" w:color="auto" w:fill="FFFFFF"/>
        </w:rPr>
        <w:t xml:space="preserve">                                                    </w:t>
      </w:r>
      <w:r w:rsidR="003226BA">
        <w:rPr>
          <w:rFonts w:ascii="Times New Roman" w:hAnsi="Times New Roman" w:cs="Times New Roman"/>
          <w:b/>
          <w:bCs/>
          <w:sz w:val="22"/>
          <w:shd w:val="clear" w:color="auto" w:fill="FFFFFF"/>
        </w:rPr>
        <w:t>12</w:t>
      </w:r>
    </w:p>
    <w:p w14:paraId="24B18420" w14:textId="6FD50E48" w:rsidR="000D7187" w:rsidRPr="00147D90" w:rsidRDefault="00F77888" w:rsidP="000D7187">
      <w:pPr>
        <w:autoSpaceDE w:val="0"/>
        <w:autoSpaceDN w:val="0"/>
        <w:adjustRightInd w:val="0"/>
        <w:rPr>
          <w:rFonts w:ascii="Times New Roman" w:hAnsi="Times New Roman" w:cs="Times New Roman"/>
          <w:b/>
          <w:bCs/>
          <w:sz w:val="22"/>
          <w:shd w:val="clear" w:color="auto" w:fill="FFFFFF"/>
        </w:rPr>
      </w:pPr>
      <w:r w:rsidRPr="00147D90">
        <w:rPr>
          <w:rFonts w:ascii="Times New Roman" w:hAnsi="Times New Roman" w:cs="Times New Roman" w:hint="eastAsia"/>
          <w:b/>
          <w:bCs/>
          <w:sz w:val="22"/>
          <w:shd w:val="clear" w:color="auto" w:fill="FFFFFF"/>
        </w:rPr>
        <w:t xml:space="preserve"> </w:t>
      </w:r>
      <w:r w:rsidRPr="00147D90">
        <w:rPr>
          <w:rFonts w:ascii="Times New Roman" w:hAnsi="Times New Roman" w:cs="Times New Roman"/>
          <w:b/>
          <w:bCs/>
          <w:sz w:val="22"/>
          <w:shd w:val="clear" w:color="auto" w:fill="FFFFFF"/>
        </w:rPr>
        <w:t xml:space="preserve">  </w:t>
      </w:r>
      <w:r w:rsidR="00202C97" w:rsidRPr="00147D90">
        <w:rPr>
          <w:rFonts w:ascii="Times New Roman" w:hAnsi="Times New Roman" w:cs="Times New Roman"/>
          <w:b/>
          <w:bCs/>
          <w:sz w:val="22"/>
          <w:shd w:val="clear" w:color="auto" w:fill="FFFFFF"/>
        </w:rPr>
        <w:t>Extended data Fig</w:t>
      </w:r>
      <w:r w:rsidRPr="00F77888">
        <w:rPr>
          <w:rFonts w:ascii="Times New Roman" w:hAnsi="Times New Roman" w:cs="Times New Roman"/>
          <w:b/>
          <w:bCs/>
          <w:sz w:val="22"/>
          <w:shd w:val="clear" w:color="auto" w:fill="FFFFFF"/>
        </w:rPr>
        <w:t xml:space="preserve"> S2</w:t>
      </w:r>
      <w:r w:rsidR="000D7187">
        <w:rPr>
          <w:rFonts w:ascii="Times New Roman" w:hAnsi="Times New Roman" w:cs="Times New Roman"/>
          <w:b/>
          <w:bCs/>
          <w:sz w:val="22"/>
          <w:shd w:val="clear" w:color="auto" w:fill="FFFFFF"/>
        </w:rPr>
        <w:t xml:space="preserve">                                                    </w:t>
      </w:r>
      <w:r w:rsidR="003226BA">
        <w:rPr>
          <w:rFonts w:ascii="Times New Roman" w:hAnsi="Times New Roman" w:cs="Times New Roman"/>
          <w:b/>
          <w:bCs/>
          <w:sz w:val="22"/>
          <w:shd w:val="clear" w:color="auto" w:fill="FFFFFF"/>
        </w:rPr>
        <w:t>14</w:t>
      </w:r>
    </w:p>
    <w:p w14:paraId="65C97F35" w14:textId="044812F8" w:rsidR="000D7187" w:rsidRPr="00147D90" w:rsidRDefault="00F77888" w:rsidP="000D7187">
      <w:pPr>
        <w:autoSpaceDE w:val="0"/>
        <w:autoSpaceDN w:val="0"/>
        <w:adjustRightInd w:val="0"/>
        <w:rPr>
          <w:rFonts w:ascii="Times New Roman" w:hAnsi="Times New Roman" w:cs="Times New Roman"/>
          <w:b/>
          <w:bCs/>
          <w:sz w:val="22"/>
          <w:shd w:val="clear" w:color="auto" w:fill="FFFFFF"/>
        </w:rPr>
      </w:pPr>
      <w:r w:rsidRPr="00147D90">
        <w:rPr>
          <w:rFonts w:ascii="Times New Roman" w:hAnsi="Times New Roman" w:cs="Times New Roman" w:hint="eastAsia"/>
          <w:b/>
          <w:bCs/>
          <w:sz w:val="22"/>
          <w:shd w:val="clear" w:color="auto" w:fill="FFFFFF"/>
        </w:rPr>
        <w:t xml:space="preserve"> </w:t>
      </w:r>
      <w:r w:rsidRPr="00147D90">
        <w:rPr>
          <w:rFonts w:ascii="Times New Roman" w:hAnsi="Times New Roman" w:cs="Times New Roman"/>
          <w:b/>
          <w:bCs/>
          <w:sz w:val="22"/>
          <w:shd w:val="clear" w:color="auto" w:fill="FFFFFF"/>
        </w:rPr>
        <w:t xml:space="preserve">  </w:t>
      </w:r>
      <w:r w:rsidR="00202C97" w:rsidRPr="00147D90">
        <w:rPr>
          <w:rFonts w:ascii="Times New Roman" w:hAnsi="Times New Roman" w:cs="Times New Roman"/>
          <w:b/>
          <w:bCs/>
          <w:sz w:val="22"/>
          <w:shd w:val="clear" w:color="auto" w:fill="FFFFFF"/>
        </w:rPr>
        <w:t>Extended data Fig</w:t>
      </w:r>
      <w:r w:rsidRPr="00F77888">
        <w:rPr>
          <w:rFonts w:ascii="Times New Roman" w:hAnsi="Times New Roman" w:cs="Times New Roman"/>
          <w:b/>
          <w:bCs/>
          <w:sz w:val="22"/>
          <w:shd w:val="clear" w:color="auto" w:fill="FFFFFF"/>
        </w:rPr>
        <w:t xml:space="preserve"> S3</w:t>
      </w:r>
      <w:r w:rsidR="000D7187">
        <w:rPr>
          <w:rFonts w:ascii="Times New Roman" w:hAnsi="Times New Roman" w:cs="Times New Roman"/>
          <w:b/>
          <w:bCs/>
          <w:sz w:val="22"/>
          <w:shd w:val="clear" w:color="auto" w:fill="FFFFFF"/>
        </w:rPr>
        <w:t xml:space="preserve">                                                    </w:t>
      </w:r>
      <w:r w:rsidR="003226BA">
        <w:rPr>
          <w:rFonts w:ascii="Times New Roman" w:hAnsi="Times New Roman" w:cs="Times New Roman"/>
          <w:b/>
          <w:bCs/>
          <w:sz w:val="22"/>
          <w:shd w:val="clear" w:color="auto" w:fill="FFFFFF"/>
        </w:rPr>
        <w:t>15</w:t>
      </w:r>
    </w:p>
    <w:p w14:paraId="7886AB91" w14:textId="628F41FA" w:rsidR="000D7187" w:rsidRPr="00147D90" w:rsidRDefault="00F77888" w:rsidP="000D7187">
      <w:pPr>
        <w:autoSpaceDE w:val="0"/>
        <w:autoSpaceDN w:val="0"/>
        <w:adjustRightInd w:val="0"/>
        <w:rPr>
          <w:rFonts w:ascii="Times New Roman" w:hAnsi="Times New Roman" w:cs="Times New Roman"/>
          <w:b/>
          <w:bCs/>
          <w:sz w:val="22"/>
          <w:shd w:val="clear" w:color="auto" w:fill="FFFFFF"/>
        </w:rPr>
      </w:pPr>
      <w:r w:rsidRPr="00147D90">
        <w:rPr>
          <w:rFonts w:ascii="Times New Roman" w:hAnsi="Times New Roman" w:cs="Times New Roman" w:hint="eastAsia"/>
          <w:b/>
          <w:bCs/>
          <w:sz w:val="22"/>
          <w:shd w:val="clear" w:color="auto" w:fill="FFFFFF"/>
        </w:rPr>
        <w:t xml:space="preserve"> </w:t>
      </w:r>
      <w:r w:rsidRPr="00147D90">
        <w:rPr>
          <w:rFonts w:ascii="Times New Roman" w:hAnsi="Times New Roman" w:cs="Times New Roman"/>
          <w:b/>
          <w:bCs/>
          <w:sz w:val="22"/>
          <w:shd w:val="clear" w:color="auto" w:fill="FFFFFF"/>
        </w:rPr>
        <w:t xml:space="preserve">  </w:t>
      </w:r>
      <w:r w:rsidR="00202C97" w:rsidRPr="00147D90">
        <w:rPr>
          <w:rFonts w:ascii="Times New Roman" w:hAnsi="Times New Roman" w:cs="Times New Roman"/>
          <w:b/>
          <w:bCs/>
          <w:sz w:val="22"/>
          <w:shd w:val="clear" w:color="auto" w:fill="FFFFFF"/>
        </w:rPr>
        <w:t>Extended data Fig</w:t>
      </w:r>
      <w:r w:rsidRPr="00F77888">
        <w:rPr>
          <w:rFonts w:ascii="Times New Roman" w:hAnsi="Times New Roman" w:cs="Times New Roman"/>
          <w:b/>
          <w:bCs/>
          <w:sz w:val="22"/>
          <w:shd w:val="clear" w:color="auto" w:fill="FFFFFF"/>
        </w:rPr>
        <w:t xml:space="preserve"> S4</w:t>
      </w:r>
      <w:r w:rsidR="000D7187">
        <w:rPr>
          <w:rFonts w:ascii="Times New Roman" w:hAnsi="Times New Roman" w:cs="Times New Roman"/>
          <w:b/>
          <w:bCs/>
          <w:sz w:val="22"/>
          <w:shd w:val="clear" w:color="auto" w:fill="FFFFFF"/>
        </w:rPr>
        <w:t xml:space="preserve">                                                    </w:t>
      </w:r>
      <w:r w:rsidR="003226BA">
        <w:rPr>
          <w:rFonts w:ascii="Times New Roman" w:hAnsi="Times New Roman" w:cs="Times New Roman"/>
          <w:b/>
          <w:bCs/>
          <w:sz w:val="22"/>
          <w:shd w:val="clear" w:color="auto" w:fill="FFFFFF"/>
        </w:rPr>
        <w:t>17</w:t>
      </w:r>
    </w:p>
    <w:p w14:paraId="29472325" w14:textId="745E768A" w:rsidR="00174ED9" w:rsidRPr="00174ED9" w:rsidRDefault="00174ED9" w:rsidP="00174ED9">
      <w:pPr>
        <w:pStyle w:val="a7"/>
        <w:numPr>
          <w:ilvl w:val="0"/>
          <w:numId w:val="2"/>
        </w:numPr>
        <w:autoSpaceDE w:val="0"/>
        <w:autoSpaceDN w:val="0"/>
        <w:adjustRightInd w:val="0"/>
        <w:ind w:firstLineChars="0"/>
        <w:rPr>
          <w:rFonts w:ascii="Times New Roman" w:hAnsi="Times New Roman" w:cs="Times New Roman"/>
          <w:b/>
          <w:bCs/>
          <w:kern w:val="0"/>
          <w:sz w:val="24"/>
          <w:szCs w:val="24"/>
        </w:rPr>
      </w:pPr>
      <w:r w:rsidRPr="00174ED9">
        <w:rPr>
          <w:rFonts w:ascii="Times New Roman" w:hAnsi="Times New Roman" w:cs="Times New Roman"/>
          <w:b/>
          <w:bCs/>
          <w:kern w:val="0"/>
          <w:sz w:val="24"/>
          <w:szCs w:val="24"/>
        </w:rPr>
        <w:t>Supplementary data S1-S5</w:t>
      </w:r>
    </w:p>
    <w:p w14:paraId="7E3BF22A" w14:textId="73E50200" w:rsidR="00174ED9" w:rsidRPr="00174ED9" w:rsidRDefault="00F77888" w:rsidP="00174ED9">
      <w:pPr>
        <w:autoSpaceDE w:val="0"/>
        <w:autoSpaceDN w:val="0"/>
        <w:adjustRightInd w:val="0"/>
        <w:rPr>
          <w:rFonts w:ascii="Times New Roman" w:hAnsi="Times New Roman" w:cs="Times New Roman"/>
          <w:kern w:val="0"/>
          <w:sz w:val="22"/>
        </w:rPr>
      </w:pPr>
      <w:r>
        <w:rPr>
          <w:rFonts w:ascii="Times New Roman" w:hAnsi="Times New Roman" w:cs="Times New Roman" w:hint="eastAsia"/>
          <w:kern w:val="0"/>
          <w:sz w:val="22"/>
        </w:rPr>
        <w:t xml:space="preserve"> </w:t>
      </w:r>
      <w:r>
        <w:rPr>
          <w:rFonts w:ascii="Times New Roman" w:hAnsi="Times New Roman" w:cs="Times New Roman"/>
          <w:kern w:val="0"/>
          <w:sz w:val="22"/>
        </w:rPr>
        <w:t xml:space="preserve">  </w:t>
      </w:r>
      <w:r w:rsidRPr="00174ED9">
        <w:rPr>
          <w:rFonts w:ascii="Times New Roman" w:hAnsi="Times New Roman" w:cs="Times New Roman"/>
          <w:b/>
          <w:bCs/>
          <w:sz w:val="22"/>
          <w:shd w:val="clear" w:color="auto" w:fill="FFFFFF"/>
        </w:rPr>
        <w:t>Supplementary data S1</w:t>
      </w:r>
      <w:r w:rsidR="003226BA">
        <w:rPr>
          <w:rFonts w:ascii="Times New Roman" w:hAnsi="Times New Roman" w:cs="Times New Roman"/>
          <w:b/>
          <w:bCs/>
          <w:sz w:val="22"/>
          <w:shd w:val="clear" w:color="auto" w:fill="FFFFFF"/>
        </w:rPr>
        <w:t xml:space="preserve">                                                  18</w:t>
      </w:r>
    </w:p>
    <w:p w14:paraId="00C75D59" w14:textId="27C297EA" w:rsidR="003226BA" w:rsidRPr="00174ED9" w:rsidRDefault="00F77888" w:rsidP="003226BA">
      <w:pPr>
        <w:autoSpaceDE w:val="0"/>
        <w:autoSpaceDN w:val="0"/>
        <w:adjustRightInd w:val="0"/>
        <w:rPr>
          <w:rFonts w:ascii="Times New Roman" w:hAnsi="Times New Roman" w:cs="Times New Roman"/>
          <w:kern w:val="0"/>
          <w:sz w:val="22"/>
        </w:rPr>
      </w:pPr>
      <w:r>
        <w:rPr>
          <w:rFonts w:ascii="Times New Roman" w:hAnsi="Times New Roman" w:cs="Times New Roman" w:hint="eastAsia"/>
          <w:kern w:val="0"/>
          <w:sz w:val="22"/>
        </w:rPr>
        <w:t xml:space="preserve"> </w:t>
      </w:r>
      <w:r>
        <w:rPr>
          <w:rFonts w:ascii="Times New Roman" w:hAnsi="Times New Roman" w:cs="Times New Roman"/>
          <w:kern w:val="0"/>
          <w:sz w:val="22"/>
        </w:rPr>
        <w:t xml:space="preserve">  </w:t>
      </w:r>
      <w:r w:rsidRPr="00174ED9">
        <w:rPr>
          <w:rFonts w:ascii="Times New Roman" w:hAnsi="Times New Roman" w:cs="Times New Roman"/>
          <w:b/>
          <w:bCs/>
          <w:sz w:val="22"/>
          <w:shd w:val="clear" w:color="auto" w:fill="FFFFFF"/>
        </w:rPr>
        <w:t>Supplementary data S</w:t>
      </w:r>
      <w:r w:rsidR="00202C97">
        <w:rPr>
          <w:rFonts w:ascii="Times New Roman" w:hAnsi="Times New Roman" w:cs="Times New Roman"/>
          <w:b/>
          <w:bCs/>
          <w:sz w:val="22"/>
          <w:shd w:val="clear" w:color="auto" w:fill="FFFFFF"/>
        </w:rPr>
        <w:t>2</w:t>
      </w:r>
      <w:r w:rsidR="003226BA">
        <w:rPr>
          <w:rFonts w:ascii="Times New Roman" w:hAnsi="Times New Roman" w:cs="Times New Roman"/>
          <w:b/>
          <w:bCs/>
          <w:sz w:val="22"/>
          <w:shd w:val="clear" w:color="auto" w:fill="FFFFFF"/>
        </w:rPr>
        <w:t xml:space="preserve">                                                  19</w:t>
      </w:r>
    </w:p>
    <w:p w14:paraId="32418739" w14:textId="09171E25" w:rsidR="003226BA" w:rsidRPr="00174ED9" w:rsidRDefault="00F77888" w:rsidP="003226BA">
      <w:pPr>
        <w:autoSpaceDE w:val="0"/>
        <w:autoSpaceDN w:val="0"/>
        <w:adjustRightInd w:val="0"/>
        <w:rPr>
          <w:rFonts w:ascii="Times New Roman" w:hAnsi="Times New Roman" w:cs="Times New Roman"/>
          <w:kern w:val="0"/>
          <w:sz w:val="22"/>
        </w:rPr>
      </w:pPr>
      <w:r>
        <w:rPr>
          <w:rFonts w:ascii="Times New Roman" w:hAnsi="Times New Roman" w:cs="Times New Roman" w:hint="eastAsia"/>
          <w:kern w:val="0"/>
          <w:sz w:val="22"/>
        </w:rPr>
        <w:t xml:space="preserve"> </w:t>
      </w:r>
      <w:r>
        <w:rPr>
          <w:rFonts w:ascii="Times New Roman" w:hAnsi="Times New Roman" w:cs="Times New Roman"/>
          <w:kern w:val="0"/>
          <w:sz w:val="22"/>
        </w:rPr>
        <w:t xml:space="preserve">  </w:t>
      </w:r>
      <w:r w:rsidRPr="00174ED9">
        <w:rPr>
          <w:rFonts w:ascii="Times New Roman" w:hAnsi="Times New Roman" w:cs="Times New Roman"/>
          <w:b/>
          <w:bCs/>
          <w:sz w:val="22"/>
          <w:shd w:val="clear" w:color="auto" w:fill="FFFFFF"/>
        </w:rPr>
        <w:t>Supplementary data S</w:t>
      </w:r>
      <w:r w:rsidR="00202C97">
        <w:rPr>
          <w:rFonts w:ascii="Times New Roman" w:hAnsi="Times New Roman" w:cs="Times New Roman"/>
          <w:b/>
          <w:bCs/>
          <w:sz w:val="22"/>
          <w:shd w:val="clear" w:color="auto" w:fill="FFFFFF"/>
        </w:rPr>
        <w:t>3</w:t>
      </w:r>
      <w:r w:rsidR="003226BA">
        <w:rPr>
          <w:rFonts w:ascii="Times New Roman" w:hAnsi="Times New Roman" w:cs="Times New Roman"/>
          <w:b/>
          <w:bCs/>
          <w:sz w:val="22"/>
          <w:shd w:val="clear" w:color="auto" w:fill="FFFFFF"/>
        </w:rPr>
        <w:t xml:space="preserve">                                                  20</w:t>
      </w:r>
    </w:p>
    <w:p w14:paraId="1B97F491" w14:textId="61BF4ABD" w:rsidR="003226BA" w:rsidRPr="00174ED9" w:rsidRDefault="00F77888" w:rsidP="003226BA">
      <w:pPr>
        <w:autoSpaceDE w:val="0"/>
        <w:autoSpaceDN w:val="0"/>
        <w:adjustRightInd w:val="0"/>
        <w:rPr>
          <w:rFonts w:ascii="Times New Roman" w:hAnsi="Times New Roman" w:cs="Times New Roman"/>
          <w:kern w:val="0"/>
          <w:sz w:val="22"/>
        </w:rPr>
      </w:pPr>
      <w:r>
        <w:rPr>
          <w:rFonts w:ascii="Times New Roman" w:hAnsi="Times New Roman" w:cs="Times New Roman" w:hint="eastAsia"/>
          <w:kern w:val="0"/>
          <w:sz w:val="22"/>
        </w:rPr>
        <w:t xml:space="preserve"> </w:t>
      </w:r>
      <w:r>
        <w:rPr>
          <w:rFonts w:ascii="Times New Roman" w:hAnsi="Times New Roman" w:cs="Times New Roman"/>
          <w:kern w:val="0"/>
          <w:sz w:val="22"/>
        </w:rPr>
        <w:t xml:space="preserve">  </w:t>
      </w:r>
      <w:r w:rsidRPr="00174ED9">
        <w:rPr>
          <w:rFonts w:ascii="Times New Roman" w:hAnsi="Times New Roman" w:cs="Times New Roman"/>
          <w:b/>
          <w:bCs/>
          <w:sz w:val="22"/>
          <w:shd w:val="clear" w:color="auto" w:fill="FFFFFF"/>
        </w:rPr>
        <w:t>Supplementary data S</w:t>
      </w:r>
      <w:r w:rsidR="00202C97">
        <w:rPr>
          <w:rFonts w:ascii="Times New Roman" w:hAnsi="Times New Roman" w:cs="Times New Roman"/>
          <w:b/>
          <w:bCs/>
          <w:sz w:val="22"/>
          <w:shd w:val="clear" w:color="auto" w:fill="FFFFFF"/>
        </w:rPr>
        <w:t>4</w:t>
      </w:r>
      <w:r w:rsidR="003226BA">
        <w:rPr>
          <w:rFonts w:ascii="Times New Roman" w:hAnsi="Times New Roman" w:cs="Times New Roman"/>
          <w:b/>
          <w:bCs/>
          <w:sz w:val="22"/>
          <w:shd w:val="clear" w:color="auto" w:fill="FFFFFF"/>
        </w:rPr>
        <w:t xml:space="preserve">                                                  21</w:t>
      </w:r>
    </w:p>
    <w:p w14:paraId="6337ED5D" w14:textId="0EAD2E24" w:rsidR="003226BA" w:rsidRPr="00174ED9" w:rsidRDefault="00202C97" w:rsidP="003226BA">
      <w:pPr>
        <w:autoSpaceDE w:val="0"/>
        <w:autoSpaceDN w:val="0"/>
        <w:adjustRightInd w:val="0"/>
        <w:rPr>
          <w:rFonts w:ascii="Times New Roman" w:hAnsi="Times New Roman" w:cs="Times New Roman"/>
          <w:kern w:val="0"/>
          <w:sz w:val="22"/>
        </w:rPr>
      </w:pPr>
      <w:r>
        <w:rPr>
          <w:rFonts w:ascii="Times New Roman" w:hAnsi="Times New Roman" w:cs="Times New Roman" w:hint="eastAsia"/>
          <w:b/>
          <w:bCs/>
          <w:sz w:val="22"/>
          <w:shd w:val="clear" w:color="auto" w:fill="FFFFFF"/>
        </w:rPr>
        <w:t xml:space="preserve"> </w:t>
      </w:r>
      <w:r>
        <w:rPr>
          <w:rFonts w:ascii="Times New Roman" w:hAnsi="Times New Roman" w:cs="Times New Roman"/>
          <w:b/>
          <w:bCs/>
          <w:sz w:val="22"/>
          <w:shd w:val="clear" w:color="auto" w:fill="FFFFFF"/>
        </w:rPr>
        <w:t xml:space="preserve">  </w:t>
      </w:r>
      <w:r w:rsidRPr="00174ED9">
        <w:rPr>
          <w:rFonts w:ascii="Times New Roman" w:hAnsi="Times New Roman" w:cs="Times New Roman"/>
          <w:b/>
          <w:bCs/>
          <w:sz w:val="22"/>
          <w:shd w:val="clear" w:color="auto" w:fill="FFFFFF"/>
        </w:rPr>
        <w:t>Supplementary data S</w:t>
      </w:r>
      <w:r>
        <w:rPr>
          <w:rFonts w:ascii="Times New Roman" w:hAnsi="Times New Roman" w:cs="Times New Roman"/>
          <w:b/>
          <w:bCs/>
          <w:sz w:val="22"/>
          <w:shd w:val="clear" w:color="auto" w:fill="FFFFFF"/>
        </w:rPr>
        <w:t>5</w:t>
      </w:r>
      <w:r w:rsidR="003226BA">
        <w:rPr>
          <w:rFonts w:ascii="Times New Roman" w:hAnsi="Times New Roman" w:cs="Times New Roman"/>
          <w:b/>
          <w:bCs/>
          <w:sz w:val="22"/>
          <w:shd w:val="clear" w:color="auto" w:fill="FFFFFF"/>
        </w:rPr>
        <w:t xml:space="preserve">                                                  22</w:t>
      </w:r>
    </w:p>
    <w:p w14:paraId="7741D961" w14:textId="7399FBCC" w:rsidR="00174ED9" w:rsidRPr="00174ED9" w:rsidRDefault="00174ED9" w:rsidP="003226BA">
      <w:pPr>
        <w:autoSpaceDE w:val="0"/>
        <w:autoSpaceDN w:val="0"/>
        <w:adjustRightInd w:val="0"/>
        <w:rPr>
          <w:rFonts w:ascii="Times New Roman" w:hAnsi="Times New Roman" w:cs="Times New Roman"/>
          <w:kern w:val="0"/>
          <w:sz w:val="22"/>
        </w:rPr>
      </w:pPr>
    </w:p>
    <w:p w14:paraId="32B0178A" w14:textId="77777777" w:rsidR="00174ED9" w:rsidRPr="00174ED9" w:rsidRDefault="00174ED9" w:rsidP="00174ED9">
      <w:pPr>
        <w:autoSpaceDE w:val="0"/>
        <w:autoSpaceDN w:val="0"/>
        <w:adjustRightInd w:val="0"/>
        <w:rPr>
          <w:rFonts w:ascii="Times New Roman" w:hAnsi="Times New Roman" w:cs="Times New Roman"/>
          <w:kern w:val="0"/>
          <w:sz w:val="22"/>
        </w:rPr>
      </w:pPr>
    </w:p>
    <w:p w14:paraId="63BEBD9F" w14:textId="77777777" w:rsidR="00174ED9" w:rsidRPr="00174ED9" w:rsidRDefault="00174ED9" w:rsidP="00174ED9">
      <w:pPr>
        <w:autoSpaceDE w:val="0"/>
        <w:autoSpaceDN w:val="0"/>
        <w:adjustRightInd w:val="0"/>
        <w:rPr>
          <w:rFonts w:ascii="Times New Roman" w:hAnsi="Times New Roman" w:cs="Times New Roman"/>
          <w:kern w:val="0"/>
          <w:sz w:val="22"/>
        </w:rPr>
      </w:pPr>
    </w:p>
    <w:p w14:paraId="13190DF3" w14:textId="77777777" w:rsidR="00174ED9" w:rsidRPr="00174ED9" w:rsidRDefault="00174ED9" w:rsidP="00174ED9">
      <w:pPr>
        <w:autoSpaceDE w:val="0"/>
        <w:autoSpaceDN w:val="0"/>
        <w:adjustRightInd w:val="0"/>
        <w:rPr>
          <w:rFonts w:ascii="Times New Roman" w:hAnsi="Times New Roman" w:cs="Times New Roman"/>
          <w:kern w:val="0"/>
          <w:sz w:val="22"/>
        </w:rPr>
      </w:pPr>
    </w:p>
    <w:p w14:paraId="78EC40C1" w14:textId="77777777" w:rsidR="00174ED9" w:rsidRPr="00174ED9" w:rsidRDefault="00174ED9" w:rsidP="00174ED9">
      <w:pPr>
        <w:autoSpaceDE w:val="0"/>
        <w:autoSpaceDN w:val="0"/>
        <w:adjustRightInd w:val="0"/>
        <w:rPr>
          <w:rFonts w:ascii="Times New Roman" w:hAnsi="Times New Roman" w:cs="Times New Roman"/>
          <w:kern w:val="0"/>
          <w:sz w:val="22"/>
        </w:rPr>
      </w:pPr>
    </w:p>
    <w:p w14:paraId="4C70AFE6" w14:textId="77777777" w:rsidR="00174ED9" w:rsidRPr="00174ED9" w:rsidRDefault="00174ED9" w:rsidP="00174ED9">
      <w:pPr>
        <w:autoSpaceDE w:val="0"/>
        <w:autoSpaceDN w:val="0"/>
        <w:adjustRightInd w:val="0"/>
        <w:rPr>
          <w:rFonts w:ascii="Times New Roman" w:hAnsi="Times New Roman" w:cs="Times New Roman"/>
          <w:kern w:val="0"/>
          <w:sz w:val="22"/>
        </w:rPr>
      </w:pPr>
    </w:p>
    <w:p w14:paraId="46E7F4E8" w14:textId="77777777" w:rsidR="00174ED9" w:rsidRPr="00174ED9" w:rsidRDefault="00174ED9" w:rsidP="00174ED9">
      <w:pPr>
        <w:autoSpaceDE w:val="0"/>
        <w:autoSpaceDN w:val="0"/>
        <w:adjustRightInd w:val="0"/>
        <w:rPr>
          <w:rFonts w:ascii="Times New Roman" w:hAnsi="Times New Roman" w:cs="Times New Roman"/>
          <w:kern w:val="0"/>
          <w:sz w:val="22"/>
        </w:rPr>
      </w:pPr>
    </w:p>
    <w:p w14:paraId="066D35E9" w14:textId="77777777" w:rsidR="00174ED9" w:rsidRPr="00174ED9" w:rsidRDefault="00174ED9" w:rsidP="00174ED9">
      <w:pPr>
        <w:autoSpaceDE w:val="0"/>
        <w:autoSpaceDN w:val="0"/>
        <w:adjustRightInd w:val="0"/>
        <w:rPr>
          <w:rFonts w:ascii="Times New Roman" w:hAnsi="Times New Roman" w:cs="Times New Roman"/>
          <w:kern w:val="0"/>
          <w:sz w:val="22"/>
        </w:rPr>
      </w:pPr>
    </w:p>
    <w:p w14:paraId="41083896" w14:textId="77777777" w:rsidR="00174ED9" w:rsidRPr="00174ED9" w:rsidRDefault="00174ED9" w:rsidP="00174ED9">
      <w:pPr>
        <w:autoSpaceDE w:val="0"/>
        <w:autoSpaceDN w:val="0"/>
        <w:adjustRightInd w:val="0"/>
        <w:rPr>
          <w:rFonts w:ascii="Times New Roman" w:hAnsi="Times New Roman" w:cs="Times New Roman"/>
          <w:kern w:val="0"/>
          <w:sz w:val="22"/>
        </w:rPr>
      </w:pPr>
    </w:p>
    <w:p w14:paraId="1B058F27" w14:textId="77777777" w:rsidR="00174ED9" w:rsidRPr="00174ED9" w:rsidRDefault="00174ED9" w:rsidP="00174ED9">
      <w:pPr>
        <w:autoSpaceDE w:val="0"/>
        <w:autoSpaceDN w:val="0"/>
        <w:adjustRightInd w:val="0"/>
        <w:rPr>
          <w:rFonts w:ascii="Times New Roman" w:hAnsi="Times New Roman" w:cs="Times New Roman"/>
          <w:kern w:val="0"/>
          <w:sz w:val="22"/>
        </w:rPr>
      </w:pPr>
    </w:p>
    <w:p w14:paraId="36B337C0" w14:textId="77777777" w:rsidR="00174ED9" w:rsidRPr="00174ED9" w:rsidRDefault="00174ED9" w:rsidP="00174ED9">
      <w:pPr>
        <w:autoSpaceDE w:val="0"/>
        <w:autoSpaceDN w:val="0"/>
        <w:adjustRightInd w:val="0"/>
        <w:rPr>
          <w:rFonts w:ascii="Times New Roman" w:hAnsi="Times New Roman" w:cs="Times New Roman"/>
          <w:kern w:val="0"/>
          <w:sz w:val="22"/>
        </w:rPr>
      </w:pPr>
    </w:p>
    <w:p w14:paraId="6F534560" w14:textId="77777777" w:rsidR="00174ED9" w:rsidRPr="00174ED9" w:rsidRDefault="00174ED9" w:rsidP="00174ED9">
      <w:pPr>
        <w:autoSpaceDE w:val="0"/>
        <w:autoSpaceDN w:val="0"/>
        <w:adjustRightInd w:val="0"/>
        <w:rPr>
          <w:rFonts w:ascii="Times New Roman" w:hAnsi="Times New Roman" w:cs="Times New Roman"/>
          <w:kern w:val="0"/>
          <w:sz w:val="22"/>
        </w:rPr>
      </w:pPr>
    </w:p>
    <w:p w14:paraId="5DD9A51F" w14:textId="77777777" w:rsidR="00174ED9" w:rsidRPr="00174ED9" w:rsidRDefault="00174ED9" w:rsidP="00174ED9">
      <w:pPr>
        <w:autoSpaceDE w:val="0"/>
        <w:autoSpaceDN w:val="0"/>
        <w:adjustRightInd w:val="0"/>
        <w:rPr>
          <w:rFonts w:ascii="Times New Roman" w:hAnsi="Times New Roman" w:cs="Times New Roman"/>
          <w:kern w:val="0"/>
          <w:sz w:val="22"/>
        </w:rPr>
      </w:pPr>
    </w:p>
    <w:p w14:paraId="03B9FE75" w14:textId="77777777" w:rsidR="00174ED9" w:rsidRPr="00174ED9" w:rsidRDefault="00174ED9" w:rsidP="00174ED9">
      <w:pPr>
        <w:autoSpaceDE w:val="0"/>
        <w:autoSpaceDN w:val="0"/>
        <w:adjustRightInd w:val="0"/>
        <w:rPr>
          <w:rFonts w:ascii="Times New Roman" w:hAnsi="Times New Roman" w:cs="Times New Roman"/>
          <w:kern w:val="0"/>
          <w:sz w:val="22"/>
        </w:rPr>
      </w:pPr>
    </w:p>
    <w:p w14:paraId="304AC531" w14:textId="77777777" w:rsidR="00174ED9" w:rsidRPr="00174ED9" w:rsidRDefault="00174ED9" w:rsidP="00174ED9">
      <w:pPr>
        <w:autoSpaceDE w:val="0"/>
        <w:autoSpaceDN w:val="0"/>
        <w:adjustRightInd w:val="0"/>
        <w:rPr>
          <w:rFonts w:ascii="Times New Roman" w:hAnsi="Times New Roman" w:cs="Times New Roman"/>
          <w:kern w:val="0"/>
          <w:sz w:val="22"/>
        </w:rPr>
      </w:pPr>
    </w:p>
    <w:p w14:paraId="07FA9D6B" w14:textId="77777777" w:rsidR="00174ED9" w:rsidRPr="00174ED9" w:rsidRDefault="00174ED9" w:rsidP="00174ED9">
      <w:pPr>
        <w:autoSpaceDE w:val="0"/>
        <w:autoSpaceDN w:val="0"/>
        <w:adjustRightInd w:val="0"/>
        <w:rPr>
          <w:rFonts w:ascii="Times New Roman" w:hAnsi="Times New Roman" w:cs="Times New Roman"/>
          <w:kern w:val="0"/>
          <w:sz w:val="22"/>
        </w:rPr>
      </w:pPr>
    </w:p>
    <w:p w14:paraId="27991C8E" w14:textId="77777777" w:rsidR="00174ED9" w:rsidRPr="00174ED9" w:rsidRDefault="00174ED9" w:rsidP="00174ED9">
      <w:pPr>
        <w:autoSpaceDE w:val="0"/>
        <w:autoSpaceDN w:val="0"/>
        <w:adjustRightInd w:val="0"/>
        <w:rPr>
          <w:rFonts w:ascii="Times New Roman" w:hAnsi="Times New Roman" w:cs="Times New Roman"/>
          <w:kern w:val="0"/>
          <w:sz w:val="22"/>
        </w:rPr>
      </w:pPr>
    </w:p>
    <w:p w14:paraId="08978AF3" w14:textId="77777777" w:rsidR="00174ED9" w:rsidRPr="00174ED9" w:rsidRDefault="00174ED9" w:rsidP="00174ED9">
      <w:pPr>
        <w:autoSpaceDE w:val="0"/>
        <w:autoSpaceDN w:val="0"/>
        <w:adjustRightInd w:val="0"/>
        <w:rPr>
          <w:rFonts w:ascii="Times New Roman" w:hAnsi="Times New Roman" w:cs="Times New Roman"/>
          <w:kern w:val="0"/>
          <w:sz w:val="22"/>
        </w:rPr>
      </w:pPr>
    </w:p>
    <w:p w14:paraId="5EB083D1" w14:textId="77777777" w:rsidR="00174ED9" w:rsidRPr="00174ED9" w:rsidRDefault="00174ED9" w:rsidP="00174ED9">
      <w:pPr>
        <w:autoSpaceDE w:val="0"/>
        <w:autoSpaceDN w:val="0"/>
        <w:adjustRightInd w:val="0"/>
        <w:rPr>
          <w:rFonts w:ascii="Times New Roman" w:hAnsi="Times New Roman" w:cs="Times New Roman"/>
          <w:kern w:val="0"/>
          <w:sz w:val="22"/>
        </w:rPr>
      </w:pPr>
    </w:p>
    <w:p w14:paraId="6E786FC9" w14:textId="77777777" w:rsidR="00174ED9" w:rsidRPr="00174ED9" w:rsidRDefault="00174ED9" w:rsidP="00174ED9">
      <w:pPr>
        <w:autoSpaceDE w:val="0"/>
        <w:autoSpaceDN w:val="0"/>
        <w:adjustRightInd w:val="0"/>
        <w:rPr>
          <w:rFonts w:ascii="Times New Roman" w:hAnsi="Times New Roman" w:cs="Times New Roman"/>
          <w:kern w:val="0"/>
          <w:sz w:val="22"/>
        </w:rPr>
      </w:pPr>
    </w:p>
    <w:p w14:paraId="584341CC" w14:textId="77777777" w:rsidR="00174ED9" w:rsidRPr="00174ED9" w:rsidRDefault="00174ED9" w:rsidP="00174ED9">
      <w:pPr>
        <w:autoSpaceDE w:val="0"/>
        <w:autoSpaceDN w:val="0"/>
        <w:adjustRightInd w:val="0"/>
        <w:rPr>
          <w:rFonts w:ascii="Times New Roman" w:hAnsi="Times New Roman" w:cs="Times New Roman"/>
          <w:kern w:val="0"/>
          <w:sz w:val="22"/>
        </w:rPr>
      </w:pPr>
    </w:p>
    <w:p w14:paraId="6061AFE7" w14:textId="77777777" w:rsidR="00174ED9" w:rsidRPr="00174ED9" w:rsidRDefault="00174ED9" w:rsidP="00174ED9">
      <w:pPr>
        <w:autoSpaceDE w:val="0"/>
        <w:autoSpaceDN w:val="0"/>
        <w:adjustRightInd w:val="0"/>
        <w:rPr>
          <w:rFonts w:ascii="Times New Roman" w:hAnsi="Times New Roman" w:cs="Times New Roman"/>
          <w:kern w:val="0"/>
          <w:sz w:val="22"/>
        </w:rPr>
      </w:pPr>
    </w:p>
    <w:p w14:paraId="1A29619F" w14:textId="77777777" w:rsidR="00174ED9" w:rsidRPr="00174ED9" w:rsidRDefault="00174ED9" w:rsidP="00174ED9">
      <w:pPr>
        <w:autoSpaceDE w:val="0"/>
        <w:autoSpaceDN w:val="0"/>
        <w:adjustRightInd w:val="0"/>
        <w:rPr>
          <w:rFonts w:ascii="Times New Roman" w:hAnsi="Times New Roman" w:cs="Times New Roman"/>
          <w:kern w:val="0"/>
          <w:sz w:val="22"/>
        </w:rPr>
      </w:pPr>
    </w:p>
    <w:p w14:paraId="58909491" w14:textId="1ED1EDA0" w:rsidR="00174ED9" w:rsidRPr="00583989" w:rsidRDefault="00174ED9" w:rsidP="00583989">
      <w:pPr>
        <w:pStyle w:val="a7"/>
        <w:numPr>
          <w:ilvl w:val="0"/>
          <w:numId w:val="3"/>
        </w:numPr>
        <w:autoSpaceDE w:val="0"/>
        <w:autoSpaceDN w:val="0"/>
        <w:adjustRightInd w:val="0"/>
        <w:ind w:firstLineChars="0"/>
        <w:rPr>
          <w:rFonts w:ascii="Times New Roman" w:hAnsi="Times New Roman" w:cs="Times New Roman"/>
          <w:kern w:val="0"/>
          <w:sz w:val="24"/>
          <w:szCs w:val="24"/>
        </w:rPr>
      </w:pPr>
      <w:r w:rsidRPr="00174ED9">
        <w:rPr>
          <w:rFonts w:ascii="Times New Roman" w:hAnsi="Times New Roman" w:cs="Times New Roman"/>
          <w:b/>
          <w:bCs/>
          <w:kern w:val="0"/>
          <w:sz w:val="24"/>
          <w:szCs w:val="24"/>
        </w:rPr>
        <w:t>An additional file for methods and subjects</w:t>
      </w:r>
    </w:p>
    <w:p w14:paraId="35371C3C" w14:textId="77777777" w:rsidR="00583989" w:rsidRPr="00174ED9" w:rsidRDefault="00583989" w:rsidP="00583989">
      <w:pPr>
        <w:pStyle w:val="a7"/>
        <w:autoSpaceDE w:val="0"/>
        <w:autoSpaceDN w:val="0"/>
        <w:adjustRightInd w:val="0"/>
        <w:ind w:left="360" w:firstLineChars="0" w:firstLine="0"/>
        <w:rPr>
          <w:rFonts w:ascii="Times New Roman" w:hAnsi="Times New Roman" w:cs="Times New Roman"/>
          <w:kern w:val="0"/>
          <w:sz w:val="24"/>
          <w:szCs w:val="24"/>
        </w:rPr>
      </w:pPr>
    </w:p>
    <w:p w14:paraId="5498FDF6" w14:textId="46B9959D" w:rsidR="00174ED9" w:rsidRPr="00174ED9" w:rsidRDefault="00174ED9" w:rsidP="00174ED9">
      <w:pPr>
        <w:autoSpaceDE w:val="0"/>
        <w:autoSpaceDN w:val="0"/>
        <w:adjustRightInd w:val="0"/>
        <w:rPr>
          <w:rFonts w:ascii="Times New Roman" w:hAnsi="Times New Roman" w:cs="Times New Roman"/>
          <w:b/>
          <w:bCs/>
          <w:kern w:val="0"/>
          <w:sz w:val="22"/>
        </w:rPr>
      </w:pPr>
      <w:r w:rsidRPr="00174ED9">
        <w:rPr>
          <w:rFonts w:ascii="Times New Roman" w:hAnsi="Times New Roman" w:cs="Times New Roman"/>
          <w:b/>
          <w:bCs/>
          <w:kern w:val="0"/>
          <w:sz w:val="22"/>
        </w:rPr>
        <w:t xml:space="preserve">The inclusion and exclusion criteria for participants </w:t>
      </w:r>
    </w:p>
    <w:p w14:paraId="0C539F50" w14:textId="77777777" w:rsidR="00174ED9" w:rsidRPr="00174ED9" w:rsidRDefault="00174ED9" w:rsidP="00174ED9">
      <w:pPr>
        <w:autoSpaceDE w:val="0"/>
        <w:autoSpaceDN w:val="0"/>
        <w:adjustRightInd w:val="0"/>
        <w:rPr>
          <w:rFonts w:ascii="Times New Roman" w:hAnsi="Times New Roman" w:cs="Times New Roman"/>
          <w:kern w:val="0"/>
          <w:sz w:val="22"/>
        </w:rPr>
      </w:pPr>
      <w:r w:rsidRPr="00174ED9">
        <w:rPr>
          <w:rFonts w:ascii="Times New Roman" w:hAnsi="Times New Roman" w:cs="Times New Roman"/>
          <w:b/>
          <w:bCs/>
          <w:kern w:val="0"/>
          <w:sz w:val="22"/>
        </w:rPr>
        <w:t xml:space="preserve">For those aged 1–2 years: </w:t>
      </w:r>
      <w:r w:rsidRPr="00174ED9">
        <w:rPr>
          <w:rFonts w:ascii="Times New Roman" w:hAnsi="Times New Roman" w:cs="Times New Roman"/>
          <w:kern w:val="0"/>
          <w:sz w:val="22"/>
        </w:rPr>
        <w:t xml:space="preserve">The inclusion criteria were as follows: (1) born by normal vaginal delivery; (2) breastfed for 6 months or longer; (3) no history of congenital disease or other severe </w:t>
      </w:r>
      <w:bookmarkStart w:id="0" w:name="_Hlk159432960"/>
      <w:r w:rsidRPr="00174ED9">
        <w:rPr>
          <w:rFonts w:ascii="Times New Roman" w:hAnsi="Times New Roman" w:cs="Times New Roman"/>
          <w:kern w:val="0"/>
          <w:sz w:val="22"/>
        </w:rPr>
        <w:t>organic disease</w:t>
      </w:r>
      <w:bookmarkEnd w:id="0"/>
      <w:r w:rsidRPr="00174ED9">
        <w:rPr>
          <w:rFonts w:ascii="Times New Roman" w:hAnsi="Times New Roman" w:cs="Times New Roman"/>
          <w:kern w:val="0"/>
          <w:sz w:val="22"/>
        </w:rPr>
        <w:t xml:space="preserve">; (4) informed consent provided by guardian. The exclusion criteria were as follows: (1) has an acute infectious disease (including tuberculosis, respiratory tract, oral infection), a cough, runny nose, and other infectious symptoms; (2) has been administered drugs (such as antibiotics, enteral nutrition, probiotics, prebiotics, </w:t>
      </w:r>
      <w:bookmarkStart w:id="1" w:name="_Hlk159433089"/>
      <w:proofErr w:type="spellStart"/>
      <w:r w:rsidRPr="00174ED9">
        <w:rPr>
          <w:rFonts w:ascii="Times New Roman" w:hAnsi="Times New Roman" w:cs="Times New Roman"/>
          <w:kern w:val="0"/>
          <w:sz w:val="22"/>
        </w:rPr>
        <w:t>synbiotics</w:t>
      </w:r>
      <w:bookmarkEnd w:id="1"/>
      <w:proofErr w:type="spellEnd"/>
      <w:r w:rsidRPr="00174ED9">
        <w:rPr>
          <w:rFonts w:ascii="Times New Roman" w:hAnsi="Times New Roman" w:cs="Times New Roman"/>
          <w:kern w:val="0"/>
          <w:sz w:val="22"/>
        </w:rPr>
        <w:t>, or oral laxatives) within the previous 8 weeks; (3) has undergone an intestinal procedure (e.g., colonoscopy) within the previous 4 weeks; (4) has an autoimmune disease such as rheumatoid arthritis or xerostomia; hypersensitivity symptoms; a chronic disease such as asthma, trauma, epilepsy, chronic bronchitis, or chronic pharyngitis; (5) had obvious abnormalities in indicators in newborn/healthy physical examination reports (within the previous 6 months); (6) has undergone dental or orthodontic surgery, or has suffered from oral ulcers, periodontitis, or another oral disease within the previous 2 months.</w:t>
      </w:r>
    </w:p>
    <w:p w14:paraId="7F136479" w14:textId="6F8084C4" w:rsidR="00174ED9" w:rsidRPr="00174ED9" w:rsidRDefault="00174ED9" w:rsidP="00174ED9">
      <w:pPr>
        <w:autoSpaceDE w:val="0"/>
        <w:autoSpaceDN w:val="0"/>
        <w:adjustRightInd w:val="0"/>
        <w:rPr>
          <w:rFonts w:ascii="Times New Roman" w:hAnsi="Times New Roman" w:cs="Times New Roman"/>
          <w:kern w:val="0"/>
          <w:sz w:val="22"/>
        </w:rPr>
      </w:pPr>
      <w:r w:rsidRPr="00174ED9">
        <w:rPr>
          <w:rFonts w:ascii="Times New Roman" w:hAnsi="Times New Roman" w:cs="Times New Roman"/>
          <w:b/>
          <w:bCs/>
          <w:kern w:val="0"/>
          <w:sz w:val="22"/>
        </w:rPr>
        <w:t xml:space="preserve">For those aged over 2 years: </w:t>
      </w:r>
      <w:r w:rsidRPr="00174ED9">
        <w:rPr>
          <w:rFonts w:ascii="Times New Roman" w:hAnsi="Times New Roman" w:cs="Times New Roman"/>
          <w:kern w:val="0"/>
          <w:sz w:val="22"/>
        </w:rPr>
        <w:t xml:space="preserve">The inclusion criteria were as follows: (1) has a history of organic disease within the previous 5 years; (2) consent has been provided to share the physical examination report (within 6 months) with the physician in our team; (3) has maintained a healthy lifestyle and dietary habits for more than 3 months prior; (4) has no oral diseases such as recurrent oral ulcers, dental caries, periodontitis, or another organic disease; (5) has a white or thin and greasy tongue coating; and (6) has voluntarily agreed to participate and has provided written informed consent (for participation of those under 18 or over 80 years of age, the consent of a parent or other legal representative is also required). The exclusion criteria were as follows: (1) has a </w:t>
      </w:r>
      <w:proofErr w:type="spellStart"/>
      <w:r w:rsidRPr="00174ED9">
        <w:rPr>
          <w:rFonts w:ascii="Times New Roman" w:hAnsi="Times New Roman" w:cs="Times New Roman"/>
          <w:kern w:val="0"/>
          <w:sz w:val="22"/>
        </w:rPr>
        <w:t>histopathologically</w:t>
      </w:r>
      <w:proofErr w:type="spellEnd"/>
      <w:r w:rsidRPr="00174ED9">
        <w:rPr>
          <w:rFonts w:ascii="Times New Roman" w:hAnsi="Times New Roman" w:cs="Times New Roman"/>
          <w:kern w:val="0"/>
          <w:sz w:val="22"/>
        </w:rPr>
        <w:t xml:space="preserve"> or clinically confirmed oral disease, an acute infectious disease (such as tuberculosis, respiratory tract infection, oral infection, cough, runny nose, or other infectious symptoms), a malignant tumor or another type of organ disease; (2) has been administered drugs that affect oral microbes, such as antibiotics, enteral nutrition, probiotics, prebiotics, </w:t>
      </w:r>
      <w:proofErr w:type="spellStart"/>
      <w:r w:rsidRPr="00174ED9">
        <w:rPr>
          <w:rFonts w:ascii="Times New Roman" w:hAnsi="Times New Roman" w:cs="Times New Roman"/>
          <w:kern w:val="0"/>
          <w:sz w:val="22"/>
        </w:rPr>
        <w:t>synbiotics</w:t>
      </w:r>
      <w:proofErr w:type="spellEnd"/>
      <w:r w:rsidRPr="00174ED9">
        <w:rPr>
          <w:rFonts w:ascii="Times New Roman" w:hAnsi="Times New Roman" w:cs="Times New Roman"/>
          <w:kern w:val="0"/>
          <w:sz w:val="22"/>
        </w:rPr>
        <w:t xml:space="preserve">, oral laxatives, or other drugs (such as PPIs, opioids, H2 antagonists, spasms, anticholinergic drugs, or metformin) within the previous 8 weeks; (3) has undergone an intestinal procedure (e.g., colonoscopy) within the previous 4 weeks; (4) has a history of hypertension, diabetes, hyperlipidemia, renal insufficiency, malignant tumors, cardiovascular system diseases (such as coronary heart disease), respiratory system diseases (such as chronic obstructive pulmonary disease or pneumoconiosis), digestive system diseases (such as liver disease, inflammatory bowel disease, irritable bowel syndrome, or chronic diarrhea), nervous system diseases (such as </w:t>
      </w:r>
      <w:bookmarkStart w:id="2" w:name="_Hlk159433898"/>
      <w:r w:rsidRPr="00174ED9">
        <w:rPr>
          <w:rFonts w:ascii="Times New Roman" w:hAnsi="Times New Roman" w:cs="Times New Roman"/>
          <w:kern w:val="0"/>
          <w:sz w:val="22"/>
        </w:rPr>
        <w:t>acute cerebrovascular accident</w:t>
      </w:r>
      <w:bookmarkEnd w:id="2"/>
      <w:r w:rsidRPr="00174ED9">
        <w:rPr>
          <w:rFonts w:ascii="Times New Roman" w:hAnsi="Times New Roman" w:cs="Times New Roman"/>
          <w:kern w:val="0"/>
          <w:sz w:val="22"/>
        </w:rPr>
        <w:t xml:space="preserve"> or </w:t>
      </w:r>
      <w:bookmarkStart w:id="3" w:name="_Hlk159433922"/>
      <w:r w:rsidRPr="00174ED9">
        <w:rPr>
          <w:rFonts w:ascii="Times New Roman" w:hAnsi="Times New Roman" w:cs="Times New Roman"/>
          <w:kern w:val="0"/>
          <w:sz w:val="22"/>
        </w:rPr>
        <w:t>Parkinson’s</w:t>
      </w:r>
      <w:bookmarkEnd w:id="3"/>
      <w:r w:rsidRPr="00174ED9">
        <w:rPr>
          <w:rFonts w:ascii="Times New Roman" w:hAnsi="Times New Roman" w:cs="Times New Roman"/>
          <w:kern w:val="0"/>
          <w:sz w:val="22"/>
        </w:rPr>
        <w:t>) or digestive system surgery (such as gastrointestinal resection); (5) has an autoimmune disease (such as rheumatoid arthritis or xerostomia); hypersensitivity symptoms; a chronic disease (such as asthma, epilepsy, chronic bronchitis or chronic pharyngitis); (</w:t>
      </w:r>
      <w:r w:rsidR="00FF69F5">
        <w:rPr>
          <w:rFonts w:ascii="Times New Roman" w:hAnsi="Times New Roman" w:cs="Times New Roman"/>
          <w:kern w:val="0"/>
          <w:sz w:val="22"/>
        </w:rPr>
        <w:t>6</w:t>
      </w:r>
      <w:r w:rsidRPr="00174ED9">
        <w:rPr>
          <w:rFonts w:ascii="Times New Roman" w:hAnsi="Times New Roman" w:cs="Times New Roman"/>
          <w:kern w:val="0"/>
          <w:sz w:val="22"/>
        </w:rPr>
        <w:t>) has a family genetic history; (</w:t>
      </w:r>
      <w:r w:rsidR="00FF69F5">
        <w:rPr>
          <w:rFonts w:ascii="Times New Roman" w:hAnsi="Times New Roman" w:cs="Times New Roman"/>
          <w:kern w:val="0"/>
          <w:sz w:val="22"/>
        </w:rPr>
        <w:t>7</w:t>
      </w:r>
      <w:r w:rsidRPr="00174ED9">
        <w:rPr>
          <w:rFonts w:ascii="Times New Roman" w:hAnsi="Times New Roman" w:cs="Times New Roman"/>
          <w:kern w:val="0"/>
          <w:sz w:val="22"/>
        </w:rPr>
        <w:t>) has significant abnormalities in indicators (such as routine blood tests, complete biochemical tests, or thyroid function) on physical examination reports (within the previous 6 months); (</w:t>
      </w:r>
      <w:r w:rsidR="00FF69F5">
        <w:rPr>
          <w:rFonts w:ascii="Times New Roman" w:hAnsi="Times New Roman" w:cs="Times New Roman"/>
          <w:kern w:val="0"/>
          <w:sz w:val="22"/>
        </w:rPr>
        <w:t>8</w:t>
      </w:r>
      <w:r w:rsidRPr="00174ED9">
        <w:rPr>
          <w:rFonts w:ascii="Times New Roman" w:hAnsi="Times New Roman" w:cs="Times New Roman"/>
          <w:kern w:val="0"/>
          <w:sz w:val="22"/>
        </w:rPr>
        <w:t>) has depression, bipolar disorder, or another type of mental illness; (</w:t>
      </w:r>
      <w:r w:rsidR="00FF69F5">
        <w:rPr>
          <w:rFonts w:ascii="Times New Roman" w:hAnsi="Times New Roman" w:cs="Times New Roman"/>
          <w:kern w:val="0"/>
          <w:sz w:val="22"/>
        </w:rPr>
        <w:t>9</w:t>
      </w:r>
      <w:r w:rsidRPr="00174ED9">
        <w:rPr>
          <w:rFonts w:ascii="Times New Roman" w:hAnsi="Times New Roman" w:cs="Times New Roman"/>
          <w:kern w:val="0"/>
          <w:sz w:val="22"/>
        </w:rPr>
        <w:t xml:space="preserve">) has undergone dental or orthodontic surgery within the past 2 months and suffers from oral diseases such as oral ulcers and </w:t>
      </w:r>
      <w:r w:rsidRPr="00174ED9">
        <w:rPr>
          <w:rFonts w:ascii="Times New Roman" w:hAnsi="Times New Roman" w:cs="Times New Roman"/>
          <w:kern w:val="0"/>
          <w:sz w:val="22"/>
        </w:rPr>
        <w:lastRenderedPageBreak/>
        <w:t>periodontitis, or carries HBV, HCV, HIV, or a chronic viral/bacterial/fungal disease.</w:t>
      </w:r>
    </w:p>
    <w:p w14:paraId="260280CD" w14:textId="77777777" w:rsidR="00174ED9" w:rsidRPr="00174ED9" w:rsidRDefault="00174ED9" w:rsidP="00174ED9">
      <w:pPr>
        <w:ind w:firstLineChars="200" w:firstLine="440"/>
        <w:rPr>
          <w:rFonts w:ascii="Times New Roman" w:hAnsi="Times New Roman" w:cs="Times New Roman"/>
          <w:kern w:val="0"/>
          <w:sz w:val="22"/>
        </w:rPr>
      </w:pPr>
      <w:r w:rsidRPr="00174ED9">
        <w:rPr>
          <w:rFonts w:ascii="Times New Roman" w:hAnsi="Times New Roman" w:cs="Times New Roman"/>
          <w:kern w:val="0"/>
          <w:sz w:val="22"/>
        </w:rPr>
        <w:t xml:space="preserve">The eligible subjects included in the study originated from 10 cities in southern China including seven cities in Zhejiang </w:t>
      </w:r>
      <w:r w:rsidRPr="00583989">
        <w:rPr>
          <w:rFonts w:ascii="Times New Roman" w:hAnsi="Times New Roman" w:cs="Times New Roman"/>
          <w:kern w:val="0"/>
          <w:sz w:val="22"/>
        </w:rPr>
        <w:t xml:space="preserve">(Hangzhou, Shaoxing, Jiaxing, Taizhou, Jinhua, Ningbo and </w:t>
      </w:r>
      <w:proofErr w:type="spellStart"/>
      <w:r w:rsidRPr="00583989">
        <w:rPr>
          <w:rFonts w:ascii="Times New Roman" w:hAnsi="Times New Roman" w:cs="Times New Roman"/>
          <w:kern w:val="0"/>
          <w:sz w:val="22"/>
        </w:rPr>
        <w:t>Lishui</w:t>
      </w:r>
      <w:proofErr w:type="spellEnd"/>
      <w:r w:rsidRPr="00583989">
        <w:rPr>
          <w:rFonts w:ascii="Times New Roman" w:hAnsi="Times New Roman" w:cs="Times New Roman"/>
          <w:kern w:val="0"/>
          <w:sz w:val="22"/>
        </w:rPr>
        <w:t>)</w:t>
      </w:r>
      <w:r w:rsidRPr="00174ED9">
        <w:rPr>
          <w:rFonts w:ascii="Times New Roman" w:hAnsi="Times New Roman" w:cs="Times New Roman"/>
          <w:kern w:val="0"/>
          <w:sz w:val="22"/>
        </w:rPr>
        <w:t xml:space="preserve">, two cities in </w:t>
      </w:r>
      <w:proofErr w:type="spellStart"/>
      <w:r w:rsidRPr="00174ED9">
        <w:rPr>
          <w:rFonts w:ascii="Times New Roman" w:hAnsi="Times New Roman" w:cs="Times New Roman"/>
          <w:kern w:val="0"/>
          <w:sz w:val="22"/>
        </w:rPr>
        <w:t>Jiangshu</w:t>
      </w:r>
      <w:proofErr w:type="spellEnd"/>
      <w:r w:rsidRPr="00174ED9">
        <w:rPr>
          <w:rFonts w:ascii="Times New Roman" w:hAnsi="Times New Roman" w:cs="Times New Roman"/>
          <w:kern w:val="0"/>
          <w:sz w:val="22"/>
        </w:rPr>
        <w:t xml:space="preserve"> </w:t>
      </w:r>
      <w:r w:rsidRPr="00583989">
        <w:rPr>
          <w:rFonts w:ascii="Times New Roman" w:hAnsi="Times New Roman" w:cs="Times New Roman" w:hint="eastAsia"/>
          <w:kern w:val="0"/>
          <w:sz w:val="22"/>
        </w:rPr>
        <w:t>(</w:t>
      </w:r>
      <w:r w:rsidRPr="00583989">
        <w:rPr>
          <w:rFonts w:ascii="Times New Roman" w:hAnsi="Times New Roman" w:cs="Times New Roman"/>
          <w:kern w:val="0"/>
          <w:sz w:val="22"/>
        </w:rPr>
        <w:t>Yancheng and Suzhou),</w:t>
      </w:r>
      <w:r w:rsidRPr="00583989">
        <w:rPr>
          <w:rFonts w:ascii="Times New Roman" w:hAnsi="Times New Roman" w:cs="Times New Roman" w:hint="eastAsia"/>
          <w:kern w:val="0"/>
          <w:sz w:val="22"/>
        </w:rPr>
        <w:t xml:space="preserve"> </w:t>
      </w:r>
      <w:r w:rsidRPr="00174ED9">
        <w:rPr>
          <w:rFonts w:ascii="Times New Roman" w:hAnsi="Times New Roman" w:cs="Times New Roman"/>
          <w:kern w:val="0"/>
          <w:sz w:val="22"/>
        </w:rPr>
        <w:t xml:space="preserve">and Shanghai; and four cities in northern China including three cities in Henan province </w:t>
      </w:r>
      <w:r w:rsidRPr="00583989">
        <w:rPr>
          <w:rFonts w:ascii="Times New Roman" w:hAnsi="Times New Roman" w:cs="Times New Roman"/>
          <w:kern w:val="0"/>
          <w:sz w:val="22"/>
        </w:rPr>
        <w:t xml:space="preserve">(Zhengzhou, </w:t>
      </w:r>
      <w:proofErr w:type="spellStart"/>
      <w:r w:rsidRPr="00583989">
        <w:rPr>
          <w:rFonts w:ascii="Times New Roman" w:hAnsi="Times New Roman" w:cs="Times New Roman"/>
          <w:kern w:val="0"/>
          <w:sz w:val="22"/>
        </w:rPr>
        <w:t>Shangqiu</w:t>
      </w:r>
      <w:proofErr w:type="spellEnd"/>
      <w:r w:rsidRPr="00583989">
        <w:rPr>
          <w:rFonts w:ascii="Times New Roman" w:hAnsi="Times New Roman" w:cs="Times New Roman"/>
          <w:kern w:val="0"/>
          <w:sz w:val="22"/>
        </w:rPr>
        <w:t xml:space="preserve"> and </w:t>
      </w:r>
      <w:proofErr w:type="spellStart"/>
      <w:r w:rsidRPr="00583989">
        <w:rPr>
          <w:rFonts w:ascii="Times New Roman" w:hAnsi="Times New Roman" w:cs="Times New Roman"/>
          <w:kern w:val="0"/>
          <w:sz w:val="22"/>
        </w:rPr>
        <w:t>Puyang</w:t>
      </w:r>
      <w:proofErr w:type="spellEnd"/>
      <w:r w:rsidRPr="00583989">
        <w:rPr>
          <w:rFonts w:ascii="Times New Roman" w:hAnsi="Times New Roman" w:cs="Times New Roman"/>
          <w:kern w:val="0"/>
          <w:sz w:val="22"/>
        </w:rPr>
        <w:t>) and Beijing.</w:t>
      </w:r>
    </w:p>
    <w:p w14:paraId="49140247" w14:textId="77777777" w:rsidR="00174ED9" w:rsidRPr="00583989" w:rsidRDefault="00174ED9" w:rsidP="00174ED9">
      <w:pPr>
        <w:autoSpaceDE w:val="0"/>
        <w:autoSpaceDN w:val="0"/>
        <w:adjustRightInd w:val="0"/>
        <w:rPr>
          <w:rFonts w:ascii="Times New Roman" w:hAnsi="Times New Roman" w:cs="Times New Roman"/>
          <w:kern w:val="0"/>
          <w:sz w:val="22"/>
        </w:rPr>
      </w:pPr>
    </w:p>
    <w:p w14:paraId="1FA8346A" w14:textId="11B66C78" w:rsidR="00174ED9" w:rsidRPr="00174ED9" w:rsidRDefault="00174ED9" w:rsidP="00174ED9">
      <w:pPr>
        <w:autoSpaceDE w:val="0"/>
        <w:autoSpaceDN w:val="0"/>
        <w:adjustRightInd w:val="0"/>
        <w:rPr>
          <w:rFonts w:ascii="Times New Roman" w:hAnsi="Times New Roman" w:cs="Times New Roman"/>
          <w:b/>
          <w:bCs/>
          <w:kern w:val="0"/>
          <w:sz w:val="22"/>
        </w:rPr>
      </w:pPr>
      <w:r w:rsidRPr="00174ED9">
        <w:rPr>
          <w:rFonts w:ascii="Times New Roman" w:hAnsi="Times New Roman" w:cs="Times New Roman"/>
          <w:b/>
          <w:bCs/>
          <w:kern w:val="0"/>
          <w:sz w:val="22"/>
        </w:rPr>
        <w:t>Details on TC specimen sampling</w:t>
      </w:r>
    </w:p>
    <w:p w14:paraId="12EF7916" w14:textId="77777777" w:rsidR="00174ED9" w:rsidRPr="00174ED9" w:rsidRDefault="00174ED9" w:rsidP="00174ED9">
      <w:pPr>
        <w:autoSpaceDE w:val="0"/>
        <w:autoSpaceDN w:val="0"/>
        <w:adjustRightInd w:val="0"/>
        <w:rPr>
          <w:rFonts w:ascii="Times New Roman" w:hAnsi="Times New Roman" w:cs="Times New Roman"/>
          <w:kern w:val="0"/>
          <w:sz w:val="22"/>
        </w:rPr>
      </w:pPr>
      <w:r w:rsidRPr="00174ED9">
        <w:rPr>
          <w:rFonts w:ascii="Times New Roman" w:hAnsi="Times New Roman" w:cs="Times New Roman"/>
          <w:b/>
          <w:bCs/>
          <w:kern w:val="0"/>
          <w:sz w:val="22"/>
        </w:rPr>
        <w:t>For those aged under 2 years:</w:t>
      </w:r>
      <w:r w:rsidRPr="00174ED9">
        <w:rPr>
          <w:rFonts w:ascii="Times New Roman" w:hAnsi="Times New Roman" w:cs="Times New Roman"/>
          <w:kern w:val="0"/>
          <w:sz w:val="22"/>
        </w:rPr>
        <w:t xml:space="preserve"> Before sampling, 50–100 ml of sterile water was administered to drink. When sleeping, the chin was pressed downwards to open the mouth and a sterile fiber swab (Cat. No. 1U011S.CN; COPAN, Brescia, Italy) was used to scrape the tongue surface by rolling the swab 15 times from the back to the front. This was repeated with a second swab, then the two swabs were placed into a 5-ml Eppendorf (EP) tube prefilled with 1.4 ml of DNA stabilizer (Cat. No. 1038111100; </w:t>
      </w:r>
      <w:proofErr w:type="spellStart"/>
      <w:r w:rsidRPr="00174ED9">
        <w:rPr>
          <w:rFonts w:ascii="Times New Roman" w:hAnsi="Times New Roman" w:cs="Times New Roman"/>
          <w:kern w:val="0"/>
          <w:sz w:val="22"/>
        </w:rPr>
        <w:t>Invitek</w:t>
      </w:r>
      <w:proofErr w:type="spellEnd"/>
      <w:r w:rsidRPr="00174ED9">
        <w:rPr>
          <w:rFonts w:ascii="Times New Roman" w:hAnsi="Times New Roman" w:cs="Times New Roman"/>
          <w:kern w:val="0"/>
          <w:sz w:val="22"/>
        </w:rPr>
        <w:t>, Berlin, Germany).</w:t>
      </w:r>
    </w:p>
    <w:p w14:paraId="08050BC6" w14:textId="77777777" w:rsidR="00174ED9" w:rsidRPr="00174ED9" w:rsidRDefault="00174ED9" w:rsidP="00174ED9">
      <w:pPr>
        <w:autoSpaceDE w:val="0"/>
        <w:autoSpaceDN w:val="0"/>
        <w:adjustRightInd w:val="0"/>
        <w:rPr>
          <w:rFonts w:ascii="Times New Roman" w:hAnsi="Times New Roman" w:cs="Times New Roman"/>
          <w:kern w:val="0"/>
          <w:sz w:val="22"/>
        </w:rPr>
      </w:pPr>
      <w:r w:rsidRPr="00174ED9">
        <w:rPr>
          <w:rFonts w:ascii="Times New Roman" w:hAnsi="Times New Roman" w:cs="Times New Roman"/>
          <w:b/>
          <w:bCs/>
          <w:kern w:val="0"/>
          <w:sz w:val="22"/>
        </w:rPr>
        <w:t xml:space="preserve">For those aged over 2 years: </w:t>
      </w:r>
      <w:r w:rsidRPr="00174ED9">
        <w:rPr>
          <w:rFonts w:ascii="Times New Roman" w:hAnsi="Times New Roman" w:cs="Times New Roman"/>
          <w:kern w:val="0"/>
          <w:sz w:val="22"/>
        </w:rPr>
        <w:t>Before sampling, subjects were asked to gargle twice with sterile water. After extending their tongue, the midline of the tongue was scraped from back to front three times with a TC scraper (Cat. No. FQ-TS010; FMBC, Guangdong China). Then, the tongue surface was scraped from back to front five times by rolling a sterile fiber swab (Cat. No. 1U011S.CN; COPAN, Brescia, Italy) and collecting any TC debris. This swab was placed into a 5-ml Eppendorf (EP) tube prefilled with 1.4 ml of DNA stabilizer. This procedure was repeated with a second swab, which was then also placed into DNA stabilizer. The samples were transferred to our laboratory within 3 days at room temperature.</w:t>
      </w:r>
    </w:p>
    <w:p w14:paraId="44A1690C" w14:textId="77777777" w:rsidR="00174ED9" w:rsidRPr="00174ED9" w:rsidRDefault="00174ED9" w:rsidP="00174ED9">
      <w:pPr>
        <w:autoSpaceDE w:val="0"/>
        <w:autoSpaceDN w:val="0"/>
        <w:adjustRightInd w:val="0"/>
        <w:rPr>
          <w:rFonts w:ascii="Times New Roman" w:hAnsi="Times New Roman" w:cs="Times New Roman"/>
          <w:sz w:val="22"/>
        </w:rPr>
      </w:pPr>
    </w:p>
    <w:p w14:paraId="7F47BB16" w14:textId="27ECDE3B" w:rsidR="00174ED9" w:rsidRPr="00174ED9" w:rsidRDefault="00174ED9" w:rsidP="00174ED9">
      <w:pPr>
        <w:autoSpaceDE w:val="0"/>
        <w:autoSpaceDN w:val="0"/>
        <w:adjustRightInd w:val="0"/>
        <w:rPr>
          <w:rFonts w:ascii="Times New Roman" w:hAnsi="Times New Roman" w:cs="Times New Roman"/>
          <w:kern w:val="0"/>
          <w:sz w:val="22"/>
        </w:rPr>
      </w:pPr>
      <w:r w:rsidRPr="00174ED9">
        <w:rPr>
          <w:rFonts w:ascii="Times New Roman" w:hAnsi="Times New Roman" w:cs="Times New Roman"/>
          <w:b/>
          <w:bCs/>
          <w:kern w:val="0"/>
          <w:sz w:val="22"/>
        </w:rPr>
        <w:t>Details of</w:t>
      </w:r>
      <w:r w:rsidRPr="00174ED9">
        <w:rPr>
          <w:rFonts w:ascii="Times New Roman" w:hAnsi="Times New Roman" w:cs="Times New Roman"/>
          <w:kern w:val="0"/>
          <w:sz w:val="22"/>
        </w:rPr>
        <w:t xml:space="preserve"> </w:t>
      </w:r>
      <w:r w:rsidRPr="00174ED9">
        <w:rPr>
          <w:rFonts w:ascii="Times New Roman" w:hAnsi="Times New Roman" w:cs="Times New Roman"/>
          <w:b/>
          <w:kern w:val="0"/>
          <w:sz w:val="22"/>
        </w:rPr>
        <w:t xml:space="preserve">the </w:t>
      </w:r>
      <w:r w:rsidRPr="00174ED9">
        <w:rPr>
          <w:rFonts w:ascii="Times New Roman" w:hAnsi="Times New Roman" w:cs="Times New Roman"/>
          <w:b/>
          <w:bCs/>
          <w:kern w:val="0"/>
          <w:sz w:val="22"/>
        </w:rPr>
        <w:t>PCR assay, PCR product purification and</w:t>
      </w:r>
      <w:r w:rsidRPr="00174ED9">
        <w:rPr>
          <w:rFonts w:ascii="Times New Roman" w:hAnsi="Times New Roman" w:cs="Times New Roman"/>
          <w:kern w:val="0"/>
          <w:sz w:val="22"/>
        </w:rPr>
        <w:t xml:space="preserve"> </w:t>
      </w:r>
      <w:r w:rsidRPr="00174ED9">
        <w:rPr>
          <w:rFonts w:ascii="Times New Roman" w:hAnsi="Times New Roman" w:cs="Times New Roman"/>
          <w:b/>
          <w:bCs/>
          <w:kern w:val="0"/>
          <w:sz w:val="22"/>
        </w:rPr>
        <w:t xml:space="preserve">sequencing library construction: </w:t>
      </w:r>
      <w:r w:rsidRPr="00174ED9">
        <w:rPr>
          <w:rFonts w:ascii="Times New Roman" w:hAnsi="Times New Roman" w:cs="Times New Roman"/>
          <w:bCs/>
          <w:kern w:val="0"/>
          <w:sz w:val="22"/>
        </w:rPr>
        <w:t>The</w:t>
      </w:r>
      <w:r w:rsidRPr="00174ED9">
        <w:rPr>
          <w:rFonts w:ascii="Times New Roman" w:hAnsi="Times New Roman" w:cs="Times New Roman"/>
          <w:b/>
          <w:bCs/>
          <w:kern w:val="0"/>
          <w:sz w:val="22"/>
        </w:rPr>
        <w:t xml:space="preserve"> </w:t>
      </w:r>
      <w:r w:rsidRPr="00174ED9">
        <w:rPr>
          <w:rFonts w:ascii="Times New Roman" w:hAnsi="Times New Roman" w:cs="Times New Roman"/>
          <w:kern w:val="0"/>
          <w:sz w:val="22"/>
        </w:rPr>
        <w:t xml:space="preserve">16S rDNA V3-V4 region was amplified in a reaction mixture containing 15 µl of Phusion® High-Fidelity PCR Master Mix (Cat. No. M0532S; New England Biolabs, Ipswich, UK), Phusion® High-Fidelity DNA polymerase (Cat. No. M0530S; New England Biolabs) and the primers 341F and 806R containing a barcode (10 µl of gDNA and 0.2 mM of each primer). PCR was carried out </w:t>
      </w:r>
      <w:r w:rsidRPr="00174ED9">
        <w:rPr>
          <w:rFonts w:ascii="Times New Roman" w:hAnsi="Times New Roman" w:cs="Times New Roman"/>
          <w:sz w:val="22"/>
        </w:rPr>
        <w:t xml:space="preserve">according to the following procedure: </w:t>
      </w:r>
      <w:r w:rsidRPr="00174ED9">
        <w:rPr>
          <w:rFonts w:ascii="Times New Roman" w:hAnsi="Times New Roman" w:cs="Times New Roman"/>
          <w:kern w:val="0"/>
          <w:sz w:val="22"/>
        </w:rPr>
        <w:t>initial denaturation at 98</w:t>
      </w:r>
      <w:r w:rsidRPr="00174ED9">
        <w:rPr>
          <w:rFonts w:ascii="Times New Roman" w:hAnsi="Times New Roman" w:cs="Times New Roman"/>
          <w:sz w:val="22"/>
        </w:rPr>
        <w:t>℃</w:t>
      </w:r>
      <w:r w:rsidRPr="00174ED9">
        <w:rPr>
          <w:rFonts w:ascii="Times New Roman" w:hAnsi="Times New Roman" w:cs="Times New Roman"/>
          <w:kern w:val="0"/>
          <w:sz w:val="22"/>
        </w:rPr>
        <w:t xml:space="preserve"> for 1 min, followed by 30 cycles of denaturation at 98</w:t>
      </w:r>
      <w:r w:rsidRPr="00174ED9">
        <w:rPr>
          <w:rFonts w:ascii="Times New Roman" w:hAnsi="Times New Roman" w:cs="Times New Roman"/>
          <w:sz w:val="22"/>
        </w:rPr>
        <w:t>℃</w:t>
      </w:r>
      <w:r w:rsidRPr="00174ED9">
        <w:rPr>
          <w:rFonts w:ascii="Times New Roman" w:hAnsi="Times New Roman" w:cs="Times New Roman"/>
          <w:kern w:val="0"/>
          <w:sz w:val="22"/>
        </w:rPr>
        <w:t xml:space="preserve"> for 10 sec, annealing at 50</w:t>
      </w:r>
      <w:r w:rsidRPr="00174ED9">
        <w:rPr>
          <w:rFonts w:ascii="Times New Roman" w:hAnsi="Times New Roman" w:cs="Times New Roman"/>
          <w:sz w:val="22"/>
        </w:rPr>
        <w:t>℃</w:t>
      </w:r>
      <w:r w:rsidRPr="00174ED9">
        <w:rPr>
          <w:rFonts w:ascii="Times New Roman" w:hAnsi="Times New Roman" w:cs="Times New Roman"/>
          <w:kern w:val="0"/>
          <w:sz w:val="22"/>
        </w:rPr>
        <w:t xml:space="preserve"> for 30 sec, and elongation at 72</w:t>
      </w:r>
      <w:r w:rsidRPr="00174ED9">
        <w:rPr>
          <w:rFonts w:ascii="Times New Roman" w:hAnsi="Times New Roman" w:cs="Times New Roman"/>
          <w:sz w:val="22"/>
        </w:rPr>
        <w:t>℃</w:t>
      </w:r>
      <w:r w:rsidRPr="00174ED9">
        <w:rPr>
          <w:rFonts w:ascii="Times New Roman" w:hAnsi="Times New Roman" w:cs="Times New Roman"/>
          <w:kern w:val="0"/>
          <w:sz w:val="22"/>
        </w:rPr>
        <w:t xml:space="preserve"> for 30 sec</w:t>
      </w:r>
      <w:r w:rsidRPr="00174ED9">
        <w:rPr>
          <w:rFonts w:ascii="Times New Roman" w:hAnsi="Times New Roman" w:cs="Times New Roman"/>
          <w:sz w:val="22"/>
        </w:rPr>
        <w:t>;</w:t>
      </w:r>
      <w:r w:rsidRPr="00174ED9">
        <w:rPr>
          <w:rFonts w:ascii="Times New Roman" w:hAnsi="Times New Roman" w:cs="Times New Roman"/>
          <w:kern w:val="0"/>
          <w:sz w:val="22"/>
        </w:rPr>
        <w:t xml:space="preserve"> </w:t>
      </w:r>
      <w:r w:rsidRPr="00174ED9">
        <w:rPr>
          <w:rFonts w:ascii="Times New Roman" w:hAnsi="Times New Roman" w:cs="Times New Roman"/>
          <w:sz w:val="22"/>
        </w:rPr>
        <w:t>then</w:t>
      </w:r>
      <w:r w:rsidRPr="00174ED9">
        <w:rPr>
          <w:rFonts w:ascii="Times New Roman" w:hAnsi="Times New Roman" w:cs="Times New Roman"/>
          <w:kern w:val="0"/>
          <w:sz w:val="22"/>
        </w:rPr>
        <w:t xml:space="preserve"> a final extension at 72</w:t>
      </w:r>
      <w:r w:rsidRPr="00174ED9">
        <w:rPr>
          <w:rFonts w:ascii="Times New Roman" w:hAnsi="Times New Roman" w:cs="Times New Roman"/>
          <w:sz w:val="22"/>
        </w:rPr>
        <w:t xml:space="preserve">℃ </w:t>
      </w:r>
      <w:r w:rsidRPr="00174ED9">
        <w:rPr>
          <w:rFonts w:ascii="Times New Roman" w:hAnsi="Times New Roman" w:cs="Times New Roman"/>
          <w:kern w:val="0"/>
          <w:sz w:val="22"/>
        </w:rPr>
        <w:t>for 5 min.</w:t>
      </w:r>
      <w:r w:rsidRPr="00174ED9">
        <w:rPr>
          <w:rFonts w:ascii="Times New Roman" w:hAnsi="Times New Roman" w:cs="Times New Roman"/>
          <w:sz w:val="22"/>
        </w:rPr>
        <w:t xml:space="preserve"> PCR products were verified by </w:t>
      </w:r>
      <w:r w:rsidRPr="00174ED9">
        <w:rPr>
          <w:rFonts w:ascii="Times New Roman" w:hAnsi="Times New Roman" w:cs="Times New Roman"/>
          <w:kern w:val="0"/>
          <w:sz w:val="22"/>
        </w:rPr>
        <w:t>2% agarose gel</w:t>
      </w:r>
      <w:r w:rsidRPr="00174ED9">
        <w:rPr>
          <w:rFonts w:ascii="Times New Roman" w:hAnsi="Times New Roman" w:cs="Times New Roman"/>
          <w:sz w:val="22"/>
        </w:rPr>
        <w:t xml:space="preserve"> </w:t>
      </w:r>
      <w:r w:rsidRPr="00174ED9">
        <w:rPr>
          <w:rFonts w:ascii="Times New Roman" w:hAnsi="Times New Roman" w:cs="Times New Roman"/>
          <w:kern w:val="0"/>
          <w:sz w:val="22"/>
        </w:rPr>
        <w:t>electrophoresis</w:t>
      </w:r>
      <w:r w:rsidRPr="00174ED9">
        <w:rPr>
          <w:rFonts w:ascii="Times New Roman" w:hAnsi="Times New Roman" w:cs="Times New Roman"/>
          <w:sz w:val="22"/>
        </w:rPr>
        <w:t xml:space="preserve">, mixed in equal density ratios (40 ng for each PCR product), then purified using a </w:t>
      </w:r>
      <w:r w:rsidRPr="00174ED9">
        <w:rPr>
          <w:rFonts w:ascii="Times New Roman" w:hAnsi="Times New Roman" w:cs="Times New Roman"/>
          <w:kern w:val="0"/>
          <w:sz w:val="22"/>
        </w:rPr>
        <w:t>Qiagen Gel Extraction Kit</w:t>
      </w:r>
      <w:r w:rsidRPr="00174ED9">
        <w:rPr>
          <w:rFonts w:ascii="Times New Roman" w:hAnsi="Times New Roman" w:cs="Times New Roman"/>
          <w:sz w:val="22"/>
        </w:rPr>
        <w:t xml:space="preserve"> (</w:t>
      </w:r>
      <w:r w:rsidRPr="00174ED9">
        <w:rPr>
          <w:rFonts w:ascii="Times New Roman" w:hAnsi="Times New Roman" w:cs="Times New Roman"/>
          <w:kern w:val="0"/>
          <w:sz w:val="22"/>
        </w:rPr>
        <w:t xml:space="preserve">Cat. No. </w:t>
      </w:r>
      <w:r w:rsidRPr="00174ED9">
        <w:rPr>
          <w:rFonts w:ascii="Times New Roman" w:hAnsi="Times New Roman" w:cs="Times New Roman"/>
          <w:sz w:val="22"/>
        </w:rPr>
        <w:t>28706; Qiagen,</w:t>
      </w:r>
      <w:r w:rsidR="00767552" w:rsidRPr="00767552">
        <w:t xml:space="preserve"> </w:t>
      </w:r>
      <w:r w:rsidR="00767552" w:rsidRPr="00767552">
        <w:rPr>
          <w:rFonts w:ascii="Times New Roman" w:hAnsi="Times New Roman" w:cs="Times New Roman"/>
          <w:sz w:val="22"/>
        </w:rPr>
        <w:t>Hilden,</w:t>
      </w:r>
      <w:r w:rsidRPr="00174ED9">
        <w:rPr>
          <w:rFonts w:ascii="Times New Roman" w:hAnsi="Times New Roman" w:cs="Times New Roman"/>
          <w:sz w:val="22"/>
        </w:rPr>
        <w:t xml:space="preserve"> Germany).</w:t>
      </w:r>
      <w:r w:rsidRPr="00174ED9">
        <w:rPr>
          <w:rFonts w:ascii="Times New Roman" w:hAnsi="Times New Roman" w:cs="Times New Roman"/>
          <w:kern w:val="0"/>
          <w:sz w:val="22"/>
        </w:rPr>
        <w:t xml:space="preserve"> The </w:t>
      </w:r>
      <w:proofErr w:type="spellStart"/>
      <w:r w:rsidRPr="00174ED9">
        <w:rPr>
          <w:rFonts w:ascii="Times New Roman" w:hAnsi="Times New Roman" w:cs="Times New Roman"/>
          <w:sz w:val="22"/>
        </w:rPr>
        <w:t>TruSeq®DNA</w:t>
      </w:r>
      <w:proofErr w:type="spellEnd"/>
      <w:r w:rsidRPr="00174ED9">
        <w:rPr>
          <w:rFonts w:ascii="Times New Roman" w:hAnsi="Times New Roman" w:cs="Times New Roman"/>
          <w:sz w:val="22"/>
        </w:rPr>
        <w:t xml:space="preserve"> PCR-Free Sample Preparation Kit</w:t>
      </w:r>
      <w:r w:rsidRPr="00174ED9">
        <w:rPr>
          <w:rFonts w:ascii="Times New Roman" w:hAnsi="Times New Roman" w:cs="Times New Roman"/>
          <w:kern w:val="0"/>
          <w:sz w:val="22"/>
        </w:rPr>
        <w:t xml:space="preserve"> (Illumina, San Diego, CA, USA) was used to generate the sequencing libraries according to the kit instructions and index codes for each TC sample were added. The library quality was checked on the Qubit 2.0 Fluorometer (</w:t>
      </w:r>
      <w:proofErr w:type="spellStart"/>
      <w:r w:rsidR="00B67A0F" w:rsidRPr="00B67A0F">
        <w:rPr>
          <w:rFonts w:ascii="Times New Roman" w:hAnsi="Times New Roman" w:cs="Times New Roman"/>
          <w:kern w:val="0"/>
          <w:sz w:val="22"/>
        </w:rPr>
        <w:t>ThermoFisher</w:t>
      </w:r>
      <w:proofErr w:type="spellEnd"/>
      <w:r w:rsidR="00B67A0F" w:rsidRPr="00B67A0F">
        <w:rPr>
          <w:rFonts w:ascii="Times New Roman" w:hAnsi="Times New Roman" w:cs="Times New Roman"/>
          <w:kern w:val="0"/>
          <w:sz w:val="22"/>
        </w:rPr>
        <w:t xml:space="preserve"> Scientific,</w:t>
      </w:r>
      <w:r w:rsidR="00B67A0F">
        <w:rPr>
          <w:rFonts w:ascii="Times New Roman" w:hAnsi="Times New Roman" w:cs="Times New Roman"/>
          <w:kern w:val="0"/>
          <w:sz w:val="22"/>
        </w:rPr>
        <w:t xml:space="preserve"> </w:t>
      </w:r>
      <w:r w:rsidR="00B67A0F" w:rsidRPr="00B67A0F">
        <w:rPr>
          <w:rFonts w:ascii="Times New Roman" w:hAnsi="Times New Roman" w:cs="Times New Roman"/>
          <w:kern w:val="0"/>
          <w:sz w:val="22"/>
        </w:rPr>
        <w:t>Waltham, Massachusetts, USA</w:t>
      </w:r>
      <w:r w:rsidRPr="00174ED9">
        <w:rPr>
          <w:rFonts w:ascii="Times New Roman" w:hAnsi="Times New Roman" w:cs="Times New Roman"/>
          <w:kern w:val="0"/>
          <w:sz w:val="22"/>
        </w:rPr>
        <w:t xml:space="preserve">) and Agilent Bioanalyzer 2100 system (Agilent, </w:t>
      </w:r>
      <w:r w:rsidR="00767552" w:rsidRPr="00767552">
        <w:rPr>
          <w:rFonts w:ascii="Times New Roman" w:hAnsi="Times New Roman" w:cs="Times New Roman"/>
          <w:kern w:val="0"/>
          <w:sz w:val="22"/>
        </w:rPr>
        <w:t>Santa Clara, California,</w:t>
      </w:r>
      <w:r w:rsidR="00767552">
        <w:rPr>
          <w:rFonts w:ascii="Times New Roman" w:hAnsi="Times New Roman" w:cs="Times New Roman"/>
          <w:kern w:val="0"/>
          <w:sz w:val="22"/>
        </w:rPr>
        <w:t xml:space="preserve"> </w:t>
      </w:r>
      <w:r w:rsidRPr="00174ED9">
        <w:rPr>
          <w:rFonts w:ascii="Times New Roman" w:hAnsi="Times New Roman" w:cs="Times New Roman"/>
          <w:kern w:val="0"/>
          <w:sz w:val="22"/>
        </w:rPr>
        <w:t>USA).</w:t>
      </w:r>
      <w:r w:rsidR="00E077B0" w:rsidRPr="00174ED9">
        <w:rPr>
          <w:rFonts w:ascii="Times New Roman" w:hAnsi="Times New Roman" w:cs="Times New Roman"/>
          <w:kern w:val="0"/>
          <w:sz w:val="22"/>
        </w:rPr>
        <w:t xml:space="preserve"> </w:t>
      </w:r>
    </w:p>
    <w:p w14:paraId="7DE13100" w14:textId="77777777" w:rsidR="00174ED9" w:rsidRPr="00174ED9" w:rsidRDefault="00174ED9" w:rsidP="00174ED9">
      <w:pPr>
        <w:autoSpaceDE w:val="0"/>
        <w:autoSpaceDN w:val="0"/>
        <w:adjustRightInd w:val="0"/>
        <w:rPr>
          <w:rFonts w:ascii="Times New Roman" w:hAnsi="Times New Roman" w:cs="Times New Roman"/>
          <w:sz w:val="22"/>
        </w:rPr>
      </w:pPr>
    </w:p>
    <w:p w14:paraId="4321D080" w14:textId="33413B36" w:rsidR="00174ED9" w:rsidRPr="00174ED9" w:rsidRDefault="00174ED9" w:rsidP="00174ED9">
      <w:pPr>
        <w:autoSpaceDE w:val="0"/>
        <w:autoSpaceDN w:val="0"/>
        <w:adjustRightInd w:val="0"/>
        <w:rPr>
          <w:rFonts w:ascii="Times New Roman" w:hAnsi="Times New Roman" w:cs="Times New Roman"/>
          <w:sz w:val="22"/>
        </w:rPr>
      </w:pPr>
      <w:r w:rsidRPr="00174ED9">
        <w:rPr>
          <w:rFonts w:ascii="Times New Roman" w:hAnsi="Times New Roman" w:cs="Times New Roman"/>
          <w:b/>
          <w:bCs/>
          <w:sz w:val="22"/>
        </w:rPr>
        <w:t xml:space="preserve">Details of </w:t>
      </w:r>
      <w:r w:rsidRPr="00174ED9">
        <w:rPr>
          <w:rFonts w:ascii="Times New Roman" w:hAnsi="Times New Roman" w:cs="Times New Roman"/>
          <w:b/>
          <w:bCs/>
          <w:kern w:val="0"/>
          <w:sz w:val="22"/>
        </w:rPr>
        <w:t>the processing of the raw data:</w:t>
      </w:r>
      <w:r w:rsidRPr="00174ED9">
        <w:rPr>
          <w:rFonts w:ascii="Times New Roman" w:hAnsi="Times New Roman" w:cs="Times New Roman"/>
          <w:kern w:val="0"/>
          <w:sz w:val="22"/>
        </w:rPr>
        <w:t xml:space="preserve"> </w:t>
      </w:r>
      <w:r w:rsidRPr="00174ED9">
        <w:rPr>
          <w:rFonts w:ascii="Times New Roman" w:hAnsi="Times New Roman" w:cs="Times New Roman"/>
          <w:sz w:val="22"/>
        </w:rPr>
        <w:t>Paired-end reads were assigned to samples according to the barcodes, and the sequences of the barcode and primers were truncated; the sequences were then merged using FLASH (VI.2.7, http://ccb.jhu.edu/software/FLASH/)</w:t>
      </w:r>
      <w:r w:rsidRPr="00174ED9">
        <w:rPr>
          <w:rFonts w:ascii="Times New Roman" w:hAnsi="Times New Roman" w:cs="Times New Roman"/>
          <w:sz w:val="22"/>
        </w:rPr>
        <w:fldChar w:fldCharType="begin"/>
      </w:r>
      <w:r w:rsidR="00E077B0">
        <w:rPr>
          <w:rFonts w:ascii="Times New Roman" w:hAnsi="Times New Roman" w:cs="Times New Roman"/>
          <w:sz w:val="22"/>
        </w:rPr>
        <w:instrText xml:space="preserve"> ADDIN EN.CITE &lt;EndNote&gt;&lt;Cite&gt;&lt;Author&gt;Magoc&lt;/Author&gt;&lt;Year&gt;2011&lt;/Year&gt;&lt;RecNum&gt;61&lt;/RecNum&gt;&lt;DisplayText&gt;&lt;style face="superscript"&gt;1&lt;/style&gt;&lt;/DisplayText&gt;&lt;record&gt;&lt;rec-number&gt;61&lt;/rec-number&gt;&lt;foreign-keys&gt;&lt;key app="EN" db-id="etpffzazmw59tdess9c5ztf5zvwa5fatxdsa" timestamp="1680255227"&gt;61&lt;/key&gt;&lt;/foreign-keys&gt;&lt;ref-type name="Journal Article"&gt;17&lt;/ref-type&gt;&lt;contributors&gt;&lt;authors&gt;&lt;author&gt;Magoc, T.&lt;/author&gt;&lt;author&gt;Salzberg, S. L.&lt;/author&gt;&lt;/authors&gt;&lt;/contributors&gt;&lt;auth-address&gt;McKusick-Nathans Institute of Genetic Medicine, Johns Hopkins University School of Medicine, Baltimore, MD 21205, USA. t.magoc@gmail.com&lt;/auth-address&gt;&lt;titles&gt;&lt;title&gt;FLASH: fast length adjustment of short reads to improve genome assemblies&lt;/title&gt;&lt;secondary-title&gt;Bioinformatics&lt;/secondary-title&gt;&lt;/titles&gt;&lt;periodical&gt;&lt;full-title&gt;Bioinformatics&lt;/full-title&gt;&lt;/periodical&gt;&lt;pages&gt;2957-63&lt;/pages&gt;&lt;volume&gt;27&lt;/volume&gt;&lt;number&gt;21&lt;/number&gt;&lt;edition&gt;20110907&lt;/edition&gt;&lt;keywords&gt;&lt;keyword&gt;Chromosomes, Human, Pair 14&lt;/keyword&gt;&lt;keyword&gt;Genome&lt;/keyword&gt;&lt;keyword&gt;Genomics/*methods&lt;/keyword&gt;&lt;keyword&gt;Humans&lt;/keyword&gt;&lt;keyword&gt;*Sequence Analysis, DNA&lt;/keyword&gt;&lt;keyword&gt;*Software&lt;/keyword&gt;&lt;keyword&gt;Staphylococcus aureus/genetics&lt;/keyword&gt;&lt;/keywords&gt;&lt;dates&gt;&lt;year&gt;2011&lt;/year&gt;&lt;pub-dates&gt;&lt;date&gt;Nov 1&lt;/date&gt;&lt;/pub-dates&gt;&lt;/dates&gt;&lt;isbn&gt;1367-4811 (Electronic)&amp;#xD;1367-4803 (Print)&amp;#xD;1367-4803 (Linking)&lt;/isbn&gt;&lt;accession-num&gt;21903629&lt;/accession-num&gt;&lt;urls&gt;&lt;related-urls&gt;&lt;url&gt;https://www.ncbi.nlm.nih.gov/pubmed/21903629&lt;/url&gt;&lt;/related-urls&gt;&lt;/urls&gt;&lt;custom2&gt;PMC3198573&lt;/custom2&gt;&lt;electronic-resource-num&gt;10.1093/bioinformatics/btr507&lt;/electronic-resource-num&gt;&lt;/record&gt;&lt;/Cite&gt;&lt;/EndNote&gt;</w:instrText>
      </w:r>
      <w:r w:rsidRPr="00174ED9">
        <w:rPr>
          <w:rFonts w:ascii="Times New Roman" w:hAnsi="Times New Roman" w:cs="Times New Roman"/>
          <w:sz w:val="22"/>
        </w:rPr>
        <w:fldChar w:fldCharType="separate"/>
      </w:r>
      <w:r w:rsidR="00E077B0" w:rsidRPr="00E077B0">
        <w:rPr>
          <w:rFonts w:ascii="Times New Roman" w:hAnsi="Times New Roman" w:cs="Times New Roman"/>
          <w:noProof/>
          <w:sz w:val="22"/>
          <w:vertAlign w:val="superscript"/>
        </w:rPr>
        <w:t>1</w:t>
      </w:r>
      <w:r w:rsidRPr="00174ED9">
        <w:rPr>
          <w:rFonts w:ascii="Times New Roman" w:hAnsi="Times New Roman" w:cs="Times New Roman"/>
          <w:sz w:val="22"/>
        </w:rPr>
        <w:fldChar w:fldCharType="end"/>
      </w:r>
      <w:r w:rsidRPr="00174ED9">
        <w:rPr>
          <w:rFonts w:ascii="Times New Roman" w:hAnsi="Times New Roman" w:cs="Times New Roman"/>
          <w:sz w:val="22"/>
        </w:rPr>
        <w:t>, and raw tags were generated. High-quality clean tags</w:t>
      </w:r>
      <w:r w:rsidRPr="00174ED9">
        <w:rPr>
          <w:rFonts w:ascii="Times New Roman" w:hAnsi="Times New Roman" w:cs="Times New Roman"/>
          <w:sz w:val="22"/>
        </w:rPr>
        <w:fldChar w:fldCharType="begin"/>
      </w:r>
      <w:r w:rsidR="00E077B0">
        <w:rPr>
          <w:rFonts w:ascii="Times New Roman" w:hAnsi="Times New Roman" w:cs="Times New Roman"/>
          <w:sz w:val="22"/>
        </w:rPr>
        <w:instrText xml:space="preserve"> ADDIN EN.CITE &lt;EndNote&gt;&lt;Cite&gt;&lt;Author&gt;Bokulich&lt;/Author&gt;&lt;Year&gt;2013&lt;/Year&gt;&lt;RecNum&gt;62&lt;/RecNum&gt;&lt;DisplayText&gt;&lt;style face="superscript"&gt;2&lt;/style&gt;&lt;/DisplayText&gt;&lt;record&gt;&lt;rec-number&gt;62&lt;/rec-number&gt;&lt;foreign-keys&gt;&lt;key app="EN" db-id="etpffzazmw59tdess9c5ztf5zvwa5fatxdsa" timestamp="1680256342"&gt;62&lt;/key&gt;&lt;/foreign-keys&gt;&lt;ref-type name="Journal Article"&gt;17&lt;/ref-type&gt;&lt;contributors&gt;&lt;authors&gt;&lt;author&gt;Bokulich, N. A.&lt;/author&gt;&lt;author&gt;Subramanian, S.&lt;/author&gt;&lt;author&gt;Faith, J. J.&lt;/author&gt;&lt;author&gt;Gevers, D.&lt;/author&gt;&lt;author&gt;Gordon, J. I.&lt;/author&gt;&lt;author&gt;Knight, R.&lt;/author&gt;&lt;author&gt;Mills, D. A.&lt;/author&gt;&lt;author&gt;Caporaso, J. G.&lt;/author&gt;&lt;/authors&gt;&lt;/contributors&gt;&lt;auth-address&gt;Department of Viticulture and Enology, University of California, Davis, Davis, California, USA.&lt;/auth-address&gt;&lt;titles&gt;&lt;title&gt;Quality-filtering vastly improves diversity estimates from Illumina amplicon sequencing&lt;/title&gt;&lt;secondary-title&gt;Nat Methods&lt;/secondary-title&gt;&lt;/titles&gt;&lt;periodical&gt;&lt;full-title&gt;Nat Methods&lt;/full-title&gt;&lt;/periodical&gt;&lt;pages&gt;57-9&lt;/pages&gt;&lt;volume&gt;10&lt;/volume&gt;&lt;number&gt;1&lt;/number&gt;&lt;edition&gt;20121202&lt;/edition&gt;&lt;keywords&gt;&lt;keyword&gt;*Biodiversity&lt;/keyword&gt;&lt;keyword&gt;High-Throughput Nucleotide Sequencing/*methods&lt;/keyword&gt;&lt;keyword&gt;Humans&lt;/keyword&gt;&lt;keyword&gt;*Quality Control&lt;/keyword&gt;&lt;keyword&gt;Sequence Analysis, DNA/*methods&lt;/keyword&gt;&lt;/keywords&gt;&lt;dates&gt;&lt;year&gt;2013&lt;/year&gt;&lt;pub-dates&gt;&lt;date&gt;Jan&lt;/date&gt;&lt;/pub-dates&gt;&lt;/dates&gt;&lt;isbn&gt;1548-7105 (Electronic)&amp;#xD;1548-7091 (Print)&amp;#xD;1548-7091 (Linking)&lt;/isbn&gt;&lt;accession-num&gt;23202435&lt;/accession-num&gt;&lt;urls&gt;&lt;related-urls&gt;&lt;url&gt;https://www.ncbi.nlm.nih.gov/pubmed/23202435&lt;/url&gt;&lt;/related-urls&gt;&lt;/urls&gt;&lt;custom2&gt;PMC3531572&lt;/custom2&gt;&lt;electronic-resource-num&gt;10.1038/nmeth.2276&lt;/electronic-resource-num&gt;&lt;/record&gt;&lt;/Cite&gt;&lt;/EndNote&gt;</w:instrText>
      </w:r>
      <w:r w:rsidRPr="00174ED9">
        <w:rPr>
          <w:rFonts w:ascii="Times New Roman" w:hAnsi="Times New Roman" w:cs="Times New Roman"/>
          <w:sz w:val="22"/>
        </w:rPr>
        <w:fldChar w:fldCharType="separate"/>
      </w:r>
      <w:r w:rsidR="00E077B0" w:rsidRPr="00E077B0">
        <w:rPr>
          <w:rFonts w:ascii="Times New Roman" w:hAnsi="Times New Roman" w:cs="Times New Roman"/>
          <w:noProof/>
          <w:sz w:val="22"/>
          <w:vertAlign w:val="superscript"/>
        </w:rPr>
        <w:t>2</w:t>
      </w:r>
      <w:r w:rsidRPr="00174ED9">
        <w:rPr>
          <w:rFonts w:ascii="Times New Roman" w:hAnsi="Times New Roman" w:cs="Times New Roman"/>
          <w:sz w:val="22"/>
        </w:rPr>
        <w:fldChar w:fldCharType="end"/>
      </w:r>
      <w:r w:rsidRPr="00174ED9">
        <w:rPr>
          <w:rFonts w:ascii="Times New Roman" w:hAnsi="Times New Roman" w:cs="Times New Roman"/>
          <w:sz w:val="22"/>
        </w:rPr>
        <w:t xml:space="preserve"> were obtained by FASTP, and compared with the reference database (SILVA database, </w:t>
      </w:r>
      <w:hyperlink r:id="rId7" w:history="1">
        <w:r w:rsidRPr="00174ED9">
          <w:rPr>
            <w:rFonts w:ascii="Times New Roman" w:hAnsi="Times New Roman" w:cs="Times New Roman"/>
            <w:sz w:val="22"/>
          </w:rPr>
          <w:t>https://www.arb-silva.de/</w:t>
        </w:r>
      </w:hyperlink>
      <w:r w:rsidRPr="00174ED9">
        <w:rPr>
          <w:rFonts w:ascii="Times New Roman" w:hAnsi="Times New Roman" w:cs="Times New Roman"/>
          <w:sz w:val="22"/>
        </w:rPr>
        <w:t xml:space="preserve">) using the UCHIME </w:t>
      </w:r>
      <w:r w:rsidRPr="00174ED9">
        <w:rPr>
          <w:rFonts w:ascii="Times New Roman" w:hAnsi="Times New Roman" w:cs="Times New Roman"/>
          <w:sz w:val="22"/>
        </w:rPr>
        <w:lastRenderedPageBreak/>
        <w:t>algorithm (http://www.drive5.com/uo.html)</w:t>
      </w:r>
      <w:r w:rsidRPr="00174ED9">
        <w:rPr>
          <w:rFonts w:ascii="Times New Roman" w:hAnsi="Times New Roman" w:cs="Times New Roman"/>
          <w:sz w:val="22"/>
        </w:rPr>
        <w:fldChar w:fldCharType="begin"/>
      </w:r>
      <w:r w:rsidR="00E077B0">
        <w:rPr>
          <w:rFonts w:ascii="Times New Roman" w:hAnsi="Times New Roman" w:cs="Times New Roman"/>
          <w:sz w:val="22"/>
        </w:rPr>
        <w:instrText xml:space="preserve"> ADDIN EN.CITE &lt;EndNote&gt;&lt;Cite&gt;&lt;Author&gt;Edgar&lt;/Author&gt;&lt;Year&gt;2011&lt;/Year&gt;&lt;RecNum&gt;63&lt;/RecNum&gt;&lt;DisplayText&gt;&lt;style face="superscript"&gt;3&lt;/style&gt;&lt;/DisplayText&gt;&lt;record&gt;&lt;rec-number&gt;63&lt;/rec-number&gt;&lt;foreign-keys&gt;&lt;key app="EN" db-id="etpffzazmw59tdess9c5ztf5zvwa5fatxdsa" timestamp="1680256503"&gt;63&lt;/key&gt;&lt;/foreign-keys&gt;&lt;ref-type name="Journal Article"&gt;17&lt;/ref-type&gt;&lt;contributors&gt;&lt;authors&gt;&lt;author&gt;Edgar, R. C.&lt;/author&gt;&lt;author&gt;Haas, B. J.&lt;/author&gt;&lt;author&gt;Clemente, J. C.&lt;/author&gt;&lt;author&gt;Quince, C.&lt;/author&gt;&lt;author&gt;Knight, R.&lt;/author&gt;&lt;/authors&gt;&lt;/contributors&gt;&lt;auth-address&gt;Tiburon, CA, USA. robert@drive5.com&lt;/auth-address&gt;&lt;titles&gt;&lt;title&gt;UCHIME improves sensitivity and speed of chimera detection&lt;/title&gt;&lt;secondary-title&gt;Bioinformatics&lt;/secondary-title&gt;&lt;/titles&gt;&lt;periodical&gt;&lt;full-title&gt;Bioinformatics&lt;/full-title&gt;&lt;/periodical&gt;&lt;pages&gt;2194-200&lt;/pages&gt;&lt;volume&gt;27&lt;/volume&gt;&lt;number&gt;16&lt;/number&gt;&lt;edition&gt;20110623&lt;/edition&gt;&lt;keywords&gt;&lt;keyword&gt;Algorithms&lt;/keyword&gt;&lt;keyword&gt;*Artifacts&lt;/keyword&gt;&lt;keyword&gt;Computational Biology&lt;/keyword&gt;&lt;keyword&gt;Polymerase Chain Reaction&lt;/keyword&gt;&lt;keyword&gt;Sequence Analysis, DNA/*methods&lt;/keyword&gt;&lt;keyword&gt;*Software&lt;/keyword&gt;&lt;/keywords&gt;&lt;dates&gt;&lt;year&gt;2011&lt;/year&gt;&lt;pub-dates&gt;&lt;date&gt;Aug 15&lt;/date&gt;&lt;/pub-dates&gt;&lt;/dates&gt;&lt;isbn&gt;1367-4811 (Electronic)&amp;#xD;1367-4803 (Print)&amp;#xD;1367-4803 (Linking)&lt;/isbn&gt;&lt;accession-num&gt;21700674&lt;/accession-num&gt;&lt;urls&gt;&lt;related-urls&gt;&lt;url&gt;https://www.ncbi.nlm.nih.gov/pubmed/21700674&lt;/url&gt;&lt;/related-urls&gt;&lt;/urls&gt;&lt;custom2&gt;PMC3150044&lt;/custom2&gt;&lt;electronic-resource-num&gt;10.1093/bioinformatics/btr381&lt;/electronic-resource-num&gt;&lt;/record&gt;&lt;/Cite&gt;&lt;/EndNote&gt;</w:instrText>
      </w:r>
      <w:r w:rsidRPr="00174ED9">
        <w:rPr>
          <w:rFonts w:ascii="Times New Roman" w:hAnsi="Times New Roman" w:cs="Times New Roman"/>
          <w:sz w:val="22"/>
        </w:rPr>
        <w:fldChar w:fldCharType="separate"/>
      </w:r>
      <w:r w:rsidR="00E077B0" w:rsidRPr="00E077B0">
        <w:rPr>
          <w:rFonts w:ascii="Times New Roman" w:hAnsi="Times New Roman" w:cs="Times New Roman"/>
          <w:noProof/>
          <w:sz w:val="22"/>
          <w:vertAlign w:val="superscript"/>
        </w:rPr>
        <w:t>3</w:t>
      </w:r>
      <w:r w:rsidRPr="00174ED9">
        <w:rPr>
          <w:rFonts w:ascii="Times New Roman" w:hAnsi="Times New Roman" w:cs="Times New Roman"/>
          <w:sz w:val="22"/>
        </w:rPr>
        <w:fldChar w:fldCharType="end"/>
      </w:r>
      <w:r w:rsidRPr="00174ED9">
        <w:rPr>
          <w:rFonts w:ascii="Times New Roman" w:hAnsi="Times New Roman" w:cs="Times New Roman"/>
          <w:sz w:val="22"/>
        </w:rPr>
        <w:t>, and after removing chimeric sequences</w:t>
      </w:r>
      <w:r w:rsidRPr="00174ED9">
        <w:rPr>
          <w:rFonts w:ascii="Times New Roman" w:hAnsi="Times New Roman" w:cs="Times New Roman"/>
          <w:sz w:val="22"/>
        </w:rPr>
        <w:fldChar w:fldCharType="begin">
          <w:fldData xml:space="preserve">PEVuZE5vdGU+PENpdGU+PEF1dGhvcj5IYWFzPC9BdXRob3I+PFllYXI+MjAxMTwvWWVhcj48UmVj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</w:fldData>
        </w:fldChar>
      </w:r>
      <w:r w:rsidR="00E077B0">
        <w:rPr>
          <w:rFonts w:ascii="Times New Roman" w:hAnsi="Times New Roman" w:cs="Times New Roman"/>
          <w:sz w:val="22"/>
        </w:rPr>
        <w:instrText xml:space="preserve"> ADDIN EN.CITE </w:instrText>
      </w:r>
      <w:r w:rsidR="00E077B0">
        <w:rPr>
          <w:rFonts w:ascii="Times New Roman" w:hAnsi="Times New Roman" w:cs="Times New Roman"/>
          <w:sz w:val="22"/>
        </w:rPr>
        <w:fldChar w:fldCharType="begin">
          <w:fldData xml:space="preserve">PEVuZE5vdGU+PENpdGU+PEF1dGhvcj5IYWFzPC9BdXRob3I+PFllYXI+MjAxMTwvWWVhcj48UmVj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</w:fldData>
        </w:fldChar>
      </w:r>
      <w:r w:rsidR="00E077B0">
        <w:rPr>
          <w:rFonts w:ascii="Times New Roman" w:hAnsi="Times New Roman" w:cs="Times New Roman"/>
          <w:sz w:val="22"/>
        </w:rPr>
        <w:instrText xml:space="preserve"> ADDIN EN.CITE.DATA </w:instrText>
      </w:r>
      <w:r w:rsidR="00E077B0">
        <w:rPr>
          <w:rFonts w:ascii="Times New Roman" w:hAnsi="Times New Roman" w:cs="Times New Roman"/>
          <w:sz w:val="22"/>
        </w:rPr>
      </w:r>
      <w:r w:rsidR="00E077B0">
        <w:rPr>
          <w:rFonts w:ascii="Times New Roman" w:hAnsi="Times New Roman" w:cs="Times New Roman"/>
          <w:sz w:val="22"/>
        </w:rPr>
        <w:fldChar w:fldCharType="end"/>
      </w:r>
      <w:r w:rsidRPr="00174ED9">
        <w:rPr>
          <w:rFonts w:ascii="Times New Roman" w:hAnsi="Times New Roman" w:cs="Times New Roman"/>
          <w:sz w:val="22"/>
        </w:rPr>
      </w:r>
      <w:r w:rsidRPr="00174ED9">
        <w:rPr>
          <w:rFonts w:ascii="Times New Roman" w:hAnsi="Times New Roman" w:cs="Times New Roman"/>
          <w:sz w:val="22"/>
        </w:rPr>
        <w:fldChar w:fldCharType="separate"/>
      </w:r>
      <w:r w:rsidR="00E077B0" w:rsidRPr="00E077B0">
        <w:rPr>
          <w:rFonts w:ascii="Times New Roman" w:hAnsi="Times New Roman" w:cs="Times New Roman"/>
          <w:noProof/>
          <w:sz w:val="22"/>
          <w:vertAlign w:val="superscript"/>
        </w:rPr>
        <w:t>4</w:t>
      </w:r>
      <w:r w:rsidRPr="00174ED9">
        <w:rPr>
          <w:rFonts w:ascii="Times New Roman" w:hAnsi="Times New Roman" w:cs="Times New Roman"/>
          <w:sz w:val="22"/>
        </w:rPr>
        <w:fldChar w:fldCharType="end"/>
      </w:r>
      <w:r w:rsidRPr="00174ED9">
        <w:rPr>
          <w:rFonts w:ascii="Times New Roman" w:hAnsi="Times New Roman" w:cs="Times New Roman"/>
          <w:sz w:val="22"/>
        </w:rPr>
        <w:t>, effective tags were obtained. After filtering low-quality and chimeric sequences, sequence reads were assigned to operational taxonomic units (OTUs) using a reference-based OT</w:t>
      </w:r>
      <w:r w:rsidR="00B67A0F" w:rsidRPr="00174ED9">
        <w:rPr>
          <w:rFonts w:ascii="Times New Roman" w:hAnsi="Times New Roman" w:cs="Times New Roman"/>
          <w:sz w:val="22"/>
        </w:rPr>
        <w:t>U</w:t>
      </w:r>
      <w:r w:rsidRPr="00174ED9">
        <w:rPr>
          <w:rFonts w:ascii="Times New Roman" w:hAnsi="Times New Roman" w:cs="Times New Roman"/>
          <w:sz w:val="22"/>
        </w:rPr>
        <w:t xml:space="preserve"> picking approach with the SILVA database</w:t>
      </w:r>
      <w:r w:rsidRPr="00174ED9">
        <w:rPr>
          <w:rFonts w:ascii="Times New Roman" w:hAnsi="Times New Roman" w:cs="Times New Roman"/>
          <w:sz w:val="22"/>
        </w:rPr>
        <w:fldChar w:fldCharType="begin">
          <w:fldData xml:space="preserve">PEVuZE5vdGU+PENpdGU+PEF1dGhvcj5CYWx2b2NpdXRlPC9BdXRob3I+PFllYXI+MjAxNzwvWWVh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</w:fldData>
        </w:fldChar>
      </w:r>
      <w:r w:rsidR="00E077B0">
        <w:rPr>
          <w:rFonts w:ascii="Times New Roman" w:hAnsi="Times New Roman" w:cs="Times New Roman"/>
          <w:sz w:val="22"/>
        </w:rPr>
        <w:instrText xml:space="preserve"> ADDIN EN.CITE </w:instrText>
      </w:r>
      <w:r w:rsidR="00E077B0">
        <w:rPr>
          <w:rFonts w:ascii="Times New Roman" w:hAnsi="Times New Roman" w:cs="Times New Roman"/>
          <w:sz w:val="22"/>
        </w:rPr>
        <w:fldChar w:fldCharType="begin">
          <w:fldData xml:space="preserve">PEVuZE5vdGU+PENpdGU+PEF1dGhvcj5CYWx2b2NpdXRlPC9BdXRob3I+PFllYXI+MjAxNzwvWWVh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</w:fldData>
        </w:fldChar>
      </w:r>
      <w:r w:rsidR="00E077B0">
        <w:rPr>
          <w:rFonts w:ascii="Times New Roman" w:hAnsi="Times New Roman" w:cs="Times New Roman"/>
          <w:sz w:val="22"/>
        </w:rPr>
        <w:instrText xml:space="preserve"> ADDIN EN.CITE.DATA </w:instrText>
      </w:r>
      <w:r w:rsidR="00E077B0">
        <w:rPr>
          <w:rFonts w:ascii="Times New Roman" w:hAnsi="Times New Roman" w:cs="Times New Roman"/>
          <w:sz w:val="22"/>
        </w:rPr>
      </w:r>
      <w:r w:rsidR="00E077B0">
        <w:rPr>
          <w:rFonts w:ascii="Times New Roman" w:hAnsi="Times New Roman" w:cs="Times New Roman"/>
          <w:sz w:val="22"/>
        </w:rPr>
        <w:fldChar w:fldCharType="end"/>
      </w:r>
      <w:r w:rsidRPr="00174ED9">
        <w:rPr>
          <w:rFonts w:ascii="Times New Roman" w:hAnsi="Times New Roman" w:cs="Times New Roman"/>
          <w:sz w:val="22"/>
        </w:rPr>
      </w:r>
      <w:r w:rsidRPr="00174ED9">
        <w:rPr>
          <w:rFonts w:ascii="Times New Roman" w:hAnsi="Times New Roman" w:cs="Times New Roman"/>
          <w:sz w:val="22"/>
        </w:rPr>
        <w:fldChar w:fldCharType="separate"/>
      </w:r>
      <w:r w:rsidR="00E077B0" w:rsidRPr="00E077B0">
        <w:rPr>
          <w:rFonts w:ascii="Times New Roman" w:hAnsi="Times New Roman" w:cs="Times New Roman"/>
          <w:noProof/>
          <w:sz w:val="22"/>
          <w:vertAlign w:val="superscript"/>
        </w:rPr>
        <w:t>5</w:t>
      </w:r>
      <w:r w:rsidRPr="00174ED9">
        <w:rPr>
          <w:rFonts w:ascii="Times New Roman" w:hAnsi="Times New Roman" w:cs="Times New Roman"/>
          <w:sz w:val="22"/>
        </w:rPr>
        <w:fldChar w:fldCharType="end"/>
      </w:r>
      <w:r w:rsidRPr="00174ED9">
        <w:rPr>
          <w:rFonts w:ascii="Times New Roman" w:hAnsi="Times New Roman" w:cs="Times New Roman"/>
          <w:sz w:val="22"/>
        </w:rPr>
        <w:t xml:space="preserve">. </w:t>
      </w:r>
    </w:p>
    <w:p w14:paraId="03488FF3" w14:textId="77777777" w:rsidR="00174ED9" w:rsidRPr="00174ED9" w:rsidRDefault="00174ED9" w:rsidP="00174ED9">
      <w:pPr>
        <w:autoSpaceDE w:val="0"/>
        <w:autoSpaceDN w:val="0"/>
        <w:adjustRightInd w:val="0"/>
        <w:rPr>
          <w:rFonts w:ascii="Times New Roman" w:hAnsi="Times New Roman" w:cs="Times New Roman"/>
          <w:kern w:val="0"/>
          <w:sz w:val="22"/>
          <w:highlight w:val="yellow"/>
        </w:rPr>
      </w:pPr>
    </w:p>
    <w:p w14:paraId="5A383FE9" w14:textId="224EEBF7" w:rsidR="00E077B0" w:rsidRPr="00E077B0" w:rsidRDefault="00E077B0" w:rsidP="00E077B0">
      <w:pPr>
        <w:rPr>
          <w:rFonts w:ascii="Times New Roman" w:hAnsi="Times New Roman" w:cs="Times New Roman"/>
          <w:b/>
          <w:bCs/>
          <w:sz w:val="22"/>
        </w:rPr>
      </w:pPr>
      <w:r w:rsidRPr="00E077B0">
        <w:rPr>
          <w:rFonts w:ascii="Times New Roman" w:hAnsi="Times New Roman" w:cs="Times New Roman" w:hint="eastAsia"/>
          <w:b/>
          <w:bCs/>
          <w:sz w:val="22"/>
        </w:rPr>
        <w:t>R</w:t>
      </w:r>
      <w:r w:rsidRPr="00E077B0">
        <w:rPr>
          <w:rFonts w:ascii="Times New Roman" w:hAnsi="Times New Roman" w:cs="Times New Roman"/>
          <w:b/>
          <w:bCs/>
          <w:sz w:val="22"/>
        </w:rPr>
        <w:t>eference</w:t>
      </w:r>
      <w:r w:rsidRPr="00E077B0">
        <w:rPr>
          <w:noProof/>
        </w:rPr>
        <w:t>.</w:t>
      </w:r>
    </w:p>
    <w:p w14:paraId="66C6FB77" w14:textId="77777777" w:rsidR="00E077B0" w:rsidRDefault="00E077B0" w:rsidP="00E077B0">
      <w:pPr>
        <w:autoSpaceDE w:val="0"/>
        <w:autoSpaceDN w:val="0"/>
        <w:adjustRightInd w:val="0"/>
        <w:rPr>
          <w:rFonts w:ascii="Times New Roman" w:hAnsi="Times New Roman" w:cs="Times New Roman"/>
          <w:sz w:val="22"/>
          <w:shd w:val="clear" w:color="auto" w:fill="FFFFFF"/>
        </w:rPr>
      </w:pPr>
    </w:p>
    <w:p w14:paraId="7AA9F1FF" w14:textId="77777777" w:rsidR="00E077B0" w:rsidRPr="00C0742F" w:rsidRDefault="00E077B0" w:rsidP="00E077B0">
      <w:pPr>
        <w:pStyle w:val="EndNoteBibliography"/>
        <w:ind w:left="720" w:hanging="720"/>
        <w:rPr>
          <w:rFonts w:ascii="Times New Roman" w:hAnsi="Times New Roman" w:cs="Times New Roman"/>
          <w:sz w:val="22"/>
        </w:rPr>
      </w:pPr>
      <w:r>
        <w:rPr>
          <w:rFonts w:ascii="Times New Roman" w:hAnsi="Times New Roman" w:cs="Times New Roman"/>
          <w:sz w:val="22"/>
          <w:shd w:val="clear" w:color="auto" w:fill="FFFFFF"/>
        </w:rPr>
        <w:fldChar w:fldCharType="begin"/>
      </w:r>
      <w:r>
        <w:rPr>
          <w:rFonts w:ascii="Times New Roman" w:hAnsi="Times New Roman" w:cs="Times New Roman"/>
          <w:sz w:val="22"/>
          <w:shd w:val="clear" w:color="auto" w:fill="FFFFFF"/>
        </w:rPr>
        <w:instrText xml:space="preserve"> ADDIN EN.REFLIST </w:instrText>
      </w:r>
      <w:r>
        <w:rPr>
          <w:rFonts w:ascii="Times New Roman" w:hAnsi="Times New Roman" w:cs="Times New Roman"/>
          <w:sz w:val="22"/>
          <w:shd w:val="clear" w:color="auto" w:fill="FFFFFF"/>
        </w:rPr>
        <w:fldChar w:fldCharType="separate"/>
      </w:r>
      <w:r w:rsidRPr="00E077B0">
        <w:t>1.</w:t>
      </w:r>
      <w:r w:rsidRPr="00C0742F">
        <w:rPr>
          <w:rFonts w:ascii="Times New Roman" w:hAnsi="Times New Roman" w:cs="Times New Roman"/>
          <w:sz w:val="22"/>
        </w:rPr>
        <w:tab/>
        <w:t xml:space="preserve">Magoc, T. &amp; Salzberg, S.L. FLASH: fast length adjustment of short reads to improve genome assemblies. </w:t>
      </w:r>
      <w:r w:rsidRPr="00C0742F">
        <w:rPr>
          <w:rFonts w:ascii="Times New Roman" w:hAnsi="Times New Roman" w:cs="Times New Roman"/>
          <w:i/>
          <w:sz w:val="22"/>
        </w:rPr>
        <w:t>Bioinformatics</w:t>
      </w:r>
      <w:r w:rsidRPr="00C0742F">
        <w:rPr>
          <w:rFonts w:ascii="Times New Roman" w:hAnsi="Times New Roman" w:cs="Times New Roman"/>
          <w:sz w:val="22"/>
        </w:rPr>
        <w:t xml:space="preserve"> </w:t>
      </w:r>
      <w:r w:rsidRPr="00C0742F">
        <w:rPr>
          <w:rFonts w:ascii="Times New Roman" w:hAnsi="Times New Roman" w:cs="Times New Roman"/>
          <w:b/>
          <w:sz w:val="22"/>
        </w:rPr>
        <w:t>27</w:t>
      </w:r>
      <w:r w:rsidRPr="00C0742F">
        <w:rPr>
          <w:rFonts w:ascii="Times New Roman" w:hAnsi="Times New Roman" w:cs="Times New Roman"/>
          <w:sz w:val="22"/>
        </w:rPr>
        <w:t>, 2957-63 (2011).</w:t>
      </w:r>
    </w:p>
    <w:p w14:paraId="64B5C7CF" w14:textId="77777777" w:rsidR="00E077B0" w:rsidRPr="00C0742F" w:rsidRDefault="00E077B0" w:rsidP="00E077B0">
      <w:pPr>
        <w:pStyle w:val="EndNoteBibliography"/>
        <w:ind w:left="720" w:hanging="720"/>
        <w:rPr>
          <w:rFonts w:ascii="Times New Roman" w:hAnsi="Times New Roman" w:cs="Times New Roman"/>
          <w:sz w:val="22"/>
        </w:rPr>
      </w:pPr>
      <w:r w:rsidRPr="00C0742F">
        <w:rPr>
          <w:rFonts w:ascii="Times New Roman" w:hAnsi="Times New Roman" w:cs="Times New Roman"/>
          <w:sz w:val="22"/>
        </w:rPr>
        <w:t>2.</w:t>
      </w:r>
      <w:r w:rsidRPr="00C0742F">
        <w:rPr>
          <w:rFonts w:ascii="Times New Roman" w:hAnsi="Times New Roman" w:cs="Times New Roman"/>
          <w:sz w:val="22"/>
        </w:rPr>
        <w:tab/>
        <w:t>Bokulich, N.A.</w:t>
      </w:r>
      <w:r w:rsidRPr="00C0742F">
        <w:rPr>
          <w:rFonts w:ascii="Times New Roman" w:hAnsi="Times New Roman" w:cs="Times New Roman"/>
          <w:i/>
          <w:sz w:val="22"/>
        </w:rPr>
        <w:t xml:space="preserve"> et al.</w:t>
      </w:r>
      <w:r w:rsidRPr="00C0742F">
        <w:rPr>
          <w:rFonts w:ascii="Times New Roman" w:hAnsi="Times New Roman" w:cs="Times New Roman"/>
          <w:sz w:val="22"/>
        </w:rPr>
        <w:t xml:space="preserve"> Quality-filtering vastly improves diversity estimates from Illumina amplicon sequencing. </w:t>
      </w:r>
      <w:r w:rsidRPr="00C0742F">
        <w:rPr>
          <w:rFonts w:ascii="Times New Roman" w:hAnsi="Times New Roman" w:cs="Times New Roman"/>
          <w:i/>
          <w:sz w:val="22"/>
        </w:rPr>
        <w:t>Nat Methods</w:t>
      </w:r>
      <w:r w:rsidRPr="00C0742F">
        <w:rPr>
          <w:rFonts w:ascii="Times New Roman" w:hAnsi="Times New Roman" w:cs="Times New Roman"/>
          <w:sz w:val="22"/>
        </w:rPr>
        <w:t xml:space="preserve"> </w:t>
      </w:r>
      <w:r w:rsidRPr="00C0742F">
        <w:rPr>
          <w:rFonts w:ascii="Times New Roman" w:hAnsi="Times New Roman" w:cs="Times New Roman"/>
          <w:b/>
          <w:sz w:val="22"/>
        </w:rPr>
        <w:t>10</w:t>
      </w:r>
      <w:r w:rsidRPr="00C0742F">
        <w:rPr>
          <w:rFonts w:ascii="Times New Roman" w:hAnsi="Times New Roman" w:cs="Times New Roman"/>
          <w:sz w:val="22"/>
        </w:rPr>
        <w:t>, 57-9 (2013).</w:t>
      </w:r>
    </w:p>
    <w:p w14:paraId="2CBF39ED" w14:textId="77777777" w:rsidR="00E077B0" w:rsidRPr="00C0742F" w:rsidRDefault="00E077B0" w:rsidP="00E077B0">
      <w:pPr>
        <w:pStyle w:val="EndNoteBibliography"/>
        <w:ind w:left="720" w:hanging="720"/>
        <w:rPr>
          <w:rFonts w:ascii="Times New Roman" w:hAnsi="Times New Roman" w:cs="Times New Roman"/>
          <w:sz w:val="22"/>
        </w:rPr>
      </w:pPr>
      <w:r w:rsidRPr="00C0742F">
        <w:rPr>
          <w:rFonts w:ascii="Times New Roman" w:hAnsi="Times New Roman" w:cs="Times New Roman"/>
          <w:sz w:val="22"/>
        </w:rPr>
        <w:t>3.</w:t>
      </w:r>
      <w:r w:rsidRPr="00C0742F">
        <w:rPr>
          <w:rFonts w:ascii="Times New Roman" w:hAnsi="Times New Roman" w:cs="Times New Roman"/>
          <w:sz w:val="22"/>
        </w:rPr>
        <w:tab/>
        <w:t xml:space="preserve">Edgar, R.C., Haas, B.J., Clemente, J.C., Quince, C. &amp; Knight, R. UCHIME improves sensitivity and speed of chimera detection. </w:t>
      </w:r>
      <w:r w:rsidRPr="00C0742F">
        <w:rPr>
          <w:rFonts w:ascii="Times New Roman" w:hAnsi="Times New Roman" w:cs="Times New Roman"/>
          <w:i/>
          <w:sz w:val="22"/>
        </w:rPr>
        <w:t>Bioinformatics</w:t>
      </w:r>
      <w:r w:rsidRPr="00C0742F">
        <w:rPr>
          <w:rFonts w:ascii="Times New Roman" w:hAnsi="Times New Roman" w:cs="Times New Roman"/>
          <w:sz w:val="22"/>
        </w:rPr>
        <w:t xml:space="preserve"> </w:t>
      </w:r>
      <w:r w:rsidRPr="00C0742F">
        <w:rPr>
          <w:rFonts w:ascii="Times New Roman" w:hAnsi="Times New Roman" w:cs="Times New Roman"/>
          <w:b/>
          <w:sz w:val="22"/>
        </w:rPr>
        <w:t>27</w:t>
      </w:r>
      <w:r w:rsidRPr="00C0742F">
        <w:rPr>
          <w:rFonts w:ascii="Times New Roman" w:hAnsi="Times New Roman" w:cs="Times New Roman"/>
          <w:sz w:val="22"/>
        </w:rPr>
        <w:t>, 2194-200 (2011).</w:t>
      </w:r>
    </w:p>
    <w:p w14:paraId="3F1DF7E3" w14:textId="77777777" w:rsidR="00E077B0" w:rsidRPr="00C0742F" w:rsidRDefault="00E077B0" w:rsidP="00E077B0">
      <w:pPr>
        <w:pStyle w:val="EndNoteBibliography"/>
        <w:ind w:left="720" w:hanging="720"/>
        <w:rPr>
          <w:rFonts w:ascii="Times New Roman" w:hAnsi="Times New Roman" w:cs="Times New Roman"/>
          <w:sz w:val="22"/>
        </w:rPr>
      </w:pPr>
      <w:r w:rsidRPr="00C0742F">
        <w:rPr>
          <w:rFonts w:ascii="Times New Roman" w:hAnsi="Times New Roman" w:cs="Times New Roman"/>
          <w:sz w:val="22"/>
        </w:rPr>
        <w:t>4.</w:t>
      </w:r>
      <w:r w:rsidRPr="00C0742F">
        <w:rPr>
          <w:rFonts w:ascii="Times New Roman" w:hAnsi="Times New Roman" w:cs="Times New Roman"/>
          <w:sz w:val="22"/>
        </w:rPr>
        <w:tab/>
        <w:t>Haas, B.J.</w:t>
      </w:r>
      <w:r w:rsidRPr="00C0742F">
        <w:rPr>
          <w:rFonts w:ascii="Times New Roman" w:hAnsi="Times New Roman" w:cs="Times New Roman"/>
          <w:i/>
          <w:sz w:val="22"/>
        </w:rPr>
        <w:t xml:space="preserve"> et al.</w:t>
      </w:r>
      <w:r w:rsidRPr="00C0742F">
        <w:rPr>
          <w:rFonts w:ascii="Times New Roman" w:hAnsi="Times New Roman" w:cs="Times New Roman"/>
          <w:sz w:val="22"/>
        </w:rPr>
        <w:t xml:space="preserve"> Chimeric 16S rRNA sequence formation and detection in Sanger and 454-pyrosequenced PCR amplicons. </w:t>
      </w:r>
      <w:r w:rsidRPr="00C0742F">
        <w:rPr>
          <w:rFonts w:ascii="Times New Roman" w:hAnsi="Times New Roman" w:cs="Times New Roman"/>
          <w:i/>
          <w:sz w:val="22"/>
        </w:rPr>
        <w:t>Genome Res</w:t>
      </w:r>
      <w:r w:rsidRPr="00C0742F">
        <w:rPr>
          <w:rFonts w:ascii="Times New Roman" w:hAnsi="Times New Roman" w:cs="Times New Roman"/>
          <w:sz w:val="22"/>
        </w:rPr>
        <w:t xml:space="preserve"> </w:t>
      </w:r>
      <w:r w:rsidRPr="00C0742F">
        <w:rPr>
          <w:rFonts w:ascii="Times New Roman" w:hAnsi="Times New Roman" w:cs="Times New Roman"/>
          <w:b/>
          <w:sz w:val="22"/>
        </w:rPr>
        <w:t>21</w:t>
      </w:r>
      <w:r w:rsidRPr="00C0742F">
        <w:rPr>
          <w:rFonts w:ascii="Times New Roman" w:hAnsi="Times New Roman" w:cs="Times New Roman"/>
          <w:sz w:val="22"/>
        </w:rPr>
        <w:t>, 494-504 (2011).</w:t>
      </w:r>
    </w:p>
    <w:p w14:paraId="7BBBA18B" w14:textId="77777777" w:rsidR="00E077B0" w:rsidRPr="00C0742F" w:rsidRDefault="00E077B0" w:rsidP="00E077B0">
      <w:pPr>
        <w:pStyle w:val="EndNoteBibliography"/>
        <w:ind w:left="720" w:hanging="720"/>
        <w:rPr>
          <w:rFonts w:ascii="Times New Roman" w:hAnsi="Times New Roman" w:cs="Times New Roman"/>
          <w:sz w:val="22"/>
        </w:rPr>
      </w:pPr>
      <w:r w:rsidRPr="00C0742F">
        <w:rPr>
          <w:rFonts w:ascii="Times New Roman" w:hAnsi="Times New Roman" w:cs="Times New Roman"/>
          <w:sz w:val="22"/>
        </w:rPr>
        <w:t>5.</w:t>
      </w:r>
      <w:r w:rsidRPr="00C0742F">
        <w:rPr>
          <w:rFonts w:ascii="Times New Roman" w:hAnsi="Times New Roman" w:cs="Times New Roman"/>
          <w:sz w:val="22"/>
        </w:rPr>
        <w:tab/>
        <w:t xml:space="preserve">Balvociute, M. &amp; Huson, D.H. SILVA, RDP, Greengenes, NCBI and OTT - how do these taxonomies compare? </w:t>
      </w:r>
      <w:r w:rsidRPr="00C0742F">
        <w:rPr>
          <w:rFonts w:ascii="Times New Roman" w:hAnsi="Times New Roman" w:cs="Times New Roman"/>
          <w:i/>
          <w:sz w:val="22"/>
        </w:rPr>
        <w:t>BMC Genomics</w:t>
      </w:r>
      <w:r w:rsidRPr="00C0742F">
        <w:rPr>
          <w:rFonts w:ascii="Times New Roman" w:hAnsi="Times New Roman" w:cs="Times New Roman"/>
          <w:sz w:val="22"/>
        </w:rPr>
        <w:t xml:space="preserve"> </w:t>
      </w:r>
      <w:r w:rsidRPr="00C0742F">
        <w:rPr>
          <w:rFonts w:ascii="Times New Roman" w:hAnsi="Times New Roman" w:cs="Times New Roman"/>
          <w:b/>
          <w:sz w:val="22"/>
        </w:rPr>
        <w:t>18</w:t>
      </w:r>
      <w:r w:rsidRPr="00C0742F">
        <w:rPr>
          <w:rFonts w:ascii="Times New Roman" w:hAnsi="Times New Roman" w:cs="Times New Roman"/>
          <w:sz w:val="22"/>
        </w:rPr>
        <w:t>, 114 (2017).</w:t>
      </w:r>
    </w:p>
    <w:p w14:paraId="507602C7" w14:textId="683148C8" w:rsidR="00174ED9" w:rsidRDefault="00E077B0" w:rsidP="00E077B0">
      <w:pPr>
        <w:pStyle w:val="a7"/>
        <w:autoSpaceDE w:val="0"/>
        <w:autoSpaceDN w:val="0"/>
        <w:adjustRightInd w:val="0"/>
        <w:ind w:left="360" w:firstLineChars="0" w:firstLine="0"/>
        <w:rPr>
          <w:rFonts w:ascii="Times New Roman" w:hAnsi="Times New Roman" w:cs="Times New Roman"/>
          <w:b/>
          <w:bCs/>
          <w:kern w:val="0"/>
          <w:sz w:val="24"/>
          <w:szCs w:val="24"/>
        </w:rPr>
      </w:pPr>
      <w:r>
        <w:rPr>
          <w:rFonts w:ascii="Times New Roman" w:hAnsi="Times New Roman" w:cs="Times New Roman"/>
          <w:sz w:val="22"/>
          <w:shd w:val="clear" w:color="auto" w:fill="FFFFFF"/>
        </w:rPr>
        <w:fldChar w:fldCharType="end"/>
      </w:r>
    </w:p>
    <w:p w14:paraId="131E3409"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213A94A5"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4C083ACC"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761830D8"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1A4B7683"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280C01E0"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6937B798"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0BC29A77"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4C11763C"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57FFFDD1"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62EB2307"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60B2FF69"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0651EF4B"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43933547"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378697CD"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0D50DAC7"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12C54964"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6C418605"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52AD4A68"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3FB4CF21"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059D9311"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1BD3A2AA"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1B5A5875"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4B12A519"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3A1053D1"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1937404F" w14:textId="77777777" w:rsidR="006928CD"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67C82658" w14:textId="77777777" w:rsidR="006928CD" w:rsidRPr="00617994" w:rsidRDefault="006928CD" w:rsidP="00617994">
      <w:pPr>
        <w:pStyle w:val="a7"/>
        <w:autoSpaceDE w:val="0"/>
        <w:autoSpaceDN w:val="0"/>
        <w:adjustRightInd w:val="0"/>
        <w:ind w:left="360" w:firstLineChars="0" w:firstLine="0"/>
        <w:rPr>
          <w:rFonts w:ascii="Times New Roman" w:hAnsi="Times New Roman" w:cs="Times New Roman"/>
          <w:b/>
          <w:bCs/>
          <w:kern w:val="0"/>
          <w:sz w:val="24"/>
          <w:szCs w:val="24"/>
        </w:rPr>
      </w:pPr>
    </w:p>
    <w:p w14:paraId="60E6DE16" w14:textId="26CC4410" w:rsidR="00617994" w:rsidRPr="000D7187" w:rsidRDefault="00617994" w:rsidP="00617994">
      <w:pPr>
        <w:pStyle w:val="a7"/>
        <w:numPr>
          <w:ilvl w:val="0"/>
          <w:numId w:val="3"/>
        </w:numPr>
        <w:autoSpaceDE w:val="0"/>
        <w:autoSpaceDN w:val="0"/>
        <w:adjustRightInd w:val="0"/>
        <w:ind w:firstLineChars="0"/>
        <w:rPr>
          <w:rFonts w:ascii="Times New Roman" w:hAnsi="Times New Roman" w:cs="Times New Roman"/>
          <w:b/>
          <w:bCs/>
          <w:kern w:val="0"/>
          <w:sz w:val="24"/>
          <w:szCs w:val="24"/>
        </w:rPr>
      </w:pPr>
      <w:r w:rsidRPr="000D7187">
        <w:rPr>
          <w:rFonts w:ascii="Times New Roman" w:hAnsi="Times New Roman" w:cs="Times New Roman"/>
          <w:b/>
          <w:bCs/>
          <w:kern w:val="0"/>
          <w:sz w:val="24"/>
          <w:szCs w:val="24"/>
        </w:rPr>
        <w:t>Informed consent form (Translated from Chinese).</w:t>
      </w:r>
    </w:p>
    <w:p w14:paraId="18E5BBE8" w14:textId="77777777" w:rsidR="00174ED9" w:rsidRDefault="00174ED9"/>
    <w:p w14:paraId="6B2997A7" w14:textId="5493B864" w:rsidR="000D7187" w:rsidRDefault="000D7187" w:rsidP="000D7187">
      <w:pPr>
        <w:autoSpaceDE w:val="0"/>
        <w:autoSpaceDN w:val="0"/>
        <w:adjustRightInd w:val="0"/>
        <w:ind w:firstLineChars="200" w:firstLine="440"/>
        <w:rPr>
          <w:rFonts w:ascii="Times New Roman" w:hAnsi="Times New Roman" w:cs="Times New Roman"/>
          <w:sz w:val="22"/>
        </w:rPr>
      </w:pPr>
      <w:r>
        <w:rPr>
          <w:rFonts w:ascii="Times New Roman" w:hAnsi="Times New Roman" w:cs="Times New Roman" w:hint="eastAsia"/>
          <w:sz w:val="22"/>
        </w:rPr>
        <w:t xml:space="preserve">We are </w:t>
      </w:r>
      <w:r w:rsidR="008A2D60">
        <w:rPr>
          <w:rFonts w:ascii="Times New Roman" w:hAnsi="Times New Roman" w:cs="Times New Roman"/>
          <w:sz w:val="22"/>
        </w:rPr>
        <w:t>from</w:t>
      </w:r>
      <w:r w:rsidR="008A2D60" w:rsidRPr="008A2D60">
        <w:rPr>
          <w:rFonts w:ascii="Times New Roman" w:hAnsi="Times New Roman" w:cs="Times New Roman"/>
          <w:color w:val="C00000"/>
          <w:sz w:val="22"/>
        </w:rPr>
        <w:t xml:space="preserve"> </w:t>
      </w:r>
      <w:r w:rsidR="008A2D60" w:rsidRPr="008A2D60">
        <w:rPr>
          <w:rFonts w:ascii="Times New Roman" w:hAnsi="Times New Roman" w:cs="Times New Roman"/>
          <w:color w:val="C00000"/>
          <w:sz w:val="22"/>
          <w:highlight w:val="yellow"/>
        </w:rPr>
        <w:t>the affiliations (NOTE: the name was deleted for the double-anonymized peer review)</w:t>
      </w:r>
      <w:r>
        <w:rPr>
          <w:rFonts w:ascii="Times New Roman" w:hAnsi="Times New Roman" w:cs="Times New Roman" w:hint="eastAsia"/>
          <w:sz w:val="22"/>
        </w:rPr>
        <w:t xml:space="preserve">. We will collect your tongue coating and blood samples, and analyze whether tongue coating microbiota is dysbiosis and the degree of imbalance. These results will provide data for discovering the characterize of the dynamics of tongue coating microbiota in healthy </w:t>
      </w:r>
      <w:proofErr w:type="spellStart"/>
      <w:r>
        <w:rPr>
          <w:rFonts w:ascii="Times New Roman" w:hAnsi="Times New Roman" w:cs="Times New Roman" w:hint="eastAsia"/>
          <w:sz w:val="22"/>
        </w:rPr>
        <w:t>chinese</w:t>
      </w:r>
      <w:proofErr w:type="spellEnd"/>
      <w:r>
        <w:rPr>
          <w:rFonts w:ascii="Times New Roman" w:hAnsi="Times New Roman" w:cs="Times New Roman" w:hint="eastAsia"/>
          <w:sz w:val="22"/>
        </w:rPr>
        <w:t xml:space="preserve"> community-dwelling populations. Now, you just provide tongue coating and blood samples according to our instruction. The whole process keeps free of charge. These results will be used for scientific research. Thank you for your corporation.</w:t>
      </w:r>
    </w:p>
    <w:p w14:paraId="35ABDA3B" w14:textId="77777777" w:rsidR="000D7187" w:rsidRDefault="000D7187" w:rsidP="000D7187"/>
    <w:p w14:paraId="1CDFC6F4" w14:textId="77777777" w:rsidR="000D7187" w:rsidRDefault="000D7187" w:rsidP="000D7187">
      <w:pPr>
        <w:autoSpaceDE w:val="0"/>
        <w:autoSpaceDN w:val="0"/>
        <w:adjustRightInd w:val="0"/>
        <w:ind w:firstLineChars="200" w:firstLine="440"/>
        <w:jc w:val="left"/>
        <w:rPr>
          <w:rFonts w:ascii="Times New Roman" w:hAnsi="Times New Roman" w:cs="Times New Roman"/>
          <w:sz w:val="22"/>
        </w:rPr>
      </w:pPr>
      <w:r>
        <w:rPr>
          <w:rFonts w:ascii="Times New Roman" w:hAnsi="Times New Roman" w:cs="Times New Roman" w:hint="eastAsia"/>
          <w:sz w:val="22"/>
        </w:rPr>
        <w:t>Number</w:t>
      </w:r>
      <w:r>
        <w:rPr>
          <w:rFonts w:ascii="Times New Roman" w:hAnsi="Times New Roman" w:cs="Times New Roman" w:hint="eastAsia"/>
          <w:sz w:val="22"/>
        </w:rPr>
        <w:t>：</w:t>
      </w:r>
    </w:p>
    <w:p w14:paraId="4FE036FC" w14:textId="77777777" w:rsidR="000D7187" w:rsidRDefault="000D7187" w:rsidP="000D7187">
      <w:pPr>
        <w:autoSpaceDE w:val="0"/>
        <w:autoSpaceDN w:val="0"/>
        <w:adjustRightInd w:val="0"/>
        <w:ind w:firstLineChars="200" w:firstLine="440"/>
        <w:jc w:val="left"/>
        <w:rPr>
          <w:rFonts w:ascii="Times New Roman" w:hAnsi="Times New Roman" w:cs="Times New Roman"/>
          <w:sz w:val="22"/>
        </w:rPr>
      </w:pPr>
      <w:r>
        <w:rPr>
          <w:rFonts w:ascii="Times New Roman" w:hAnsi="Times New Roman" w:cs="Times New Roman"/>
          <w:sz w:val="22"/>
        </w:rPr>
        <w:t>Patient Sign</w:t>
      </w:r>
      <w:r>
        <w:rPr>
          <w:rFonts w:ascii="Times New Roman" w:hAnsi="Times New Roman" w:cs="Times New Roman" w:hint="eastAsia"/>
          <w:sz w:val="22"/>
        </w:rPr>
        <w:t>：</w:t>
      </w:r>
    </w:p>
    <w:p w14:paraId="67AA5229" w14:textId="77777777" w:rsidR="000D7187" w:rsidRDefault="000D7187" w:rsidP="000D7187">
      <w:pPr>
        <w:autoSpaceDE w:val="0"/>
        <w:autoSpaceDN w:val="0"/>
        <w:adjustRightInd w:val="0"/>
        <w:ind w:firstLineChars="200" w:firstLine="440"/>
        <w:jc w:val="left"/>
        <w:rPr>
          <w:rFonts w:ascii="Times New Roman" w:hAnsi="Times New Roman" w:cs="Times New Roman"/>
          <w:sz w:val="22"/>
        </w:rPr>
      </w:pPr>
      <w:r>
        <w:rPr>
          <w:rFonts w:ascii="Times New Roman" w:hAnsi="Times New Roman" w:cs="Times New Roman"/>
          <w:sz w:val="22"/>
        </w:rPr>
        <w:t>Date:</w:t>
      </w:r>
    </w:p>
    <w:p w14:paraId="557283D5" w14:textId="77777777" w:rsidR="00BB37F8" w:rsidRPr="000D7187" w:rsidRDefault="00BB37F8"/>
    <w:p w14:paraId="0194FB39" w14:textId="77777777" w:rsidR="00BB37F8" w:rsidRDefault="00BB37F8"/>
    <w:p w14:paraId="077B5297" w14:textId="77777777" w:rsidR="00B9246D" w:rsidRDefault="00B9246D"/>
    <w:p w14:paraId="4EB05575" w14:textId="77777777" w:rsidR="00B9246D" w:rsidRDefault="00B9246D"/>
    <w:p w14:paraId="586509D7" w14:textId="77777777" w:rsidR="00B9246D" w:rsidRDefault="00B9246D"/>
    <w:p w14:paraId="53D917F5" w14:textId="77777777" w:rsidR="000D7187" w:rsidRDefault="000D7187"/>
    <w:p w14:paraId="1C360C8E" w14:textId="77777777" w:rsidR="000D7187" w:rsidRDefault="000D7187"/>
    <w:p w14:paraId="07C8DAE1" w14:textId="77777777" w:rsidR="000D7187" w:rsidRDefault="000D7187"/>
    <w:p w14:paraId="694E261A" w14:textId="77777777" w:rsidR="000D7187" w:rsidRDefault="000D7187"/>
    <w:p w14:paraId="27DCB097" w14:textId="77777777" w:rsidR="000D7187" w:rsidRDefault="000D7187"/>
    <w:p w14:paraId="40A5B6A7" w14:textId="77777777" w:rsidR="000D7187" w:rsidRDefault="000D7187"/>
    <w:p w14:paraId="7B37CBE9" w14:textId="77777777" w:rsidR="000D7187" w:rsidRDefault="000D7187"/>
    <w:p w14:paraId="7E12AF29" w14:textId="77777777" w:rsidR="000D7187" w:rsidRDefault="000D7187"/>
    <w:p w14:paraId="208F9259" w14:textId="77777777" w:rsidR="000D7187" w:rsidRDefault="000D7187"/>
    <w:p w14:paraId="4F975111" w14:textId="77777777" w:rsidR="000D7187" w:rsidRDefault="000D7187"/>
    <w:p w14:paraId="5E6D5AB7" w14:textId="77777777" w:rsidR="000D7187" w:rsidRDefault="000D7187"/>
    <w:p w14:paraId="7B910F3F" w14:textId="77777777" w:rsidR="000D7187" w:rsidRDefault="000D7187"/>
    <w:p w14:paraId="1470DE0E" w14:textId="77777777" w:rsidR="000D7187" w:rsidRDefault="000D7187"/>
    <w:p w14:paraId="24F2A89D" w14:textId="77777777" w:rsidR="000D7187" w:rsidRDefault="000D7187"/>
    <w:p w14:paraId="5D6CD3F8" w14:textId="77777777" w:rsidR="000D7187" w:rsidRDefault="000D7187"/>
    <w:p w14:paraId="0A53A9FD" w14:textId="77777777" w:rsidR="000D7187" w:rsidRDefault="000D7187"/>
    <w:p w14:paraId="761083D5" w14:textId="77777777" w:rsidR="000D7187" w:rsidRDefault="000D7187"/>
    <w:p w14:paraId="44F34C16" w14:textId="77777777" w:rsidR="000D7187" w:rsidRDefault="000D7187"/>
    <w:p w14:paraId="4CCA4D1E" w14:textId="77777777" w:rsidR="000D7187" w:rsidRDefault="000D7187"/>
    <w:p w14:paraId="1D9FC10A" w14:textId="77777777" w:rsidR="000D7187" w:rsidRDefault="000D7187"/>
    <w:p w14:paraId="62A4A159" w14:textId="77777777" w:rsidR="00B9246D" w:rsidRDefault="00B9246D"/>
    <w:p w14:paraId="1BC55268" w14:textId="77777777" w:rsidR="00AD3EC5" w:rsidRDefault="00AD3EC5"/>
    <w:p w14:paraId="52318B0F" w14:textId="77777777" w:rsidR="00AD3EC5" w:rsidRDefault="00AD3EC5">
      <w:pPr>
        <w:rPr>
          <w:rFonts w:hint="eastAsia"/>
        </w:rPr>
      </w:pPr>
    </w:p>
    <w:p w14:paraId="78AD2AEA" w14:textId="77777777" w:rsidR="00B9246D" w:rsidRDefault="00B9246D"/>
    <w:p w14:paraId="0A4004DB" w14:textId="77777777" w:rsidR="00B9246D" w:rsidRDefault="00B9246D"/>
    <w:p w14:paraId="66315A86" w14:textId="77777777" w:rsidR="00B9246D" w:rsidRPr="00A52A2B" w:rsidRDefault="00B9246D" w:rsidP="00B9246D">
      <w:pPr>
        <w:pStyle w:val="a7"/>
        <w:numPr>
          <w:ilvl w:val="0"/>
          <w:numId w:val="3"/>
        </w:numPr>
        <w:autoSpaceDE w:val="0"/>
        <w:autoSpaceDN w:val="0"/>
        <w:adjustRightInd w:val="0"/>
        <w:ind w:firstLineChars="0"/>
        <w:rPr>
          <w:rFonts w:ascii="Times New Roman" w:hAnsi="Times New Roman" w:cs="Times New Roman"/>
          <w:b/>
          <w:bCs/>
          <w:kern w:val="0"/>
          <w:sz w:val="24"/>
          <w:szCs w:val="24"/>
          <w:highlight w:val="yellow"/>
        </w:rPr>
      </w:pPr>
      <w:r w:rsidRPr="00A52A2B">
        <w:rPr>
          <w:rFonts w:ascii="Times New Roman" w:hAnsi="Times New Roman" w:cs="Times New Roman"/>
          <w:b/>
          <w:bCs/>
          <w:kern w:val="0"/>
          <w:sz w:val="24"/>
          <w:szCs w:val="24"/>
          <w:highlight w:val="yellow"/>
        </w:rPr>
        <w:lastRenderedPageBreak/>
        <w:t>Informed consent form for scientific research.</w:t>
      </w:r>
    </w:p>
    <w:p w14:paraId="10449D48" w14:textId="77777777" w:rsidR="000D7187" w:rsidRPr="009876DD" w:rsidRDefault="000D7187" w:rsidP="009876DD">
      <w:pPr>
        <w:autoSpaceDE w:val="0"/>
        <w:autoSpaceDN w:val="0"/>
        <w:adjustRightInd w:val="0"/>
        <w:rPr>
          <w:rFonts w:ascii="Times New Roman" w:hAnsi="Times New Roman" w:cs="Times New Roman"/>
          <w:sz w:val="22"/>
        </w:rPr>
      </w:pPr>
      <w:r w:rsidRPr="009876DD">
        <w:rPr>
          <w:rFonts w:ascii="Times New Roman" w:hAnsi="Times New Roman" w:cs="Times New Roman" w:hint="eastAsia"/>
          <w:sz w:val="22"/>
        </w:rPr>
        <w:t>Dear participants,</w:t>
      </w:r>
    </w:p>
    <w:p w14:paraId="33527BEB" w14:textId="3F5A1464"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hint="eastAsia"/>
          <w:sz w:val="22"/>
        </w:rPr>
        <w:t xml:space="preserve">We are from </w:t>
      </w:r>
      <w:r w:rsidR="00AD3EC5" w:rsidRPr="008A2D60">
        <w:rPr>
          <w:rFonts w:ascii="Times New Roman" w:hAnsi="Times New Roman" w:cs="Times New Roman"/>
          <w:color w:val="C00000"/>
          <w:sz w:val="22"/>
          <w:highlight w:val="yellow"/>
        </w:rPr>
        <w:t>the affiliations (NOTE: the name was deleted for the double-anonymized peer review)</w:t>
      </w:r>
      <w:r w:rsidRPr="009876DD">
        <w:rPr>
          <w:rFonts w:ascii="Times New Roman" w:hAnsi="Times New Roman" w:cs="Times New Roman" w:hint="eastAsia"/>
          <w:sz w:val="22"/>
        </w:rPr>
        <w:t xml:space="preserve">. We will collect your healthy condition and record your clinical information. The collected tongue coating and blood samples from participants will be used for scientific research. These results and data will provide data for discovering the characterize of the dynamics of tongue coating microbiota in healthy </w:t>
      </w:r>
      <w:r w:rsidR="00AD3EC5" w:rsidRPr="009876DD">
        <w:rPr>
          <w:rFonts w:ascii="Times New Roman" w:hAnsi="Times New Roman" w:cs="Times New Roman"/>
          <w:sz w:val="22"/>
        </w:rPr>
        <w:t>Chinese</w:t>
      </w:r>
      <w:r w:rsidRPr="009876DD">
        <w:rPr>
          <w:rFonts w:ascii="Times New Roman" w:hAnsi="Times New Roman" w:cs="Times New Roman" w:hint="eastAsia"/>
          <w:sz w:val="22"/>
        </w:rPr>
        <w:t xml:space="preserve"> community-dwelling populations. Thank you for your corporation.</w:t>
      </w:r>
    </w:p>
    <w:p w14:paraId="7E68B903" w14:textId="77777777"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hint="eastAsia"/>
          <w:sz w:val="22"/>
        </w:rPr>
        <w:t>You may choose not to participate in the study. Once you decide to participate in the study, please sign this informed consent form to indicate your consent. Before entering the study, the researcher will screen you to determine if you are a suitable candidate. If you choose to participate in this study, we hope that you will continue to complete the entire study process.</w:t>
      </w:r>
    </w:p>
    <w:p w14:paraId="128EB5B5" w14:textId="61D92AAC"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hint="eastAsia"/>
          <w:sz w:val="22"/>
        </w:rPr>
        <w:t xml:space="preserve">The subjects of this study are healthy people without major diseases. We will collect the health status information of the participants through questionnaires. This study was a cross-sectional study, we collect tongue coating and blood samples for one time, and clinical follow-up and drug observation were not carried out. Tongue coating samples will be sequenced the 16s rRNA </w:t>
      </w:r>
      <w:r w:rsidR="00AD3EC5">
        <w:rPr>
          <w:rFonts w:ascii="Times New Roman" w:hAnsi="Times New Roman" w:cs="Times New Roman"/>
          <w:sz w:val="22"/>
        </w:rPr>
        <w:t>V</w:t>
      </w:r>
      <w:r w:rsidRPr="009876DD">
        <w:rPr>
          <w:rFonts w:ascii="Times New Roman" w:hAnsi="Times New Roman" w:cs="Times New Roman" w:hint="eastAsia"/>
          <w:sz w:val="22"/>
        </w:rPr>
        <w:t>3-</w:t>
      </w:r>
      <w:r w:rsidR="00AD3EC5">
        <w:rPr>
          <w:rFonts w:ascii="Times New Roman" w:hAnsi="Times New Roman" w:cs="Times New Roman"/>
          <w:sz w:val="22"/>
        </w:rPr>
        <w:t>V</w:t>
      </w:r>
      <w:r w:rsidRPr="009876DD">
        <w:rPr>
          <w:rFonts w:ascii="Times New Roman" w:hAnsi="Times New Roman" w:cs="Times New Roman" w:hint="eastAsia"/>
          <w:sz w:val="22"/>
        </w:rPr>
        <w:t xml:space="preserve">4 region gene, and blood samples will be tested for blood routine and blood biochemistry examination. </w:t>
      </w:r>
    </w:p>
    <w:p w14:paraId="07DD9FEC" w14:textId="77777777"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hint="eastAsia"/>
          <w:sz w:val="22"/>
        </w:rPr>
        <w:t>The process involved in this study is free of charge and you do not have to pay for it.</w:t>
      </w:r>
    </w:p>
    <w:p w14:paraId="5C4CD8EE" w14:textId="77777777"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hint="eastAsia"/>
          <w:sz w:val="22"/>
        </w:rPr>
        <w:t>Your i</w:t>
      </w:r>
      <w:r w:rsidRPr="009876DD">
        <w:rPr>
          <w:rFonts w:ascii="Times New Roman" w:hAnsi="Times New Roman" w:cs="Times New Roman"/>
          <w:sz w:val="22"/>
        </w:rPr>
        <w:t>nformation collected during the research will be kept</w:t>
      </w:r>
      <w:r w:rsidRPr="009876DD">
        <w:rPr>
          <w:rFonts w:ascii="Times New Roman" w:hAnsi="Times New Roman" w:cs="Times New Roman" w:hint="eastAsia"/>
          <w:sz w:val="22"/>
        </w:rPr>
        <w:t xml:space="preserve"> strictly confidential and can only be seen by researchers</w:t>
      </w:r>
      <w:r w:rsidRPr="009876DD">
        <w:rPr>
          <w:rFonts w:ascii="Times New Roman" w:hAnsi="Times New Roman" w:cs="Times New Roman"/>
          <w:sz w:val="22"/>
        </w:rPr>
        <w:t>. Your name</w:t>
      </w:r>
      <w:r w:rsidRPr="009876DD">
        <w:rPr>
          <w:rFonts w:ascii="Times New Roman" w:hAnsi="Times New Roman" w:cs="Times New Roman" w:hint="eastAsia"/>
          <w:sz w:val="22"/>
        </w:rPr>
        <w:t xml:space="preserve"> </w:t>
      </w:r>
      <w:r w:rsidRPr="009876DD">
        <w:rPr>
          <w:rFonts w:ascii="Times New Roman" w:hAnsi="Times New Roman" w:cs="Times New Roman"/>
          <w:sz w:val="22"/>
        </w:rPr>
        <w:t>will be replaced by</w:t>
      </w:r>
      <w:r w:rsidRPr="009876DD">
        <w:rPr>
          <w:rFonts w:ascii="Times New Roman" w:hAnsi="Times New Roman" w:cs="Times New Roman" w:hint="eastAsia"/>
          <w:sz w:val="22"/>
        </w:rPr>
        <w:t xml:space="preserve"> </w:t>
      </w:r>
      <w:r w:rsidRPr="009876DD">
        <w:rPr>
          <w:rFonts w:ascii="Times New Roman" w:hAnsi="Times New Roman" w:cs="Times New Roman"/>
          <w:sz w:val="22"/>
        </w:rPr>
        <w:t>numbers</w:t>
      </w:r>
      <w:r w:rsidRPr="009876DD">
        <w:rPr>
          <w:rFonts w:ascii="Times New Roman" w:hAnsi="Times New Roman" w:cs="Times New Roman" w:hint="eastAsia"/>
          <w:sz w:val="22"/>
        </w:rPr>
        <w:t xml:space="preserve"> and o</w:t>
      </w:r>
      <w:r w:rsidRPr="009876DD">
        <w:rPr>
          <w:rFonts w:ascii="Times New Roman" w:hAnsi="Times New Roman" w:cs="Times New Roman"/>
          <w:sz w:val="22"/>
        </w:rPr>
        <w:t xml:space="preserve">nly the researchers will know what your number is. It will not be shared with or given to anyone except our research team. </w:t>
      </w:r>
    </w:p>
    <w:p w14:paraId="0B2B0525" w14:textId="77777777"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sz w:val="22"/>
        </w:rPr>
        <w:t>The results of the research may be published in the journal</w:t>
      </w:r>
      <w:r w:rsidRPr="009876DD">
        <w:rPr>
          <w:rFonts w:ascii="Times New Roman" w:hAnsi="Times New Roman" w:cs="Times New Roman" w:hint="eastAsia"/>
          <w:sz w:val="22"/>
        </w:rPr>
        <w:t xml:space="preserve"> </w:t>
      </w:r>
      <w:r w:rsidRPr="009876DD">
        <w:rPr>
          <w:rFonts w:ascii="Times New Roman" w:hAnsi="Times New Roman" w:cs="Times New Roman"/>
          <w:sz w:val="22"/>
        </w:rPr>
        <w:t xml:space="preserve">in order that other interested people may learn from our research, </w:t>
      </w:r>
      <w:r w:rsidRPr="009876DD">
        <w:rPr>
          <w:rFonts w:ascii="Times New Roman" w:hAnsi="Times New Roman" w:cs="Times New Roman" w:hint="eastAsia"/>
          <w:sz w:val="22"/>
        </w:rPr>
        <w:t>but c</w:t>
      </w:r>
      <w:r w:rsidRPr="009876DD">
        <w:rPr>
          <w:rFonts w:ascii="Times New Roman" w:hAnsi="Times New Roman" w:cs="Times New Roman"/>
          <w:sz w:val="22"/>
        </w:rPr>
        <w:t xml:space="preserve">onfidential information </w:t>
      </w:r>
      <w:r w:rsidRPr="009876DD">
        <w:rPr>
          <w:rFonts w:ascii="Times New Roman" w:hAnsi="Times New Roman" w:cs="Times New Roman" w:hint="eastAsia"/>
          <w:sz w:val="22"/>
        </w:rPr>
        <w:t xml:space="preserve">about you </w:t>
      </w:r>
      <w:r w:rsidRPr="009876DD">
        <w:rPr>
          <w:rFonts w:ascii="Times New Roman" w:hAnsi="Times New Roman" w:cs="Times New Roman"/>
          <w:sz w:val="22"/>
        </w:rPr>
        <w:t>will not be shared.</w:t>
      </w:r>
      <w:r w:rsidRPr="009876DD">
        <w:rPr>
          <w:rFonts w:ascii="Times New Roman" w:hAnsi="Times New Roman" w:cs="Times New Roman" w:hint="eastAsia"/>
          <w:sz w:val="22"/>
        </w:rPr>
        <w:t xml:space="preserve"> </w:t>
      </w:r>
      <w:r w:rsidRPr="009876DD">
        <w:rPr>
          <w:rFonts w:ascii="Times New Roman" w:hAnsi="Times New Roman" w:cs="Times New Roman"/>
          <w:sz w:val="22"/>
        </w:rPr>
        <w:t>You can keep abreast of information and research progress related to this study. If you have questions related to this study,</w:t>
      </w:r>
      <w:r w:rsidRPr="009876DD">
        <w:rPr>
          <w:rFonts w:ascii="Times New Roman" w:hAnsi="Times New Roman" w:cs="Times New Roman" w:hint="eastAsia"/>
          <w:sz w:val="22"/>
        </w:rPr>
        <w:t xml:space="preserve"> please contact your researcher.</w:t>
      </w:r>
    </w:p>
    <w:p w14:paraId="69C14D6D" w14:textId="77777777"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sz w:val="22"/>
        </w:rPr>
        <w:t>If you fully understand the content of the study and agree to participate in the study, you will sign this informed consent</w:t>
      </w:r>
      <w:r w:rsidRPr="009876DD">
        <w:rPr>
          <w:rFonts w:ascii="Times New Roman" w:hAnsi="Times New Roman" w:cs="Times New Roman" w:hint="eastAsia"/>
          <w:sz w:val="22"/>
        </w:rPr>
        <w:t xml:space="preserve">. </w:t>
      </w:r>
      <w:r w:rsidRPr="009876DD">
        <w:rPr>
          <w:rFonts w:ascii="Times New Roman" w:hAnsi="Times New Roman" w:cs="Times New Roman"/>
          <w:sz w:val="22"/>
        </w:rPr>
        <w:t>A copy of this informed consent form</w:t>
      </w:r>
      <w:r w:rsidRPr="009876DD">
        <w:rPr>
          <w:rFonts w:ascii="Times New Roman" w:hAnsi="Times New Roman" w:cs="Times New Roman" w:hint="eastAsia"/>
          <w:sz w:val="22"/>
        </w:rPr>
        <w:t xml:space="preserve"> will be</w:t>
      </w:r>
      <w:r w:rsidRPr="009876DD">
        <w:rPr>
          <w:rFonts w:ascii="Times New Roman" w:hAnsi="Times New Roman" w:cs="Times New Roman"/>
          <w:sz w:val="22"/>
        </w:rPr>
        <w:t xml:space="preserve"> provided to the participant. </w:t>
      </w:r>
    </w:p>
    <w:p w14:paraId="00328A1B" w14:textId="77777777" w:rsidR="000D7187" w:rsidRPr="009876DD" w:rsidRDefault="000D7187" w:rsidP="009876DD">
      <w:pPr>
        <w:pStyle w:val="a7"/>
        <w:autoSpaceDE w:val="0"/>
        <w:autoSpaceDN w:val="0"/>
        <w:adjustRightInd w:val="0"/>
        <w:ind w:left="360" w:firstLineChars="0" w:firstLine="0"/>
        <w:rPr>
          <w:rFonts w:ascii="Times New Roman" w:hAnsi="Times New Roman" w:cs="Times New Roman"/>
          <w:sz w:val="22"/>
        </w:rPr>
      </w:pPr>
      <w:r w:rsidRPr="009876DD">
        <w:rPr>
          <w:rFonts w:ascii="Times New Roman" w:hAnsi="Times New Roman" w:cs="Times New Roman"/>
          <w:sz w:val="22"/>
        </w:rPr>
        <w:t>Statement by the participant</w:t>
      </w:r>
      <w:r w:rsidRPr="009876DD">
        <w:rPr>
          <w:rFonts w:ascii="Times New Roman" w:hAnsi="Times New Roman" w:cs="Times New Roman" w:hint="eastAsia"/>
          <w:sz w:val="22"/>
        </w:rPr>
        <w:t>:</w:t>
      </w:r>
    </w:p>
    <w:p w14:paraId="2DE8EB40" w14:textId="6D77D6BA"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hint="eastAsia"/>
          <w:sz w:val="22"/>
        </w:rPr>
        <w:t>I</w:t>
      </w:r>
      <w:r w:rsidRPr="009876DD">
        <w:rPr>
          <w:rFonts w:ascii="Times New Roman" w:hAnsi="Times New Roman" w:cs="Times New Roman"/>
          <w:sz w:val="22"/>
        </w:rPr>
        <w:t xml:space="preserve"> confirm that I have read the informed consent form for this study</w:t>
      </w:r>
      <w:r w:rsidRPr="009876DD">
        <w:rPr>
          <w:rFonts w:ascii="Times New Roman" w:hAnsi="Times New Roman" w:cs="Times New Roman" w:hint="eastAsia"/>
          <w:sz w:val="22"/>
        </w:rPr>
        <w:t xml:space="preserve">, </w:t>
      </w:r>
      <w:r w:rsidRPr="009876DD">
        <w:rPr>
          <w:rFonts w:ascii="Times New Roman" w:hAnsi="Times New Roman" w:cs="Times New Roman"/>
          <w:sz w:val="22"/>
        </w:rPr>
        <w:t>or it has been read to me</w:t>
      </w:r>
      <w:r w:rsidRPr="009876DD">
        <w:rPr>
          <w:rFonts w:ascii="Times New Roman" w:hAnsi="Times New Roman" w:cs="Times New Roman" w:hint="eastAsia"/>
          <w:sz w:val="22"/>
        </w:rPr>
        <w:t>.</w:t>
      </w:r>
      <w:r w:rsidRPr="009876DD">
        <w:rPr>
          <w:rFonts w:ascii="Times New Roman" w:hAnsi="Times New Roman" w:cs="Times New Roman"/>
          <w:sz w:val="22"/>
        </w:rPr>
        <w:t xml:space="preserve"> I have had the opportunity to raise questions</w:t>
      </w:r>
      <w:r w:rsidRPr="009876DD">
        <w:rPr>
          <w:rFonts w:ascii="Times New Roman" w:hAnsi="Times New Roman" w:cs="Times New Roman" w:hint="eastAsia"/>
          <w:sz w:val="22"/>
        </w:rPr>
        <w:t xml:space="preserve"> about th</w:t>
      </w:r>
      <w:r w:rsidR="00AD3EC5" w:rsidRPr="009876DD">
        <w:rPr>
          <w:rFonts w:ascii="Times New Roman" w:hAnsi="Times New Roman" w:cs="Times New Roman" w:hint="eastAsia"/>
          <w:sz w:val="22"/>
        </w:rPr>
        <w:t>i</w:t>
      </w:r>
      <w:r w:rsidRPr="009876DD">
        <w:rPr>
          <w:rFonts w:ascii="Times New Roman" w:hAnsi="Times New Roman" w:cs="Times New Roman" w:hint="eastAsia"/>
          <w:sz w:val="22"/>
        </w:rPr>
        <w:t>s study and</w:t>
      </w:r>
      <w:r w:rsidRPr="009876DD">
        <w:rPr>
          <w:rFonts w:ascii="Times New Roman" w:hAnsi="Times New Roman" w:cs="Times New Roman"/>
          <w:sz w:val="22"/>
        </w:rPr>
        <w:t xml:space="preserve"> any problems that may arise during the study and how to solve them have been explained to me</w:t>
      </w:r>
      <w:r w:rsidRPr="009876DD">
        <w:rPr>
          <w:rFonts w:ascii="Times New Roman" w:hAnsi="Times New Roman" w:cs="Times New Roman" w:hint="eastAsia"/>
          <w:sz w:val="22"/>
        </w:rPr>
        <w:t>.</w:t>
      </w:r>
      <w:r w:rsidRPr="009876DD">
        <w:rPr>
          <w:rFonts w:ascii="Times New Roman" w:hAnsi="Times New Roman" w:cs="Times New Roman"/>
          <w:sz w:val="22"/>
        </w:rPr>
        <w:t xml:space="preserve"> I have made it clear that my participation in the study is voluntary and that refusing to participate in the study will not prejudice any interests that I am entitled to.</w:t>
      </w:r>
    </w:p>
    <w:p w14:paraId="5B95CDFE" w14:textId="353F4F77" w:rsidR="000D7187" w:rsidRPr="009876DD" w:rsidRDefault="000D7187" w:rsidP="009876DD">
      <w:pPr>
        <w:autoSpaceDE w:val="0"/>
        <w:autoSpaceDN w:val="0"/>
        <w:adjustRightInd w:val="0"/>
        <w:ind w:firstLineChars="200" w:firstLine="440"/>
        <w:rPr>
          <w:rFonts w:ascii="Times New Roman" w:hAnsi="Times New Roman" w:cs="Times New Roman"/>
          <w:sz w:val="22"/>
        </w:rPr>
      </w:pPr>
      <w:r w:rsidRPr="009876DD">
        <w:rPr>
          <w:rFonts w:ascii="Times New Roman" w:hAnsi="Times New Roman" w:cs="Times New Roman" w:hint="eastAsia"/>
          <w:sz w:val="22"/>
        </w:rPr>
        <w:t>I</w:t>
      </w:r>
      <w:r w:rsidRPr="009876DD">
        <w:rPr>
          <w:rFonts w:ascii="Times New Roman" w:hAnsi="Times New Roman" w:cs="Times New Roman"/>
          <w:sz w:val="22"/>
        </w:rPr>
        <w:t xml:space="preserve"> have been informed that the </w:t>
      </w:r>
      <w:r w:rsidRPr="009876DD">
        <w:rPr>
          <w:rFonts w:ascii="Times New Roman" w:hAnsi="Times New Roman" w:cs="Times New Roman" w:hint="eastAsia"/>
          <w:sz w:val="22"/>
        </w:rPr>
        <w:t>researchers</w:t>
      </w:r>
      <w:r w:rsidRPr="009876DD">
        <w:rPr>
          <w:rFonts w:ascii="Times New Roman" w:hAnsi="Times New Roman" w:cs="Times New Roman"/>
          <w:sz w:val="22"/>
        </w:rPr>
        <w:t xml:space="preserve"> involved in this study have the right to review the study records and case data, and I consent to their direct access to my study records</w:t>
      </w:r>
      <w:r w:rsidRPr="009876DD">
        <w:rPr>
          <w:rFonts w:ascii="Times New Roman" w:hAnsi="Times New Roman" w:cs="Times New Roman" w:hint="eastAsia"/>
          <w:sz w:val="22"/>
        </w:rPr>
        <w:t xml:space="preserve">, and I </w:t>
      </w:r>
      <w:r w:rsidRPr="009876DD">
        <w:rPr>
          <w:rFonts w:ascii="Times New Roman" w:hAnsi="Times New Roman" w:cs="Times New Roman"/>
          <w:sz w:val="22"/>
        </w:rPr>
        <w:t xml:space="preserve">understand that </w:t>
      </w:r>
      <w:r w:rsidRPr="009876DD">
        <w:rPr>
          <w:rFonts w:ascii="Times New Roman" w:hAnsi="Times New Roman" w:cs="Times New Roman" w:hint="eastAsia"/>
          <w:sz w:val="22"/>
        </w:rPr>
        <w:t>the</w:t>
      </w:r>
      <w:r w:rsidR="00AD3EC5">
        <w:rPr>
          <w:rFonts w:ascii="Times New Roman" w:hAnsi="Times New Roman" w:cs="Times New Roman"/>
          <w:sz w:val="22"/>
        </w:rPr>
        <w:t xml:space="preserve"> </w:t>
      </w:r>
      <w:r w:rsidRPr="009876DD">
        <w:rPr>
          <w:rFonts w:ascii="Times New Roman" w:hAnsi="Times New Roman" w:cs="Times New Roman"/>
          <w:sz w:val="22"/>
        </w:rPr>
        <w:t>information will be treated confidentially.</w:t>
      </w:r>
    </w:p>
    <w:p w14:paraId="1D0C660A"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I consent voluntarily to participate as a participant in this research.</w:t>
      </w:r>
    </w:p>
    <w:p w14:paraId="7FB33C29"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hint="eastAsia"/>
          <w:sz w:val="22"/>
        </w:rPr>
        <w:t>(</w:t>
      </w:r>
      <w:r w:rsidRPr="000D7187">
        <w:rPr>
          <w:rFonts w:ascii="Times New Roman" w:hAnsi="Times New Roman" w:cs="Times New Roman"/>
          <w:sz w:val="22"/>
        </w:rPr>
        <w:t>Participants who are illiterate should include their thumb-print as well.</w:t>
      </w:r>
      <w:r w:rsidRPr="000D7187">
        <w:rPr>
          <w:rFonts w:ascii="Times New Roman" w:hAnsi="Times New Roman" w:cs="Times New Roman" w:hint="eastAsia"/>
          <w:sz w:val="22"/>
        </w:rPr>
        <w:t>)</w:t>
      </w:r>
      <w:r w:rsidRPr="000D7187">
        <w:rPr>
          <w:rFonts w:ascii="Times New Roman" w:hAnsi="Times New Roman" w:cs="Times New Roman"/>
          <w:sz w:val="22"/>
        </w:rPr>
        <w:t xml:space="preserve"> </w:t>
      </w:r>
    </w:p>
    <w:p w14:paraId="1A17E962"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p>
    <w:p w14:paraId="22610B14"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hint="eastAsia"/>
          <w:sz w:val="22"/>
        </w:rPr>
        <w:t>Print Name of Participant__________________</w:t>
      </w:r>
    </w:p>
    <w:p w14:paraId="7FF2B3C3"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hint="eastAsia"/>
          <w:sz w:val="22"/>
        </w:rPr>
        <w:t>Signature of Participant ___________________</w:t>
      </w:r>
    </w:p>
    <w:p w14:paraId="1CE73435" w14:textId="77777777" w:rsidR="000D7187" w:rsidRPr="000D7187" w:rsidRDefault="000D7187" w:rsidP="009876DD">
      <w:pPr>
        <w:pStyle w:val="a7"/>
        <w:widowControl/>
        <w:ind w:left="360" w:firstLineChars="0" w:firstLine="0"/>
        <w:jc w:val="left"/>
        <w:rPr>
          <w:rFonts w:ascii="Times New Roman" w:hAnsi="Times New Roman" w:cs="Times New Roman"/>
          <w:sz w:val="22"/>
        </w:rPr>
      </w:pPr>
      <w:r w:rsidRPr="000D7187">
        <w:rPr>
          <w:rFonts w:ascii="Times New Roman" w:eastAsia="宋体" w:hAnsi="Times New Roman" w:cs="Times New Roman"/>
          <w:color w:val="000000"/>
          <w:kern w:val="0"/>
          <w:sz w:val="22"/>
          <w:lang w:bidi="ar"/>
        </w:rPr>
        <w:lastRenderedPageBreak/>
        <w:t>Thumb print of participant_________________</w:t>
      </w:r>
    </w:p>
    <w:p w14:paraId="6CCA8C2D"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hint="eastAsia"/>
          <w:sz w:val="22"/>
        </w:rPr>
        <w:t>Date ___________________________</w:t>
      </w:r>
    </w:p>
    <w:p w14:paraId="317079A8"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hint="eastAsia"/>
          <w:sz w:val="22"/>
        </w:rPr>
        <w:t>Day/month/year</w:t>
      </w:r>
    </w:p>
    <w:p w14:paraId="42F7FDAB"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p>
    <w:p w14:paraId="3ECB6895"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A literate witness must sign (if possible, this person should be selected by the participant and should have no connection to the research team). </w:t>
      </w:r>
    </w:p>
    <w:p w14:paraId="1C77DF58"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p>
    <w:p w14:paraId="3DBFE3D3" w14:textId="77777777" w:rsidR="000D7187" w:rsidRPr="000D7187" w:rsidRDefault="000D7187" w:rsidP="009876DD">
      <w:pPr>
        <w:pStyle w:val="a7"/>
        <w:widowControl/>
        <w:ind w:left="360" w:firstLineChars="0" w:firstLine="0"/>
        <w:jc w:val="left"/>
        <w:rPr>
          <w:sz w:val="22"/>
        </w:rPr>
      </w:pPr>
      <w:r w:rsidRPr="000D7187">
        <w:rPr>
          <w:rFonts w:ascii="Times New Roman" w:eastAsia="宋体" w:hAnsi="Times New Roman" w:cs="Times New Roman"/>
          <w:color w:val="000000"/>
          <w:kern w:val="0"/>
          <w:sz w:val="22"/>
          <w:lang w:bidi="ar"/>
        </w:rPr>
        <w:t xml:space="preserve">Print name of witness_____________________  </w:t>
      </w:r>
    </w:p>
    <w:p w14:paraId="0593D99E" w14:textId="77777777" w:rsidR="000D7187" w:rsidRPr="000D7187" w:rsidRDefault="000D7187" w:rsidP="009876DD">
      <w:pPr>
        <w:pStyle w:val="a7"/>
        <w:widowControl/>
        <w:ind w:left="360" w:firstLineChars="0" w:firstLine="0"/>
        <w:jc w:val="left"/>
        <w:rPr>
          <w:sz w:val="22"/>
        </w:rPr>
      </w:pPr>
      <w:r w:rsidRPr="000D7187">
        <w:rPr>
          <w:rFonts w:ascii="Times New Roman" w:eastAsia="宋体" w:hAnsi="Times New Roman" w:cs="Times New Roman"/>
          <w:color w:val="000000"/>
          <w:kern w:val="0"/>
          <w:sz w:val="22"/>
          <w:lang w:bidi="ar"/>
        </w:rPr>
        <w:t>Signature of witness _____________________</w:t>
      </w:r>
    </w:p>
    <w:p w14:paraId="14102C36" w14:textId="77777777" w:rsidR="000D7187" w:rsidRPr="000D7187" w:rsidRDefault="000D7187" w:rsidP="009876DD">
      <w:pPr>
        <w:pStyle w:val="a7"/>
        <w:widowControl/>
        <w:ind w:left="360" w:firstLineChars="0" w:firstLine="0"/>
        <w:jc w:val="left"/>
        <w:rPr>
          <w:sz w:val="22"/>
        </w:rPr>
      </w:pPr>
      <w:r w:rsidRPr="000D7187">
        <w:rPr>
          <w:rFonts w:ascii="Times New Roman" w:eastAsia="宋体" w:hAnsi="Times New Roman" w:cs="Times New Roman"/>
          <w:color w:val="000000"/>
          <w:kern w:val="0"/>
          <w:sz w:val="22"/>
          <w:lang w:bidi="ar"/>
        </w:rPr>
        <w:t xml:space="preserve">Date ________________________ </w:t>
      </w:r>
    </w:p>
    <w:p w14:paraId="4B7CD4BB" w14:textId="77777777" w:rsidR="000D7187" w:rsidRPr="000D7187" w:rsidRDefault="000D7187" w:rsidP="009876DD">
      <w:pPr>
        <w:pStyle w:val="a7"/>
        <w:widowControl/>
        <w:ind w:left="360" w:firstLineChars="0" w:firstLine="0"/>
        <w:jc w:val="left"/>
        <w:rPr>
          <w:sz w:val="22"/>
        </w:rPr>
      </w:pPr>
      <w:r w:rsidRPr="000D7187">
        <w:rPr>
          <w:rFonts w:ascii="Times New Roman" w:eastAsia="宋体" w:hAnsi="Times New Roman" w:cs="Times New Roman"/>
          <w:color w:val="000000"/>
          <w:kern w:val="0"/>
          <w:sz w:val="22"/>
          <w:lang w:bidi="ar"/>
        </w:rPr>
        <w:t>Day/month/year</w:t>
      </w:r>
    </w:p>
    <w:p w14:paraId="0EF9DDDB"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p>
    <w:p w14:paraId="22C0DED2"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Statement by the researcher/person taking consent</w:t>
      </w:r>
    </w:p>
    <w:p w14:paraId="5C30E3F9"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I have accurately read out the information sheet to the potential participant, and to the best of my ability made sure that the participant understands that the following will be done:</w:t>
      </w:r>
    </w:p>
    <w:p w14:paraId="5AA69E73"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1. We will </w:t>
      </w:r>
      <w:r w:rsidRPr="000D7187">
        <w:rPr>
          <w:rFonts w:ascii="Times New Roman" w:hAnsi="Times New Roman" w:cs="Times New Roman" w:hint="eastAsia"/>
          <w:sz w:val="22"/>
        </w:rPr>
        <w:t>collect your healthy condition and record your clinical information.</w:t>
      </w:r>
    </w:p>
    <w:p w14:paraId="45197732"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2. These data will be used for scientific research. </w:t>
      </w:r>
    </w:p>
    <w:p w14:paraId="7CFE95B2"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3. The collected </w:t>
      </w:r>
      <w:r w:rsidRPr="000D7187">
        <w:rPr>
          <w:rFonts w:ascii="Times New Roman" w:hAnsi="Times New Roman" w:cs="Times New Roman" w:hint="eastAsia"/>
          <w:sz w:val="22"/>
        </w:rPr>
        <w:t xml:space="preserve">tongue coating and blood </w:t>
      </w:r>
      <w:r w:rsidRPr="000D7187">
        <w:rPr>
          <w:rFonts w:ascii="Times New Roman" w:hAnsi="Times New Roman" w:cs="Times New Roman"/>
          <w:sz w:val="22"/>
        </w:rPr>
        <w:t xml:space="preserve">samples will be used for scientific research. </w:t>
      </w:r>
    </w:p>
    <w:p w14:paraId="4DC1DA61"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I confirm that the participant was given an opportunity to ask questions about the study, and all the questions have been answered correctly. I confirm that the </w:t>
      </w:r>
      <w:r w:rsidRPr="000D7187">
        <w:rPr>
          <w:rFonts w:ascii="Times New Roman" w:hAnsi="Times New Roman" w:cs="Times New Roman" w:hint="eastAsia"/>
          <w:sz w:val="22"/>
        </w:rPr>
        <w:t xml:space="preserve">participant </w:t>
      </w:r>
      <w:r w:rsidRPr="000D7187">
        <w:rPr>
          <w:rFonts w:ascii="Times New Roman" w:hAnsi="Times New Roman" w:cs="Times New Roman"/>
          <w:sz w:val="22"/>
        </w:rPr>
        <w:t>was not coerced into consent</w:t>
      </w:r>
      <w:r w:rsidRPr="000D7187">
        <w:rPr>
          <w:rFonts w:ascii="Times New Roman" w:hAnsi="Times New Roman" w:cs="Times New Roman" w:hint="eastAsia"/>
          <w:sz w:val="22"/>
        </w:rPr>
        <w:t>.</w:t>
      </w:r>
    </w:p>
    <w:p w14:paraId="20E399E0"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p>
    <w:p w14:paraId="5692E9A9"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Print Name of Researcher/person taking the consent________________________ </w:t>
      </w:r>
    </w:p>
    <w:p w14:paraId="5D1AD694"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Signature of Researcher /person taking the consent__________________________ </w:t>
      </w:r>
    </w:p>
    <w:p w14:paraId="69A6D1F7"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 xml:space="preserve">Date ___________________________ </w:t>
      </w:r>
    </w:p>
    <w:p w14:paraId="3FD1E7A4"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r w:rsidRPr="000D7187">
        <w:rPr>
          <w:rFonts w:ascii="Times New Roman" w:hAnsi="Times New Roman" w:cs="Times New Roman"/>
          <w:sz w:val="22"/>
        </w:rPr>
        <w:t>Day/month/year</w:t>
      </w:r>
    </w:p>
    <w:p w14:paraId="72B06288"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sz w:val="22"/>
        </w:rPr>
      </w:pPr>
    </w:p>
    <w:p w14:paraId="73C0E115"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b/>
          <w:bCs/>
          <w:kern w:val="0"/>
          <w:sz w:val="24"/>
          <w:szCs w:val="24"/>
        </w:rPr>
      </w:pPr>
    </w:p>
    <w:p w14:paraId="4987CF33"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b/>
          <w:bCs/>
          <w:kern w:val="0"/>
          <w:sz w:val="24"/>
          <w:szCs w:val="24"/>
        </w:rPr>
      </w:pPr>
    </w:p>
    <w:p w14:paraId="7A24B901"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b/>
          <w:bCs/>
          <w:kern w:val="0"/>
          <w:sz w:val="24"/>
          <w:szCs w:val="24"/>
        </w:rPr>
      </w:pPr>
    </w:p>
    <w:p w14:paraId="6DDA67A0" w14:textId="77777777" w:rsidR="000D7187" w:rsidRPr="000D7187" w:rsidRDefault="000D7187" w:rsidP="009876DD">
      <w:pPr>
        <w:pStyle w:val="a7"/>
        <w:autoSpaceDE w:val="0"/>
        <w:autoSpaceDN w:val="0"/>
        <w:adjustRightInd w:val="0"/>
        <w:ind w:left="360" w:firstLineChars="0" w:firstLine="0"/>
        <w:rPr>
          <w:rFonts w:ascii="Times New Roman" w:hAnsi="Times New Roman" w:cs="Times New Roman"/>
          <w:b/>
          <w:bCs/>
          <w:kern w:val="0"/>
          <w:sz w:val="24"/>
          <w:szCs w:val="24"/>
        </w:rPr>
      </w:pPr>
    </w:p>
    <w:p w14:paraId="72EC017C" w14:textId="77777777" w:rsidR="00B9246D" w:rsidRDefault="00B9246D" w:rsidP="00B9246D">
      <w:pPr>
        <w:autoSpaceDE w:val="0"/>
        <w:autoSpaceDN w:val="0"/>
        <w:adjustRightInd w:val="0"/>
        <w:rPr>
          <w:rFonts w:ascii="Times New Roman" w:hAnsi="Times New Roman" w:cs="Times New Roman"/>
          <w:b/>
          <w:bCs/>
          <w:kern w:val="0"/>
          <w:sz w:val="24"/>
          <w:szCs w:val="24"/>
        </w:rPr>
      </w:pPr>
    </w:p>
    <w:p w14:paraId="5867A51D" w14:textId="77777777" w:rsidR="00B9246D" w:rsidRDefault="00B9246D" w:rsidP="00B9246D">
      <w:pPr>
        <w:autoSpaceDE w:val="0"/>
        <w:autoSpaceDN w:val="0"/>
        <w:adjustRightInd w:val="0"/>
        <w:rPr>
          <w:rFonts w:ascii="Times New Roman" w:hAnsi="Times New Roman" w:cs="Times New Roman"/>
          <w:b/>
          <w:bCs/>
          <w:kern w:val="0"/>
          <w:sz w:val="24"/>
          <w:szCs w:val="24"/>
        </w:rPr>
      </w:pPr>
    </w:p>
    <w:p w14:paraId="0A6A63D9" w14:textId="77777777" w:rsidR="00B9246D" w:rsidRDefault="00B9246D" w:rsidP="00B9246D">
      <w:pPr>
        <w:autoSpaceDE w:val="0"/>
        <w:autoSpaceDN w:val="0"/>
        <w:adjustRightInd w:val="0"/>
        <w:rPr>
          <w:rFonts w:ascii="Times New Roman" w:hAnsi="Times New Roman" w:cs="Times New Roman"/>
          <w:b/>
          <w:bCs/>
          <w:kern w:val="0"/>
          <w:sz w:val="24"/>
          <w:szCs w:val="24"/>
        </w:rPr>
      </w:pPr>
    </w:p>
    <w:p w14:paraId="46831AB9" w14:textId="77777777" w:rsidR="00B9246D" w:rsidRDefault="00B9246D" w:rsidP="00B9246D">
      <w:pPr>
        <w:autoSpaceDE w:val="0"/>
        <w:autoSpaceDN w:val="0"/>
        <w:adjustRightInd w:val="0"/>
        <w:rPr>
          <w:rFonts w:ascii="Times New Roman" w:hAnsi="Times New Roman" w:cs="Times New Roman"/>
          <w:b/>
          <w:bCs/>
          <w:kern w:val="0"/>
          <w:sz w:val="24"/>
          <w:szCs w:val="24"/>
        </w:rPr>
      </w:pPr>
    </w:p>
    <w:p w14:paraId="0E577129" w14:textId="77777777" w:rsidR="00B9246D" w:rsidRDefault="00B9246D" w:rsidP="00B9246D">
      <w:pPr>
        <w:autoSpaceDE w:val="0"/>
        <w:autoSpaceDN w:val="0"/>
        <w:adjustRightInd w:val="0"/>
        <w:rPr>
          <w:rFonts w:ascii="Times New Roman" w:hAnsi="Times New Roman" w:cs="Times New Roman"/>
          <w:b/>
          <w:bCs/>
          <w:kern w:val="0"/>
          <w:sz w:val="24"/>
          <w:szCs w:val="24"/>
        </w:rPr>
      </w:pPr>
    </w:p>
    <w:p w14:paraId="5E1813AC" w14:textId="77777777" w:rsidR="00B9246D" w:rsidRDefault="00B9246D" w:rsidP="00B9246D">
      <w:pPr>
        <w:autoSpaceDE w:val="0"/>
        <w:autoSpaceDN w:val="0"/>
        <w:adjustRightInd w:val="0"/>
        <w:rPr>
          <w:rFonts w:ascii="Times New Roman" w:hAnsi="Times New Roman" w:cs="Times New Roman"/>
          <w:b/>
          <w:bCs/>
          <w:kern w:val="0"/>
          <w:sz w:val="24"/>
          <w:szCs w:val="24"/>
        </w:rPr>
      </w:pPr>
    </w:p>
    <w:p w14:paraId="0A44D081" w14:textId="77777777" w:rsidR="00B9246D" w:rsidRDefault="00B9246D" w:rsidP="00B9246D">
      <w:pPr>
        <w:autoSpaceDE w:val="0"/>
        <w:autoSpaceDN w:val="0"/>
        <w:adjustRightInd w:val="0"/>
        <w:rPr>
          <w:rFonts w:ascii="Times New Roman" w:hAnsi="Times New Roman" w:cs="Times New Roman"/>
          <w:b/>
          <w:bCs/>
          <w:kern w:val="0"/>
          <w:sz w:val="24"/>
          <w:szCs w:val="24"/>
        </w:rPr>
      </w:pPr>
    </w:p>
    <w:p w14:paraId="1C2D74FA" w14:textId="77777777" w:rsidR="00AD3EC5" w:rsidRDefault="00AD3EC5" w:rsidP="00B9246D">
      <w:pPr>
        <w:autoSpaceDE w:val="0"/>
        <w:autoSpaceDN w:val="0"/>
        <w:adjustRightInd w:val="0"/>
        <w:rPr>
          <w:rFonts w:ascii="Times New Roman" w:hAnsi="Times New Roman" w:cs="Times New Roman"/>
          <w:b/>
          <w:bCs/>
          <w:kern w:val="0"/>
          <w:sz w:val="24"/>
          <w:szCs w:val="24"/>
        </w:rPr>
      </w:pPr>
    </w:p>
    <w:p w14:paraId="2C7C41C5" w14:textId="77777777" w:rsidR="00AD3EC5" w:rsidRDefault="00AD3EC5" w:rsidP="00B9246D">
      <w:pPr>
        <w:autoSpaceDE w:val="0"/>
        <w:autoSpaceDN w:val="0"/>
        <w:adjustRightInd w:val="0"/>
        <w:rPr>
          <w:rFonts w:ascii="Times New Roman" w:hAnsi="Times New Roman" w:cs="Times New Roman"/>
          <w:b/>
          <w:bCs/>
          <w:kern w:val="0"/>
          <w:sz w:val="24"/>
          <w:szCs w:val="24"/>
        </w:rPr>
      </w:pPr>
    </w:p>
    <w:p w14:paraId="694FB42C" w14:textId="77777777" w:rsidR="00AD3EC5" w:rsidRDefault="00AD3EC5" w:rsidP="00B9246D">
      <w:pPr>
        <w:autoSpaceDE w:val="0"/>
        <w:autoSpaceDN w:val="0"/>
        <w:adjustRightInd w:val="0"/>
        <w:rPr>
          <w:rFonts w:ascii="Times New Roman" w:hAnsi="Times New Roman" w:cs="Times New Roman"/>
          <w:b/>
          <w:bCs/>
          <w:kern w:val="0"/>
          <w:sz w:val="24"/>
          <w:szCs w:val="24"/>
        </w:rPr>
      </w:pPr>
    </w:p>
    <w:p w14:paraId="286F2655" w14:textId="77777777" w:rsidR="00AD3EC5" w:rsidRDefault="00AD3EC5" w:rsidP="00B9246D">
      <w:pPr>
        <w:autoSpaceDE w:val="0"/>
        <w:autoSpaceDN w:val="0"/>
        <w:adjustRightInd w:val="0"/>
        <w:rPr>
          <w:rFonts w:ascii="Times New Roman" w:hAnsi="Times New Roman" w:cs="Times New Roman"/>
          <w:b/>
          <w:bCs/>
          <w:kern w:val="0"/>
          <w:sz w:val="24"/>
          <w:szCs w:val="24"/>
        </w:rPr>
      </w:pPr>
    </w:p>
    <w:p w14:paraId="6738E1F4" w14:textId="77777777" w:rsidR="00AD3EC5" w:rsidRDefault="00AD3EC5" w:rsidP="00B9246D">
      <w:pPr>
        <w:autoSpaceDE w:val="0"/>
        <w:autoSpaceDN w:val="0"/>
        <w:adjustRightInd w:val="0"/>
        <w:rPr>
          <w:rFonts w:ascii="Times New Roman" w:hAnsi="Times New Roman" w:cs="Times New Roman" w:hint="eastAsia"/>
          <w:b/>
          <w:bCs/>
          <w:kern w:val="0"/>
          <w:sz w:val="24"/>
          <w:szCs w:val="24"/>
        </w:rPr>
      </w:pPr>
    </w:p>
    <w:p w14:paraId="423E5F6B" w14:textId="77777777" w:rsidR="009876DD" w:rsidRDefault="009876DD" w:rsidP="00B9246D">
      <w:pPr>
        <w:autoSpaceDE w:val="0"/>
        <w:autoSpaceDN w:val="0"/>
        <w:adjustRightInd w:val="0"/>
        <w:rPr>
          <w:rFonts w:ascii="Times New Roman" w:hAnsi="Times New Roman" w:cs="Times New Roman"/>
          <w:b/>
          <w:bCs/>
          <w:kern w:val="0"/>
          <w:sz w:val="24"/>
          <w:szCs w:val="24"/>
        </w:rPr>
      </w:pPr>
    </w:p>
    <w:p w14:paraId="2C95FC94" w14:textId="77777777" w:rsidR="009876DD" w:rsidRDefault="009876DD" w:rsidP="00B9246D">
      <w:pPr>
        <w:autoSpaceDE w:val="0"/>
        <w:autoSpaceDN w:val="0"/>
        <w:adjustRightInd w:val="0"/>
        <w:rPr>
          <w:rFonts w:ascii="Times New Roman" w:hAnsi="Times New Roman" w:cs="Times New Roman"/>
          <w:b/>
          <w:bCs/>
          <w:kern w:val="0"/>
          <w:sz w:val="24"/>
          <w:szCs w:val="24"/>
        </w:rPr>
      </w:pPr>
    </w:p>
    <w:p w14:paraId="0E6AB248" w14:textId="77777777" w:rsidR="00B9246D" w:rsidRPr="00174ED9" w:rsidRDefault="00B9246D" w:rsidP="00B9246D">
      <w:pPr>
        <w:pStyle w:val="a7"/>
        <w:numPr>
          <w:ilvl w:val="0"/>
          <w:numId w:val="3"/>
        </w:numPr>
        <w:autoSpaceDE w:val="0"/>
        <w:autoSpaceDN w:val="0"/>
        <w:adjustRightInd w:val="0"/>
        <w:ind w:firstLineChars="0"/>
        <w:rPr>
          <w:rFonts w:ascii="Times New Roman" w:hAnsi="Times New Roman" w:cs="Times New Roman"/>
          <w:b/>
          <w:bCs/>
          <w:kern w:val="0"/>
          <w:sz w:val="24"/>
          <w:szCs w:val="24"/>
        </w:rPr>
      </w:pPr>
      <w:r w:rsidRPr="00E82162">
        <w:rPr>
          <w:rFonts w:ascii="Times New Roman" w:hAnsi="Times New Roman" w:cs="Times New Roman"/>
          <w:b/>
          <w:bCs/>
          <w:kern w:val="0"/>
          <w:sz w:val="24"/>
          <w:szCs w:val="24"/>
        </w:rPr>
        <w:t>Questionnaire</w:t>
      </w:r>
    </w:p>
    <w:p w14:paraId="4EFF9A1A" w14:textId="77777777" w:rsidR="00BB37F8" w:rsidRDefault="00BB37F8"/>
    <w:p w14:paraId="6FB60BAF" w14:textId="77777777" w:rsidR="00BB37F8" w:rsidRPr="00F77888" w:rsidRDefault="00BB37F8" w:rsidP="00BB37F8">
      <w:pPr>
        <w:jc w:val="center"/>
        <w:rPr>
          <w:rFonts w:ascii="Times New Roman" w:hAnsi="Times New Roman" w:cs="Times New Roman"/>
          <w:b/>
          <w:bCs/>
          <w:sz w:val="24"/>
          <w:szCs w:val="24"/>
        </w:rPr>
      </w:pPr>
      <w:r w:rsidRPr="00F77888">
        <w:rPr>
          <w:rFonts w:ascii="Times New Roman" w:hAnsi="Times New Roman" w:cs="Times New Roman"/>
          <w:b/>
          <w:bCs/>
          <w:sz w:val="24"/>
          <w:szCs w:val="24"/>
        </w:rPr>
        <w:t>Questionnaire(Age</w:t>
      </w:r>
      <w:r w:rsidRPr="00F77888">
        <w:rPr>
          <w:rFonts w:ascii="Times New Roman" w:hAnsi="Times New Roman" w:cs="Times New Roman"/>
          <w:b/>
          <w:bCs/>
          <w:sz w:val="24"/>
          <w:szCs w:val="24"/>
        </w:rPr>
        <w:t>＞</w:t>
      </w:r>
      <w:r w:rsidRPr="00F77888">
        <w:rPr>
          <w:rFonts w:ascii="Times New Roman" w:hAnsi="Times New Roman" w:cs="Times New Roman"/>
          <w:b/>
          <w:bCs/>
          <w:sz w:val="24"/>
          <w:szCs w:val="24"/>
        </w:rPr>
        <w:t>3years)</w:t>
      </w:r>
    </w:p>
    <w:p w14:paraId="35EB2299" w14:textId="77777777" w:rsidR="00BB37F8" w:rsidRPr="00F77888" w:rsidRDefault="00BB37F8" w:rsidP="00BB37F8">
      <w:pPr>
        <w:rPr>
          <w:rFonts w:ascii="Times New Roman" w:hAnsi="Times New Roman" w:cs="Times New Roman"/>
          <w:sz w:val="22"/>
        </w:rPr>
      </w:pPr>
    </w:p>
    <w:p w14:paraId="189B2253" w14:textId="77777777" w:rsidR="00BB37F8" w:rsidRPr="00F77888" w:rsidRDefault="00BB37F8" w:rsidP="00BB37F8">
      <w:pPr>
        <w:numPr>
          <w:ilvl w:val="0"/>
          <w:numId w:val="4"/>
        </w:numPr>
        <w:rPr>
          <w:rFonts w:ascii="Times New Roman" w:hAnsi="Times New Roman" w:cs="Times New Roman"/>
          <w:b/>
          <w:sz w:val="22"/>
        </w:rPr>
      </w:pPr>
      <w:r w:rsidRPr="00F77888">
        <w:rPr>
          <w:rFonts w:ascii="Times New Roman" w:hAnsi="Times New Roman" w:cs="Times New Roman"/>
          <w:b/>
          <w:sz w:val="22"/>
        </w:rPr>
        <w:t>Basic information</w:t>
      </w:r>
    </w:p>
    <w:p w14:paraId="12807C5B" w14:textId="77777777" w:rsidR="00BB37F8" w:rsidRPr="00F77888" w:rsidRDefault="00BB37F8" w:rsidP="00BB37F8">
      <w:pPr>
        <w:rPr>
          <w:rFonts w:ascii="Times New Roman" w:hAnsi="Times New Roman" w:cs="Times New Roman"/>
          <w:b/>
          <w:sz w:val="22"/>
          <w:u w:val="single"/>
        </w:rPr>
      </w:pPr>
      <w:r w:rsidRPr="00F77888">
        <w:rPr>
          <w:rFonts w:ascii="Times New Roman" w:hAnsi="Times New Roman" w:cs="Times New Roman"/>
          <w:b/>
          <w:sz w:val="22"/>
        </w:rPr>
        <w:t>Name</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 xml:space="preserve"> Age</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 xml:space="preserve"> Gender</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 xml:space="preserve"> </w:t>
      </w:r>
    </w:p>
    <w:p w14:paraId="662F7D5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Height</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cm  Weight</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kg</w:t>
      </w:r>
    </w:p>
    <w:p w14:paraId="46E90525"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1</w:t>
      </w:r>
      <w:r w:rsidRPr="00F77888">
        <w:rPr>
          <w:rFonts w:ascii="Times New Roman" w:hAnsi="Times New Roman" w:cs="Times New Roman"/>
          <w:b/>
          <w:sz w:val="22"/>
        </w:rPr>
        <w:t>）</w:t>
      </w:r>
      <w:r w:rsidRPr="00F77888">
        <w:rPr>
          <w:rFonts w:ascii="Times New Roman" w:hAnsi="Times New Roman" w:cs="Times New Roman"/>
          <w:b/>
          <w:sz w:val="22"/>
        </w:rPr>
        <w:t>What is your place of residence?</w:t>
      </w:r>
    </w:p>
    <w:p w14:paraId="7477244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urban</w:t>
      </w:r>
    </w:p>
    <w:p w14:paraId="19B858DE"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rural</w:t>
      </w:r>
    </w:p>
    <w:p w14:paraId="50360DCC" w14:textId="77777777" w:rsidR="00BB37F8" w:rsidRPr="00F77888" w:rsidRDefault="00BB37F8" w:rsidP="00BB37F8">
      <w:pPr>
        <w:rPr>
          <w:rFonts w:ascii="Times New Roman" w:hAnsi="Times New Roman" w:cs="Times New Roman"/>
          <w:b/>
          <w:sz w:val="22"/>
          <w:u w:val="single"/>
        </w:rPr>
      </w:pPr>
      <w:r w:rsidRPr="00F77888">
        <w:rPr>
          <w:rFonts w:ascii="Times New Roman" w:hAnsi="Times New Roman" w:cs="Times New Roman"/>
          <w:b/>
          <w:sz w:val="22"/>
        </w:rPr>
        <w:t>（</w:t>
      </w:r>
      <w:r w:rsidRPr="00F77888">
        <w:rPr>
          <w:rFonts w:ascii="Times New Roman" w:hAnsi="Times New Roman" w:cs="Times New Roman"/>
          <w:b/>
          <w:sz w:val="22"/>
        </w:rPr>
        <w:t>2</w:t>
      </w:r>
      <w:r w:rsidRPr="00F77888">
        <w:rPr>
          <w:rFonts w:ascii="Times New Roman" w:hAnsi="Times New Roman" w:cs="Times New Roman"/>
          <w:b/>
          <w:sz w:val="22"/>
        </w:rPr>
        <w:t>）</w:t>
      </w:r>
      <w:r w:rsidRPr="00F77888">
        <w:rPr>
          <w:rFonts w:ascii="Times New Roman" w:hAnsi="Times New Roman" w:cs="Times New Roman"/>
          <w:b/>
          <w:sz w:val="22"/>
        </w:rPr>
        <w:t>What is your education level?</w:t>
      </w:r>
    </w:p>
    <w:p w14:paraId="44BC1A15" w14:textId="77777777" w:rsidR="00BB37F8" w:rsidRPr="00F77888" w:rsidRDefault="00BB37F8" w:rsidP="00BB37F8">
      <w:pPr>
        <w:ind w:left="220" w:hangingChars="100" w:hanging="220"/>
        <w:rPr>
          <w:rFonts w:ascii="Times New Roman" w:hAnsi="Times New Roman" w:cs="Times New Roman"/>
          <w:b/>
          <w:sz w:val="22"/>
        </w:rPr>
      </w:pPr>
      <w:r w:rsidRPr="00F77888">
        <w:rPr>
          <w:rFonts w:ascii="Times New Roman" w:hAnsi="Times New Roman" w:cs="Times New Roman"/>
          <w:b/>
          <w:sz w:val="22"/>
        </w:rPr>
        <w:t xml:space="preserve">   - [ ] illiteracy</w:t>
      </w:r>
    </w:p>
    <w:p w14:paraId="7F4182B3" w14:textId="77777777" w:rsidR="00BB37F8" w:rsidRPr="00F77888" w:rsidRDefault="00BB37F8" w:rsidP="00BB37F8">
      <w:pPr>
        <w:ind w:left="220" w:hangingChars="100" w:hanging="220"/>
        <w:rPr>
          <w:rFonts w:ascii="Times New Roman" w:hAnsi="Times New Roman" w:cs="Times New Roman"/>
          <w:b/>
          <w:sz w:val="22"/>
        </w:rPr>
      </w:pPr>
      <w:r w:rsidRPr="00F77888">
        <w:rPr>
          <w:rFonts w:ascii="Times New Roman" w:hAnsi="Times New Roman" w:cs="Times New Roman"/>
          <w:b/>
          <w:sz w:val="22"/>
        </w:rPr>
        <w:t xml:space="preserve">   - [ ] primary school education level</w:t>
      </w:r>
    </w:p>
    <w:p w14:paraId="0F3FFC86" w14:textId="77777777" w:rsidR="00BB37F8" w:rsidRPr="00F77888" w:rsidRDefault="00BB37F8" w:rsidP="00BB37F8">
      <w:pPr>
        <w:ind w:left="220" w:hangingChars="100" w:hanging="220"/>
        <w:rPr>
          <w:rFonts w:ascii="Times New Roman" w:hAnsi="Times New Roman" w:cs="Times New Roman"/>
          <w:b/>
          <w:sz w:val="22"/>
        </w:rPr>
      </w:pPr>
      <w:r w:rsidRPr="00F77888">
        <w:rPr>
          <w:rFonts w:ascii="Times New Roman" w:hAnsi="Times New Roman" w:cs="Times New Roman"/>
          <w:b/>
          <w:sz w:val="22"/>
        </w:rPr>
        <w:t xml:space="preserve">   - [ ] lower secondary education level</w:t>
      </w:r>
    </w:p>
    <w:p w14:paraId="24C75EF2" w14:textId="77777777" w:rsidR="00BB37F8" w:rsidRPr="00F77888" w:rsidRDefault="00BB37F8" w:rsidP="00BB37F8">
      <w:pPr>
        <w:ind w:left="220" w:hangingChars="100" w:hanging="220"/>
        <w:rPr>
          <w:rFonts w:ascii="Times New Roman" w:hAnsi="Times New Roman" w:cs="Times New Roman"/>
          <w:b/>
          <w:sz w:val="22"/>
        </w:rPr>
      </w:pPr>
      <w:r w:rsidRPr="00F77888">
        <w:rPr>
          <w:rFonts w:ascii="Times New Roman" w:hAnsi="Times New Roman" w:cs="Times New Roman"/>
          <w:b/>
          <w:sz w:val="22"/>
        </w:rPr>
        <w:t xml:space="preserve">   - [ ] high school education level</w:t>
      </w:r>
    </w:p>
    <w:p w14:paraId="0F924195" w14:textId="77777777" w:rsidR="00BB37F8" w:rsidRPr="00F77888" w:rsidRDefault="00BB37F8" w:rsidP="00BB37F8">
      <w:pPr>
        <w:ind w:left="220" w:hangingChars="100" w:hanging="220"/>
        <w:rPr>
          <w:rFonts w:ascii="Times New Roman" w:hAnsi="Times New Roman" w:cs="Times New Roman"/>
          <w:b/>
          <w:sz w:val="22"/>
        </w:rPr>
      </w:pPr>
      <w:r w:rsidRPr="00F77888">
        <w:rPr>
          <w:rFonts w:ascii="Times New Roman" w:hAnsi="Times New Roman" w:cs="Times New Roman"/>
          <w:b/>
          <w:sz w:val="22"/>
        </w:rPr>
        <w:t xml:space="preserve">   - [ ] university and higher education level</w:t>
      </w:r>
    </w:p>
    <w:p w14:paraId="78EAB888" w14:textId="77777777" w:rsidR="00BB37F8" w:rsidRPr="00F77888" w:rsidRDefault="00BB37F8" w:rsidP="00BB37F8">
      <w:pPr>
        <w:numPr>
          <w:ilvl w:val="0"/>
          <w:numId w:val="5"/>
        </w:numPr>
        <w:rPr>
          <w:rFonts w:ascii="Times New Roman" w:hAnsi="Times New Roman" w:cs="Times New Roman"/>
          <w:b/>
          <w:sz w:val="22"/>
        </w:rPr>
      </w:pPr>
      <w:r w:rsidRPr="00F77888">
        <w:rPr>
          <w:rFonts w:ascii="Times New Roman" w:hAnsi="Times New Roman" w:cs="Times New Roman"/>
          <w:b/>
          <w:sz w:val="22"/>
        </w:rPr>
        <w:t>What is your marital status?</w:t>
      </w:r>
    </w:p>
    <w:p w14:paraId="5FB63D94"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unmarried</w:t>
      </w:r>
    </w:p>
    <w:p w14:paraId="6D65407D"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married</w:t>
      </w:r>
    </w:p>
    <w:p w14:paraId="6067E090"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divorced</w:t>
      </w:r>
    </w:p>
    <w:p w14:paraId="0C1ED68C"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widowed</w:t>
      </w:r>
    </w:p>
    <w:p w14:paraId="1619715C" w14:textId="77777777" w:rsidR="00BB37F8" w:rsidRPr="00F77888" w:rsidRDefault="00BB37F8" w:rsidP="00BB37F8">
      <w:pPr>
        <w:rPr>
          <w:rFonts w:ascii="Times New Roman" w:hAnsi="Times New Roman" w:cs="Times New Roman"/>
          <w:b/>
          <w:sz w:val="22"/>
        </w:rPr>
      </w:pPr>
    </w:p>
    <w:p w14:paraId="691E883F"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2.Health conditions</w:t>
      </w:r>
    </w:p>
    <w:p w14:paraId="535DD112"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1</w:t>
      </w:r>
      <w:r w:rsidRPr="00F77888">
        <w:rPr>
          <w:rFonts w:ascii="Times New Roman" w:hAnsi="Times New Roman" w:cs="Times New Roman"/>
          <w:b/>
          <w:sz w:val="22"/>
        </w:rPr>
        <w:t>）</w:t>
      </w:r>
      <w:r w:rsidRPr="00F77888">
        <w:rPr>
          <w:rFonts w:ascii="Times New Roman" w:hAnsi="Times New Roman" w:cs="Times New Roman"/>
          <w:b/>
          <w:sz w:val="22"/>
        </w:rPr>
        <w:t>Do you suffer from hypertension? (Hypertension were defined by a blood pressure of at least 140/90mm</w:t>
      </w:r>
      <w:r w:rsidRPr="00F77888">
        <w:rPr>
          <w:rFonts w:ascii="Times New Roman" w:hAnsi="Times New Roman" w:cs="Times New Roman"/>
          <w:b/>
          <w:sz w:val="22"/>
        </w:rPr>
        <w:tab/>
        <w:t>Hg that measured three times using an automatic manometer in a resting state.)</w:t>
      </w:r>
    </w:p>
    <w:p w14:paraId="512A86DD"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 and blood pressure is controlled below 140/90mmHg after taking the medicine</w:t>
      </w:r>
    </w:p>
    <w:p w14:paraId="6784B8A1"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 and blood pressure is above 140/90mmHg after taking the medicine</w:t>
      </w:r>
    </w:p>
    <w:p w14:paraId="69ABEB5A"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    </w:t>
      </w:r>
    </w:p>
    <w:p w14:paraId="0370C6FF" w14:textId="77777777" w:rsidR="00BB37F8" w:rsidRPr="00F77888" w:rsidRDefault="00BB37F8" w:rsidP="00BB37F8">
      <w:pPr>
        <w:numPr>
          <w:ilvl w:val="0"/>
          <w:numId w:val="6"/>
        </w:numPr>
        <w:rPr>
          <w:rFonts w:ascii="Times New Roman" w:hAnsi="Times New Roman" w:cs="Times New Roman"/>
          <w:b/>
          <w:sz w:val="22"/>
        </w:rPr>
      </w:pPr>
      <w:bookmarkStart w:id="4" w:name="OLE_LINK1"/>
      <w:r w:rsidRPr="00F77888">
        <w:rPr>
          <w:rFonts w:ascii="Times New Roman" w:hAnsi="Times New Roman" w:cs="Times New Roman"/>
          <w:b/>
          <w:sz w:val="22"/>
        </w:rPr>
        <w:t>Do you suffer from diabetes</w:t>
      </w:r>
      <w:r w:rsidRPr="00F77888">
        <w:rPr>
          <w:rFonts w:ascii="Times New Roman" w:hAnsi="Times New Roman" w:cs="Times New Roman"/>
          <w:b/>
          <w:sz w:val="22"/>
        </w:rPr>
        <w:t>？</w:t>
      </w:r>
      <w:r w:rsidRPr="00F77888">
        <w:rPr>
          <w:rFonts w:ascii="Times New Roman" w:hAnsi="Times New Roman" w:cs="Times New Roman" w:hint="eastAsia"/>
          <w:b/>
          <w:sz w:val="22"/>
        </w:rPr>
        <w:t>(</w:t>
      </w:r>
      <w:r w:rsidRPr="00F77888">
        <w:rPr>
          <w:rFonts w:ascii="Times New Roman" w:hAnsi="Times New Roman" w:cs="Times New Roman"/>
          <w:b/>
          <w:sz w:val="22"/>
        </w:rPr>
        <w:t>Normal glucose tolerance was defined as FPG&lt;6.1</w:t>
      </w:r>
      <w:r w:rsidRPr="00F77888">
        <w:rPr>
          <w:rFonts w:ascii="Times New Roman" w:hAnsi="Times New Roman" w:cs="Times New Roman" w:hint="eastAsia"/>
          <w:b/>
          <w:sz w:val="22"/>
        </w:rPr>
        <w:t>mm</w:t>
      </w:r>
      <w:r w:rsidRPr="00F77888">
        <w:rPr>
          <w:rFonts w:ascii="Times New Roman" w:hAnsi="Times New Roman" w:cs="Times New Roman"/>
          <w:b/>
          <w:sz w:val="22"/>
        </w:rPr>
        <w:t>ol per l and PPG&lt;7.8</w:t>
      </w:r>
      <w:r w:rsidRPr="00F77888">
        <w:rPr>
          <w:rFonts w:ascii="Times New Roman" w:hAnsi="Times New Roman" w:cs="Times New Roman" w:hint="eastAsia"/>
          <w:b/>
          <w:sz w:val="22"/>
        </w:rPr>
        <w:t xml:space="preserve"> mm</w:t>
      </w:r>
      <w:r w:rsidRPr="00F77888">
        <w:rPr>
          <w:rFonts w:ascii="Times New Roman" w:hAnsi="Times New Roman" w:cs="Times New Roman"/>
          <w:b/>
          <w:sz w:val="22"/>
        </w:rPr>
        <w:t>ol per l)</w:t>
      </w:r>
    </w:p>
    <w:p w14:paraId="188EDC50"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w:t>
      </w:r>
    </w:p>
    <w:p w14:paraId="3BA69AF7"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w:t>
      </w:r>
      <w:bookmarkEnd w:id="4"/>
      <w:r w:rsidRPr="00F77888">
        <w:rPr>
          <w:rFonts w:ascii="Times New Roman" w:hAnsi="Times New Roman" w:cs="Times New Roman"/>
          <w:b/>
          <w:sz w:val="22"/>
        </w:rPr>
        <w:t>no</w:t>
      </w:r>
    </w:p>
    <w:p w14:paraId="0193CE86" w14:textId="77777777" w:rsidR="00BB37F8" w:rsidRPr="00F77888" w:rsidRDefault="00BB37F8" w:rsidP="00BB37F8">
      <w:pPr>
        <w:numPr>
          <w:ilvl w:val="0"/>
          <w:numId w:val="6"/>
        </w:numPr>
        <w:rPr>
          <w:rFonts w:ascii="Times New Roman" w:hAnsi="Times New Roman" w:cs="Times New Roman"/>
          <w:b/>
          <w:sz w:val="22"/>
        </w:rPr>
      </w:pPr>
      <w:r w:rsidRPr="00F77888">
        <w:rPr>
          <w:rFonts w:ascii="Times New Roman" w:hAnsi="Times New Roman" w:cs="Times New Roman"/>
          <w:b/>
          <w:sz w:val="22"/>
        </w:rPr>
        <w:t>Do you suffer from other chronic disease</w:t>
      </w:r>
      <w:r w:rsidRPr="00F77888">
        <w:rPr>
          <w:rFonts w:ascii="Times New Roman" w:hAnsi="Times New Roman" w:cs="Times New Roman"/>
          <w:b/>
          <w:sz w:val="22"/>
        </w:rPr>
        <w:t>？</w:t>
      </w:r>
    </w:p>
    <w:p w14:paraId="1E66A786"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w:t>
      </w:r>
      <w:r w:rsidRPr="00F77888">
        <w:rPr>
          <w:rFonts w:ascii="Times New Roman" w:hAnsi="Times New Roman" w:cs="Times New Roman"/>
          <w:b/>
          <w:sz w:val="22"/>
        </w:rPr>
        <w:t>，</w:t>
      </w:r>
      <w:r w:rsidRPr="00F77888">
        <w:rPr>
          <w:rFonts w:ascii="Times New Roman" w:hAnsi="Times New Roman" w:cs="Times New Roman"/>
          <w:b/>
          <w:sz w:val="22"/>
        </w:rPr>
        <w:t>please specify the name of the disease___________</w:t>
      </w:r>
    </w:p>
    <w:p w14:paraId="6335860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w:t>
      </w:r>
    </w:p>
    <w:p w14:paraId="1764021E" w14:textId="77777777" w:rsidR="00BB37F8" w:rsidRPr="00F77888" w:rsidRDefault="00BB37F8" w:rsidP="00BB37F8">
      <w:pPr>
        <w:rPr>
          <w:rFonts w:ascii="Times New Roman" w:hAnsi="Times New Roman" w:cs="Times New Roman"/>
          <w:b/>
          <w:sz w:val="22"/>
        </w:rPr>
      </w:pPr>
    </w:p>
    <w:p w14:paraId="72B1F7D6"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3.Living habits</w:t>
      </w:r>
    </w:p>
    <w:p w14:paraId="307DBCC3"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1</w:t>
      </w:r>
      <w:r w:rsidRPr="00F77888">
        <w:rPr>
          <w:rFonts w:ascii="Times New Roman" w:hAnsi="Times New Roman" w:cs="Times New Roman"/>
          <w:b/>
          <w:sz w:val="22"/>
        </w:rPr>
        <w:t>）</w:t>
      </w:r>
      <w:r w:rsidRPr="00F77888">
        <w:rPr>
          <w:rFonts w:ascii="Times New Roman" w:hAnsi="Times New Roman" w:cs="Times New Roman"/>
          <w:b/>
          <w:sz w:val="22"/>
        </w:rPr>
        <w:t>What about your eating habits?</w:t>
      </w:r>
    </w:p>
    <w:p w14:paraId="62BF4D98"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have vegetables and meat, no partiality, rice as the staple food</w:t>
      </w:r>
    </w:p>
    <w:p w14:paraId="6010A85E"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vegetarian diet</w:t>
      </w:r>
    </w:p>
    <w:p w14:paraId="7A180A6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other, please specify the eating habits________________</w:t>
      </w:r>
    </w:p>
    <w:p w14:paraId="075496C6" w14:textId="77777777" w:rsidR="00BB37F8" w:rsidRPr="00F77888" w:rsidRDefault="00BB37F8" w:rsidP="00BB37F8">
      <w:pPr>
        <w:numPr>
          <w:ilvl w:val="0"/>
          <w:numId w:val="7"/>
        </w:numPr>
        <w:rPr>
          <w:rFonts w:ascii="Times New Roman" w:hAnsi="Times New Roman" w:cs="Times New Roman"/>
          <w:b/>
          <w:sz w:val="22"/>
        </w:rPr>
      </w:pPr>
      <w:r w:rsidRPr="00F77888">
        <w:rPr>
          <w:rFonts w:ascii="Times New Roman" w:hAnsi="Times New Roman" w:cs="Times New Roman"/>
          <w:b/>
          <w:sz w:val="22"/>
        </w:rPr>
        <w:lastRenderedPageBreak/>
        <w:t>How many times do you have bowel movements per week?________________</w:t>
      </w:r>
    </w:p>
    <w:p w14:paraId="5328CC9F" w14:textId="77777777" w:rsidR="00BB37F8" w:rsidRPr="00F77888" w:rsidRDefault="00BB37F8" w:rsidP="00BB37F8">
      <w:pPr>
        <w:numPr>
          <w:ilvl w:val="0"/>
          <w:numId w:val="7"/>
        </w:numPr>
        <w:rPr>
          <w:rFonts w:ascii="Times New Roman" w:hAnsi="Times New Roman" w:cs="Times New Roman"/>
          <w:b/>
          <w:sz w:val="22"/>
        </w:rPr>
      </w:pPr>
      <w:r w:rsidRPr="00F77888">
        <w:rPr>
          <w:rFonts w:ascii="Times New Roman" w:hAnsi="Times New Roman" w:cs="Times New Roman"/>
          <w:b/>
          <w:sz w:val="22"/>
        </w:rPr>
        <w:t>Do you have laborious defecating during the week?</w:t>
      </w:r>
    </w:p>
    <w:p w14:paraId="5F3ECD6C"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w:t>
      </w:r>
    </w:p>
    <w:p w14:paraId="075B8406"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w:t>
      </w:r>
    </w:p>
    <w:p w14:paraId="5CE4A136" w14:textId="77777777" w:rsidR="00BB37F8" w:rsidRPr="00F77888" w:rsidRDefault="00BB37F8" w:rsidP="00BB37F8">
      <w:pPr>
        <w:numPr>
          <w:ilvl w:val="0"/>
          <w:numId w:val="7"/>
        </w:numPr>
        <w:rPr>
          <w:rFonts w:ascii="Times New Roman" w:hAnsi="Times New Roman" w:cs="Times New Roman"/>
          <w:b/>
          <w:sz w:val="22"/>
        </w:rPr>
      </w:pPr>
      <w:r w:rsidRPr="00F77888">
        <w:rPr>
          <w:rFonts w:ascii="Times New Roman" w:hAnsi="Times New Roman" w:cs="Times New Roman"/>
          <w:b/>
          <w:sz w:val="22"/>
        </w:rPr>
        <w:t>Do you have diarrhea during the week?</w:t>
      </w:r>
    </w:p>
    <w:p w14:paraId="4A0975F3"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w:t>
      </w:r>
    </w:p>
    <w:p w14:paraId="67FEC33E"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w:t>
      </w:r>
    </w:p>
    <w:p w14:paraId="339504CE" w14:textId="77777777" w:rsidR="00BB37F8" w:rsidRPr="00F77888" w:rsidRDefault="00BB37F8" w:rsidP="00BB37F8">
      <w:pPr>
        <w:numPr>
          <w:ilvl w:val="0"/>
          <w:numId w:val="7"/>
        </w:numPr>
        <w:rPr>
          <w:rFonts w:ascii="Times New Roman" w:hAnsi="Times New Roman" w:cs="Times New Roman"/>
          <w:b/>
          <w:sz w:val="22"/>
        </w:rPr>
      </w:pPr>
      <w:r w:rsidRPr="00F77888">
        <w:rPr>
          <w:rFonts w:ascii="Times New Roman" w:hAnsi="Times New Roman" w:cs="Times New Roman"/>
          <w:b/>
          <w:sz w:val="22"/>
        </w:rPr>
        <w:t>What is your exercise status?</w:t>
      </w:r>
      <w:r w:rsidRPr="00F77888">
        <w:rPr>
          <w:rFonts w:ascii="Times New Roman" w:hAnsi="Times New Roman" w:cs="Times New Roman"/>
          <w:b/>
          <w:sz w:val="22"/>
        </w:rPr>
        <w:t>（</w:t>
      </w:r>
      <w:r w:rsidRPr="00F77888">
        <w:rPr>
          <w:rFonts w:ascii="Times New Roman" w:hAnsi="Times New Roman" w:cs="Times New Roman"/>
          <w:b/>
          <w:sz w:val="22"/>
        </w:rPr>
        <w:t>Exercise/physical work for more than 30 minutes is considered as one exercise</w:t>
      </w:r>
      <w:r w:rsidRPr="00F77888">
        <w:rPr>
          <w:rFonts w:ascii="Times New Roman" w:hAnsi="Times New Roman" w:cs="Times New Roman"/>
          <w:b/>
          <w:sz w:val="22"/>
        </w:rPr>
        <w:t>）</w:t>
      </w:r>
    </w:p>
    <w:p w14:paraId="76E6202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never/rarely : 1-2times/month</w:t>
      </w:r>
    </w:p>
    <w:p w14:paraId="756CB01D"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occasionally : 1-2times/week</w:t>
      </w:r>
    </w:p>
    <w:p w14:paraId="65AD460A"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frequently : 3-5times/week</w:t>
      </w:r>
    </w:p>
    <w:p w14:paraId="4364D110"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daily : more than 1 time/day</w:t>
      </w:r>
    </w:p>
    <w:p w14:paraId="0DB52E14" w14:textId="77777777" w:rsidR="00BB37F8" w:rsidRPr="00F77888" w:rsidRDefault="00BB37F8" w:rsidP="00BB37F8">
      <w:pPr>
        <w:numPr>
          <w:ilvl w:val="0"/>
          <w:numId w:val="7"/>
        </w:numPr>
        <w:rPr>
          <w:rFonts w:ascii="Times New Roman" w:hAnsi="Times New Roman" w:cs="Times New Roman"/>
          <w:b/>
          <w:sz w:val="22"/>
        </w:rPr>
      </w:pPr>
      <w:r w:rsidRPr="00F77888">
        <w:rPr>
          <w:rFonts w:ascii="Times New Roman" w:hAnsi="Times New Roman" w:cs="Times New Roman"/>
          <w:b/>
          <w:sz w:val="22"/>
        </w:rPr>
        <w:t>Are you a smoker?</w:t>
      </w:r>
    </w:p>
    <w:p w14:paraId="7AB571E1"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never smoked</w:t>
      </w:r>
    </w:p>
    <w:p w14:paraId="1DDEC2EC" w14:textId="77777777" w:rsidR="00BB37F8" w:rsidRPr="00F77888" w:rsidRDefault="00BB37F8" w:rsidP="00BB37F8">
      <w:pPr>
        <w:ind w:firstLineChars="200" w:firstLine="440"/>
        <w:rPr>
          <w:rFonts w:ascii="Times New Roman" w:hAnsi="Times New Roman" w:cs="Times New Roman"/>
          <w:b/>
          <w:sz w:val="22"/>
        </w:rPr>
      </w:pPr>
      <w:r w:rsidRPr="00F77888">
        <w:rPr>
          <w:rFonts w:ascii="Times New Roman" w:hAnsi="Times New Roman" w:cs="Times New Roman"/>
          <w:b/>
          <w:sz w:val="22"/>
        </w:rPr>
        <w:t>- [ ] yes, smoke up to 5 cigarettes per day</w:t>
      </w:r>
    </w:p>
    <w:p w14:paraId="05E886B8"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 smoke more than 5 cigarettes per day</w:t>
      </w:r>
    </w:p>
    <w:p w14:paraId="4484F00C"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previous history of smoking, quit for 1 year or more</w:t>
      </w:r>
    </w:p>
    <w:p w14:paraId="3AF9E6D5"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previous history of smoking, quit for less than 1 year</w:t>
      </w:r>
    </w:p>
    <w:p w14:paraId="2019577E"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7</w:t>
      </w:r>
      <w:r w:rsidRPr="00F77888">
        <w:rPr>
          <w:rFonts w:ascii="Times New Roman" w:hAnsi="Times New Roman" w:cs="Times New Roman"/>
          <w:b/>
          <w:sz w:val="22"/>
        </w:rPr>
        <w:t>）</w:t>
      </w:r>
      <w:r w:rsidRPr="00F77888">
        <w:rPr>
          <w:rFonts w:ascii="Times New Roman" w:hAnsi="Times New Roman" w:cs="Times New Roman"/>
          <w:b/>
          <w:sz w:val="22"/>
        </w:rPr>
        <w:t>Are you drinking?</w:t>
      </w:r>
    </w:p>
    <w:p w14:paraId="073E35A6" w14:textId="77777777" w:rsidR="00BB37F8" w:rsidRPr="00F77888" w:rsidRDefault="00BB37F8" w:rsidP="00BB37F8">
      <w:pPr>
        <w:ind w:firstLineChars="100" w:firstLine="220"/>
        <w:rPr>
          <w:rFonts w:ascii="Times New Roman" w:hAnsi="Times New Roman" w:cs="Times New Roman"/>
          <w:b/>
          <w:sz w:val="22"/>
        </w:rPr>
      </w:pPr>
      <w:r w:rsidRPr="00F77888">
        <w:rPr>
          <w:rFonts w:ascii="Times New Roman" w:hAnsi="Times New Roman" w:cs="Times New Roman"/>
          <w:b/>
          <w:sz w:val="22"/>
        </w:rPr>
        <w:t xml:space="preserve"> - [ ] never drank</w:t>
      </w:r>
    </w:p>
    <w:p w14:paraId="789CCF9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]previous history of alcohol consumption, no alcohol consumption within 1 month</w:t>
      </w:r>
    </w:p>
    <w:p w14:paraId="32D57741"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alcohol consumption within 1 </w:t>
      </w:r>
      <w:proofErr w:type="spellStart"/>
      <w:r w:rsidRPr="00F77888">
        <w:rPr>
          <w:rFonts w:ascii="Times New Roman" w:hAnsi="Times New Roman" w:cs="Times New Roman"/>
          <w:b/>
          <w:sz w:val="22"/>
        </w:rPr>
        <w:t>month,alcohol</w:t>
      </w:r>
      <w:proofErr w:type="spellEnd"/>
      <w:r w:rsidRPr="00F77888">
        <w:rPr>
          <w:rFonts w:ascii="Times New Roman" w:hAnsi="Times New Roman" w:cs="Times New Roman"/>
          <w:b/>
          <w:sz w:val="22"/>
        </w:rPr>
        <w:t xml:space="preserve"> &lt;40g/d</w:t>
      </w:r>
    </w:p>
    <w:p w14:paraId="424CBB86" w14:textId="77777777" w:rsidR="00BB37F8" w:rsidRPr="00F77888" w:rsidRDefault="00BB37F8" w:rsidP="00BB37F8">
      <w:pPr>
        <w:ind w:firstLineChars="100" w:firstLine="220"/>
        <w:rPr>
          <w:rFonts w:ascii="Times New Roman" w:hAnsi="Times New Roman" w:cs="Times New Roman"/>
          <w:b/>
          <w:sz w:val="22"/>
        </w:rPr>
      </w:pPr>
      <w:r w:rsidRPr="00F77888">
        <w:rPr>
          <w:rFonts w:ascii="Times New Roman" w:hAnsi="Times New Roman" w:cs="Times New Roman"/>
          <w:b/>
          <w:sz w:val="22"/>
        </w:rPr>
        <w:t xml:space="preserve"> - [ ] alcohol consumption within 1 </w:t>
      </w:r>
      <w:proofErr w:type="spellStart"/>
      <w:r w:rsidRPr="00F77888">
        <w:rPr>
          <w:rFonts w:ascii="Times New Roman" w:hAnsi="Times New Roman" w:cs="Times New Roman"/>
          <w:b/>
          <w:sz w:val="22"/>
        </w:rPr>
        <w:t>month,alcohol</w:t>
      </w:r>
      <w:proofErr w:type="spellEnd"/>
      <w:r w:rsidRPr="00F77888">
        <w:rPr>
          <w:rFonts w:ascii="Times New Roman" w:hAnsi="Times New Roman" w:cs="Times New Roman"/>
          <w:b/>
          <w:sz w:val="22"/>
        </w:rPr>
        <w:t xml:space="preserve"> ≥40g/d</w:t>
      </w:r>
    </w:p>
    <w:p w14:paraId="14C2E564"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8</w:t>
      </w:r>
      <w:r w:rsidRPr="00F77888">
        <w:rPr>
          <w:rFonts w:ascii="Times New Roman" w:hAnsi="Times New Roman" w:cs="Times New Roman"/>
          <w:b/>
          <w:sz w:val="22"/>
        </w:rPr>
        <w:t>）</w:t>
      </w:r>
      <w:r w:rsidRPr="00F77888">
        <w:rPr>
          <w:rFonts w:ascii="Times New Roman" w:hAnsi="Times New Roman" w:cs="Times New Roman"/>
          <w:b/>
          <w:sz w:val="22"/>
        </w:rPr>
        <w:t>How many times a week do you drink alcohol on average?____________</w:t>
      </w:r>
    </w:p>
    <w:p w14:paraId="13E6DB6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9</w:t>
      </w:r>
      <w:r w:rsidRPr="00F77888">
        <w:rPr>
          <w:rFonts w:ascii="Times New Roman" w:hAnsi="Times New Roman" w:cs="Times New Roman"/>
          <w:b/>
          <w:sz w:val="22"/>
        </w:rPr>
        <w:t>）</w:t>
      </w:r>
      <w:r w:rsidRPr="00F77888">
        <w:rPr>
          <w:rFonts w:ascii="Times New Roman" w:hAnsi="Times New Roman" w:cs="Times New Roman"/>
          <w:b/>
          <w:sz w:val="22"/>
        </w:rPr>
        <w:t>Do you often stay up late?</w:t>
      </w:r>
    </w:p>
    <w:p w14:paraId="1A7C19D2"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w:t>
      </w:r>
    </w:p>
    <w:p w14:paraId="25F75C7D"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w:t>
      </w:r>
    </w:p>
    <w:p w14:paraId="1DA40107" w14:textId="77777777" w:rsidR="00BB37F8" w:rsidRPr="00F77888" w:rsidRDefault="00BB37F8" w:rsidP="00BB37F8">
      <w:pPr>
        <w:rPr>
          <w:rFonts w:ascii="Times New Roman" w:hAnsi="Times New Roman" w:cs="Times New Roman"/>
          <w:b/>
          <w:sz w:val="22"/>
        </w:rPr>
      </w:pPr>
    </w:p>
    <w:p w14:paraId="37C82650"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4.Oral health</w:t>
      </w:r>
    </w:p>
    <w:p w14:paraId="14728A74"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1</w:t>
      </w:r>
      <w:r w:rsidRPr="00F77888">
        <w:rPr>
          <w:rFonts w:ascii="Times New Roman" w:hAnsi="Times New Roman" w:cs="Times New Roman"/>
          <w:b/>
          <w:sz w:val="22"/>
        </w:rPr>
        <w:t>）</w:t>
      </w:r>
      <w:r w:rsidRPr="00F77888">
        <w:rPr>
          <w:rFonts w:ascii="Times New Roman" w:hAnsi="Times New Roman" w:cs="Times New Roman"/>
          <w:b/>
          <w:sz w:val="22"/>
        </w:rPr>
        <w:t>Have you experienced any of the following oral problems? (Multiple options available)</w:t>
      </w:r>
    </w:p>
    <w:p w14:paraId="0936513F"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gum bleeding</w:t>
      </w:r>
    </w:p>
    <w:p w14:paraId="03D78DD8"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tooth loss</w:t>
      </w:r>
    </w:p>
    <w:p w14:paraId="7F695488"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toothache or pulpitis</w:t>
      </w:r>
    </w:p>
    <w:p w14:paraId="06DCE70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dental ulcer</w:t>
      </w:r>
    </w:p>
    <w:p w14:paraId="6398010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dental caries</w:t>
      </w:r>
    </w:p>
    <w:p w14:paraId="596C9C05" w14:textId="77777777" w:rsidR="00BB37F8" w:rsidRPr="00F77888" w:rsidRDefault="00BB37F8" w:rsidP="00BB37F8">
      <w:pPr>
        <w:ind w:firstLine="562"/>
        <w:rPr>
          <w:rFonts w:ascii="Times New Roman" w:hAnsi="Times New Roman" w:cs="Times New Roman"/>
          <w:b/>
          <w:sz w:val="22"/>
        </w:rPr>
      </w:pPr>
      <w:r w:rsidRPr="00F77888">
        <w:rPr>
          <w:rFonts w:ascii="Times New Roman" w:hAnsi="Times New Roman" w:cs="Times New Roman"/>
          <w:b/>
          <w:sz w:val="22"/>
        </w:rPr>
        <w:t>- [ ] other oral diseases, please specify the name of the disease_________</w:t>
      </w:r>
    </w:p>
    <w:p w14:paraId="36AA5F48" w14:textId="77777777" w:rsidR="00BB37F8" w:rsidRPr="00F77888" w:rsidRDefault="00BB37F8" w:rsidP="00BB37F8">
      <w:pPr>
        <w:ind w:firstLine="562"/>
        <w:rPr>
          <w:rFonts w:ascii="Times New Roman" w:hAnsi="Times New Roman" w:cs="Times New Roman"/>
          <w:b/>
          <w:sz w:val="22"/>
        </w:rPr>
      </w:pPr>
      <w:r w:rsidRPr="00F77888">
        <w:rPr>
          <w:rFonts w:ascii="Times New Roman" w:hAnsi="Times New Roman" w:cs="Times New Roman"/>
          <w:b/>
          <w:sz w:val="22"/>
        </w:rPr>
        <w:t>- [ ] no oral diseases</w:t>
      </w:r>
    </w:p>
    <w:p w14:paraId="4116237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2</w:t>
      </w:r>
      <w:r w:rsidRPr="00F77888">
        <w:rPr>
          <w:rFonts w:ascii="Times New Roman" w:hAnsi="Times New Roman" w:cs="Times New Roman"/>
          <w:b/>
          <w:sz w:val="22"/>
        </w:rPr>
        <w:t>）</w:t>
      </w:r>
      <w:r w:rsidRPr="00F77888">
        <w:rPr>
          <w:rFonts w:ascii="Times New Roman" w:hAnsi="Times New Roman" w:cs="Times New Roman"/>
          <w:b/>
          <w:sz w:val="22"/>
        </w:rPr>
        <w:t>Do you brush, floss or use mouthwash regularly?</w:t>
      </w:r>
    </w:p>
    <w:p w14:paraId="095BBC64"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 every day</w:t>
      </w:r>
    </w:p>
    <w:p w14:paraId="1F56FD3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 but not every day</w:t>
      </w:r>
    </w:p>
    <w:p w14:paraId="673D7D0C"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 never or rarely</w:t>
      </w:r>
    </w:p>
    <w:p w14:paraId="3CF3338A" w14:textId="77777777" w:rsidR="00BB37F8" w:rsidRPr="00F77888" w:rsidRDefault="00BB37F8" w:rsidP="00BB37F8">
      <w:pPr>
        <w:rPr>
          <w:rFonts w:ascii="Times New Roman" w:hAnsi="Times New Roman" w:cs="Times New Roman"/>
          <w:sz w:val="22"/>
        </w:rPr>
      </w:pPr>
    </w:p>
    <w:p w14:paraId="590D0A7A" w14:textId="77777777" w:rsidR="00BB37F8" w:rsidRDefault="00BB37F8" w:rsidP="00BB37F8">
      <w:pPr>
        <w:jc w:val="center"/>
        <w:rPr>
          <w:rFonts w:ascii="Times New Roman" w:hAnsi="Times New Roman" w:cs="Times New Roman"/>
          <w:b/>
          <w:bCs/>
          <w:sz w:val="24"/>
          <w:szCs w:val="24"/>
        </w:rPr>
      </w:pPr>
      <w:r w:rsidRPr="00F77888">
        <w:rPr>
          <w:rFonts w:ascii="Times New Roman" w:hAnsi="Times New Roman" w:cs="Times New Roman"/>
          <w:b/>
          <w:bCs/>
          <w:sz w:val="24"/>
          <w:szCs w:val="24"/>
        </w:rPr>
        <w:lastRenderedPageBreak/>
        <w:t>Questionnaire (Age≤3years)</w:t>
      </w:r>
    </w:p>
    <w:p w14:paraId="763DCFBB" w14:textId="77777777" w:rsidR="00F77888" w:rsidRPr="00F77888" w:rsidRDefault="00F77888" w:rsidP="00BB37F8">
      <w:pPr>
        <w:jc w:val="center"/>
        <w:rPr>
          <w:rFonts w:ascii="Times New Roman" w:hAnsi="Times New Roman" w:cs="Times New Roman"/>
          <w:b/>
          <w:bCs/>
          <w:sz w:val="24"/>
          <w:szCs w:val="24"/>
        </w:rPr>
      </w:pPr>
    </w:p>
    <w:p w14:paraId="6457BFE3" w14:textId="77777777" w:rsidR="00BB37F8" w:rsidRPr="00F77888" w:rsidRDefault="00BB37F8" w:rsidP="00BB37F8">
      <w:pPr>
        <w:rPr>
          <w:rFonts w:ascii="Times New Roman" w:hAnsi="Times New Roman" w:cs="Times New Roman"/>
          <w:sz w:val="22"/>
        </w:rPr>
      </w:pPr>
      <w:r w:rsidRPr="00F77888">
        <w:rPr>
          <w:rFonts w:ascii="Times New Roman" w:hAnsi="Times New Roman" w:cs="Times New Roman"/>
          <w:sz w:val="22"/>
        </w:rPr>
        <w:t>(This part of the questionnaire can be filled out by the child's parents)</w:t>
      </w:r>
    </w:p>
    <w:p w14:paraId="156951F1" w14:textId="77777777" w:rsidR="00BB37F8" w:rsidRPr="00F77888" w:rsidRDefault="00BB37F8" w:rsidP="00BB37F8">
      <w:pPr>
        <w:rPr>
          <w:rFonts w:ascii="Times New Roman" w:hAnsi="Times New Roman" w:cs="Times New Roman"/>
          <w:b/>
          <w:sz w:val="22"/>
        </w:rPr>
      </w:pPr>
    </w:p>
    <w:p w14:paraId="0479424D" w14:textId="77777777" w:rsidR="00BB37F8" w:rsidRPr="00F77888" w:rsidRDefault="00BB37F8" w:rsidP="00BB37F8">
      <w:pPr>
        <w:rPr>
          <w:rFonts w:ascii="Times New Roman" w:hAnsi="Times New Roman" w:cs="Times New Roman"/>
          <w:b/>
          <w:sz w:val="22"/>
          <w:u w:val="single"/>
        </w:rPr>
      </w:pPr>
      <w:r w:rsidRPr="00F77888">
        <w:rPr>
          <w:rFonts w:ascii="Times New Roman" w:hAnsi="Times New Roman" w:cs="Times New Roman"/>
          <w:b/>
          <w:sz w:val="22"/>
        </w:rPr>
        <w:t>Name</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 xml:space="preserve"> Age</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 xml:space="preserve"> Gender</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 xml:space="preserve"> </w:t>
      </w:r>
    </w:p>
    <w:p w14:paraId="3AF13CD8"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Height</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cm  Weight</w:t>
      </w:r>
      <w:r w:rsidRPr="00F77888">
        <w:rPr>
          <w:rFonts w:ascii="Times New Roman" w:hAnsi="Times New Roman" w:cs="Times New Roman"/>
          <w:b/>
          <w:sz w:val="22"/>
        </w:rPr>
        <w:t>：</w:t>
      </w:r>
      <w:r w:rsidRPr="00F77888">
        <w:rPr>
          <w:rFonts w:ascii="Times New Roman" w:hAnsi="Times New Roman" w:cs="Times New Roman"/>
          <w:b/>
          <w:sz w:val="22"/>
          <w:u w:val="single"/>
        </w:rPr>
        <w:t xml:space="preserve">        </w:t>
      </w:r>
      <w:r w:rsidRPr="00F77888">
        <w:rPr>
          <w:rFonts w:ascii="Times New Roman" w:hAnsi="Times New Roman" w:cs="Times New Roman"/>
          <w:b/>
          <w:sz w:val="22"/>
        </w:rPr>
        <w:t>kg</w:t>
      </w:r>
    </w:p>
    <w:p w14:paraId="53B7FF23"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1</w:t>
      </w:r>
      <w:r w:rsidRPr="00F77888">
        <w:rPr>
          <w:rFonts w:ascii="Times New Roman" w:hAnsi="Times New Roman" w:cs="Times New Roman"/>
          <w:b/>
          <w:sz w:val="22"/>
        </w:rPr>
        <w:t>）</w:t>
      </w:r>
      <w:r w:rsidRPr="00F77888">
        <w:rPr>
          <w:rFonts w:ascii="Times New Roman" w:hAnsi="Times New Roman" w:cs="Times New Roman"/>
          <w:b/>
          <w:sz w:val="22"/>
        </w:rPr>
        <w:t>What is your place of residence?</w:t>
      </w:r>
    </w:p>
    <w:p w14:paraId="54C3C54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urban</w:t>
      </w:r>
    </w:p>
    <w:p w14:paraId="7574B771"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rural</w:t>
      </w:r>
    </w:p>
    <w:p w14:paraId="19AE6B28"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2</w:t>
      </w:r>
      <w:r w:rsidRPr="00F77888">
        <w:rPr>
          <w:rFonts w:ascii="Times New Roman" w:hAnsi="Times New Roman" w:cs="Times New Roman"/>
          <w:b/>
          <w:sz w:val="22"/>
        </w:rPr>
        <w:t>）</w:t>
      </w:r>
      <w:r w:rsidRPr="00F77888">
        <w:rPr>
          <w:rFonts w:ascii="Times New Roman" w:hAnsi="Times New Roman" w:cs="Times New Roman"/>
          <w:b/>
          <w:sz w:val="22"/>
        </w:rPr>
        <w:t>What is your mode of delivery?</w:t>
      </w:r>
    </w:p>
    <w:p w14:paraId="53518FCF"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w:t>
      </w:r>
      <w:proofErr w:type="spellStart"/>
      <w:r w:rsidRPr="00F77888">
        <w:rPr>
          <w:rFonts w:ascii="Times New Roman" w:hAnsi="Times New Roman" w:cs="Times New Roman"/>
          <w:b/>
          <w:sz w:val="22"/>
        </w:rPr>
        <w:t>aginal</w:t>
      </w:r>
      <w:proofErr w:type="spellEnd"/>
      <w:r w:rsidRPr="00F77888">
        <w:rPr>
          <w:rFonts w:ascii="Times New Roman" w:hAnsi="Times New Roman" w:cs="Times New Roman"/>
          <w:b/>
          <w:sz w:val="22"/>
        </w:rPr>
        <w:t xml:space="preserve"> delivery</w:t>
      </w:r>
    </w:p>
    <w:p w14:paraId="7B06CD77"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cesarean delivery</w:t>
      </w:r>
    </w:p>
    <w:p w14:paraId="4F054331"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3</w:t>
      </w:r>
      <w:r w:rsidRPr="00F77888">
        <w:rPr>
          <w:rFonts w:ascii="Times New Roman" w:hAnsi="Times New Roman" w:cs="Times New Roman"/>
          <w:b/>
          <w:sz w:val="22"/>
        </w:rPr>
        <w:t>）</w:t>
      </w:r>
      <w:r w:rsidRPr="00F77888">
        <w:rPr>
          <w:rFonts w:ascii="Times New Roman" w:hAnsi="Times New Roman" w:cs="Times New Roman"/>
          <w:b/>
          <w:sz w:val="22"/>
        </w:rPr>
        <w:t>What is your feeding style</w:t>
      </w:r>
      <w:r w:rsidRPr="00F77888">
        <w:rPr>
          <w:rFonts w:ascii="Times New Roman" w:hAnsi="Times New Roman" w:cs="Times New Roman"/>
          <w:b/>
          <w:sz w:val="22"/>
        </w:rPr>
        <w:t>？</w:t>
      </w:r>
    </w:p>
    <w:p w14:paraId="17EF9D7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breast feeding</w:t>
      </w:r>
    </w:p>
    <w:p w14:paraId="5E78E94C"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not breast feeding</w:t>
      </w:r>
    </w:p>
    <w:p w14:paraId="5F9AE73E"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mixed feeding</w:t>
      </w:r>
    </w:p>
    <w:p w14:paraId="54A61F2C" w14:textId="77777777" w:rsidR="00BB37F8" w:rsidRPr="00F77888" w:rsidRDefault="00BB37F8" w:rsidP="00BB37F8">
      <w:pPr>
        <w:numPr>
          <w:ilvl w:val="0"/>
          <w:numId w:val="6"/>
        </w:numPr>
        <w:rPr>
          <w:rFonts w:ascii="Times New Roman" w:hAnsi="Times New Roman" w:cs="Times New Roman"/>
          <w:b/>
          <w:sz w:val="22"/>
        </w:rPr>
      </w:pPr>
      <w:r w:rsidRPr="00F77888">
        <w:rPr>
          <w:rFonts w:ascii="Times New Roman" w:hAnsi="Times New Roman" w:cs="Times New Roman"/>
          <w:b/>
          <w:sz w:val="22"/>
        </w:rPr>
        <w:t>When do you add complementary foods</w:t>
      </w:r>
      <w:r w:rsidRPr="00F77888">
        <w:rPr>
          <w:rFonts w:ascii="Times New Roman" w:hAnsi="Times New Roman" w:cs="Times New Roman"/>
          <w:b/>
          <w:sz w:val="22"/>
        </w:rPr>
        <w:t>？</w:t>
      </w:r>
    </w:p>
    <w:p w14:paraId="0406B92C" w14:textId="77777777" w:rsidR="00BB37F8" w:rsidRPr="00F77888" w:rsidRDefault="00BB37F8" w:rsidP="00BB37F8">
      <w:pPr>
        <w:ind w:firstLineChars="300" w:firstLine="660"/>
        <w:rPr>
          <w:rFonts w:ascii="Times New Roman" w:hAnsi="Times New Roman" w:cs="Times New Roman"/>
          <w:b/>
          <w:sz w:val="22"/>
        </w:rPr>
      </w:pPr>
      <w:r w:rsidRPr="00F77888">
        <w:rPr>
          <w:rFonts w:ascii="Times New Roman" w:hAnsi="Times New Roman" w:cs="Times New Roman"/>
          <w:b/>
          <w:sz w:val="22"/>
        </w:rPr>
        <w:t>__________month</w:t>
      </w:r>
    </w:p>
    <w:p w14:paraId="10FA8CD4" w14:textId="77777777" w:rsidR="00BB37F8" w:rsidRPr="00F77888" w:rsidRDefault="00BB37F8" w:rsidP="00BB37F8">
      <w:pPr>
        <w:numPr>
          <w:ilvl w:val="0"/>
          <w:numId w:val="6"/>
        </w:numPr>
        <w:rPr>
          <w:rFonts w:ascii="Times New Roman" w:hAnsi="Times New Roman" w:cs="Times New Roman"/>
          <w:b/>
          <w:sz w:val="22"/>
        </w:rPr>
      </w:pPr>
      <w:r w:rsidRPr="00F77888">
        <w:rPr>
          <w:rFonts w:ascii="Times New Roman" w:hAnsi="Times New Roman" w:cs="Times New Roman"/>
          <w:b/>
          <w:sz w:val="22"/>
        </w:rPr>
        <w:t>What are the main types of complementary foods you eat?</w:t>
      </w:r>
    </w:p>
    <w:p w14:paraId="76F94B32"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rice flour</w:t>
      </w:r>
    </w:p>
    <w:p w14:paraId="54C6C77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vegetable and fruit puree</w:t>
      </w:r>
    </w:p>
    <w:p w14:paraId="68DF9F82"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egg products</w:t>
      </w:r>
    </w:p>
    <w:p w14:paraId="65F738A8" w14:textId="77777777" w:rsidR="00BB37F8" w:rsidRPr="00F77888" w:rsidRDefault="00BB37F8" w:rsidP="00BB37F8">
      <w:pPr>
        <w:rPr>
          <w:rFonts w:ascii="Times New Roman" w:hAnsi="Times New Roman" w:cs="Times New Roman"/>
          <w:b/>
          <w:bCs/>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meat and blood products</w:t>
      </w:r>
    </w:p>
    <w:p w14:paraId="58457D97" w14:textId="77777777" w:rsidR="00BB37F8" w:rsidRPr="00F77888" w:rsidRDefault="00BB37F8" w:rsidP="00BB37F8">
      <w:pPr>
        <w:rPr>
          <w:rFonts w:ascii="Times New Roman" w:hAnsi="Times New Roman" w:cs="Times New Roman"/>
          <w:b/>
          <w:sz w:val="22"/>
        </w:rPr>
      </w:pPr>
    </w:p>
    <w:p w14:paraId="7CEFEDA8" w14:textId="77777777" w:rsidR="00BB37F8" w:rsidRPr="00F77888" w:rsidRDefault="00BB37F8" w:rsidP="00BB37F8">
      <w:pPr>
        <w:numPr>
          <w:ilvl w:val="0"/>
          <w:numId w:val="6"/>
        </w:numPr>
        <w:rPr>
          <w:rFonts w:ascii="Times New Roman" w:hAnsi="Times New Roman" w:cs="Times New Roman"/>
          <w:b/>
          <w:sz w:val="22"/>
        </w:rPr>
      </w:pPr>
      <w:r w:rsidRPr="00F77888">
        <w:rPr>
          <w:rFonts w:ascii="Times New Roman" w:hAnsi="Times New Roman" w:cs="Times New Roman"/>
          <w:b/>
          <w:sz w:val="22"/>
        </w:rPr>
        <w:t>Have you ever used antibiotics</w:t>
      </w:r>
      <w:r w:rsidRPr="00F77888">
        <w:rPr>
          <w:rFonts w:ascii="Times New Roman" w:hAnsi="Times New Roman" w:cs="Times New Roman"/>
          <w:b/>
          <w:sz w:val="22"/>
        </w:rPr>
        <w:t>？</w:t>
      </w:r>
    </w:p>
    <w:p w14:paraId="1B7D4423"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never used antibiotics</w:t>
      </w:r>
    </w:p>
    <w:p w14:paraId="2FABC12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 xml:space="preserve">previous use of </w:t>
      </w:r>
      <w:proofErr w:type="spellStart"/>
      <w:r w:rsidRPr="00F77888">
        <w:rPr>
          <w:rFonts w:ascii="Times New Roman" w:hAnsi="Times New Roman" w:cs="Times New Roman"/>
          <w:b/>
          <w:bCs/>
          <w:sz w:val="22"/>
        </w:rPr>
        <w:t>antibiotics,no</w:t>
      </w:r>
      <w:proofErr w:type="spellEnd"/>
      <w:r w:rsidRPr="00F77888">
        <w:rPr>
          <w:rFonts w:ascii="Times New Roman" w:hAnsi="Times New Roman" w:cs="Times New Roman"/>
          <w:b/>
          <w:bCs/>
          <w:sz w:val="22"/>
        </w:rPr>
        <w:t xml:space="preserve"> antibiotic use within 1 month</w:t>
      </w:r>
    </w:p>
    <w:p w14:paraId="6B1E48EA"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w:t>
      </w:r>
      <w:r w:rsidRPr="00F77888">
        <w:rPr>
          <w:rFonts w:ascii="Times New Roman" w:hAnsi="Times New Roman" w:cs="Times New Roman"/>
          <w:b/>
          <w:bCs/>
          <w:sz w:val="22"/>
        </w:rPr>
        <w:t xml:space="preserve">previous use of </w:t>
      </w:r>
      <w:proofErr w:type="spellStart"/>
      <w:r w:rsidRPr="00F77888">
        <w:rPr>
          <w:rFonts w:ascii="Times New Roman" w:hAnsi="Times New Roman" w:cs="Times New Roman"/>
          <w:b/>
          <w:bCs/>
          <w:sz w:val="22"/>
        </w:rPr>
        <w:t>antibiotics,antibiotic</w:t>
      </w:r>
      <w:proofErr w:type="spellEnd"/>
      <w:r w:rsidRPr="00F77888">
        <w:rPr>
          <w:rFonts w:ascii="Times New Roman" w:hAnsi="Times New Roman" w:cs="Times New Roman"/>
          <w:b/>
          <w:bCs/>
          <w:sz w:val="22"/>
        </w:rPr>
        <w:t xml:space="preserve"> use within 1 month</w:t>
      </w:r>
    </w:p>
    <w:p w14:paraId="03E01EFD" w14:textId="77777777" w:rsidR="00BB37F8" w:rsidRPr="00F77888" w:rsidRDefault="00BB37F8" w:rsidP="00BB37F8">
      <w:pPr>
        <w:numPr>
          <w:ilvl w:val="0"/>
          <w:numId w:val="6"/>
        </w:numPr>
        <w:rPr>
          <w:rFonts w:ascii="Times New Roman" w:hAnsi="Times New Roman" w:cs="Times New Roman"/>
          <w:b/>
          <w:sz w:val="22"/>
        </w:rPr>
      </w:pPr>
      <w:r w:rsidRPr="00F77888">
        <w:rPr>
          <w:rFonts w:ascii="Times New Roman" w:hAnsi="Times New Roman" w:cs="Times New Roman"/>
          <w:b/>
          <w:sz w:val="22"/>
        </w:rPr>
        <w:t>Whether your mother suffered from m</w:t>
      </w:r>
      <w:r w:rsidRPr="00F77888">
        <w:rPr>
          <w:rFonts w:ascii="Times New Roman" w:hAnsi="Times New Roman" w:cs="Times New Roman"/>
          <w:b/>
          <w:bCs/>
          <w:sz w:val="22"/>
        </w:rPr>
        <w:t>aternal hypertensive disorders</w:t>
      </w:r>
      <w:r w:rsidRPr="00F77888">
        <w:rPr>
          <w:rFonts w:ascii="Times New Roman" w:hAnsi="Times New Roman" w:cs="Times New Roman"/>
          <w:b/>
          <w:sz w:val="22"/>
        </w:rPr>
        <w:t xml:space="preserve"> when she was pregnant</w:t>
      </w:r>
      <w:r w:rsidRPr="00F77888">
        <w:rPr>
          <w:rFonts w:ascii="Times New Roman" w:hAnsi="Times New Roman" w:cs="Times New Roman"/>
          <w:b/>
          <w:sz w:val="22"/>
        </w:rPr>
        <w:t>？</w:t>
      </w:r>
    </w:p>
    <w:p w14:paraId="48118BA1"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]yes</w:t>
      </w:r>
    </w:p>
    <w:p w14:paraId="64267069"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]no</w:t>
      </w:r>
    </w:p>
    <w:p w14:paraId="31B34C94" w14:textId="77777777" w:rsidR="00BB37F8" w:rsidRPr="00F77888" w:rsidRDefault="00BB37F8" w:rsidP="00BB37F8">
      <w:pPr>
        <w:numPr>
          <w:ilvl w:val="0"/>
          <w:numId w:val="6"/>
        </w:numPr>
        <w:rPr>
          <w:rFonts w:ascii="Times New Roman" w:hAnsi="Times New Roman" w:cs="Times New Roman"/>
          <w:b/>
          <w:sz w:val="22"/>
        </w:rPr>
      </w:pPr>
      <w:r w:rsidRPr="00F77888">
        <w:rPr>
          <w:rFonts w:ascii="Times New Roman" w:hAnsi="Times New Roman" w:cs="Times New Roman"/>
          <w:b/>
          <w:sz w:val="22"/>
        </w:rPr>
        <w:t>Whether your mother suffered from</w:t>
      </w:r>
      <w:r w:rsidRPr="00F77888">
        <w:rPr>
          <w:rFonts w:ascii="Times New Roman" w:hAnsi="Times New Roman" w:cs="Times New Roman"/>
          <w:b/>
          <w:bCs/>
          <w:sz w:val="22"/>
        </w:rPr>
        <w:t xml:space="preserve"> gestational diabetes</w:t>
      </w:r>
      <w:r w:rsidRPr="00F77888">
        <w:rPr>
          <w:rFonts w:ascii="Times New Roman" w:hAnsi="Times New Roman" w:cs="Times New Roman"/>
          <w:b/>
          <w:sz w:val="22"/>
        </w:rPr>
        <w:t xml:space="preserve"> when she was pregnant</w:t>
      </w:r>
      <w:r w:rsidRPr="00F77888">
        <w:rPr>
          <w:rFonts w:ascii="Times New Roman" w:hAnsi="Times New Roman" w:cs="Times New Roman"/>
          <w:b/>
          <w:sz w:val="22"/>
        </w:rPr>
        <w:t>？</w:t>
      </w:r>
    </w:p>
    <w:p w14:paraId="468D9AD7"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]yes</w:t>
      </w:r>
    </w:p>
    <w:p w14:paraId="4179F21D"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]no</w:t>
      </w:r>
    </w:p>
    <w:p w14:paraId="7E4A0B5D"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9</w:t>
      </w:r>
      <w:r w:rsidRPr="00F77888">
        <w:rPr>
          <w:rFonts w:ascii="Times New Roman" w:hAnsi="Times New Roman" w:cs="Times New Roman"/>
          <w:b/>
          <w:sz w:val="22"/>
        </w:rPr>
        <w:t>）</w:t>
      </w:r>
      <w:r w:rsidRPr="00F77888">
        <w:rPr>
          <w:rFonts w:ascii="Times New Roman" w:hAnsi="Times New Roman" w:cs="Times New Roman"/>
          <w:b/>
          <w:sz w:val="22"/>
        </w:rPr>
        <w:t>Do you often stay up late?</w:t>
      </w:r>
    </w:p>
    <w:p w14:paraId="79A2DDE7"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w:t>
      </w:r>
    </w:p>
    <w:p w14:paraId="7827CF24"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w:t>
      </w:r>
    </w:p>
    <w:p w14:paraId="2A428B65"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10</w:t>
      </w:r>
      <w:r w:rsidRPr="00F77888">
        <w:rPr>
          <w:rFonts w:ascii="Times New Roman" w:hAnsi="Times New Roman" w:cs="Times New Roman"/>
          <w:b/>
          <w:sz w:val="22"/>
        </w:rPr>
        <w:t>）</w:t>
      </w:r>
      <w:r w:rsidRPr="00F77888">
        <w:rPr>
          <w:rFonts w:ascii="Times New Roman" w:hAnsi="Times New Roman" w:cs="Times New Roman"/>
          <w:b/>
          <w:sz w:val="22"/>
        </w:rPr>
        <w:t>Have you experienced any of the following oral problems? (Multiple options available)</w:t>
      </w:r>
    </w:p>
    <w:p w14:paraId="55EA6A25"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gum bleeding</w:t>
      </w:r>
    </w:p>
    <w:p w14:paraId="1CF70016"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tooth loss</w:t>
      </w:r>
    </w:p>
    <w:p w14:paraId="4ACAFC05"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toothache or pulpitis</w:t>
      </w:r>
    </w:p>
    <w:p w14:paraId="68333636"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dental ulcer</w:t>
      </w:r>
    </w:p>
    <w:p w14:paraId="0FB3B320"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lastRenderedPageBreak/>
        <w:t xml:space="preserve">    - [ ] dental caries</w:t>
      </w:r>
    </w:p>
    <w:p w14:paraId="7BEB8F9D" w14:textId="77777777" w:rsidR="00BB37F8" w:rsidRPr="00F77888" w:rsidRDefault="00BB37F8" w:rsidP="00BB37F8">
      <w:pPr>
        <w:ind w:firstLine="562"/>
        <w:rPr>
          <w:rFonts w:ascii="Times New Roman" w:hAnsi="Times New Roman" w:cs="Times New Roman"/>
          <w:b/>
          <w:sz w:val="22"/>
        </w:rPr>
      </w:pPr>
      <w:r w:rsidRPr="00F77888">
        <w:rPr>
          <w:rFonts w:ascii="Times New Roman" w:hAnsi="Times New Roman" w:cs="Times New Roman"/>
          <w:b/>
          <w:sz w:val="22"/>
        </w:rPr>
        <w:t>- [ ] other oral diseases, please specify the name of the disease_________</w:t>
      </w:r>
    </w:p>
    <w:p w14:paraId="16F174B2" w14:textId="77777777" w:rsidR="00BB37F8" w:rsidRPr="00F77888" w:rsidRDefault="00BB37F8" w:rsidP="00BB37F8">
      <w:pPr>
        <w:ind w:firstLine="562"/>
        <w:rPr>
          <w:rFonts w:ascii="Times New Roman" w:hAnsi="Times New Roman" w:cs="Times New Roman"/>
          <w:b/>
          <w:sz w:val="22"/>
        </w:rPr>
      </w:pPr>
      <w:r w:rsidRPr="00F77888">
        <w:rPr>
          <w:rFonts w:ascii="Times New Roman" w:hAnsi="Times New Roman" w:cs="Times New Roman"/>
          <w:b/>
          <w:sz w:val="22"/>
        </w:rPr>
        <w:t>- [ ] no oral diseases</w:t>
      </w:r>
    </w:p>
    <w:p w14:paraId="4816917A"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w:t>
      </w:r>
      <w:r w:rsidRPr="00F77888">
        <w:rPr>
          <w:rFonts w:ascii="Times New Roman" w:hAnsi="Times New Roman" w:cs="Times New Roman"/>
          <w:b/>
          <w:sz w:val="22"/>
        </w:rPr>
        <w:t>11</w:t>
      </w:r>
      <w:r w:rsidRPr="00F77888">
        <w:rPr>
          <w:rFonts w:ascii="Times New Roman" w:hAnsi="Times New Roman" w:cs="Times New Roman"/>
          <w:b/>
          <w:sz w:val="22"/>
        </w:rPr>
        <w:t>）</w:t>
      </w:r>
      <w:r w:rsidRPr="00F77888">
        <w:rPr>
          <w:rFonts w:ascii="Times New Roman" w:hAnsi="Times New Roman" w:cs="Times New Roman"/>
          <w:b/>
          <w:sz w:val="22"/>
        </w:rPr>
        <w:t>Do you brush, floss or use mouthwash regularly?</w:t>
      </w:r>
    </w:p>
    <w:p w14:paraId="24D7D3BB"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 every day</w:t>
      </w:r>
    </w:p>
    <w:p w14:paraId="06E281AE"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yes, but not every day</w:t>
      </w:r>
    </w:p>
    <w:p w14:paraId="3A95B465" w14:textId="77777777" w:rsidR="00BB37F8" w:rsidRPr="00F77888" w:rsidRDefault="00BB37F8" w:rsidP="00BB37F8">
      <w:pPr>
        <w:rPr>
          <w:rFonts w:ascii="Times New Roman" w:hAnsi="Times New Roman" w:cs="Times New Roman"/>
          <w:b/>
          <w:sz w:val="22"/>
        </w:rPr>
      </w:pPr>
      <w:r w:rsidRPr="00F77888">
        <w:rPr>
          <w:rFonts w:ascii="Times New Roman" w:hAnsi="Times New Roman" w:cs="Times New Roman"/>
          <w:b/>
          <w:sz w:val="22"/>
        </w:rPr>
        <w:t xml:space="preserve">   - [ ] no, never or rarely</w:t>
      </w:r>
    </w:p>
    <w:p w14:paraId="1C366BC6" w14:textId="77777777" w:rsidR="00BB37F8" w:rsidRPr="00F467CD" w:rsidRDefault="00BB37F8" w:rsidP="00BB37F8">
      <w:pPr>
        <w:rPr>
          <w:rFonts w:ascii="Times New Roman" w:hAnsi="Times New Roman" w:cs="Times New Roman"/>
        </w:rPr>
      </w:pPr>
    </w:p>
    <w:p w14:paraId="110B0B1D" w14:textId="77777777" w:rsidR="00BB37F8" w:rsidRDefault="00BB37F8"/>
    <w:p w14:paraId="51D3D3E3" w14:textId="77777777" w:rsidR="002814D0" w:rsidRDefault="002814D0"/>
    <w:p w14:paraId="6275DC03" w14:textId="77777777" w:rsidR="000D7187" w:rsidRDefault="000D7187"/>
    <w:p w14:paraId="606D9B2C" w14:textId="77777777" w:rsidR="000D7187" w:rsidRDefault="000D7187"/>
    <w:p w14:paraId="1BF8BF63" w14:textId="77777777" w:rsidR="000D7187" w:rsidRDefault="000D7187"/>
    <w:p w14:paraId="2649E249" w14:textId="77777777" w:rsidR="000D7187" w:rsidRDefault="000D7187"/>
    <w:p w14:paraId="3255A917" w14:textId="77777777" w:rsidR="000D7187" w:rsidRDefault="000D7187"/>
    <w:p w14:paraId="32E77883" w14:textId="77777777" w:rsidR="000D7187" w:rsidRDefault="000D7187"/>
    <w:p w14:paraId="2B5EB630" w14:textId="77777777" w:rsidR="000D7187" w:rsidRDefault="000D7187"/>
    <w:p w14:paraId="2A9A8A0F" w14:textId="77777777" w:rsidR="000D7187" w:rsidRDefault="000D7187"/>
    <w:p w14:paraId="2BC4F71D" w14:textId="77777777" w:rsidR="000D7187" w:rsidRDefault="000D7187"/>
    <w:p w14:paraId="0A2CC293" w14:textId="77777777" w:rsidR="000D7187" w:rsidRDefault="000D7187"/>
    <w:p w14:paraId="64F46B57" w14:textId="77777777" w:rsidR="000D7187" w:rsidRDefault="000D7187"/>
    <w:p w14:paraId="58B0CEFB" w14:textId="77777777" w:rsidR="000D7187" w:rsidRDefault="000D7187"/>
    <w:p w14:paraId="56A9F437" w14:textId="77777777" w:rsidR="000D7187" w:rsidRDefault="000D7187"/>
    <w:p w14:paraId="22924773" w14:textId="77777777" w:rsidR="000D7187" w:rsidRDefault="000D7187"/>
    <w:p w14:paraId="02D1DFFF" w14:textId="77777777" w:rsidR="000D7187" w:rsidRDefault="000D7187"/>
    <w:p w14:paraId="1438C8E7" w14:textId="77777777" w:rsidR="000D7187" w:rsidRDefault="000D7187"/>
    <w:p w14:paraId="075E348C" w14:textId="77777777" w:rsidR="000D7187" w:rsidRDefault="000D7187"/>
    <w:p w14:paraId="15C17339" w14:textId="77777777" w:rsidR="000D7187" w:rsidRDefault="000D7187"/>
    <w:p w14:paraId="4BF21772" w14:textId="77777777" w:rsidR="000D7187" w:rsidRDefault="000D7187"/>
    <w:p w14:paraId="6BC18E4F" w14:textId="77777777" w:rsidR="000D7187" w:rsidRDefault="000D7187"/>
    <w:p w14:paraId="1301AB89" w14:textId="77777777" w:rsidR="000D7187" w:rsidRDefault="000D7187"/>
    <w:p w14:paraId="247B51E7" w14:textId="77777777" w:rsidR="000D7187" w:rsidRDefault="000D7187"/>
    <w:p w14:paraId="21172D2D" w14:textId="77777777" w:rsidR="000D7187" w:rsidRDefault="000D7187"/>
    <w:p w14:paraId="7E9BD040" w14:textId="77777777" w:rsidR="000D7187" w:rsidRDefault="000D7187"/>
    <w:p w14:paraId="6F300D0A" w14:textId="77777777" w:rsidR="000D7187" w:rsidRDefault="000D7187"/>
    <w:p w14:paraId="0BDB46BE" w14:textId="77777777" w:rsidR="000D7187" w:rsidRDefault="000D7187"/>
    <w:p w14:paraId="014F93DB" w14:textId="77777777" w:rsidR="000D7187" w:rsidRDefault="000D7187"/>
    <w:p w14:paraId="32900D56" w14:textId="77777777" w:rsidR="000D7187" w:rsidRDefault="000D7187"/>
    <w:p w14:paraId="0544B424" w14:textId="77777777" w:rsidR="000D7187" w:rsidRDefault="000D7187"/>
    <w:p w14:paraId="4839C3D6" w14:textId="77777777" w:rsidR="000D7187" w:rsidRDefault="000D7187"/>
    <w:p w14:paraId="7B8B0C9A" w14:textId="77777777" w:rsidR="000D7187" w:rsidRDefault="000D7187"/>
    <w:p w14:paraId="6C064C61" w14:textId="77777777" w:rsidR="000D7187" w:rsidRDefault="000D7187"/>
    <w:p w14:paraId="34545F74" w14:textId="77777777" w:rsidR="000D7187" w:rsidRDefault="000D7187"/>
    <w:p w14:paraId="31322D4D" w14:textId="77777777" w:rsidR="000D7187" w:rsidRDefault="000D7187"/>
    <w:p w14:paraId="4C44D82E" w14:textId="77777777" w:rsidR="000D7187" w:rsidRDefault="000D7187"/>
    <w:p w14:paraId="43E7863F" w14:textId="77777777" w:rsidR="00F77888" w:rsidRDefault="00F77888"/>
    <w:p w14:paraId="5D916230" w14:textId="3972069D" w:rsidR="00F77888" w:rsidRPr="00F77888" w:rsidRDefault="00767C97" w:rsidP="00F77888">
      <w:pPr>
        <w:pStyle w:val="a7"/>
        <w:numPr>
          <w:ilvl w:val="0"/>
          <w:numId w:val="3"/>
        </w:numPr>
        <w:autoSpaceDE w:val="0"/>
        <w:autoSpaceDN w:val="0"/>
        <w:adjustRightInd w:val="0"/>
        <w:ind w:firstLineChars="0"/>
        <w:rPr>
          <w:rFonts w:ascii="Times New Roman" w:hAnsi="Times New Roman" w:cs="Times New Roman"/>
          <w:color w:val="212121"/>
          <w:sz w:val="22"/>
          <w:shd w:val="clear" w:color="auto" w:fill="FFFFFF"/>
        </w:rPr>
      </w:pPr>
      <w:r w:rsidRPr="00767C97">
        <w:rPr>
          <w:rFonts w:ascii="Times New Roman" w:hAnsi="Times New Roman" w:cs="Times New Roman"/>
          <w:b/>
          <w:bCs/>
          <w:kern w:val="0"/>
          <w:sz w:val="24"/>
          <w:szCs w:val="24"/>
        </w:rPr>
        <w:t>Extended data Fig</w:t>
      </w:r>
      <w:r w:rsidR="00F66E82">
        <w:rPr>
          <w:rFonts w:ascii="Times New Roman" w:hAnsi="Times New Roman" w:cs="Times New Roman"/>
          <w:b/>
          <w:bCs/>
          <w:kern w:val="0"/>
          <w:sz w:val="24"/>
          <w:szCs w:val="24"/>
        </w:rPr>
        <w:t>.</w:t>
      </w:r>
      <w:r w:rsidR="00F77888" w:rsidRPr="00F77888">
        <w:rPr>
          <w:rFonts w:ascii="Times New Roman" w:hAnsi="Times New Roman" w:cs="Times New Roman"/>
          <w:b/>
          <w:bCs/>
          <w:kern w:val="0"/>
          <w:sz w:val="24"/>
          <w:szCs w:val="24"/>
        </w:rPr>
        <w:t xml:space="preserve"> </w:t>
      </w:r>
      <w:r w:rsidR="000D7187">
        <w:rPr>
          <w:rFonts w:ascii="Times New Roman" w:hAnsi="Times New Roman" w:cs="Times New Roman"/>
          <w:b/>
          <w:bCs/>
          <w:kern w:val="0"/>
          <w:sz w:val="24"/>
          <w:szCs w:val="24"/>
        </w:rPr>
        <w:t>S</w:t>
      </w:r>
      <w:r w:rsidR="00F77888" w:rsidRPr="00F77888">
        <w:rPr>
          <w:rFonts w:ascii="Times New Roman" w:hAnsi="Times New Roman" w:cs="Times New Roman"/>
          <w:b/>
          <w:bCs/>
          <w:kern w:val="0"/>
          <w:sz w:val="24"/>
          <w:szCs w:val="24"/>
        </w:rPr>
        <w:t>1-</w:t>
      </w:r>
      <w:r w:rsidR="000D7187">
        <w:rPr>
          <w:rFonts w:ascii="Times New Roman" w:hAnsi="Times New Roman" w:cs="Times New Roman"/>
          <w:b/>
          <w:bCs/>
          <w:kern w:val="0"/>
          <w:sz w:val="24"/>
          <w:szCs w:val="24"/>
        </w:rPr>
        <w:t>S</w:t>
      </w:r>
      <w:r w:rsidR="00F77888" w:rsidRPr="00F77888">
        <w:rPr>
          <w:rFonts w:ascii="Times New Roman" w:hAnsi="Times New Roman" w:cs="Times New Roman"/>
          <w:b/>
          <w:bCs/>
          <w:kern w:val="0"/>
          <w:sz w:val="24"/>
          <w:szCs w:val="24"/>
        </w:rPr>
        <w:t>4</w:t>
      </w:r>
    </w:p>
    <w:p w14:paraId="166FEA4B" w14:textId="54C1D231" w:rsidR="000D7187" w:rsidRDefault="000D7187" w:rsidP="00F77888">
      <w:pPr>
        <w:pStyle w:val="a7"/>
        <w:autoSpaceDE w:val="0"/>
        <w:autoSpaceDN w:val="0"/>
        <w:adjustRightInd w:val="0"/>
        <w:ind w:left="360" w:firstLineChars="0" w:firstLine="0"/>
        <w:rPr>
          <w:rFonts w:ascii="Times New Roman" w:hAnsi="Times New Roman" w:cs="Times New Roman"/>
          <w:b/>
          <w:bCs/>
          <w:color w:val="FF0000"/>
          <w:sz w:val="22"/>
          <w:shd w:val="clear" w:color="auto" w:fill="FFFFFF"/>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Pr>
          <w:rFonts w:ascii="Times New Roman" w:hAnsi="Times New Roman" w:cs="Times New Roman"/>
          <w:color w:val="212121"/>
          <w:sz w:val="22"/>
          <w:highlight w:val="yellow"/>
          <w:shd w:val="clear" w:color="auto" w:fill="FFFFFF"/>
        </w:rPr>
        <w:t>.</w:t>
      </w:r>
      <w:r w:rsidRPr="00F77888">
        <w:rPr>
          <w:rFonts w:ascii="Times New Roman" w:hAnsi="Times New Roman" w:cs="Times New Roman"/>
          <w:b/>
          <w:bCs/>
          <w:color w:val="FF0000"/>
          <w:sz w:val="22"/>
          <w:highlight w:val="yellow"/>
          <w:shd w:val="clear" w:color="auto" w:fill="FFFFFF"/>
        </w:rPr>
        <w:t xml:space="preserve"> </w:t>
      </w:r>
      <w:r>
        <w:rPr>
          <w:rFonts w:ascii="Times New Roman" w:hAnsi="Times New Roman" w:cs="Times New Roman"/>
          <w:b/>
          <w:bCs/>
          <w:color w:val="FF0000"/>
          <w:sz w:val="22"/>
          <w:shd w:val="clear" w:color="auto" w:fill="FFFFFF"/>
        </w:rPr>
        <w:t>S</w:t>
      </w:r>
      <w:r w:rsidRPr="00F77888">
        <w:rPr>
          <w:rFonts w:ascii="Times New Roman" w:hAnsi="Times New Roman" w:cs="Times New Roman"/>
          <w:b/>
          <w:bCs/>
          <w:color w:val="FF0000"/>
          <w:sz w:val="22"/>
          <w:shd w:val="clear" w:color="auto" w:fill="FFFFFF"/>
        </w:rPr>
        <w:t>1</w:t>
      </w:r>
    </w:p>
    <w:p w14:paraId="635C5BE1" w14:textId="68C59DCE" w:rsidR="000D7187" w:rsidRDefault="000D7187" w:rsidP="00F77888">
      <w:pPr>
        <w:pStyle w:val="a7"/>
        <w:autoSpaceDE w:val="0"/>
        <w:autoSpaceDN w:val="0"/>
        <w:adjustRightInd w:val="0"/>
        <w:ind w:left="360" w:firstLineChars="0" w:firstLine="0"/>
        <w:rPr>
          <w:rFonts w:ascii="Times New Roman" w:hAnsi="Times New Roman" w:cs="Times New Roman"/>
          <w:b/>
          <w:bCs/>
          <w:color w:val="FF0000"/>
          <w:sz w:val="22"/>
          <w:shd w:val="clear" w:color="auto" w:fill="FFFFFF"/>
        </w:rPr>
      </w:pPr>
      <w:r>
        <w:rPr>
          <w:noProof/>
        </w:rPr>
        <w:drawing>
          <wp:inline distT="0" distB="0" distL="0" distR="0" wp14:anchorId="046395F8" wp14:editId="169782C2">
            <wp:extent cx="5016525" cy="7041617"/>
            <wp:effectExtent l="0" t="0" r="0" b="6985"/>
            <wp:docPr id="1914375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867" cy="7060345"/>
                    </a:xfrm>
                    <a:prstGeom prst="rect">
                      <a:avLst/>
                    </a:prstGeom>
                    <a:noFill/>
                    <a:ln>
                      <a:noFill/>
                    </a:ln>
                  </pic:spPr>
                </pic:pic>
              </a:graphicData>
            </a:graphic>
          </wp:inline>
        </w:drawing>
      </w:r>
    </w:p>
    <w:p w14:paraId="03531154" w14:textId="66749910" w:rsidR="00F77888" w:rsidRPr="00F77888" w:rsidRDefault="00767C97" w:rsidP="00F77888">
      <w:pPr>
        <w:pStyle w:val="a7"/>
        <w:autoSpaceDE w:val="0"/>
        <w:autoSpaceDN w:val="0"/>
        <w:adjustRightInd w:val="0"/>
        <w:ind w:left="360" w:firstLineChars="0" w:firstLine="0"/>
        <w:rPr>
          <w:rFonts w:ascii="Times New Roman" w:hAnsi="Times New Roman" w:cs="Times New Roman"/>
          <w:color w:val="212121"/>
          <w:sz w:val="22"/>
          <w:shd w:val="clear" w:color="auto" w:fill="FFFFFF"/>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sidR="00F66E82">
        <w:rPr>
          <w:rFonts w:ascii="Times New Roman" w:hAnsi="Times New Roman" w:cs="Times New Roman"/>
          <w:color w:val="212121"/>
          <w:sz w:val="22"/>
          <w:highlight w:val="yellow"/>
          <w:shd w:val="clear" w:color="auto" w:fill="FFFFFF"/>
        </w:rPr>
        <w:t>.</w:t>
      </w:r>
      <w:r w:rsidR="00F77888" w:rsidRPr="00F77888">
        <w:rPr>
          <w:rFonts w:ascii="Times New Roman" w:hAnsi="Times New Roman" w:cs="Times New Roman"/>
          <w:b/>
          <w:bCs/>
          <w:color w:val="FF0000"/>
          <w:sz w:val="22"/>
          <w:highlight w:val="yellow"/>
          <w:shd w:val="clear" w:color="auto" w:fill="FFFFFF"/>
        </w:rPr>
        <w:t xml:space="preserve"> </w:t>
      </w:r>
      <w:r w:rsidR="000D7187">
        <w:rPr>
          <w:rFonts w:ascii="Times New Roman" w:hAnsi="Times New Roman" w:cs="Times New Roman"/>
          <w:b/>
          <w:bCs/>
          <w:color w:val="FF0000"/>
          <w:sz w:val="22"/>
          <w:shd w:val="clear" w:color="auto" w:fill="FFFFFF"/>
        </w:rPr>
        <w:t>S</w:t>
      </w:r>
      <w:r w:rsidR="00F77888" w:rsidRPr="00F77888">
        <w:rPr>
          <w:rFonts w:ascii="Times New Roman" w:hAnsi="Times New Roman" w:cs="Times New Roman"/>
          <w:b/>
          <w:bCs/>
          <w:color w:val="FF0000"/>
          <w:sz w:val="22"/>
          <w:shd w:val="clear" w:color="auto" w:fill="FFFFFF"/>
        </w:rPr>
        <w:t xml:space="preserve">1 </w:t>
      </w:r>
      <w:r w:rsidR="00F77888" w:rsidRPr="00F77888">
        <w:rPr>
          <w:rFonts w:ascii="Times New Roman" w:hAnsi="Times New Roman" w:cs="Times New Roman"/>
          <w:color w:val="212121"/>
          <w:sz w:val="22"/>
          <w:shd w:val="clear" w:color="auto" w:fill="FFFFFF"/>
        </w:rPr>
        <w:t xml:space="preserve">Comparison of the TC microbiota between different age groups. The age </w:t>
      </w:r>
      <w:r w:rsidR="00F77888" w:rsidRPr="00F77888">
        <w:rPr>
          <w:rFonts w:ascii="Times New Roman" w:hAnsi="Times New Roman" w:cs="Times New Roman"/>
          <w:color w:val="212121"/>
          <w:sz w:val="22"/>
        </w:rPr>
        <w:t>groups</w:t>
      </w:r>
      <w:r w:rsidR="00F77888" w:rsidRPr="00F77888">
        <w:rPr>
          <w:rFonts w:ascii="Times New Roman" w:hAnsi="Times New Roman" w:cs="Times New Roman"/>
          <w:color w:val="212121"/>
          <w:sz w:val="22"/>
          <w:shd w:val="clear" w:color="auto" w:fill="FFFFFF"/>
        </w:rPr>
        <w:t> were as follows: </w:t>
      </w:r>
      <w:r w:rsidR="00F77888" w:rsidRPr="00F77888">
        <w:rPr>
          <w:rFonts w:ascii="Times New Roman" w:hAnsi="Times New Roman" w:cs="Times New Roman"/>
          <w:color w:val="212121"/>
          <w:sz w:val="22"/>
        </w:rPr>
        <w:t>young (≤15 years old),</w:t>
      </w:r>
      <w:r w:rsidR="00F77888" w:rsidRPr="00F77888">
        <w:rPr>
          <w:rFonts w:ascii="Times New Roman" w:hAnsi="Times New Roman" w:cs="Times New Roman"/>
          <w:color w:val="212121"/>
          <w:sz w:val="22"/>
          <w:shd w:val="clear" w:color="auto" w:fill="FFFFFF"/>
        </w:rPr>
        <w:t> </w:t>
      </w:r>
      <w:r w:rsidR="00F77888" w:rsidRPr="00F77888">
        <w:rPr>
          <w:rFonts w:ascii="Times New Roman" w:hAnsi="Times New Roman" w:cs="Times New Roman"/>
          <w:color w:val="212121"/>
          <w:sz w:val="22"/>
        </w:rPr>
        <w:t>middle</w:t>
      </w:r>
      <w:r w:rsidR="00F77888" w:rsidRPr="00F77888">
        <w:rPr>
          <w:rFonts w:ascii="Times New Roman" w:hAnsi="Times New Roman" w:cs="Times New Roman"/>
          <w:color w:val="212121"/>
          <w:sz w:val="22"/>
          <w:shd w:val="clear" w:color="auto" w:fill="FFFFFF"/>
        </w:rPr>
        <w:t>-</w:t>
      </w:r>
      <w:r w:rsidR="00F77888" w:rsidRPr="00F77888">
        <w:rPr>
          <w:rFonts w:ascii="Times New Roman" w:hAnsi="Times New Roman" w:cs="Times New Roman"/>
          <w:color w:val="212121"/>
          <w:sz w:val="22"/>
        </w:rPr>
        <w:t>aged (15–70 years old)</w:t>
      </w:r>
      <w:r w:rsidR="00F77888" w:rsidRPr="00F77888">
        <w:rPr>
          <w:rFonts w:ascii="Times New Roman" w:hAnsi="Times New Roman" w:cs="Times New Roman"/>
          <w:color w:val="212121"/>
          <w:sz w:val="22"/>
          <w:shd w:val="clear" w:color="auto" w:fill="FFFFFF"/>
        </w:rPr>
        <w:t>, and </w:t>
      </w:r>
      <w:r w:rsidR="00F77888" w:rsidRPr="00F77888">
        <w:rPr>
          <w:rFonts w:ascii="Times New Roman" w:hAnsi="Times New Roman" w:cs="Times New Roman"/>
          <w:color w:val="212121"/>
          <w:sz w:val="22"/>
        </w:rPr>
        <w:t>older</w:t>
      </w:r>
      <w:r w:rsidR="00F77888" w:rsidRPr="00F77888">
        <w:rPr>
          <w:rFonts w:ascii="Times New Roman" w:hAnsi="Times New Roman" w:cs="Times New Roman"/>
          <w:color w:val="212121"/>
          <w:sz w:val="22"/>
          <w:shd w:val="clear" w:color="auto" w:fill="FFFFFF"/>
        </w:rPr>
        <w:t xml:space="preserve"> adults </w:t>
      </w:r>
      <w:r w:rsidR="00F77888" w:rsidRPr="00F77888">
        <w:rPr>
          <w:rFonts w:ascii="Times New Roman" w:hAnsi="Times New Roman" w:cs="Times New Roman"/>
          <w:color w:val="212121"/>
          <w:sz w:val="22"/>
        </w:rPr>
        <w:t>(&gt;70 years old)</w:t>
      </w:r>
      <w:r w:rsidR="00F77888" w:rsidRPr="00F77888">
        <w:rPr>
          <w:rFonts w:ascii="Times New Roman" w:hAnsi="Times New Roman" w:cs="Times New Roman"/>
          <w:color w:val="212121"/>
          <w:sz w:val="22"/>
          <w:shd w:val="clear" w:color="auto" w:fill="FFFFFF"/>
        </w:rPr>
        <w:t>. (</w:t>
      </w:r>
      <w:r>
        <w:rPr>
          <w:rFonts w:ascii="Times New Roman" w:hAnsi="Times New Roman" w:cs="Times New Roman"/>
          <w:color w:val="212121"/>
          <w:sz w:val="22"/>
          <w:shd w:val="clear" w:color="auto" w:fill="FFFFFF"/>
        </w:rPr>
        <w:t>a</w:t>
      </w:r>
      <w:r w:rsidR="00F77888" w:rsidRPr="00F77888">
        <w:rPr>
          <w:rFonts w:ascii="Times New Roman" w:hAnsi="Times New Roman" w:cs="Times New Roman"/>
          <w:color w:val="212121"/>
          <w:sz w:val="22"/>
          <w:shd w:val="clear" w:color="auto" w:fill="FFFFFF"/>
        </w:rPr>
        <w:t xml:space="preserve">) The </w:t>
      </w:r>
      <w:r w:rsidR="00F77888" w:rsidRPr="00F77888">
        <w:rPr>
          <w:rFonts w:ascii="Times New Roman" w:hAnsi="Times New Roman" w:cs="Times New Roman"/>
          <w:color w:val="212121"/>
          <w:sz w:val="22"/>
        </w:rPr>
        <w:t>sex distribution of subjects. (</w:t>
      </w:r>
      <w:r>
        <w:rPr>
          <w:rFonts w:ascii="Times New Roman" w:hAnsi="Times New Roman" w:cs="Times New Roman"/>
          <w:color w:val="212121"/>
          <w:sz w:val="22"/>
        </w:rPr>
        <w:t>b</w:t>
      </w:r>
      <w:r w:rsidR="00F77888" w:rsidRPr="00F77888">
        <w:rPr>
          <w:rFonts w:ascii="Times New Roman" w:hAnsi="Times New Roman" w:cs="Times New Roman"/>
          <w:color w:val="212121"/>
          <w:sz w:val="22"/>
        </w:rPr>
        <w:t xml:space="preserve">) </w:t>
      </w:r>
      <w:r w:rsidR="00F77888" w:rsidRPr="00F77888">
        <w:rPr>
          <w:rFonts w:ascii="Times New Roman" w:hAnsi="Times New Roman" w:cs="Times New Roman"/>
          <w:color w:val="212121"/>
          <w:sz w:val="22"/>
          <w:shd w:val="clear" w:color="auto" w:fill="FFFFFF"/>
        </w:rPr>
        <w:t>Shannon–Wiener curve of each sample. (</w:t>
      </w:r>
      <w:r>
        <w:rPr>
          <w:rFonts w:ascii="Times New Roman" w:hAnsi="Times New Roman" w:cs="Times New Roman"/>
          <w:color w:val="212121"/>
          <w:sz w:val="22"/>
          <w:shd w:val="clear" w:color="auto" w:fill="FFFFFF"/>
        </w:rPr>
        <w:t>c</w:t>
      </w:r>
      <w:r w:rsidR="00F77888" w:rsidRPr="00F77888">
        <w:rPr>
          <w:rFonts w:ascii="Times New Roman" w:hAnsi="Times New Roman" w:cs="Times New Roman"/>
          <w:color w:val="212121"/>
          <w:sz w:val="22"/>
          <w:shd w:val="clear" w:color="auto" w:fill="FFFFFF"/>
        </w:rPr>
        <w:t>–</w:t>
      </w:r>
      <w:r>
        <w:rPr>
          <w:rFonts w:ascii="Times New Roman" w:hAnsi="Times New Roman" w:cs="Times New Roman"/>
          <w:color w:val="212121"/>
          <w:sz w:val="22"/>
          <w:shd w:val="clear" w:color="auto" w:fill="FFFFFF"/>
        </w:rPr>
        <w:t>g</w:t>
      </w:r>
      <w:r w:rsidR="00F77888" w:rsidRPr="00F77888">
        <w:rPr>
          <w:rFonts w:ascii="Times New Roman" w:hAnsi="Times New Roman" w:cs="Times New Roman"/>
          <w:color w:val="212121"/>
          <w:sz w:val="22"/>
          <w:shd w:val="clear" w:color="auto" w:fill="FFFFFF"/>
        </w:rPr>
        <w:t>) Core microbiological analysis (</w:t>
      </w:r>
      <w:r>
        <w:rPr>
          <w:rFonts w:ascii="Times New Roman" w:hAnsi="Times New Roman" w:cs="Times New Roman"/>
          <w:color w:val="212121"/>
          <w:sz w:val="22"/>
          <w:shd w:val="clear" w:color="auto" w:fill="FFFFFF"/>
        </w:rPr>
        <w:t>c</w:t>
      </w:r>
      <w:r w:rsidR="00F77888" w:rsidRPr="00F77888">
        <w:rPr>
          <w:rFonts w:ascii="Times New Roman" w:hAnsi="Times New Roman" w:cs="Times New Roman"/>
          <w:color w:val="212121"/>
          <w:sz w:val="22"/>
          <w:shd w:val="clear" w:color="auto" w:fill="FFFFFF"/>
        </w:rPr>
        <w:t xml:space="preserve">) and </w:t>
      </w:r>
      <w:r w:rsidR="00F77888" w:rsidRPr="00F77888">
        <w:rPr>
          <w:rFonts w:ascii="Times New Roman" w:hAnsi="Times New Roman" w:cs="Times New Roman"/>
          <w:color w:val="212121"/>
          <w:sz w:val="22"/>
        </w:rPr>
        <w:t xml:space="preserve">alpha diversity indices </w:t>
      </w:r>
      <w:r w:rsidR="00F77888" w:rsidRPr="00F77888">
        <w:rPr>
          <w:rFonts w:ascii="Times New Roman" w:hAnsi="Times New Roman" w:cs="Times New Roman"/>
          <w:color w:val="212121"/>
          <w:sz w:val="22"/>
        </w:rPr>
        <w:lastRenderedPageBreak/>
        <w:t>[incl</w:t>
      </w:r>
      <w:r w:rsidR="00F77888" w:rsidRPr="00F77888">
        <w:rPr>
          <w:rFonts w:ascii="Times New Roman" w:hAnsi="Times New Roman" w:cs="Times New Roman"/>
          <w:color w:val="212121"/>
          <w:sz w:val="22"/>
          <w:shd w:val="clear" w:color="auto" w:fill="FFFFFF"/>
        </w:rPr>
        <w:t>uding the Shannon index (</w:t>
      </w:r>
      <w:r>
        <w:rPr>
          <w:rFonts w:ascii="Times New Roman" w:hAnsi="Times New Roman" w:cs="Times New Roman"/>
          <w:color w:val="212121"/>
          <w:sz w:val="22"/>
          <w:shd w:val="clear" w:color="auto" w:fill="FFFFFF"/>
        </w:rPr>
        <w:t>d</w:t>
      </w:r>
      <w:r w:rsidR="00F77888" w:rsidRPr="00F77888">
        <w:rPr>
          <w:rFonts w:ascii="Times New Roman" w:hAnsi="Times New Roman" w:cs="Times New Roman"/>
          <w:color w:val="212121"/>
          <w:sz w:val="22"/>
          <w:shd w:val="clear" w:color="auto" w:fill="FFFFFF"/>
        </w:rPr>
        <w:t>), observed OTU richness (</w:t>
      </w:r>
      <w:r>
        <w:rPr>
          <w:rFonts w:ascii="Times New Roman" w:hAnsi="Times New Roman" w:cs="Times New Roman"/>
          <w:color w:val="212121"/>
          <w:sz w:val="22"/>
          <w:shd w:val="clear" w:color="auto" w:fill="FFFFFF"/>
        </w:rPr>
        <w:t>e</w:t>
      </w:r>
      <w:r w:rsidR="00F77888" w:rsidRPr="00F77888">
        <w:rPr>
          <w:rFonts w:ascii="Times New Roman" w:hAnsi="Times New Roman" w:cs="Times New Roman"/>
          <w:color w:val="212121"/>
          <w:sz w:val="22"/>
          <w:shd w:val="clear" w:color="auto" w:fill="FFFFFF"/>
        </w:rPr>
        <w:t>), Chao index (</w:t>
      </w:r>
      <w:r w:rsidR="00F66E82">
        <w:rPr>
          <w:rFonts w:ascii="Times New Roman" w:hAnsi="Times New Roman" w:cs="Times New Roman"/>
          <w:color w:val="212121"/>
          <w:sz w:val="22"/>
          <w:shd w:val="clear" w:color="auto" w:fill="FFFFFF"/>
        </w:rPr>
        <w:t>f</w:t>
      </w:r>
      <w:r w:rsidR="00F77888" w:rsidRPr="00F77888">
        <w:rPr>
          <w:rFonts w:ascii="Times New Roman" w:hAnsi="Times New Roman" w:cs="Times New Roman"/>
          <w:color w:val="212121"/>
          <w:sz w:val="22"/>
          <w:shd w:val="clear" w:color="auto" w:fill="FFFFFF"/>
        </w:rPr>
        <w:t>) and ace index (</w:t>
      </w:r>
      <w:r w:rsidR="00F66E82">
        <w:rPr>
          <w:rFonts w:ascii="Times New Roman" w:hAnsi="Times New Roman" w:cs="Times New Roman"/>
          <w:color w:val="212121"/>
          <w:sz w:val="22"/>
          <w:shd w:val="clear" w:color="auto" w:fill="FFFFFF"/>
        </w:rPr>
        <w:t>g</w:t>
      </w:r>
      <w:r w:rsidR="00F77888" w:rsidRPr="00F77888">
        <w:rPr>
          <w:rFonts w:ascii="Times New Roman" w:hAnsi="Times New Roman" w:cs="Times New Roman"/>
          <w:color w:val="212121"/>
          <w:sz w:val="22"/>
          <w:shd w:val="clear" w:color="auto" w:fill="FFFFFF"/>
        </w:rPr>
        <w:t xml:space="preserve">)] and their associated significance with Bonferroni multiple correction (an adjusted p value &lt; 0.001 was considered significant) using the R software package (version 3.2.3, Vienna, Austria). Age did not influence the discrepancies in the number of core microbial communities, and the difference in alpha diversity indexes between the three groups were statistically significant, except for the Shannon index between groups A1 and A3. </w:t>
      </w:r>
      <w:r w:rsidR="00F77888" w:rsidRPr="00F77888">
        <w:rPr>
          <w:rFonts w:ascii="Times New Roman" w:hAnsi="Times New Roman" w:cs="Times New Roman"/>
          <w:iCs/>
          <w:color w:val="212121"/>
          <w:sz w:val="22"/>
          <w:shd w:val="clear" w:color="auto" w:fill="FFFFFF"/>
        </w:rPr>
        <w:t>P</w:t>
      </w:r>
      <w:r w:rsidR="00F77888" w:rsidRPr="00F77888">
        <w:rPr>
          <w:rFonts w:ascii="Times New Roman" w:hAnsi="Times New Roman" w:cs="Times New Roman"/>
          <w:color w:val="212121"/>
          <w:sz w:val="22"/>
          <w:shd w:val="clear" w:color="auto" w:fill="FFFFFF"/>
        </w:rPr>
        <w:t xml:space="preserve"> values are shown in the S</w:t>
      </w:r>
      <w:r w:rsidR="00F77888" w:rsidRPr="00F77888">
        <w:rPr>
          <w:rFonts w:ascii="Times New Roman" w:hAnsi="Times New Roman" w:cs="Times New Roman"/>
          <w:color w:val="FF0000"/>
          <w:sz w:val="22"/>
          <w:highlight w:val="yellow"/>
          <w:shd w:val="clear" w:color="auto" w:fill="FFFFFF"/>
        </w:rPr>
        <w:t xml:space="preserve">upplementary </w:t>
      </w:r>
      <w:r w:rsidR="003D3DA0">
        <w:rPr>
          <w:rFonts w:ascii="Times New Roman" w:hAnsi="Times New Roman" w:cs="Times New Roman"/>
          <w:color w:val="FF0000"/>
          <w:sz w:val="22"/>
          <w:highlight w:val="yellow"/>
          <w:shd w:val="clear" w:color="auto" w:fill="FFFFFF"/>
        </w:rPr>
        <w:t>data</w:t>
      </w:r>
      <w:r w:rsidR="00F77888" w:rsidRPr="00F77888">
        <w:rPr>
          <w:rFonts w:ascii="Times New Roman" w:hAnsi="Times New Roman" w:cs="Times New Roman"/>
          <w:color w:val="FF0000"/>
          <w:sz w:val="22"/>
          <w:highlight w:val="yellow"/>
          <w:shd w:val="clear" w:color="auto" w:fill="FFFFFF"/>
        </w:rPr>
        <w:t xml:space="preserve"> </w:t>
      </w:r>
      <w:r w:rsidR="00F77888" w:rsidRPr="00F77888">
        <w:rPr>
          <w:rFonts w:ascii="Times New Roman" w:hAnsi="Times New Roman" w:cs="Times New Roman"/>
          <w:color w:val="FF0000"/>
          <w:sz w:val="22"/>
          <w:shd w:val="clear" w:color="auto" w:fill="FFFFFF"/>
        </w:rPr>
        <w:t>S3b</w:t>
      </w:r>
      <w:r w:rsidR="00F77888" w:rsidRPr="00F77888">
        <w:rPr>
          <w:rFonts w:ascii="Times New Roman" w:hAnsi="Times New Roman" w:cs="Times New Roman"/>
          <w:color w:val="212121"/>
          <w:sz w:val="22"/>
          <w:shd w:val="clear" w:color="auto" w:fill="FFFFFF"/>
        </w:rPr>
        <w:t xml:space="preserve">; ***, p&lt;0.001. </w:t>
      </w:r>
    </w:p>
    <w:p w14:paraId="24CC7D96" w14:textId="77777777" w:rsidR="00F77888" w:rsidRPr="00F77888" w:rsidRDefault="00F77888"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53FAB491" w14:textId="741B2B74" w:rsidR="00F77888" w:rsidRPr="00F77888" w:rsidRDefault="00F77888"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53EDFDAF" w14:textId="77777777" w:rsidR="00F77888" w:rsidRPr="00F77888" w:rsidRDefault="00F77888" w:rsidP="00F77888">
      <w:pPr>
        <w:autoSpaceDE w:val="0"/>
        <w:autoSpaceDN w:val="0"/>
        <w:adjustRightInd w:val="0"/>
        <w:rPr>
          <w:rFonts w:ascii="Times New Roman" w:hAnsi="Times New Roman" w:cs="Times New Roman"/>
          <w:color w:val="00B050"/>
          <w:sz w:val="22"/>
          <w:shd w:val="clear" w:color="auto" w:fill="FFFFFF"/>
        </w:rPr>
      </w:pPr>
    </w:p>
    <w:p w14:paraId="6C2A08B3" w14:textId="77777777" w:rsidR="00F77888" w:rsidRPr="00F77888" w:rsidRDefault="00F77888"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239CAAF9" w14:textId="77777777" w:rsidR="00F77888" w:rsidRDefault="00F77888"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3C15190"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26208DAE"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66E97658"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948097D"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5002130C"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263386DA"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3BB5549A"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37814C6F"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142AC56A"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174DDC7F"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194B2912"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2842B370"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40E403D2"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14BD26DA"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0EF7416"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626E2D3F"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74EF1D1E"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2FCAFC0"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173F040D"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5E6D68B7"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773455C8"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0719EAC"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4BF6C6CA"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6EF44927"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2C1792DD"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3E1A573E"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56A6E424"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324DEBE"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682A6206"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2FE48D2C"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6A24F96" w14:textId="77777777" w:rsidR="009876DD" w:rsidRDefault="009876DD"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297BC680" w14:textId="77777777" w:rsidR="009876DD" w:rsidRDefault="009876DD"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63BC5F9D" w14:textId="77777777" w:rsidR="009876DD" w:rsidRDefault="009876DD"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685285E8" w14:textId="77777777" w:rsidR="000D7187" w:rsidRDefault="000D7187"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4C57D452" w14:textId="40E7F710" w:rsidR="00F77888" w:rsidRDefault="000D7187" w:rsidP="00F77888">
      <w:pPr>
        <w:pStyle w:val="a7"/>
        <w:autoSpaceDE w:val="0"/>
        <w:autoSpaceDN w:val="0"/>
        <w:adjustRightInd w:val="0"/>
        <w:ind w:left="360" w:firstLineChars="0" w:firstLine="0"/>
        <w:rPr>
          <w:rFonts w:ascii="Times New Roman" w:hAnsi="Times New Roman" w:cs="Times New Roman"/>
          <w:b/>
          <w:bCs/>
          <w:color w:val="FF0000"/>
          <w:sz w:val="22"/>
          <w:shd w:val="clear" w:color="auto" w:fill="FFFFFF"/>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Pr>
          <w:rFonts w:ascii="Times New Roman" w:hAnsi="Times New Roman" w:cs="Times New Roman"/>
          <w:color w:val="212121"/>
          <w:sz w:val="22"/>
          <w:highlight w:val="yellow"/>
          <w:shd w:val="clear" w:color="auto" w:fill="FFFFFF"/>
        </w:rPr>
        <w:t>.</w:t>
      </w:r>
      <w:r w:rsidRPr="00F77888">
        <w:rPr>
          <w:rFonts w:ascii="Times New Roman" w:hAnsi="Times New Roman" w:cs="Times New Roman"/>
          <w:b/>
          <w:bCs/>
          <w:color w:val="FF0000"/>
          <w:sz w:val="22"/>
          <w:highlight w:val="yellow"/>
          <w:shd w:val="clear" w:color="auto" w:fill="FFFFFF"/>
        </w:rPr>
        <w:t xml:space="preserve"> </w:t>
      </w:r>
      <w:r>
        <w:rPr>
          <w:rFonts w:ascii="Times New Roman" w:hAnsi="Times New Roman" w:cs="Times New Roman"/>
          <w:b/>
          <w:bCs/>
          <w:color w:val="FF0000"/>
          <w:sz w:val="22"/>
          <w:shd w:val="clear" w:color="auto" w:fill="FFFFFF"/>
        </w:rPr>
        <w:t>S</w:t>
      </w:r>
      <w:r w:rsidRPr="00F77888">
        <w:rPr>
          <w:rFonts w:ascii="Times New Roman" w:hAnsi="Times New Roman" w:cs="Times New Roman"/>
          <w:b/>
          <w:bCs/>
          <w:color w:val="FF0000"/>
          <w:sz w:val="22"/>
          <w:shd w:val="clear" w:color="auto" w:fill="FFFFFF"/>
        </w:rPr>
        <w:t>2</w:t>
      </w:r>
    </w:p>
    <w:p w14:paraId="35AB54B3" w14:textId="1F252847" w:rsidR="000D7187" w:rsidRDefault="000D7187" w:rsidP="00F77888">
      <w:pPr>
        <w:pStyle w:val="a7"/>
        <w:autoSpaceDE w:val="0"/>
        <w:autoSpaceDN w:val="0"/>
        <w:adjustRightInd w:val="0"/>
        <w:ind w:left="360" w:firstLineChars="0" w:firstLine="0"/>
        <w:rPr>
          <w:rFonts w:ascii="Times New Roman" w:hAnsi="Times New Roman" w:cs="Times New Roman"/>
          <w:b/>
          <w:bCs/>
          <w:color w:val="FF0000"/>
          <w:sz w:val="22"/>
          <w:shd w:val="clear" w:color="auto" w:fill="FFFFFF"/>
        </w:rPr>
      </w:pPr>
      <w:r>
        <w:rPr>
          <w:noProof/>
        </w:rPr>
        <w:drawing>
          <wp:inline distT="0" distB="0" distL="0" distR="0" wp14:anchorId="2A19EB8A" wp14:editId="2F4C20EA">
            <wp:extent cx="4914289" cy="5870996"/>
            <wp:effectExtent l="0" t="0" r="635" b="0"/>
            <wp:docPr id="501876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8658" cy="5876215"/>
                    </a:xfrm>
                    <a:prstGeom prst="rect">
                      <a:avLst/>
                    </a:prstGeom>
                    <a:noFill/>
                    <a:ln>
                      <a:noFill/>
                    </a:ln>
                  </pic:spPr>
                </pic:pic>
              </a:graphicData>
            </a:graphic>
          </wp:inline>
        </w:drawing>
      </w:r>
    </w:p>
    <w:p w14:paraId="37BFF833" w14:textId="450626C2" w:rsidR="00F77888" w:rsidRPr="00F77888" w:rsidRDefault="00F66E82" w:rsidP="00F77888">
      <w:pPr>
        <w:spacing w:line="276" w:lineRule="auto"/>
        <w:rPr>
          <w:rFonts w:ascii="Times New Roman" w:hAnsi="Times New Roman" w:cs="Times New Roman"/>
          <w:color w:val="212121"/>
          <w:sz w:val="22"/>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Pr>
          <w:rFonts w:ascii="Times New Roman" w:hAnsi="Times New Roman" w:cs="Times New Roman"/>
          <w:color w:val="212121"/>
          <w:sz w:val="22"/>
          <w:highlight w:val="yellow"/>
          <w:shd w:val="clear" w:color="auto" w:fill="FFFFFF"/>
        </w:rPr>
        <w:t>.</w:t>
      </w:r>
      <w:r w:rsidR="00F77888" w:rsidRPr="00F77888">
        <w:rPr>
          <w:rFonts w:ascii="Times New Roman" w:hAnsi="Times New Roman" w:cs="Times New Roman"/>
          <w:b/>
          <w:bCs/>
          <w:color w:val="FF0000"/>
          <w:sz w:val="22"/>
          <w:highlight w:val="yellow"/>
          <w:shd w:val="clear" w:color="auto" w:fill="FFFFFF"/>
        </w:rPr>
        <w:t xml:space="preserve"> </w:t>
      </w:r>
      <w:r w:rsidR="000D7187">
        <w:rPr>
          <w:rFonts w:ascii="Times New Roman" w:hAnsi="Times New Roman" w:cs="Times New Roman"/>
          <w:b/>
          <w:bCs/>
          <w:color w:val="FF0000"/>
          <w:sz w:val="22"/>
          <w:shd w:val="clear" w:color="auto" w:fill="FFFFFF"/>
        </w:rPr>
        <w:t>S</w:t>
      </w:r>
      <w:r w:rsidR="00F77888" w:rsidRPr="00F77888">
        <w:rPr>
          <w:rFonts w:ascii="Times New Roman" w:hAnsi="Times New Roman" w:cs="Times New Roman"/>
          <w:b/>
          <w:bCs/>
          <w:color w:val="FF0000"/>
          <w:sz w:val="22"/>
          <w:shd w:val="clear" w:color="auto" w:fill="FFFFFF"/>
        </w:rPr>
        <w:t>2</w:t>
      </w:r>
      <w:r w:rsidR="00F77888" w:rsidRPr="00F77888">
        <w:rPr>
          <w:rFonts w:ascii="Times New Roman" w:hAnsi="Times New Roman" w:cs="Times New Roman"/>
          <w:color w:val="212121"/>
          <w:sz w:val="22"/>
          <w:shd w:val="clear" w:color="auto" w:fill="FFFFFF"/>
        </w:rPr>
        <w:t xml:space="preserve"> </w:t>
      </w:r>
      <w:r w:rsidR="00F77888" w:rsidRPr="00F77888">
        <w:rPr>
          <w:rFonts w:ascii="Times New Roman" w:hAnsi="Times New Roman" w:cs="Times New Roman"/>
          <w:sz w:val="22"/>
          <w:shd w:val="clear" w:color="auto" w:fill="FFFFFF"/>
        </w:rPr>
        <w:t>Distinction of TC microbial composition across ages at the phylum level. (</w:t>
      </w:r>
      <w:r>
        <w:rPr>
          <w:rFonts w:ascii="Times New Roman" w:hAnsi="Times New Roman" w:cs="Times New Roman"/>
          <w:sz w:val="22"/>
          <w:shd w:val="clear" w:color="auto" w:fill="FFFFFF"/>
        </w:rPr>
        <w:t>a</w:t>
      </w:r>
      <w:r w:rsidR="00F77888" w:rsidRPr="00F77888">
        <w:rPr>
          <w:rFonts w:ascii="Times New Roman" w:hAnsi="Times New Roman" w:cs="Times New Roman"/>
          <w:sz w:val="22"/>
          <w:shd w:val="clear" w:color="auto" w:fill="FFFFFF"/>
        </w:rPr>
        <w:t>) The top 10 phyla (colored in red) constituted 99% of the total TC bacteria. (</w:t>
      </w:r>
      <w:r>
        <w:rPr>
          <w:rFonts w:ascii="Times New Roman" w:hAnsi="Times New Roman" w:cs="Times New Roman"/>
          <w:sz w:val="22"/>
          <w:shd w:val="clear" w:color="auto" w:fill="FFFFFF"/>
        </w:rPr>
        <w:t>b</w:t>
      </w:r>
      <w:r w:rsidR="00F77888" w:rsidRPr="00F77888">
        <w:rPr>
          <w:rFonts w:ascii="Times New Roman" w:hAnsi="Times New Roman" w:cs="Times New Roman"/>
          <w:sz w:val="22"/>
          <w:shd w:val="clear" w:color="auto" w:fill="FFFFFF"/>
        </w:rPr>
        <w:t xml:space="preserve"> and </w:t>
      </w:r>
      <w:r>
        <w:rPr>
          <w:rFonts w:ascii="Times New Roman" w:hAnsi="Times New Roman" w:cs="Times New Roman"/>
          <w:sz w:val="22"/>
          <w:shd w:val="clear" w:color="auto" w:fill="FFFFFF"/>
        </w:rPr>
        <w:t>c</w:t>
      </w:r>
      <w:r w:rsidR="00F77888" w:rsidRPr="00F77888">
        <w:rPr>
          <w:rFonts w:ascii="Times New Roman" w:hAnsi="Times New Roman" w:cs="Times New Roman"/>
          <w:sz w:val="22"/>
          <w:shd w:val="clear" w:color="auto" w:fill="FFFFFF"/>
        </w:rPr>
        <w:t xml:space="preserve">) The results of comparative analysis revealed statistically significant differences in the abundance of 10 predominant phyla, and the statistical data are summarized in </w:t>
      </w:r>
      <w:r w:rsidR="00F77888" w:rsidRPr="00F77888">
        <w:rPr>
          <w:rFonts w:ascii="Times New Roman" w:hAnsi="Times New Roman" w:cs="Times New Roman"/>
          <w:sz w:val="22"/>
          <w:highlight w:val="yellow"/>
          <w:shd w:val="clear" w:color="auto" w:fill="FFFFFF"/>
        </w:rPr>
        <w:t xml:space="preserve">Supplementary </w:t>
      </w:r>
      <w:r w:rsidR="003D3DA0">
        <w:rPr>
          <w:rFonts w:ascii="Times New Roman" w:hAnsi="Times New Roman" w:cs="Times New Roman"/>
          <w:sz w:val="22"/>
          <w:highlight w:val="yellow"/>
          <w:shd w:val="clear" w:color="auto" w:fill="FFFFFF"/>
        </w:rPr>
        <w:t>data</w:t>
      </w:r>
      <w:r w:rsidR="00F77888" w:rsidRPr="00F77888">
        <w:rPr>
          <w:rFonts w:ascii="Times New Roman" w:hAnsi="Times New Roman" w:cs="Times New Roman"/>
          <w:sz w:val="22"/>
          <w:highlight w:val="yellow"/>
          <w:shd w:val="clear" w:color="auto" w:fill="FFFFFF"/>
        </w:rPr>
        <w:t xml:space="preserve"> S4a;</w:t>
      </w:r>
      <w:r w:rsidR="00F77888" w:rsidRPr="00F77888">
        <w:rPr>
          <w:rFonts w:ascii="Times New Roman" w:hAnsi="Times New Roman" w:cs="Times New Roman"/>
          <w:b/>
          <w:bCs/>
          <w:sz w:val="22"/>
          <w:shd w:val="clear" w:color="auto" w:fill="FFFFFF"/>
        </w:rPr>
        <w:t xml:space="preserve"> *</w:t>
      </w:r>
      <w:r w:rsidR="00F77888" w:rsidRPr="00F77888">
        <w:rPr>
          <w:rFonts w:ascii="Times New Roman" w:hAnsi="Times New Roman" w:cs="Times New Roman"/>
          <w:sz w:val="22"/>
          <w:shd w:val="clear" w:color="auto" w:fill="FFFFFF"/>
        </w:rPr>
        <w:t>, p&lt;0.05;</w:t>
      </w:r>
      <w:r w:rsidR="00F77888" w:rsidRPr="00F77888">
        <w:rPr>
          <w:rFonts w:ascii="Times New Roman" w:hAnsi="Times New Roman" w:cs="Times New Roman"/>
          <w:b/>
          <w:bCs/>
          <w:sz w:val="22"/>
          <w:shd w:val="clear" w:color="auto" w:fill="FFFFFF"/>
        </w:rPr>
        <w:t xml:space="preserve"> </w:t>
      </w:r>
      <w:r w:rsidR="00F77888" w:rsidRPr="00F77888">
        <w:rPr>
          <w:rFonts w:ascii="Times New Roman" w:hAnsi="Times New Roman" w:cs="Times New Roman"/>
          <w:sz w:val="22"/>
          <w:shd w:val="clear" w:color="auto" w:fill="FFFFFF"/>
        </w:rPr>
        <w:t>**, p&lt;0.01; ***, p&lt;0.001. (</w:t>
      </w:r>
      <w:r>
        <w:rPr>
          <w:rFonts w:ascii="Times New Roman" w:hAnsi="Times New Roman" w:cs="Times New Roman"/>
          <w:sz w:val="22"/>
          <w:shd w:val="clear" w:color="auto" w:fill="FFFFFF"/>
        </w:rPr>
        <w:t>d</w:t>
      </w:r>
      <w:r w:rsidR="00F77888" w:rsidRPr="00F77888">
        <w:rPr>
          <w:rFonts w:ascii="Times New Roman" w:hAnsi="Times New Roman" w:cs="Times New Roman"/>
          <w:sz w:val="22"/>
          <w:shd w:val="clear" w:color="auto" w:fill="FFFFFF"/>
        </w:rPr>
        <w:t>–</w:t>
      </w:r>
      <w:r>
        <w:rPr>
          <w:rFonts w:ascii="Times New Roman" w:hAnsi="Times New Roman" w:cs="Times New Roman"/>
          <w:sz w:val="22"/>
          <w:shd w:val="clear" w:color="auto" w:fill="FFFFFF"/>
        </w:rPr>
        <w:t>m</w:t>
      </w:r>
      <w:r w:rsidR="00F77888" w:rsidRPr="00F77888">
        <w:rPr>
          <w:rFonts w:ascii="Times New Roman" w:hAnsi="Times New Roman" w:cs="Times New Roman"/>
          <w:sz w:val="22"/>
          <w:shd w:val="clear" w:color="auto" w:fill="FFFFFF"/>
        </w:rPr>
        <w:t xml:space="preserve">) Regression analysis of these 10 phyla abundances across ages using male (colored in red) and female (colored in green) subsamples. These respective scatter plots displayed consistent trends in male and female subsamples, except for the </w:t>
      </w:r>
      <w:proofErr w:type="spellStart"/>
      <w:r w:rsidR="00F77888" w:rsidRPr="00F77888">
        <w:rPr>
          <w:rFonts w:ascii="Times New Roman" w:hAnsi="Times New Roman" w:cs="Times New Roman"/>
          <w:iCs/>
          <w:sz w:val="22"/>
          <w:shd w:val="clear" w:color="auto" w:fill="FFFFFF"/>
        </w:rPr>
        <w:t>Acidobacteriota</w:t>
      </w:r>
      <w:proofErr w:type="spellEnd"/>
      <w:r w:rsidR="00F77888" w:rsidRPr="00F77888">
        <w:rPr>
          <w:rFonts w:ascii="Times New Roman" w:hAnsi="Times New Roman" w:cs="Times New Roman"/>
          <w:sz w:val="22"/>
          <w:shd w:val="clear" w:color="auto" w:fill="FFFFFF"/>
        </w:rPr>
        <w:t xml:space="preserve"> phylum in subjects &lt;50 years old. A zero-inflated Gaussian mixture was used based on the normalized count data of the phylum table, </w:t>
      </w:r>
      <w:r w:rsidR="00F77888" w:rsidRPr="00F77888">
        <w:rPr>
          <w:rFonts w:ascii="Times New Roman" w:hAnsi="Times New Roman" w:cs="Times New Roman"/>
          <w:color w:val="FF0000"/>
          <w:sz w:val="22"/>
          <w:shd w:val="clear" w:color="auto" w:fill="FFFFFF"/>
        </w:rPr>
        <w:t xml:space="preserve">and the regression parameters are summarized in </w:t>
      </w:r>
      <w:r w:rsidR="00F77888" w:rsidRPr="00F77888">
        <w:rPr>
          <w:rFonts w:ascii="Times New Roman" w:hAnsi="Times New Roman" w:cs="Times New Roman"/>
          <w:color w:val="FF0000"/>
          <w:sz w:val="22"/>
          <w:highlight w:val="yellow"/>
          <w:shd w:val="clear" w:color="auto" w:fill="FFFFFF"/>
        </w:rPr>
        <w:t xml:space="preserve">Supplementary </w:t>
      </w:r>
      <w:r w:rsidR="003D3DA0">
        <w:rPr>
          <w:rFonts w:ascii="Times New Roman" w:hAnsi="Times New Roman" w:cs="Times New Roman"/>
          <w:color w:val="FF0000"/>
          <w:sz w:val="22"/>
          <w:highlight w:val="yellow"/>
          <w:shd w:val="clear" w:color="auto" w:fill="FFFFFF"/>
        </w:rPr>
        <w:t>data</w:t>
      </w:r>
      <w:r w:rsidR="00F77888" w:rsidRPr="00F77888">
        <w:rPr>
          <w:rFonts w:ascii="Times New Roman" w:hAnsi="Times New Roman" w:cs="Times New Roman"/>
          <w:color w:val="FF0000"/>
          <w:sz w:val="22"/>
          <w:highlight w:val="yellow"/>
          <w:shd w:val="clear" w:color="auto" w:fill="FFFFFF"/>
        </w:rPr>
        <w:t xml:space="preserve"> S4b.</w:t>
      </w:r>
      <w:r w:rsidR="00F77888" w:rsidRPr="00F77888">
        <w:rPr>
          <w:rFonts w:ascii="Times New Roman" w:hAnsi="Times New Roman" w:cs="Times New Roman"/>
          <w:color w:val="FF0000"/>
          <w:sz w:val="22"/>
          <w:shd w:val="clear" w:color="auto" w:fill="FFFFFF"/>
        </w:rPr>
        <w:t xml:space="preserve"> Each dot represents an individual (</w:t>
      </w:r>
      <w:r w:rsidR="00F77888" w:rsidRPr="00F77888">
        <w:rPr>
          <w:rFonts w:ascii="Times New Roman" w:hAnsi="Times New Roman" w:cs="Times New Roman"/>
          <w:sz w:val="22"/>
          <w:shd w:val="clear" w:color="auto" w:fill="FFFFFF"/>
        </w:rPr>
        <w:t xml:space="preserve">red dots, male; blue </w:t>
      </w:r>
      <w:r w:rsidR="00F77888" w:rsidRPr="00F77888">
        <w:rPr>
          <w:rFonts w:ascii="Times New Roman" w:hAnsi="Times New Roman" w:cs="Times New Roman"/>
          <w:sz w:val="22"/>
          <w:shd w:val="clear" w:color="auto" w:fill="FFFFFF"/>
        </w:rPr>
        <w:lastRenderedPageBreak/>
        <w:t>dots, female</w:t>
      </w:r>
      <w:r w:rsidR="00F77888" w:rsidRPr="00F77888">
        <w:rPr>
          <w:rFonts w:ascii="Times New Roman" w:hAnsi="Times New Roman" w:cs="Times New Roman"/>
          <w:color w:val="FF0000"/>
          <w:sz w:val="22"/>
          <w:shd w:val="clear" w:color="auto" w:fill="FFFFFF"/>
        </w:rPr>
        <w:t>), and s</w:t>
      </w:r>
      <w:r w:rsidR="00F77888" w:rsidRPr="00F77888">
        <w:rPr>
          <w:rFonts w:ascii="Times New Roman" w:hAnsi="Times New Roman" w:cs="Times New Roman"/>
          <w:sz w:val="22"/>
          <w:shd w:val="clear" w:color="auto" w:fill="FFFFFF"/>
        </w:rPr>
        <w:t>olid lines indicate the age-related trajectories of the log10-transformed relative abundance of each species in the male (red) and female (green) cohorts across ages.</w:t>
      </w:r>
    </w:p>
    <w:p w14:paraId="0558602B" w14:textId="01087238" w:rsidR="001546B7" w:rsidRDefault="000D7187" w:rsidP="00F77888">
      <w:pPr>
        <w:autoSpaceDE w:val="0"/>
        <w:autoSpaceDN w:val="0"/>
        <w:adjustRightInd w:val="0"/>
        <w:rPr>
          <w:rFonts w:ascii="Times New Roman" w:hAnsi="Times New Roman" w:cs="Times New Roman"/>
          <w:sz w:val="22"/>
          <w:shd w:val="clear" w:color="auto" w:fill="FFFFFF"/>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Pr>
          <w:rFonts w:ascii="Times New Roman" w:hAnsi="Times New Roman" w:cs="Times New Roman"/>
          <w:color w:val="212121"/>
          <w:sz w:val="22"/>
          <w:highlight w:val="yellow"/>
          <w:shd w:val="clear" w:color="auto" w:fill="FFFFFF"/>
        </w:rPr>
        <w:t>.</w:t>
      </w:r>
      <w:r>
        <w:rPr>
          <w:rFonts w:ascii="Times New Roman" w:hAnsi="Times New Roman" w:cs="Times New Roman"/>
          <w:color w:val="212121"/>
          <w:sz w:val="22"/>
          <w:shd w:val="clear" w:color="auto" w:fill="FFFFFF"/>
        </w:rPr>
        <w:t xml:space="preserve"> S</w:t>
      </w:r>
      <w:r w:rsidRPr="00F77888">
        <w:rPr>
          <w:rFonts w:ascii="Times New Roman" w:hAnsi="Times New Roman" w:cs="Times New Roman"/>
          <w:sz w:val="22"/>
          <w:shd w:val="clear" w:color="auto" w:fill="FFFFFF"/>
        </w:rPr>
        <w:t>3</w:t>
      </w:r>
    </w:p>
    <w:p w14:paraId="5AA697AA" w14:textId="15BCF197" w:rsidR="001546B7" w:rsidRPr="00F77888" w:rsidRDefault="000D7187" w:rsidP="00F77888">
      <w:pPr>
        <w:autoSpaceDE w:val="0"/>
        <w:autoSpaceDN w:val="0"/>
        <w:adjustRightInd w:val="0"/>
        <w:rPr>
          <w:rFonts w:ascii="Times New Roman" w:hAnsi="Times New Roman" w:cs="Times New Roman"/>
          <w:sz w:val="22"/>
          <w:shd w:val="clear" w:color="auto" w:fill="FFFFFF"/>
        </w:rPr>
      </w:pPr>
      <w:r>
        <w:rPr>
          <w:noProof/>
        </w:rPr>
        <w:drawing>
          <wp:inline distT="0" distB="0" distL="0" distR="0" wp14:anchorId="1D739CEB" wp14:editId="44C75D1E">
            <wp:extent cx="5113875" cy="7013877"/>
            <wp:effectExtent l="0" t="0" r="0" b="0"/>
            <wp:docPr id="16556107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041" cy="7025076"/>
                    </a:xfrm>
                    <a:prstGeom prst="rect">
                      <a:avLst/>
                    </a:prstGeom>
                    <a:noFill/>
                    <a:ln>
                      <a:noFill/>
                    </a:ln>
                  </pic:spPr>
                </pic:pic>
              </a:graphicData>
            </a:graphic>
          </wp:inline>
        </w:drawing>
      </w:r>
    </w:p>
    <w:p w14:paraId="135C1FEB" w14:textId="128E6870" w:rsidR="00F77888" w:rsidRPr="00F77888" w:rsidRDefault="00F66E82" w:rsidP="00F77888">
      <w:pPr>
        <w:autoSpaceDE w:val="0"/>
        <w:autoSpaceDN w:val="0"/>
        <w:adjustRightInd w:val="0"/>
        <w:rPr>
          <w:rFonts w:ascii="Times New Roman" w:hAnsi="Times New Roman" w:cs="Times New Roman"/>
          <w:sz w:val="22"/>
          <w:shd w:val="clear" w:color="auto" w:fill="FFFFFF"/>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Pr>
          <w:rFonts w:ascii="Times New Roman" w:hAnsi="Times New Roman" w:cs="Times New Roman"/>
          <w:color w:val="212121"/>
          <w:sz w:val="22"/>
          <w:highlight w:val="yellow"/>
          <w:shd w:val="clear" w:color="auto" w:fill="FFFFFF"/>
        </w:rPr>
        <w:t>.</w:t>
      </w:r>
      <w:r>
        <w:rPr>
          <w:rFonts w:ascii="Times New Roman" w:hAnsi="Times New Roman" w:cs="Times New Roman"/>
          <w:color w:val="212121"/>
          <w:sz w:val="22"/>
          <w:shd w:val="clear" w:color="auto" w:fill="FFFFFF"/>
        </w:rPr>
        <w:t xml:space="preserve"> </w:t>
      </w:r>
      <w:r w:rsidR="000D7187">
        <w:rPr>
          <w:rFonts w:ascii="Times New Roman" w:hAnsi="Times New Roman" w:cs="Times New Roman"/>
          <w:color w:val="212121"/>
          <w:sz w:val="22"/>
          <w:shd w:val="clear" w:color="auto" w:fill="FFFFFF"/>
        </w:rPr>
        <w:t>S</w:t>
      </w:r>
      <w:r w:rsidR="00F77888" w:rsidRPr="00F77888">
        <w:rPr>
          <w:rFonts w:ascii="Times New Roman" w:hAnsi="Times New Roman" w:cs="Times New Roman"/>
          <w:sz w:val="22"/>
          <w:shd w:val="clear" w:color="auto" w:fill="FFFFFF"/>
        </w:rPr>
        <w:t xml:space="preserve">3 </w:t>
      </w:r>
      <w:r w:rsidR="00F77888" w:rsidRPr="00F77888">
        <w:rPr>
          <w:rFonts w:ascii="Times New Roman" w:hAnsi="Times New Roman" w:cs="Times New Roman"/>
          <w:color w:val="FF0000"/>
          <w:sz w:val="22"/>
          <w:shd w:val="clear" w:color="auto" w:fill="FFFFFF"/>
        </w:rPr>
        <w:t xml:space="preserve">Distinction of TC microbial composition across ages at the family level. </w:t>
      </w:r>
      <w:r w:rsidR="00F77888" w:rsidRPr="00F77888">
        <w:rPr>
          <w:rFonts w:ascii="Times New Roman" w:hAnsi="Times New Roman" w:cs="Times New Roman"/>
          <w:sz w:val="22"/>
          <w:shd w:val="clear" w:color="auto" w:fill="FFFFFF"/>
        </w:rPr>
        <w:t>The top 30 families constituted</w:t>
      </w:r>
      <w:r w:rsidR="00F77888" w:rsidRPr="00F77888">
        <w:rPr>
          <w:rFonts w:ascii="Times New Roman" w:hAnsi="Times New Roman" w:cs="Times New Roman"/>
          <w:color w:val="00B050"/>
          <w:sz w:val="22"/>
          <w:shd w:val="clear" w:color="auto" w:fill="FFFFFF"/>
        </w:rPr>
        <w:t xml:space="preserve"> </w:t>
      </w:r>
      <w:r w:rsidR="00F77888" w:rsidRPr="00F77888">
        <w:rPr>
          <w:rFonts w:ascii="Times New Roman" w:hAnsi="Times New Roman" w:cs="Times New Roman"/>
          <w:color w:val="00B050"/>
          <w:sz w:val="22"/>
          <w:highlight w:val="yellow"/>
          <w:shd w:val="clear" w:color="auto" w:fill="FFFFFF"/>
        </w:rPr>
        <w:t>96%</w:t>
      </w:r>
      <w:r w:rsidR="00F77888" w:rsidRPr="00F77888">
        <w:rPr>
          <w:rFonts w:ascii="Times New Roman" w:hAnsi="Times New Roman" w:cs="Times New Roman"/>
          <w:color w:val="00B050"/>
          <w:sz w:val="22"/>
          <w:shd w:val="clear" w:color="auto" w:fill="FFFFFF"/>
        </w:rPr>
        <w:t xml:space="preserve"> </w:t>
      </w:r>
      <w:r w:rsidR="00F77888" w:rsidRPr="00F77888">
        <w:rPr>
          <w:rFonts w:ascii="Times New Roman" w:hAnsi="Times New Roman" w:cs="Times New Roman"/>
          <w:sz w:val="22"/>
          <w:shd w:val="clear" w:color="auto" w:fill="FFFFFF"/>
        </w:rPr>
        <w:t>of the total TC bacteria (</w:t>
      </w:r>
      <w:r>
        <w:rPr>
          <w:rFonts w:ascii="Times New Roman" w:hAnsi="Times New Roman" w:cs="Times New Roman"/>
          <w:sz w:val="22"/>
          <w:shd w:val="clear" w:color="auto" w:fill="FFFFFF"/>
        </w:rPr>
        <w:t>a</w:t>
      </w:r>
      <w:r w:rsidR="00F77888" w:rsidRPr="00F77888">
        <w:rPr>
          <w:rFonts w:ascii="Times New Roman" w:hAnsi="Times New Roman" w:cs="Times New Roman"/>
          <w:sz w:val="22"/>
          <w:shd w:val="clear" w:color="auto" w:fill="FFFFFF"/>
        </w:rPr>
        <w:t xml:space="preserve">), and 19 discriminant families colored in red represent </w:t>
      </w:r>
      <w:r w:rsidR="00F77888" w:rsidRPr="00F77888">
        <w:rPr>
          <w:rFonts w:ascii="Times New Roman" w:hAnsi="Times New Roman" w:cs="Times New Roman"/>
          <w:kern w:val="0"/>
          <w:sz w:val="22"/>
        </w:rPr>
        <w:t>statistically significant differences in abundance among the A1, A2 and A3 groups (</w:t>
      </w:r>
      <w:r>
        <w:rPr>
          <w:rFonts w:ascii="Times New Roman" w:hAnsi="Times New Roman" w:cs="Times New Roman"/>
          <w:color w:val="FF0000"/>
          <w:sz w:val="22"/>
          <w:shd w:val="clear" w:color="auto" w:fill="FFFFFF"/>
        </w:rPr>
        <w:t>b</w:t>
      </w:r>
      <w:r w:rsidR="00F77888" w:rsidRPr="00F77888">
        <w:rPr>
          <w:rFonts w:ascii="Times New Roman" w:hAnsi="Times New Roman" w:cs="Times New Roman"/>
          <w:kern w:val="0"/>
          <w:sz w:val="22"/>
        </w:rPr>
        <w:t>)</w:t>
      </w:r>
      <w:r w:rsidR="00F77888" w:rsidRPr="00F77888">
        <w:rPr>
          <w:rFonts w:ascii="Times New Roman" w:hAnsi="Times New Roman" w:cs="Times New Roman"/>
          <w:color w:val="FF0000"/>
          <w:sz w:val="22"/>
          <w:shd w:val="clear" w:color="auto" w:fill="FFFFFF"/>
        </w:rPr>
        <w:t xml:space="preserve">, and the statistical values are summarized in </w:t>
      </w:r>
      <w:r w:rsidR="00F77888" w:rsidRPr="00F77888">
        <w:rPr>
          <w:rFonts w:ascii="Times New Roman" w:hAnsi="Times New Roman" w:cs="Times New Roman"/>
          <w:color w:val="FF0000"/>
          <w:sz w:val="22"/>
          <w:highlight w:val="yellow"/>
          <w:shd w:val="clear" w:color="auto" w:fill="FFFFFF"/>
        </w:rPr>
        <w:t xml:space="preserve">Supplementary </w:t>
      </w:r>
      <w:r w:rsidR="003D3DA0">
        <w:rPr>
          <w:rFonts w:ascii="Times New Roman" w:hAnsi="Times New Roman" w:cs="Times New Roman"/>
          <w:color w:val="FF0000"/>
          <w:sz w:val="22"/>
          <w:highlight w:val="yellow"/>
          <w:shd w:val="clear" w:color="auto" w:fill="FFFFFF"/>
        </w:rPr>
        <w:t>data</w:t>
      </w:r>
      <w:r w:rsidR="00F77888" w:rsidRPr="00F77888">
        <w:rPr>
          <w:rFonts w:ascii="Times New Roman" w:hAnsi="Times New Roman" w:cs="Times New Roman"/>
          <w:color w:val="FF0000"/>
          <w:sz w:val="22"/>
          <w:highlight w:val="yellow"/>
          <w:shd w:val="clear" w:color="auto" w:fill="FFFFFF"/>
        </w:rPr>
        <w:t xml:space="preserve"> S</w:t>
      </w:r>
      <w:r w:rsidR="00F77888" w:rsidRPr="00F77888">
        <w:rPr>
          <w:rFonts w:ascii="Times New Roman" w:hAnsi="Times New Roman" w:cs="Times New Roman"/>
          <w:color w:val="FF0000"/>
          <w:sz w:val="22"/>
          <w:shd w:val="clear" w:color="auto" w:fill="FFFFFF"/>
        </w:rPr>
        <w:t xml:space="preserve">4c; </w:t>
      </w:r>
      <w:r w:rsidR="00F77888" w:rsidRPr="00F77888">
        <w:rPr>
          <w:rFonts w:ascii="Times New Roman" w:hAnsi="Times New Roman" w:cs="Times New Roman"/>
          <w:b/>
          <w:bCs/>
          <w:sz w:val="22"/>
          <w:shd w:val="clear" w:color="auto" w:fill="FFFFFF"/>
        </w:rPr>
        <w:t xml:space="preserve">*, </w:t>
      </w:r>
      <w:r w:rsidR="00F77888" w:rsidRPr="00F77888">
        <w:rPr>
          <w:rFonts w:ascii="Times New Roman" w:hAnsi="Times New Roman" w:cs="Times New Roman"/>
          <w:sz w:val="22"/>
          <w:shd w:val="clear" w:color="auto" w:fill="FFFFFF"/>
        </w:rPr>
        <w:t>p&lt;0.05</w:t>
      </w:r>
      <w:r w:rsidR="00F77888" w:rsidRPr="00F77888">
        <w:rPr>
          <w:rFonts w:ascii="Times New Roman" w:hAnsi="Times New Roman" w:cs="Times New Roman"/>
          <w:bCs/>
          <w:sz w:val="22"/>
          <w:shd w:val="clear" w:color="auto" w:fill="FFFFFF"/>
        </w:rPr>
        <w:t>;</w:t>
      </w:r>
      <w:r w:rsidR="00F77888" w:rsidRPr="00F77888">
        <w:rPr>
          <w:rFonts w:ascii="Times New Roman" w:hAnsi="Times New Roman" w:cs="Times New Roman"/>
          <w:b/>
          <w:bCs/>
          <w:sz w:val="22"/>
          <w:shd w:val="clear" w:color="auto" w:fill="FFFFFF"/>
        </w:rPr>
        <w:t xml:space="preserve"> </w:t>
      </w:r>
      <w:r w:rsidR="00F77888" w:rsidRPr="00F77888">
        <w:rPr>
          <w:rFonts w:ascii="Times New Roman" w:hAnsi="Times New Roman" w:cs="Times New Roman"/>
          <w:sz w:val="22"/>
          <w:shd w:val="clear" w:color="auto" w:fill="FFFFFF"/>
        </w:rPr>
        <w:t>**, p&lt;0.01; ***, p&lt;0.001</w:t>
      </w:r>
      <w:r w:rsidR="00F77888" w:rsidRPr="00F77888">
        <w:rPr>
          <w:rFonts w:ascii="Times New Roman" w:hAnsi="Times New Roman" w:cs="Times New Roman"/>
          <w:color w:val="FF0000"/>
          <w:sz w:val="22"/>
          <w:highlight w:val="yellow"/>
          <w:shd w:val="clear" w:color="auto" w:fill="FFFFFF"/>
        </w:rPr>
        <w:t>.</w:t>
      </w:r>
      <w:r w:rsidR="00F77888" w:rsidRPr="00F77888">
        <w:rPr>
          <w:rFonts w:ascii="Times New Roman" w:hAnsi="Times New Roman" w:cs="Times New Roman"/>
          <w:color w:val="FF0000"/>
          <w:sz w:val="22"/>
          <w:shd w:val="clear" w:color="auto" w:fill="FFFFFF"/>
        </w:rPr>
        <w:t xml:space="preserve"> (</w:t>
      </w:r>
      <w:r>
        <w:rPr>
          <w:rFonts w:ascii="Times New Roman" w:hAnsi="Times New Roman" w:cs="Times New Roman"/>
          <w:color w:val="FF0000"/>
          <w:sz w:val="22"/>
          <w:shd w:val="clear" w:color="auto" w:fill="FFFFFF"/>
        </w:rPr>
        <w:t>c</w:t>
      </w:r>
      <w:r w:rsidR="00F77888" w:rsidRPr="00F77888">
        <w:rPr>
          <w:rFonts w:ascii="Times New Roman" w:hAnsi="Times New Roman" w:cs="Times New Roman"/>
          <w:color w:val="FF0000"/>
          <w:sz w:val="22"/>
          <w:shd w:val="clear" w:color="auto" w:fill="FFFFFF"/>
        </w:rPr>
        <w:t>–</w:t>
      </w:r>
      <w:r>
        <w:rPr>
          <w:rFonts w:ascii="Times New Roman" w:hAnsi="Times New Roman" w:cs="Times New Roman"/>
          <w:color w:val="FF0000"/>
          <w:sz w:val="22"/>
          <w:shd w:val="clear" w:color="auto" w:fill="FFFFFF"/>
        </w:rPr>
        <w:t>u</w:t>
      </w:r>
      <w:r w:rsidR="00F77888" w:rsidRPr="00F77888">
        <w:rPr>
          <w:rFonts w:ascii="Times New Roman" w:hAnsi="Times New Roman" w:cs="Times New Roman"/>
          <w:color w:val="FF0000"/>
          <w:sz w:val="22"/>
          <w:shd w:val="clear" w:color="auto" w:fill="FFFFFF"/>
        </w:rPr>
        <w:t xml:space="preserve">) Scatter plots showing the correlation of families showing </w:t>
      </w:r>
      <w:r w:rsidR="00F77888" w:rsidRPr="00F77888">
        <w:rPr>
          <w:rFonts w:ascii="Times New Roman" w:hAnsi="Times New Roman" w:cs="Times New Roman"/>
          <w:color w:val="FF0000"/>
          <w:sz w:val="22"/>
          <w:shd w:val="clear" w:color="auto" w:fill="FFFFFF"/>
        </w:rPr>
        <w:lastRenderedPageBreak/>
        <w:t xml:space="preserve">statistical differences across ages in the male (colored in red) and female (colored in green) cohorts. These respective scatter plots displayed consistent trends in the male and female subsamples. A zero-inflated Gaussian mixture was used based on the normalized count data of the family table, and the regression parameters are summarized in </w:t>
      </w:r>
      <w:r w:rsidR="00F77888" w:rsidRPr="00F77888">
        <w:rPr>
          <w:rFonts w:ascii="Times New Roman" w:hAnsi="Times New Roman" w:cs="Times New Roman"/>
          <w:color w:val="FF0000"/>
          <w:sz w:val="22"/>
          <w:highlight w:val="yellow"/>
          <w:shd w:val="clear" w:color="auto" w:fill="FFFFFF"/>
        </w:rPr>
        <w:t xml:space="preserve">Supplementary </w:t>
      </w:r>
      <w:r w:rsidR="003D3DA0">
        <w:rPr>
          <w:rFonts w:ascii="Times New Roman" w:hAnsi="Times New Roman" w:cs="Times New Roman"/>
          <w:color w:val="FF0000"/>
          <w:sz w:val="22"/>
          <w:highlight w:val="yellow"/>
          <w:shd w:val="clear" w:color="auto" w:fill="FFFFFF"/>
        </w:rPr>
        <w:t>data</w:t>
      </w:r>
      <w:r w:rsidR="00F77888" w:rsidRPr="00F77888">
        <w:rPr>
          <w:rFonts w:ascii="Times New Roman" w:hAnsi="Times New Roman" w:cs="Times New Roman"/>
          <w:color w:val="FF0000"/>
          <w:sz w:val="22"/>
          <w:highlight w:val="yellow"/>
          <w:shd w:val="clear" w:color="auto" w:fill="FFFFFF"/>
        </w:rPr>
        <w:t xml:space="preserve"> S4d.</w:t>
      </w:r>
      <w:r w:rsidR="00F77888" w:rsidRPr="00F77888">
        <w:rPr>
          <w:rFonts w:ascii="Times New Roman" w:hAnsi="Times New Roman" w:cs="Times New Roman"/>
          <w:color w:val="FF0000"/>
          <w:sz w:val="22"/>
          <w:shd w:val="clear" w:color="auto" w:fill="FFFFFF"/>
        </w:rPr>
        <w:t xml:space="preserve"> Each dot represents an individual (</w:t>
      </w:r>
      <w:r w:rsidR="00F77888" w:rsidRPr="00F77888">
        <w:rPr>
          <w:rFonts w:ascii="Times New Roman" w:hAnsi="Times New Roman" w:cs="Times New Roman"/>
          <w:sz w:val="22"/>
          <w:shd w:val="clear" w:color="auto" w:fill="FFFFFF"/>
        </w:rPr>
        <w:t>red dots, male; blue dots, female</w:t>
      </w:r>
      <w:r w:rsidR="00F77888" w:rsidRPr="00F77888">
        <w:rPr>
          <w:rFonts w:ascii="Times New Roman" w:hAnsi="Times New Roman" w:cs="Times New Roman"/>
          <w:color w:val="FF0000"/>
          <w:sz w:val="22"/>
          <w:shd w:val="clear" w:color="auto" w:fill="FFFFFF"/>
        </w:rPr>
        <w:t>), and s</w:t>
      </w:r>
      <w:r w:rsidR="00F77888" w:rsidRPr="00F77888">
        <w:rPr>
          <w:rFonts w:ascii="Times New Roman" w:hAnsi="Times New Roman" w:cs="Times New Roman"/>
          <w:sz w:val="22"/>
          <w:shd w:val="clear" w:color="auto" w:fill="FFFFFF"/>
        </w:rPr>
        <w:t>olid lines indicate the age-related trajectories of the log10-transformed relative abundance of each species in the male (red) and female (green) cohorts across ages.</w:t>
      </w:r>
      <w:r w:rsidR="00F77888" w:rsidRPr="00F77888">
        <w:rPr>
          <w:rFonts w:ascii="Times New Roman" w:hAnsi="Times New Roman" w:cs="Times New Roman"/>
          <w:b/>
          <w:bCs/>
          <w:sz w:val="22"/>
          <w:shd w:val="clear" w:color="auto" w:fill="FFFFFF"/>
        </w:rPr>
        <w:t xml:space="preserve"> </w:t>
      </w:r>
    </w:p>
    <w:p w14:paraId="50413A6F" w14:textId="77777777" w:rsidR="00F77888" w:rsidRPr="00F77888" w:rsidRDefault="00F77888" w:rsidP="00F77888">
      <w:pPr>
        <w:pStyle w:val="a7"/>
        <w:autoSpaceDE w:val="0"/>
        <w:autoSpaceDN w:val="0"/>
        <w:adjustRightInd w:val="0"/>
        <w:ind w:left="360" w:firstLineChars="0" w:firstLine="0"/>
        <w:rPr>
          <w:rFonts w:ascii="Times New Roman" w:hAnsi="Times New Roman" w:cs="Times New Roman"/>
          <w:sz w:val="22"/>
          <w:shd w:val="clear" w:color="auto" w:fill="FFFFFF"/>
        </w:rPr>
      </w:pPr>
    </w:p>
    <w:p w14:paraId="28E56577"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551BCCE0"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6C542E5D"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78449AEF"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33E03AFB"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05570395"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52FD4E2C"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33D0A06D"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5C9424E5"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699043E2"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4D032EB8"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1D085197"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17873FD7"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7CF24ECB"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1969B327"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3AEADE26"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7C455370"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0C9FA403"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04CAF4E9"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3327073C"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626C1D48"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33F5D9E4"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28A51717"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4D249A64"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14881E1B"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6BBAB11F"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04148159"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694D0DD9"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7EAA39BB"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38482C10"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0083A398"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6E1DF3BE"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7BD4332E"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57818ACA"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2DCB9B10"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1ACBF714"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318BACDD"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2304A649" w14:textId="77777777" w:rsidR="000D7187" w:rsidRDefault="000D7187" w:rsidP="00F77888">
      <w:pPr>
        <w:autoSpaceDE w:val="0"/>
        <w:autoSpaceDN w:val="0"/>
        <w:adjustRightInd w:val="0"/>
        <w:rPr>
          <w:rFonts w:ascii="Times New Roman" w:hAnsi="Times New Roman" w:cs="Times New Roman"/>
          <w:color w:val="00B050"/>
          <w:sz w:val="22"/>
          <w:shd w:val="clear" w:color="auto" w:fill="FFFFFF"/>
        </w:rPr>
      </w:pPr>
    </w:p>
    <w:p w14:paraId="4045E63C" w14:textId="3DF9125F" w:rsidR="000D7187" w:rsidRDefault="000D7187" w:rsidP="00F77888">
      <w:pPr>
        <w:autoSpaceDE w:val="0"/>
        <w:autoSpaceDN w:val="0"/>
        <w:adjustRightInd w:val="0"/>
        <w:rPr>
          <w:rFonts w:ascii="Times New Roman" w:hAnsi="Times New Roman" w:cs="Times New Roman"/>
          <w:sz w:val="22"/>
          <w:shd w:val="clear" w:color="auto" w:fill="FFFFFF"/>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Pr>
          <w:rFonts w:ascii="Times New Roman" w:hAnsi="Times New Roman" w:cs="Times New Roman"/>
          <w:color w:val="212121"/>
          <w:sz w:val="22"/>
          <w:highlight w:val="yellow"/>
          <w:shd w:val="clear" w:color="auto" w:fill="FFFFFF"/>
        </w:rPr>
        <w:t>.</w:t>
      </w:r>
      <w:r>
        <w:rPr>
          <w:rFonts w:ascii="Times New Roman" w:hAnsi="Times New Roman" w:cs="Times New Roman"/>
          <w:color w:val="212121"/>
          <w:sz w:val="22"/>
          <w:shd w:val="clear" w:color="auto" w:fill="FFFFFF"/>
        </w:rPr>
        <w:t xml:space="preserve"> S</w:t>
      </w:r>
      <w:r w:rsidRPr="00F77888">
        <w:rPr>
          <w:rFonts w:ascii="Times New Roman" w:hAnsi="Times New Roman" w:cs="Times New Roman"/>
          <w:sz w:val="22"/>
          <w:shd w:val="clear" w:color="auto" w:fill="FFFFFF"/>
        </w:rPr>
        <w:t>4</w:t>
      </w:r>
    </w:p>
    <w:p w14:paraId="70DADC34" w14:textId="6E70EFBA" w:rsidR="000D7187" w:rsidRDefault="009876DD" w:rsidP="00F77888">
      <w:pPr>
        <w:autoSpaceDE w:val="0"/>
        <w:autoSpaceDN w:val="0"/>
        <w:adjustRightInd w:val="0"/>
        <w:rPr>
          <w:rFonts w:ascii="Times New Roman" w:hAnsi="Times New Roman" w:cs="Times New Roman"/>
          <w:color w:val="00B050"/>
          <w:sz w:val="22"/>
          <w:shd w:val="clear" w:color="auto" w:fill="FFFFFF"/>
        </w:rPr>
      </w:pPr>
      <w:r>
        <w:rPr>
          <w:noProof/>
        </w:rPr>
        <w:drawing>
          <wp:inline distT="0" distB="0" distL="0" distR="0" wp14:anchorId="3B20E41B" wp14:editId="3374EC30">
            <wp:extent cx="5134332" cy="4904999"/>
            <wp:effectExtent l="0" t="0" r="9525" b="0"/>
            <wp:docPr id="6935385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40301" cy="4910702"/>
                    </a:xfrm>
                    <a:prstGeom prst="rect">
                      <a:avLst/>
                    </a:prstGeom>
                    <a:noFill/>
                    <a:ln>
                      <a:noFill/>
                    </a:ln>
                  </pic:spPr>
                </pic:pic>
              </a:graphicData>
            </a:graphic>
          </wp:inline>
        </w:drawing>
      </w:r>
    </w:p>
    <w:p w14:paraId="382D41B9" w14:textId="5B073763" w:rsidR="00F77888" w:rsidRPr="00F77888" w:rsidRDefault="00F66E82" w:rsidP="00F77888">
      <w:pPr>
        <w:autoSpaceDE w:val="0"/>
        <w:autoSpaceDN w:val="0"/>
        <w:adjustRightInd w:val="0"/>
        <w:rPr>
          <w:rFonts w:ascii="Times New Roman" w:hAnsi="Times New Roman" w:cs="Times New Roman"/>
          <w:sz w:val="22"/>
          <w:shd w:val="clear" w:color="auto" w:fill="FFFFFF"/>
        </w:rPr>
      </w:pPr>
      <w:r>
        <w:rPr>
          <w:rFonts w:ascii="Times New Roman" w:hAnsi="Times New Roman" w:cs="Times New Roman"/>
          <w:sz w:val="22"/>
          <w:highlight w:val="yellow"/>
          <w:shd w:val="clear" w:color="auto" w:fill="FFFFFF"/>
        </w:rPr>
        <w:t>Extended data</w:t>
      </w:r>
      <w:r w:rsidRPr="006E65FA">
        <w:rPr>
          <w:rFonts w:ascii="Times New Roman" w:hAnsi="Times New Roman" w:cs="Times New Roman"/>
          <w:color w:val="212121"/>
          <w:sz w:val="22"/>
          <w:highlight w:val="yellow"/>
          <w:shd w:val="clear" w:color="auto" w:fill="FFFFFF"/>
        </w:rPr>
        <w:t xml:space="preserve"> Fig</w:t>
      </w:r>
      <w:r>
        <w:rPr>
          <w:rFonts w:ascii="Times New Roman" w:hAnsi="Times New Roman" w:cs="Times New Roman"/>
          <w:color w:val="212121"/>
          <w:sz w:val="22"/>
          <w:highlight w:val="yellow"/>
          <w:shd w:val="clear" w:color="auto" w:fill="FFFFFF"/>
        </w:rPr>
        <w:t>.</w:t>
      </w:r>
      <w:r>
        <w:rPr>
          <w:rFonts w:ascii="Times New Roman" w:hAnsi="Times New Roman" w:cs="Times New Roman"/>
          <w:color w:val="212121"/>
          <w:sz w:val="22"/>
          <w:shd w:val="clear" w:color="auto" w:fill="FFFFFF"/>
        </w:rPr>
        <w:t xml:space="preserve"> </w:t>
      </w:r>
      <w:r w:rsidR="000D7187">
        <w:rPr>
          <w:rFonts w:ascii="Times New Roman" w:hAnsi="Times New Roman" w:cs="Times New Roman"/>
          <w:color w:val="212121"/>
          <w:sz w:val="22"/>
          <w:shd w:val="clear" w:color="auto" w:fill="FFFFFF"/>
        </w:rPr>
        <w:t>S</w:t>
      </w:r>
      <w:r w:rsidR="00F77888" w:rsidRPr="00F77888">
        <w:rPr>
          <w:rFonts w:ascii="Times New Roman" w:hAnsi="Times New Roman" w:cs="Times New Roman"/>
          <w:sz w:val="22"/>
          <w:shd w:val="clear" w:color="auto" w:fill="FFFFFF"/>
        </w:rPr>
        <w:t xml:space="preserve">4 The comparisons of the </w:t>
      </w:r>
      <w:r w:rsidR="00F77888" w:rsidRPr="00F77888">
        <w:rPr>
          <w:rFonts w:ascii="Times New Roman" w:hAnsi="Times New Roman" w:cs="Times New Roman"/>
          <w:color w:val="333333"/>
          <w:sz w:val="22"/>
          <w:shd w:val="clear" w:color="auto" w:fill="FFFFFF"/>
        </w:rPr>
        <w:t>a</w:t>
      </w:r>
      <w:r w:rsidR="00F77888" w:rsidRPr="00F66E82">
        <w:rPr>
          <w:rFonts w:ascii="Times New Roman" w:hAnsi="Times New Roman" w:cs="Times New Roman"/>
          <w:sz w:val="22"/>
          <w:shd w:val="clear" w:color="auto" w:fill="FFFFFF"/>
        </w:rPr>
        <w:t>lpha-diversity indices (</w:t>
      </w:r>
      <w:r>
        <w:rPr>
          <w:rFonts w:ascii="Times New Roman" w:hAnsi="Times New Roman" w:cs="Times New Roman"/>
          <w:sz w:val="22"/>
          <w:shd w:val="clear" w:color="auto" w:fill="FFFFFF"/>
        </w:rPr>
        <w:t>a</w:t>
      </w:r>
      <w:r w:rsidR="00F77888" w:rsidRPr="00F66E82">
        <w:rPr>
          <w:rFonts w:ascii="Times New Roman" w:hAnsi="Times New Roman" w:cs="Times New Roman"/>
          <w:sz w:val="22"/>
          <w:shd w:val="clear" w:color="auto" w:fill="FFFFFF"/>
        </w:rPr>
        <w:t xml:space="preserve">) and the significantly different </w:t>
      </w:r>
      <w:proofErr w:type="spellStart"/>
      <w:r w:rsidR="00F77888" w:rsidRPr="00F66E82">
        <w:rPr>
          <w:rFonts w:ascii="Times New Roman" w:hAnsi="Times New Roman" w:cs="Times New Roman"/>
          <w:sz w:val="22"/>
          <w:shd w:val="clear" w:color="auto" w:fill="FFFFFF"/>
        </w:rPr>
        <w:t>MetaCyc</w:t>
      </w:r>
      <w:proofErr w:type="spellEnd"/>
      <w:r w:rsidR="00F77888" w:rsidRPr="00F66E82">
        <w:rPr>
          <w:rFonts w:ascii="Times New Roman" w:hAnsi="Times New Roman" w:cs="Times New Roman"/>
          <w:sz w:val="22"/>
          <w:shd w:val="clear" w:color="auto" w:fill="FFFFFF"/>
        </w:rPr>
        <w:t xml:space="preserve"> pathways involved in electron carrier and energy generation between the </w:t>
      </w:r>
      <w:r w:rsidR="00F77888" w:rsidRPr="00F77888">
        <w:rPr>
          <w:rFonts w:ascii="Times New Roman" w:hAnsi="Times New Roman" w:cs="Times New Roman"/>
          <w:sz w:val="22"/>
          <w:shd w:val="clear" w:color="auto" w:fill="FFFFFF"/>
        </w:rPr>
        <w:t>two phenotypes of TC microbiota in older individuals</w:t>
      </w:r>
      <w:r>
        <w:rPr>
          <w:rFonts w:ascii="Times New Roman" w:hAnsi="Times New Roman" w:cs="Times New Roman"/>
          <w:sz w:val="22"/>
          <w:shd w:val="clear" w:color="auto" w:fill="FFFFFF"/>
        </w:rPr>
        <w:t xml:space="preserve"> (b)</w:t>
      </w:r>
      <w:r w:rsidR="00F77888" w:rsidRPr="00F77888">
        <w:rPr>
          <w:rFonts w:ascii="Times New Roman" w:hAnsi="Times New Roman" w:cs="Times New Roman"/>
          <w:sz w:val="22"/>
          <w:shd w:val="clear" w:color="auto" w:fill="FFFFFF"/>
        </w:rPr>
        <w:t>.</w:t>
      </w:r>
      <w:r w:rsidR="00F77888" w:rsidRPr="00F77888">
        <w:rPr>
          <w:rFonts w:ascii="Times New Roman" w:hAnsi="Times New Roman" w:cs="Times New Roman"/>
          <w:color w:val="FF0000"/>
          <w:sz w:val="22"/>
          <w:shd w:val="clear" w:color="auto" w:fill="FFFFFF"/>
        </w:rPr>
        <w:t xml:space="preserve"> Only pathways with LDA scores (log</w:t>
      </w:r>
      <w:r w:rsidR="00F77888" w:rsidRPr="00F77888">
        <w:rPr>
          <w:rFonts w:ascii="Times New Roman" w:hAnsi="Times New Roman" w:cs="Times New Roman"/>
          <w:color w:val="FF0000"/>
          <w:sz w:val="22"/>
          <w:shd w:val="clear" w:color="auto" w:fill="FFFFFF"/>
          <w:vertAlign w:val="subscript"/>
        </w:rPr>
        <w:t>10</w:t>
      </w:r>
      <w:r w:rsidR="00F77888" w:rsidRPr="00F77888">
        <w:rPr>
          <w:rFonts w:ascii="Times New Roman" w:hAnsi="Times New Roman" w:cs="Times New Roman"/>
          <w:color w:val="FF0000"/>
          <w:sz w:val="22"/>
          <w:shd w:val="clear" w:color="auto" w:fill="FFFFFF"/>
        </w:rPr>
        <w:t xml:space="preserve">) &gt;3.0 and </w:t>
      </w:r>
      <w:r w:rsidR="00F77888" w:rsidRPr="00F77888">
        <w:rPr>
          <w:rFonts w:ascii="Times New Roman" w:hAnsi="Times New Roman" w:cs="Times New Roman"/>
          <w:color w:val="333333"/>
          <w:sz w:val="22"/>
          <w:shd w:val="clear" w:color="auto" w:fill="FFFCF0"/>
        </w:rPr>
        <w:t xml:space="preserve">p&lt;0.05 </w:t>
      </w:r>
      <w:r w:rsidR="00F77888" w:rsidRPr="00F77888">
        <w:rPr>
          <w:rFonts w:ascii="Times New Roman" w:hAnsi="Times New Roman" w:cs="Times New Roman"/>
          <w:color w:val="FF0000"/>
          <w:sz w:val="22"/>
          <w:shd w:val="clear" w:color="auto" w:fill="FFFFFF"/>
        </w:rPr>
        <w:t xml:space="preserve">were depicted in </w:t>
      </w:r>
      <w:proofErr w:type="spellStart"/>
      <w:r w:rsidR="00F77888" w:rsidRPr="00F77888">
        <w:rPr>
          <w:rFonts w:ascii="Times New Roman" w:hAnsi="Times New Roman" w:cs="Times New Roman"/>
          <w:sz w:val="22"/>
          <w:shd w:val="clear" w:color="auto" w:fill="FFFFFF"/>
        </w:rPr>
        <w:t>LEfSe</w:t>
      </w:r>
      <w:proofErr w:type="spellEnd"/>
      <w:r w:rsidR="00F77888" w:rsidRPr="00F77888">
        <w:rPr>
          <w:rFonts w:ascii="Times New Roman" w:hAnsi="Times New Roman" w:cs="Times New Roman"/>
          <w:sz w:val="22"/>
          <w:shd w:val="clear" w:color="auto" w:fill="FFFFFF"/>
        </w:rPr>
        <w:t> an</w:t>
      </w:r>
      <w:r w:rsidR="00F77888" w:rsidRPr="00F77888">
        <w:rPr>
          <w:rFonts w:ascii="Times New Roman" w:hAnsi="Times New Roman" w:cs="Times New Roman"/>
          <w:sz w:val="22"/>
        </w:rPr>
        <w:t xml:space="preserve">alysis, and </w:t>
      </w:r>
      <w:r w:rsidR="00F77888" w:rsidRPr="00F77888">
        <w:rPr>
          <w:rFonts w:ascii="Times New Roman" w:hAnsi="Times New Roman" w:cs="Times New Roman"/>
          <w:sz w:val="22"/>
          <w:shd w:val="clear" w:color="auto" w:fill="FFFFFF"/>
        </w:rPr>
        <w:t xml:space="preserve">the full name of each pathway is listed and marked in green in </w:t>
      </w:r>
      <w:r w:rsidR="00F77888" w:rsidRPr="00F77888">
        <w:rPr>
          <w:rFonts w:ascii="Times New Roman" w:hAnsi="Times New Roman" w:cs="Times New Roman"/>
          <w:sz w:val="22"/>
          <w:highlight w:val="yellow"/>
          <w:shd w:val="clear" w:color="auto" w:fill="FFFFFF"/>
        </w:rPr>
        <w:t xml:space="preserve">Supplementary </w:t>
      </w:r>
      <w:r w:rsidR="003D3DA0">
        <w:rPr>
          <w:rFonts w:ascii="Times New Roman" w:hAnsi="Times New Roman" w:cs="Times New Roman"/>
          <w:sz w:val="22"/>
          <w:highlight w:val="yellow"/>
          <w:shd w:val="clear" w:color="auto" w:fill="FFFFFF"/>
        </w:rPr>
        <w:t>data</w:t>
      </w:r>
      <w:r w:rsidR="00F77888" w:rsidRPr="00F77888">
        <w:rPr>
          <w:rFonts w:ascii="Times New Roman" w:hAnsi="Times New Roman" w:cs="Times New Roman"/>
          <w:sz w:val="22"/>
          <w:highlight w:val="yellow"/>
          <w:shd w:val="clear" w:color="auto" w:fill="FFFFFF"/>
        </w:rPr>
        <w:t xml:space="preserve"> S5c</w:t>
      </w:r>
      <w:r w:rsidR="00F77888" w:rsidRPr="00F77888">
        <w:rPr>
          <w:rFonts w:ascii="Times New Roman" w:hAnsi="Times New Roman" w:cs="Times New Roman"/>
          <w:sz w:val="22"/>
          <w:shd w:val="clear" w:color="auto" w:fill="FFFFFF"/>
        </w:rPr>
        <w:t>.</w:t>
      </w:r>
    </w:p>
    <w:p w14:paraId="3B3F1513" w14:textId="77777777" w:rsidR="00F77888" w:rsidRPr="00F77888" w:rsidRDefault="00F77888"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7E183C96" w14:textId="77777777" w:rsidR="00F77888" w:rsidRPr="00F77888" w:rsidRDefault="00F77888" w:rsidP="00F77888">
      <w:pPr>
        <w:pStyle w:val="a7"/>
        <w:autoSpaceDE w:val="0"/>
        <w:autoSpaceDN w:val="0"/>
        <w:adjustRightInd w:val="0"/>
        <w:ind w:left="360" w:firstLineChars="0" w:firstLine="0"/>
        <w:rPr>
          <w:rFonts w:ascii="Times New Roman" w:hAnsi="Times New Roman" w:cs="Times New Roman"/>
          <w:color w:val="00B050"/>
          <w:sz w:val="22"/>
          <w:shd w:val="clear" w:color="auto" w:fill="FFFFFF"/>
        </w:rPr>
      </w:pPr>
    </w:p>
    <w:p w14:paraId="02D939A9" w14:textId="549E614A" w:rsidR="00F77888" w:rsidRPr="00F77888" w:rsidRDefault="00F77888" w:rsidP="00F77888">
      <w:pPr>
        <w:autoSpaceDE w:val="0"/>
        <w:autoSpaceDN w:val="0"/>
        <w:adjustRightInd w:val="0"/>
        <w:rPr>
          <w:rFonts w:ascii="Times New Roman" w:hAnsi="Times New Roman" w:cs="Times New Roman"/>
          <w:color w:val="00B050"/>
          <w:sz w:val="22"/>
          <w:shd w:val="clear" w:color="auto" w:fill="FFFFFF"/>
        </w:rPr>
      </w:pPr>
    </w:p>
    <w:p w14:paraId="49FA86F9" w14:textId="77777777" w:rsidR="002814D0" w:rsidRPr="00F77888" w:rsidRDefault="002814D0"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72E6D083" w14:textId="77777777" w:rsidR="002814D0" w:rsidRDefault="002814D0"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5C3F2079"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780105B7"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2E2B2B03"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18B22083"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08183CA7"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3E1414FC"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7D1ABBB6"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6BBA98AC" w14:textId="77777777" w:rsidR="00F77888" w:rsidRDefault="00F77888" w:rsidP="00F77888">
      <w:pPr>
        <w:pStyle w:val="a7"/>
        <w:autoSpaceDE w:val="0"/>
        <w:autoSpaceDN w:val="0"/>
        <w:adjustRightInd w:val="0"/>
        <w:ind w:left="360" w:firstLineChars="0" w:firstLine="0"/>
        <w:rPr>
          <w:rFonts w:ascii="Times New Roman" w:hAnsi="Times New Roman" w:cs="Times New Roman"/>
          <w:b/>
          <w:bCs/>
          <w:kern w:val="0"/>
          <w:sz w:val="24"/>
          <w:szCs w:val="24"/>
        </w:rPr>
      </w:pPr>
    </w:p>
    <w:p w14:paraId="359F1853" w14:textId="77777777" w:rsidR="009876DD" w:rsidRPr="00174ED9" w:rsidRDefault="009876DD" w:rsidP="009876DD">
      <w:pPr>
        <w:pStyle w:val="a7"/>
        <w:numPr>
          <w:ilvl w:val="0"/>
          <w:numId w:val="3"/>
        </w:numPr>
        <w:autoSpaceDE w:val="0"/>
        <w:autoSpaceDN w:val="0"/>
        <w:adjustRightInd w:val="0"/>
        <w:ind w:firstLineChars="0"/>
        <w:rPr>
          <w:rFonts w:ascii="Times New Roman" w:hAnsi="Times New Roman" w:cs="Times New Roman"/>
          <w:b/>
          <w:bCs/>
          <w:kern w:val="0"/>
          <w:sz w:val="24"/>
          <w:szCs w:val="24"/>
        </w:rPr>
      </w:pPr>
      <w:r w:rsidRPr="00174ED9">
        <w:rPr>
          <w:rFonts w:ascii="Times New Roman" w:hAnsi="Times New Roman" w:cs="Times New Roman"/>
          <w:b/>
          <w:bCs/>
          <w:kern w:val="0"/>
          <w:sz w:val="24"/>
          <w:szCs w:val="24"/>
        </w:rPr>
        <w:t xml:space="preserve">Supplementary </w:t>
      </w:r>
      <w:r>
        <w:rPr>
          <w:rFonts w:ascii="Times New Roman" w:hAnsi="Times New Roman" w:cs="Times New Roman"/>
          <w:b/>
          <w:bCs/>
          <w:kern w:val="0"/>
          <w:sz w:val="24"/>
          <w:szCs w:val="24"/>
        </w:rPr>
        <w:t>data</w:t>
      </w:r>
      <w:r w:rsidRPr="00174ED9">
        <w:rPr>
          <w:rFonts w:ascii="Times New Roman" w:hAnsi="Times New Roman" w:cs="Times New Roman"/>
          <w:b/>
          <w:bCs/>
          <w:kern w:val="0"/>
          <w:sz w:val="24"/>
          <w:szCs w:val="24"/>
        </w:rPr>
        <w:t xml:space="preserve"> S1-S5</w:t>
      </w:r>
    </w:p>
    <w:p w14:paraId="34B7642F" w14:textId="77777777" w:rsidR="00174ED9" w:rsidRPr="00174ED9" w:rsidRDefault="00174ED9"/>
    <w:p w14:paraId="1C611CEF" w14:textId="03103EE9"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b/>
          <w:bCs/>
          <w:sz w:val="22"/>
          <w:shd w:val="clear" w:color="auto" w:fill="FFFFFF"/>
        </w:rPr>
        <w:t xml:space="preserve">Supplementary </w:t>
      </w:r>
      <w:r w:rsidR="003D3DA0">
        <w:rPr>
          <w:rFonts w:ascii="Times New Roman" w:hAnsi="Times New Roman" w:cs="Times New Roman"/>
          <w:b/>
          <w:bCs/>
          <w:sz w:val="22"/>
          <w:shd w:val="clear" w:color="auto" w:fill="FFFFFF"/>
        </w:rPr>
        <w:t>data</w:t>
      </w:r>
      <w:r w:rsidRPr="00174ED9">
        <w:rPr>
          <w:rFonts w:ascii="Times New Roman" w:hAnsi="Times New Roman" w:cs="Times New Roman"/>
          <w:b/>
          <w:bCs/>
          <w:sz w:val="22"/>
          <w:shd w:val="clear" w:color="auto" w:fill="FFFFFF"/>
        </w:rPr>
        <w:t xml:space="preserve"> S1</w:t>
      </w:r>
      <w:r w:rsidRPr="00174ED9">
        <w:rPr>
          <w:rFonts w:ascii="Times New Roman" w:hAnsi="Times New Roman" w:cs="Times New Roman"/>
          <w:sz w:val="22"/>
          <w:shd w:val="clear" w:color="auto" w:fill="FFFFFF"/>
        </w:rPr>
        <w:t xml:space="preserve"> The lifestyles and physical characteristics of each participant (not including the independent validation cohort used in RF regression analysis). </w:t>
      </w:r>
    </w:p>
    <w:p w14:paraId="549FC880" w14:textId="32532237"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S1a The lifestyles and physical characteristics of each participant aged ≤3 years old including the information for RF regression analysis. </w:t>
      </w:r>
    </w:p>
    <w:p w14:paraId="10DBC1E0" w14:textId="542F3C01"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S1b The lifestyles and physical characteristics of each participant aged &gt;3 years old including the information for RF regression analysis.</w:t>
      </w:r>
    </w:p>
    <w:p w14:paraId="59A96D04" w14:textId="77777777" w:rsidR="00174ED9" w:rsidRPr="00174ED9" w:rsidRDefault="00174ED9" w:rsidP="00174ED9">
      <w:pPr>
        <w:autoSpaceDE w:val="0"/>
        <w:autoSpaceDN w:val="0"/>
        <w:adjustRightInd w:val="0"/>
        <w:rPr>
          <w:rFonts w:ascii="Times New Roman" w:hAnsi="Times New Roman" w:cs="Times New Roman"/>
          <w:sz w:val="22"/>
          <w:shd w:val="clear" w:color="auto" w:fill="FFFFFF"/>
        </w:rPr>
      </w:pPr>
    </w:p>
    <w:p w14:paraId="53C80699" w14:textId="77777777" w:rsidR="00174ED9" w:rsidRDefault="00174ED9" w:rsidP="00174ED9">
      <w:pPr>
        <w:autoSpaceDE w:val="0"/>
        <w:autoSpaceDN w:val="0"/>
        <w:adjustRightInd w:val="0"/>
        <w:rPr>
          <w:rFonts w:ascii="Times New Roman" w:hAnsi="Times New Roman" w:cs="Times New Roman"/>
          <w:sz w:val="22"/>
          <w:shd w:val="clear" w:color="auto" w:fill="FFFFFF"/>
        </w:rPr>
      </w:pPr>
    </w:p>
    <w:p w14:paraId="76B4AD56"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76AC6912"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10F8D389"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5BD55C9D"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028F38F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65AFBEE"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2C860B1"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A3EAB8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4C341D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CFD52C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381300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6C783D4"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689F4D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3BB88E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BEF0ED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BCFD22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34C622E"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B27F02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C23F854"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62E952C"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F42C70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8C99FEE"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67EC768"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54BFB41"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6FB508B"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625191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4E471C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36C9CA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09C4C5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E9A743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5D6912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9A54966"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4D94E71"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3B440EA" w14:textId="77777777" w:rsidR="00F77888" w:rsidRPr="00174ED9" w:rsidRDefault="00F77888" w:rsidP="00174ED9">
      <w:pPr>
        <w:autoSpaceDE w:val="0"/>
        <w:autoSpaceDN w:val="0"/>
        <w:adjustRightInd w:val="0"/>
        <w:rPr>
          <w:rFonts w:ascii="Times New Roman" w:hAnsi="Times New Roman" w:cs="Times New Roman"/>
          <w:sz w:val="22"/>
          <w:shd w:val="clear" w:color="auto" w:fill="FFFFFF"/>
        </w:rPr>
      </w:pPr>
    </w:p>
    <w:p w14:paraId="3BB1F4BF" w14:textId="1A354CCC"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b/>
          <w:bCs/>
          <w:sz w:val="22"/>
          <w:shd w:val="clear" w:color="auto" w:fill="FFFFFF"/>
        </w:rPr>
        <w:t xml:space="preserve">Supplementary </w:t>
      </w:r>
      <w:r w:rsidR="003D3DA0">
        <w:rPr>
          <w:rFonts w:ascii="Times New Roman" w:hAnsi="Times New Roman" w:cs="Times New Roman"/>
          <w:b/>
          <w:bCs/>
          <w:sz w:val="22"/>
          <w:shd w:val="clear" w:color="auto" w:fill="FFFFFF"/>
        </w:rPr>
        <w:t>data</w:t>
      </w:r>
      <w:r w:rsidRPr="00174ED9">
        <w:rPr>
          <w:rFonts w:ascii="Times New Roman" w:hAnsi="Times New Roman" w:cs="Times New Roman"/>
          <w:b/>
          <w:bCs/>
          <w:sz w:val="22"/>
          <w:shd w:val="clear" w:color="auto" w:fill="FFFFFF"/>
        </w:rPr>
        <w:t xml:space="preserve"> S2 </w:t>
      </w:r>
      <w:r w:rsidRPr="00174ED9">
        <w:rPr>
          <w:rFonts w:ascii="Times New Roman" w:hAnsi="Times New Roman" w:cs="Times New Roman"/>
          <w:sz w:val="22"/>
          <w:shd w:val="clear" w:color="auto" w:fill="FFFFFF"/>
        </w:rPr>
        <w:t xml:space="preserve">The identification of indicator microbial OTUs by RF regression analysis. </w:t>
      </w:r>
    </w:p>
    <w:p w14:paraId="35072312" w14:textId="08475B12"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S2a 23 microbial OTU indicators derived by RF regression analysis. </w:t>
      </w:r>
    </w:p>
    <w:p w14:paraId="6DD941A7" w14:textId="4D99F9A2"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S2b Data for the independent validation cohort used in RF regression analysis.</w:t>
      </w:r>
    </w:p>
    <w:p w14:paraId="42B894E3" w14:textId="59F871AC"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S2c The co-occurrence in TC of ageing-associated OTUs from </w:t>
      </w:r>
      <w:proofErr w:type="spellStart"/>
      <w:r w:rsidRPr="00174ED9">
        <w:rPr>
          <w:rFonts w:ascii="Times New Roman" w:hAnsi="Times New Roman" w:cs="Times New Roman"/>
          <w:sz w:val="22"/>
          <w:shd w:val="clear" w:color="auto" w:fill="FFFFFF"/>
        </w:rPr>
        <w:t>SparCC</w:t>
      </w:r>
      <w:proofErr w:type="spellEnd"/>
      <w:r w:rsidRPr="00174ED9">
        <w:rPr>
          <w:rFonts w:ascii="Times New Roman" w:hAnsi="Times New Roman" w:cs="Times New Roman"/>
          <w:sz w:val="22"/>
          <w:shd w:val="clear" w:color="auto" w:fill="FFFFFF"/>
        </w:rPr>
        <w:t xml:space="preserve"> correlation coefficients between sequence abundances.</w:t>
      </w:r>
    </w:p>
    <w:p w14:paraId="3E348DA0" w14:textId="15479955" w:rsid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S2d The best-fit parameters in the regressed results of OTUs selected in the RF regression model across ages.</w:t>
      </w:r>
    </w:p>
    <w:p w14:paraId="73DB3B38"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71170594"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31E47F04"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39700584"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23AEDD4"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D76055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EB9AFE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61372AE"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B095F5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EF5B4C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62C8A2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3137C9D"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1D9186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620089B"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DF7A43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D6C5AE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283134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F959EC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7863AC9"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B9CB2FC"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72261F9"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5294E5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DD5D7A4"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C19BBD1"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F2AC84E"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3B4D51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EFA5A8D"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2B9C1CD"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362361D"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EDB25EA"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5FD7929"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1EDF00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F6C9F1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69300E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129FFB5" w14:textId="77777777" w:rsidR="00174ED9" w:rsidRPr="00174ED9" w:rsidRDefault="00174ED9" w:rsidP="00174ED9">
      <w:pPr>
        <w:autoSpaceDE w:val="0"/>
        <w:autoSpaceDN w:val="0"/>
        <w:adjustRightInd w:val="0"/>
        <w:rPr>
          <w:rFonts w:ascii="Times New Roman" w:hAnsi="Times New Roman" w:cs="Times New Roman"/>
          <w:sz w:val="22"/>
          <w:shd w:val="clear" w:color="auto" w:fill="FFFFFF"/>
        </w:rPr>
      </w:pPr>
    </w:p>
    <w:p w14:paraId="4343684B" w14:textId="73189ABC" w:rsidR="00174ED9" w:rsidRPr="00174ED9" w:rsidRDefault="00174ED9" w:rsidP="00174ED9">
      <w:pPr>
        <w:autoSpaceDE w:val="0"/>
        <w:autoSpaceDN w:val="0"/>
        <w:adjustRightInd w:val="0"/>
        <w:rPr>
          <w:rFonts w:ascii="Times New Roman" w:hAnsi="Times New Roman" w:cs="Times New Roman"/>
          <w:b/>
          <w:bCs/>
          <w:sz w:val="22"/>
          <w:shd w:val="clear" w:color="auto" w:fill="FFFFFF"/>
        </w:rPr>
      </w:pPr>
      <w:r w:rsidRPr="00174ED9">
        <w:rPr>
          <w:rFonts w:ascii="Times New Roman" w:hAnsi="Times New Roman" w:cs="Times New Roman"/>
          <w:b/>
          <w:bCs/>
          <w:sz w:val="22"/>
          <w:shd w:val="clear" w:color="auto" w:fill="FFFFFF"/>
        </w:rPr>
        <w:t xml:space="preserve">Supplementary </w:t>
      </w:r>
      <w:r w:rsidR="003D3DA0">
        <w:rPr>
          <w:rFonts w:ascii="Times New Roman" w:hAnsi="Times New Roman" w:cs="Times New Roman"/>
          <w:b/>
          <w:bCs/>
          <w:sz w:val="22"/>
          <w:shd w:val="clear" w:color="auto" w:fill="FFFFFF"/>
        </w:rPr>
        <w:t>data</w:t>
      </w:r>
      <w:r w:rsidRPr="00174ED9">
        <w:rPr>
          <w:rFonts w:ascii="Times New Roman" w:hAnsi="Times New Roman" w:cs="Times New Roman"/>
          <w:b/>
          <w:bCs/>
          <w:sz w:val="22"/>
          <w:shd w:val="clear" w:color="auto" w:fill="FFFFFF"/>
        </w:rPr>
        <w:t xml:space="preserve"> S3 </w:t>
      </w:r>
      <w:r w:rsidRPr="00174ED9">
        <w:rPr>
          <w:rFonts w:ascii="Times New Roman" w:hAnsi="Times New Roman" w:cs="Times New Roman"/>
          <w:sz w:val="22"/>
          <w:shd w:val="clear" w:color="auto" w:fill="FFFFFF"/>
        </w:rPr>
        <w:t>The comparisons of TC microbiota diversity.</w:t>
      </w:r>
    </w:p>
    <w:p w14:paraId="2A148C71" w14:textId="214AB1C2" w:rsidR="00772439" w:rsidRPr="00174ED9" w:rsidRDefault="00772439" w:rsidP="0077243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data S3a The </w:t>
      </w:r>
      <w:r w:rsidRPr="00772439">
        <w:rPr>
          <w:rFonts w:ascii="Times New Roman" w:hAnsi="Times New Roman" w:cs="Times New Roman"/>
          <w:sz w:val="22"/>
          <w:shd w:val="clear" w:color="auto" w:fill="FFFFFF"/>
        </w:rPr>
        <w:t>median comparison of clinical parameters of 2336 subjects</w:t>
      </w:r>
      <w:r w:rsidRPr="00174ED9">
        <w:rPr>
          <w:rFonts w:ascii="Times New Roman" w:hAnsi="Times New Roman" w:cs="Times New Roman"/>
          <w:sz w:val="22"/>
          <w:shd w:val="clear" w:color="auto" w:fill="FFFFFF"/>
        </w:rPr>
        <w:t>.</w:t>
      </w:r>
    </w:p>
    <w:p w14:paraId="715C85CB" w14:textId="53E116D4" w:rsidR="00772439" w:rsidRDefault="00772439" w:rsidP="0077243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data S3b </w:t>
      </w:r>
      <w:r w:rsidRPr="00772439">
        <w:rPr>
          <w:rFonts w:ascii="Times New Roman" w:hAnsi="Times New Roman" w:cs="Times New Roman"/>
          <w:sz w:val="22"/>
          <w:shd w:val="clear" w:color="auto" w:fill="FFFFFF"/>
        </w:rPr>
        <w:t>The averages comparison of clinical parameters of 2336 subjects</w:t>
      </w:r>
      <w:r w:rsidRPr="00174ED9">
        <w:rPr>
          <w:rFonts w:ascii="Times New Roman" w:hAnsi="Times New Roman" w:cs="Times New Roman"/>
          <w:sz w:val="22"/>
          <w:shd w:val="clear" w:color="auto" w:fill="FFFFFF"/>
        </w:rPr>
        <w:t>.</w:t>
      </w:r>
    </w:p>
    <w:p w14:paraId="0C04DF2A" w14:textId="1157F0C0"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Supplementary data S3</w:t>
      </w:r>
      <w:r w:rsidR="00772439">
        <w:rPr>
          <w:rFonts w:ascii="Times New Roman" w:hAnsi="Times New Roman" w:cs="Times New Roman"/>
          <w:sz w:val="22"/>
          <w:shd w:val="clear" w:color="auto" w:fill="FFFFFF"/>
        </w:rPr>
        <w:t>c</w:t>
      </w:r>
      <w:r w:rsidRPr="00174ED9">
        <w:rPr>
          <w:rFonts w:ascii="Times New Roman" w:hAnsi="Times New Roman" w:cs="Times New Roman"/>
          <w:sz w:val="22"/>
          <w:shd w:val="clear" w:color="auto" w:fill="FFFFFF"/>
        </w:rPr>
        <w:t xml:space="preserve"> The reads number of each OTU of TC sample in the rarefaction curve.</w:t>
      </w:r>
    </w:p>
    <w:p w14:paraId="31F20C00" w14:textId="5CA71B2B" w:rsid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Supplementary data S3</w:t>
      </w:r>
      <w:r w:rsidR="00772439">
        <w:rPr>
          <w:rFonts w:ascii="Times New Roman" w:hAnsi="Times New Roman" w:cs="Times New Roman"/>
          <w:sz w:val="22"/>
          <w:shd w:val="clear" w:color="auto" w:fill="FFFFFF"/>
        </w:rPr>
        <w:t>d</w:t>
      </w:r>
      <w:r w:rsidRPr="00174ED9">
        <w:rPr>
          <w:rFonts w:ascii="Times New Roman" w:hAnsi="Times New Roman" w:cs="Times New Roman"/>
          <w:sz w:val="22"/>
          <w:shd w:val="clear" w:color="auto" w:fill="FFFFFF"/>
        </w:rPr>
        <w:t xml:space="preserve"> </w:t>
      </w:r>
      <w:r w:rsidR="001C0E04">
        <w:rPr>
          <w:rFonts w:ascii="Times New Roman" w:hAnsi="Times New Roman" w:cs="Times New Roman"/>
          <w:sz w:val="22"/>
          <w:shd w:val="clear" w:color="auto" w:fill="FFFFFF"/>
        </w:rPr>
        <w:t>The c</w:t>
      </w:r>
      <w:r w:rsidRPr="00174ED9">
        <w:rPr>
          <w:rFonts w:ascii="Times New Roman" w:hAnsi="Times New Roman" w:cs="Times New Roman"/>
          <w:sz w:val="22"/>
          <w:shd w:val="clear" w:color="auto" w:fill="FFFFFF"/>
        </w:rPr>
        <w:t>omparison of alpha diversity of the TC microbiota across the age groups: ≤15 years (group A1), middle-aged (group A2) and &gt;70 years (group A3).</w:t>
      </w:r>
    </w:p>
    <w:p w14:paraId="6917245C"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5DFA2865"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71878ED2"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391A5A76"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6BDD1715"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652C2A63"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754CEAAE"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3BF60476"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7F2D0A6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B11A7D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B68AF08"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308E43A"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F7268FC"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0067186"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F5CC9A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FBDC56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A86827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70CCF2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AB9F2EC"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6D5B1E4"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505ED4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3FE14F8"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0147F3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C6983DC"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810A1C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257A77B"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2F74E9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B973D79"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7FA03CB"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97D4519"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F86E64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E61B139"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F9A837A"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2512445"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62E0AAD"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DC32941" w14:textId="77777777" w:rsidR="00174ED9" w:rsidRPr="00174ED9" w:rsidRDefault="00174ED9" w:rsidP="00174ED9">
      <w:pPr>
        <w:autoSpaceDE w:val="0"/>
        <w:autoSpaceDN w:val="0"/>
        <w:adjustRightInd w:val="0"/>
        <w:rPr>
          <w:rFonts w:ascii="Times New Roman" w:hAnsi="Times New Roman" w:cs="Times New Roman"/>
          <w:sz w:val="22"/>
          <w:shd w:val="clear" w:color="auto" w:fill="FFFFFF"/>
        </w:rPr>
      </w:pPr>
    </w:p>
    <w:p w14:paraId="33126081" w14:textId="02D0EF90"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b/>
          <w:bCs/>
          <w:sz w:val="22"/>
          <w:shd w:val="clear" w:color="auto" w:fill="FFFFFF"/>
        </w:rPr>
        <w:lastRenderedPageBreak/>
        <w:t xml:space="preserve">Supplementary </w:t>
      </w:r>
      <w:r w:rsidR="003D3DA0">
        <w:rPr>
          <w:rFonts w:ascii="Times New Roman" w:hAnsi="Times New Roman" w:cs="Times New Roman"/>
          <w:b/>
          <w:bCs/>
          <w:sz w:val="22"/>
          <w:shd w:val="clear" w:color="auto" w:fill="FFFFFF"/>
        </w:rPr>
        <w:t>data</w:t>
      </w:r>
      <w:r w:rsidRPr="00174ED9">
        <w:rPr>
          <w:rFonts w:ascii="Times New Roman" w:hAnsi="Times New Roman" w:cs="Times New Roman"/>
          <w:b/>
          <w:bCs/>
          <w:sz w:val="22"/>
          <w:shd w:val="clear" w:color="auto" w:fill="FFFFFF"/>
        </w:rPr>
        <w:t xml:space="preserve"> S4 </w:t>
      </w:r>
      <w:r w:rsidRPr="00174ED9">
        <w:rPr>
          <w:rFonts w:ascii="Times New Roman" w:hAnsi="Times New Roman" w:cs="Times New Roman"/>
          <w:sz w:val="22"/>
          <w:shd w:val="clear" w:color="auto" w:fill="FFFFFF"/>
        </w:rPr>
        <w:t>The comparisons of TC microbial phylogenetic composition in the A1, A2 and A3 groups.</w:t>
      </w:r>
    </w:p>
    <w:p w14:paraId="630D100D" w14:textId="541AAF65"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S4a Comparison of the age-discriminant phyla between groups A1, A2 and A3 using the Mann–Whitney </w:t>
      </w:r>
      <w:r w:rsidRPr="00174ED9">
        <w:rPr>
          <w:rFonts w:ascii="Times New Roman" w:hAnsi="Times New Roman" w:cs="Times New Roman"/>
          <w:i/>
          <w:sz w:val="22"/>
          <w:shd w:val="clear" w:color="auto" w:fill="FFFFFF"/>
        </w:rPr>
        <w:t>U</w:t>
      </w:r>
      <w:r w:rsidRPr="00174ED9">
        <w:rPr>
          <w:rFonts w:ascii="Times New Roman" w:hAnsi="Times New Roman" w:cs="Times New Roman"/>
          <w:sz w:val="22"/>
          <w:shd w:val="clear" w:color="auto" w:fill="FFFFFF"/>
        </w:rPr>
        <w:t xml:space="preserve"> test.</w:t>
      </w:r>
    </w:p>
    <w:p w14:paraId="072D9EBD" w14:textId="67FFAFE8"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S4b Regression parameters in the relationship of the phyla with statistical significance and age.</w:t>
      </w:r>
    </w:p>
    <w:p w14:paraId="7C2F6E3B" w14:textId="0AA579DA"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S4c Comparison of the age-discriminant families between groups A1, A2 and A3 using the Mann–Whitney </w:t>
      </w:r>
      <w:r w:rsidRPr="00174ED9">
        <w:rPr>
          <w:rFonts w:ascii="Times New Roman" w:hAnsi="Times New Roman" w:cs="Times New Roman"/>
          <w:i/>
          <w:sz w:val="22"/>
          <w:shd w:val="clear" w:color="auto" w:fill="FFFFFF"/>
        </w:rPr>
        <w:t>U</w:t>
      </w:r>
      <w:r w:rsidRPr="00174ED9">
        <w:rPr>
          <w:rFonts w:ascii="Times New Roman" w:hAnsi="Times New Roman" w:cs="Times New Roman"/>
          <w:sz w:val="22"/>
          <w:shd w:val="clear" w:color="auto" w:fill="FFFFFF"/>
        </w:rPr>
        <w:t xml:space="preserve"> test.</w:t>
      </w:r>
    </w:p>
    <w:p w14:paraId="42A4C8C4" w14:textId="0197D907"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S4d Regression parameters in the relationship of the families with statistical significance and age.</w:t>
      </w:r>
    </w:p>
    <w:p w14:paraId="46B6E071" w14:textId="38F29568"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S4e Comparison of the age-discriminant genera between groups A1, A2 and A3 using the Mann–Whitney </w:t>
      </w:r>
      <w:r w:rsidRPr="00174ED9">
        <w:rPr>
          <w:rFonts w:ascii="Times New Roman" w:hAnsi="Times New Roman" w:cs="Times New Roman"/>
          <w:i/>
          <w:sz w:val="22"/>
          <w:shd w:val="clear" w:color="auto" w:fill="FFFFFF"/>
        </w:rPr>
        <w:t>U</w:t>
      </w:r>
      <w:r w:rsidRPr="00174ED9">
        <w:rPr>
          <w:rFonts w:ascii="Times New Roman" w:hAnsi="Times New Roman" w:cs="Times New Roman"/>
          <w:sz w:val="22"/>
          <w:shd w:val="clear" w:color="auto" w:fill="FFFFFF"/>
        </w:rPr>
        <w:t xml:space="preserve"> test.</w:t>
      </w:r>
    </w:p>
    <w:p w14:paraId="70CD35B3" w14:textId="2817422A"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S4f Regression parameters in the relationship of the genera with statistical significance and age.</w:t>
      </w:r>
    </w:p>
    <w:p w14:paraId="0B920E64" w14:textId="2C65F4EB" w:rsid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S4g The co-occurrence in TC discriminant genera across ages from </w:t>
      </w:r>
      <w:proofErr w:type="spellStart"/>
      <w:r w:rsidRPr="00174ED9">
        <w:rPr>
          <w:rFonts w:ascii="Times New Roman" w:hAnsi="Times New Roman" w:cs="Times New Roman"/>
          <w:sz w:val="22"/>
          <w:shd w:val="clear" w:color="auto" w:fill="FFFFFF"/>
        </w:rPr>
        <w:t>SparCC</w:t>
      </w:r>
      <w:proofErr w:type="spellEnd"/>
      <w:r w:rsidRPr="00174ED9">
        <w:rPr>
          <w:rFonts w:ascii="Times New Roman" w:hAnsi="Times New Roman" w:cs="Times New Roman"/>
          <w:sz w:val="22"/>
          <w:shd w:val="clear" w:color="auto" w:fill="FFFFFF"/>
        </w:rPr>
        <w:t xml:space="preserve"> correlation coefficients between sequence abundances.</w:t>
      </w:r>
    </w:p>
    <w:p w14:paraId="49FEBAD2"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7EF11D67"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7EB71167"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013988A5"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6DB398D3"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3B40CF22"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6BFDE62B" w14:textId="77777777" w:rsidR="00F77888" w:rsidRDefault="00F77888" w:rsidP="00174ED9">
      <w:pPr>
        <w:autoSpaceDE w:val="0"/>
        <w:autoSpaceDN w:val="0"/>
        <w:adjustRightInd w:val="0"/>
        <w:rPr>
          <w:rFonts w:ascii="Times New Roman" w:hAnsi="Times New Roman" w:cs="Times New Roman"/>
          <w:sz w:val="22"/>
          <w:shd w:val="clear" w:color="auto" w:fill="FFFFFF"/>
        </w:rPr>
      </w:pPr>
    </w:p>
    <w:p w14:paraId="6B67909C"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400D8AF"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CF264D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69F368D"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7A02279"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E337672"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309ABA7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2C14773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8DD4E7A"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15E4FCA7"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5497A6D8"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6E01D903"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F6DB12D"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7AA1A3E6"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43DEC860" w14:textId="77777777" w:rsidR="00A5398B" w:rsidRDefault="00A5398B" w:rsidP="00174ED9">
      <w:pPr>
        <w:autoSpaceDE w:val="0"/>
        <w:autoSpaceDN w:val="0"/>
        <w:adjustRightInd w:val="0"/>
        <w:rPr>
          <w:rFonts w:ascii="Times New Roman" w:hAnsi="Times New Roman" w:cs="Times New Roman"/>
          <w:sz w:val="22"/>
          <w:shd w:val="clear" w:color="auto" w:fill="FFFFFF"/>
        </w:rPr>
      </w:pPr>
    </w:p>
    <w:p w14:paraId="0CEF1518" w14:textId="77777777" w:rsidR="00F77888" w:rsidRPr="00174ED9" w:rsidRDefault="00F77888" w:rsidP="00174ED9">
      <w:pPr>
        <w:autoSpaceDE w:val="0"/>
        <w:autoSpaceDN w:val="0"/>
        <w:adjustRightInd w:val="0"/>
        <w:rPr>
          <w:rFonts w:ascii="Times New Roman" w:hAnsi="Times New Roman" w:cs="Times New Roman"/>
          <w:sz w:val="22"/>
          <w:shd w:val="clear" w:color="auto" w:fill="FFFFFF"/>
        </w:rPr>
      </w:pPr>
    </w:p>
    <w:p w14:paraId="7D3EB744" w14:textId="77777777" w:rsidR="00174ED9" w:rsidRPr="00174ED9" w:rsidRDefault="00174ED9" w:rsidP="00174ED9">
      <w:pPr>
        <w:autoSpaceDE w:val="0"/>
        <w:autoSpaceDN w:val="0"/>
        <w:adjustRightInd w:val="0"/>
        <w:rPr>
          <w:rFonts w:ascii="Times New Roman" w:hAnsi="Times New Roman" w:cs="Times New Roman"/>
          <w:sz w:val="22"/>
          <w:shd w:val="clear" w:color="auto" w:fill="FFFFFF"/>
        </w:rPr>
      </w:pPr>
    </w:p>
    <w:p w14:paraId="6A099A98" w14:textId="4AFF8D43"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b/>
          <w:bCs/>
          <w:sz w:val="22"/>
          <w:shd w:val="clear" w:color="auto" w:fill="FFFFFF"/>
        </w:rPr>
        <w:t xml:space="preserve">Supplementary </w:t>
      </w:r>
      <w:r w:rsidR="003D3DA0">
        <w:rPr>
          <w:rFonts w:ascii="Times New Roman" w:hAnsi="Times New Roman" w:cs="Times New Roman"/>
          <w:b/>
          <w:bCs/>
          <w:sz w:val="22"/>
          <w:shd w:val="clear" w:color="auto" w:fill="FFFFFF"/>
        </w:rPr>
        <w:t>data</w:t>
      </w:r>
      <w:r w:rsidRPr="00174ED9">
        <w:rPr>
          <w:rFonts w:ascii="Times New Roman" w:hAnsi="Times New Roman" w:cs="Times New Roman"/>
          <w:b/>
          <w:bCs/>
          <w:sz w:val="22"/>
          <w:shd w:val="clear" w:color="auto" w:fill="FFFFFF"/>
        </w:rPr>
        <w:t xml:space="preserve"> S5 The data of two TC microbiota phenotypes in subjects &gt;70 years old.</w:t>
      </w:r>
    </w:p>
    <w:p w14:paraId="0D7CB2D5" w14:textId="3E027A91"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S5a </w:t>
      </w:r>
      <w:r w:rsidR="00FC4FE1" w:rsidRPr="00174ED9">
        <w:rPr>
          <w:rFonts w:ascii="Times New Roman" w:hAnsi="Times New Roman" w:cs="Times New Roman"/>
          <w:sz w:val="22"/>
          <w:shd w:val="clear" w:color="auto" w:fill="FFFFFF"/>
        </w:rPr>
        <w:t>Comparisons of the alpha TC microbiota diversity of the two cluster cohorts.</w:t>
      </w:r>
    </w:p>
    <w:p w14:paraId="03E5414A" w14:textId="4FF325EB"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lastRenderedPageBreak/>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S5b </w:t>
      </w:r>
      <w:r w:rsidR="00FC4FE1" w:rsidRPr="00174ED9">
        <w:rPr>
          <w:rFonts w:ascii="Times New Roman" w:hAnsi="Times New Roman" w:cs="Times New Roman"/>
          <w:sz w:val="22"/>
          <w:shd w:val="clear" w:color="auto" w:fill="FFFFFF"/>
        </w:rPr>
        <w:t>Comparisons of the age and sex of the two cluster cohorts.</w:t>
      </w:r>
    </w:p>
    <w:p w14:paraId="0D06784C" w14:textId="32C72B9B" w:rsidR="00174ED9" w:rsidRPr="00174ED9" w:rsidRDefault="00174ED9" w:rsidP="00174ED9">
      <w:pPr>
        <w:autoSpaceDE w:val="0"/>
        <w:autoSpaceDN w:val="0"/>
        <w:adjustRightInd w:val="0"/>
        <w:rPr>
          <w:rFonts w:ascii="Times New Roman" w:hAnsi="Times New Roman" w:cs="Times New Roman"/>
          <w:sz w:val="22"/>
          <w:shd w:val="clear" w:color="auto" w:fill="FFFFFF"/>
        </w:rPr>
      </w:pPr>
      <w:r w:rsidRPr="00174ED9">
        <w:rPr>
          <w:rFonts w:ascii="Times New Roman" w:hAnsi="Times New Roman" w:cs="Times New Roman"/>
          <w:sz w:val="22"/>
          <w:shd w:val="clear" w:color="auto" w:fill="FFFFFF"/>
        </w:rPr>
        <w:t xml:space="preserve">Supplementary </w:t>
      </w:r>
      <w:r w:rsidR="003D3DA0">
        <w:rPr>
          <w:rFonts w:ascii="Times New Roman" w:hAnsi="Times New Roman" w:cs="Times New Roman"/>
          <w:sz w:val="22"/>
          <w:shd w:val="clear" w:color="auto" w:fill="FFFFFF"/>
        </w:rPr>
        <w:t>data</w:t>
      </w:r>
      <w:r w:rsidRPr="00174ED9">
        <w:rPr>
          <w:rFonts w:ascii="Times New Roman" w:hAnsi="Times New Roman" w:cs="Times New Roman"/>
          <w:sz w:val="22"/>
          <w:shd w:val="clear" w:color="auto" w:fill="FFFFFF"/>
        </w:rPr>
        <w:t xml:space="preserve"> S5c Comparisons of the dominant metabolic pathway in the TC microbiota between the two cluster cohorts using </w:t>
      </w:r>
      <w:proofErr w:type="spellStart"/>
      <w:r w:rsidRPr="00174ED9">
        <w:rPr>
          <w:rFonts w:ascii="Times New Roman" w:hAnsi="Times New Roman" w:cs="Times New Roman"/>
          <w:sz w:val="22"/>
          <w:shd w:val="clear" w:color="auto" w:fill="FFFFFF"/>
        </w:rPr>
        <w:t>MetaCyc</w:t>
      </w:r>
      <w:proofErr w:type="spellEnd"/>
      <w:r w:rsidRPr="00174ED9">
        <w:rPr>
          <w:rFonts w:ascii="Times New Roman" w:hAnsi="Times New Roman" w:cs="Times New Roman"/>
          <w:sz w:val="22"/>
          <w:shd w:val="clear" w:color="auto" w:fill="FFFFFF"/>
        </w:rPr>
        <w:t xml:space="preserve"> analysis. The genes involved in vitamin and coenzyme metabolism are marked in yellow; the genes involved in amino acid metabolism are marked in red; the genes involved in carbohydrate and energy metabolism are marked in green.</w:t>
      </w:r>
    </w:p>
    <w:p w14:paraId="4C41A8DE" w14:textId="77777777" w:rsidR="00174ED9" w:rsidRPr="00174ED9" w:rsidRDefault="00174ED9" w:rsidP="00174ED9">
      <w:pPr>
        <w:autoSpaceDE w:val="0"/>
        <w:autoSpaceDN w:val="0"/>
        <w:adjustRightInd w:val="0"/>
        <w:rPr>
          <w:rFonts w:ascii="Times New Roman" w:hAnsi="Times New Roman" w:cs="Times New Roman"/>
          <w:sz w:val="22"/>
          <w:shd w:val="clear" w:color="auto" w:fill="FFFFFF"/>
        </w:rPr>
      </w:pPr>
    </w:p>
    <w:p w14:paraId="0DF81B67" w14:textId="77777777" w:rsidR="00174ED9" w:rsidRPr="00174ED9" w:rsidRDefault="00174ED9" w:rsidP="00174ED9">
      <w:pPr>
        <w:autoSpaceDE w:val="0"/>
        <w:autoSpaceDN w:val="0"/>
        <w:adjustRightInd w:val="0"/>
        <w:rPr>
          <w:rFonts w:ascii="Times New Roman" w:hAnsi="Times New Roman" w:cs="Times New Roman"/>
          <w:sz w:val="22"/>
          <w:shd w:val="clear" w:color="auto" w:fill="FFFFFF"/>
        </w:rPr>
      </w:pPr>
    </w:p>
    <w:p w14:paraId="5BF376E2" w14:textId="77777777" w:rsidR="00E077B0" w:rsidRDefault="00E077B0" w:rsidP="00174ED9">
      <w:pPr>
        <w:autoSpaceDE w:val="0"/>
        <w:autoSpaceDN w:val="0"/>
        <w:adjustRightInd w:val="0"/>
        <w:rPr>
          <w:rFonts w:ascii="Times New Roman" w:hAnsi="Times New Roman" w:cs="Times New Roman"/>
          <w:sz w:val="22"/>
          <w:shd w:val="clear" w:color="auto" w:fill="FFFFFF"/>
        </w:rPr>
      </w:pPr>
    </w:p>
    <w:p w14:paraId="023FEE3A" w14:textId="750F4B41" w:rsidR="00174ED9" w:rsidRPr="00174ED9" w:rsidRDefault="00174ED9" w:rsidP="00174ED9">
      <w:pPr>
        <w:autoSpaceDE w:val="0"/>
        <w:autoSpaceDN w:val="0"/>
        <w:adjustRightInd w:val="0"/>
        <w:rPr>
          <w:rFonts w:ascii="Times New Roman" w:hAnsi="Times New Roman" w:cs="Times New Roman"/>
          <w:sz w:val="22"/>
          <w:shd w:val="clear" w:color="auto" w:fill="FFFFFF"/>
        </w:rPr>
      </w:pPr>
    </w:p>
    <w:sectPr w:rsidR="00174ED9" w:rsidRPr="00174ED9">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B3F6" w14:textId="77777777" w:rsidR="003702C4" w:rsidRDefault="003702C4" w:rsidP="00A52A2B">
      <w:r>
        <w:separator/>
      </w:r>
    </w:p>
  </w:endnote>
  <w:endnote w:type="continuationSeparator" w:id="0">
    <w:p w14:paraId="38138BA9" w14:textId="77777777" w:rsidR="003702C4" w:rsidRDefault="003702C4" w:rsidP="00A5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83445"/>
      <w:docPartObj>
        <w:docPartGallery w:val="Page Numbers (Bottom of Page)"/>
        <w:docPartUnique/>
      </w:docPartObj>
    </w:sdtPr>
    <w:sdtContent>
      <w:p w14:paraId="0ADA0ADD" w14:textId="6811E0DE" w:rsidR="000D7187" w:rsidRDefault="000D7187">
        <w:pPr>
          <w:pStyle w:val="ab"/>
          <w:jc w:val="center"/>
        </w:pPr>
        <w:r>
          <w:fldChar w:fldCharType="begin"/>
        </w:r>
        <w:r>
          <w:instrText>PAGE   \* MERGEFORMAT</w:instrText>
        </w:r>
        <w:r>
          <w:fldChar w:fldCharType="separate"/>
        </w:r>
        <w:r>
          <w:rPr>
            <w:lang w:val="zh-CN"/>
          </w:rPr>
          <w:t>2</w:t>
        </w:r>
        <w:r>
          <w:fldChar w:fldCharType="end"/>
        </w:r>
      </w:p>
    </w:sdtContent>
  </w:sdt>
  <w:p w14:paraId="07DE6301" w14:textId="77777777" w:rsidR="00A52A2B" w:rsidRDefault="00A52A2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4013F" w14:textId="77777777" w:rsidR="003702C4" w:rsidRDefault="003702C4" w:rsidP="00A52A2B">
      <w:r>
        <w:separator/>
      </w:r>
    </w:p>
  </w:footnote>
  <w:footnote w:type="continuationSeparator" w:id="0">
    <w:p w14:paraId="560D45AA" w14:textId="77777777" w:rsidR="003702C4" w:rsidRDefault="003702C4" w:rsidP="00A52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9FF7CD8"/>
    <w:multiLevelType w:val="singleLevel"/>
    <w:tmpl w:val="D9FF7CD8"/>
    <w:lvl w:ilvl="0">
      <w:start w:val="3"/>
      <w:numFmt w:val="decimal"/>
      <w:suff w:val="nothing"/>
      <w:lvlText w:val="（%1）"/>
      <w:lvlJc w:val="left"/>
    </w:lvl>
  </w:abstractNum>
  <w:abstractNum w:abstractNumId="1" w15:restartNumberingAfterBreak="0">
    <w:nsid w:val="FFBE56B5"/>
    <w:multiLevelType w:val="singleLevel"/>
    <w:tmpl w:val="FFBE56B5"/>
    <w:lvl w:ilvl="0">
      <w:start w:val="2"/>
      <w:numFmt w:val="decimal"/>
      <w:suff w:val="nothing"/>
      <w:lvlText w:val="（%1）"/>
      <w:lvlJc w:val="left"/>
    </w:lvl>
  </w:abstractNum>
  <w:abstractNum w:abstractNumId="2" w15:restartNumberingAfterBreak="0">
    <w:nsid w:val="FFEC64A6"/>
    <w:multiLevelType w:val="singleLevel"/>
    <w:tmpl w:val="FFEC64A6"/>
    <w:lvl w:ilvl="0">
      <w:start w:val="1"/>
      <w:numFmt w:val="decimal"/>
      <w:lvlText w:val="%1."/>
      <w:lvlJc w:val="left"/>
      <w:pPr>
        <w:tabs>
          <w:tab w:val="left" w:pos="312"/>
        </w:tabs>
      </w:pPr>
    </w:lvl>
  </w:abstractNum>
  <w:abstractNum w:abstractNumId="3" w15:restartNumberingAfterBreak="0">
    <w:nsid w:val="1AA01F8E"/>
    <w:multiLevelType w:val="hybridMultilevel"/>
    <w:tmpl w:val="7FF2C6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33771E3D"/>
    <w:multiLevelType w:val="hybridMultilevel"/>
    <w:tmpl w:val="7FF2C63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775C65E1"/>
    <w:multiLevelType w:val="hybridMultilevel"/>
    <w:tmpl w:val="7FF2C638"/>
    <w:lvl w:ilvl="0" w:tplc="0684696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7E7E6D10"/>
    <w:multiLevelType w:val="singleLevel"/>
    <w:tmpl w:val="7E7E6D10"/>
    <w:lvl w:ilvl="0">
      <w:start w:val="2"/>
      <w:numFmt w:val="decimal"/>
      <w:suff w:val="nothing"/>
      <w:lvlText w:val="（%1）"/>
      <w:lvlJc w:val="left"/>
    </w:lvl>
  </w:abstractNum>
  <w:num w:numId="1" w16cid:durableId="1664311338">
    <w:abstractNumId w:val="5"/>
  </w:num>
  <w:num w:numId="2" w16cid:durableId="1037849856">
    <w:abstractNumId w:val="4"/>
  </w:num>
  <w:num w:numId="3" w16cid:durableId="1327437609">
    <w:abstractNumId w:val="3"/>
  </w:num>
  <w:num w:numId="4" w16cid:durableId="1850681970">
    <w:abstractNumId w:val="2"/>
  </w:num>
  <w:num w:numId="5" w16cid:durableId="238753961">
    <w:abstractNumId w:val="0"/>
  </w:num>
  <w:num w:numId="6" w16cid:durableId="2041005285">
    <w:abstractNumId w:val="6"/>
  </w:num>
  <w:num w:numId="7" w16cid:durableId="14478900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Genetics&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pffzazmw59tdess9c5ztf5zvwa5fatxdsa&quot;&gt;tongue coating microbiota&lt;record-ids&gt;&lt;item&gt;61&lt;/item&gt;&lt;item&gt;62&lt;/item&gt;&lt;item&gt;63&lt;/item&gt;&lt;item&gt;64&lt;/item&gt;&lt;item&gt;72&lt;/item&gt;&lt;/record-ids&gt;&lt;/item&gt;&lt;/Libraries&gt;"/>
  </w:docVars>
  <w:rsids>
    <w:rsidRoot w:val="00174ED9"/>
    <w:rsid w:val="00014B13"/>
    <w:rsid w:val="000D7187"/>
    <w:rsid w:val="00124AC2"/>
    <w:rsid w:val="00147D90"/>
    <w:rsid w:val="001546B7"/>
    <w:rsid w:val="00174ED9"/>
    <w:rsid w:val="001C0E04"/>
    <w:rsid w:val="00202C97"/>
    <w:rsid w:val="002814D0"/>
    <w:rsid w:val="003226BA"/>
    <w:rsid w:val="003702C4"/>
    <w:rsid w:val="003B58AE"/>
    <w:rsid w:val="003D3DA0"/>
    <w:rsid w:val="00442F7C"/>
    <w:rsid w:val="00583989"/>
    <w:rsid w:val="00617994"/>
    <w:rsid w:val="0069000A"/>
    <w:rsid w:val="006928CD"/>
    <w:rsid w:val="006F28EC"/>
    <w:rsid w:val="00767552"/>
    <w:rsid w:val="00767C97"/>
    <w:rsid w:val="00772439"/>
    <w:rsid w:val="0080754C"/>
    <w:rsid w:val="008A2D60"/>
    <w:rsid w:val="008D5D05"/>
    <w:rsid w:val="009876DD"/>
    <w:rsid w:val="009D204C"/>
    <w:rsid w:val="00A52A2B"/>
    <w:rsid w:val="00A5398B"/>
    <w:rsid w:val="00AB20C6"/>
    <w:rsid w:val="00AD3EC5"/>
    <w:rsid w:val="00B56A4C"/>
    <w:rsid w:val="00B67A0F"/>
    <w:rsid w:val="00B82E94"/>
    <w:rsid w:val="00B83ED5"/>
    <w:rsid w:val="00B9246D"/>
    <w:rsid w:val="00BB37F8"/>
    <w:rsid w:val="00C0742F"/>
    <w:rsid w:val="00C43916"/>
    <w:rsid w:val="00C507FC"/>
    <w:rsid w:val="00D92463"/>
    <w:rsid w:val="00E077B0"/>
    <w:rsid w:val="00E82162"/>
    <w:rsid w:val="00ED1C03"/>
    <w:rsid w:val="00F40CF2"/>
    <w:rsid w:val="00F66E82"/>
    <w:rsid w:val="00F6787E"/>
    <w:rsid w:val="00F77888"/>
    <w:rsid w:val="00FC4FE1"/>
    <w:rsid w:val="00FF6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E8475"/>
  <w15:chartTrackingRefBased/>
  <w15:docId w15:val="{848D47EB-C4CC-4F13-A656-396F61967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ED9"/>
    <w:pPr>
      <w:widowControl w:val="0"/>
      <w:jc w:val="both"/>
    </w:pPr>
  </w:style>
  <w:style w:type="paragraph" w:styleId="1">
    <w:name w:val="heading 1"/>
    <w:basedOn w:val="a"/>
    <w:link w:val="10"/>
    <w:uiPriority w:val="9"/>
    <w:qFormat/>
    <w:rsid w:val="00174ED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174ED9"/>
    <w:rPr>
      <w:sz w:val="16"/>
      <w:szCs w:val="16"/>
    </w:rPr>
  </w:style>
  <w:style w:type="paragraph" w:styleId="a4">
    <w:name w:val="annotation text"/>
    <w:basedOn w:val="a"/>
    <w:link w:val="a5"/>
    <w:uiPriority w:val="99"/>
    <w:unhideWhenUsed/>
    <w:rsid w:val="00174ED9"/>
    <w:rPr>
      <w:sz w:val="20"/>
      <w:szCs w:val="20"/>
    </w:rPr>
  </w:style>
  <w:style w:type="character" w:customStyle="1" w:styleId="a5">
    <w:name w:val="批注文字 字符"/>
    <w:basedOn w:val="a0"/>
    <w:link w:val="a4"/>
    <w:uiPriority w:val="99"/>
    <w:rsid w:val="00174ED9"/>
    <w:rPr>
      <w:sz w:val="20"/>
      <w:szCs w:val="20"/>
    </w:rPr>
  </w:style>
  <w:style w:type="character" w:customStyle="1" w:styleId="10">
    <w:name w:val="标题 1 字符"/>
    <w:basedOn w:val="a0"/>
    <w:link w:val="1"/>
    <w:uiPriority w:val="9"/>
    <w:rsid w:val="00174ED9"/>
    <w:rPr>
      <w:rFonts w:ascii="宋体" w:eastAsia="宋体" w:hAnsi="宋体" w:cs="宋体"/>
      <w:b/>
      <w:bCs/>
      <w:kern w:val="36"/>
      <w:sz w:val="48"/>
      <w:szCs w:val="48"/>
    </w:rPr>
  </w:style>
  <w:style w:type="character" w:styleId="a6">
    <w:name w:val="Hyperlink"/>
    <w:basedOn w:val="a0"/>
    <w:uiPriority w:val="99"/>
    <w:unhideWhenUsed/>
    <w:rsid w:val="00174ED9"/>
    <w:rPr>
      <w:color w:val="467886" w:themeColor="hyperlink"/>
      <w:u w:val="single"/>
    </w:rPr>
  </w:style>
  <w:style w:type="character" w:customStyle="1" w:styleId="fy-dictwisenew-hardword-underline5ynoc">
    <w:name w:val="fy-dictwisenew-hardword-underline_5ynoc"/>
    <w:basedOn w:val="a0"/>
    <w:rsid w:val="00174ED9"/>
  </w:style>
  <w:style w:type="paragraph" w:styleId="a7">
    <w:name w:val="List Paragraph"/>
    <w:basedOn w:val="a"/>
    <w:uiPriority w:val="34"/>
    <w:qFormat/>
    <w:rsid w:val="00174ED9"/>
    <w:pPr>
      <w:ind w:firstLineChars="200" w:firstLine="420"/>
    </w:pPr>
  </w:style>
  <w:style w:type="character" w:styleId="a8">
    <w:name w:val="Emphasis"/>
    <w:basedOn w:val="a0"/>
    <w:uiPriority w:val="20"/>
    <w:qFormat/>
    <w:rsid w:val="00F77888"/>
    <w:rPr>
      <w:i/>
      <w:iCs/>
    </w:rPr>
  </w:style>
  <w:style w:type="paragraph" w:styleId="a9">
    <w:name w:val="header"/>
    <w:basedOn w:val="a"/>
    <w:link w:val="aa"/>
    <w:uiPriority w:val="99"/>
    <w:unhideWhenUsed/>
    <w:rsid w:val="00A52A2B"/>
    <w:pPr>
      <w:tabs>
        <w:tab w:val="center" w:pos="4153"/>
        <w:tab w:val="right" w:pos="8306"/>
      </w:tabs>
      <w:snapToGrid w:val="0"/>
      <w:jc w:val="center"/>
    </w:pPr>
    <w:rPr>
      <w:sz w:val="18"/>
      <w:szCs w:val="18"/>
    </w:rPr>
  </w:style>
  <w:style w:type="character" w:customStyle="1" w:styleId="aa">
    <w:name w:val="页眉 字符"/>
    <w:basedOn w:val="a0"/>
    <w:link w:val="a9"/>
    <w:uiPriority w:val="99"/>
    <w:rsid w:val="00A52A2B"/>
    <w:rPr>
      <w:sz w:val="18"/>
      <w:szCs w:val="18"/>
    </w:rPr>
  </w:style>
  <w:style w:type="paragraph" w:styleId="ab">
    <w:name w:val="footer"/>
    <w:basedOn w:val="a"/>
    <w:link w:val="ac"/>
    <w:uiPriority w:val="99"/>
    <w:unhideWhenUsed/>
    <w:rsid w:val="00A52A2B"/>
    <w:pPr>
      <w:tabs>
        <w:tab w:val="center" w:pos="4153"/>
        <w:tab w:val="right" w:pos="8306"/>
      </w:tabs>
      <w:snapToGrid w:val="0"/>
      <w:jc w:val="left"/>
    </w:pPr>
    <w:rPr>
      <w:sz w:val="18"/>
      <w:szCs w:val="18"/>
    </w:rPr>
  </w:style>
  <w:style w:type="character" w:customStyle="1" w:styleId="ac">
    <w:name w:val="页脚 字符"/>
    <w:basedOn w:val="a0"/>
    <w:link w:val="ab"/>
    <w:uiPriority w:val="99"/>
    <w:rsid w:val="00A52A2B"/>
    <w:rPr>
      <w:sz w:val="18"/>
      <w:szCs w:val="18"/>
    </w:rPr>
  </w:style>
  <w:style w:type="paragraph" w:customStyle="1" w:styleId="EndNoteBibliographyTitle">
    <w:name w:val="EndNote Bibliography Title"/>
    <w:basedOn w:val="a"/>
    <w:link w:val="EndNoteBibliographyTitle0"/>
    <w:rsid w:val="00E077B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077B0"/>
    <w:rPr>
      <w:rFonts w:ascii="等线" w:eastAsia="等线" w:hAnsi="等线"/>
      <w:noProof/>
      <w:sz w:val="20"/>
    </w:rPr>
  </w:style>
  <w:style w:type="paragraph" w:customStyle="1" w:styleId="EndNoteBibliography">
    <w:name w:val="EndNote Bibliography"/>
    <w:basedOn w:val="a"/>
    <w:link w:val="EndNoteBibliography0"/>
    <w:rsid w:val="00E077B0"/>
    <w:rPr>
      <w:rFonts w:ascii="等线" w:eastAsia="等线" w:hAnsi="等线"/>
      <w:noProof/>
      <w:sz w:val="20"/>
    </w:rPr>
  </w:style>
  <w:style w:type="character" w:customStyle="1" w:styleId="EndNoteBibliography0">
    <w:name w:val="EndNote Bibliography 字符"/>
    <w:basedOn w:val="a0"/>
    <w:link w:val="EndNoteBibliography"/>
    <w:rsid w:val="00E077B0"/>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b-silva.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4704</Words>
  <Characters>26814</Characters>
  <Application>Microsoft Office Word</Application>
  <DocSecurity>0</DocSecurity>
  <Lines>223</Lines>
  <Paragraphs>62</Paragraphs>
  <ScaleCrop>false</ScaleCrop>
  <Company/>
  <LinksUpToDate>false</LinksUpToDate>
  <CharactersWithSpaces>31456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Haifeng Lu</dc:creator>
  <cp:keywords/>
  <dc:description/>
  <cp:lastModifiedBy>Haifeng Lu</cp:lastModifiedBy>
  <cp:revision>4</cp:revision>
  <dcterms:created xsi:type="dcterms:W3CDTF">2024-03-06T09:15:00Z</dcterms:created>
  <dcterms:modified xsi:type="dcterms:W3CDTF">2024-03-06T09:19:00Z</dcterms:modified>
</cp:coreProperties>
</file>