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42EFEB" w14:textId="77777777" w:rsidR="00FB4692" w:rsidRDefault="00FB4692" w:rsidP="00902B3E">
      <w:pPr>
        <w:suppressAutoHyphens/>
        <w:wordWrap/>
        <w:spacing w:line="360" w:lineRule="auto"/>
        <w:jc w:val="center"/>
        <w:rPr>
          <w:rFonts w:ascii="Times New Roman" w:eastAsia="맑은 고딕" w:hAnsi="Times New Roman" w:cs="Times New Roman"/>
          <w:b/>
          <w:bCs/>
          <w:sz w:val="32"/>
          <w:szCs w:val="32"/>
        </w:rPr>
      </w:pPr>
    </w:p>
    <w:p w14:paraId="28B586FF" w14:textId="77777777" w:rsidR="00FB4692" w:rsidRDefault="00FB4692" w:rsidP="00902B3E">
      <w:pPr>
        <w:suppressAutoHyphens/>
        <w:wordWrap/>
        <w:spacing w:line="360" w:lineRule="auto"/>
        <w:jc w:val="center"/>
        <w:rPr>
          <w:rFonts w:ascii="Times New Roman" w:eastAsia="맑은 고딕" w:hAnsi="Times New Roman" w:cs="Times New Roman"/>
          <w:b/>
          <w:bCs/>
          <w:sz w:val="32"/>
          <w:szCs w:val="32"/>
        </w:rPr>
      </w:pPr>
    </w:p>
    <w:p w14:paraId="51028C83" w14:textId="1740B6E7" w:rsidR="005878C3" w:rsidRDefault="005878C3" w:rsidP="00902B3E">
      <w:pPr>
        <w:suppressAutoHyphens/>
        <w:wordWrap/>
        <w:spacing w:line="360" w:lineRule="auto"/>
        <w:jc w:val="center"/>
        <w:rPr>
          <w:rFonts w:ascii="Times New Roman" w:eastAsia="맑은 고딕" w:hAnsi="Times New Roman" w:cs="Times New Roman"/>
          <w:b/>
          <w:bCs/>
          <w:sz w:val="32"/>
          <w:szCs w:val="32"/>
        </w:rPr>
      </w:pPr>
      <w:r>
        <w:rPr>
          <w:rFonts w:ascii="Times New Roman" w:eastAsia="맑은 고딕" w:hAnsi="Times New Roman" w:cs="Times New Roman" w:hint="eastAsia"/>
          <w:b/>
          <w:bCs/>
          <w:sz w:val="32"/>
          <w:szCs w:val="32"/>
        </w:rPr>
        <w:t>S</w:t>
      </w:r>
      <w:r>
        <w:rPr>
          <w:rFonts w:ascii="Times New Roman" w:eastAsia="맑은 고딕" w:hAnsi="Times New Roman" w:cs="Times New Roman"/>
          <w:b/>
          <w:bCs/>
          <w:sz w:val="32"/>
          <w:szCs w:val="32"/>
        </w:rPr>
        <w:t>upplementary Information</w:t>
      </w:r>
    </w:p>
    <w:p w14:paraId="213F1945" w14:textId="77777777" w:rsidR="00FB4692" w:rsidRDefault="00FB4692" w:rsidP="00902B3E">
      <w:pPr>
        <w:suppressAutoHyphens/>
        <w:wordWrap/>
        <w:spacing w:line="360" w:lineRule="auto"/>
        <w:rPr>
          <w:rFonts w:ascii="Times New Roman" w:eastAsia="맑은 고딕" w:hAnsi="Times New Roman" w:cs="Times New Roman"/>
          <w:b/>
          <w:bCs/>
          <w:sz w:val="32"/>
          <w:szCs w:val="32"/>
        </w:rPr>
      </w:pPr>
    </w:p>
    <w:p w14:paraId="51E05053" w14:textId="6E9B5CAA" w:rsidR="00BF1240" w:rsidRDefault="00A93E9A" w:rsidP="00902B3E">
      <w:pPr>
        <w:suppressAutoHyphens/>
        <w:wordWrap/>
        <w:spacing w:line="360" w:lineRule="auto"/>
        <w:jc w:val="center"/>
        <w:rPr>
          <w:rFonts w:ascii="Times New Roman" w:eastAsia="맑은 고딕" w:hAnsi="Times New Roman" w:cs="Times New Roman"/>
          <w:sz w:val="32"/>
          <w:szCs w:val="32"/>
        </w:rPr>
      </w:pPr>
      <w:r w:rsidRPr="00090118">
        <w:rPr>
          <w:rFonts w:ascii="Times New Roman" w:eastAsia="맑은 고딕" w:hAnsi="Times New Roman" w:cs="Times New Roman"/>
          <w:sz w:val="32"/>
          <w:szCs w:val="32"/>
        </w:rPr>
        <w:t>L</w:t>
      </w:r>
      <w:r w:rsidR="00164C28" w:rsidRPr="00090118">
        <w:rPr>
          <w:rFonts w:ascii="Times New Roman" w:eastAsia="맑은 고딕" w:hAnsi="Times New Roman" w:cs="Times New Roman"/>
          <w:sz w:val="32"/>
          <w:szCs w:val="32"/>
        </w:rPr>
        <w:t xml:space="preserve">1 retrotransposons exploit </w:t>
      </w:r>
      <w:r w:rsidR="003D41DA" w:rsidRPr="00090118">
        <w:rPr>
          <w:rFonts w:ascii="Times New Roman" w:eastAsia="맑은 고딕" w:hAnsi="Times New Roman" w:cs="Times New Roman"/>
          <w:sz w:val="32"/>
          <w:szCs w:val="32"/>
        </w:rPr>
        <w:t>RNA m</w:t>
      </w:r>
      <w:r w:rsidR="003D41DA" w:rsidRPr="00090118">
        <w:rPr>
          <w:rFonts w:ascii="Times New Roman" w:eastAsia="맑은 고딕" w:hAnsi="Times New Roman" w:cs="Times New Roman"/>
          <w:sz w:val="32"/>
          <w:szCs w:val="32"/>
          <w:vertAlign w:val="superscript"/>
        </w:rPr>
        <w:t>6</w:t>
      </w:r>
      <w:r w:rsidR="003D41DA" w:rsidRPr="00090118">
        <w:rPr>
          <w:rFonts w:ascii="Times New Roman" w:eastAsia="맑은 고딕" w:hAnsi="Times New Roman" w:cs="Times New Roman"/>
          <w:sz w:val="32"/>
          <w:szCs w:val="32"/>
        </w:rPr>
        <w:t xml:space="preserve">A modification </w:t>
      </w:r>
      <w:r w:rsidR="00F01FA0" w:rsidRPr="00090118">
        <w:rPr>
          <w:rFonts w:ascii="Times New Roman" w:eastAsia="맑은 고딕" w:hAnsi="Times New Roman" w:cs="Times New Roman"/>
          <w:sz w:val="32"/>
          <w:szCs w:val="32"/>
        </w:rPr>
        <w:t xml:space="preserve">as </w:t>
      </w:r>
      <w:r w:rsidR="00CF43CD" w:rsidRPr="00090118">
        <w:rPr>
          <w:rFonts w:ascii="Times New Roman" w:eastAsia="맑은 고딕" w:hAnsi="Times New Roman" w:cs="Times New Roman"/>
          <w:sz w:val="32"/>
          <w:szCs w:val="32"/>
        </w:rPr>
        <w:t xml:space="preserve">an </w:t>
      </w:r>
      <w:r w:rsidR="00F01FA0" w:rsidRPr="00090118">
        <w:rPr>
          <w:rFonts w:ascii="Times New Roman" w:eastAsia="맑은 고딕" w:hAnsi="Times New Roman" w:cs="Times New Roman"/>
          <w:sz w:val="32"/>
          <w:szCs w:val="32"/>
        </w:rPr>
        <w:t xml:space="preserve">evolutionary </w:t>
      </w:r>
      <w:r w:rsidR="00E63464" w:rsidRPr="00090118">
        <w:rPr>
          <w:rFonts w:ascii="Times New Roman" w:eastAsia="맑은 고딕" w:hAnsi="Times New Roman" w:cs="Times New Roman"/>
          <w:sz w:val="32"/>
          <w:szCs w:val="32"/>
        </w:rPr>
        <w:t>driving force</w:t>
      </w:r>
    </w:p>
    <w:p w14:paraId="593ED985" w14:textId="77777777" w:rsidR="00FB4692" w:rsidRPr="00090118" w:rsidRDefault="00FB4692" w:rsidP="00902B3E">
      <w:pPr>
        <w:suppressAutoHyphens/>
        <w:wordWrap/>
        <w:spacing w:line="360" w:lineRule="auto"/>
        <w:jc w:val="center"/>
        <w:rPr>
          <w:rFonts w:ascii="Times New Roman" w:eastAsia="맑은 고딕" w:hAnsi="Times New Roman" w:cs="Times New Roman"/>
          <w:sz w:val="32"/>
          <w:szCs w:val="32"/>
        </w:rPr>
      </w:pPr>
    </w:p>
    <w:p w14:paraId="305084FC" w14:textId="616F3BFC" w:rsidR="001C0334" w:rsidRPr="008313A1" w:rsidRDefault="0B12F5F0" w:rsidP="00902B3E">
      <w:pPr>
        <w:suppressAutoHyphens/>
        <w:wordWrap/>
        <w:spacing w:line="360" w:lineRule="auto"/>
        <w:jc w:val="center"/>
        <w:rPr>
          <w:rFonts w:ascii="Times New Roman" w:eastAsia="맑은 고딕" w:hAnsi="Times New Roman" w:cs="Times New Roman"/>
          <w:sz w:val="24"/>
          <w:szCs w:val="24"/>
          <w:vertAlign w:val="superscript"/>
        </w:rPr>
      </w:pPr>
      <w:r w:rsidRPr="00FE6123">
        <w:rPr>
          <w:rFonts w:ascii="Times New Roman" w:eastAsia="맑은 고딕" w:hAnsi="Times New Roman" w:cs="Times New Roman"/>
          <w:sz w:val="24"/>
          <w:szCs w:val="24"/>
        </w:rPr>
        <w:t>Hwang</w:t>
      </w:r>
      <w:r w:rsidR="00FB4692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FB4692" w:rsidRPr="00090118">
        <w:rPr>
          <w:rFonts w:ascii="Times New Roman" w:eastAsia="맑은 고딕" w:hAnsi="Times New Roman" w:cs="Times New Roman"/>
          <w:i/>
          <w:iCs/>
          <w:sz w:val="24"/>
          <w:szCs w:val="24"/>
        </w:rPr>
        <w:t>et al.</w:t>
      </w:r>
    </w:p>
    <w:p w14:paraId="2271B221" w14:textId="77777777" w:rsidR="003101F3" w:rsidRDefault="003101F3" w:rsidP="00902B3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3269687" w14:textId="7D4AB90A" w:rsidR="00FB4692" w:rsidRDefault="00FB4692" w:rsidP="00902B3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8FDF6E6" w14:textId="3307F50F" w:rsidR="00FB4692" w:rsidRDefault="00787EEB" w:rsidP="00902B3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upplementary Figure 1-</w:t>
      </w:r>
      <w:r w:rsidR="00090118">
        <w:rPr>
          <w:rFonts w:ascii="Times New Roman" w:hAnsi="Times New Roman" w:cs="Times New Roman"/>
          <w:b/>
          <w:sz w:val="24"/>
          <w:szCs w:val="24"/>
        </w:rPr>
        <w:t>7</w:t>
      </w:r>
    </w:p>
    <w:p w14:paraId="33B37657" w14:textId="152A2D6A" w:rsidR="00902B3E" w:rsidRDefault="00A0287E" w:rsidP="00902B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upplementary Table</w:t>
      </w:r>
      <w:r w:rsidR="002400E4">
        <w:rPr>
          <w:rFonts w:ascii="Times New Roman" w:hAnsi="Times New Roman" w:cs="Times New Roman"/>
          <w:b/>
          <w:sz w:val="24"/>
          <w:szCs w:val="24"/>
        </w:rPr>
        <w:t xml:space="preserve"> 1-</w:t>
      </w:r>
      <w:bookmarkStart w:id="0" w:name="_GoBack"/>
      <w:r w:rsidR="00D14E99">
        <w:rPr>
          <w:rFonts w:ascii="Times New Roman" w:hAnsi="Times New Roman" w:cs="Times New Roman"/>
          <w:b/>
          <w:sz w:val="24"/>
          <w:szCs w:val="24"/>
        </w:rPr>
        <w:t>6</w:t>
      </w:r>
      <w:bookmarkEnd w:id="0"/>
      <w:r w:rsidR="00902B3E">
        <w:rPr>
          <w:rFonts w:ascii="Times New Roman" w:hAnsi="Times New Roman" w:cs="Times New Roman"/>
          <w:sz w:val="24"/>
          <w:szCs w:val="24"/>
        </w:rPr>
        <w:br w:type="page"/>
      </w:r>
    </w:p>
    <w:p w14:paraId="53829BE2" w14:textId="77777777" w:rsidR="00A0053F" w:rsidRDefault="00A0053F" w:rsidP="00A0053F">
      <w:pPr>
        <w:spacing w:line="276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120C2167" wp14:editId="766A1B52">
            <wp:extent cx="5727700" cy="8105140"/>
            <wp:effectExtent l="0" t="0" r="6350" b="0"/>
            <wp:docPr id="16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810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A32150" w14:textId="77777777" w:rsidR="00A0053F" w:rsidRDefault="00A0053F" w:rsidP="00A0053F">
      <w:pPr>
        <w:spacing w:line="276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1141EFB4" w14:textId="77777777" w:rsidR="00A0053F" w:rsidRPr="00A70859" w:rsidRDefault="00A0053F" w:rsidP="00A0053F">
      <w:pPr>
        <w:spacing w:line="276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lastRenderedPageBreak/>
        <w:t xml:space="preserve">Supplementary </w:t>
      </w:r>
      <w:r w:rsidRPr="008B0440">
        <w:rPr>
          <w:rFonts w:ascii="Times New Roman" w:hAnsi="Times New Roman" w:cs="Times New Roman"/>
          <w:b/>
          <w:bCs/>
          <w:sz w:val="22"/>
        </w:rPr>
        <w:t>Figure 1</w:t>
      </w:r>
      <w:r>
        <w:rPr>
          <w:rFonts w:ascii="Times New Roman" w:hAnsi="Times New Roman" w:cs="Times New Roman"/>
          <w:b/>
          <w:bCs/>
          <w:sz w:val="22"/>
        </w:rPr>
        <w:t>.</w:t>
      </w:r>
      <w:r w:rsidRPr="00A70859">
        <w:rPr>
          <w:rFonts w:ascii="Times New Roman" w:hAnsi="Times New Roman" w:cs="Times New Roman"/>
          <w:sz w:val="22"/>
        </w:rPr>
        <w:t xml:space="preserve"> RNA methylation machinery controls L1 retrotransposition.</w:t>
      </w:r>
    </w:p>
    <w:p w14:paraId="2995869D" w14:textId="77777777" w:rsidR="00A0053F" w:rsidRPr="00A70859" w:rsidRDefault="00A0053F" w:rsidP="00A0053F">
      <w:pPr>
        <w:spacing w:line="276" w:lineRule="auto"/>
        <w:rPr>
          <w:rFonts w:ascii="Times New Roman" w:hAnsi="Times New Roman" w:cs="Times New Roman"/>
          <w:sz w:val="22"/>
        </w:rPr>
      </w:pPr>
      <w:r w:rsidRPr="008B0440">
        <w:rPr>
          <w:rFonts w:ascii="Times New Roman" w:hAnsi="Times New Roman" w:cs="Times New Roman"/>
          <w:b/>
          <w:bCs/>
          <w:sz w:val="22"/>
        </w:rPr>
        <w:t>(</w:t>
      </w:r>
      <w:r>
        <w:rPr>
          <w:rFonts w:ascii="Times New Roman" w:hAnsi="Times New Roman" w:cs="Times New Roman"/>
          <w:b/>
          <w:bCs/>
          <w:sz w:val="22"/>
        </w:rPr>
        <w:t>A and B</w:t>
      </w:r>
      <w:r w:rsidRPr="008B0440">
        <w:rPr>
          <w:rFonts w:ascii="Times New Roman" w:hAnsi="Times New Roman" w:cs="Times New Roman"/>
          <w:b/>
          <w:bCs/>
          <w:sz w:val="22"/>
        </w:rPr>
        <w:t>)</w:t>
      </w:r>
      <w:r w:rsidRPr="00A70859">
        <w:rPr>
          <w:rFonts w:ascii="Times New Roman" w:hAnsi="Times New Roman" w:cs="Times New Roman"/>
          <w:sz w:val="22"/>
        </w:rPr>
        <w:t xml:space="preserve"> Viability of HeLa cells tr</w:t>
      </w:r>
      <w:r>
        <w:rPr>
          <w:rFonts w:ascii="Times New Roman" w:hAnsi="Times New Roman" w:cs="Times New Roman"/>
          <w:sz w:val="22"/>
        </w:rPr>
        <w:t>ansfected</w:t>
      </w:r>
      <w:r w:rsidRPr="00A70859">
        <w:rPr>
          <w:rFonts w:ascii="Times New Roman" w:hAnsi="Times New Roman" w:cs="Times New Roman"/>
          <w:sz w:val="22"/>
        </w:rPr>
        <w:t xml:space="preserve"> with indicated siRNAs</w:t>
      </w:r>
      <w:r>
        <w:rPr>
          <w:rFonts w:ascii="Times New Roman" w:hAnsi="Times New Roman" w:cs="Times New Roman"/>
          <w:sz w:val="22"/>
        </w:rPr>
        <w:t xml:space="preserve"> that target m</w:t>
      </w:r>
      <w:r w:rsidRPr="00157CFC">
        <w:rPr>
          <w:rFonts w:ascii="Times New Roman" w:hAnsi="Times New Roman" w:cs="Times New Roman"/>
          <w:sz w:val="22"/>
          <w:vertAlign w:val="superscript"/>
        </w:rPr>
        <w:t>6</w:t>
      </w:r>
      <w:r>
        <w:rPr>
          <w:rFonts w:ascii="Times New Roman" w:hAnsi="Times New Roman" w:cs="Times New Roman"/>
          <w:sz w:val="22"/>
        </w:rPr>
        <w:t xml:space="preserve">A enzymes (A) or with plasmids-encoding indicated RNA demethylases (B) determined </w:t>
      </w:r>
      <w:r w:rsidRPr="00A70859">
        <w:rPr>
          <w:rFonts w:ascii="Times New Roman" w:hAnsi="Times New Roman" w:cs="Times New Roman"/>
          <w:sz w:val="22"/>
        </w:rPr>
        <w:t xml:space="preserve">by Cell-Titer GLO assay. </w:t>
      </w:r>
      <w:r>
        <w:rPr>
          <w:rFonts w:ascii="Times New Roman" w:hAnsi="Times New Roman" w:cs="Times New Roman"/>
          <w:sz w:val="22"/>
        </w:rPr>
        <w:t xml:space="preserve">(three (A), or two (B) independent samples, error = </w:t>
      </w:r>
      <w:proofErr w:type="spellStart"/>
      <w:r>
        <w:rPr>
          <w:rFonts w:ascii="Times New Roman" w:hAnsi="Times New Roman" w:cs="Times New Roman"/>
          <w:sz w:val="22"/>
        </w:rPr>
        <w:t>s.d.</w:t>
      </w:r>
      <w:proofErr w:type="spellEnd"/>
      <w:r>
        <w:rPr>
          <w:rFonts w:ascii="Times New Roman" w:hAnsi="Times New Roman" w:cs="Times New Roman"/>
          <w:sz w:val="22"/>
        </w:rPr>
        <w:t>)</w:t>
      </w:r>
      <w:r>
        <w:rPr>
          <w:rFonts w:ascii="Times New Roman" w:hAnsi="Times New Roman" w:cs="Times New Roman"/>
          <w:b/>
          <w:bCs/>
          <w:sz w:val="22"/>
        </w:rPr>
        <w:t xml:space="preserve"> </w:t>
      </w:r>
      <w:r w:rsidRPr="008B0440">
        <w:rPr>
          <w:rFonts w:ascii="Times New Roman" w:hAnsi="Times New Roman" w:cs="Times New Roman"/>
          <w:b/>
          <w:bCs/>
          <w:sz w:val="22"/>
        </w:rPr>
        <w:t>(C)</w:t>
      </w:r>
      <w:r w:rsidRPr="00A70859">
        <w:rPr>
          <w:rFonts w:ascii="Times New Roman" w:hAnsi="Times New Roman" w:cs="Times New Roman"/>
          <w:sz w:val="22"/>
        </w:rPr>
        <w:t xml:space="preserve"> A schematic of the L1-luciferase reporter construct (pYX014) used in this </w:t>
      </w:r>
      <w:r>
        <w:rPr>
          <w:rFonts w:ascii="Times New Roman" w:hAnsi="Times New Roman" w:cs="Times New Roman"/>
          <w:sz w:val="22"/>
        </w:rPr>
        <w:t>study</w:t>
      </w:r>
      <w:r w:rsidRPr="00A70859">
        <w:rPr>
          <w:rFonts w:ascii="Times New Roman" w:hAnsi="Times New Roman" w:cs="Times New Roman"/>
          <w:sz w:val="22"/>
        </w:rPr>
        <w:t xml:space="preserve">. This construct drives L1-luciferase expression using its promoter in </w:t>
      </w:r>
      <w:r>
        <w:rPr>
          <w:rFonts w:ascii="Times New Roman" w:hAnsi="Times New Roman" w:cs="Times New Roman"/>
          <w:sz w:val="22"/>
        </w:rPr>
        <w:t xml:space="preserve">the </w:t>
      </w:r>
      <w:r w:rsidRPr="00A70859">
        <w:rPr>
          <w:rFonts w:ascii="Times New Roman" w:hAnsi="Times New Roman" w:cs="Times New Roman"/>
          <w:sz w:val="22"/>
        </w:rPr>
        <w:t xml:space="preserve">5′ UTR. Firefly luciferase acts as the L1 retrotransposition reporter, while </w:t>
      </w:r>
      <w:proofErr w:type="spellStart"/>
      <w:r w:rsidRPr="00A70859">
        <w:rPr>
          <w:rFonts w:ascii="Times New Roman" w:hAnsi="Times New Roman" w:cs="Times New Roman"/>
          <w:i/>
          <w:iCs/>
          <w:sz w:val="22"/>
        </w:rPr>
        <w:t>Renilla</w:t>
      </w:r>
      <w:proofErr w:type="spellEnd"/>
      <w:r w:rsidRPr="00A70859">
        <w:rPr>
          <w:rFonts w:ascii="Times New Roman" w:hAnsi="Times New Roman" w:cs="Times New Roman"/>
          <w:i/>
          <w:iCs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 xml:space="preserve">luciferase </w:t>
      </w:r>
      <w:r>
        <w:rPr>
          <w:rFonts w:ascii="Times New Roman" w:hAnsi="Times New Roman" w:cs="Times New Roman"/>
          <w:sz w:val="22"/>
        </w:rPr>
        <w:t xml:space="preserve">is used for the </w:t>
      </w:r>
      <w:r w:rsidRPr="00A70859">
        <w:rPr>
          <w:rFonts w:ascii="Times New Roman" w:hAnsi="Times New Roman" w:cs="Times New Roman"/>
          <w:sz w:val="22"/>
        </w:rPr>
        <w:t>normalization of transfection efficiency.</w:t>
      </w:r>
      <w:r>
        <w:rPr>
          <w:rFonts w:ascii="Times New Roman" w:hAnsi="Times New Roman" w:cs="Times New Roman"/>
          <w:sz w:val="22"/>
        </w:rPr>
        <w:t xml:space="preserve"> </w:t>
      </w:r>
      <w:r w:rsidRPr="008B0440">
        <w:rPr>
          <w:rFonts w:ascii="Times New Roman" w:hAnsi="Times New Roman" w:cs="Times New Roman"/>
          <w:b/>
          <w:bCs/>
          <w:sz w:val="22"/>
        </w:rPr>
        <w:t>(D)</w:t>
      </w:r>
      <w:r w:rsidRPr="00A70859">
        <w:rPr>
          <w:rFonts w:ascii="Times New Roman" w:hAnsi="Times New Roman" w:cs="Times New Roman"/>
          <w:sz w:val="22"/>
        </w:rPr>
        <w:t xml:space="preserve"> L1-luciferase retrotransposition assays performed in ALKBH5 or ALKBH5 </w:t>
      </w:r>
      <w:r w:rsidRPr="00A70859">
        <w:rPr>
          <w:rFonts w:ascii="Times New Roman" w:hAnsi="Times New Roman" w:cs="Times New Roman"/>
          <w:sz w:val="22"/>
          <w:vertAlign w:val="superscript"/>
        </w:rPr>
        <w:t xml:space="preserve">H204A </w:t>
      </w:r>
      <w:r w:rsidRPr="00A70859">
        <w:rPr>
          <w:rFonts w:ascii="Times New Roman" w:hAnsi="Times New Roman" w:cs="Times New Roman"/>
          <w:sz w:val="22"/>
        </w:rPr>
        <w:t xml:space="preserve">–overexpressing HeLa cells. </w:t>
      </w:r>
      <w:r>
        <w:rPr>
          <w:rFonts w:ascii="Times New Roman" w:hAnsi="Times New Roman" w:cs="Times New Roman"/>
          <w:sz w:val="22"/>
        </w:rPr>
        <w:t>In</w:t>
      </w:r>
      <w:r w:rsidRPr="00A70859">
        <w:rPr>
          <w:rFonts w:ascii="Times New Roman" w:hAnsi="Times New Roman" w:cs="Times New Roman"/>
          <w:sz w:val="22"/>
        </w:rPr>
        <w:t xml:space="preserve"> the dual-luciferase assay, </w:t>
      </w:r>
      <w:r>
        <w:rPr>
          <w:rFonts w:ascii="Times New Roman" w:hAnsi="Times New Roman" w:cs="Times New Roman"/>
          <w:sz w:val="22"/>
        </w:rPr>
        <w:t xml:space="preserve">the levels of </w:t>
      </w:r>
      <w:r w:rsidRPr="00A70859">
        <w:rPr>
          <w:rFonts w:ascii="Times New Roman" w:hAnsi="Times New Roman" w:cs="Times New Roman"/>
          <w:sz w:val="22"/>
        </w:rPr>
        <w:t xml:space="preserve">firefly luciferase </w:t>
      </w:r>
      <w:r>
        <w:rPr>
          <w:rFonts w:ascii="Times New Roman" w:hAnsi="Times New Roman" w:cs="Times New Roman"/>
          <w:sz w:val="22"/>
        </w:rPr>
        <w:t>were</w:t>
      </w:r>
      <w:r w:rsidRPr="00A70859">
        <w:rPr>
          <w:rFonts w:ascii="Times New Roman" w:hAnsi="Times New Roman" w:cs="Times New Roman"/>
          <w:sz w:val="22"/>
        </w:rPr>
        <w:t xml:space="preserve"> measured </w:t>
      </w:r>
      <w:r>
        <w:rPr>
          <w:rFonts w:ascii="Times New Roman" w:hAnsi="Times New Roman" w:cs="Times New Roman"/>
          <w:sz w:val="22"/>
        </w:rPr>
        <w:t>using</w:t>
      </w:r>
      <w:r w:rsidRPr="00A70859">
        <w:rPr>
          <w:rFonts w:ascii="Times New Roman" w:hAnsi="Times New Roman" w:cs="Times New Roman"/>
          <w:sz w:val="22"/>
        </w:rPr>
        <w:t xml:space="preserve"> the luminescence of </w:t>
      </w:r>
      <w:proofErr w:type="spellStart"/>
      <w:r w:rsidRPr="00A70859">
        <w:rPr>
          <w:rFonts w:ascii="Times New Roman" w:hAnsi="Times New Roman" w:cs="Times New Roman"/>
          <w:i/>
          <w:iCs/>
          <w:sz w:val="22"/>
        </w:rPr>
        <w:t>Renilla</w:t>
      </w:r>
      <w:proofErr w:type="spellEnd"/>
      <w:r w:rsidRPr="00A70859">
        <w:rPr>
          <w:rFonts w:ascii="Times New Roman" w:hAnsi="Times New Roman" w:cs="Times New Roman"/>
          <w:i/>
          <w:iCs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 xml:space="preserve">luciferase. </w:t>
      </w:r>
      <w:r>
        <w:rPr>
          <w:rFonts w:ascii="Times New Roman" w:hAnsi="Times New Roman" w:cs="Times New Roman"/>
          <w:sz w:val="22"/>
        </w:rPr>
        <w:t xml:space="preserve">The </w:t>
      </w:r>
      <w:r w:rsidRPr="00A70859">
        <w:rPr>
          <w:rFonts w:ascii="Times New Roman" w:hAnsi="Times New Roman" w:cs="Times New Roman"/>
          <w:sz w:val="22"/>
        </w:rPr>
        <w:t xml:space="preserve">pYX015 L1 construct carries retrotransposition-defective ORF1 mutations. </w:t>
      </w:r>
      <w:r>
        <w:rPr>
          <w:rFonts w:ascii="Times New Roman" w:hAnsi="Times New Roman" w:cs="Times New Roman"/>
          <w:sz w:val="22"/>
        </w:rPr>
        <w:t xml:space="preserve">The </w:t>
      </w:r>
      <w:r w:rsidRPr="00A70859">
        <w:rPr>
          <w:rFonts w:ascii="Times New Roman" w:hAnsi="Times New Roman" w:cs="Times New Roman"/>
          <w:sz w:val="22"/>
        </w:rPr>
        <w:t xml:space="preserve">ratio </w:t>
      </w:r>
      <w:r>
        <w:rPr>
          <w:rFonts w:ascii="Times New Roman" w:hAnsi="Times New Roman" w:cs="Times New Roman"/>
          <w:sz w:val="22"/>
        </w:rPr>
        <w:t>of the l</w:t>
      </w:r>
      <w:r w:rsidRPr="00A70859">
        <w:rPr>
          <w:rFonts w:ascii="Times New Roman" w:hAnsi="Times New Roman" w:cs="Times New Roman"/>
          <w:sz w:val="22"/>
        </w:rPr>
        <w:t xml:space="preserve">uminescence of firefly </w:t>
      </w:r>
      <w:r>
        <w:rPr>
          <w:rFonts w:ascii="Times New Roman" w:hAnsi="Times New Roman" w:cs="Times New Roman"/>
          <w:sz w:val="22"/>
        </w:rPr>
        <w:t xml:space="preserve">and </w:t>
      </w:r>
      <w:proofErr w:type="spellStart"/>
      <w:r w:rsidRPr="00A70859">
        <w:rPr>
          <w:rFonts w:ascii="Times New Roman" w:hAnsi="Times New Roman" w:cs="Times New Roman"/>
          <w:i/>
          <w:iCs/>
          <w:sz w:val="22"/>
        </w:rPr>
        <w:t>Renilla</w:t>
      </w:r>
      <w:proofErr w:type="spellEnd"/>
      <w:r w:rsidRPr="00A70859">
        <w:rPr>
          <w:rFonts w:ascii="Times New Roman" w:hAnsi="Times New Roman" w:cs="Times New Roman"/>
          <w:sz w:val="22"/>
        </w:rPr>
        <w:t xml:space="preserve"> luciferase (</w:t>
      </w:r>
      <w:proofErr w:type="spellStart"/>
      <w:r w:rsidRPr="00A70859">
        <w:rPr>
          <w:rFonts w:ascii="Times New Roman" w:hAnsi="Times New Roman" w:cs="Times New Roman"/>
          <w:sz w:val="22"/>
        </w:rPr>
        <w:t>Fluc</w:t>
      </w:r>
      <w:proofErr w:type="spellEnd"/>
      <w:r w:rsidRPr="00A70859">
        <w:rPr>
          <w:rFonts w:ascii="Times New Roman" w:hAnsi="Times New Roman" w:cs="Times New Roman"/>
          <w:sz w:val="22"/>
        </w:rPr>
        <w:t>/</w:t>
      </w:r>
      <w:proofErr w:type="spellStart"/>
      <w:r w:rsidRPr="00A70859">
        <w:rPr>
          <w:rFonts w:ascii="Times New Roman" w:hAnsi="Times New Roman" w:cs="Times New Roman"/>
          <w:sz w:val="22"/>
        </w:rPr>
        <w:t>Rluc</w:t>
      </w:r>
      <w:proofErr w:type="spellEnd"/>
      <w:r w:rsidRPr="00A70859">
        <w:rPr>
          <w:rFonts w:ascii="Times New Roman" w:hAnsi="Times New Roman" w:cs="Times New Roman"/>
          <w:sz w:val="22"/>
        </w:rPr>
        <w:t xml:space="preserve">) was normalized to </w:t>
      </w:r>
      <w:r>
        <w:rPr>
          <w:rFonts w:ascii="Times New Roman" w:hAnsi="Times New Roman" w:cs="Times New Roman"/>
          <w:sz w:val="22"/>
        </w:rPr>
        <w:t xml:space="preserve">that in </w:t>
      </w:r>
      <w:proofErr w:type="spellStart"/>
      <w:r w:rsidRPr="00A70859">
        <w:rPr>
          <w:rFonts w:ascii="Times New Roman" w:hAnsi="Times New Roman" w:cs="Times New Roman"/>
          <w:sz w:val="22"/>
        </w:rPr>
        <w:t>AcGFP</w:t>
      </w:r>
      <w:proofErr w:type="spellEnd"/>
      <w:r w:rsidRPr="00A70859">
        <w:rPr>
          <w:rFonts w:ascii="Times New Roman" w:hAnsi="Times New Roman" w:cs="Times New Roman"/>
          <w:sz w:val="22"/>
        </w:rPr>
        <w:t>-overexpressing cells</w:t>
      </w:r>
      <w:r>
        <w:rPr>
          <w:rFonts w:ascii="Times New Roman" w:hAnsi="Times New Roman" w:cs="Times New Roman"/>
          <w:sz w:val="22"/>
        </w:rPr>
        <w:t>, which served as</w:t>
      </w:r>
      <w:r w:rsidRPr="00A70859">
        <w:rPr>
          <w:rFonts w:ascii="Times New Roman" w:hAnsi="Times New Roman" w:cs="Times New Roman"/>
          <w:sz w:val="22"/>
        </w:rPr>
        <w:t xml:space="preserve"> a contro</w:t>
      </w:r>
      <w:r>
        <w:rPr>
          <w:rFonts w:ascii="Times New Roman" w:hAnsi="Times New Roman" w:cs="Times New Roman"/>
          <w:sz w:val="22"/>
        </w:rPr>
        <w:t>l</w:t>
      </w:r>
      <w:r w:rsidRPr="00A70859">
        <w:rPr>
          <w:rFonts w:ascii="Times New Roman" w:hAnsi="Times New Roman" w:cs="Times New Roman"/>
          <w:sz w:val="22"/>
        </w:rPr>
        <w:t>.</w:t>
      </w:r>
      <w:r>
        <w:rPr>
          <w:rFonts w:ascii="Times New Roman" w:hAnsi="Times New Roman" w:cs="Times New Roman"/>
          <w:b/>
          <w:bCs/>
          <w:sz w:val="22"/>
        </w:rPr>
        <w:t xml:space="preserve"> </w:t>
      </w:r>
      <w:r w:rsidRPr="008B0440">
        <w:rPr>
          <w:rFonts w:ascii="Times New Roman" w:hAnsi="Times New Roman" w:cs="Times New Roman"/>
          <w:b/>
          <w:bCs/>
          <w:sz w:val="22"/>
        </w:rPr>
        <w:t>(E)</w:t>
      </w:r>
      <w:r w:rsidRPr="00A70859">
        <w:rPr>
          <w:rFonts w:ascii="Times New Roman" w:hAnsi="Times New Roman" w:cs="Times New Roman"/>
          <w:sz w:val="22"/>
        </w:rPr>
        <w:t xml:space="preserve"> L1-luciferase retrotransposition assay using m</w:t>
      </w:r>
      <w:r w:rsidRPr="00A70859">
        <w:rPr>
          <w:rFonts w:ascii="Times New Roman" w:hAnsi="Times New Roman" w:cs="Times New Roman"/>
          <w:sz w:val="22"/>
          <w:vertAlign w:val="superscript"/>
        </w:rPr>
        <w:t>6</w:t>
      </w:r>
      <w:r w:rsidRPr="00A70859">
        <w:rPr>
          <w:rFonts w:ascii="Times New Roman" w:hAnsi="Times New Roman" w:cs="Times New Roman"/>
          <w:sz w:val="22"/>
        </w:rPr>
        <w:t>A enzyme-depleted HeLa cells. L1 mobility</w:t>
      </w:r>
      <w:r>
        <w:rPr>
          <w:rFonts w:ascii="Times New Roman" w:hAnsi="Times New Roman" w:cs="Times New Roman"/>
          <w:sz w:val="22"/>
        </w:rPr>
        <w:t xml:space="preserve"> assessment</w:t>
      </w:r>
      <w:r w:rsidRPr="00A70859">
        <w:rPr>
          <w:rFonts w:ascii="Times New Roman" w:hAnsi="Times New Roman" w:cs="Times New Roman"/>
          <w:sz w:val="22"/>
        </w:rPr>
        <w:t xml:space="preserve"> was performed as in (</w:t>
      </w:r>
      <w:r>
        <w:rPr>
          <w:rFonts w:ascii="Times New Roman" w:hAnsi="Times New Roman" w:cs="Times New Roman"/>
          <w:sz w:val="22"/>
        </w:rPr>
        <w:t>D</w:t>
      </w:r>
      <w:r w:rsidRPr="00A70859">
        <w:rPr>
          <w:rFonts w:ascii="Times New Roman" w:hAnsi="Times New Roman" w:cs="Times New Roman"/>
          <w:sz w:val="22"/>
        </w:rPr>
        <w:t>). (</w:t>
      </w:r>
      <w:r>
        <w:rPr>
          <w:rFonts w:ascii="Times New Roman" w:hAnsi="Times New Roman" w:cs="Times New Roman"/>
          <w:sz w:val="22"/>
        </w:rPr>
        <w:t xml:space="preserve">three (D) or five (E) independent samples, error = </w:t>
      </w:r>
      <w:proofErr w:type="spellStart"/>
      <w:r>
        <w:rPr>
          <w:rFonts w:ascii="Times New Roman" w:hAnsi="Times New Roman" w:cs="Times New Roman"/>
          <w:sz w:val="22"/>
        </w:rPr>
        <w:t>s.d.</w:t>
      </w:r>
      <w:proofErr w:type="spellEnd"/>
      <w:r>
        <w:rPr>
          <w:rFonts w:ascii="Times New Roman" w:hAnsi="Times New Roman" w:cs="Times New Roman"/>
          <w:sz w:val="22"/>
        </w:rPr>
        <w:t>,</w:t>
      </w:r>
      <w:r w:rsidRPr="00A70859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o</w:t>
      </w:r>
      <w:r w:rsidRPr="00A70859">
        <w:rPr>
          <w:rFonts w:ascii="Times New Roman" w:hAnsi="Times New Roman" w:cs="Times New Roman"/>
          <w:sz w:val="22"/>
        </w:rPr>
        <w:t>ne-way ANOVA with Tukey’s (</w:t>
      </w:r>
      <w:r>
        <w:rPr>
          <w:rFonts w:ascii="Times New Roman" w:hAnsi="Times New Roman" w:cs="Times New Roman"/>
          <w:sz w:val="22"/>
        </w:rPr>
        <w:t>D</w:t>
      </w:r>
      <w:r w:rsidRPr="00A70859">
        <w:rPr>
          <w:rFonts w:ascii="Times New Roman" w:hAnsi="Times New Roman" w:cs="Times New Roman"/>
          <w:sz w:val="22"/>
        </w:rPr>
        <w:t>) or Dunnett’s multiple comparisons test (</w:t>
      </w:r>
      <w:r>
        <w:rPr>
          <w:rFonts w:ascii="Times New Roman" w:hAnsi="Times New Roman" w:cs="Times New Roman"/>
          <w:sz w:val="22"/>
        </w:rPr>
        <w:t>E</w:t>
      </w:r>
      <w:r w:rsidRPr="00A70859">
        <w:rPr>
          <w:rFonts w:ascii="Times New Roman" w:hAnsi="Times New Roman" w:cs="Times New Roman"/>
          <w:sz w:val="22"/>
        </w:rPr>
        <w:t>)</w:t>
      </w:r>
      <w:r>
        <w:rPr>
          <w:rFonts w:ascii="Times New Roman" w:hAnsi="Times New Roman" w:cs="Times New Roman"/>
          <w:sz w:val="22"/>
        </w:rPr>
        <w:t>;</w:t>
      </w:r>
      <w:r w:rsidRPr="00A70859">
        <w:rPr>
          <w:rFonts w:ascii="Times New Roman" w:hAnsi="Times New Roman" w:cs="Times New Roman"/>
          <w:sz w:val="22"/>
        </w:rPr>
        <w:t xml:space="preserve"> ***p &lt; 0.001, **p &lt; 0.01 and *p &lt; 0.05, in comparison to control, ns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=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not significant)</w:t>
      </w:r>
      <w:r>
        <w:rPr>
          <w:rFonts w:ascii="Times New Roman" w:hAnsi="Times New Roman" w:cs="Times New Roman"/>
          <w:sz w:val="22"/>
        </w:rPr>
        <w:t xml:space="preserve">. </w:t>
      </w:r>
      <w:r w:rsidRPr="008B0440">
        <w:rPr>
          <w:rFonts w:ascii="Times New Roman" w:hAnsi="Times New Roman" w:cs="Times New Roman"/>
          <w:b/>
          <w:bCs/>
          <w:sz w:val="22"/>
        </w:rPr>
        <w:t>(F and G)</w:t>
      </w:r>
      <w:r w:rsidRPr="00A70859">
        <w:rPr>
          <w:rFonts w:ascii="Times New Roman" w:hAnsi="Times New Roman" w:cs="Times New Roman"/>
          <w:sz w:val="22"/>
        </w:rPr>
        <w:t xml:space="preserve"> Plasmid transfection efficiency test </w:t>
      </w:r>
      <w:r>
        <w:rPr>
          <w:rFonts w:ascii="Times New Roman" w:hAnsi="Times New Roman" w:cs="Times New Roman"/>
          <w:sz w:val="22"/>
        </w:rPr>
        <w:t>after</w:t>
      </w:r>
      <w:r w:rsidRPr="00A70859">
        <w:rPr>
          <w:rFonts w:ascii="Times New Roman" w:hAnsi="Times New Roman" w:cs="Times New Roman"/>
          <w:sz w:val="22"/>
        </w:rPr>
        <w:t xml:space="preserve"> indicated siRNA treatment (</w:t>
      </w:r>
      <w:r>
        <w:rPr>
          <w:rFonts w:ascii="Times New Roman" w:hAnsi="Times New Roman" w:cs="Times New Roman"/>
          <w:sz w:val="22"/>
        </w:rPr>
        <w:t>F</w:t>
      </w:r>
      <w:r w:rsidRPr="00A70859">
        <w:rPr>
          <w:rFonts w:ascii="Times New Roman" w:hAnsi="Times New Roman" w:cs="Times New Roman"/>
          <w:sz w:val="22"/>
        </w:rPr>
        <w:t>) or co-transfection with indicated plasmids (</w:t>
      </w:r>
      <w:r>
        <w:rPr>
          <w:rFonts w:ascii="Times New Roman" w:hAnsi="Times New Roman" w:cs="Times New Roman"/>
          <w:sz w:val="22"/>
        </w:rPr>
        <w:t>G</w:t>
      </w:r>
      <w:r w:rsidRPr="00A70859">
        <w:rPr>
          <w:rFonts w:ascii="Times New Roman" w:hAnsi="Times New Roman" w:cs="Times New Roman"/>
          <w:sz w:val="22"/>
        </w:rPr>
        <w:t xml:space="preserve">). EGFP expression was measured for </w:t>
      </w:r>
      <w:r>
        <w:rPr>
          <w:rFonts w:ascii="Times New Roman" w:hAnsi="Times New Roman" w:cs="Times New Roman"/>
          <w:sz w:val="22"/>
        </w:rPr>
        <w:t xml:space="preserve">determining </w:t>
      </w:r>
      <w:r w:rsidRPr="00A70859">
        <w:rPr>
          <w:rFonts w:ascii="Times New Roman" w:hAnsi="Times New Roman" w:cs="Times New Roman"/>
          <w:sz w:val="22"/>
        </w:rPr>
        <w:t xml:space="preserve">the transfection efficiency of </w:t>
      </w:r>
      <w:proofErr w:type="spellStart"/>
      <w:r w:rsidRPr="00A70859">
        <w:rPr>
          <w:rFonts w:ascii="Times New Roman" w:hAnsi="Times New Roman" w:cs="Times New Roman"/>
          <w:sz w:val="22"/>
        </w:rPr>
        <w:t>pCMV</w:t>
      </w:r>
      <w:proofErr w:type="spellEnd"/>
      <w:r w:rsidRPr="00A70859">
        <w:rPr>
          <w:rFonts w:ascii="Times New Roman" w:hAnsi="Times New Roman" w:cs="Times New Roman"/>
          <w:sz w:val="22"/>
        </w:rPr>
        <w:t>-EGFP. The protein ladder is marked wit</w:t>
      </w:r>
      <w:r>
        <w:rPr>
          <w:rFonts w:ascii="Times New Roman" w:hAnsi="Times New Roman" w:cs="Times New Roman"/>
          <w:sz w:val="22"/>
        </w:rPr>
        <w:t xml:space="preserve">h the corresponding </w:t>
      </w:r>
      <w:r w:rsidRPr="00A70859">
        <w:rPr>
          <w:rFonts w:ascii="Times New Roman" w:hAnsi="Times New Roman" w:cs="Times New Roman"/>
          <w:sz w:val="22"/>
        </w:rPr>
        <w:t>molecular weight. Vinculin served as a loading control</w:t>
      </w:r>
    </w:p>
    <w:p w14:paraId="6859EDAE" w14:textId="77777777" w:rsidR="00A0053F" w:rsidRPr="00A70859" w:rsidRDefault="00A0053F" w:rsidP="00A0053F">
      <w:pPr>
        <w:spacing w:line="276" w:lineRule="auto"/>
        <w:rPr>
          <w:rFonts w:ascii="Times New Roman" w:hAnsi="Times New Roman" w:cs="Times New Roman"/>
          <w:sz w:val="22"/>
        </w:rPr>
      </w:pPr>
    </w:p>
    <w:p w14:paraId="5D001256" w14:textId="77777777" w:rsidR="00A0053F" w:rsidRDefault="00A0053F" w:rsidP="00A0053F">
      <w:pPr>
        <w:spacing w:line="276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66CC5D2F" w14:textId="77777777" w:rsidR="00A0053F" w:rsidRPr="00A70859" w:rsidRDefault="00A0053F" w:rsidP="00A0053F">
      <w:pPr>
        <w:spacing w:line="276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5FA70DC0" wp14:editId="26C76D6C">
            <wp:extent cx="5727356" cy="4527779"/>
            <wp:effectExtent l="0" t="0" r="6985" b="6350"/>
            <wp:docPr id="26" name="그림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914" b="32219"/>
                    <a:stretch/>
                  </pic:blipFill>
                  <pic:spPr bwMode="auto">
                    <a:xfrm>
                      <a:off x="0" y="0"/>
                      <a:ext cx="5727700" cy="4528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1FBC26" w14:textId="30BD62E4" w:rsidR="00A0053F" w:rsidRPr="00A70859" w:rsidRDefault="00A0053F" w:rsidP="00A0053F">
      <w:pPr>
        <w:spacing w:line="276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Supplementary</w:t>
      </w:r>
      <w:r w:rsidRPr="00291C6B">
        <w:rPr>
          <w:rFonts w:ascii="Times New Roman" w:hAnsi="Times New Roman" w:cs="Times New Roman"/>
          <w:b/>
          <w:bCs/>
          <w:sz w:val="22"/>
        </w:rPr>
        <w:t xml:space="preserve"> Figure 2.</w:t>
      </w:r>
      <w:r w:rsidRPr="00A70859">
        <w:rPr>
          <w:rFonts w:ascii="Times New Roman" w:hAnsi="Times New Roman" w:cs="Times New Roman"/>
          <w:sz w:val="22"/>
        </w:rPr>
        <w:t xml:space="preserve"> L1 RNA is modified by m</w:t>
      </w:r>
      <w:r w:rsidRPr="00A70859">
        <w:rPr>
          <w:rFonts w:ascii="Times New Roman" w:hAnsi="Times New Roman" w:cs="Times New Roman"/>
          <w:sz w:val="22"/>
          <w:vertAlign w:val="superscript"/>
        </w:rPr>
        <w:t>6</w:t>
      </w:r>
      <w:r w:rsidRPr="00A70859">
        <w:rPr>
          <w:rFonts w:ascii="Times New Roman" w:hAnsi="Times New Roman" w:cs="Times New Roman"/>
          <w:sz w:val="22"/>
        </w:rPr>
        <w:t>A.</w:t>
      </w:r>
      <w:r>
        <w:rPr>
          <w:rFonts w:ascii="Times New Roman" w:hAnsi="Times New Roman" w:cs="Times New Roman"/>
          <w:sz w:val="22"/>
        </w:rPr>
        <w:t xml:space="preserve"> </w:t>
      </w:r>
      <w:r w:rsidRPr="00291C6B">
        <w:rPr>
          <w:rFonts w:ascii="Times New Roman" w:hAnsi="Times New Roman" w:cs="Times New Roman"/>
          <w:b/>
          <w:bCs/>
          <w:sz w:val="22"/>
        </w:rPr>
        <w:t>(A)</w:t>
      </w:r>
      <w:r w:rsidRPr="00A70859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A70859">
        <w:rPr>
          <w:rFonts w:ascii="Times New Roman" w:hAnsi="Times New Roman" w:cs="Times New Roman"/>
          <w:sz w:val="22"/>
        </w:rPr>
        <w:t>MeRIP</w:t>
      </w:r>
      <w:proofErr w:type="spellEnd"/>
      <w:r w:rsidRPr="00A70859">
        <w:rPr>
          <w:rFonts w:ascii="Times New Roman" w:hAnsi="Times New Roman" w:cs="Times New Roman"/>
          <w:sz w:val="22"/>
        </w:rPr>
        <w:t xml:space="preserve">-qPCR assay of pL1Hs-expressing HeLa cells. The enrichment of </w:t>
      </w:r>
      <w:r>
        <w:rPr>
          <w:rFonts w:ascii="Times New Roman" w:hAnsi="Times New Roman" w:cs="Times New Roman"/>
          <w:sz w:val="22"/>
        </w:rPr>
        <w:t xml:space="preserve">the </w:t>
      </w:r>
      <w:r w:rsidRPr="00A70859">
        <w:rPr>
          <w:rFonts w:ascii="Times New Roman" w:hAnsi="Times New Roman" w:cs="Times New Roman"/>
          <w:sz w:val="22"/>
        </w:rPr>
        <w:t>m</w:t>
      </w:r>
      <w:r w:rsidRPr="00A70859">
        <w:rPr>
          <w:rFonts w:ascii="Times New Roman" w:hAnsi="Times New Roman" w:cs="Times New Roman"/>
          <w:sz w:val="22"/>
          <w:vertAlign w:val="superscript"/>
        </w:rPr>
        <w:t>6</w:t>
      </w:r>
      <w:r w:rsidRPr="00A70859">
        <w:rPr>
          <w:rFonts w:ascii="Times New Roman" w:hAnsi="Times New Roman" w:cs="Times New Roman"/>
          <w:sz w:val="22"/>
        </w:rPr>
        <w:t xml:space="preserve">A antibody-bound RNA was calculated as a percentage of </w:t>
      </w:r>
      <w:r>
        <w:rPr>
          <w:rFonts w:ascii="Times New Roman" w:hAnsi="Times New Roman" w:cs="Times New Roman"/>
          <w:sz w:val="22"/>
        </w:rPr>
        <w:t xml:space="preserve">the </w:t>
      </w:r>
      <w:r w:rsidRPr="00A70859">
        <w:rPr>
          <w:rFonts w:ascii="Times New Roman" w:hAnsi="Times New Roman" w:cs="Times New Roman"/>
          <w:sz w:val="22"/>
        </w:rPr>
        <w:t>input. (n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=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3</w:t>
      </w:r>
      <w:r>
        <w:rPr>
          <w:rFonts w:ascii="Times New Roman" w:hAnsi="Times New Roman" w:cs="Times New Roman"/>
          <w:sz w:val="22"/>
        </w:rPr>
        <w:t xml:space="preserve"> independent samples, error = </w:t>
      </w:r>
      <w:proofErr w:type="spellStart"/>
      <w:r>
        <w:rPr>
          <w:rFonts w:ascii="Times New Roman" w:hAnsi="Times New Roman" w:cs="Times New Roman"/>
          <w:sz w:val="22"/>
        </w:rPr>
        <w:t>s.d.</w:t>
      </w:r>
      <w:proofErr w:type="spellEnd"/>
      <w:r>
        <w:rPr>
          <w:rFonts w:ascii="Times New Roman" w:hAnsi="Times New Roman" w:cs="Times New Roman"/>
          <w:sz w:val="22"/>
        </w:rPr>
        <w:t>, u</w:t>
      </w:r>
      <w:r w:rsidRPr="00A70859">
        <w:rPr>
          <w:rFonts w:ascii="Times New Roman" w:hAnsi="Times New Roman" w:cs="Times New Roman"/>
          <w:sz w:val="22"/>
        </w:rPr>
        <w:t>npaired Student’s t test</w:t>
      </w:r>
      <w:r>
        <w:rPr>
          <w:rFonts w:ascii="Times New Roman" w:hAnsi="Times New Roman" w:cs="Times New Roman"/>
          <w:sz w:val="22"/>
        </w:rPr>
        <w:t xml:space="preserve">; </w:t>
      </w:r>
      <w:r w:rsidRPr="00A70859">
        <w:rPr>
          <w:rFonts w:ascii="Times New Roman" w:hAnsi="Times New Roman" w:cs="Times New Roman"/>
          <w:sz w:val="22"/>
        </w:rPr>
        <w:t>***p &lt; 0.001)</w:t>
      </w:r>
      <w:r>
        <w:rPr>
          <w:rFonts w:ascii="Times New Roman" w:hAnsi="Times New Roman" w:cs="Times New Roman"/>
          <w:sz w:val="22"/>
        </w:rPr>
        <w:t xml:space="preserve"> </w:t>
      </w:r>
      <w:r w:rsidRPr="00291C6B">
        <w:rPr>
          <w:rFonts w:ascii="Times New Roman" w:hAnsi="Times New Roman" w:cs="Times New Roman"/>
          <w:b/>
          <w:bCs/>
          <w:sz w:val="22"/>
        </w:rPr>
        <w:t>(B)</w:t>
      </w:r>
      <w:r w:rsidRPr="00A70859">
        <w:rPr>
          <w:rFonts w:ascii="Times New Roman" w:hAnsi="Times New Roman" w:cs="Times New Roman"/>
          <w:sz w:val="22"/>
        </w:rPr>
        <w:t xml:space="preserve"> Transcriptome-wide distribution of m</w:t>
      </w:r>
      <w:r w:rsidRPr="00A70859">
        <w:rPr>
          <w:rFonts w:ascii="Times New Roman" w:hAnsi="Times New Roman" w:cs="Times New Roman"/>
          <w:sz w:val="22"/>
          <w:vertAlign w:val="superscript"/>
        </w:rPr>
        <w:t>6</w:t>
      </w:r>
      <w:r w:rsidRPr="00A70859">
        <w:rPr>
          <w:rFonts w:ascii="Times New Roman" w:hAnsi="Times New Roman" w:cs="Times New Roman"/>
          <w:sz w:val="22"/>
        </w:rPr>
        <w:t xml:space="preserve">A peaks from </w:t>
      </w:r>
      <w:proofErr w:type="spellStart"/>
      <w:r w:rsidRPr="00A70859">
        <w:rPr>
          <w:rFonts w:ascii="Times New Roman" w:hAnsi="Times New Roman" w:cs="Times New Roman"/>
          <w:sz w:val="22"/>
        </w:rPr>
        <w:t>MeRIP</w:t>
      </w:r>
      <w:proofErr w:type="spellEnd"/>
      <w:r w:rsidRPr="00A70859">
        <w:rPr>
          <w:rFonts w:ascii="Times New Roman" w:hAnsi="Times New Roman" w:cs="Times New Roman"/>
          <w:sz w:val="22"/>
        </w:rPr>
        <w:t>-seq</w:t>
      </w:r>
      <w:r>
        <w:rPr>
          <w:rFonts w:ascii="Times New Roman" w:hAnsi="Times New Roman" w:cs="Times New Roman"/>
          <w:sz w:val="22"/>
        </w:rPr>
        <w:t xml:space="preserve"> data of</w:t>
      </w:r>
      <w:r w:rsidRPr="00A70859">
        <w:rPr>
          <w:rFonts w:ascii="Times New Roman" w:hAnsi="Times New Roman" w:cs="Times New Roman"/>
          <w:sz w:val="22"/>
        </w:rPr>
        <w:t xml:space="preserve"> pL1Hs-expressing HeLa</w:t>
      </w:r>
      <w:r>
        <w:rPr>
          <w:rFonts w:ascii="Times New Roman" w:hAnsi="Times New Roman" w:cs="Times New Roman"/>
          <w:sz w:val="22"/>
        </w:rPr>
        <w:t xml:space="preserve"> cells</w:t>
      </w:r>
      <w:r w:rsidRPr="00A70859">
        <w:rPr>
          <w:rFonts w:ascii="Times New Roman" w:hAnsi="Times New Roman" w:cs="Times New Roman"/>
          <w:sz w:val="22"/>
        </w:rPr>
        <w:t xml:space="preserve">. Pie charts </w:t>
      </w:r>
      <w:r>
        <w:rPr>
          <w:rFonts w:ascii="Times New Roman" w:hAnsi="Times New Roman" w:cs="Times New Roman"/>
          <w:sz w:val="22"/>
        </w:rPr>
        <w:t>indicate</w:t>
      </w:r>
      <w:r w:rsidRPr="00A70859">
        <w:rPr>
          <w:rFonts w:ascii="Times New Roman" w:hAnsi="Times New Roman" w:cs="Times New Roman"/>
          <w:sz w:val="22"/>
        </w:rPr>
        <w:t xml:space="preserve"> the percentage of m</w:t>
      </w:r>
      <w:r w:rsidRPr="00A70859">
        <w:rPr>
          <w:rFonts w:ascii="Times New Roman" w:hAnsi="Times New Roman" w:cs="Times New Roman"/>
          <w:sz w:val="22"/>
          <w:vertAlign w:val="superscript"/>
        </w:rPr>
        <w:t>6</w:t>
      </w:r>
      <w:r w:rsidRPr="00A70859">
        <w:rPr>
          <w:rFonts w:ascii="Times New Roman" w:hAnsi="Times New Roman" w:cs="Times New Roman"/>
          <w:sz w:val="22"/>
        </w:rPr>
        <w:t xml:space="preserve">A peaks in the </w:t>
      </w:r>
      <w:r>
        <w:rPr>
          <w:rFonts w:ascii="Times New Roman" w:hAnsi="Times New Roman" w:cs="Times New Roman"/>
          <w:sz w:val="22"/>
        </w:rPr>
        <w:t>marked</w:t>
      </w:r>
      <w:r w:rsidRPr="00A70859">
        <w:rPr>
          <w:rFonts w:ascii="Times New Roman" w:hAnsi="Times New Roman" w:cs="Times New Roman"/>
          <w:sz w:val="22"/>
        </w:rPr>
        <w:t xml:space="preserve"> region. m</w:t>
      </w:r>
      <w:r w:rsidRPr="00A70859">
        <w:rPr>
          <w:rFonts w:ascii="Times New Roman" w:hAnsi="Times New Roman" w:cs="Times New Roman"/>
          <w:sz w:val="22"/>
          <w:vertAlign w:val="superscript"/>
        </w:rPr>
        <w:t>6</w:t>
      </w:r>
      <w:r w:rsidRPr="00A70859">
        <w:rPr>
          <w:rFonts w:ascii="Times New Roman" w:hAnsi="Times New Roman" w:cs="Times New Roman"/>
          <w:sz w:val="22"/>
        </w:rPr>
        <w:t>A is highly enriched in 3′ UTR and CDS compared to the distribution of reads in the input samples.</w:t>
      </w:r>
      <w:r>
        <w:rPr>
          <w:rFonts w:ascii="Times New Roman" w:hAnsi="Times New Roman" w:cs="Times New Roman"/>
          <w:sz w:val="22"/>
        </w:rPr>
        <w:t xml:space="preserve"> </w:t>
      </w:r>
      <w:r w:rsidRPr="00291C6B">
        <w:rPr>
          <w:rFonts w:ascii="Times New Roman" w:hAnsi="Times New Roman" w:cs="Times New Roman"/>
          <w:b/>
          <w:bCs/>
          <w:sz w:val="22"/>
        </w:rPr>
        <w:t>(C)</w:t>
      </w:r>
      <w:r w:rsidRPr="00A70859">
        <w:rPr>
          <w:rFonts w:ascii="Times New Roman" w:hAnsi="Times New Roman" w:cs="Times New Roman"/>
          <w:sz w:val="22"/>
        </w:rPr>
        <w:t xml:space="preserve"> Methylation peaks in the full-length pL1Hs containing</w:t>
      </w:r>
      <w:r>
        <w:rPr>
          <w:rFonts w:ascii="Times New Roman" w:hAnsi="Times New Roman" w:cs="Times New Roman"/>
          <w:sz w:val="22"/>
        </w:rPr>
        <w:t xml:space="preserve"> a</w:t>
      </w:r>
      <w:r w:rsidRPr="00A70859">
        <w:rPr>
          <w:rFonts w:ascii="Times New Roman" w:hAnsi="Times New Roman" w:cs="Times New Roman"/>
          <w:sz w:val="22"/>
        </w:rPr>
        <w:t xml:space="preserve"> retrotransposition reporter. </w:t>
      </w:r>
      <w:r>
        <w:rPr>
          <w:rFonts w:ascii="Times New Roman" w:hAnsi="Times New Roman" w:cs="Times New Roman"/>
          <w:sz w:val="22"/>
        </w:rPr>
        <w:t xml:space="preserve">The </w:t>
      </w:r>
      <w:r w:rsidRPr="00A70859">
        <w:rPr>
          <w:rFonts w:ascii="Times New Roman" w:hAnsi="Times New Roman" w:cs="Times New Roman"/>
          <w:sz w:val="22"/>
        </w:rPr>
        <w:t xml:space="preserve">pL1Hs construct is </w:t>
      </w:r>
      <w:r>
        <w:rPr>
          <w:rFonts w:ascii="Times New Roman" w:hAnsi="Times New Roman" w:cs="Times New Roman"/>
          <w:sz w:val="22"/>
        </w:rPr>
        <w:t>presented</w:t>
      </w:r>
      <w:r w:rsidRPr="00A70859">
        <w:rPr>
          <w:rFonts w:ascii="Times New Roman" w:hAnsi="Times New Roman" w:cs="Times New Roman"/>
          <w:sz w:val="22"/>
        </w:rPr>
        <w:t xml:space="preserve"> below. </w:t>
      </w:r>
      <w:proofErr w:type="spellStart"/>
      <w:r w:rsidRPr="00A70859">
        <w:rPr>
          <w:rFonts w:ascii="Times New Roman" w:hAnsi="Times New Roman" w:cs="Times New Roman"/>
          <w:i/>
          <w:iCs/>
          <w:sz w:val="22"/>
        </w:rPr>
        <w:t>mblast</w:t>
      </w:r>
      <w:r w:rsidRPr="00A70859">
        <w:rPr>
          <w:rFonts w:ascii="Times New Roman" w:hAnsi="Times New Roman" w:cs="Times New Roman"/>
          <w:sz w:val="22"/>
        </w:rPr>
        <w:t>I</w:t>
      </w:r>
      <w:proofErr w:type="spellEnd"/>
      <w:r w:rsidRPr="00A70859">
        <w:rPr>
          <w:rFonts w:ascii="Times New Roman" w:hAnsi="Times New Roman" w:cs="Times New Roman"/>
          <w:sz w:val="22"/>
        </w:rPr>
        <w:t xml:space="preserve">, the reporter, is antisense and </w:t>
      </w:r>
      <w:r>
        <w:rPr>
          <w:rFonts w:ascii="Times New Roman" w:hAnsi="Times New Roman" w:cs="Times New Roman"/>
          <w:sz w:val="22"/>
        </w:rPr>
        <w:t xml:space="preserve">the </w:t>
      </w:r>
      <w:r w:rsidRPr="00A70859">
        <w:rPr>
          <w:rFonts w:ascii="Times New Roman" w:hAnsi="Times New Roman" w:cs="Times New Roman"/>
          <w:sz w:val="22"/>
        </w:rPr>
        <w:t>gamma-globin intron</w:t>
      </w:r>
      <w:r>
        <w:rPr>
          <w:rFonts w:ascii="Times New Roman" w:hAnsi="Times New Roman" w:cs="Times New Roman"/>
          <w:sz w:val="22"/>
        </w:rPr>
        <w:t xml:space="preserve"> is inserted in it</w:t>
      </w:r>
      <w:r w:rsidRPr="00A70859">
        <w:rPr>
          <w:rFonts w:ascii="Times New Roman" w:hAnsi="Times New Roman" w:cs="Times New Roman"/>
          <w:sz w:val="22"/>
        </w:rPr>
        <w:t xml:space="preserve">, as described in Fig. 1A. Fragmented poly(A) RNA from pL1Hs-expressing HeLa cells was subjected to RNA-seq and </w:t>
      </w:r>
      <w:proofErr w:type="spellStart"/>
      <w:r w:rsidRPr="00A70859">
        <w:rPr>
          <w:rFonts w:ascii="Times New Roman" w:hAnsi="Times New Roman" w:cs="Times New Roman"/>
          <w:sz w:val="22"/>
        </w:rPr>
        <w:t>MeRIP</w:t>
      </w:r>
      <w:proofErr w:type="spellEnd"/>
      <w:r w:rsidRPr="00A70859">
        <w:rPr>
          <w:rFonts w:ascii="Times New Roman" w:hAnsi="Times New Roman" w:cs="Times New Roman"/>
          <w:sz w:val="22"/>
        </w:rPr>
        <w:t>-seq, and analyzed as described previously</w:t>
      </w:r>
      <w:r w:rsidRPr="00A70859">
        <w:rPr>
          <w:rFonts w:ascii="Times New Roman" w:hAnsi="Times New Roman" w:cs="Times New Roman"/>
          <w:sz w:val="22"/>
        </w:rPr>
        <w:fldChar w:fldCharType="begin"/>
      </w:r>
      <w:r w:rsidR="00CD53CE">
        <w:rPr>
          <w:rFonts w:ascii="Times New Roman" w:hAnsi="Times New Roman" w:cs="Times New Roman"/>
          <w:sz w:val="22"/>
        </w:rPr>
        <w:instrText xml:space="preserve"> ADDIN EN.CITE &lt;EndNote&gt;&lt;Cite&gt;&lt;Author&gt;Meyer&lt;/Author&gt;&lt;Year&gt;2012&lt;/Year&gt;&lt;RecNum&gt;482&lt;/RecNum&gt;&lt;DisplayText&gt;&lt;style face="superscript"&gt;1&lt;/style&gt;&lt;/DisplayText&gt;&lt;record&gt;&lt;rec-number&gt;482&lt;/rec-number&gt;&lt;foreign-keys&gt;&lt;key app="EN" db-id="avvwdsvr30tttxet2r2v5008tfexvra99trt" timestamp="1565506268" guid="41b9f664-35bf-4811-84d6-2920f75c79c3"&gt;482&lt;/key&gt;&lt;/foreign-keys&gt;&lt;ref-type name="Journal Article"&gt;17&lt;/ref-type&gt;&lt;contributors&gt;&lt;authors&gt;&lt;author&gt;Meyer, K. D.&lt;/author&gt;&lt;author&gt;Saletore, Y.&lt;/author&gt;&lt;author&gt;Zumbo, P.&lt;/author&gt;&lt;author&gt;Elemento, O.&lt;/author&gt;&lt;author&gt;Mason, C. E.&lt;/author&gt;&lt;author&gt;Jaffrey, S. R.&lt;/author&gt;&lt;/authors&gt;&lt;/contributors&gt;&lt;auth-address&gt;Department of Pharmacology, Weill Medical College, Cornell University, New York, NY 10065, USA.&lt;/auth-address&gt;&lt;titles&gt;&lt;title&gt;Comprehensive analysis of mRNA methylation reveals enrichment in 3&amp;apos; UTRs and near stop codons&lt;/title&gt;&lt;secondary-title&gt;Cell&lt;/secondary-title&gt;&lt;/titles&gt;&lt;periodical&gt;&lt;full-title&gt;Cell&lt;/full-title&gt;&lt;/periodical&gt;&lt;pages&gt;1635-46&lt;/pages&gt;&lt;volume&gt;149&lt;/volume&gt;&lt;number&gt;7&lt;/number&gt;&lt;edition&gt;2012/05/23&lt;/edition&gt;&lt;keywords&gt;&lt;keyword&gt;*3&amp;apos; Untranslated Regions&lt;/keyword&gt;&lt;keyword&gt;Adenosine/metabolism&lt;/keyword&gt;&lt;keyword&gt;*Codon, Terminator&lt;/keyword&gt;&lt;keyword&gt;Methylation&lt;/keyword&gt;&lt;keyword&gt;*RNA Processing, Post-Transcriptional&lt;/keyword&gt;&lt;keyword&gt;RNA, Messenger/metabolism&lt;/keyword&gt;&lt;keyword&gt;RNA, Untranslated/metabolism&lt;/keyword&gt;&lt;keyword&gt;*Transcriptome&lt;/keyword&gt;&lt;/keywords&gt;&lt;dates&gt;&lt;year&gt;2012&lt;/year&gt;&lt;pub-dates&gt;&lt;date&gt;Jun 22&lt;/date&gt;&lt;/pub-dates&gt;&lt;/dates&gt;&lt;isbn&gt;1097-4172 (Electronic)&amp;#xD;0092-8674 (Linking)&lt;/isbn&gt;&lt;accession-num&gt;22608085&lt;/accession-num&gt;&lt;urls&gt;&lt;related-urls&gt;&lt;url&gt;https://www.ncbi.nlm.nih.gov/pubmed/22608085&lt;/url&gt;&lt;/related-urls&gt;&lt;/urls&gt;&lt;custom2&gt;PMC3383396&lt;/custom2&gt;&lt;electronic-resource-num&gt;10.1016/j.cell.2012.05.003&lt;/electronic-resource-num&gt;&lt;/record&gt;&lt;/Cite&gt;&lt;/EndNote&gt;</w:instrText>
      </w:r>
      <w:r w:rsidRPr="00A70859">
        <w:rPr>
          <w:rFonts w:ascii="Times New Roman" w:hAnsi="Times New Roman" w:cs="Times New Roman"/>
          <w:sz w:val="22"/>
        </w:rPr>
        <w:fldChar w:fldCharType="separate"/>
      </w:r>
      <w:r w:rsidR="00CD53CE" w:rsidRPr="00CD53CE">
        <w:rPr>
          <w:rFonts w:ascii="Times New Roman" w:hAnsi="Times New Roman" w:cs="Times New Roman"/>
          <w:noProof/>
          <w:sz w:val="22"/>
          <w:vertAlign w:val="superscript"/>
        </w:rPr>
        <w:t>1</w:t>
      </w:r>
      <w:r w:rsidRPr="00A70859">
        <w:rPr>
          <w:rFonts w:ascii="Times New Roman" w:hAnsi="Times New Roman" w:cs="Times New Roman"/>
          <w:sz w:val="22"/>
        </w:rPr>
        <w:fldChar w:fldCharType="end"/>
      </w:r>
      <w:r w:rsidRPr="00A70859">
        <w:rPr>
          <w:rFonts w:ascii="Times New Roman" w:hAnsi="Times New Roman" w:cs="Times New Roman"/>
          <w:sz w:val="22"/>
        </w:rPr>
        <w:t xml:space="preserve">. </w:t>
      </w:r>
      <w:r>
        <w:rPr>
          <w:rFonts w:ascii="Times New Roman" w:hAnsi="Times New Roman" w:cs="Times New Roman"/>
          <w:sz w:val="22"/>
        </w:rPr>
        <w:t>The p</w:t>
      </w:r>
      <w:r w:rsidRPr="00A70859">
        <w:rPr>
          <w:rFonts w:ascii="Times New Roman" w:hAnsi="Times New Roman" w:cs="Times New Roman"/>
          <w:sz w:val="22"/>
        </w:rPr>
        <w:t>lot in blue corresponds to the mapping distribution of the input RNA-seq</w:t>
      </w:r>
      <w:r>
        <w:rPr>
          <w:rFonts w:ascii="Times New Roman" w:hAnsi="Times New Roman" w:cs="Times New Roman"/>
          <w:sz w:val="22"/>
        </w:rPr>
        <w:t xml:space="preserve"> data</w:t>
      </w:r>
      <w:r w:rsidRPr="00A70859">
        <w:rPr>
          <w:rFonts w:ascii="Times New Roman" w:hAnsi="Times New Roman" w:cs="Times New Roman"/>
          <w:sz w:val="22"/>
        </w:rPr>
        <w:t xml:space="preserve">, </w:t>
      </w:r>
      <w:r>
        <w:rPr>
          <w:rFonts w:ascii="Times New Roman" w:hAnsi="Times New Roman" w:cs="Times New Roman"/>
          <w:sz w:val="22"/>
        </w:rPr>
        <w:t>while</w:t>
      </w:r>
      <w:r w:rsidRPr="00A70859">
        <w:rPr>
          <w:rFonts w:ascii="Times New Roman" w:hAnsi="Times New Roman" w:cs="Times New Roman"/>
          <w:sz w:val="22"/>
        </w:rPr>
        <w:t xml:space="preserve"> the plot in red corresponds to the </w:t>
      </w:r>
      <w:proofErr w:type="spellStart"/>
      <w:r w:rsidRPr="00A70859">
        <w:rPr>
          <w:rFonts w:ascii="Times New Roman" w:hAnsi="Times New Roman" w:cs="Times New Roman"/>
          <w:sz w:val="22"/>
        </w:rPr>
        <w:t>MeRIP</w:t>
      </w:r>
      <w:proofErr w:type="spellEnd"/>
      <w:r w:rsidRPr="00A70859">
        <w:rPr>
          <w:rFonts w:ascii="Times New Roman" w:hAnsi="Times New Roman" w:cs="Times New Roman"/>
          <w:sz w:val="22"/>
        </w:rPr>
        <w:t>-seq</w:t>
      </w:r>
      <w:r>
        <w:rPr>
          <w:rFonts w:ascii="Times New Roman" w:hAnsi="Times New Roman" w:cs="Times New Roman"/>
          <w:sz w:val="22"/>
        </w:rPr>
        <w:t xml:space="preserve"> data</w:t>
      </w:r>
      <w:r w:rsidRPr="00A70859">
        <w:rPr>
          <w:rFonts w:ascii="Times New Roman" w:hAnsi="Times New Roman" w:cs="Times New Roman"/>
          <w:sz w:val="22"/>
        </w:rPr>
        <w:t>.</w:t>
      </w:r>
    </w:p>
    <w:p w14:paraId="6181E31B" w14:textId="77777777" w:rsidR="00A0053F" w:rsidRPr="00A70859" w:rsidRDefault="00A0053F" w:rsidP="00A0053F">
      <w:pPr>
        <w:spacing w:line="276" w:lineRule="auto"/>
        <w:rPr>
          <w:rFonts w:ascii="Times New Roman" w:hAnsi="Times New Roman" w:cs="Times New Roman"/>
          <w:sz w:val="22"/>
        </w:rPr>
      </w:pPr>
      <w:r w:rsidRPr="00A70859" w:rsidDel="00C90342">
        <w:rPr>
          <w:rFonts w:ascii="Times New Roman" w:hAnsi="Times New Roman" w:cs="Times New Roman"/>
          <w:sz w:val="22"/>
        </w:rPr>
        <w:t xml:space="preserve"> </w:t>
      </w:r>
    </w:p>
    <w:p w14:paraId="4EF272D3" w14:textId="77777777" w:rsidR="00A0053F" w:rsidRDefault="00A0053F" w:rsidP="00A0053F">
      <w:pPr>
        <w:spacing w:line="276" w:lineRule="auto"/>
        <w:rPr>
          <w:rFonts w:ascii="Times New Roman" w:hAnsi="Times New Roman" w:cs="Times New Roman"/>
          <w:sz w:val="22"/>
        </w:rPr>
        <w:sectPr w:rsidR="00A0053F" w:rsidSect="00AA4B3C">
          <w:footerReference w:type="default" r:id="rId13"/>
          <w:pgSz w:w="11906" w:h="16838"/>
          <w:pgMar w:top="1440" w:right="1080" w:bottom="1440" w:left="1080" w:header="851" w:footer="992" w:gutter="0"/>
          <w:cols w:space="425"/>
          <w:docGrid w:linePitch="360"/>
        </w:sect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4BBD8693" wp14:editId="40E09409">
            <wp:extent cx="5727662" cy="6956705"/>
            <wp:effectExtent l="0" t="0" r="6985" b="0"/>
            <wp:docPr id="22" name="그림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40" b="7129"/>
                    <a:stretch/>
                  </pic:blipFill>
                  <pic:spPr bwMode="auto">
                    <a:xfrm>
                      <a:off x="0" y="0"/>
                      <a:ext cx="5727700" cy="6956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2BF7B2" w14:textId="77777777" w:rsidR="00A0053F" w:rsidRDefault="00A0053F" w:rsidP="00A0053F">
      <w:pPr>
        <w:spacing w:line="276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lastRenderedPageBreak/>
        <w:t>Supplementary</w:t>
      </w:r>
      <w:r w:rsidRPr="00F6721C">
        <w:rPr>
          <w:rFonts w:ascii="Times New Roman" w:hAnsi="Times New Roman" w:cs="Times New Roman"/>
          <w:b/>
          <w:bCs/>
          <w:sz w:val="22"/>
        </w:rPr>
        <w:t xml:space="preserve"> Figure 3.</w:t>
      </w:r>
      <w:r w:rsidRPr="00A70859">
        <w:rPr>
          <w:rFonts w:ascii="Times New Roman" w:hAnsi="Times New Roman" w:cs="Times New Roman"/>
          <w:sz w:val="22"/>
        </w:rPr>
        <w:t xml:space="preserve"> L1 5′ UTR m</w:t>
      </w:r>
      <w:r w:rsidRPr="00A70859">
        <w:rPr>
          <w:rFonts w:ascii="Times New Roman" w:hAnsi="Times New Roman" w:cs="Times New Roman"/>
          <w:sz w:val="22"/>
          <w:vertAlign w:val="superscript"/>
        </w:rPr>
        <w:t>6</w:t>
      </w:r>
      <w:r w:rsidRPr="00A70859">
        <w:rPr>
          <w:rFonts w:ascii="Times New Roman" w:hAnsi="Times New Roman" w:cs="Times New Roman"/>
          <w:sz w:val="22"/>
        </w:rPr>
        <w:t>A cluster promotes L1 activity.</w:t>
      </w:r>
      <w:r>
        <w:rPr>
          <w:rFonts w:ascii="Times New Roman" w:hAnsi="Times New Roman" w:cs="Times New Roman"/>
          <w:b/>
          <w:bCs/>
          <w:sz w:val="22"/>
        </w:rPr>
        <w:t xml:space="preserve"> </w:t>
      </w:r>
      <w:r w:rsidRPr="00291C6B">
        <w:rPr>
          <w:rFonts w:ascii="Times New Roman" w:hAnsi="Times New Roman" w:cs="Times New Roman"/>
          <w:b/>
          <w:bCs/>
          <w:sz w:val="22"/>
        </w:rPr>
        <w:t>(A)</w:t>
      </w:r>
      <w:r w:rsidRPr="00A70859">
        <w:rPr>
          <w:rFonts w:ascii="Times New Roman" w:hAnsi="Times New Roman" w:cs="Times New Roman"/>
          <w:sz w:val="22"/>
        </w:rPr>
        <w:t xml:space="preserve"> Immunoblot assay of 5′ UTR deletion</w:t>
      </w:r>
      <w:r>
        <w:rPr>
          <w:rFonts w:ascii="Times New Roman" w:hAnsi="Times New Roman" w:cs="Times New Roman"/>
          <w:sz w:val="22"/>
        </w:rPr>
        <w:t xml:space="preserve"> L1 construct (</w:t>
      </w:r>
      <w:r w:rsidRPr="00A70859">
        <w:rPr>
          <w:rFonts w:ascii="Times New Roman" w:hAnsi="Times New Roman" w:cs="Times New Roman"/>
          <w:sz w:val="22"/>
        </w:rPr>
        <w:t>pL1Hs Δ5′ UTR</w:t>
      </w:r>
      <w:r>
        <w:rPr>
          <w:rFonts w:ascii="Times New Roman" w:hAnsi="Times New Roman" w:cs="Times New Roman"/>
          <w:sz w:val="22"/>
        </w:rPr>
        <w:t xml:space="preserve">) in </w:t>
      </w:r>
      <w:r w:rsidRPr="00A70859">
        <w:rPr>
          <w:rFonts w:ascii="Times New Roman" w:hAnsi="Times New Roman" w:cs="Times New Roman"/>
          <w:sz w:val="22"/>
        </w:rPr>
        <w:t>HeLa cells</w:t>
      </w:r>
      <w:r>
        <w:rPr>
          <w:rFonts w:ascii="Times New Roman" w:hAnsi="Times New Roman" w:cs="Times New Roman"/>
          <w:sz w:val="22"/>
        </w:rPr>
        <w:t xml:space="preserve"> treated with indicated siRNAs.</w:t>
      </w:r>
      <w:r w:rsidRPr="00A70859">
        <w:rPr>
          <w:rFonts w:ascii="Times New Roman" w:hAnsi="Times New Roman" w:cs="Times New Roman"/>
          <w:sz w:val="22"/>
        </w:rPr>
        <w:t xml:space="preserve"> </w:t>
      </w:r>
      <w:r w:rsidRPr="00291C6B">
        <w:rPr>
          <w:rFonts w:ascii="Times New Roman" w:hAnsi="Times New Roman" w:cs="Times New Roman"/>
          <w:b/>
          <w:bCs/>
          <w:sz w:val="22"/>
        </w:rPr>
        <w:t>(B)</w:t>
      </w:r>
      <w:r w:rsidRPr="00A70859">
        <w:rPr>
          <w:rFonts w:ascii="Times New Roman" w:hAnsi="Times New Roman" w:cs="Times New Roman"/>
          <w:sz w:val="22"/>
        </w:rPr>
        <w:t xml:space="preserve"> Immunoblot assay </w:t>
      </w:r>
      <w:r>
        <w:rPr>
          <w:rFonts w:ascii="Times New Roman" w:hAnsi="Times New Roman" w:cs="Times New Roman"/>
          <w:sz w:val="22"/>
        </w:rPr>
        <w:t>depicting</w:t>
      </w:r>
      <w:r w:rsidRPr="00A70859">
        <w:rPr>
          <w:rFonts w:ascii="Times New Roman" w:hAnsi="Times New Roman" w:cs="Times New Roman"/>
          <w:sz w:val="22"/>
        </w:rPr>
        <w:t xml:space="preserve"> the effect of 5′ UTR using synthetic L1 constructs (L1-neo-TET). siRNA and plasmid</w:t>
      </w:r>
      <w:r>
        <w:rPr>
          <w:rFonts w:ascii="Times New Roman" w:hAnsi="Times New Roman" w:cs="Times New Roman"/>
          <w:sz w:val="22"/>
        </w:rPr>
        <w:t>s</w:t>
      </w:r>
      <w:r w:rsidRPr="00A70859">
        <w:rPr>
          <w:rFonts w:ascii="Times New Roman" w:hAnsi="Times New Roman" w:cs="Times New Roman"/>
          <w:sz w:val="22"/>
        </w:rPr>
        <w:t xml:space="preserve"> transfection were performed as in (A). HSP70 </w:t>
      </w:r>
      <w:r>
        <w:rPr>
          <w:rFonts w:ascii="Times New Roman" w:hAnsi="Times New Roman" w:cs="Times New Roman"/>
          <w:sz w:val="22"/>
        </w:rPr>
        <w:t>served as a</w:t>
      </w:r>
      <w:r w:rsidRPr="00A70859">
        <w:rPr>
          <w:rFonts w:ascii="Times New Roman" w:hAnsi="Times New Roman" w:cs="Times New Roman"/>
          <w:sz w:val="22"/>
        </w:rPr>
        <w:t xml:space="preserve"> loading control.</w:t>
      </w:r>
      <w:r>
        <w:rPr>
          <w:rFonts w:ascii="Times New Roman" w:hAnsi="Times New Roman" w:cs="Times New Roman"/>
          <w:sz w:val="22"/>
        </w:rPr>
        <w:t xml:space="preserve"> </w:t>
      </w:r>
      <w:r w:rsidRPr="00291C6B">
        <w:rPr>
          <w:rFonts w:ascii="Times New Roman" w:hAnsi="Times New Roman" w:cs="Times New Roman"/>
          <w:b/>
          <w:bCs/>
          <w:sz w:val="22"/>
        </w:rPr>
        <w:t>(C)</w:t>
      </w:r>
      <w:r w:rsidRPr="00A70859">
        <w:rPr>
          <w:rFonts w:ascii="Times New Roman" w:hAnsi="Times New Roman" w:cs="Times New Roman"/>
          <w:sz w:val="22"/>
        </w:rPr>
        <w:t xml:space="preserve"> Retrotransposition assay with </w:t>
      </w:r>
      <w:r>
        <w:rPr>
          <w:rFonts w:ascii="Times New Roman" w:hAnsi="Times New Roman" w:cs="Times New Roman"/>
          <w:sz w:val="22"/>
        </w:rPr>
        <w:t xml:space="preserve">a </w:t>
      </w:r>
      <w:r w:rsidRPr="00A70859">
        <w:rPr>
          <w:rFonts w:ascii="Times New Roman" w:hAnsi="Times New Roman" w:cs="Times New Roman"/>
          <w:sz w:val="22"/>
        </w:rPr>
        <w:t>pL1Hs construct</w:t>
      </w:r>
      <w:r>
        <w:rPr>
          <w:rFonts w:ascii="Times New Roman" w:hAnsi="Times New Roman" w:cs="Times New Roman"/>
          <w:sz w:val="22"/>
        </w:rPr>
        <w:t xml:space="preserve"> with a </w:t>
      </w:r>
      <w:r w:rsidRPr="00A70859">
        <w:rPr>
          <w:rFonts w:ascii="Times New Roman" w:hAnsi="Times New Roman" w:cs="Times New Roman"/>
          <w:sz w:val="22"/>
        </w:rPr>
        <w:t>single m</w:t>
      </w:r>
      <w:r w:rsidRPr="00A70859">
        <w:rPr>
          <w:rFonts w:ascii="Times New Roman" w:hAnsi="Times New Roman" w:cs="Times New Roman"/>
          <w:sz w:val="22"/>
          <w:vertAlign w:val="superscript"/>
        </w:rPr>
        <w:t>6</w:t>
      </w:r>
      <w:r w:rsidRPr="00A70859">
        <w:rPr>
          <w:rFonts w:ascii="Times New Roman" w:hAnsi="Times New Roman" w:cs="Times New Roman"/>
          <w:sz w:val="22"/>
        </w:rPr>
        <w:t>A mutatio</w:t>
      </w:r>
      <w:r>
        <w:rPr>
          <w:rFonts w:ascii="Times New Roman" w:hAnsi="Times New Roman" w:cs="Times New Roman"/>
          <w:sz w:val="22"/>
        </w:rPr>
        <w:t>n</w:t>
      </w:r>
      <w:r w:rsidRPr="00A70859">
        <w:rPr>
          <w:rFonts w:ascii="Times New Roman" w:hAnsi="Times New Roman" w:cs="Times New Roman"/>
          <w:sz w:val="22"/>
        </w:rPr>
        <w:t xml:space="preserve">. </w:t>
      </w:r>
      <w:r>
        <w:rPr>
          <w:rFonts w:ascii="Times New Roman" w:hAnsi="Times New Roman" w:cs="Times New Roman"/>
          <w:sz w:val="22"/>
        </w:rPr>
        <w:t>The</w:t>
      </w:r>
      <w:r w:rsidRPr="00A70859">
        <w:rPr>
          <w:rFonts w:ascii="Times New Roman" w:hAnsi="Times New Roman" w:cs="Times New Roman"/>
          <w:sz w:val="22"/>
        </w:rPr>
        <w:t xml:space="preserve"> retrotransposition frequency was normalized to </w:t>
      </w:r>
      <w:r>
        <w:rPr>
          <w:rFonts w:ascii="Times New Roman" w:hAnsi="Times New Roman" w:cs="Times New Roman"/>
          <w:sz w:val="22"/>
        </w:rPr>
        <w:t>that of</w:t>
      </w:r>
      <w:r w:rsidRPr="00A70859">
        <w:rPr>
          <w:rFonts w:ascii="Times New Roman" w:hAnsi="Times New Roman" w:cs="Times New Roman"/>
          <w:sz w:val="22"/>
        </w:rPr>
        <w:t xml:space="preserve"> pL1Hs</w:t>
      </w:r>
      <w:r>
        <w:rPr>
          <w:rFonts w:ascii="Times New Roman" w:hAnsi="Times New Roman" w:cs="Times New Roman"/>
          <w:sz w:val="22"/>
        </w:rPr>
        <w:t xml:space="preserve">. </w:t>
      </w:r>
      <w:r w:rsidRPr="00A70859">
        <w:rPr>
          <w:rFonts w:ascii="Times New Roman" w:hAnsi="Times New Roman" w:cs="Times New Roman"/>
          <w:sz w:val="22"/>
        </w:rPr>
        <w:t>(n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=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5</w:t>
      </w:r>
      <w:r>
        <w:rPr>
          <w:rFonts w:ascii="Times New Roman" w:hAnsi="Times New Roman" w:cs="Times New Roman"/>
          <w:sz w:val="22"/>
        </w:rPr>
        <w:t xml:space="preserve"> independent samples, error = </w:t>
      </w:r>
      <w:proofErr w:type="spellStart"/>
      <w:r>
        <w:rPr>
          <w:rFonts w:ascii="Times New Roman" w:hAnsi="Times New Roman" w:cs="Times New Roman"/>
          <w:sz w:val="22"/>
        </w:rPr>
        <w:t>s.d.</w:t>
      </w:r>
      <w:proofErr w:type="spellEnd"/>
      <w:r>
        <w:rPr>
          <w:rFonts w:ascii="Times New Roman" w:hAnsi="Times New Roman" w:cs="Times New Roman"/>
          <w:sz w:val="22"/>
        </w:rPr>
        <w:t>, o</w:t>
      </w:r>
      <w:r w:rsidRPr="00A70859">
        <w:rPr>
          <w:rFonts w:ascii="Times New Roman" w:hAnsi="Times New Roman" w:cs="Times New Roman"/>
          <w:sz w:val="22"/>
        </w:rPr>
        <w:t>ne-way ANOVA and Dunnett’s multiple comparisons test</w:t>
      </w:r>
      <w:r>
        <w:rPr>
          <w:rFonts w:ascii="Times New Roman" w:hAnsi="Times New Roman" w:cs="Times New Roman"/>
          <w:sz w:val="22"/>
        </w:rPr>
        <w:t>;</w:t>
      </w:r>
      <w:r w:rsidRPr="00A70859" w:rsidDel="00B40D3C"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*p &lt; 0.05, in comparison to control, ns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=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not significant)</w:t>
      </w:r>
      <w:r>
        <w:rPr>
          <w:rFonts w:ascii="Times New Roman" w:hAnsi="Times New Roman" w:cs="Times New Roman"/>
          <w:sz w:val="22"/>
        </w:rPr>
        <w:t xml:space="preserve">. </w:t>
      </w:r>
      <w:r w:rsidRPr="00291C6B">
        <w:rPr>
          <w:rFonts w:ascii="Times New Roman" w:hAnsi="Times New Roman" w:cs="Times New Roman"/>
          <w:b/>
          <w:bCs/>
          <w:sz w:val="22"/>
        </w:rPr>
        <w:t>(D)</w:t>
      </w:r>
      <w:r w:rsidRPr="00A70859">
        <w:rPr>
          <w:rFonts w:ascii="Times New Roman" w:hAnsi="Times New Roman" w:cs="Times New Roman"/>
          <w:sz w:val="22"/>
        </w:rPr>
        <w:t xml:space="preserve"> L1-luciferase retrotransposition assay using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pYX014 L1Hs</w:t>
      </w:r>
      <w:r>
        <w:rPr>
          <w:rFonts w:ascii="Times New Roman" w:hAnsi="Times New Roman" w:cs="Times New Roman"/>
          <w:sz w:val="22"/>
        </w:rPr>
        <w:t>-</w:t>
      </w:r>
      <w:r w:rsidRPr="00A70859">
        <w:rPr>
          <w:rFonts w:ascii="Times New Roman" w:hAnsi="Times New Roman" w:cs="Times New Roman"/>
          <w:sz w:val="22"/>
        </w:rPr>
        <w:t xml:space="preserve"> or </w:t>
      </w:r>
      <w:r>
        <w:rPr>
          <w:rFonts w:ascii="Times New Roman" w:hAnsi="Times New Roman" w:cs="Times New Roman"/>
          <w:sz w:val="22"/>
        </w:rPr>
        <w:t>its</w:t>
      </w:r>
      <w:r w:rsidRPr="00A70859">
        <w:rPr>
          <w:rFonts w:ascii="Times New Roman" w:hAnsi="Times New Roman" w:cs="Times New Roman"/>
          <w:sz w:val="22"/>
        </w:rPr>
        <w:t xml:space="preserve"> m</w:t>
      </w:r>
      <w:r w:rsidRPr="00A70859">
        <w:rPr>
          <w:rFonts w:ascii="Times New Roman" w:hAnsi="Times New Roman" w:cs="Times New Roman"/>
          <w:sz w:val="22"/>
          <w:vertAlign w:val="superscript"/>
        </w:rPr>
        <w:t>6</w:t>
      </w:r>
      <w:r w:rsidRPr="00A70859">
        <w:rPr>
          <w:rFonts w:ascii="Times New Roman" w:hAnsi="Times New Roman" w:cs="Times New Roman"/>
          <w:sz w:val="22"/>
        </w:rPr>
        <w:t xml:space="preserve">A </w:t>
      </w:r>
      <w:proofErr w:type="spellStart"/>
      <w:r w:rsidRPr="00A70859">
        <w:rPr>
          <w:rFonts w:ascii="Times New Roman" w:hAnsi="Times New Roman" w:cs="Times New Roman"/>
          <w:sz w:val="22"/>
        </w:rPr>
        <w:t>mut</w:t>
      </w:r>
      <w:proofErr w:type="spellEnd"/>
      <w:r w:rsidRPr="00A70859">
        <w:rPr>
          <w:rFonts w:ascii="Times New Roman" w:hAnsi="Times New Roman" w:cs="Times New Roman"/>
          <w:sz w:val="22"/>
        </w:rPr>
        <w:t>.</w:t>
      </w:r>
      <w:r>
        <w:rPr>
          <w:rFonts w:ascii="Times New Roman" w:hAnsi="Times New Roman" w:cs="Times New Roman"/>
          <w:sz w:val="22"/>
        </w:rPr>
        <w:t xml:space="preserve"> Ratios of luminescence (</w:t>
      </w:r>
      <w:proofErr w:type="spellStart"/>
      <w:r>
        <w:rPr>
          <w:rFonts w:ascii="Times New Roman" w:hAnsi="Times New Roman" w:cs="Times New Roman"/>
          <w:sz w:val="22"/>
        </w:rPr>
        <w:t>Fluc</w:t>
      </w:r>
      <w:proofErr w:type="spellEnd"/>
      <w:r>
        <w:rPr>
          <w:rFonts w:ascii="Times New Roman" w:hAnsi="Times New Roman" w:cs="Times New Roman"/>
          <w:sz w:val="22"/>
        </w:rPr>
        <w:t>/</w:t>
      </w:r>
      <w:proofErr w:type="spellStart"/>
      <w:r>
        <w:rPr>
          <w:rFonts w:ascii="Times New Roman" w:hAnsi="Times New Roman" w:cs="Times New Roman"/>
          <w:sz w:val="22"/>
        </w:rPr>
        <w:t>Rluc</w:t>
      </w:r>
      <w:proofErr w:type="spellEnd"/>
      <w:r>
        <w:rPr>
          <w:rFonts w:ascii="Times New Roman" w:hAnsi="Times New Roman" w:cs="Times New Roman"/>
          <w:sz w:val="22"/>
        </w:rPr>
        <w:t xml:space="preserve">) </w:t>
      </w:r>
      <w:r w:rsidRPr="00A70859">
        <w:rPr>
          <w:rFonts w:ascii="Times New Roman" w:hAnsi="Times New Roman" w:cs="Times New Roman"/>
          <w:sz w:val="22"/>
        </w:rPr>
        <w:t>w</w:t>
      </w:r>
      <w:r>
        <w:rPr>
          <w:rFonts w:ascii="Times New Roman" w:hAnsi="Times New Roman" w:cs="Times New Roman"/>
          <w:sz w:val="22"/>
        </w:rPr>
        <w:t>ere</w:t>
      </w:r>
      <w:r w:rsidRPr="00A70859">
        <w:rPr>
          <w:rFonts w:ascii="Times New Roman" w:hAnsi="Times New Roman" w:cs="Times New Roman"/>
          <w:sz w:val="22"/>
        </w:rPr>
        <w:t xml:space="preserve"> normalized to </w:t>
      </w:r>
      <w:r>
        <w:rPr>
          <w:rFonts w:ascii="Times New Roman" w:hAnsi="Times New Roman" w:cs="Times New Roman"/>
          <w:sz w:val="22"/>
        </w:rPr>
        <w:t xml:space="preserve">those of </w:t>
      </w:r>
      <w:r w:rsidRPr="00A70859">
        <w:rPr>
          <w:rFonts w:ascii="Times New Roman" w:hAnsi="Times New Roman" w:cs="Times New Roman"/>
          <w:sz w:val="22"/>
        </w:rPr>
        <w:t>pYX014 L1Hs. (n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=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3</w:t>
      </w:r>
      <w:r>
        <w:rPr>
          <w:rFonts w:ascii="Times New Roman" w:hAnsi="Times New Roman" w:cs="Times New Roman"/>
          <w:sz w:val="22"/>
        </w:rPr>
        <w:t xml:space="preserve"> independent samples, error = </w:t>
      </w:r>
      <w:proofErr w:type="spellStart"/>
      <w:r>
        <w:rPr>
          <w:rFonts w:ascii="Times New Roman" w:hAnsi="Times New Roman" w:cs="Times New Roman"/>
          <w:sz w:val="22"/>
        </w:rPr>
        <w:t>s.d.</w:t>
      </w:r>
      <w:proofErr w:type="spellEnd"/>
      <w:r>
        <w:rPr>
          <w:rFonts w:ascii="Times New Roman" w:hAnsi="Times New Roman" w:cs="Times New Roman"/>
          <w:sz w:val="22"/>
        </w:rPr>
        <w:t>,</w:t>
      </w:r>
      <w:r w:rsidRPr="00A70859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unpaired</w:t>
      </w:r>
      <w:r w:rsidRPr="00A70859">
        <w:rPr>
          <w:rFonts w:ascii="Times New Roman" w:hAnsi="Times New Roman" w:cs="Times New Roman"/>
          <w:sz w:val="22"/>
        </w:rPr>
        <w:t xml:space="preserve"> Student’s t test</w:t>
      </w:r>
      <w:r>
        <w:rPr>
          <w:rFonts w:ascii="Times New Roman" w:hAnsi="Times New Roman" w:cs="Times New Roman"/>
          <w:sz w:val="22"/>
        </w:rPr>
        <w:t>;</w:t>
      </w:r>
      <w:r w:rsidRPr="00A70859">
        <w:rPr>
          <w:rFonts w:ascii="Times New Roman" w:hAnsi="Times New Roman" w:cs="Times New Roman"/>
          <w:sz w:val="22"/>
        </w:rPr>
        <w:t xml:space="preserve"> ***p &lt; 0.001)</w:t>
      </w:r>
      <w:r>
        <w:rPr>
          <w:rFonts w:ascii="Times New Roman" w:hAnsi="Times New Roman" w:cs="Times New Roman"/>
          <w:sz w:val="22"/>
        </w:rPr>
        <w:t xml:space="preserve"> </w:t>
      </w:r>
      <w:r w:rsidRPr="00291C6B">
        <w:rPr>
          <w:rFonts w:ascii="Times New Roman" w:hAnsi="Times New Roman" w:cs="Times New Roman"/>
          <w:b/>
          <w:bCs/>
          <w:sz w:val="22"/>
        </w:rPr>
        <w:t>(E)</w:t>
      </w:r>
      <w:r w:rsidRPr="00A70859">
        <w:rPr>
          <w:rFonts w:ascii="Times New Roman" w:hAnsi="Times New Roman" w:cs="Times New Roman"/>
          <w:sz w:val="22"/>
        </w:rPr>
        <w:t xml:space="preserve"> The ratio of m</w:t>
      </w:r>
      <w:r w:rsidRPr="00A70859">
        <w:rPr>
          <w:rFonts w:ascii="Times New Roman" w:hAnsi="Times New Roman" w:cs="Times New Roman"/>
          <w:sz w:val="22"/>
          <w:vertAlign w:val="superscript"/>
        </w:rPr>
        <w:t>6</w:t>
      </w:r>
      <w:r w:rsidRPr="00A70859">
        <w:rPr>
          <w:rFonts w:ascii="Times New Roman" w:hAnsi="Times New Roman" w:cs="Times New Roman"/>
          <w:sz w:val="22"/>
        </w:rPr>
        <w:t xml:space="preserve">A enrichment was calculated </w:t>
      </w:r>
      <w:r>
        <w:rPr>
          <w:rFonts w:ascii="Times New Roman" w:hAnsi="Times New Roman" w:cs="Times New Roman"/>
          <w:sz w:val="22"/>
        </w:rPr>
        <w:t>using</w:t>
      </w:r>
      <w:r w:rsidRPr="00A70859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A70859">
        <w:rPr>
          <w:rFonts w:ascii="Times New Roman" w:hAnsi="Times New Roman" w:cs="Times New Roman"/>
          <w:sz w:val="22"/>
        </w:rPr>
        <w:t>MeRIP</w:t>
      </w:r>
      <w:proofErr w:type="spellEnd"/>
      <w:r w:rsidRPr="00A70859">
        <w:rPr>
          <w:rFonts w:ascii="Times New Roman" w:hAnsi="Times New Roman" w:cs="Times New Roman"/>
          <w:sz w:val="22"/>
        </w:rPr>
        <w:t xml:space="preserve">-qPCR </w:t>
      </w:r>
      <w:r>
        <w:rPr>
          <w:rFonts w:ascii="Times New Roman" w:hAnsi="Times New Roman" w:cs="Times New Roman"/>
          <w:sz w:val="22"/>
        </w:rPr>
        <w:t>with</w:t>
      </w:r>
      <w:r w:rsidRPr="00A70859">
        <w:rPr>
          <w:rFonts w:ascii="Times New Roman" w:hAnsi="Times New Roman" w:cs="Times New Roman"/>
          <w:sz w:val="22"/>
        </w:rPr>
        <w:t xml:space="preserve"> pL1Hs</w:t>
      </w:r>
      <w:r>
        <w:rPr>
          <w:rFonts w:ascii="Times New Roman" w:hAnsi="Times New Roman" w:cs="Times New Roman"/>
          <w:sz w:val="22"/>
        </w:rPr>
        <w:t>-</w:t>
      </w:r>
      <w:r w:rsidRPr="00A70859">
        <w:rPr>
          <w:rFonts w:ascii="Times New Roman" w:hAnsi="Times New Roman" w:cs="Times New Roman"/>
          <w:sz w:val="22"/>
        </w:rPr>
        <w:t xml:space="preserve"> or pL1m</w:t>
      </w:r>
      <w:r w:rsidRPr="00A70859">
        <w:rPr>
          <w:rFonts w:ascii="Times New Roman" w:hAnsi="Times New Roman" w:cs="Times New Roman"/>
          <w:sz w:val="22"/>
          <w:vertAlign w:val="superscript"/>
        </w:rPr>
        <w:t>6</w:t>
      </w:r>
      <w:r w:rsidRPr="00A70859">
        <w:rPr>
          <w:rFonts w:ascii="Times New Roman" w:hAnsi="Times New Roman" w:cs="Times New Roman"/>
          <w:sz w:val="22"/>
        </w:rPr>
        <w:t xml:space="preserve">A </w:t>
      </w:r>
      <w:proofErr w:type="spellStart"/>
      <w:r w:rsidRPr="00A70859">
        <w:rPr>
          <w:rFonts w:ascii="Times New Roman" w:hAnsi="Times New Roman" w:cs="Times New Roman"/>
          <w:sz w:val="22"/>
        </w:rPr>
        <w:t>mut</w:t>
      </w:r>
      <w:proofErr w:type="spellEnd"/>
      <w:r>
        <w:rPr>
          <w:rFonts w:ascii="Times New Roman" w:hAnsi="Times New Roman" w:cs="Times New Roman"/>
          <w:sz w:val="22"/>
        </w:rPr>
        <w:t>-expressing HeLa cells</w:t>
      </w:r>
      <w:r w:rsidRPr="00A70859">
        <w:rPr>
          <w:rFonts w:ascii="Times New Roman" w:hAnsi="Times New Roman" w:cs="Times New Roman"/>
          <w:sz w:val="22"/>
        </w:rPr>
        <w:t xml:space="preserve">. </w:t>
      </w:r>
      <w:r w:rsidRPr="00A70859">
        <w:rPr>
          <w:rFonts w:ascii="Times New Roman" w:hAnsi="Times New Roman" w:cs="Times New Roman"/>
          <w:i/>
          <w:iCs/>
          <w:sz w:val="22"/>
        </w:rPr>
        <w:t>SON</w:t>
      </w:r>
      <w:r w:rsidRPr="00A70859">
        <w:rPr>
          <w:rFonts w:ascii="Times New Roman" w:hAnsi="Times New Roman" w:cs="Times New Roman"/>
          <w:sz w:val="22"/>
        </w:rPr>
        <w:t xml:space="preserve"> and </w:t>
      </w:r>
      <w:r w:rsidRPr="00A70859">
        <w:rPr>
          <w:rFonts w:ascii="Times New Roman" w:hAnsi="Times New Roman" w:cs="Times New Roman"/>
          <w:i/>
          <w:iCs/>
          <w:sz w:val="22"/>
        </w:rPr>
        <w:t>CREBBP</w:t>
      </w:r>
      <w:r w:rsidRPr="00A70859">
        <w:rPr>
          <w:rFonts w:ascii="Times New Roman" w:hAnsi="Times New Roman" w:cs="Times New Roman"/>
          <w:sz w:val="22"/>
        </w:rPr>
        <w:t xml:space="preserve"> served as a </w:t>
      </w:r>
      <w:r>
        <w:rPr>
          <w:rFonts w:ascii="Times New Roman" w:hAnsi="Times New Roman" w:cs="Times New Roman"/>
          <w:sz w:val="22"/>
        </w:rPr>
        <w:t>t</w:t>
      </w:r>
      <w:r w:rsidRPr="00A70859">
        <w:rPr>
          <w:rFonts w:ascii="Times New Roman" w:hAnsi="Times New Roman" w:cs="Times New Roman"/>
          <w:sz w:val="22"/>
        </w:rPr>
        <w:t>ransfection-independent control. (n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=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3</w:t>
      </w:r>
      <w:r>
        <w:rPr>
          <w:rFonts w:ascii="Times New Roman" w:hAnsi="Times New Roman" w:cs="Times New Roman"/>
          <w:sz w:val="22"/>
        </w:rPr>
        <w:t xml:space="preserve"> independent samples, error = </w:t>
      </w:r>
      <w:proofErr w:type="spellStart"/>
      <w:r>
        <w:rPr>
          <w:rFonts w:ascii="Times New Roman" w:hAnsi="Times New Roman" w:cs="Times New Roman"/>
          <w:sz w:val="22"/>
        </w:rPr>
        <w:t>s.d.</w:t>
      </w:r>
      <w:proofErr w:type="spellEnd"/>
      <w:r>
        <w:rPr>
          <w:rFonts w:ascii="Times New Roman" w:hAnsi="Times New Roman" w:cs="Times New Roman"/>
          <w:sz w:val="22"/>
        </w:rPr>
        <w:t>, o</w:t>
      </w:r>
      <w:r w:rsidRPr="00A70859">
        <w:rPr>
          <w:rFonts w:ascii="Times New Roman" w:hAnsi="Times New Roman" w:cs="Times New Roman"/>
          <w:sz w:val="22"/>
        </w:rPr>
        <w:t>ne-way ANOVA and Tukey’s multiple comparisons test</w:t>
      </w:r>
      <w:r>
        <w:rPr>
          <w:rFonts w:ascii="Times New Roman" w:hAnsi="Times New Roman" w:cs="Times New Roman"/>
          <w:sz w:val="22"/>
        </w:rPr>
        <w:t xml:space="preserve">; </w:t>
      </w:r>
      <w:r w:rsidRPr="00A70859">
        <w:rPr>
          <w:rFonts w:ascii="Times New Roman" w:hAnsi="Times New Roman" w:cs="Times New Roman"/>
          <w:sz w:val="22"/>
        </w:rPr>
        <w:t>**p &lt; 0.01, in comparison to reporter L1)</w:t>
      </w:r>
      <w:r>
        <w:rPr>
          <w:rFonts w:ascii="Times New Roman" w:hAnsi="Times New Roman" w:cs="Times New Roman"/>
          <w:sz w:val="22"/>
        </w:rPr>
        <w:t xml:space="preserve"> </w:t>
      </w:r>
      <w:r w:rsidRPr="00291C6B">
        <w:rPr>
          <w:rFonts w:ascii="Times New Roman" w:hAnsi="Times New Roman" w:cs="Times New Roman"/>
          <w:b/>
          <w:bCs/>
          <w:sz w:val="22"/>
        </w:rPr>
        <w:t>(G)</w:t>
      </w:r>
      <w:r w:rsidRPr="00A70859">
        <w:rPr>
          <w:rFonts w:ascii="Times New Roman" w:hAnsi="Times New Roman" w:cs="Times New Roman"/>
          <w:sz w:val="22"/>
        </w:rPr>
        <w:t xml:space="preserve"> Immunoblot assay</w:t>
      </w:r>
      <w:r>
        <w:rPr>
          <w:rFonts w:ascii="Times New Roman" w:hAnsi="Times New Roman" w:cs="Times New Roman"/>
          <w:sz w:val="22"/>
        </w:rPr>
        <w:t xml:space="preserve"> for ORF1p quantification</w:t>
      </w:r>
      <w:r w:rsidRPr="00A70859">
        <w:rPr>
          <w:rFonts w:ascii="Times New Roman" w:hAnsi="Times New Roman" w:cs="Times New Roman"/>
          <w:sz w:val="22"/>
        </w:rPr>
        <w:t xml:space="preserve"> using HeLa cells </w:t>
      </w:r>
      <w:r>
        <w:rPr>
          <w:rFonts w:ascii="Times New Roman" w:hAnsi="Times New Roman" w:cs="Times New Roman"/>
          <w:sz w:val="22"/>
        </w:rPr>
        <w:t>co-</w:t>
      </w:r>
      <w:r w:rsidRPr="00A70859">
        <w:rPr>
          <w:rFonts w:ascii="Times New Roman" w:hAnsi="Times New Roman" w:cs="Times New Roman"/>
          <w:sz w:val="22"/>
        </w:rPr>
        <w:t>transfected with pL1</w:t>
      </w:r>
      <w:r>
        <w:rPr>
          <w:rFonts w:ascii="Times New Roman" w:hAnsi="Times New Roman" w:cs="Times New Roman"/>
          <w:sz w:val="22"/>
        </w:rPr>
        <w:t xml:space="preserve"> construct and</w:t>
      </w:r>
      <w:r w:rsidRPr="00A70859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A70859">
        <w:rPr>
          <w:rFonts w:ascii="Times New Roman" w:hAnsi="Times New Roman" w:cs="Times New Roman"/>
          <w:sz w:val="22"/>
        </w:rPr>
        <w:t>AcGFP</w:t>
      </w:r>
      <w:proofErr w:type="spellEnd"/>
      <w:r>
        <w:rPr>
          <w:rFonts w:ascii="Times New Roman" w:hAnsi="Times New Roman" w:cs="Times New Roman"/>
          <w:sz w:val="22"/>
        </w:rPr>
        <w:t xml:space="preserve">- or </w:t>
      </w:r>
      <w:r w:rsidRPr="00A70859">
        <w:rPr>
          <w:rFonts w:ascii="Times New Roman" w:hAnsi="Times New Roman" w:cs="Times New Roman"/>
          <w:sz w:val="22"/>
        </w:rPr>
        <w:t>ALKBH5</w:t>
      </w:r>
      <w:r>
        <w:rPr>
          <w:rFonts w:ascii="Times New Roman" w:hAnsi="Times New Roman" w:cs="Times New Roman"/>
          <w:sz w:val="22"/>
        </w:rPr>
        <w:t xml:space="preserve">-encoding </w:t>
      </w:r>
      <w:r w:rsidRPr="00A70859">
        <w:rPr>
          <w:rFonts w:ascii="Times New Roman" w:hAnsi="Times New Roman" w:cs="Times New Roman"/>
          <w:sz w:val="22"/>
        </w:rPr>
        <w:t>plasmid</w:t>
      </w:r>
      <w:r>
        <w:rPr>
          <w:rFonts w:ascii="Times New Roman" w:hAnsi="Times New Roman" w:cs="Times New Roman"/>
          <w:sz w:val="22"/>
        </w:rPr>
        <w:t>s.</w:t>
      </w:r>
      <w:r w:rsidRPr="00A70859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(</w:t>
      </w:r>
      <w:r w:rsidRPr="00A70859">
        <w:rPr>
          <w:rFonts w:ascii="Times New Roman" w:hAnsi="Times New Roman" w:cs="Times New Roman"/>
          <w:sz w:val="22"/>
        </w:rPr>
        <w:t>The predicted molecular weight</w:t>
      </w:r>
      <w:r>
        <w:rPr>
          <w:rFonts w:ascii="Times New Roman" w:hAnsi="Times New Roman" w:cs="Times New Roman"/>
          <w:sz w:val="22"/>
        </w:rPr>
        <w:t xml:space="preserve">; </w:t>
      </w:r>
      <w:r w:rsidRPr="00A70859">
        <w:rPr>
          <w:rFonts w:ascii="Times New Roman" w:hAnsi="Times New Roman" w:cs="Times New Roman"/>
          <w:sz w:val="22"/>
        </w:rPr>
        <w:t xml:space="preserve">34 </w:t>
      </w:r>
      <w:proofErr w:type="spellStart"/>
      <w:r w:rsidRPr="00A70859">
        <w:rPr>
          <w:rFonts w:ascii="Times New Roman" w:hAnsi="Times New Roman" w:cs="Times New Roman"/>
          <w:sz w:val="22"/>
        </w:rPr>
        <w:t>kDa</w:t>
      </w:r>
      <w:proofErr w:type="spellEnd"/>
      <w:r w:rsidRPr="00A70859">
        <w:rPr>
          <w:rFonts w:ascii="Times New Roman" w:hAnsi="Times New Roman" w:cs="Times New Roman"/>
          <w:sz w:val="22"/>
        </w:rPr>
        <w:t xml:space="preserve"> for FH-</w:t>
      </w:r>
      <w:proofErr w:type="spellStart"/>
      <w:r w:rsidRPr="00A70859">
        <w:rPr>
          <w:rFonts w:ascii="Times New Roman" w:hAnsi="Times New Roman" w:cs="Times New Roman"/>
          <w:sz w:val="22"/>
        </w:rPr>
        <w:t>AcGFP</w:t>
      </w:r>
      <w:proofErr w:type="spellEnd"/>
      <w:r w:rsidRPr="00A70859">
        <w:rPr>
          <w:rFonts w:ascii="Times New Roman" w:hAnsi="Times New Roman" w:cs="Times New Roman"/>
          <w:sz w:val="22"/>
        </w:rPr>
        <w:t xml:space="preserve"> and 51 </w:t>
      </w:r>
      <w:proofErr w:type="spellStart"/>
      <w:r w:rsidRPr="00A70859">
        <w:rPr>
          <w:rFonts w:ascii="Times New Roman" w:hAnsi="Times New Roman" w:cs="Times New Roman"/>
          <w:sz w:val="22"/>
        </w:rPr>
        <w:t>kDa</w:t>
      </w:r>
      <w:proofErr w:type="spellEnd"/>
      <w:r w:rsidRPr="00A70859">
        <w:rPr>
          <w:rFonts w:ascii="Times New Roman" w:hAnsi="Times New Roman" w:cs="Times New Roman"/>
          <w:sz w:val="22"/>
        </w:rPr>
        <w:t xml:space="preserve"> for FH-ALKBH5</w:t>
      </w:r>
      <w:r>
        <w:rPr>
          <w:rFonts w:ascii="Times New Roman" w:hAnsi="Times New Roman" w:cs="Times New Roman"/>
          <w:sz w:val="22"/>
        </w:rPr>
        <w:t xml:space="preserve">) </w:t>
      </w:r>
      <w:r w:rsidRPr="00291C6B">
        <w:rPr>
          <w:rFonts w:ascii="Times New Roman" w:hAnsi="Times New Roman" w:cs="Times New Roman"/>
          <w:b/>
          <w:bCs/>
          <w:sz w:val="22"/>
        </w:rPr>
        <w:t>(H)</w:t>
      </w:r>
      <w:r w:rsidRPr="00A70859">
        <w:rPr>
          <w:rFonts w:ascii="Times New Roman" w:hAnsi="Times New Roman" w:cs="Times New Roman"/>
          <w:sz w:val="22"/>
        </w:rPr>
        <w:t xml:space="preserve"> Immunoblot assay </w:t>
      </w:r>
      <w:r>
        <w:rPr>
          <w:rFonts w:ascii="Times New Roman" w:hAnsi="Times New Roman" w:cs="Times New Roman"/>
          <w:sz w:val="22"/>
        </w:rPr>
        <w:t>depicting</w:t>
      </w:r>
      <w:r w:rsidRPr="00A70859">
        <w:rPr>
          <w:rFonts w:ascii="Times New Roman" w:hAnsi="Times New Roman" w:cs="Times New Roman"/>
          <w:sz w:val="22"/>
        </w:rPr>
        <w:t xml:space="preserve"> L1 ORF1p expression of indicated </w:t>
      </w:r>
      <w:r>
        <w:rPr>
          <w:rFonts w:ascii="Times New Roman" w:hAnsi="Times New Roman" w:cs="Times New Roman"/>
          <w:sz w:val="22"/>
        </w:rPr>
        <w:t>p</w:t>
      </w:r>
      <w:r w:rsidRPr="00A70859">
        <w:rPr>
          <w:rFonts w:ascii="Times New Roman" w:hAnsi="Times New Roman" w:cs="Times New Roman"/>
          <w:sz w:val="22"/>
        </w:rPr>
        <w:t>L1</w:t>
      </w:r>
      <w:r>
        <w:rPr>
          <w:rFonts w:ascii="Times New Roman" w:hAnsi="Times New Roman" w:cs="Times New Roman"/>
          <w:sz w:val="22"/>
        </w:rPr>
        <w:t>-expressing</w:t>
      </w:r>
      <w:r w:rsidRPr="00A70859">
        <w:rPr>
          <w:rFonts w:ascii="Times New Roman" w:hAnsi="Times New Roman" w:cs="Times New Roman"/>
          <w:sz w:val="22"/>
        </w:rPr>
        <w:t xml:space="preserve"> HeLa cells with knock</w:t>
      </w:r>
      <w:r>
        <w:rPr>
          <w:rFonts w:ascii="Times New Roman" w:hAnsi="Times New Roman" w:cs="Times New Roman"/>
          <w:sz w:val="22"/>
        </w:rPr>
        <w:t>d</w:t>
      </w:r>
      <w:r w:rsidRPr="00A70859">
        <w:rPr>
          <w:rFonts w:ascii="Times New Roman" w:hAnsi="Times New Roman" w:cs="Times New Roman"/>
          <w:sz w:val="22"/>
        </w:rPr>
        <w:t>own</w:t>
      </w:r>
      <w:r>
        <w:rPr>
          <w:rFonts w:ascii="Times New Roman" w:hAnsi="Times New Roman" w:cs="Times New Roman"/>
          <w:sz w:val="22"/>
        </w:rPr>
        <w:t xml:space="preserve"> of ALKBH5</w:t>
      </w:r>
      <w:r w:rsidRPr="00A70859">
        <w:rPr>
          <w:rFonts w:ascii="Times New Roman" w:hAnsi="Times New Roman" w:cs="Times New Roman"/>
          <w:sz w:val="22"/>
        </w:rPr>
        <w:t xml:space="preserve">. </w:t>
      </w:r>
      <w:r>
        <w:rPr>
          <w:rFonts w:ascii="Times New Roman" w:hAnsi="Times New Roman" w:cs="Times New Roman"/>
          <w:sz w:val="22"/>
        </w:rPr>
        <w:t>The n</w:t>
      </w:r>
      <w:r w:rsidRPr="00A70859">
        <w:rPr>
          <w:rFonts w:ascii="Times New Roman" w:hAnsi="Times New Roman" w:cs="Times New Roman"/>
          <w:sz w:val="22"/>
        </w:rPr>
        <w:t>on-targeting siRNA</w:t>
      </w:r>
      <w:r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A70859">
        <w:rPr>
          <w:rFonts w:ascii="Times New Roman" w:hAnsi="Times New Roman" w:cs="Times New Roman"/>
          <w:sz w:val="22"/>
        </w:rPr>
        <w:t>siCtrl</w:t>
      </w:r>
      <w:proofErr w:type="spellEnd"/>
      <w:r w:rsidRPr="00A70859">
        <w:rPr>
          <w:rFonts w:ascii="Times New Roman" w:hAnsi="Times New Roman" w:cs="Times New Roman"/>
          <w:sz w:val="22"/>
        </w:rPr>
        <w:t xml:space="preserve"> served as </w:t>
      </w:r>
      <w:r>
        <w:rPr>
          <w:rFonts w:ascii="Times New Roman" w:hAnsi="Times New Roman" w:cs="Times New Roman"/>
          <w:sz w:val="22"/>
        </w:rPr>
        <w:t xml:space="preserve">a </w:t>
      </w:r>
      <w:r w:rsidRPr="00A70859">
        <w:rPr>
          <w:rFonts w:ascii="Times New Roman" w:hAnsi="Times New Roman" w:cs="Times New Roman"/>
          <w:sz w:val="22"/>
        </w:rPr>
        <w:t>control. HSP70 served as a loading control.</w:t>
      </w:r>
      <w:r w:rsidRPr="00A70859" w:rsidDel="00C90342">
        <w:rPr>
          <w:rFonts w:ascii="Times New Roman" w:hAnsi="Times New Roman" w:cs="Times New Roman"/>
          <w:sz w:val="22"/>
        </w:rPr>
        <w:t xml:space="preserve"> </w:t>
      </w:r>
    </w:p>
    <w:p w14:paraId="1FCA48D9" w14:textId="77777777" w:rsidR="00A0053F" w:rsidRDefault="00A0053F" w:rsidP="00A0053F">
      <w:pPr>
        <w:widowControl/>
        <w:wordWrap/>
        <w:autoSpaceDE/>
        <w:autoSpaceDN/>
        <w:spacing w:line="276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2E5976DD" w14:textId="77777777" w:rsidR="00A0053F" w:rsidRPr="00A70859" w:rsidRDefault="00A0053F" w:rsidP="00A0053F">
      <w:pPr>
        <w:spacing w:line="276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029C06EC" wp14:editId="36C2438F">
            <wp:extent cx="6180628" cy="4849978"/>
            <wp:effectExtent l="0" t="0" r="0" b="825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786" b="33775"/>
                    <a:stretch/>
                  </pic:blipFill>
                  <pic:spPr bwMode="auto">
                    <a:xfrm>
                      <a:off x="0" y="0"/>
                      <a:ext cx="6181090" cy="4850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31C172" w14:textId="77777777" w:rsidR="00A0053F" w:rsidRDefault="00A0053F" w:rsidP="00A0053F">
      <w:pPr>
        <w:spacing w:line="276" w:lineRule="auto"/>
        <w:rPr>
          <w:rFonts w:ascii="Times New Roman" w:hAnsi="Times New Roman" w:cs="Times New Roman"/>
          <w:sz w:val="22"/>
        </w:rPr>
      </w:pPr>
    </w:p>
    <w:p w14:paraId="44D6FEFE" w14:textId="77777777" w:rsidR="00A0053F" w:rsidRDefault="00A0053F" w:rsidP="00A0053F">
      <w:pPr>
        <w:spacing w:line="276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Supplementary</w:t>
      </w:r>
      <w:r w:rsidRPr="00291C6B">
        <w:rPr>
          <w:rFonts w:ascii="Times New Roman" w:hAnsi="Times New Roman" w:cs="Times New Roman"/>
          <w:b/>
          <w:bCs/>
          <w:sz w:val="22"/>
        </w:rPr>
        <w:t xml:space="preserve"> Figure 4.</w:t>
      </w:r>
      <w:r w:rsidRPr="00A70859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L1 5′ UTR </w:t>
      </w:r>
      <w:r w:rsidRPr="003C03C8">
        <w:rPr>
          <w:rFonts w:ascii="Times New Roman" w:hAnsi="Times New Roman" w:cs="Times New Roman"/>
          <w:sz w:val="22"/>
        </w:rPr>
        <w:t>m</w:t>
      </w:r>
      <w:r w:rsidRPr="003C03C8">
        <w:rPr>
          <w:rFonts w:ascii="Times New Roman" w:hAnsi="Times New Roman" w:cs="Times New Roman"/>
          <w:sz w:val="22"/>
          <w:vertAlign w:val="superscript"/>
        </w:rPr>
        <w:t>6</w:t>
      </w:r>
      <w:r w:rsidRPr="003C03C8">
        <w:rPr>
          <w:rFonts w:ascii="Times New Roman" w:hAnsi="Times New Roman" w:cs="Times New Roman"/>
          <w:sz w:val="22"/>
        </w:rPr>
        <w:t xml:space="preserve">A </w:t>
      </w:r>
      <w:r>
        <w:rPr>
          <w:rFonts w:ascii="Times New Roman" w:hAnsi="Times New Roman" w:cs="Times New Roman"/>
          <w:sz w:val="22"/>
        </w:rPr>
        <w:t>cluster</w:t>
      </w:r>
      <w:r w:rsidRPr="003C03C8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does not affect RNA expression, stability, and cellular localization. </w:t>
      </w:r>
      <w:r w:rsidRPr="00291C6B">
        <w:rPr>
          <w:rFonts w:ascii="Times New Roman" w:hAnsi="Times New Roman" w:cs="Times New Roman"/>
          <w:b/>
          <w:bCs/>
          <w:sz w:val="22"/>
        </w:rPr>
        <w:t>(A and B)</w:t>
      </w:r>
      <w:r w:rsidRPr="00A70859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The </w:t>
      </w:r>
      <w:r w:rsidRPr="00A70859">
        <w:rPr>
          <w:rFonts w:ascii="Times New Roman" w:hAnsi="Times New Roman" w:cs="Times New Roman"/>
          <w:sz w:val="22"/>
        </w:rPr>
        <w:t xml:space="preserve">levels </w:t>
      </w:r>
      <w:r>
        <w:rPr>
          <w:rFonts w:ascii="Times New Roman" w:hAnsi="Times New Roman" w:cs="Times New Roman"/>
          <w:sz w:val="22"/>
        </w:rPr>
        <w:t xml:space="preserve">of </w:t>
      </w:r>
      <w:r w:rsidRPr="00A70859">
        <w:rPr>
          <w:rFonts w:ascii="Times New Roman" w:hAnsi="Times New Roman" w:cs="Times New Roman"/>
          <w:sz w:val="22"/>
        </w:rPr>
        <w:t>RNA expression of reporter L1. HeLa cells were transfected with pL1Hs and its m</w:t>
      </w:r>
      <w:r w:rsidRPr="00A70859">
        <w:rPr>
          <w:rFonts w:ascii="Times New Roman" w:hAnsi="Times New Roman" w:cs="Times New Roman"/>
          <w:sz w:val="22"/>
          <w:vertAlign w:val="superscript"/>
        </w:rPr>
        <w:t>6</w:t>
      </w:r>
      <w:r w:rsidRPr="00A70859">
        <w:rPr>
          <w:rFonts w:ascii="Times New Roman" w:hAnsi="Times New Roman" w:cs="Times New Roman"/>
          <w:sz w:val="22"/>
        </w:rPr>
        <w:t xml:space="preserve">A mutant construct (A), or pYX014 L1Hs and its mutant (B). </w:t>
      </w:r>
      <w:r>
        <w:rPr>
          <w:rFonts w:ascii="Times New Roman" w:hAnsi="Times New Roman" w:cs="Times New Roman"/>
          <w:sz w:val="22"/>
        </w:rPr>
        <w:t>The r</w:t>
      </w:r>
      <w:r w:rsidRPr="00A70859">
        <w:rPr>
          <w:rFonts w:ascii="Times New Roman" w:hAnsi="Times New Roman" w:cs="Times New Roman"/>
          <w:sz w:val="22"/>
        </w:rPr>
        <w:t xml:space="preserve">elative levels of reporter L1 transcripts are normalized to </w:t>
      </w:r>
      <w:r>
        <w:rPr>
          <w:rFonts w:ascii="Times New Roman" w:hAnsi="Times New Roman" w:cs="Times New Roman"/>
          <w:sz w:val="22"/>
        </w:rPr>
        <w:t xml:space="preserve">those of </w:t>
      </w:r>
      <w:r w:rsidRPr="00A70859">
        <w:rPr>
          <w:rFonts w:ascii="Times New Roman" w:hAnsi="Times New Roman" w:cs="Times New Roman"/>
          <w:sz w:val="22"/>
        </w:rPr>
        <w:t>pL1Hs-encod</w:t>
      </w:r>
      <w:r>
        <w:rPr>
          <w:rFonts w:ascii="Times New Roman" w:hAnsi="Times New Roman" w:cs="Times New Roman"/>
          <w:sz w:val="22"/>
        </w:rPr>
        <w:t>ed</w:t>
      </w:r>
      <w:r w:rsidRPr="00A70859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h</w:t>
      </w:r>
      <w:r w:rsidRPr="00A70859">
        <w:rPr>
          <w:rFonts w:ascii="Times New Roman" w:hAnsi="Times New Roman" w:cs="Times New Roman"/>
          <w:sz w:val="22"/>
        </w:rPr>
        <w:t>ygromycin</w:t>
      </w:r>
      <w:r>
        <w:rPr>
          <w:rFonts w:ascii="Times New Roman" w:hAnsi="Times New Roman" w:cs="Times New Roman"/>
          <w:sz w:val="22"/>
        </w:rPr>
        <w:t>-resistant</w:t>
      </w:r>
      <w:r w:rsidRPr="00A70859">
        <w:rPr>
          <w:rFonts w:ascii="Times New Roman" w:hAnsi="Times New Roman" w:cs="Times New Roman"/>
          <w:sz w:val="22"/>
        </w:rPr>
        <w:t xml:space="preserve"> gene (A) or pYX014-encod</w:t>
      </w:r>
      <w:r>
        <w:rPr>
          <w:rFonts w:ascii="Times New Roman" w:hAnsi="Times New Roman" w:cs="Times New Roman"/>
          <w:sz w:val="22"/>
        </w:rPr>
        <w:t>ed</w:t>
      </w:r>
      <w:r w:rsidRPr="00A70859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A70859">
        <w:rPr>
          <w:rFonts w:ascii="Times New Roman" w:hAnsi="Times New Roman" w:cs="Times New Roman"/>
          <w:i/>
          <w:iCs/>
          <w:sz w:val="22"/>
        </w:rPr>
        <w:t>Renilla</w:t>
      </w:r>
      <w:proofErr w:type="spellEnd"/>
      <w:r w:rsidRPr="00A70859">
        <w:rPr>
          <w:rFonts w:ascii="Times New Roman" w:hAnsi="Times New Roman" w:cs="Times New Roman"/>
          <w:sz w:val="22"/>
        </w:rPr>
        <w:t xml:space="preserve"> luciferase mRNA. (n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=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3</w:t>
      </w:r>
      <w:r>
        <w:rPr>
          <w:rFonts w:ascii="Times New Roman" w:hAnsi="Times New Roman" w:cs="Times New Roman"/>
          <w:sz w:val="22"/>
        </w:rPr>
        <w:t xml:space="preserve"> independent samples, error = </w:t>
      </w:r>
      <w:proofErr w:type="spellStart"/>
      <w:r>
        <w:rPr>
          <w:rFonts w:ascii="Times New Roman" w:hAnsi="Times New Roman" w:cs="Times New Roman"/>
          <w:sz w:val="22"/>
        </w:rPr>
        <w:t>s.d.</w:t>
      </w:r>
      <w:proofErr w:type="spellEnd"/>
      <w:r>
        <w:rPr>
          <w:rFonts w:ascii="Times New Roman" w:hAnsi="Times New Roman" w:cs="Times New Roman"/>
          <w:sz w:val="22"/>
        </w:rPr>
        <w:t>, unpaired S</w:t>
      </w:r>
      <w:r w:rsidRPr="00A70859">
        <w:rPr>
          <w:rFonts w:ascii="Times New Roman" w:hAnsi="Times New Roman" w:cs="Times New Roman"/>
          <w:sz w:val="22"/>
        </w:rPr>
        <w:t>tudent’s t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test</w:t>
      </w:r>
      <w:r>
        <w:rPr>
          <w:rFonts w:ascii="Times New Roman" w:hAnsi="Times New Roman" w:cs="Times New Roman"/>
          <w:sz w:val="22"/>
        </w:rPr>
        <w:t>;</w:t>
      </w:r>
      <w:r w:rsidRPr="00A70859">
        <w:rPr>
          <w:rFonts w:ascii="Times New Roman" w:hAnsi="Times New Roman" w:cs="Times New Roman"/>
          <w:sz w:val="22"/>
        </w:rPr>
        <w:t xml:space="preserve"> p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=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0.3403 for (A) and p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=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0.7003 for (B)</w:t>
      </w:r>
      <w:r>
        <w:rPr>
          <w:rFonts w:ascii="Times New Roman" w:hAnsi="Times New Roman" w:cs="Times New Roman"/>
          <w:sz w:val="22"/>
        </w:rPr>
        <w:t xml:space="preserve">) </w:t>
      </w:r>
      <w:r w:rsidRPr="00291C6B">
        <w:rPr>
          <w:rFonts w:ascii="Times New Roman" w:hAnsi="Times New Roman" w:cs="Times New Roman"/>
          <w:b/>
          <w:bCs/>
          <w:sz w:val="22"/>
        </w:rPr>
        <w:t>(C)</w:t>
      </w:r>
      <w:r w:rsidRPr="00A70859">
        <w:rPr>
          <w:rFonts w:ascii="Times New Roman" w:hAnsi="Times New Roman" w:cs="Times New Roman"/>
          <w:sz w:val="22"/>
        </w:rPr>
        <w:t xml:space="preserve"> L1 RNA decay assay using pL1Hs-or pL1 m</w:t>
      </w:r>
      <w:r w:rsidRPr="00A70859">
        <w:rPr>
          <w:rFonts w:ascii="Times New Roman" w:hAnsi="Times New Roman" w:cs="Times New Roman"/>
          <w:sz w:val="22"/>
          <w:vertAlign w:val="superscript"/>
        </w:rPr>
        <w:t>6</w:t>
      </w:r>
      <w:r w:rsidRPr="00A70859">
        <w:rPr>
          <w:rFonts w:ascii="Times New Roman" w:hAnsi="Times New Roman" w:cs="Times New Roman"/>
          <w:sz w:val="22"/>
        </w:rPr>
        <w:t xml:space="preserve">A </w:t>
      </w:r>
      <w:proofErr w:type="spellStart"/>
      <w:r w:rsidRPr="00A70859">
        <w:rPr>
          <w:rFonts w:ascii="Times New Roman" w:hAnsi="Times New Roman" w:cs="Times New Roman"/>
          <w:sz w:val="22"/>
        </w:rPr>
        <w:t>mut</w:t>
      </w:r>
      <w:proofErr w:type="spellEnd"/>
      <w:r w:rsidRPr="00A70859">
        <w:rPr>
          <w:rFonts w:ascii="Times New Roman" w:hAnsi="Times New Roman" w:cs="Times New Roman"/>
          <w:sz w:val="22"/>
        </w:rPr>
        <w:t xml:space="preserve">-expressing HeLa cells. </w:t>
      </w:r>
      <w:r>
        <w:rPr>
          <w:rFonts w:ascii="Times New Roman" w:hAnsi="Times New Roman" w:cs="Times New Roman"/>
          <w:sz w:val="22"/>
        </w:rPr>
        <w:t>The c</w:t>
      </w:r>
      <w:r w:rsidRPr="00A70859">
        <w:rPr>
          <w:rFonts w:ascii="Times New Roman" w:hAnsi="Times New Roman" w:cs="Times New Roman"/>
          <w:sz w:val="22"/>
        </w:rPr>
        <w:t>ells were harvested at 0,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2,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4,</w:t>
      </w:r>
      <w:r>
        <w:rPr>
          <w:rFonts w:ascii="Times New Roman" w:hAnsi="Times New Roman" w:cs="Times New Roman"/>
          <w:sz w:val="22"/>
        </w:rPr>
        <w:t xml:space="preserve"> and </w:t>
      </w:r>
      <w:r w:rsidRPr="00A70859">
        <w:rPr>
          <w:rFonts w:ascii="Times New Roman" w:hAnsi="Times New Roman" w:cs="Times New Roman"/>
          <w:sz w:val="22"/>
        </w:rPr>
        <w:t>6 h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 xml:space="preserve">after actinomycin D treatment. mRNA levels were normalized to </w:t>
      </w:r>
      <w:r>
        <w:rPr>
          <w:rFonts w:ascii="Times New Roman" w:hAnsi="Times New Roman" w:cs="Times New Roman"/>
          <w:sz w:val="22"/>
        </w:rPr>
        <w:t xml:space="preserve">those of </w:t>
      </w:r>
      <w:r w:rsidRPr="00A70859">
        <w:rPr>
          <w:rFonts w:ascii="Times New Roman" w:hAnsi="Times New Roman" w:cs="Times New Roman"/>
          <w:i/>
          <w:iCs/>
          <w:sz w:val="22"/>
        </w:rPr>
        <w:t>GAPDH</w:t>
      </w:r>
      <w:r w:rsidRPr="00A70859">
        <w:rPr>
          <w:rFonts w:ascii="Times New Roman" w:hAnsi="Times New Roman" w:cs="Times New Roman"/>
          <w:sz w:val="22"/>
        </w:rPr>
        <w:t xml:space="preserve">. </w:t>
      </w:r>
      <w:proofErr w:type="spellStart"/>
      <w:r w:rsidRPr="00A70859">
        <w:rPr>
          <w:rFonts w:ascii="Times New Roman" w:hAnsi="Times New Roman" w:cs="Times New Roman"/>
          <w:i/>
          <w:iCs/>
          <w:sz w:val="22"/>
        </w:rPr>
        <w:t>cMyc</w:t>
      </w:r>
      <w:proofErr w:type="spellEnd"/>
      <w:r w:rsidRPr="00A70859">
        <w:rPr>
          <w:rFonts w:ascii="Times New Roman" w:hAnsi="Times New Roman" w:cs="Times New Roman"/>
          <w:i/>
          <w:iCs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served as a positive control for this assay. (n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=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3</w:t>
      </w:r>
      <w:r w:rsidRPr="0093569E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independent samples, error = </w:t>
      </w:r>
      <w:proofErr w:type="spellStart"/>
      <w:r>
        <w:rPr>
          <w:rFonts w:ascii="Times New Roman" w:hAnsi="Times New Roman" w:cs="Times New Roman"/>
          <w:sz w:val="22"/>
        </w:rPr>
        <w:t>s.d.</w:t>
      </w:r>
      <w:proofErr w:type="spellEnd"/>
      <w:r>
        <w:rPr>
          <w:rFonts w:ascii="Times New Roman" w:hAnsi="Times New Roman" w:cs="Times New Roman"/>
          <w:sz w:val="22"/>
        </w:rPr>
        <w:t xml:space="preserve">, two-way ANOVA; </w:t>
      </w:r>
      <w:r w:rsidRPr="00A70859">
        <w:rPr>
          <w:rFonts w:ascii="Times New Roman" w:hAnsi="Times New Roman" w:cs="Times New Roman"/>
          <w:sz w:val="22"/>
        </w:rPr>
        <w:t>p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=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0.5003 for reporter L1</w:t>
      </w:r>
      <w:r>
        <w:rPr>
          <w:rFonts w:ascii="Times New Roman" w:hAnsi="Times New Roman" w:cs="Times New Roman"/>
          <w:sz w:val="22"/>
        </w:rPr>
        <w:t xml:space="preserve"> and</w:t>
      </w:r>
      <w:r w:rsidRPr="00A70859">
        <w:rPr>
          <w:rFonts w:ascii="Times New Roman" w:hAnsi="Times New Roman" w:cs="Times New Roman"/>
          <w:sz w:val="22"/>
        </w:rPr>
        <w:t xml:space="preserve"> p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=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 xml:space="preserve">0.2826 for </w:t>
      </w:r>
      <w:proofErr w:type="spellStart"/>
      <w:r w:rsidRPr="00A70859">
        <w:rPr>
          <w:rFonts w:ascii="Times New Roman" w:hAnsi="Times New Roman" w:cs="Times New Roman"/>
          <w:i/>
          <w:iCs/>
          <w:sz w:val="22"/>
        </w:rPr>
        <w:t>cMyc</w:t>
      </w:r>
      <w:proofErr w:type="spellEnd"/>
      <w:r>
        <w:rPr>
          <w:rFonts w:ascii="Times New Roman" w:hAnsi="Times New Roman" w:cs="Times New Roman"/>
          <w:sz w:val="22"/>
        </w:rPr>
        <w:t>)</w:t>
      </w:r>
      <w:r w:rsidRPr="00A70859" w:rsidDel="00956573">
        <w:rPr>
          <w:rFonts w:ascii="Times New Roman" w:hAnsi="Times New Roman" w:cs="Times New Roman"/>
          <w:sz w:val="22"/>
        </w:rPr>
        <w:t xml:space="preserve"> </w:t>
      </w:r>
      <w:r w:rsidRPr="00291C6B">
        <w:rPr>
          <w:rFonts w:ascii="Times New Roman" w:hAnsi="Times New Roman" w:cs="Times New Roman"/>
          <w:b/>
          <w:bCs/>
          <w:sz w:val="22"/>
        </w:rPr>
        <w:t>(D)</w:t>
      </w:r>
      <w:r w:rsidRPr="00A70859">
        <w:rPr>
          <w:rFonts w:ascii="Times New Roman" w:hAnsi="Times New Roman" w:cs="Times New Roman"/>
          <w:sz w:val="22"/>
        </w:rPr>
        <w:t xml:space="preserve"> Distribution of reporter L1 RNA in the cytoplasmic and nuclear fraction of pL1-expressing HeLa cells. The percentage of transcripts was estimated assuming that the sum of </w:t>
      </w:r>
      <w:r>
        <w:rPr>
          <w:rFonts w:ascii="Times New Roman" w:hAnsi="Times New Roman" w:cs="Times New Roman"/>
          <w:sz w:val="22"/>
        </w:rPr>
        <w:t xml:space="preserve">the percentages of </w:t>
      </w:r>
      <w:r w:rsidRPr="00A70859">
        <w:rPr>
          <w:rFonts w:ascii="Times New Roman" w:hAnsi="Times New Roman" w:cs="Times New Roman"/>
          <w:sz w:val="22"/>
        </w:rPr>
        <w:t>cytoplasmic and nuclear transcripts is 100%. (n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=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3</w:t>
      </w:r>
      <w:r>
        <w:rPr>
          <w:rFonts w:ascii="Times New Roman" w:hAnsi="Times New Roman" w:cs="Times New Roman"/>
          <w:sz w:val="22"/>
        </w:rPr>
        <w:t xml:space="preserve"> independent samples, error = </w:t>
      </w:r>
      <w:proofErr w:type="spellStart"/>
      <w:r>
        <w:rPr>
          <w:rFonts w:ascii="Times New Roman" w:hAnsi="Times New Roman" w:cs="Times New Roman"/>
          <w:sz w:val="22"/>
        </w:rPr>
        <w:t>s.d.</w:t>
      </w:r>
      <w:proofErr w:type="spellEnd"/>
      <w:r>
        <w:rPr>
          <w:rFonts w:ascii="Times New Roman" w:hAnsi="Times New Roman" w:cs="Times New Roman"/>
          <w:sz w:val="22"/>
        </w:rPr>
        <w:t>, unpaired S</w:t>
      </w:r>
      <w:r w:rsidRPr="00A70859">
        <w:rPr>
          <w:rFonts w:ascii="Times New Roman" w:hAnsi="Times New Roman" w:cs="Times New Roman"/>
          <w:sz w:val="22"/>
        </w:rPr>
        <w:t>tudent’s t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test</w:t>
      </w:r>
      <w:r>
        <w:rPr>
          <w:rFonts w:ascii="Times New Roman" w:hAnsi="Times New Roman" w:cs="Times New Roman"/>
          <w:sz w:val="22"/>
        </w:rPr>
        <w:t xml:space="preserve">; </w:t>
      </w:r>
      <w:r w:rsidRPr="00A70859">
        <w:rPr>
          <w:rFonts w:ascii="Times New Roman" w:hAnsi="Times New Roman" w:cs="Times New Roman"/>
          <w:sz w:val="22"/>
        </w:rPr>
        <w:t>p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=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 xml:space="preserve">0.8794 for </w:t>
      </w:r>
      <w:r w:rsidRPr="00A70859">
        <w:rPr>
          <w:rFonts w:ascii="Times New Roman" w:hAnsi="Times New Roman" w:cs="Times New Roman"/>
          <w:i/>
          <w:iCs/>
          <w:sz w:val="22"/>
        </w:rPr>
        <w:t>GAPDH</w:t>
      </w:r>
      <w:r w:rsidRPr="00A70859">
        <w:rPr>
          <w:rFonts w:ascii="Times New Roman" w:hAnsi="Times New Roman" w:cs="Times New Roman"/>
          <w:sz w:val="22"/>
        </w:rPr>
        <w:t>, p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=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 xml:space="preserve">0.7721 for </w:t>
      </w:r>
      <w:r w:rsidRPr="00A70859">
        <w:rPr>
          <w:rFonts w:ascii="Times New Roman" w:hAnsi="Times New Roman" w:cs="Times New Roman"/>
          <w:i/>
          <w:iCs/>
          <w:sz w:val="22"/>
        </w:rPr>
        <w:t>MALAT1</w:t>
      </w:r>
      <w:r w:rsidRPr="00A70859">
        <w:rPr>
          <w:rFonts w:ascii="Times New Roman" w:hAnsi="Times New Roman" w:cs="Times New Roman"/>
          <w:sz w:val="22"/>
        </w:rPr>
        <w:t>, p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=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0.9235 for reporter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L1)</w:t>
      </w:r>
      <w:r>
        <w:rPr>
          <w:rFonts w:ascii="Times New Roman" w:hAnsi="Times New Roman" w:cs="Times New Roman"/>
          <w:sz w:val="22"/>
        </w:rPr>
        <w:t>.</w:t>
      </w:r>
    </w:p>
    <w:p w14:paraId="0701222E" w14:textId="77777777" w:rsidR="00A0053F" w:rsidRDefault="00A0053F" w:rsidP="00A0053F">
      <w:pPr>
        <w:spacing w:line="276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  </w:t>
      </w: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55A684CA" wp14:editId="704120EE">
            <wp:extent cx="6179820" cy="4586202"/>
            <wp:effectExtent l="0" t="0" r="0" b="508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265" b="43305"/>
                    <a:stretch/>
                  </pic:blipFill>
                  <pic:spPr bwMode="auto">
                    <a:xfrm>
                      <a:off x="0" y="0"/>
                      <a:ext cx="6181090" cy="4587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88F243" w14:textId="77777777" w:rsidR="00A0053F" w:rsidRDefault="00A0053F" w:rsidP="00A0053F">
      <w:pPr>
        <w:spacing w:line="276" w:lineRule="auto"/>
        <w:rPr>
          <w:rFonts w:ascii="Times New Roman" w:hAnsi="Times New Roman" w:cs="Times New Roman"/>
          <w:sz w:val="22"/>
        </w:rPr>
      </w:pPr>
    </w:p>
    <w:p w14:paraId="0DC2CCFC" w14:textId="77777777" w:rsidR="00A0053F" w:rsidRDefault="00A0053F" w:rsidP="00A0053F">
      <w:pPr>
        <w:spacing w:line="276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Supplementary</w:t>
      </w:r>
      <w:r w:rsidRPr="00291C6B">
        <w:rPr>
          <w:rFonts w:ascii="Times New Roman" w:hAnsi="Times New Roman" w:cs="Times New Roman"/>
          <w:b/>
          <w:bCs/>
          <w:sz w:val="22"/>
        </w:rPr>
        <w:t xml:space="preserve"> Figure </w:t>
      </w:r>
      <w:r>
        <w:rPr>
          <w:rFonts w:ascii="Times New Roman" w:hAnsi="Times New Roman" w:cs="Times New Roman"/>
          <w:b/>
          <w:bCs/>
          <w:sz w:val="22"/>
        </w:rPr>
        <w:t>5</w:t>
      </w:r>
      <w:r w:rsidRPr="00291C6B">
        <w:rPr>
          <w:rFonts w:ascii="Times New Roman" w:hAnsi="Times New Roman" w:cs="Times New Roman"/>
          <w:b/>
          <w:bCs/>
          <w:sz w:val="22"/>
        </w:rPr>
        <w:t>.</w:t>
      </w:r>
      <w:r w:rsidRPr="00A70859">
        <w:rPr>
          <w:rFonts w:ascii="Times New Roman" w:hAnsi="Times New Roman" w:cs="Times New Roman"/>
          <w:sz w:val="22"/>
        </w:rPr>
        <w:t xml:space="preserve"> </w:t>
      </w:r>
      <w:r w:rsidRPr="003C03C8">
        <w:rPr>
          <w:rFonts w:ascii="Times New Roman" w:hAnsi="Times New Roman" w:cs="Times New Roman"/>
          <w:sz w:val="22"/>
        </w:rPr>
        <w:t>m</w:t>
      </w:r>
      <w:r w:rsidRPr="003C03C8">
        <w:rPr>
          <w:rFonts w:ascii="Times New Roman" w:hAnsi="Times New Roman" w:cs="Times New Roman"/>
          <w:sz w:val="22"/>
          <w:vertAlign w:val="superscript"/>
        </w:rPr>
        <w:t>6</w:t>
      </w:r>
      <w:r w:rsidRPr="003C03C8">
        <w:rPr>
          <w:rFonts w:ascii="Times New Roman" w:hAnsi="Times New Roman" w:cs="Times New Roman"/>
          <w:sz w:val="22"/>
        </w:rPr>
        <w:t>A modification at L1 5′ UTR cluster enhances the translational efficiency of L1 RNA</w:t>
      </w:r>
      <w:r>
        <w:rPr>
          <w:rFonts w:ascii="Times New Roman" w:hAnsi="Times New Roman" w:cs="Times New Roman"/>
          <w:sz w:val="22"/>
        </w:rPr>
        <w:t xml:space="preserve">. </w:t>
      </w:r>
      <w:r w:rsidRPr="00291C6B">
        <w:rPr>
          <w:rFonts w:ascii="Times New Roman" w:hAnsi="Times New Roman" w:cs="Times New Roman"/>
          <w:b/>
          <w:bCs/>
          <w:sz w:val="22"/>
        </w:rPr>
        <w:t>(</w:t>
      </w:r>
      <w:r>
        <w:rPr>
          <w:rFonts w:ascii="Times New Roman" w:hAnsi="Times New Roman" w:cs="Times New Roman"/>
          <w:b/>
          <w:bCs/>
          <w:sz w:val="22"/>
        </w:rPr>
        <w:t>A</w:t>
      </w:r>
      <w:r w:rsidRPr="00291C6B">
        <w:rPr>
          <w:rFonts w:ascii="Times New Roman" w:hAnsi="Times New Roman" w:cs="Times New Roman"/>
          <w:b/>
          <w:bCs/>
          <w:sz w:val="22"/>
        </w:rPr>
        <w:t>)</w:t>
      </w:r>
      <w:r w:rsidRPr="00A70859">
        <w:rPr>
          <w:rFonts w:ascii="Times New Roman" w:hAnsi="Times New Roman" w:cs="Times New Roman"/>
          <w:sz w:val="22"/>
        </w:rPr>
        <w:t xml:space="preserve"> Relative mRNA levels of polysome-bound reporter L1 and </w:t>
      </w:r>
      <w:r w:rsidRPr="00A70859">
        <w:rPr>
          <w:rFonts w:ascii="Times New Roman" w:hAnsi="Times New Roman" w:cs="Times New Roman"/>
          <w:i/>
          <w:iCs/>
          <w:sz w:val="22"/>
        </w:rPr>
        <w:t>GAPDH</w:t>
      </w:r>
      <w:r w:rsidRPr="00A70859">
        <w:rPr>
          <w:rFonts w:ascii="Times New Roman" w:hAnsi="Times New Roman" w:cs="Times New Roman"/>
          <w:sz w:val="22"/>
        </w:rPr>
        <w:t xml:space="preserve">. Polysome profiling of pL1-expressing HeLa cells was performed by sucrose gradient sedimentation. Specific mRNA levels were measured </w:t>
      </w:r>
      <w:r>
        <w:rPr>
          <w:rFonts w:ascii="Times New Roman" w:hAnsi="Times New Roman" w:cs="Times New Roman"/>
          <w:sz w:val="22"/>
        </w:rPr>
        <w:t>using</w:t>
      </w:r>
      <w:r w:rsidRPr="00A70859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RT-</w:t>
      </w:r>
      <w:r w:rsidRPr="00A70859">
        <w:rPr>
          <w:rFonts w:ascii="Times New Roman" w:hAnsi="Times New Roman" w:cs="Times New Roman"/>
          <w:sz w:val="22"/>
        </w:rPr>
        <w:t>qPCR. The values are normalized to th</w:t>
      </w:r>
      <w:r>
        <w:rPr>
          <w:rFonts w:ascii="Times New Roman" w:hAnsi="Times New Roman" w:cs="Times New Roman"/>
          <w:sz w:val="22"/>
        </w:rPr>
        <w:t xml:space="preserve">ose of </w:t>
      </w:r>
      <w:r w:rsidRPr="00A70859">
        <w:rPr>
          <w:rFonts w:ascii="Times New Roman" w:hAnsi="Times New Roman" w:cs="Times New Roman"/>
          <w:sz w:val="22"/>
        </w:rPr>
        <w:t>spike-in RNA and then to th</w:t>
      </w:r>
      <w:r>
        <w:rPr>
          <w:rFonts w:ascii="Times New Roman" w:hAnsi="Times New Roman" w:cs="Times New Roman"/>
          <w:sz w:val="22"/>
        </w:rPr>
        <w:t>ose of</w:t>
      </w:r>
      <w:r w:rsidRPr="00A70859">
        <w:rPr>
          <w:rFonts w:ascii="Times New Roman" w:hAnsi="Times New Roman" w:cs="Times New Roman"/>
          <w:sz w:val="22"/>
        </w:rPr>
        <w:t xml:space="preserve"> input RNA. (n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=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3</w:t>
      </w:r>
      <w:r w:rsidRPr="007A27B7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independent samples, error = </w:t>
      </w:r>
      <w:proofErr w:type="spellStart"/>
      <w:r>
        <w:rPr>
          <w:rFonts w:ascii="Times New Roman" w:hAnsi="Times New Roman" w:cs="Times New Roman"/>
          <w:sz w:val="22"/>
        </w:rPr>
        <w:t>s.e.m.</w:t>
      </w:r>
      <w:proofErr w:type="spellEnd"/>
      <w:r>
        <w:rPr>
          <w:rFonts w:ascii="Times New Roman" w:hAnsi="Times New Roman" w:cs="Times New Roman"/>
          <w:sz w:val="22"/>
        </w:rPr>
        <w:t xml:space="preserve">, unpaired </w:t>
      </w:r>
      <w:r w:rsidRPr="00A70859">
        <w:rPr>
          <w:rFonts w:ascii="Times New Roman" w:hAnsi="Times New Roman" w:cs="Times New Roman"/>
          <w:sz w:val="22"/>
        </w:rPr>
        <w:t>Student’s t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test</w:t>
      </w:r>
      <w:r>
        <w:rPr>
          <w:rFonts w:ascii="Times New Roman" w:hAnsi="Times New Roman" w:cs="Times New Roman"/>
          <w:sz w:val="22"/>
        </w:rPr>
        <w:t>;</w:t>
      </w:r>
      <w:r w:rsidRPr="007575BA"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**p &lt; 0.01, *p &lt; 0.05)</w:t>
      </w:r>
      <w:r>
        <w:rPr>
          <w:rFonts w:ascii="Times New Roman" w:hAnsi="Times New Roman" w:cs="Times New Roman"/>
          <w:sz w:val="22"/>
        </w:rPr>
        <w:t xml:space="preserve"> </w:t>
      </w:r>
      <w:r w:rsidRPr="00291C6B">
        <w:rPr>
          <w:rFonts w:ascii="Times New Roman" w:hAnsi="Times New Roman" w:cs="Times New Roman"/>
          <w:b/>
          <w:bCs/>
          <w:sz w:val="22"/>
        </w:rPr>
        <w:t>(</w:t>
      </w:r>
      <w:r>
        <w:rPr>
          <w:rFonts w:ascii="Times New Roman" w:hAnsi="Times New Roman" w:cs="Times New Roman"/>
          <w:b/>
          <w:bCs/>
          <w:sz w:val="22"/>
        </w:rPr>
        <w:t>B</w:t>
      </w:r>
      <w:r w:rsidRPr="00291C6B">
        <w:rPr>
          <w:rFonts w:ascii="Times New Roman" w:hAnsi="Times New Roman" w:cs="Times New Roman"/>
          <w:b/>
          <w:bCs/>
          <w:sz w:val="22"/>
        </w:rPr>
        <w:t>)</w:t>
      </w:r>
      <w:r w:rsidRPr="00A70859">
        <w:rPr>
          <w:rFonts w:ascii="Times New Roman" w:hAnsi="Times New Roman" w:cs="Times New Roman"/>
          <w:sz w:val="22"/>
        </w:rPr>
        <w:t xml:space="preserve"> Endogenous L1 mRNA expression levels in ALKBH5-depleted PA-1 cells. </w:t>
      </w:r>
      <w:r>
        <w:rPr>
          <w:rFonts w:ascii="Times New Roman" w:hAnsi="Times New Roman" w:cs="Times New Roman"/>
          <w:sz w:val="22"/>
        </w:rPr>
        <w:t xml:space="preserve">The </w:t>
      </w:r>
      <w:r w:rsidRPr="00A70859">
        <w:rPr>
          <w:rFonts w:ascii="Times New Roman" w:hAnsi="Times New Roman" w:cs="Times New Roman"/>
          <w:sz w:val="22"/>
        </w:rPr>
        <w:t xml:space="preserve">RNA levels were estimated </w:t>
      </w:r>
      <w:r>
        <w:rPr>
          <w:rFonts w:ascii="Times New Roman" w:hAnsi="Times New Roman" w:cs="Times New Roman"/>
          <w:sz w:val="22"/>
        </w:rPr>
        <w:t>using</w:t>
      </w:r>
      <w:r w:rsidRPr="00A70859">
        <w:rPr>
          <w:rFonts w:ascii="Times New Roman" w:hAnsi="Times New Roman" w:cs="Times New Roman"/>
          <w:sz w:val="22"/>
        </w:rPr>
        <w:t xml:space="preserve"> RT-qPCR </w:t>
      </w:r>
      <w:r>
        <w:rPr>
          <w:rFonts w:ascii="Times New Roman" w:hAnsi="Times New Roman" w:cs="Times New Roman"/>
          <w:sz w:val="22"/>
        </w:rPr>
        <w:t>with</w:t>
      </w:r>
      <w:r w:rsidRPr="00A70859">
        <w:rPr>
          <w:rFonts w:ascii="Times New Roman" w:hAnsi="Times New Roman" w:cs="Times New Roman"/>
          <w:sz w:val="22"/>
        </w:rPr>
        <w:t xml:space="preserve"> the specific primer </w:t>
      </w:r>
      <w:r>
        <w:rPr>
          <w:rFonts w:ascii="Times New Roman" w:hAnsi="Times New Roman" w:cs="Times New Roman"/>
          <w:sz w:val="22"/>
        </w:rPr>
        <w:t>for</w:t>
      </w:r>
      <w:r w:rsidRPr="00A70859"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i/>
          <w:iCs/>
          <w:sz w:val="22"/>
        </w:rPr>
        <w:t>L1</w:t>
      </w:r>
      <w:r w:rsidRPr="00A70859">
        <w:rPr>
          <w:rFonts w:ascii="Times New Roman" w:hAnsi="Times New Roman" w:cs="Times New Roman"/>
          <w:sz w:val="22"/>
        </w:rPr>
        <w:t xml:space="preserve"> 5′ UTR and </w:t>
      </w:r>
      <w:r w:rsidRPr="00A70859">
        <w:rPr>
          <w:rFonts w:ascii="Times New Roman" w:hAnsi="Times New Roman" w:cs="Times New Roman"/>
          <w:i/>
          <w:iCs/>
          <w:sz w:val="22"/>
        </w:rPr>
        <w:t>GAPDH</w:t>
      </w:r>
      <w:r w:rsidRPr="00A70859">
        <w:rPr>
          <w:rFonts w:ascii="Times New Roman" w:hAnsi="Times New Roman" w:cs="Times New Roman"/>
          <w:sz w:val="22"/>
        </w:rPr>
        <w:t>. (n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=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3</w:t>
      </w:r>
      <w:r>
        <w:rPr>
          <w:rFonts w:ascii="Times New Roman" w:hAnsi="Times New Roman" w:cs="Times New Roman"/>
          <w:sz w:val="22"/>
        </w:rPr>
        <w:t xml:space="preserve"> independent samples, error = </w:t>
      </w:r>
      <w:proofErr w:type="spellStart"/>
      <w:r>
        <w:rPr>
          <w:rFonts w:ascii="Times New Roman" w:hAnsi="Times New Roman" w:cs="Times New Roman"/>
          <w:sz w:val="22"/>
        </w:rPr>
        <w:t>s.e.m.</w:t>
      </w:r>
      <w:proofErr w:type="spellEnd"/>
      <w:r>
        <w:rPr>
          <w:rFonts w:ascii="Times New Roman" w:hAnsi="Times New Roman" w:cs="Times New Roman"/>
          <w:sz w:val="22"/>
        </w:rPr>
        <w:t>,</w:t>
      </w:r>
      <w:r w:rsidRPr="00A70859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unpaired </w:t>
      </w:r>
      <w:r w:rsidRPr="00A70859">
        <w:rPr>
          <w:rFonts w:ascii="Times New Roman" w:hAnsi="Times New Roman" w:cs="Times New Roman"/>
          <w:sz w:val="22"/>
        </w:rPr>
        <w:t>Student’s t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test</w:t>
      </w:r>
      <w:r>
        <w:rPr>
          <w:rFonts w:ascii="Times New Roman" w:hAnsi="Times New Roman" w:cs="Times New Roman"/>
          <w:sz w:val="22"/>
        </w:rPr>
        <w:t>;</w:t>
      </w:r>
      <w:r w:rsidRPr="00A70859">
        <w:rPr>
          <w:rFonts w:ascii="Times New Roman" w:hAnsi="Times New Roman" w:cs="Times New Roman"/>
          <w:sz w:val="22"/>
        </w:rPr>
        <w:t xml:space="preserve"> p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=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0.7852)</w:t>
      </w:r>
      <w:r>
        <w:rPr>
          <w:rFonts w:ascii="Times New Roman" w:hAnsi="Times New Roman" w:cs="Times New Roman"/>
          <w:sz w:val="22"/>
        </w:rPr>
        <w:t xml:space="preserve"> </w:t>
      </w:r>
      <w:r w:rsidRPr="00291C6B">
        <w:rPr>
          <w:rFonts w:ascii="Times New Roman" w:hAnsi="Times New Roman" w:cs="Times New Roman"/>
          <w:b/>
          <w:bCs/>
          <w:sz w:val="22"/>
        </w:rPr>
        <w:t>(</w:t>
      </w:r>
      <w:r>
        <w:rPr>
          <w:rFonts w:ascii="Times New Roman" w:hAnsi="Times New Roman" w:cs="Times New Roman"/>
          <w:b/>
          <w:bCs/>
          <w:sz w:val="22"/>
        </w:rPr>
        <w:t>C</w:t>
      </w:r>
      <w:r w:rsidRPr="00291C6B">
        <w:rPr>
          <w:rFonts w:ascii="Times New Roman" w:hAnsi="Times New Roman" w:cs="Times New Roman"/>
          <w:b/>
          <w:bCs/>
          <w:sz w:val="22"/>
        </w:rPr>
        <w:t xml:space="preserve">) </w:t>
      </w:r>
      <w:r w:rsidRPr="00A70859">
        <w:rPr>
          <w:rFonts w:ascii="Times New Roman" w:hAnsi="Times New Roman" w:cs="Times New Roman"/>
          <w:sz w:val="22"/>
        </w:rPr>
        <w:t>Relative mRNA levels of polysome-bound endogenous L1 RNA from ALKBH5-depleted PA-1 cell</w:t>
      </w:r>
      <w:r>
        <w:rPr>
          <w:rFonts w:ascii="Times New Roman" w:hAnsi="Times New Roman" w:cs="Times New Roman"/>
          <w:sz w:val="22"/>
        </w:rPr>
        <w:t>s</w:t>
      </w:r>
      <w:r w:rsidRPr="00A70859">
        <w:rPr>
          <w:rFonts w:ascii="Times New Roman" w:hAnsi="Times New Roman" w:cs="Times New Roman"/>
          <w:sz w:val="22"/>
        </w:rPr>
        <w:t xml:space="preserve">. </w:t>
      </w:r>
      <w:r>
        <w:rPr>
          <w:rFonts w:ascii="Times New Roman" w:hAnsi="Times New Roman" w:cs="Times New Roman"/>
          <w:sz w:val="22"/>
        </w:rPr>
        <w:t>The p</w:t>
      </w:r>
      <w:r w:rsidRPr="00A70859">
        <w:rPr>
          <w:rFonts w:ascii="Times New Roman" w:hAnsi="Times New Roman" w:cs="Times New Roman"/>
          <w:sz w:val="22"/>
        </w:rPr>
        <w:t>olysome-bound RNA was quantified as in (</w:t>
      </w:r>
      <w:r>
        <w:rPr>
          <w:rFonts w:ascii="Times New Roman" w:hAnsi="Times New Roman" w:cs="Times New Roman"/>
          <w:sz w:val="22"/>
        </w:rPr>
        <w:t>A</w:t>
      </w:r>
      <w:r w:rsidRPr="00A70859">
        <w:rPr>
          <w:rFonts w:ascii="Times New Roman" w:hAnsi="Times New Roman" w:cs="Times New Roman"/>
          <w:sz w:val="22"/>
        </w:rPr>
        <w:t>). L1 5′ UTR</w:t>
      </w:r>
      <w:r>
        <w:rPr>
          <w:rFonts w:ascii="Times New Roman" w:hAnsi="Times New Roman" w:cs="Times New Roman"/>
          <w:sz w:val="22"/>
        </w:rPr>
        <w:t>-</w:t>
      </w:r>
      <w:r w:rsidRPr="00A70859">
        <w:rPr>
          <w:rFonts w:ascii="Times New Roman" w:hAnsi="Times New Roman" w:cs="Times New Roman"/>
          <w:sz w:val="22"/>
        </w:rPr>
        <w:t xml:space="preserve">specific primer was used to detect </w:t>
      </w:r>
      <w:r>
        <w:rPr>
          <w:rFonts w:ascii="Times New Roman" w:hAnsi="Times New Roman" w:cs="Times New Roman"/>
          <w:sz w:val="22"/>
        </w:rPr>
        <w:t xml:space="preserve">the </w:t>
      </w:r>
      <w:r w:rsidRPr="00A70859">
        <w:rPr>
          <w:rFonts w:ascii="Times New Roman" w:hAnsi="Times New Roman" w:cs="Times New Roman"/>
          <w:sz w:val="22"/>
        </w:rPr>
        <w:t>endogenous L1 RNA. RNA expression levels were first normalized to th</w:t>
      </w:r>
      <w:r>
        <w:rPr>
          <w:rFonts w:ascii="Times New Roman" w:hAnsi="Times New Roman" w:cs="Times New Roman"/>
          <w:sz w:val="22"/>
        </w:rPr>
        <w:t>ose of</w:t>
      </w:r>
      <w:r w:rsidRPr="00A70859">
        <w:rPr>
          <w:rFonts w:ascii="Times New Roman" w:hAnsi="Times New Roman" w:cs="Times New Roman"/>
          <w:sz w:val="22"/>
        </w:rPr>
        <w:t xml:space="preserve"> spike-in RNA and then to th</w:t>
      </w:r>
      <w:r>
        <w:rPr>
          <w:rFonts w:ascii="Times New Roman" w:hAnsi="Times New Roman" w:cs="Times New Roman"/>
          <w:sz w:val="22"/>
        </w:rPr>
        <w:t>ose of</w:t>
      </w:r>
      <w:r w:rsidRPr="00A70859">
        <w:rPr>
          <w:rFonts w:ascii="Times New Roman" w:hAnsi="Times New Roman" w:cs="Times New Roman"/>
          <w:sz w:val="22"/>
        </w:rPr>
        <w:t xml:space="preserve"> input RNA. (n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=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3</w:t>
      </w:r>
      <w:r>
        <w:rPr>
          <w:rFonts w:ascii="Times New Roman" w:hAnsi="Times New Roman" w:cs="Times New Roman"/>
          <w:sz w:val="22"/>
        </w:rPr>
        <w:t xml:space="preserve"> independent samples, error = </w:t>
      </w:r>
      <w:proofErr w:type="spellStart"/>
      <w:r>
        <w:rPr>
          <w:rFonts w:ascii="Times New Roman" w:hAnsi="Times New Roman" w:cs="Times New Roman"/>
          <w:sz w:val="22"/>
        </w:rPr>
        <w:t>s.e.m.</w:t>
      </w:r>
      <w:proofErr w:type="spellEnd"/>
      <w:r>
        <w:rPr>
          <w:rFonts w:ascii="Times New Roman" w:hAnsi="Times New Roman" w:cs="Times New Roman"/>
          <w:sz w:val="22"/>
        </w:rPr>
        <w:t>, unpaired</w:t>
      </w:r>
      <w:r w:rsidRPr="00A70859">
        <w:rPr>
          <w:rFonts w:ascii="Times New Roman" w:hAnsi="Times New Roman" w:cs="Times New Roman"/>
          <w:sz w:val="22"/>
        </w:rPr>
        <w:t xml:space="preserve"> Student’s t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test</w:t>
      </w:r>
      <w:r>
        <w:rPr>
          <w:rFonts w:ascii="Times New Roman" w:hAnsi="Times New Roman" w:cs="Times New Roman"/>
          <w:sz w:val="22"/>
        </w:rPr>
        <w:t>;</w:t>
      </w:r>
      <w:r w:rsidRPr="00A70859">
        <w:rPr>
          <w:rFonts w:ascii="Times New Roman" w:hAnsi="Times New Roman" w:cs="Times New Roman"/>
          <w:sz w:val="22"/>
        </w:rPr>
        <w:t xml:space="preserve"> ***p &lt; 0.001</w:t>
      </w:r>
      <w:r>
        <w:rPr>
          <w:rFonts w:ascii="Times New Roman" w:hAnsi="Times New Roman" w:cs="Times New Roman"/>
          <w:sz w:val="22"/>
        </w:rPr>
        <w:t>,</w:t>
      </w:r>
      <w:r w:rsidRPr="00A70859">
        <w:rPr>
          <w:rFonts w:ascii="Times New Roman" w:hAnsi="Times New Roman" w:cs="Times New Roman"/>
          <w:sz w:val="22"/>
        </w:rPr>
        <w:t xml:space="preserve"> *p &lt; 0.05)</w:t>
      </w:r>
    </w:p>
    <w:p w14:paraId="053E8E75" w14:textId="77777777" w:rsidR="00A0053F" w:rsidRDefault="00A0053F" w:rsidP="00A0053F">
      <w:pPr>
        <w:spacing w:line="276" w:lineRule="auto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4BEBC6BD" w14:textId="77777777" w:rsidR="00A0053F" w:rsidRDefault="00A0053F" w:rsidP="00A0053F">
      <w:pPr>
        <w:spacing w:line="276" w:lineRule="auto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0D994BB7" wp14:editId="4CFA6BB2">
            <wp:extent cx="5727189" cy="4052138"/>
            <wp:effectExtent l="0" t="0" r="6985" b="5715"/>
            <wp:docPr id="20" name="그림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608" b="33393"/>
                    <a:stretch/>
                  </pic:blipFill>
                  <pic:spPr bwMode="auto">
                    <a:xfrm>
                      <a:off x="0" y="0"/>
                      <a:ext cx="5727700" cy="40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342F41" w14:textId="77777777" w:rsidR="00A0053F" w:rsidRPr="00A70859" w:rsidRDefault="00A0053F" w:rsidP="00A0053F">
      <w:pPr>
        <w:spacing w:line="276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Supplementary</w:t>
      </w:r>
      <w:r w:rsidRPr="00291C6B">
        <w:rPr>
          <w:rFonts w:ascii="Times New Roman" w:hAnsi="Times New Roman" w:cs="Times New Roman"/>
          <w:b/>
          <w:bCs/>
          <w:sz w:val="22"/>
        </w:rPr>
        <w:t xml:space="preserve"> Figure </w:t>
      </w:r>
      <w:r>
        <w:rPr>
          <w:rFonts w:ascii="Times New Roman" w:hAnsi="Times New Roman" w:cs="Times New Roman"/>
          <w:b/>
          <w:bCs/>
          <w:sz w:val="22"/>
        </w:rPr>
        <w:t>6</w:t>
      </w:r>
      <w:r w:rsidRPr="00291C6B">
        <w:rPr>
          <w:rFonts w:ascii="Times New Roman" w:hAnsi="Times New Roman" w:cs="Times New Roman"/>
          <w:b/>
          <w:bCs/>
          <w:sz w:val="22"/>
        </w:rPr>
        <w:t>.</w:t>
      </w:r>
      <w:r w:rsidRPr="00A70859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The </w:t>
      </w:r>
      <w:r w:rsidRPr="00A70859">
        <w:rPr>
          <w:rFonts w:ascii="Times New Roman" w:eastAsia="굴림" w:hAnsi="Times New Roman" w:cs="Times New Roman"/>
          <w:kern w:val="0"/>
          <w:sz w:val="22"/>
        </w:rPr>
        <w:t>m</w:t>
      </w:r>
      <w:r w:rsidRPr="00A70859">
        <w:rPr>
          <w:rFonts w:ascii="Times New Roman" w:eastAsia="굴림" w:hAnsi="Times New Roman" w:cs="Times New Roman"/>
          <w:kern w:val="0"/>
          <w:sz w:val="22"/>
          <w:vertAlign w:val="superscript"/>
        </w:rPr>
        <w:t>6</w:t>
      </w:r>
      <w:r w:rsidRPr="00A70859">
        <w:rPr>
          <w:rFonts w:ascii="Times New Roman" w:eastAsia="굴림" w:hAnsi="Times New Roman" w:cs="Times New Roman"/>
          <w:kern w:val="0"/>
          <w:sz w:val="22"/>
        </w:rPr>
        <w:t>A cluster</w:t>
      </w:r>
      <w:r>
        <w:rPr>
          <w:rFonts w:ascii="Times New Roman" w:eastAsia="굴림" w:hAnsi="Times New Roman" w:cs="Times New Roman"/>
          <w:kern w:val="0"/>
          <w:sz w:val="22"/>
        </w:rPr>
        <w:t xml:space="preserve"> at</w:t>
      </w:r>
      <w:r w:rsidRPr="00A70859">
        <w:rPr>
          <w:rFonts w:ascii="Times New Roman" w:eastAsia="굴림" w:hAnsi="Times New Roman" w:cs="Times New Roman"/>
          <w:kern w:val="0"/>
          <w:sz w:val="22"/>
        </w:rPr>
        <w:t xml:space="preserve"> L1 5′ UTR acts as </w:t>
      </w:r>
      <w:r>
        <w:rPr>
          <w:rFonts w:ascii="Times New Roman" w:eastAsia="굴림" w:hAnsi="Times New Roman" w:cs="Times New Roman"/>
          <w:kern w:val="0"/>
          <w:sz w:val="22"/>
        </w:rPr>
        <w:t xml:space="preserve">a </w:t>
      </w:r>
      <w:r w:rsidRPr="00A70859">
        <w:rPr>
          <w:rFonts w:ascii="Times New Roman" w:eastAsia="굴림" w:hAnsi="Times New Roman" w:cs="Times New Roman"/>
          <w:kern w:val="0"/>
          <w:sz w:val="22"/>
        </w:rPr>
        <w:t>docking site for eIF3</w:t>
      </w:r>
      <w:r>
        <w:rPr>
          <w:rFonts w:ascii="Times New Roman" w:eastAsia="굴림" w:hAnsi="Times New Roman" w:cs="Times New Roman"/>
          <w:kern w:val="0"/>
          <w:sz w:val="22"/>
        </w:rPr>
        <w:t>.</w:t>
      </w:r>
    </w:p>
    <w:p w14:paraId="0005AE5A" w14:textId="77777777" w:rsidR="00A0053F" w:rsidRPr="00A70859" w:rsidRDefault="00A0053F" w:rsidP="00A0053F">
      <w:pPr>
        <w:spacing w:line="276" w:lineRule="auto"/>
        <w:rPr>
          <w:rFonts w:ascii="Times New Roman" w:hAnsi="Times New Roman" w:cs="Times New Roman"/>
          <w:sz w:val="22"/>
        </w:rPr>
      </w:pPr>
      <w:r w:rsidRPr="00291C6B">
        <w:rPr>
          <w:rFonts w:ascii="Times New Roman" w:hAnsi="Times New Roman" w:cs="Times New Roman"/>
          <w:b/>
          <w:bCs/>
          <w:sz w:val="22"/>
        </w:rPr>
        <w:t>(A)</w:t>
      </w:r>
      <w:r w:rsidRPr="00A70859">
        <w:rPr>
          <w:rFonts w:ascii="Times New Roman" w:hAnsi="Times New Roman" w:cs="Times New Roman"/>
          <w:sz w:val="22"/>
        </w:rPr>
        <w:t xml:space="preserve"> Distribution of eIF3 subunit crosslinking sites along </w:t>
      </w:r>
      <w:r>
        <w:rPr>
          <w:rFonts w:ascii="Times New Roman" w:hAnsi="Times New Roman" w:cs="Times New Roman"/>
          <w:sz w:val="22"/>
        </w:rPr>
        <w:t xml:space="preserve">the </w:t>
      </w:r>
      <w:r w:rsidRPr="00A70859">
        <w:rPr>
          <w:rFonts w:ascii="Times New Roman" w:hAnsi="Times New Roman" w:cs="Times New Roman"/>
          <w:sz w:val="22"/>
        </w:rPr>
        <w:t>L1Hs consensus sequence.</w:t>
      </w:r>
      <w:r>
        <w:rPr>
          <w:rFonts w:ascii="Times New Roman" w:hAnsi="Times New Roman" w:cs="Times New Roman"/>
          <w:sz w:val="22"/>
        </w:rPr>
        <w:t xml:space="preserve"> P</w:t>
      </w:r>
      <w:r w:rsidRPr="00A70859">
        <w:rPr>
          <w:rFonts w:ascii="Times New Roman" w:hAnsi="Times New Roman" w:cs="Times New Roman"/>
          <w:sz w:val="22"/>
        </w:rPr>
        <w:t>reviously reported data (GSE65004) was used</w:t>
      </w:r>
      <w:r w:rsidRPr="00862C97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f</w:t>
      </w:r>
      <w:r w:rsidRPr="00A70859">
        <w:rPr>
          <w:rFonts w:ascii="Times New Roman" w:hAnsi="Times New Roman" w:cs="Times New Roman"/>
          <w:sz w:val="22"/>
        </w:rPr>
        <w:t>or the analysis.</w:t>
      </w:r>
      <w:r>
        <w:rPr>
          <w:rFonts w:ascii="Times New Roman" w:hAnsi="Times New Roman" w:cs="Times New Roman"/>
          <w:sz w:val="22"/>
        </w:rPr>
        <w:t xml:space="preserve"> </w:t>
      </w:r>
      <w:r w:rsidRPr="00291C6B">
        <w:rPr>
          <w:rFonts w:ascii="Times New Roman" w:hAnsi="Times New Roman" w:cs="Times New Roman"/>
          <w:b/>
          <w:bCs/>
          <w:sz w:val="22"/>
        </w:rPr>
        <w:t>(B)</w:t>
      </w:r>
      <w:r w:rsidRPr="00A70859">
        <w:rPr>
          <w:rFonts w:ascii="Times New Roman" w:hAnsi="Times New Roman" w:cs="Times New Roman"/>
          <w:sz w:val="22"/>
        </w:rPr>
        <w:t xml:space="preserve"> Immunoblot assay of eIF3b-immunoprecipitation</w:t>
      </w:r>
      <w:r>
        <w:rPr>
          <w:rFonts w:ascii="Times New Roman" w:hAnsi="Times New Roman" w:cs="Times New Roman"/>
          <w:sz w:val="22"/>
        </w:rPr>
        <w:t xml:space="preserve"> sample</w:t>
      </w:r>
      <w:r w:rsidRPr="00A70859">
        <w:rPr>
          <w:rFonts w:ascii="Times New Roman" w:hAnsi="Times New Roman" w:cs="Times New Roman"/>
          <w:sz w:val="22"/>
        </w:rPr>
        <w:t xml:space="preserve">. HeLa cells were transfected with pL1 constructs. </w:t>
      </w:r>
      <w:r>
        <w:rPr>
          <w:rFonts w:ascii="Times New Roman" w:hAnsi="Times New Roman" w:cs="Times New Roman"/>
          <w:sz w:val="22"/>
        </w:rPr>
        <w:t>Two</w:t>
      </w:r>
      <w:r w:rsidRPr="00A70859">
        <w:rPr>
          <w:rFonts w:ascii="Times New Roman" w:hAnsi="Times New Roman" w:cs="Times New Roman"/>
          <w:sz w:val="22"/>
        </w:rPr>
        <w:t xml:space="preserve"> days after transfection, </w:t>
      </w:r>
      <w:r>
        <w:rPr>
          <w:rFonts w:ascii="Times New Roman" w:hAnsi="Times New Roman" w:cs="Times New Roman"/>
          <w:sz w:val="22"/>
        </w:rPr>
        <w:t xml:space="preserve">the </w:t>
      </w:r>
      <w:r w:rsidRPr="00A70859">
        <w:rPr>
          <w:rFonts w:ascii="Times New Roman" w:hAnsi="Times New Roman" w:cs="Times New Roman"/>
          <w:sz w:val="22"/>
        </w:rPr>
        <w:t xml:space="preserve">cells were </w:t>
      </w:r>
      <w:r>
        <w:rPr>
          <w:rFonts w:ascii="Times New Roman" w:hAnsi="Times New Roman" w:cs="Times New Roman"/>
          <w:sz w:val="22"/>
        </w:rPr>
        <w:t xml:space="preserve">subjected to </w:t>
      </w:r>
      <w:r w:rsidRPr="00A70859">
        <w:rPr>
          <w:rFonts w:ascii="Times New Roman" w:hAnsi="Times New Roman" w:cs="Times New Roman"/>
          <w:sz w:val="22"/>
        </w:rPr>
        <w:t>UV crosslink</w:t>
      </w:r>
      <w:r>
        <w:rPr>
          <w:rFonts w:ascii="Times New Roman" w:hAnsi="Times New Roman" w:cs="Times New Roman"/>
          <w:sz w:val="22"/>
        </w:rPr>
        <w:t>ing</w:t>
      </w:r>
      <w:r w:rsidRPr="00A70859">
        <w:rPr>
          <w:rFonts w:ascii="Times New Roman" w:hAnsi="Times New Roman" w:cs="Times New Roman"/>
          <w:sz w:val="22"/>
        </w:rPr>
        <w:t xml:space="preserve"> and eIF3b immunoprecipitation. </w:t>
      </w:r>
      <w:r>
        <w:rPr>
          <w:rFonts w:ascii="Times New Roman" w:hAnsi="Times New Roman" w:cs="Times New Roman"/>
          <w:sz w:val="22"/>
        </w:rPr>
        <w:t>The s</w:t>
      </w:r>
      <w:r w:rsidRPr="00A70859">
        <w:rPr>
          <w:rFonts w:ascii="Times New Roman" w:hAnsi="Times New Roman" w:cs="Times New Roman"/>
          <w:sz w:val="22"/>
        </w:rPr>
        <w:t xml:space="preserve">amples were boiled </w:t>
      </w:r>
      <w:r>
        <w:rPr>
          <w:rFonts w:ascii="Times New Roman" w:hAnsi="Times New Roman" w:cs="Times New Roman"/>
          <w:sz w:val="22"/>
        </w:rPr>
        <w:t>after adding</w:t>
      </w:r>
      <w:r w:rsidRPr="00A70859">
        <w:rPr>
          <w:rFonts w:ascii="Times New Roman" w:hAnsi="Times New Roman" w:cs="Times New Roman"/>
          <w:sz w:val="22"/>
        </w:rPr>
        <w:t xml:space="preserve"> 10 </w:t>
      </w:r>
      <w:proofErr w:type="spellStart"/>
      <w:r w:rsidRPr="00A70859">
        <w:rPr>
          <w:rFonts w:ascii="Times New Roman" w:hAnsi="Times New Roman" w:cs="Times New Roman"/>
          <w:sz w:val="22"/>
        </w:rPr>
        <w:t>nM</w:t>
      </w:r>
      <w:proofErr w:type="spellEnd"/>
      <w:r w:rsidRPr="00A70859">
        <w:rPr>
          <w:rFonts w:ascii="Times New Roman" w:hAnsi="Times New Roman" w:cs="Times New Roman"/>
          <w:sz w:val="22"/>
        </w:rPr>
        <w:t xml:space="preserve"> MgCl</w:t>
      </w:r>
      <w:r w:rsidRPr="00A70859">
        <w:rPr>
          <w:rFonts w:ascii="Times New Roman" w:hAnsi="Times New Roman" w:cs="Times New Roman"/>
          <w:sz w:val="22"/>
          <w:vertAlign w:val="subscript"/>
        </w:rPr>
        <w:t xml:space="preserve">2 </w:t>
      </w:r>
      <w:r w:rsidRPr="00A70859">
        <w:rPr>
          <w:rFonts w:ascii="Times New Roman" w:hAnsi="Times New Roman" w:cs="Times New Roman"/>
          <w:sz w:val="22"/>
        </w:rPr>
        <w:t xml:space="preserve">to fragment the crosslinked RNA. GAPDH served as the loading control for </w:t>
      </w:r>
      <w:r>
        <w:rPr>
          <w:rFonts w:ascii="Times New Roman" w:hAnsi="Times New Roman" w:cs="Times New Roman"/>
          <w:sz w:val="22"/>
        </w:rPr>
        <w:t xml:space="preserve">the </w:t>
      </w:r>
      <w:r w:rsidRPr="00A70859">
        <w:rPr>
          <w:rFonts w:ascii="Times New Roman" w:hAnsi="Times New Roman" w:cs="Times New Roman"/>
          <w:sz w:val="22"/>
        </w:rPr>
        <w:t>input lysates.</w:t>
      </w:r>
    </w:p>
    <w:p w14:paraId="74FE6F16" w14:textId="77777777" w:rsidR="00A0053F" w:rsidRPr="00A70859" w:rsidRDefault="00A0053F" w:rsidP="00A0053F">
      <w:pPr>
        <w:spacing w:line="276" w:lineRule="auto"/>
        <w:rPr>
          <w:rFonts w:ascii="Times New Roman" w:hAnsi="Times New Roman" w:cs="Times New Roman"/>
          <w:sz w:val="22"/>
        </w:rPr>
      </w:pPr>
    </w:p>
    <w:p w14:paraId="5FF88844" w14:textId="77777777" w:rsidR="00A0053F" w:rsidRDefault="00A0053F" w:rsidP="00A0053F">
      <w:pPr>
        <w:widowControl/>
        <w:wordWrap/>
        <w:autoSpaceDE/>
        <w:autoSpaceDN/>
        <w:spacing w:line="276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5C908845" w14:textId="77777777" w:rsidR="00A0053F" w:rsidRDefault="00A0053F" w:rsidP="00A0053F">
      <w:pPr>
        <w:spacing w:line="276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3E0258B1" wp14:editId="7B114DA6">
            <wp:extent cx="5727627" cy="7593076"/>
            <wp:effectExtent l="0" t="0" r="6985" b="8255"/>
            <wp:docPr id="24" name="그림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61" b="2255"/>
                    <a:stretch/>
                  </pic:blipFill>
                  <pic:spPr bwMode="auto">
                    <a:xfrm>
                      <a:off x="0" y="0"/>
                      <a:ext cx="5727700" cy="7593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C8AAAA" w14:textId="77777777" w:rsidR="00A0053F" w:rsidRDefault="00A0053F" w:rsidP="00A0053F">
      <w:pPr>
        <w:spacing w:line="276" w:lineRule="auto"/>
        <w:rPr>
          <w:rFonts w:ascii="Times New Roman" w:hAnsi="Times New Roman" w:cs="Times New Roman"/>
          <w:sz w:val="22"/>
        </w:rPr>
      </w:pPr>
    </w:p>
    <w:p w14:paraId="40480F4E" w14:textId="77777777" w:rsidR="00A0053F" w:rsidRDefault="00A0053F" w:rsidP="00A0053F">
      <w:pPr>
        <w:spacing w:line="276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277FEB1E" w14:textId="77777777" w:rsidR="00A0053F" w:rsidRPr="00A70859" w:rsidRDefault="00A0053F" w:rsidP="00A0053F">
      <w:pPr>
        <w:spacing w:line="276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lastRenderedPageBreak/>
        <w:t>Supplementary</w:t>
      </w:r>
      <w:r w:rsidRPr="00291C6B">
        <w:rPr>
          <w:rFonts w:ascii="Times New Roman" w:hAnsi="Times New Roman" w:cs="Times New Roman"/>
          <w:b/>
          <w:bCs/>
          <w:sz w:val="22"/>
        </w:rPr>
        <w:t xml:space="preserve"> Figure </w:t>
      </w:r>
      <w:r>
        <w:rPr>
          <w:rFonts w:ascii="Times New Roman" w:hAnsi="Times New Roman" w:cs="Times New Roman"/>
          <w:b/>
          <w:bCs/>
          <w:sz w:val="22"/>
        </w:rPr>
        <w:t>7</w:t>
      </w:r>
      <w:r w:rsidRPr="00291C6B">
        <w:rPr>
          <w:rFonts w:ascii="Times New Roman" w:hAnsi="Times New Roman" w:cs="Times New Roman"/>
          <w:b/>
          <w:bCs/>
          <w:sz w:val="22"/>
        </w:rPr>
        <w:t>.</w:t>
      </w:r>
      <w:r>
        <w:rPr>
          <w:rFonts w:ascii="Times New Roman" w:hAnsi="Times New Roman" w:cs="Times New Roman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Comparative analysis of</w:t>
      </w:r>
      <w:r>
        <w:rPr>
          <w:rFonts w:ascii="Times New Roman" w:hAnsi="Times New Roman" w:cs="Times New Roman"/>
          <w:sz w:val="22"/>
        </w:rPr>
        <w:t xml:space="preserve"> the</w:t>
      </w:r>
      <w:r w:rsidRPr="00A70859">
        <w:rPr>
          <w:rFonts w:ascii="Times New Roman" w:hAnsi="Times New Roman" w:cs="Times New Roman"/>
          <w:sz w:val="22"/>
        </w:rPr>
        <w:t xml:space="preserve"> m</w:t>
      </w:r>
      <w:r w:rsidRPr="00A70859">
        <w:rPr>
          <w:rFonts w:ascii="Times New Roman" w:hAnsi="Times New Roman" w:cs="Times New Roman"/>
          <w:sz w:val="22"/>
          <w:vertAlign w:val="superscript"/>
        </w:rPr>
        <w:t>6</w:t>
      </w:r>
      <w:r w:rsidRPr="00A70859">
        <w:rPr>
          <w:rFonts w:ascii="Times New Roman" w:hAnsi="Times New Roman" w:cs="Times New Roman"/>
          <w:sz w:val="22"/>
        </w:rPr>
        <w:t>A cluster</w:t>
      </w:r>
      <w:r>
        <w:rPr>
          <w:rFonts w:ascii="Times New Roman" w:hAnsi="Times New Roman" w:cs="Times New Roman"/>
          <w:sz w:val="22"/>
        </w:rPr>
        <w:t xml:space="preserve"> in </w:t>
      </w:r>
      <w:proofErr w:type="spellStart"/>
      <w:r>
        <w:rPr>
          <w:rFonts w:ascii="Times New Roman" w:hAnsi="Times New Roman" w:cs="Times New Roman"/>
          <w:sz w:val="22"/>
        </w:rPr>
        <w:t>speciec</w:t>
      </w:r>
      <w:proofErr w:type="spellEnd"/>
      <w:r w:rsidRPr="00A70859">
        <w:rPr>
          <w:rFonts w:ascii="Times New Roman" w:hAnsi="Times New Roman" w:cs="Times New Roman"/>
          <w:sz w:val="22"/>
        </w:rPr>
        <w:t>-specific full-length L1 subfamilies</w:t>
      </w:r>
      <w:r>
        <w:rPr>
          <w:rFonts w:ascii="Times New Roman" w:hAnsi="Times New Roman" w:cs="Times New Roman"/>
          <w:sz w:val="22"/>
        </w:rPr>
        <w:t xml:space="preserve"> of three different primates.</w:t>
      </w:r>
      <w:r>
        <w:rPr>
          <w:rFonts w:ascii="Times New Roman" w:hAnsi="Times New Roman" w:cs="Times New Roman"/>
          <w:b/>
          <w:bCs/>
          <w:sz w:val="22"/>
        </w:rPr>
        <w:t xml:space="preserve"> </w:t>
      </w:r>
      <w:r w:rsidRPr="00291C6B">
        <w:rPr>
          <w:rFonts w:ascii="Times New Roman" w:hAnsi="Times New Roman" w:cs="Times New Roman"/>
          <w:b/>
          <w:bCs/>
          <w:sz w:val="22"/>
        </w:rPr>
        <w:t>(A)</w:t>
      </w:r>
      <w:r w:rsidRPr="00A70859">
        <w:rPr>
          <w:rFonts w:ascii="Times New Roman" w:hAnsi="Times New Roman" w:cs="Times New Roman"/>
          <w:sz w:val="22"/>
        </w:rPr>
        <w:t xml:space="preserve"> Comparative analysis of the A332 m</w:t>
      </w:r>
      <w:r w:rsidRPr="00A70859">
        <w:rPr>
          <w:rFonts w:ascii="Times New Roman" w:hAnsi="Times New Roman" w:cs="Times New Roman"/>
          <w:sz w:val="22"/>
          <w:vertAlign w:val="superscript"/>
        </w:rPr>
        <w:t>6</w:t>
      </w:r>
      <w:r w:rsidRPr="00A70859">
        <w:rPr>
          <w:rFonts w:ascii="Times New Roman" w:hAnsi="Times New Roman" w:cs="Times New Roman"/>
          <w:sz w:val="22"/>
        </w:rPr>
        <w:t>A region (A323-A338) in human-specific full-length L1 subfamilies</w:t>
      </w:r>
      <w:r w:rsidRPr="00A70859">
        <w:rPr>
          <w:rFonts w:ascii="Times New Roman" w:eastAsia="굴림" w:hAnsi="Times New Roman" w:cs="Times New Roman"/>
          <w:kern w:val="0"/>
          <w:sz w:val="22"/>
        </w:rPr>
        <w:t>.</w:t>
      </w:r>
      <w:r>
        <w:rPr>
          <w:rFonts w:ascii="Times New Roman" w:eastAsia="굴림" w:hAnsi="Times New Roman" w:cs="Times New Roman"/>
          <w:kern w:val="0"/>
          <w:sz w:val="22"/>
        </w:rPr>
        <w:t xml:space="preserve"> </w:t>
      </w:r>
      <w:r w:rsidRPr="00291C6B">
        <w:rPr>
          <w:rFonts w:ascii="Times New Roman" w:hAnsi="Times New Roman" w:cs="Times New Roman"/>
          <w:b/>
          <w:bCs/>
          <w:sz w:val="22"/>
        </w:rPr>
        <w:t>(B)</w:t>
      </w:r>
      <w:r w:rsidRPr="00A70859">
        <w:rPr>
          <w:rFonts w:ascii="Times New Roman" w:hAnsi="Times New Roman" w:cs="Times New Roman"/>
          <w:sz w:val="22"/>
        </w:rPr>
        <w:t xml:space="preserve"> Comparative analysis </w:t>
      </w:r>
      <w:r w:rsidRPr="00647150">
        <w:rPr>
          <w:rFonts w:ascii="Times New Roman" w:hAnsi="Times New Roman" w:cs="Times New Roman"/>
          <w:color w:val="000000" w:themeColor="text1"/>
          <w:sz w:val="22"/>
        </w:rPr>
        <w:t>of other m</w:t>
      </w:r>
      <w:r w:rsidRPr="00647150">
        <w:rPr>
          <w:rFonts w:ascii="Times New Roman" w:hAnsi="Times New Roman" w:cs="Times New Roman"/>
          <w:color w:val="000000" w:themeColor="text1"/>
          <w:sz w:val="22"/>
          <w:vertAlign w:val="superscript"/>
        </w:rPr>
        <w:t>6</w:t>
      </w:r>
      <w:r w:rsidRPr="00647150">
        <w:rPr>
          <w:rFonts w:ascii="Times New Roman" w:hAnsi="Times New Roman" w:cs="Times New Roman"/>
          <w:color w:val="000000" w:themeColor="text1"/>
          <w:sz w:val="22"/>
        </w:rPr>
        <w:t>A region</w:t>
      </w:r>
      <w:r>
        <w:rPr>
          <w:rFonts w:ascii="Times New Roman" w:hAnsi="Times New Roman" w:cs="Times New Roman"/>
          <w:color w:val="000000" w:themeColor="text1"/>
          <w:sz w:val="22"/>
        </w:rPr>
        <w:t>s</w:t>
      </w:r>
      <w:r w:rsidRPr="00647150">
        <w:rPr>
          <w:rFonts w:ascii="Times New Roman" w:hAnsi="Times New Roman" w:cs="Times New Roman"/>
          <w:color w:val="000000" w:themeColor="text1"/>
          <w:sz w:val="22"/>
        </w:rPr>
        <w:t xml:space="preserve"> at the A495 and the A600 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residues </w:t>
      </w:r>
      <w:r w:rsidRPr="00647150">
        <w:rPr>
          <w:rFonts w:ascii="Times New Roman" w:hAnsi="Times New Roman" w:cs="Times New Roman"/>
          <w:color w:val="000000" w:themeColor="text1"/>
          <w:sz w:val="22"/>
        </w:rPr>
        <w:t xml:space="preserve">in </w:t>
      </w:r>
      <w:proofErr w:type="gramStart"/>
      <w:r w:rsidRPr="00647150">
        <w:rPr>
          <w:rFonts w:ascii="Times New Roman" w:hAnsi="Times New Roman" w:cs="Times New Roman"/>
          <w:color w:val="000000" w:themeColor="text1"/>
          <w:sz w:val="22"/>
        </w:rPr>
        <w:t>human-specific</w:t>
      </w:r>
      <w:proofErr w:type="gramEnd"/>
      <w:r w:rsidRPr="00647150">
        <w:rPr>
          <w:rFonts w:ascii="Times New Roman" w:hAnsi="Times New Roman" w:cs="Times New Roman"/>
          <w:color w:val="000000" w:themeColor="text1"/>
          <w:sz w:val="22"/>
        </w:rPr>
        <w:t xml:space="preserve"> full-length L1 subfamilies (left: A495, right: A600). Differences in the substitution patterns </w:t>
      </w:r>
      <w:r>
        <w:rPr>
          <w:rFonts w:ascii="Times New Roman" w:hAnsi="Times New Roman" w:cs="Times New Roman"/>
          <w:color w:val="000000" w:themeColor="text1"/>
          <w:sz w:val="22"/>
        </w:rPr>
        <w:t>in different</w:t>
      </w:r>
      <w:r w:rsidRPr="00647150">
        <w:rPr>
          <w:rFonts w:ascii="Times New Roman" w:hAnsi="Times New Roman" w:cs="Times New Roman"/>
          <w:color w:val="000000" w:themeColor="text1"/>
          <w:sz w:val="22"/>
        </w:rPr>
        <w:t xml:space="preserve"> subfamilies </w:t>
      </w:r>
      <w:r>
        <w:rPr>
          <w:rFonts w:ascii="Times New Roman" w:hAnsi="Times New Roman" w:cs="Times New Roman"/>
          <w:color w:val="000000" w:themeColor="text1"/>
          <w:sz w:val="22"/>
        </w:rPr>
        <w:t>were not observable at</w:t>
      </w:r>
      <w:r w:rsidRPr="00647150">
        <w:rPr>
          <w:rFonts w:ascii="Times New Roman" w:hAnsi="Times New Roman" w:cs="Times New Roman"/>
          <w:color w:val="000000" w:themeColor="text1"/>
          <w:sz w:val="22"/>
        </w:rPr>
        <w:t xml:space="preserve"> the two other m</w:t>
      </w:r>
      <w:r w:rsidRPr="00647150">
        <w:rPr>
          <w:rFonts w:ascii="Times New Roman" w:hAnsi="Times New Roman" w:cs="Times New Roman"/>
          <w:color w:val="000000" w:themeColor="text1"/>
          <w:sz w:val="22"/>
          <w:vertAlign w:val="superscript"/>
        </w:rPr>
        <w:t>6</w:t>
      </w:r>
      <w:r w:rsidRPr="00647150">
        <w:rPr>
          <w:rFonts w:ascii="Times New Roman" w:hAnsi="Times New Roman" w:cs="Times New Roman"/>
          <w:color w:val="000000" w:themeColor="text1"/>
          <w:sz w:val="22"/>
        </w:rPr>
        <w:t>A sites.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>(</w:t>
      </w:r>
      <w:r>
        <w:rPr>
          <w:rFonts w:ascii="Times New Roman" w:hAnsi="Times New Roman" w:cs="Times New Roman"/>
          <w:sz w:val="22"/>
        </w:rPr>
        <w:t>C</w:t>
      </w:r>
      <w:r w:rsidRPr="00A70859">
        <w:rPr>
          <w:rFonts w:ascii="Times New Roman" w:hAnsi="Times New Roman" w:cs="Times New Roman"/>
          <w:sz w:val="22"/>
        </w:rPr>
        <w:t>) Comparative analysis of the A332 m</w:t>
      </w:r>
      <w:r w:rsidRPr="00A70859">
        <w:rPr>
          <w:rFonts w:ascii="Times New Roman" w:hAnsi="Times New Roman" w:cs="Times New Roman"/>
          <w:sz w:val="22"/>
          <w:vertAlign w:val="superscript"/>
        </w:rPr>
        <w:t>6</w:t>
      </w:r>
      <w:r w:rsidRPr="00A70859">
        <w:rPr>
          <w:rFonts w:ascii="Times New Roman" w:hAnsi="Times New Roman" w:cs="Times New Roman"/>
          <w:sz w:val="22"/>
        </w:rPr>
        <w:t>A region (A323-A338) in chimpanzee-specific full-length L1 subfamilies.</w:t>
      </w:r>
      <w:r>
        <w:rPr>
          <w:rFonts w:ascii="Times New Roman" w:hAnsi="Times New Roman" w:cs="Times New Roman"/>
          <w:sz w:val="22"/>
        </w:rPr>
        <w:t xml:space="preserve"> </w:t>
      </w:r>
      <w:r w:rsidRPr="00291C6B">
        <w:rPr>
          <w:rFonts w:ascii="Times New Roman" w:hAnsi="Times New Roman" w:cs="Times New Roman"/>
          <w:b/>
          <w:bCs/>
          <w:sz w:val="22"/>
        </w:rPr>
        <w:t>(</w:t>
      </w:r>
      <w:r w:rsidRPr="00291C6B">
        <w:rPr>
          <w:rFonts w:ascii="Times New Roman" w:hAnsi="Times New Roman" w:cs="Times New Roman" w:hint="eastAsia"/>
          <w:b/>
          <w:bCs/>
          <w:sz w:val="22"/>
        </w:rPr>
        <w:t>D</w:t>
      </w:r>
      <w:r w:rsidRPr="00291C6B">
        <w:rPr>
          <w:rFonts w:ascii="Times New Roman" w:hAnsi="Times New Roman" w:cs="Times New Roman"/>
          <w:b/>
          <w:bCs/>
          <w:sz w:val="22"/>
        </w:rPr>
        <w:t>)</w:t>
      </w:r>
      <w:r w:rsidRPr="00A70859">
        <w:rPr>
          <w:rFonts w:ascii="Times New Roman" w:hAnsi="Times New Roman" w:cs="Times New Roman"/>
          <w:sz w:val="22"/>
        </w:rPr>
        <w:t xml:space="preserve"> Comparative analysis of </w:t>
      </w:r>
      <w:r w:rsidRPr="00864A57">
        <w:rPr>
          <w:rFonts w:ascii="Times New Roman" w:hAnsi="Times New Roman" w:cs="Times New Roman"/>
          <w:color w:val="000000" w:themeColor="text1"/>
          <w:sz w:val="22"/>
        </w:rPr>
        <w:t>other m</w:t>
      </w:r>
      <w:r w:rsidRPr="00864A57">
        <w:rPr>
          <w:rFonts w:ascii="Times New Roman" w:hAnsi="Times New Roman" w:cs="Times New Roman"/>
          <w:color w:val="000000" w:themeColor="text1"/>
          <w:sz w:val="22"/>
          <w:vertAlign w:val="superscript"/>
        </w:rPr>
        <w:t>6</w:t>
      </w:r>
      <w:r w:rsidRPr="00864A57">
        <w:rPr>
          <w:rFonts w:ascii="Times New Roman" w:hAnsi="Times New Roman" w:cs="Times New Roman"/>
          <w:color w:val="000000" w:themeColor="text1"/>
          <w:sz w:val="22"/>
        </w:rPr>
        <w:t>A region</w:t>
      </w:r>
      <w:r>
        <w:rPr>
          <w:rFonts w:ascii="Times New Roman" w:hAnsi="Times New Roman" w:cs="Times New Roman"/>
          <w:color w:val="000000" w:themeColor="text1"/>
          <w:sz w:val="22"/>
        </w:rPr>
        <w:t>s</w:t>
      </w:r>
      <w:r w:rsidRPr="00864A57">
        <w:rPr>
          <w:rFonts w:ascii="Times New Roman" w:hAnsi="Times New Roman" w:cs="Times New Roman"/>
          <w:color w:val="000000" w:themeColor="text1"/>
          <w:sz w:val="22"/>
        </w:rPr>
        <w:t xml:space="preserve"> at the A495 and the A600 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residues </w:t>
      </w:r>
      <w:r w:rsidRPr="00864A57">
        <w:rPr>
          <w:rFonts w:ascii="Times New Roman" w:hAnsi="Times New Roman" w:cs="Times New Roman"/>
          <w:color w:val="000000" w:themeColor="text1"/>
          <w:sz w:val="22"/>
        </w:rPr>
        <w:t xml:space="preserve">in </w:t>
      </w:r>
      <w:proofErr w:type="gramStart"/>
      <w:r w:rsidRPr="00864A57">
        <w:rPr>
          <w:rFonts w:ascii="Times New Roman" w:hAnsi="Times New Roman" w:cs="Times New Roman"/>
          <w:color w:val="000000" w:themeColor="text1"/>
          <w:sz w:val="22"/>
        </w:rPr>
        <w:t>chimpanzee-specific</w:t>
      </w:r>
      <w:proofErr w:type="gramEnd"/>
      <w:r w:rsidRPr="00864A57">
        <w:rPr>
          <w:rFonts w:ascii="Times New Roman" w:hAnsi="Times New Roman" w:cs="Times New Roman"/>
          <w:color w:val="000000" w:themeColor="text1"/>
          <w:sz w:val="22"/>
        </w:rPr>
        <w:t xml:space="preserve"> full-length L1 subfamilies (left: A495, right: A600). </w:t>
      </w:r>
      <w:r>
        <w:rPr>
          <w:rFonts w:ascii="Times New Roman" w:hAnsi="Times New Roman" w:cs="Times New Roman"/>
          <w:color w:val="000000" w:themeColor="text1"/>
          <w:sz w:val="22"/>
        </w:rPr>
        <w:t>The s</w:t>
      </w:r>
      <w:r w:rsidRPr="00864A57">
        <w:rPr>
          <w:rFonts w:ascii="Times New Roman" w:hAnsi="Times New Roman" w:cs="Times New Roman"/>
          <w:color w:val="000000" w:themeColor="text1"/>
          <w:sz w:val="22"/>
        </w:rPr>
        <w:t xml:space="preserve">equence reads of the A495 region were undefined in L1PA5 subfamilies. Differences in the substitution patterns </w:t>
      </w:r>
      <w:r>
        <w:rPr>
          <w:rFonts w:ascii="Times New Roman" w:hAnsi="Times New Roman" w:cs="Times New Roman"/>
          <w:color w:val="000000" w:themeColor="text1"/>
          <w:sz w:val="22"/>
        </w:rPr>
        <w:t>in different</w:t>
      </w:r>
      <w:r w:rsidRPr="00864A57">
        <w:rPr>
          <w:rFonts w:ascii="Times New Roman" w:hAnsi="Times New Roman" w:cs="Times New Roman"/>
          <w:color w:val="000000" w:themeColor="text1"/>
          <w:sz w:val="22"/>
        </w:rPr>
        <w:t xml:space="preserve"> subfamilies </w:t>
      </w:r>
      <w:r>
        <w:rPr>
          <w:rFonts w:ascii="Times New Roman" w:hAnsi="Times New Roman" w:cs="Times New Roman"/>
          <w:color w:val="000000" w:themeColor="text1"/>
          <w:sz w:val="22"/>
        </w:rPr>
        <w:t>were not observable at the</w:t>
      </w:r>
      <w:r w:rsidRPr="00864A57">
        <w:rPr>
          <w:rFonts w:ascii="Times New Roman" w:hAnsi="Times New Roman" w:cs="Times New Roman"/>
          <w:color w:val="000000" w:themeColor="text1"/>
          <w:sz w:val="22"/>
        </w:rPr>
        <w:t xml:space="preserve"> two other m</w:t>
      </w:r>
      <w:r w:rsidRPr="00864A57">
        <w:rPr>
          <w:rFonts w:ascii="Times New Roman" w:hAnsi="Times New Roman" w:cs="Times New Roman"/>
          <w:color w:val="000000" w:themeColor="text1"/>
          <w:sz w:val="22"/>
          <w:vertAlign w:val="superscript"/>
        </w:rPr>
        <w:t>6</w:t>
      </w:r>
      <w:r w:rsidRPr="00864A57">
        <w:rPr>
          <w:rFonts w:ascii="Times New Roman" w:hAnsi="Times New Roman" w:cs="Times New Roman"/>
          <w:color w:val="000000" w:themeColor="text1"/>
          <w:sz w:val="22"/>
        </w:rPr>
        <w:t>A sites.</w:t>
      </w:r>
      <w:r w:rsidRPr="00222712">
        <w:rPr>
          <w:rFonts w:ascii="Times New Roman" w:hAnsi="Times New Roman" w:cs="Times New Roman"/>
          <w:sz w:val="22"/>
        </w:rPr>
        <w:t xml:space="preserve"> </w:t>
      </w:r>
      <w:r w:rsidRPr="00291C6B">
        <w:rPr>
          <w:rFonts w:ascii="Times New Roman" w:hAnsi="Times New Roman" w:cs="Times New Roman"/>
          <w:b/>
          <w:bCs/>
          <w:sz w:val="22"/>
        </w:rPr>
        <w:t>(E)</w:t>
      </w:r>
      <w:r w:rsidRPr="00A70859">
        <w:rPr>
          <w:rFonts w:ascii="Times New Roman" w:hAnsi="Times New Roman" w:cs="Times New Roman"/>
          <w:sz w:val="22"/>
        </w:rPr>
        <w:t xml:space="preserve"> Comparative analysis of the A332 m</w:t>
      </w:r>
      <w:r w:rsidRPr="00A70859">
        <w:rPr>
          <w:rFonts w:ascii="Times New Roman" w:hAnsi="Times New Roman" w:cs="Times New Roman"/>
          <w:sz w:val="22"/>
          <w:vertAlign w:val="superscript"/>
        </w:rPr>
        <w:t>6</w:t>
      </w:r>
      <w:r w:rsidRPr="00A70859">
        <w:rPr>
          <w:rFonts w:ascii="Times New Roman" w:hAnsi="Times New Roman" w:cs="Times New Roman"/>
          <w:sz w:val="22"/>
        </w:rPr>
        <w:t>A region (A323-A338) in gorilla-specific full-length L1 subfamilies.</w:t>
      </w:r>
      <w:r>
        <w:rPr>
          <w:rFonts w:ascii="Times New Roman" w:hAnsi="Times New Roman" w:cs="Times New Roman"/>
          <w:sz w:val="22"/>
        </w:rPr>
        <w:t xml:space="preserve"> </w:t>
      </w:r>
      <w:r w:rsidRPr="00291C6B">
        <w:rPr>
          <w:rFonts w:ascii="Times New Roman" w:hAnsi="Times New Roman" w:cs="Times New Roman"/>
          <w:b/>
          <w:bCs/>
          <w:sz w:val="22"/>
        </w:rPr>
        <w:t>(F)</w:t>
      </w:r>
      <w:r w:rsidRPr="00A70859">
        <w:rPr>
          <w:rFonts w:ascii="Times New Roman" w:hAnsi="Times New Roman" w:cs="Times New Roman"/>
          <w:sz w:val="22"/>
        </w:rPr>
        <w:t xml:space="preserve"> Comparative analysis </w:t>
      </w:r>
      <w:r w:rsidRPr="00864A57">
        <w:rPr>
          <w:rFonts w:ascii="Times New Roman" w:hAnsi="Times New Roman" w:cs="Times New Roman"/>
          <w:color w:val="000000" w:themeColor="text1"/>
          <w:sz w:val="22"/>
        </w:rPr>
        <w:t>of other m</w:t>
      </w:r>
      <w:r w:rsidRPr="00864A57">
        <w:rPr>
          <w:rFonts w:ascii="Times New Roman" w:hAnsi="Times New Roman" w:cs="Times New Roman"/>
          <w:color w:val="000000" w:themeColor="text1"/>
          <w:sz w:val="22"/>
          <w:vertAlign w:val="superscript"/>
        </w:rPr>
        <w:t>6</w:t>
      </w:r>
      <w:r w:rsidRPr="00864A57">
        <w:rPr>
          <w:rFonts w:ascii="Times New Roman" w:hAnsi="Times New Roman" w:cs="Times New Roman"/>
          <w:color w:val="000000" w:themeColor="text1"/>
          <w:sz w:val="22"/>
        </w:rPr>
        <w:t>A region</w:t>
      </w:r>
      <w:r>
        <w:rPr>
          <w:rFonts w:ascii="Times New Roman" w:hAnsi="Times New Roman" w:cs="Times New Roman"/>
          <w:color w:val="000000" w:themeColor="text1"/>
          <w:sz w:val="22"/>
        </w:rPr>
        <w:t>s</w:t>
      </w:r>
      <w:r w:rsidRPr="00864A57">
        <w:rPr>
          <w:rFonts w:ascii="Times New Roman" w:hAnsi="Times New Roman" w:cs="Times New Roman"/>
          <w:color w:val="000000" w:themeColor="text1"/>
          <w:sz w:val="22"/>
        </w:rPr>
        <w:t xml:space="preserve"> at the A495 and the A600 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residues </w:t>
      </w:r>
      <w:r w:rsidRPr="00864A57">
        <w:rPr>
          <w:rFonts w:ascii="Times New Roman" w:hAnsi="Times New Roman" w:cs="Times New Roman"/>
          <w:color w:val="000000" w:themeColor="text1"/>
          <w:sz w:val="22"/>
        </w:rPr>
        <w:t xml:space="preserve">in </w:t>
      </w:r>
      <w:proofErr w:type="gramStart"/>
      <w:r w:rsidRPr="00864A57">
        <w:rPr>
          <w:rFonts w:ascii="Times New Roman" w:hAnsi="Times New Roman" w:cs="Times New Roman"/>
          <w:color w:val="000000" w:themeColor="text1"/>
          <w:sz w:val="22"/>
        </w:rPr>
        <w:t>gorilla-specific</w:t>
      </w:r>
      <w:proofErr w:type="gramEnd"/>
      <w:r w:rsidRPr="00864A57">
        <w:rPr>
          <w:rFonts w:ascii="Times New Roman" w:hAnsi="Times New Roman" w:cs="Times New Roman"/>
          <w:color w:val="000000" w:themeColor="text1"/>
          <w:sz w:val="22"/>
        </w:rPr>
        <w:t xml:space="preserve"> full-length L1 subfamilies (left: A495, right: A600). Differences in the substitution patterns </w:t>
      </w:r>
      <w:r>
        <w:rPr>
          <w:rFonts w:ascii="Times New Roman" w:hAnsi="Times New Roman" w:cs="Times New Roman"/>
          <w:color w:val="000000" w:themeColor="text1"/>
          <w:sz w:val="22"/>
        </w:rPr>
        <w:t>in different</w:t>
      </w:r>
      <w:r w:rsidRPr="00864A57">
        <w:rPr>
          <w:rFonts w:ascii="Times New Roman" w:hAnsi="Times New Roman" w:cs="Times New Roman"/>
          <w:color w:val="000000" w:themeColor="text1"/>
          <w:sz w:val="22"/>
        </w:rPr>
        <w:t xml:space="preserve"> subfamilies </w:t>
      </w:r>
      <w:r>
        <w:rPr>
          <w:rFonts w:ascii="Times New Roman" w:hAnsi="Times New Roman" w:cs="Times New Roman"/>
          <w:color w:val="000000" w:themeColor="text1"/>
          <w:sz w:val="22"/>
        </w:rPr>
        <w:t>were not observable at the</w:t>
      </w:r>
      <w:r w:rsidRPr="00864A57">
        <w:rPr>
          <w:rFonts w:ascii="Times New Roman" w:hAnsi="Times New Roman" w:cs="Times New Roman"/>
          <w:color w:val="000000" w:themeColor="text1"/>
          <w:sz w:val="22"/>
        </w:rPr>
        <w:t xml:space="preserve"> two other m</w:t>
      </w:r>
      <w:r w:rsidRPr="00864A57">
        <w:rPr>
          <w:rFonts w:ascii="Times New Roman" w:hAnsi="Times New Roman" w:cs="Times New Roman"/>
          <w:color w:val="000000" w:themeColor="text1"/>
          <w:sz w:val="22"/>
          <w:vertAlign w:val="superscript"/>
        </w:rPr>
        <w:t>6</w:t>
      </w:r>
      <w:r w:rsidRPr="00864A57">
        <w:rPr>
          <w:rFonts w:ascii="Times New Roman" w:hAnsi="Times New Roman" w:cs="Times New Roman"/>
          <w:color w:val="000000" w:themeColor="text1"/>
          <w:sz w:val="22"/>
        </w:rPr>
        <w:t>A sites.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 In </w:t>
      </w:r>
      <w:r>
        <w:rPr>
          <w:rFonts w:ascii="Times New Roman" w:hAnsi="Times New Roman" w:cs="Times New Roman"/>
          <w:sz w:val="22"/>
        </w:rPr>
        <w:t>(A), (C), and (E), the y</w:t>
      </w:r>
      <w:r w:rsidRPr="00A70859">
        <w:rPr>
          <w:rFonts w:ascii="Times New Roman" w:hAnsi="Times New Roman" w:cs="Times New Roman"/>
          <w:sz w:val="22"/>
        </w:rPr>
        <w:t xml:space="preserve">ellow box </w:t>
      </w:r>
      <w:r>
        <w:rPr>
          <w:rFonts w:ascii="Times New Roman" w:hAnsi="Times New Roman" w:cs="Times New Roman"/>
          <w:sz w:val="22"/>
        </w:rPr>
        <w:t>indicates</w:t>
      </w:r>
      <w:r w:rsidRPr="00A70859">
        <w:rPr>
          <w:rFonts w:ascii="Times New Roman" w:hAnsi="Times New Roman" w:cs="Times New Roman"/>
          <w:sz w:val="22"/>
        </w:rPr>
        <w:t xml:space="preserve"> the T to C substitution site at </w:t>
      </w:r>
      <w:r>
        <w:rPr>
          <w:rFonts w:ascii="Times New Roman" w:hAnsi="Times New Roman" w:cs="Times New Roman"/>
          <w:sz w:val="22"/>
        </w:rPr>
        <w:t xml:space="preserve">the </w:t>
      </w:r>
      <w:r w:rsidRPr="00A70859">
        <w:rPr>
          <w:rFonts w:ascii="Times New Roman" w:hAnsi="Times New Roman" w:cs="Times New Roman"/>
          <w:sz w:val="22"/>
        </w:rPr>
        <w:t>333rd residue.</w:t>
      </w:r>
      <w:r w:rsidRPr="00A70859">
        <w:rPr>
          <w:rFonts w:ascii="Times New Roman" w:eastAsia="굴림" w:hAnsi="Times New Roman" w:cs="Times New Roman"/>
          <w:kern w:val="0"/>
          <w:sz w:val="22"/>
        </w:rPr>
        <w:t xml:space="preserve"> The percentage indicates the proportion of m</w:t>
      </w:r>
      <w:r w:rsidRPr="00A70859">
        <w:rPr>
          <w:rFonts w:ascii="Times New Roman" w:eastAsia="굴림" w:hAnsi="Times New Roman" w:cs="Times New Roman"/>
          <w:kern w:val="0"/>
          <w:sz w:val="22"/>
          <w:vertAlign w:val="superscript"/>
        </w:rPr>
        <w:t>6</w:t>
      </w:r>
      <w:r w:rsidRPr="00A70859">
        <w:rPr>
          <w:rFonts w:ascii="Times New Roman" w:eastAsia="굴림" w:hAnsi="Times New Roman" w:cs="Times New Roman"/>
          <w:kern w:val="0"/>
          <w:sz w:val="22"/>
        </w:rPr>
        <w:t xml:space="preserve">A positive L1s </w:t>
      </w:r>
      <w:r>
        <w:rPr>
          <w:rFonts w:ascii="Times New Roman" w:eastAsia="굴림" w:hAnsi="Times New Roman" w:cs="Times New Roman"/>
          <w:kern w:val="0"/>
          <w:sz w:val="22"/>
        </w:rPr>
        <w:t>to</w:t>
      </w:r>
      <w:r w:rsidRPr="00A70859">
        <w:rPr>
          <w:rFonts w:ascii="Times New Roman" w:eastAsia="굴림" w:hAnsi="Times New Roman" w:cs="Times New Roman"/>
          <w:kern w:val="0"/>
          <w:sz w:val="22"/>
        </w:rPr>
        <w:t xml:space="preserve"> total L1s.</w:t>
      </w:r>
      <w:r>
        <w:rPr>
          <w:rFonts w:ascii="Times New Roman" w:eastAsia="굴림" w:hAnsi="Times New Roman" w:cs="Times New Roman"/>
          <w:kern w:val="0"/>
          <w:sz w:val="22"/>
        </w:rPr>
        <w:t xml:space="preserve"> </w:t>
      </w:r>
      <w:r w:rsidRPr="00A70859">
        <w:rPr>
          <w:rFonts w:ascii="Times New Roman" w:hAnsi="Times New Roman" w:cs="Times New Roman"/>
          <w:sz w:val="22"/>
        </w:rPr>
        <w:t xml:space="preserve">The age of the L1 lineage is specified in parentheses. The height of the nucleotide </w:t>
      </w:r>
      <w:r>
        <w:rPr>
          <w:rFonts w:ascii="Times New Roman" w:hAnsi="Times New Roman" w:cs="Times New Roman"/>
          <w:sz w:val="22"/>
        </w:rPr>
        <w:t>indicates</w:t>
      </w:r>
      <w:r w:rsidRPr="00A70859">
        <w:rPr>
          <w:rFonts w:ascii="Times New Roman" w:hAnsi="Times New Roman" w:cs="Times New Roman"/>
          <w:sz w:val="22"/>
        </w:rPr>
        <w:t xml:space="preserve"> the frequency of the corresponding nucleotide.</w:t>
      </w:r>
    </w:p>
    <w:p w14:paraId="716BB82F" w14:textId="77777777" w:rsidR="00A0053F" w:rsidRDefault="00A0053F" w:rsidP="00A0053F">
      <w:r>
        <w:br w:type="page"/>
      </w:r>
    </w:p>
    <w:p w14:paraId="4C85DE8E" w14:textId="77777777" w:rsidR="00A0053F" w:rsidRPr="00A70859" w:rsidRDefault="00A0053F" w:rsidP="00A0053F">
      <w:pPr>
        <w:spacing w:before="24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61DCC0DB" wp14:editId="6CDF6C98">
            <wp:extent cx="5727291" cy="6108192"/>
            <wp:effectExtent l="0" t="0" r="6985" b="6985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184" b="12449"/>
                    <a:stretch/>
                  </pic:blipFill>
                  <pic:spPr bwMode="auto">
                    <a:xfrm>
                      <a:off x="0" y="0"/>
                      <a:ext cx="5727700" cy="6108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B7D49D" w14:textId="77777777" w:rsidR="00A0053F" w:rsidRPr="00A70859" w:rsidRDefault="00A0053F" w:rsidP="00A0053F">
      <w:pPr>
        <w:spacing w:before="240" w:line="276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 xml:space="preserve">Supplementary </w:t>
      </w:r>
      <w:r w:rsidRPr="003A0FE3">
        <w:rPr>
          <w:rFonts w:ascii="Times New Roman" w:hAnsi="Times New Roman" w:cs="Times New Roman"/>
          <w:b/>
          <w:bCs/>
          <w:sz w:val="22"/>
        </w:rPr>
        <w:t>Table 1</w:t>
      </w:r>
      <w:r w:rsidRPr="00A70859">
        <w:rPr>
          <w:rFonts w:ascii="Times New Roman" w:hAnsi="Times New Roman" w:cs="Times New Roman"/>
          <w:sz w:val="22"/>
        </w:rPr>
        <w:t>. Identification of putative m</w:t>
      </w:r>
      <w:r w:rsidRPr="00A70859">
        <w:rPr>
          <w:rFonts w:ascii="Times New Roman" w:hAnsi="Times New Roman" w:cs="Times New Roman"/>
          <w:sz w:val="22"/>
          <w:vertAlign w:val="superscript"/>
        </w:rPr>
        <w:t>6</w:t>
      </w:r>
      <w:r w:rsidRPr="00A70859">
        <w:rPr>
          <w:rFonts w:ascii="Times New Roman" w:hAnsi="Times New Roman" w:cs="Times New Roman"/>
          <w:sz w:val="22"/>
        </w:rPr>
        <w:t xml:space="preserve">A peaks </w:t>
      </w:r>
      <w:r>
        <w:rPr>
          <w:rFonts w:ascii="Times New Roman" w:hAnsi="Times New Roman" w:cs="Times New Roman"/>
          <w:sz w:val="22"/>
        </w:rPr>
        <w:t>through</w:t>
      </w:r>
      <w:r w:rsidRPr="00A70859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A70859">
        <w:rPr>
          <w:rFonts w:ascii="Times New Roman" w:hAnsi="Times New Roman" w:cs="Times New Roman"/>
          <w:sz w:val="22"/>
        </w:rPr>
        <w:t>MeRIP</w:t>
      </w:r>
      <w:proofErr w:type="spellEnd"/>
      <w:r w:rsidRPr="00A70859">
        <w:rPr>
          <w:rFonts w:ascii="Times New Roman" w:hAnsi="Times New Roman" w:cs="Times New Roman"/>
          <w:sz w:val="22"/>
        </w:rPr>
        <w:t>-seq.</w:t>
      </w:r>
      <w:r>
        <w:rPr>
          <w:rFonts w:ascii="Times New Roman" w:hAnsi="Times New Roman" w:cs="Times New Roman"/>
          <w:sz w:val="22"/>
        </w:rPr>
        <w:t xml:space="preserve"> </w:t>
      </w:r>
      <w:r w:rsidRPr="003A0FE3">
        <w:rPr>
          <w:rFonts w:ascii="Times New Roman" w:hAnsi="Times New Roman" w:cs="Times New Roman"/>
          <w:b/>
          <w:bCs/>
          <w:sz w:val="22"/>
        </w:rPr>
        <w:t>(A)</w:t>
      </w:r>
      <w:r w:rsidRPr="00A70859">
        <w:rPr>
          <w:rFonts w:ascii="Times New Roman" w:hAnsi="Times New Roman" w:cs="Times New Roman"/>
          <w:sz w:val="22"/>
        </w:rPr>
        <w:t xml:space="preserve"> Identification of endogenous L1 m</w:t>
      </w:r>
      <w:r w:rsidRPr="00A70859">
        <w:rPr>
          <w:rFonts w:ascii="Times New Roman" w:hAnsi="Times New Roman" w:cs="Times New Roman"/>
          <w:sz w:val="22"/>
          <w:vertAlign w:val="superscript"/>
        </w:rPr>
        <w:t>6</w:t>
      </w:r>
      <w:r w:rsidRPr="00A70859">
        <w:rPr>
          <w:rFonts w:ascii="Times New Roman" w:hAnsi="Times New Roman" w:cs="Times New Roman"/>
          <w:sz w:val="22"/>
        </w:rPr>
        <w:t xml:space="preserve">A peaks by </w:t>
      </w:r>
      <w:proofErr w:type="spellStart"/>
      <w:r w:rsidRPr="00A70859">
        <w:rPr>
          <w:rFonts w:ascii="Times New Roman" w:hAnsi="Times New Roman" w:cs="Times New Roman"/>
          <w:sz w:val="22"/>
        </w:rPr>
        <w:t>hESC</w:t>
      </w:r>
      <w:proofErr w:type="spellEnd"/>
      <w:r w:rsidRPr="00A70859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A70859">
        <w:rPr>
          <w:rFonts w:ascii="Times New Roman" w:hAnsi="Times New Roman" w:cs="Times New Roman"/>
          <w:sz w:val="22"/>
        </w:rPr>
        <w:t>MeRIP</w:t>
      </w:r>
      <w:proofErr w:type="spellEnd"/>
      <w:r w:rsidRPr="00A70859">
        <w:rPr>
          <w:rFonts w:ascii="Times New Roman" w:hAnsi="Times New Roman" w:cs="Times New Roman"/>
          <w:sz w:val="22"/>
        </w:rPr>
        <w:t xml:space="preserve">-seq. </w:t>
      </w:r>
      <w:r>
        <w:rPr>
          <w:rFonts w:ascii="Times New Roman" w:hAnsi="Times New Roman" w:cs="Times New Roman"/>
          <w:sz w:val="22"/>
        </w:rPr>
        <w:t>The p</w:t>
      </w:r>
      <w:r w:rsidRPr="00A70859">
        <w:rPr>
          <w:rFonts w:ascii="Times New Roman" w:hAnsi="Times New Roman" w:cs="Times New Roman"/>
          <w:sz w:val="22"/>
        </w:rPr>
        <w:t>eaks were identified by manual inspection. The ratio of read coverage (</w:t>
      </w:r>
      <w:proofErr w:type="spellStart"/>
      <w:r w:rsidRPr="00A70859">
        <w:rPr>
          <w:rFonts w:ascii="Times New Roman" w:hAnsi="Times New Roman" w:cs="Times New Roman"/>
          <w:sz w:val="22"/>
        </w:rPr>
        <w:t>MeRIP</w:t>
      </w:r>
      <w:proofErr w:type="spellEnd"/>
      <w:r w:rsidRPr="00A70859">
        <w:rPr>
          <w:rFonts w:ascii="Times New Roman" w:hAnsi="Times New Roman" w:cs="Times New Roman"/>
          <w:sz w:val="22"/>
        </w:rPr>
        <w:t xml:space="preserve">/input) from two replicates was measured. </w:t>
      </w:r>
      <w:r>
        <w:rPr>
          <w:rFonts w:ascii="Times New Roman" w:hAnsi="Times New Roman" w:cs="Times New Roman"/>
          <w:sz w:val="22"/>
        </w:rPr>
        <w:t>The s</w:t>
      </w:r>
      <w:r w:rsidRPr="00A70859">
        <w:rPr>
          <w:rFonts w:ascii="Times New Roman" w:hAnsi="Times New Roman" w:cs="Times New Roman"/>
          <w:sz w:val="22"/>
        </w:rPr>
        <w:t xml:space="preserve">ections </w:t>
      </w:r>
      <w:r>
        <w:rPr>
          <w:rFonts w:ascii="Times New Roman" w:hAnsi="Times New Roman" w:cs="Times New Roman"/>
          <w:sz w:val="22"/>
        </w:rPr>
        <w:t>with</w:t>
      </w:r>
      <w:r w:rsidRPr="00A70859">
        <w:rPr>
          <w:rFonts w:ascii="Times New Roman" w:hAnsi="Times New Roman" w:cs="Times New Roman"/>
          <w:sz w:val="22"/>
        </w:rPr>
        <w:t xml:space="preserve"> average ratio </w:t>
      </w:r>
      <w:r>
        <w:rPr>
          <w:rFonts w:ascii="Times New Roman" w:hAnsi="Times New Roman" w:cs="Times New Roman"/>
          <w:sz w:val="22"/>
        </w:rPr>
        <w:t xml:space="preserve">&gt; </w:t>
      </w:r>
      <w:r w:rsidRPr="00A70859">
        <w:rPr>
          <w:rFonts w:ascii="Times New Roman" w:hAnsi="Times New Roman" w:cs="Times New Roman"/>
          <w:sz w:val="22"/>
        </w:rPr>
        <w:t xml:space="preserve">1.3 were selected, and the ± </w:t>
      </w:r>
      <w:r>
        <w:rPr>
          <w:rFonts w:ascii="Times New Roman" w:hAnsi="Times New Roman" w:cs="Times New Roman"/>
          <w:sz w:val="22"/>
        </w:rPr>
        <w:t>3</w:t>
      </w:r>
      <w:r w:rsidRPr="00A70859">
        <w:rPr>
          <w:rFonts w:ascii="Times New Roman" w:hAnsi="Times New Roman" w:cs="Times New Roman"/>
          <w:sz w:val="22"/>
        </w:rPr>
        <w:t xml:space="preserve">5 </w:t>
      </w:r>
      <w:proofErr w:type="spellStart"/>
      <w:r w:rsidRPr="00A70859">
        <w:rPr>
          <w:rFonts w:ascii="Times New Roman" w:hAnsi="Times New Roman" w:cs="Times New Roman"/>
          <w:sz w:val="22"/>
        </w:rPr>
        <w:t>nt</w:t>
      </w:r>
      <w:proofErr w:type="spellEnd"/>
      <w:r w:rsidRPr="00A70859">
        <w:rPr>
          <w:rFonts w:ascii="Times New Roman" w:hAnsi="Times New Roman" w:cs="Times New Roman"/>
          <w:sz w:val="22"/>
        </w:rPr>
        <w:t xml:space="preserve"> regions from the maximum value were assumed </w:t>
      </w:r>
      <w:r>
        <w:rPr>
          <w:rFonts w:ascii="Times New Roman" w:hAnsi="Times New Roman" w:cs="Times New Roman"/>
          <w:sz w:val="22"/>
        </w:rPr>
        <w:t>to represent</w:t>
      </w:r>
      <w:r w:rsidRPr="00A70859">
        <w:rPr>
          <w:rFonts w:ascii="Times New Roman" w:hAnsi="Times New Roman" w:cs="Times New Roman"/>
          <w:sz w:val="22"/>
        </w:rPr>
        <w:t xml:space="preserve"> m</w:t>
      </w:r>
      <w:r w:rsidRPr="00A70859">
        <w:rPr>
          <w:rFonts w:ascii="Times New Roman" w:hAnsi="Times New Roman" w:cs="Times New Roman"/>
          <w:sz w:val="22"/>
          <w:vertAlign w:val="superscript"/>
        </w:rPr>
        <w:t>6</w:t>
      </w:r>
      <w:r w:rsidRPr="00A70859">
        <w:rPr>
          <w:rFonts w:ascii="Times New Roman" w:hAnsi="Times New Roman" w:cs="Times New Roman"/>
          <w:sz w:val="22"/>
        </w:rPr>
        <w:t xml:space="preserve">A peaks. The 18 identified peaks and their </w:t>
      </w:r>
      <w:r>
        <w:rPr>
          <w:rFonts w:ascii="Times New Roman" w:hAnsi="Times New Roman" w:cs="Times New Roman"/>
          <w:sz w:val="22"/>
        </w:rPr>
        <w:t xml:space="preserve">respective </w:t>
      </w:r>
      <w:r w:rsidRPr="00A70859">
        <w:rPr>
          <w:rFonts w:ascii="Times New Roman" w:hAnsi="Times New Roman" w:cs="Times New Roman"/>
          <w:sz w:val="22"/>
        </w:rPr>
        <w:t xml:space="preserve">features are indicated. </w:t>
      </w:r>
      <w:r>
        <w:rPr>
          <w:rFonts w:ascii="Times New Roman" w:hAnsi="Times New Roman" w:cs="Times New Roman"/>
          <w:sz w:val="22"/>
        </w:rPr>
        <w:t xml:space="preserve">The </w:t>
      </w:r>
      <w:r w:rsidRPr="00A70859">
        <w:rPr>
          <w:rFonts w:ascii="Times New Roman" w:hAnsi="Times New Roman" w:cs="Times New Roman"/>
          <w:sz w:val="22"/>
        </w:rPr>
        <w:t>SRAMP m</w:t>
      </w:r>
      <w:r w:rsidRPr="00A70859">
        <w:rPr>
          <w:rFonts w:ascii="Times New Roman" w:hAnsi="Times New Roman" w:cs="Times New Roman"/>
          <w:sz w:val="22"/>
          <w:vertAlign w:val="superscript"/>
        </w:rPr>
        <w:t>6</w:t>
      </w:r>
      <w:r w:rsidRPr="00A70859">
        <w:rPr>
          <w:rFonts w:ascii="Times New Roman" w:hAnsi="Times New Roman" w:cs="Times New Roman"/>
          <w:sz w:val="22"/>
        </w:rPr>
        <w:t xml:space="preserve">A tool was used to </w:t>
      </w:r>
      <w:r>
        <w:rPr>
          <w:rFonts w:ascii="Times New Roman" w:hAnsi="Times New Roman" w:cs="Times New Roman"/>
          <w:sz w:val="22"/>
        </w:rPr>
        <w:t>detect</w:t>
      </w:r>
      <w:r w:rsidRPr="00A70859">
        <w:rPr>
          <w:rFonts w:ascii="Times New Roman" w:hAnsi="Times New Roman" w:cs="Times New Roman"/>
          <w:sz w:val="22"/>
        </w:rPr>
        <w:t xml:space="preserve"> putative m</w:t>
      </w:r>
      <w:r w:rsidRPr="00A70859">
        <w:rPr>
          <w:rFonts w:ascii="Times New Roman" w:hAnsi="Times New Roman" w:cs="Times New Roman"/>
          <w:sz w:val="22"/>
          <w:vertAlign w:val="superscript"/>
        </w:rPr>
        <w:t>6</w:t>
      </w:r>
      <w:r w:rsidRPr="00A70859">
        <w:rPr>
          <w:rFonts w:ascii="Times New Roman" w:hAnsi="Times New Roman" w:cs="Times New Roman"/>
          <w:sz w:val="22"/>
        </w:rPr>
        <w:t>A sites in the peaks. Both high and moderate score position</w:t>
      </w:r>
      <w:r>
        <w:rPr>
          <w:rFonts w:ascii="Times New Roman" w:hAnsi="Times New Roman" w:cs="Times New Roman"/>
          <w:sz w:val="22"/>
        </w:rPr>
        <w:t>s</w:t>
      </w:r>
      <w:r w:rsidRPr="00A70859">
        <w:rPr>
          <w:rFonts w:ascii="Times New Roman" w:hAnsi="Times New Roman" w:cs="Times New Roman"/>
          <w:sz w:val="22"/>
        </w:rPr>
        <w:t xml:space="preserve"> in </w:t>
      </w:r>
      <w:r>
        <w:rPr>
          <w:rFonts w:ascii="Times New Roman" w:hAnsi="Times New Roman" w:cs="Times New Roman"/>
          <w:sz w:val="22"/>
        </w:rPr>
        <w:t xml:space="preserve">the </w:t>
      </w:r>
      <w:r w:rsidRPr="00A70859">
        <w:rPr>
          <w:rFonts w:ascii="Times New Roman" w:hAnsi="Times New Roman" w:cs="Times New Roman"/>
          <w:sz w:val="22"/>
        </w:rPr>
        <w:t>corresponding peaks were noted. Peaks with high score prediction sites were marked in apricot.</w:t>
      </w:r>
      <w:r>
        <w:rPr>
          <w:rFonts w:ascii="Times New Roman" w:hAnsi="Times New Roman" w:cs="Times New Roman"/>
          <w:sz w:val="22"/>
        </w:rPr>
        <w:t xml:space="preserve"> </w:t>
      </w:r>
      <w:r w:rsidRPr="003A0FE3">
        <w:rPr>
          <w:rFonts w:ascii="Times New Roman" w:hAnsi="Times New Roman" w:cs="Times New Roman"/>
          <w:b/>
          <w:bCs/>
          <w:sz w:val="22"/>
        </w:rPr>
        <w:t>(B)</w:t>
      </w:r>
      <w:r w:rsidRPr="00A70859">
        <w:rPr>
          <w:rFonts w:ascii="Times New Roman" w:hAnsi="Times New Roman" w:cs="Times New Roman"/>
          <w:sz w:val="22"/>
        </w:rPr>
        <w:t xml:space="preserve"> Identification of m</w:t>
      </w:r>
      <w:r w:rsidRPr="00A70859">
        <w:rPr>
          <w:rFonts w:ascii="Times New Roman" w:hAnsi="Times New Roman" w:cs="Times New Roman"/>
          <w:sz w:val="22"/>
          <w:vertAlign w:val="superscript"/>
        </w:rPr>
        <w:t>6</w:t>
      </w:r>
      <w:r w:rsidRPr="00A70859">
        <w:rPr>
          <w:rFonts w:ascii="Times New Roman" w:hAnsi="Times New Roman" w:cs="Times New Roman"/>
          <w:sz w:val="22"/>
        </w:rPr>
        <w:t xml:space="preserve">A peaks in reporter L1 </w:t>
      </w:r>
      <w:r>
        <w:rPr>
          <w:rFonts w:ascii="Times New Roman" w:hAnsi="Times New Roman" w:cs="Times New Roman"/>
          <w:sz w:val="22"/>
        </w:rPr>
        <w:t>through</w:t>
      </w:r>
      <w:r w:rsidRPr="00A70859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A70859">
        <w:rPr>
          <w:rFonts w:ascii="Times New Roman" w:hAnsi="Times New Roman" w:cs="Times New Roman"/>
          <w:sz w:val="22"/>
        </w:rPr>
        <w:t>MeRIP</w:t>
      </w:r>
      <w:proofErr w:type="spellEnd"/>
      <w:r w:rsidRPr="00A70859">
        <w:rPr>
          <w:rFonts w:ascii="Times New Roman" w:hAnsi="Times New Roman" w:cs="Times New Roman"/>
          <w:sz w:val="22"/>
        </w:rPr>
        <w:t xml:space="preserve">-seq of pL1Hs-expressing HeLa. Peaks were identified as in (A), </w:t>
      </w:r>
      <w:r>
        <w:rPr>
          <w:rFonts w:ascii="Times New Roman" w:hAnsi="Times New Roman" w:cs="Times New Roman"/>
          <w:sz w:val="22"/>
        </w:rPr>
        <w:t>although</w:t>
      </w:r>
      <w:r w:rsidRPr="00A70859">
        <w:rPr>
          <w:rFonts w:ascii="Times New Roman" w:hAnsi="Times New Roman" w:cs="Times New Roman"/>
          <w:sz w:val="22"/>
        </w:rPr>
        <w:t xml:space="preserve"> the cut-off ratio </w:t>
      </w:r>
      <w:r>
        <w:rPr>
          <w:rFonts w:ascii="Times New Roman" w:hAnsi="Times New Roman" w:cs="Times New Roman"/>
          <w:sz w:val="22"/>
        </w:rPr>
        <w:t>was &gt;</w:t>
      </w:r>
      <w:r w:rsidRPr="00A70859">
        <w:rPr>
          <w:rFonts w:ascii="Times New Roman" w:hAnsi="Times New Roman" w:cs="Times New Roman"/>
          <w:sz w:val="22"/>
        </w:rPr>
        <w:t xml:space="preserve"> 1.4. SRAMP was also </w:t>
      </w:r>
      <w:r>
        <w:rPr>
          <w:rFonts w:ascii="Times New Roman" w:hAnsi="Times New Roman" w:cs="Times New Roman"/>
          <w:sz w:val="22"/>
        </w:rPr>
        <w:t>conducted</w:t>
      </w:r>
      <w:r w:rsidRPr="00A70859">
        <w:rPr>
          <w:rFonts w:ascii="Times New Roman" w:hAnsi="Times New Roman" w:cs="Times New Roman"/>
          <w:sz w:val="22"/>
        </w:rPr>
        <w:t xml:space="preserve"> to </w:t>
      </w:r>
      <w:r>
        <w:rPr>
          <w:rFonts w:ascii="Times New Roman" w:hAnsi="Times New Roman" w:cs="Times New Roman"/>
          <w:sz w:val="22"/>
        </w:rPr>
        <w:t>determine the</w:t>
      </w:r>
      <w:r w:rsidRPr="00A70859">
        <w:rPr>
          <w:rFonts w:ascii="Times New Roman" w:hAnsi="Times New Roman" w:cs="Times New Roman"/>
          <w:sz w:val="22"/>
        </w:rPr>
        <w:t xml:space="preserve"> putative m</w:t>
      </w:r>
      <w:r w:rsidRPr="00A70859">
        <w:rPr>
          <w:rFonts w:ascii="Times New Roman" w:hAnsi="Times New Roman" w:cs="Times New Roman"/>
          <w:sz w:val="22"/>
          <w:vertAlign w:val="superscript"/>
        </w:rPr>
        <w:t>6</w:t>
      </w:r>
      <w:r w:rsidRPr="00A70859">
        <w:rPr>
          <w:rFonts w:ascii="Times New Roman" w:hAnsi="Times New Roman" w:cs="Times New Roman"/>
          <w:sz w:val="22"/>
        </w:rPr>
        <w:t>A</w:t>
      </w:r>
      <w:r>
        <w:rPr>
          <w:rFonts w:ascii="Times New Roman" w:hAnsi="Times New Roman" w:cs="Times New Roman"/>
          <w:sz w:val="22"/>
        </w:rPr>
        <w:t xml:space="preserve"> </w:t>
      </w:r>
      <w:r w:rsidRPr="00581036">
        <w:rPr>
          <w:rFonts w:ascii="Times New Roman" w:hAnsi="Times New Roman" w:cs="Times New Roman"/>
          <w:sz w:val="22"/>
        </w:rPr>
        <w:t>regions</w:t>
      </w:r>
      <w:r>
        <w:rPr>
          <w:rFonts w:ascii="Times New Roman" w:hAnsi="Times New Roman" w:cs="Times New Roman"/>
          <w:sz w:val="22"/>
        </w:rPr>
        <w:t>,</w:t>
      </w:r>
      <w:r w:rsidRPr="00A70859">
        <w:rPr>
          <w:rFonts w:ascii="Times New Roman" w:hAnsi="Times New Roman" w:cs="Times New Roman"/>
          <w:sz w:val="22"/>
        </w:rPr>
        <w:t xml:space="preserve"> as in (A). Peaks in apricot indicate high score prediction.</w:t>
      </w:r>
    </w:p>
    <w:p w14:paraId="15645B83" w14:textId="77777777" w:rsidR="00A0053F" w:rsidRDefault="00A0053F" w:rsidP="00A0053F">
      <w:r>
        <w:br w:type="page"/>
      </w:r>
    </w:p>
    <w:tbl>
      <w:tblPr>
        <w:tblW w:w="974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43"/>
        <w:gridCol w:w="3999"/>
        <w:gridCol w:w="399"/>
        <w:gridCol w:w="439"/>
        <w:gridCol w:w="4566"/>
      </w:tblGrid>
      <w:tr w:rsidR="00A0053F" w:rsidRPr="007768A2" w14:paraId="7BB32D12" w14:textId="77777777" w:rsidTr="00E47ECB">
        <w:trPr>
          <w:trHeight w:val="315"/>
        </w:trPr>
        <w:tc>
          <w:tcPr>
            <w:tcW w:w="4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76736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7768A2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qPCR and RT-PCR primer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F6C6B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F0AA1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7A073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0053F" w:rsidRPr="007768A2" w14:paraId="4FBC1311" w14:textId="77777777" w:rsidTr="00E47ECB">
        <w:trPr>
          <w:trHeight w:val="300"/>
        </w:trPr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50ED1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62465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F0092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5BEA1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ED4F1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0053F" w:rsidRPr="007768A2" w14:paraId="07FE7FD1" w14:textId="77777777" w:rsidTr="00E47ECB">
        <w:trPr>
          <w:trHeight w:val="285"/>
        </w:trPr>
        <w:tc>
          <w:tcPr>
            <w:tcW w:w="4342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D345421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i/>
                <w:iCs/>
                <w:color w:val="000000"/>
                <w:kern w:val="0"/>
                <w:sz w:val="22"/>
              </w:rPr>
            </w:pPr>
            <w:r w:rsidRPr="007768A2">
              <w:rPr>
                <w:rFonts w:ascii="Arial" w:eastAsia="맑은 고딕" w:hAnsi="Arial" w:cs="Arial"/>
                <w:i/>
                <w:iCs/>
                <w:color w:val="000000"/>
                <w:kern w:val="0"/>
                <w:sz w:val="22"/>
              </w:rPr>
              <w:t>HPRT1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C77D6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5005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6DE44B4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pYX014 </w:t>
            </w:r>
            <w:proofErr w:type="spellStart"/>
            <w:r w:rsidRPr="007768A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Renilla</w:t>
            </w:r>
            <w:proofErr w:type="spellEnd"/>
            <w:r w:rsidRPr="007768A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</w:p>
        </w:tc>
      </w:tr>
      <w:tr w:rsidR="00A0053F" w:rsidRPr="007768A2" w14:paraId="5C75479B" w14:textId="77777777" w:rsidTr="00E47ECB">
        <w:trPr>
          <w:trHeight w:val="285"/>
        </w:trPr>
        <w:tc>
          <w:tcPr>
            <w:tcW w:w="3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A20E9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</w:t>
            </w:r>
          </w:p>
        </w:tc>
        <w:tc>
          <w:tcPr>
            <w:tcW w:w="399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4D5605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TGA CAC TGG CAA AAC AAT GCA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9F3AE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6296A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</w:t>
            </w:r>
          </w:p>
        </w:tc>
        <w:tc>
          <w:tcPr>
            <w:tcW w:w="45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DF7AC3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444444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444444"/>
                <w:kern w:val="0"/>
                <w:szCs w:val="20"/>
              </w:rPr>
              <w:t>CTT AGG CAG ATC GTC GCT GG</w:t>
            </w:r>
          </w:p>
        </w:tc>
      </w:tr>
      <w:tr w:rsidR="00A0053F" w:rsidRPr="007768A2" w14:paraId="000CE12F" w14:textId="77777777" w:rsidTr="00E47ECB">
        <w:trPr>
          <w:trHeight w:val="300"/>
        </w:trPr>
        <w:tc>
          <w:tcPr>
            <w:tcW w:w="34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8EB10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</w:t>
            </w:r>
          </w:p>
        </w:tc>
        <w:tc>
          <w:tcPr>
            <w:tcW w:w="3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6E91E9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GGT CCT TTT CAC CAG CAA GCT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09452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43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71796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</w:t>
            </w:r>
          </w:p>
        </w:tc>
        <w:tc>
          <w:tcPr>
            <w:tcW w:w="4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408A78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444444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444444"/>
                <w:kern w:val="0"/>
                <w:szCs w:val="20"/>
              </w:rPr>
              <w:t>CTC CCA AGC AAG ATC ATG CGG</w:t>
            </w:r>
          </w:p>
        </w:tc>
      </w:tr>
      <w:tr w:rsidR="00A0053F" w:rsidRPr="007768A2" w14:paraId="493BF2B1" w14:textId="77777777" w:rsidTr="00E47ECB">
        <w:trPr>
          <w:trHeight w:val="300"/>
        </w:trPr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77569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444444"/>
                <w:kern w:val="0"/>
                <w:szCs w:val="20"/>
              </w:rPr>
            </w:pPr>
          </w:p>
        </w:tc>
        <w:tc>
          <w:tcPr>
            <w:tcW w:w="3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FEC80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0CA34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9FD24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11629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0053F" w:rsidRPr="007768A2" w14:paraId="2A4C8CBD" w14:textId="77777777" w:rsidTr="00E47ECB">
        <w:trPr>
          <w:trHeight w:val="285"/>
        </w:trPr>
        <w:tc>
          <w:tcPr>
            <w:tcW w:w="4342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BDA5B4D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i/>
                <w:iCs/>
                <w:color w:val="000000"/>
                <w:kern w:val="0"/>
                <w:sz w:val="22"/>
              </w:rPr>
            </w:pPr>
            <w:r w:rsidRPr="007768A2">
              <w:rPr>
                <w:rFonts w:ascii="Arial" w:eastAsia="맑은 고딕" w:hAnsi="Arial" w:cs="Arial"/>
                <w:i/>
                <w:iCs/>
                <w:color w:val="000000"/>
                <w:kern w:val="0"/>
                <w:sz w:val="22"/>
              </w:rPr>
              <w:t>SON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D5B23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5005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6CE101B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L1 reporter (pYX014; L1-luc)</w:t>
            </w:r>
          </w:p>
        </w:tc>
      </w:tr>
      <w:tr w:rsidR="00A0053F" w:rsidRPr="007768A2" w14:paraId="45E3D11F" w14:textId="77777777" w:rsidTr="00E47ECB">
        <w:trPr>
          <w:trHeight w:val="285"/>
        </w:trPr>
        <w:tc>
          <w:tcPr>
            <w:tcW w:w="3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FF996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</w:t>
            </w:r>
          </w:p>
        </w:tc>
        <w:tc>
          <w:tcPr>
            <w:tcW w:w="399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D6E1E8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444444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444444"/>
                <w:kern w:val="0"/>
                <w:szCs w:val="20"/>
              </w:rPr>
              <w:t>TGA CAG ATT TGG ATA AGG CTC A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56923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444444"/>
                <w:kern w:val="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F0DBF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</w:t>
            </w:r>
          </w:p>
        </w:tc>
        <w:tc>
          <w:tcPr>
            <w:tcW w:w="45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7F54C5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444444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444444"/>
                <w:kern w:val="0"/>
                <w:szCs w:val="20"/>
              </w:rPr>
              <w:t>GGA TGA TCT GGT TGC CGA AG</w:t>
            </w:r>
          </w:p>
        </w:tc>
      </w:tr>
      <w:tr w:rsidR="00A0053F" w:rsidRPr="007768A2" w14:paraId="5D1997DD" w14:textId="77777777" w:rsidTr="00E47ECB">
        <w:trPr>
          <w:trHeight w:val="300"/>
        </w:trPr>
        <w:tc>
          <w:tcPr>
            <w:tcW w:w="34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A7E02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</w:t>
            </w:r>
          </w:p>
        </w:tc>
        <w:tc>
          <w:tcPr>
            <w:tcW w:w="3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20F436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GCT CCT </w:t>
            </w:r>
            <w:proofErr w:type="spellStart"/>
            <w:r w:rsidRPr="007768A2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CCT</w:t>
            </w:r>
            <w:proofErr w:type="spellEnd"/>
            <w:r w:rsidRPr="007768A2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 GAC TTT TTA GCA A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57B28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43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28891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</w:t>
            </w:r>
          </w:p>
        </w:tc>
        <w:tc>
          <w:tcPr>
            <w:tcW w:w="4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8E171D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CCT TCG TGA CTT CCC ATT TGC C</w:t>
            </w:r>
          </w:p>
        </w:tc>
      </w:tr>
      <w:tr w:rsidR="00A0053F" w:rsidRPr="007768A2" w14:paraId="486BCC1D" w14:textId="77777777" w:rsidTr="00E47ECB">
        <w:trPr>
          <w:trHeight w:val="300"/>
        </w:trPr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3DB71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3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655F0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BDADC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821BB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2EDDB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0053F" w:rsidRPr="007768A2" w14:paraId="16CB56FB" w14:textId="77777777" w:rsidTr="00E47ECB">
        <w:trPr>
          <w:trHeight w:val="285"/>
        </w:trPr>
        <w:tc>
          <w:tcPr>
            <w:tcW w:w="4342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A826167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i/>
                <w:iCs/>
                <w:color w:val="000000"/>
                <w:kern w:val="0"/>
                <w:sz w:val="22"/>
              </w:rPr>
            </w:pPr>
            <w:r w:rsidRPr="007768A2">
              <w:rPr>
                <w:rFonts w:ascii="Arial" w:eastAsia="맑은 고딕" w:hAnsi="Arial" w:cs="Arial"/>
                <w:i/>
                <w:iCs/>
                <w:color w:val="000000"/>
                <w:kern w:val="0"/>
                <w:sz w:val="22"/>
              </w:rPr>
              <w:t>CREBBP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FA9B3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5005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D7E067A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L1 LEAP</w:t>
            </w:r>
          </w:p>
        </w:tc>
      </w:tr>
      <w:tr w:rsidR="00A0053F" w:rsidRPr="007768A2" w14:paraId="3949001E" w14:textId="77777777" w:rsidTr="00E47ECB">
        <w:trPr>
          <w:trHeight w:val="285"/>
        </w:trPr>
        <w:tc>
          <w:tcPr>
            <w:tcW w:w="3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49AF3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</w:t>
            </w:r>
          </w:p>
        </w:tc>
        <w:tc>
          <w:tcPr>
            <w:tcW w:w="399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4925DC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CAT GGC CAA GAT GGG AAT AA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E2AA3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66E27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</w:t>
            </w:r>
          </w:p>
        </w:tc>
        <w:tc>
          <w:tcPr>
            <w:tcW w:w="45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ECBE2F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444444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444444"/>
                <w:kern w:val="0"/>
                <w:szCs w:val="20"/>
              </w:rPr>
              <w:t>GGA ATT CGA TGG GCA ATG TGC ACA TGT AC</w:t>
            </w:r>
          </w:p>
        </w:tc>
      </w:tr>
      <w:tr w:rsidR="00A0053F" w:rsidRPr="007768A2" w14:paraId="271F0AA0" w14:textId="77777777" w:rsidTr="00E47ECB">
        <w:trPr>
          <w:trHeight w:val="300"/>
        </w:trPr>
        <w:tc>
          <w:tcPr>
            <w:tcW w:w="34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6603B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</w:t>
            </w:r>
          </w:p>
        </w:tc>
        <w:tc>
          <w:tcPr>
            <w:tcW w:w="3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F68F66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333333"/>
                <w:kern w:val="0"/>
                <w:szCs w:val="20"/>
              </w:rPr>
              <w:t>TGC ATC TGA GAC ATA TTT GGC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81F57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333333"/>
                <w:kern w:val="0"/>
                <w:szCs w:val="20"/>
              </w:rPr>
            </w:pPr>
          </w:p>
        </w:tc>
        <w:tc>
          <w:tcPr>
            <w:tcW w:w="43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6F391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</w:t>
            </w:r>
          </w:p>
        </w:tc>
        <w:tc>
          <w:tcPr>
            <w:tcW w:w="4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BAECE7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GCG AGC ACA GAA TTA ATA CGA CT</w:t>
            </w:r>
          </w:p>
        </w:tc>
      </w:tr>
      <w:tr w:rsidR="00A0053F" w:rsidRPr="007768A2" w14:paraId="61EFDDA7" w14:textId="77777777" w:rsidTr="00E47ECB">
        <w:trPr>
          <w:trHeight w:val="300"/>
        </w:trPr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75225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3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75439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6CF12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2C080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FE779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0053F" w:rsidRPr="007768A2" w14:paraId="51E52C60" w14:textId="77777777" w:rsidTr="00E47ECB">
        <w:trPr>
          <w:trHeight w:val="285"/>
        </w:trPr>
        <w:tc>
          <w:tcPr>
            <w:tcW w:w="4342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A17418F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L1 5'UTR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AE862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5005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3F1E4D8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i/>
                <w:iCs/>
                <w:color w:val="000000"/>
                <w:kern w:val="0"/>
                <w:sz w:val="22"/>
              </w:rPr>
            </w:pPr>
            <w:r w:rsidRPr="007768A2">
              <w:rPr>
                <w:rFonts w:ascii="Arial" w:eastAsia="맑은 고딕" w:hAnsi="Arial" w:cs="Arial"/>
                <w:i/>
                <w:iCs/>
                <w:color w:val="000000"/>
                <w:kern w:val="0"/>
                <w:sz w:val="22"/>
              </w:rPr>
              <w:t>MALAT1</w:t>
            </w:r>
          </w:p>
        </w:tc>
      </w:tr>
      <w:tr w:rsidR="00A0053F" w:rsidRPr="007768A2" w14:paraId="64EDAE11" w14:textId="77777777" w:rsidTr="00E47ECB">
        <w:trPr>
          <w:trHeight w:val="285"/>
        </w:trPr>
        <w:tc>
          <w:tcPr>
            <w:tcW w:w="3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44D05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</w:t>
            </w:r>
          </w:p>
        </w:tc>
        <w:tc>
          <w:tcPr>
            <w:tcW w:w="399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6B931B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AGC CTA ACT GGG AGG CA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747ED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F3620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</w:t>
            </w:r>
          </w:p>
        </w:tc>
        <w:tc>
          <w:tcPr>
            <w:tcW w:w="45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1C3A19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444444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444444"/>
                <w:kern w:val="0"/>
                <w:szCs w:val="20"/>
              </w:rPr>
              <w:t>CAT TCG CTT AGT TGG TCT AC</w:t>
            </w:r>
          </w:p>
        </w:tc>
      </w:tr>
      <w:tr w:rsidR="00A0053F" w:rsidRPr="007768A2" w14:paraId="2FEEDFA7" w14:textId="77777777" w:rsidTr="00E47ECB">
        <w:trPr>
          <w:trHeight w:val="300"/>
        </w:trPr>
        <w:tc>
          <w:tcPr>
            <w:tcW w:w="34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BABFA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</w:t>
            </w:r>
          </w:p>
        </w:tc>
        <w:tc>
          <w:tcPr>
            <w:tcW w:w="3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415B94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444444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444444"/>
                <w:kern w:val="0"/>
                <w:szCs w:val="20"/>
              </w:rPr>
              <w:t>TTC CCC ATC TTT GTG GT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31AB9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444444"/>
                <w:kern w:val="0"/>
                <w:szCs w:val="20"/>
              </w:rPr>
            </w:pPr>
          </w:p>
        </w:tc>
        <w:tc>
          <w:tcPr>
            <w:tcW w:w="43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522DE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</w:t>
            </w:r>
          </w:p>
        </w:tc>
        <w:tc>
          <w:tcPr>
            <w:tcW w:w="4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177BA2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444444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444444"/>
                <w:kern w:val="0"/>
                <w:szCs w:val="20"/>
              </w:rPr>
              <w:t>TTC TAC CGT TTT TAG CTT C</w:t>
            </w:r>
          </w:p>
        </w:tc>
      </w:tr>
      <w:tr w:rsidR="00A0053F" w:rsidRPr="007768A2" w14:paraId="32FD0BBA" w14:textId="77777777" w:rsidTr="00E47ECB">
        <w:trPr>
          <w:trHeight w:val="300"/>
        </w:trPr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6CF6C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444444"/>
                <w:kern w:val="0"/>
                <w:szCs w:val="20"/>
              </w:rPr>
            </w:pPr>
          </w:p>
        </w:tc>
        <w:tc>
          <w:tcPr>
            <w:tcW w:w="3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0668E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B4D66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5069D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B9697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0053F" w:rsidRPr="007768A2" w14:paraId="3BC0A5BE" w14:textId="77777777" w:rsidTr="00E47ECB">
        <w:trPr>
          <w:trHeight w:val="285"/>
        </w:trPr>
        <w:tc>
          <w:tcPr>
            <w:tcW w:w="4342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0B7B57D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L1 ORF1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A4ADD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5005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FD6BA95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7768A2">
              <w:rPr>
                <w:rFonts w:ascii="Arial" w:eastAsia="맑은 고딕" w:hAnsi="Arial" w:cs="Arial"/>
                <w:i/>
                <w:iCs/>
                <w:color w:val="000000"/>
                <w:kern w:val="0"/>
                <w:sz w:val="22"/>
              </w:rPr>
              <w:t>cMYC</w:t>
            </w:r>
            <w:proofErr w:type="spellEnd"/>
          </w:p>
        </w:tc>
      </w:tr>
      <w:tr w:rsidR="00A0053F" w:rsidRPr="007768A2" w14:paraId="331B7147" w14:textId="77777777" w:rsidTr="00E47ECB">
        <w:trPr>
          <w:trHeight w:val="285"/>
        </w:trPr>
        <w:tc>
          <w:tcPr>
            <w:tcW w:w="3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34C07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</w:t>
            </w:r>
          </w:p>
        </w:tc>
        <w:tc>
          <w:tcPr>
            <w:tcW w:w="399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A898DC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GCA AGG CAG GCC AAC GTT CA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D1479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75D05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</w:t>
            </w:r>
          </w:p>
        </w:tc>
        <w:tc>
          <w:tcPr>
            <w:tcW w:w="45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88546C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444444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444444"/>
                <w:kern w:val="0"/>
                <w:szCs w:val="20"/>
              </w:rPr>
              <w:t>CCT ACC CTC TCA ACG ACA GCA G</w:t>
            </w:r>
          </w:p>
        </w:tc>
      </w:tr>
      <w:tr w:rsidR="00A0053F" w:rsidRPr="007768A2" w14:paraId="1BEFC5CD" w14:textId="77777777" w:rsidTr="00E47ECB">
        <w:trPr>
          <w:trHeight w:val="300"/>
        </w:trPr>
        <w:tc>
          <w:tcPr>
            <w:tcW w:w="34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5738E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</w:t>
            </w:r>
          </w:p>
        </w:tc>
        <w:tc>
          <w:tcPr>
            <w:tcW w:w="3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BEE25C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444444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444444"/>
                <w:kern w:val="0"/>
                <w:szCs w:val="20"/>
              </w:rPr>
              <w:t>CCT TTC TCT CTG GCT GCC CT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E99BF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444444"/>
                <w:kern w:val="0"/>
                <w:szCs w:val="20"/>
              </w:rPr>
            </w:pPr>
          </w:p>
        </w:tc>
        <w:tc>
          <w:tcPr>
            <w:tcW w:w="43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D0250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</w:t>
            </w:r>
          </w:p>
        </w:tc>
        <w:tc>
          <w:tcPr>
            <w:tcW w:w="4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2E8D4E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444444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444444"/>
                <w:kern w:val="0"/>
                <w:szCs w:val="20"/>
              </w:rPr>
              <w:t xml:space="preserve">CTT GTT CCT </w:t>
            </w:r>
            <w:proofErr w:type="spellStart"/>
            <w:r w:rsidRPr="007768A2">
              <w:rPr>
                <w:rFonts w:ascii="Arial" w:eastAsia="맑은 고딕" w:hAnsi="Arial" w:cs="Arial"/>
                <w:color w:val="444444"/>
                <w:kern w:val="0"/>
                <w:szCs w:val="20"/>
              </w:rPr>
              <w:t>CCT</w:t>
            </w:r>
            <w:proofErr w:type="spellEnd"/>
            <w:r w:rsidRPr="007768A2">
              <w:rPr>
                <w:rFonts w:ascii="Arial" w:eastAsia="맑은 고딕" w:hAnsi="Arial" w:cs="Arial"/>
                <w:color w:val="444444"/>
                <w:kern w:val="0"/>
                <w:szCs w:val="20"/>
              </w:rPr>
              <w:t xml:space="preserve"> CAG AGT CGC TG</w:t>
            </w:r>
          </w:p>
        </w:tc>
      </w:tr>
      <w:tr w:rsidR="00A0053F" w:rsidRPr="007768A2" w14:paraId="4B08ED0C" w14:textId="77777777" w:rsidTr="00E47ECB">
        <w:trPr>
          <w:trHeight w:val="300"/>
        </w:trPr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4027E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444444"/>
                <w:kern w:val="0"/>
                <w:szCs w:val="20"/>
              </w:rPr>
            </w:pPr>
          </w:p>
        </w:tc>
        <w:tc>
          <w:tcPr>
            <w:tcW w:w="3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07E61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D2A94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7335B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9D764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0053F" w:rsidRPr="007768A2" w14:paraId="467F68C2" w14:textId="77777777" w:rsidTr="00E47ECB">
        <w:trPr>
          <w:trHeight w:val="285"/>
        </w:trPr>
        <w:tc>
          <w:tcPr>
            <w:tcW w:w="4342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07ACE69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L1 ORF2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D5EF1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5005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D404AB9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7768A2">
              <w:rPr>
                <w:rFonts w:ascii="Arial" w:eastAsia="맑은 고딕" w:hAnsi="Arial" w:cs="Arial"/>
                <w:i/>
                <w:iCs/>
                <w:color w:val="000000"/>
                <w:kern w:val="0"/>
                <w:sz w:val="22"/>
              </w:rPr>
              <w:t>cJUN</w:t>
            </w:r>
            <w:proofErr w:type="spellEnd"/>
          </w:p>
        </w:tc>
      </w:tr>
      <w:tr w:rsidR="00A0053F" w:rsidRPr="007768A2" w14:paraId="23501D3D" w14:textId="77777777" w:rsidTr="00E47ECB">
        <w:trPr>
          <w:trHeight w:val="285"/>
        </w:trPr>
        <w:tc>
          <w:tcPr>
            <w:tcW w:w="3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2B43E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</w:t>
            </w:r>
          </w:p>
        </w:tc>
        <w:tc>
          <w:tcPr>
            <w:tcW w:w="399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29793A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444444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444444"/>
                <w:kern w:val="0"/>
                <w:szCs w:val="20"/>
              </w:rPr>
              <w:t>CAG GGC AAT CAG GCA GGA GA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C8395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444444"/>
                <w:kern w:val="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0B8FA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</w:t>
            </w:r>
          </w:p>
        </w:tc>
        <w:tc>
          <w:tcPr>
            <w:tcW w:w="45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F54474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444444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444444"/>
                <w:kern w:val="0"/>
                <w:szCs w:val="20"/>
              </w:rPr>
              <w:t>GAT AAT CCA GTC CAG CAA CGG</w:t>
            </w:r>
          </w:p>
        </w:tc>
      </w:tr>
      <w:tr w:rsidR="00A0053F" w:rsidRPr="007768A2" w14:paraId="706007F4" w14:textId="77777777" w:rsidTr="00E47ECB">
        <w:trPr>
          <w:trHeight w:val="300"/>
        </w:trPr>
        <w:tc>
          <w:tcPr>
            <w:tcW w:w="34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E73D1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</w:t>
            </w:r>
          </w:p>
        </w:tc>
        <w:tc>
          <w:tcPr>
            <w:tcW w:w="3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2DFDC8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444444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444444"/>
                <w:kern w:val="0"/>
                <w:szCs w:val="20"/>
              </w:rPr>
              <w:t>TTG GGC TGA GAC GAT GGG GT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DA7DD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444444"/>
                <w:kern w:val="0"/>
                <w:szCs w:val="20"/>
              </w:rPr>
            </w:pPr>
          </w:p>
        </w:tc>
        <w:tc>
          <w:tcPr>
            <w:tcW w:w="43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DAAB1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</w:t>
            </w:r>
          </w:p>
        </w:tc>
        <w:tc>
          <w:tcPr>
            <w:tcW w:w="4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1A273B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444444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444444"/>
                <w:kern w:val="0"/>
                <w:szCs w:val="20"/>
              </w:rPr>
              <w:t>GTT CTG GCT GTG CAG TTC G</w:t>
            </w:r>
          </w:p>
        </w:tc>
      </w:tr>
      <w:tr w:rsidR="00A0053F" w:rsidRPr="007768A2" w14:paraId="24356250" w14:textId="77777777" w:rsidTr="00E47ECB">
        <w:trPr>
          <w:trHeight w:val="300"/>
        </w:trPr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E0FDB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444444"/>
                <w:kern w:val="0"/>
                <w:szCs w:val="20"/>
              </w:rPr>
            </w:pPr>
          </w:p>
        </w:tc>
        <w:tc>
          <w:tcPr>
            <w:tcW w:w="3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313E9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F92D6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0D045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2A735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0053F" w:rsidRPr="007768A2" w14:paraId="6B9F46E0" w14:textId="77777777" w:rsidTr="00E47ECB">
        <w:trPr>
          <w:trHeight w:val="285"/>
        </w:trPr>
        <w:tc>
          <w:tcPr>
            <w:tcW w:w="4342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F096A89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L1 reporter (pJJ101-L1; pL1Hs)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8CA96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5005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E909489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i/>
                <w:iCs/>
                <w:color w:val="000000"/>
                <w:kern w:val="0"/>
                <w:sz w:val="22"/>
              </w:rPr>
            </w:pPr>
            <w:r w:rsidRPr="007768A2">
              <w:rPr>
                <w:rFonts w:ascii="Arial" w:eastAsia="맑은 고딕" w:hAnsi="Arial" w:cs="Arial"/>
                <w:i/>
                <w:iCs/>
                <w:color w:val="000000"/>
                <w:kern w:val="0"/>
                <w:sz w:val="22"/>
              </w:rPr>
              <w:t>PSMB6</w:t>
            </w:r>
          </w:p>
        </w:tc>
      </w:tr>
      <w:tr w:rsidR="00A0053F" w:rsidRPr="007768A2" w14:paraId="5C3767CC" w14:textId="77777777" w:rsidTr="00E47ECB">
        <w:trPr>
          <w:trHeight w:val="285"/>
        </w:trPr>
        <w:tc>
          <w:tcPr>
            <w:tcW w:w="3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EE9EC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</w:t>
            </w:r>
          </w:p>
        </w:tc>
        <w:tc>
          <w:tcPr>
            <w:tcW w:w="399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10E7F7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444444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444444"/>
                <w:kern w:val="0"/>
                <w:szCs w:val="20"/>
              </w:rPr>
              <w:t>CAC CCT AAC TGA CAC ACA TTC CAC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FB16B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444444"/>
                <w:kern w:val="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622AD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</w:t>
            </w:r>
          </w:p>
        </w:tc>
        <w:tc>
          <w:tcPr>
            <w:tcW w:w="45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4D014B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444444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444444"/>
                <w:kern w:val="0"/>
                <w:szCs w:val="20"/>
              </w:rPr>
              <w:t>CAA CCA CTG GGT CCT ACA TCG C</w:t>
            </w:r>
          </w:p>
        </w:tc>
      </w:tr>
      <w:tr w:rsidR="00A0053F" w:rsidRPr="007768A2" w14:paraId="0C546158" w14:textId="77777777" w:rsidTr="00E47ECB">
        <w:trPr>
          <w:trHeight w:val="300"/>
        </w:trPr>
        <w:tc>
          <w:tcPr>
            <w:tcW w:w="34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5EDE0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</w:t>
            </w:r>
          </w:p>
        </w:tc>
        <w:tc>
          <w:tcPr>
            <w:tcW w:w="3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D39261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444444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444444"/>
                <w:kern w:val="0"/>
                <w:szCs w:val="20"/>
              </w:rPr>
              <w:t>CAT GTC TGG ATC CGG CCT CCC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34B36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444444"/>
                <w:kern w:val="0"/>
                <w:szCs w:val="20"/>
              </w:rPr>
            </w:pPr>
          </w:p>
        </w:tc>
        <w:tc>
          <w:tcPr>
            <w:tcW w:w="43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92465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</w:t>
            </w:r>
          </w:p>
        </w:tc>
        <w:tc>
          <w:tcPr>
            <w:tcW w:w="4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45FF00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444444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444444"/>
                <w:kern w:val="0"/>
                <w:szCs w:val="20"/>
              </w:rPr>
              <w:t>GTT CAA TGC TGT GGA AAC CGA GC</w:t>
            </w:r>
          </w:p>
        </w:tc>
      </w:tr>
      <w:tr w:rsidR="00A0053F" w:rsidRPr="007768A2" w14:paraId="4275708E" w14:textId="77777777" w:rsidTr="00E47ECB">
        <w:trPr>
          <w:trHeight w:val="300"/>
        </w:trPr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7253E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444444"/>
                <w:kern w:val="0"/>
                <w:szCs w:val="20"/>
              </w:rPr>
            </w:pPr>
          </w:p>
        </w:tc>
        <w:tc>
          <w:tcPr>
            <w:tcW w:w="3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C7ED0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9A962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3FACD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98161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0053F" w:rsidRPr="007768A2" w14:paraId="426E9B3F" w14:textId="77777777" w:rsidTr="00E47ECB">
        <w:trPr>
          <w:trHeight w:val="330"/>
        </w:trPr>
        <w:tc>
          <w:tcPr>
            <w:tcW w:w="4342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E6BDD6A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i/>
                <w:iCs/>
                <w:color w:val="000000"/>
                <w:kern w:val="0"/>
                <w:sz w:val="22"/>
              </w:rPr>
            </w:pPr>
            <w:proofErr w:type="spellStart"/>
            <w:r w:rsidRPr="007768A2">
              <w:rPr>
                <w:rFonts w:ascii="Arial" w:eastAsia="맑은 고딕" w:hAnsi="Arial" w:cs="Arial"/>
                <w:i/>
                <w:iCs/>
                <w:color w:val="000000"/>
                <w:kern w:val="0"/>
                <w:sz w:val="22"/>
              </w:rPr>
              <w:t>Hygromycin</w:t>
            </w:r>
            <w:r w:rsidRPr="007768A2">
              <w:rPr>
                <w:rFonts w:ascii="Arial" w:eastAsia="맑은 고딕" w:hAnsi="Arial" w:cs="Arial"/>
                <w:i/>
                <w:iCs/>
                <w:color w:val="000000"/>
                <w:kern w:val="0"/>
                <w:sz w:val="22"/>
                <w:vertAlign w:val="superscript"/>
              </w:rPr>
              <w:t>R</w:t>
            </w:r>
            <w:proofErr w:type="spellEnd"/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9FF93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5005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F6EA2F7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spike in (firefly luciferase)</w:t>
            </w:r>
          </w:p>
        </w:tc>
      </w:tr>
      <w:tr w:rsidR="00A0053F" w:rsidRPr="007768A2" w14:paraId="17FFDB1F" w14:textId="77777777" w:rsidTr="00E47ECB">
        <w:trPr>
          <w:trHeight w:val="285"/>
        </w:trPr>
        <w:tc>
          <w:tcPr>
            <w:tcW w:w="3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69E99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</w:t>
            </w:r>
          </w:p>
        </w:tc>
        <w:tc>
          <w:tcPr>
            <w:tcW w:w="399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3F1DD6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444444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444444"/>
                <w:kern w:val="0"/>
                <w:szCs w:val="20"/>
              </w:rPr>
              <w:t>CCT GAA CTC ACC GCG ACG TC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874CE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444444"/>
                <w:kern w:val="0"/>
                <w:szCs w:val="20"/>
              </w:rPr>
            </w:pPr>
          </w:p>
        </w:tc>
        <w:tc>
          <w:tcPr>
            <w:tcW w:w="43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5E96B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</w:t>
            </w:r>
          </w:p>
        </w:tc>
        <w:tc>
          <w:tcPr>
            <w:tcW w:w="45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E85489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444444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444444"/>
                <w:kern w:val="0"/>
                <w:szCs w:val="20"/>
              </w:rPr>
              <w:t>AAG GTT GTG GAT CTG GAT AC</w:t>
            </w:r>
          </w:p>
        </w:tc>
      </w:tr>
      <w:tr w:rsidR="00A0053F" w:rsidRPr="007768A2" w14:paraId="3914FEBA" w14:textId="77777777" w:rsidTr="00E47ECB">
        <w:trPr>
          <w:trHeight w:val="300"/>
        </w:trPr>
        <w:tc>
          <w:tcPr>
            <w:tcW w:w="34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5F573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</w:t>
            </w:r>
          </w:p>
        </w:tc>
        <w:tc>
          <w:tcPr>
            <w:tcW w:w="3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2617AB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444444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444444"/>
                <w:kern w:val="0"/>
                <w:szCs w:val="20"/>
              </w:rPr>
              <w:t>GTC AAG CAC TTC CGG AAT CGG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6BB42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444444"/>
                <w:kern w:val="0"/>
                <w:szCs w:val="20"/>
              </w:rPr>
            </w:pPr>
          </w:p>
        </w:tc>
        <w:tc>
          <w:tcPr>
            <w:tcW w:w="43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ABF66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</w:t>
            </w:r>
          </w:p>
        </w:tc>
        <w:tc>
          <w:tcPr>
            <w:tcW w:w="4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FD7F9A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GAT TGT TTA CAT AAC CGG AC</w:t>
            </w:r>
          </w:p>
        </w:tc>
      </w:tr>
      <w:tr w:rsidR="00A0053F" w:rsidRPr="007768A2" w14:paraId="626916A6" w14:textId="77777777" w:rsidTr="00E47ECB">
        <w:trPr>
          <w:trHeight w:val="300"/>
        </w:trPr>
        <w:tc>
          <w:tcPr>
            <w:tcW w:w="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CFFDB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3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0700A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716AA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D21DE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91EA2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0053F" w:rsidRPr="007768A2" w14:paraId="3071A1B9" w14:textId="77777777" w:rsidTr="00E47ECB">
        <w:trPr>
          <w:trHeight w:val="285"/>
        </w:trPr>
        <w:tc>
          <w:tcPr>
            <w:tcW w:w="4342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496CA6C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i/>
                <w:iCs/>
                <w:color w:val="000000"/>
                <w:kern w:val="0"/>
                <w:sz w:val="22"/>
              </w:rPr>
            </w:pPr>
            <w:r w:rsidRPr="007768A2">
              <w:rPr>
                <w:rFonts w:ascii="Arial" w:eastAsia="맑은 고딕" w:hAnsi="Arial" w:cs="Arial"/>
                <w:i/>
                <w:iCs/>
                <w:color w:val="000000"/>
                <w:kern w:val="0"/>
                <w:sz w:val="22"/>
              </w:rPr>
              <w:t>GAPDH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0958E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66065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CED8B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0053F" w:rsidRPr="007768A2" w14:paraId="15E2921C" w14:textId="77777777" w:rsidTr="00E47ECB">
        <w:trPr>
          <w:trHeight w:val="285"/>
        </w:trPr>
        <w:tc>
          <w:tcPr>
            <w:tcW w:w="3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600D7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</w:t>
            </w:r>
          </w:p>
        </w:tc>
        <w:tc>
          <w:tcPr>
            <w:tcW w:w="399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6AE84A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GCA AAT TCC ATG GCA CCG T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E0A7F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552AD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17497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0053F" w:rsidRPr="007768A2" w14:paraId="74C10DAD" w14:textId="77777777" w:rsidTr="00E47ECB">
        <w:trPr>
          <w:trHeight w:val="300"/>
        </w:trPr>
        <w:tc>
          <w:tcPr>
            <w:tcW w:w="34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BFA10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</w:t>
            </w:r>
          </w:p>
        </w:tc>
        <w:tc>
          <w:tcPr>
            <w:tcW w:w="3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851300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7768A2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TCG CCC CAC TTG ATT TTG G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6C303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42607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3AF84" w14:textId="77777777" w:rsidR="00A0053F" w:rsidRPr="007768A2" w:rsidRDefault="00A0053F" w:rsidP="00E47ECB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</w:tbl>
    <w:p w14:paraId="2D36A4ED" w14:textId="77777777" w:rsidR="00A0053F" w:rsidRDefault="00A0053F" w:rsidP="00A0053F">
      <w:pPr>
        <w:spacing w:before="240" w:line="276" w:lineRule="auto"/>
        <w:rPr>
          <w:rFonts w:ascii="Times New Roman" w:hAnsi="Times New Roman" w:cs="Times New Roman"/>
          <w:sz w:val="22"/>
        </w:rPr>
      </w:pPr>
      <w:r w:rsidRPr="00BA4E34">
        <w:rPr>
          <w:rFonts w:ascii="Times New Roman" w:hAnsi="Times New Roman" w:cs="Times New Roman"/>
          <w:b/>
          <w:bCs/>
          <w:sz w:val="22"/>
        </w:rPr>
        <w:t xml:space="preserve">Supplementary Table </w:t>
      </w:r>
      <w:r>
        <w:rPr>
          <w:rFonts w:ascii="Times New Roman" w:hAnsi="Times New Roman" w:cs="Times New Roman"/>
          <w:b/>
          <w:bCs/>
          <w:sz w:val="22"/>
        </w:rPr>
        <w:t>2</w:t>
      </w:r>
      <w:r w:rsidRPr="00BA4E34">
        <w:rPr>
          <w:rFonts w:ascii="Times New Roman" w:hAnsi="Times New Roman" w:cs="Times New Roman"/>
          <w:b/>
          <w:bCs/>
          <w:sz w:val="22"/>
        </w:rPr>
        <w:t>.</w:t>
      </w:r>
      <w:r>
        <w:rPr>
          <w:rFonts w:ascii="Times New Roman" w:hAnsi="Times New Roman" w:cs="Times New Roman"/>
          <w:sz w:val="22"/>
        </w:rPr>
        <w:t xml:space="preserve"> Primers used for qPCR or RT-PCR</w:t>
      </w:r>
      <w:r w:rsidRPr="00A70859">
        <w:rPr>
          <w:rFonts w:ascii="Times New Roman" w:hAnsi="Times New Roman" w:cs="Times New Roman"/>
          <w:sz w:val="22"/>
        </w:rPr>
        <w:t>.</w:t>
      </w:r>
      <w:r>
        <w:rPr>
          <w:rFonts w:ascii="Times New Roman" w:hAnsi="Times New Roman" w:cs="Times New Roman"/>
          <w:sz w:val="22"/>
        </w:rPr>
        <w:br w:type="page"/>
      </w:r>
    </w:p>
    <w:p w14:paraId="2461F456" w14:textId="77777777" w:rsidR="00A0053F" w:rsidRDefault="00A0053F" w:rsidP="00A0053F">
      <w:pPr>
        <w:spacing w:before="240" w:line="276" w:lineRule="auto"/>
        <w:rPr>
          <w:rFonts w:ascii="Times New Roman" w:hAnsi="Times New Roman" w:cs="Times New Roman"/>
          <w:sz w:val="22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3256"/>
        <w:gridCol w:w="5712"/>
      </w:tblGrid>
      <w:tr w:rsidR="00A0053F" w:rsidRPr="00992722" w14:paraId="23747BC7" w14:textId="77777777" w:rsidTr="00E47ECB">
        <w:trPr>
          <w:trHeight w:val="422"/>
        </w:trPr>
        <w:tc>
          <w:tcPr>
            <w:tcW w:w="3256" w:type="dxa"/>
            <w:noWrap/>
            <w:vAlign w:val="center"/>
            <w:hideMark/>
          </w:tcPr>
          <w:p w14:paraId="5CE751B8" w14:textId="77777777" w:rsidR="00A0053F" w:rsidRPr="00214526" w:rsidRDefault="00A0053F" w:rsidP="00E47ECB">
            <w:pPr>
              <w:spacing w:before="240" w:line="276" w:lineRule="auto"/>
              <w:rPr>
                <w:rFonts w:ascii="Arial" w:hAnsi="Arial" w:cs="Arial"/>
                <w:sz w:val="22"/>
              </w:rPr>
            </w:pPr>
            <w:r w:rsidRPr="00214526">
              <w:rPr>
                <w:rFonts w:ascii="Arial" w:hAnsi="Arial" w:cs="Arial"/>
                <w:sz w:val="22"/>
              </w:rPr>
              <w:t>5' adapter</w:t>
            </w:r>
          </w:p>
        </w:tc>
        <w:tc>
          <w:tcPr>
            <w:tcW w:w="5712" w:type="dxa"/>
            <w:vAlign w:val="center"/>
            <w:hideMark/>
          </w:tcPr>
          <w:p w14:paraId="3136EED0" w14:textId="77777777" w:rsidR="00A0053F" w:rsidRPr="00D77A66" w:rsidRDefault="00A0053F" w:rsidP="00E47ECB">
            <w:pPr>
              <w:spacing w:before="240" w:line="276" w:lineRule="auto"/>
              <w:rPr>
                <w:rFonts w:ascii="Arial" w:hAnsi="Arial" w:cs="Arial"/>
                <w:szCs w:val="20"/>
              </w:rPr>
            </w:pPr>
            <w:r w:rsidRPr="00D77A66">
              <w:rPr>
                <w:rFonts w:ascii="Arial" w:hAnsi="Arial" w:cs="Arial"/>
                <w:szCs w:val="20"/>
              </w:rPr>
              <w:t xml:space="preserve">5′-GUU CAG AGU UCU ACA GUC CGA </w:t>
            </w:r>
            <w:proofErr w:type="spellStart"/>
            <w:r w:rsidRPr="00D77A66">
              <w:rPr>
                <w:rFonts w:ascii="Arial" w:hAnsi="Arial" w:cs="Arial"/>
                <w:szCs w:val="20"/>
              </w:rPr>
              <w:t>CGA</w:t>
            </w:r>
            <w:proofErr w:type="spellEnd"/>
            <w:r w:rsidRPr="00D77A66">
              <w:rPr>
                <w:rFonts w:ascii="Arial" w:hAnsi="Arial" w:cs="Arial"/>
                <w:szCs w:val="20"/>
              </w:rPr>
              <w:t xml:space="preserve"> UCN NNN-3′</w:t>
            </w:r>
          </w:p>
        </w:tc>
      </w:tr>
      <w:tr w:rsidR="00A0053F" w:rsidRPr="00992722" w14:paraId="223EADA1" w14:textId="77777777" w:rsidTr="00E47ECB">
        <w:trPr>
          <w:trHeight w:val="422"/>
        </w:trPr>
        <w:tc>
          <w:tcPr>
            <w:tcW w:w="3256" w:type="dxa"/>
            <w:noWrap/>
            <w:vAlign w:val="center"/>
            <w:hideMark/>
          </w:tcPr>
          <w:p w14:paraId="46BD4F71" w14:textId="77777777" w:rsidR="00A0053F" w:rsidRPr="00214526" w:rsidRDefault="00A0053F" w:rsidP="00E47ECB">
            <w:pPr>
              <w:spacing w:before="240" w:line="276" w:lineRule="auto"/>
              <w:rPr>
                <w:rFonts w:ascii="Arial" w:hAnsi="Arial" w:cs="Arial"/>
                <w:sz w:val="22"/>
              </w:rPr>
            </w:pPr>
            <w:r w:rsidRPr="00214526">
              <w:rPr>
                <w:rFonts w:ascii="Arial" w:hAnsi="Arial" w:cs="Arial"/>
                <w:sz w:val="22"/>
              </w:rPr>
              <w:t>3' adapter</w:t>
            </w:r>
          </w:p>
        </w:tc>
        <w:tc>
          <w:tcPr>
            <w:tcW w:w="5712" w:type="dxa"/>
            <w:noWrap/>
            <w:vAlign w:val="center"/>
            <w:hideMark/>
          </w:tcPr>
          <w:p w14:paraId="679D8D32" w14:textId="77777777" w:rsidR="00A0053F" w:rsidRPr="00D77A66" w:rsidRDefault="00A0053F" w:rsidP="00E47ECB">
            <w:pPr>
              <w:spacing w:before="240" w:line="276" w:lineRule="auto"/>
              <w:rPr>
                <w:rFonts w:ascii="Arial" w:hAnsi="Arial" w:cs="Arial"/>
                <w:szCs w:val="20"/>
              </w:rPr>
            </w:pPr>
            <w:r w:rsidRPr="00D77A66">
              <w:rPr>
                <w:rFonts w:ascii="Arial" w:hAnsi="Arial" w:cs="Arial"/>
                <w:szCs w:val="20"/>
              </w:rPr>
              <w:t>5′-rApp NN NNT GGA ATT CTC GGG TGC CAA GG/3ddC/-3′</w:t>
            </w:r>
          </w:p>
        </w:tc>
      </w:tr>
      <w:tr w:rsidR="00A0053F" w:rsidRPr="00992722" w14:paraId="5E618613" w14:textId="77777777" w:rsidTr="00E47ECB">
        <w:trPr>
          <w:trHeight w:val="422"/>
        </w:trPr>
        <w:tc>
          <w:tcPr>
            <w:tcW w:w="3256" w:type="dxa"/>
            <w:noWrap/>
            <w:vAlign w:val="center"/>
            <w:hideMark/>
          </w:tcPr>
          <w:p w14:paraId="5997B3A2" w14:textId="77777777" w:rsidR="00A0053F" w:rsidRPr="00214526" w:rsidRDefault="00A0053F" w:rsidP="00E47ECB">
            <w:pPr>
              <w:spacing w:before="240" w:line="276" w:lineRule="auto"/>
              <w:rPr>
                <w:rFonts w:ascii="Arial" w:hAnsi="Arial" w:cs="Arial"/>
                <w:sz w:val="22"/>
              </w:rPr>
            </w:pPr>
            <w:r w:rsidRPr="00214526">
              <w:rPr>
                <w:rFonts w:ascii="Arial" w:hAnsi="Arial" w:cs="Arial"/>
                <w:sz w:val="22"/>
              </w:rPr>
              <w:t>Reverse transcription primer</w:t>
            </w:r>
          </w:p>
        </w:tc>
        <w:tc>
          <w:tcPr>
            <w:tcW w:w="5712" w:type="dxa"/>
            <w:noWrap/>
            <w:vAlign w:val="center"/>
            <w:hideMark/>
          </w:tcPr>
          <w:p w14:paraId="2BD325E5" w14:textId="77777777" w:rsidR="00A0053F" w:rsidRPr="00D77A66" w:rsidRDefault="00A0053F" w:rsidP="00E47ECB">
            <w:pPr>
              <w:spacing w:before="240" w:line="276" w:lineRule="auto"/>
              <w:rPr>
                <w:rFonts w:ascii="Arial" w:hAnsi="Arial" w:cs="Arial"/>
                <w:szCs w:val="20"/>
              </w:rPr>
            </w:pPr>
            <w:r w:rsidRPr="00D77A66">
              <w:rPr>
                <w:rFonts w:ascii="Arial" w:hAnsi="Arial" w:cs="Arial"/>
                <w:szCs w:val="20"/>
              </w:rPr>
              <w:t>5′-GCC TTG GCA CCC GAG AAT TCC A-3′</w:t>
            </w:r>
          </w:p>
        </w:tc>
      </w:tr>
      <w:tr w:rsidR="00A0053F" w:rsidRPr="00992722" w14:paraId="243BBC59" w14:textId="77777777" w:rsidTr="00E47ECB">
        <w:trPr>
          <w:trHeight w:val="422"/>
        </w:trPr>
        <w:tc>
          <w:tcPr>
            <w:tcW w:w="3256" w:type="dxa"/>
            <w:noWrap/>
            <w:vAlign w:val="center"/>
            <w:hideMark/>
          </w:tcPr>
          <w:p w14:paraId="5E617678" w14:textId="77777777" w:rsidR="00A0053F" w:rsidRPr="00214526" w:rsidRDefault="00A0053F" w:rsidP="00E47ECB">
            <w:pPr>
              <w:spacing w:before="240" w:line="276" w:lineRule="auto"/>
              <w:rPr>
                <w:rFonts w:ascii="Arial" w:hAnsi="Arial" w:cs="Arial"/>
                <w:sz w:val="22"/>
              </w:rPr>
            </w:pPr>
            <w:r w:rsidRPr="00214526">
              <w:rPr>
                <w:rFonts w:ascii="Arial" w:hAnsi="Arial" w:cs="Arial"/>
                <w:sz w:val="22"/>
              </w:rPr>
              <w:t>PCR forward primer (RP1)</w:t>
            </w:r>
          </w:p>
        </w:tc>
        <w:tc>
          <w:tcPr>
            <w:tcW w:w="5712" w:type="dxa"/>
            <w:noWrap/>
            <w:vAlign w:val="center"/>
            <w:hideMark/>
          </w:tcPr>
          <w:p w14:paraId="5C0AC530" w14:textId="77777777" w:rsidR="00A0053F" w:rsidRPr="00D77A66" w:rsidRDefault="00A0053F" w:rsidP="00E47ECB">
            <w:pPr>
              <w:spacing w:before="240" w:line="276" w:lineRule="auto"/>
              <w:rPr>
                <w:rFonts w:ascii="Arial" w:hAnsi="Arial" w:cs="Arial"/>
                <w:szCs w:val="20"/>
              </w:rPr>
            </w:pPr>
            <w:r w:rsidRPr="00D77A66">
              <w:rPr>
                <w:rFonts w:ascii="Arial" w:hAnsi="Arial" w:cs="Arial"/>
                <w:szCs w:val="20"/>
              </w:rPr>
              <w:t xml:space="preserve">5′-AAT GAT ACG GCG ACC </w:t>
            </w:r>
            <w:proofErr w:type="spellStart"/>
            <w:r w:rsidRPr="00D77A66">
              <w:rPr>
                <w:rFonts w:ascii="Arial" w:hAnsi="Arial" w:cs="Arial"/>
                <w:szCs w:val="20"/>
              </w:rPr>
              <w:t>ACC</w:t>
            </w:r>
            <w:proofErr w:type="spellEnd"/>
            <w:r w:rsidRPr="00D77A66">
              <w:rPr>
                <w:rFonts w:ascii="Arial" w:hAnsi="Arial" w:cs="Arial"/>
                <w:szCs w:val="20"/>
              </w:rPr>
              <w:t xml:space="preserve"> GAG ATC TAC ACG TTC AGA GTT CTA CAG TCC GA-3′</w:t>
            </w:r>
          </w:p>
        </w:tc>
      </w:tr>
      <w:tr w:rsidR="00A0053F" w:rsidRPr="00992722" w14:paraId="4389D7C5" w14:textId="77777777" w:rsidTr="00E47ECB">
        <w:trPr>
          <w:trHeight w:val="422"/>
        </w:trPr>
        <w:tc>
          <w:tcPr>
            <w:tcW w:w="3256" w:type="dxa"/>
            <w:noWrap/>
            <w:vAlign w:val="center"/>
            <w:hideMark/>
          </w:tcPr>
          <w:p w14:paraId="22B56A1E" w14:textId="77777777" w:rsidR="00A0053F" w:rsidRPr="00214526" w:rsidRDefault="00A0053F" w:rsidP="00E47ECB">
            <w:pPr>
              <w:spacing w:before="240" w:line="276" w:lineRule="auto"/>
              <w:rPr>
                <w:rFonts w:ascii="Arial" w:hAnsi="Arial" w:cs="Arial"/>
                <w:sz w:val="22"/>
              </w:rPr>
            </w:pPr>
            <w:r w:rsidRPr="00214526">
              <w:rPr>
                <w:rFonts w:ascii="Arial" w:hAnsi="Arial" w:cs="Arial"/>
                <w:sz w:val="22"/>
              </w:rPr>
              <w:t>PCR index reverse primer (RPI X)</w:t>
            </w:r>
          </w:p>
        </w:tc>
        <w:tc>
          <w:tcPr>
            <w:tcW w:w="5712" w:type="dxa"/>
            <w:noWrap/>
            <w:vAlign w:val="center"/>
            <w:hideMark/>
          </w:tcPr>
          <w:p w14:paraId="24B4B4D3" w14:textId="77777777" w:rsidR="00A0053F" w:rsidRPr="00D77A66" w:rsidRDefault="00A0053F" w:rsidP="00E47ECB">
            <w:pPr>
              <w:spacing w:before="240" w:line="276" w:lineRule="auto"/>
              <w:rPr>
                <w:rFonts w:ascii="Arial" w:hAnsi="Arial" w:cs="Arial"/>
                <w:szCs w:val="20"/>
              </w:rPr>
            </w:pPr>
            <w:r w:rsidRPr="00D77A66">
              <w:rPr>
                <w:rFonts w:ascii="Arial" w:hAnsi="Arial" w:cs="Arial"/>
                <w:szCs w:val="20"/>
              </w:rPr>
              <w:t xml:space="preserve">5′-CAA GCA GAA GAC GGC ATA CGA GAT </w:t>
            </w:r>
            <w:r w:rsidRPr="00D77A66">
              <w:rPr>
                <w:rFonts w:ascii="Arial" w:hAnsi="Arial" w:cs="Arial"/>
                <w:b/>
                <w:bCs/>
                <w:szCs w:val="20"/>
              </w:rPr>
              <w:t xml:space="preserve">NNN </w:t>
            </w:r>
            <w:proofErr w:type="spellStart"/>
            <w:r w:rsidRPr="00D77A66">
              <w:rPr>
                <w:rFonts w:ascii="Arial" w:hAnsi="Arial" w:cs="Arial"/>
                <w:b/>
                <w:bCs/>
                <w:szCs w:val="20"/>
              </w:rPr>
              <w:t>NNN</w:t>
            </w:r>
            <w:proofErr w:type="spellEnd"/>
            <w:r w:rsidRPr="00D77A66">
              <w:rPr>
                <w:rFonts w:ascii="Arial" w:hAnsi="Arial" w:cs="Arial"/>
                <w:szCs w:val="20"/>
              </w:rPr>
              <w:t xml:space="preserve"> GTG ACT GGA GTT CCT TGG CAC CCG AGA ATT CCA-3′</w:t>
            </w:r>
          </w:p>
        </w:tc>
      </w:tr>
    </w:tbl>
    <w:p w14:paraId="1A278798" w14:textId="77777777" w:rsidR="00A0053F" w:rsidRPr="00992722" w:rsidRDefault="00A0053F" w:rsidP="00A0053F">
      <w:pPr>
        <w:spacing w:before="240"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1271"/>
        <w:gridCol w:w="1559"/>
      </w:tblGrid>
      <w:tr w:rsidR="00A0053F" w:rsidRPr="00992722" w14:paraId="38C30365" w14:textId="77777777" w:rsidTr="00E47ECB">
        <w:trPr>
          <w:trHeight w:val="340"/>
        </w:trPr>
        <w:tc>
          <w:tcPr>
            <w:tcW w:w="1271" w:type="dxa"/>
            <w:noWrap/>
            <w:hideMark/>
          </w:tcPr>
          <w:p w14:paraId="7989A2B0" w14:textId="77777777" w:rsidR="00A0053F" w:rsidRPr="00214526" w:rsidRDefault="00A0053F" w:rsidP="00E47ECB">
            <w:pPr>
              <w:spacing w:before="240" w:line="276" w:lineRule="auto"/>
              <w:rPr>
                <w:rFonts w:ascii="Arial" w:hAnsi="Arial" w:cs="Arial"/>
                <w:sz w:val="22"/>
              </w:rPr>
            </w:pPr>
            <w:r w:rsidRPr="00214526">
              <w:rPr>
                <w:rFonts w:ascii="Arial" w:hAnsi="Arial" w:cs="Arial"/>
                <w:sz w:val="22"/>
              </w:rPr>
              <w:t xml:space="preserve">RPI X </w:t>
            </w:r>
          </w:p>
        </w:tc>
        <w:tc>
          <w:tcPr>
            <w:tcW w:w="1559" w:type="dxa"/>
            <w:noWrap/>
            <w:hideMark/>
          </w:tcPr>
          <w:p w14:paraId="30333D4A" w14:textId="77777777" w:rsidR="00A0053F" w:rsidRPr="00214526" w:rsidRDefault="00A0053F" w:rsidP="00E47ECB">
            <w:pPr>
              <w:spacing w:before="240"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6</w:t>
            </w:r>
            <w:r>
              <w:rPr>
                <w:rFonts w:ascii="Arial" w:hAnsi="Arial" w:cs="Arial"/>
                <w:sz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</w:rPr>
              <w:t>nt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index </w:t>
            </w:r>
          </w:p>
        </w:tc>
      </w:tr>
      <w:tr w:rsidR="00A0053F" w:rsidRPr="00992722" w14:paraId="66BAE7C9" w14:textId="77777777" w:rsidTr="00E47ECB">
        <w:trPr>
          <w:trHeight w:val="340"/>
        </w:trPr>
        <w:tc>
          <w:tcPr>
            <w:tcW w:w="1271" w:type="dxa"/>
            <w:noWrap/>
            <w:hideMark/>
          </w:tcPr>
          <w:p w14:paraId="2C66066B" w14:textId="77777777" w:rsidR="00A0053F" w:rsidRPr="00214526" w:rsidRDefault="00A0053F" w:rsidP="00E47ECB">
            <w:pPr>
              <w:spacing w:before="240" w:line="276" w:lineRule="auto"/>
              <w:rPr>
                <w:rFonts w:ascii="Arial" w:hAnsi="Arial" w:cs="Arial"/>
                <w:sz w:val="22"/>
              </w:rPr>
            </w:pPr>
            <w:r w:rsidRPr="00214526">
              <w:rPr>
                <w:rFonts w:ascii="Arial" w:hAnsi="Arial" w:cs="Arial"/>
                <w:sz w:val="22"/>
              </w:rPr>
              <w:t>RPI1</w:t>
            </w:r>
          </w:p>
        </w:tc>
        <w:tc>
          <w:tcPr>
            <w:tcW w:w="1559" w:type="dxa"/>
            <w:noWrap/>
            <w:hideMark/>
          </w:tcPr>
          <w:p w14:paraId="611110B5" w14:textId="77777777" w:rsidR="00A0053F" w:rsidRPr="00D77A66" w:rsidRDefault="00A0053F" w:rsidP="00E47ECB">
            <w:pPr>
              <w:spacing w:before="240" w:line="276" w:lineRule="auto"/>
              <w:rPr>
                <w:rFonts w:ascii="Arial" w:hAnsi="Arial" w:cs="Arial"/>
                <w:szCs w:val="20"/>
              </w:rPr>
            </w:pPr>
            <w:r w:rsidRPr="00D77A66">
              <w:rPr>
                <w:rFonts w:ascii="Arial" w:hAnsi="Arial" w:cs="Arial"/>
                <w:szCs w:val="20"/>
              </w:rPr>
              <w:t>CGTGAT</w:t>
            </w:r>
          </w:p>
        </w:tc>
      </w:tr>
      <w:tr w:rsidR="00A0053F" w:rsidRPr="00992722" w14:paraId="3EBC2D49" w14:textId="77777777" w:rsidTr="00E47ECB">
        <w:trPr>
          <w:trHeight w:val="340"/>
        </w:trPr>
        <w:tc>
          <w:tcPr>
            <w:tcW w:w="1271" w:type="dxa"/>
            <w:noWrap/>
            <w:hideMark/>
          </w:tcPr>
          <w:p w14:paraId="2B5B09C6" w14:textId="77777777" w:rsidR="00A0053F" w:rsidRPr="00214526" w:rsidRDefault="00A0053F" w:rsidP="00E47ECB">
            <w:pPr>
              <w:spacing w:before="240" w:line="276" w:lineRule="auto"/>
              <w:rPr>
                <w:rFonts w:ascii="Arial" w:hAnsi="Arial" w:cs="Arial"/>
                <w:sz w:val="22"/>
              </w:rPr>
            </w:pPr>
            <w:r w:rsidRPr="00214526">
              <w:rPr>
                <w:rFonts w:ascii="Arial" w:hAnsi="Arial" w:cs="Arial"/>
                <w:sz w:val="22"/>
              </w:rPr>
              <w:t>RPI10</w:t>
            </w:r>
          </w:p>
        </w:tc>
        <w:tc>
          <w:tcPr>
            <w:tcW w:w="1559" w:type="dxa"/>
            <w:noWrap/>
            <w:hideMark/>
          </w:tcPr>
          <w:p w14:paraId="5E92BF27" w14:textId="77777777" w:rsidR="00A0053F" w:rsidRPr="00D77A66" w:rsidRDefault="00A0053F" w:rsidP="00E47ECB">
            <w:pPr>
              <w:spacing w:before="240" w:line="276" w:lineRule="auto"/>
              <w:rPr>
                <w:rFonts w:ascii="Arial" w:hAnsi="Arial" w:cs="Arial"/>
                <w:szCs w:val="20"/>
              </w:rPr>
            </w:pPr>
            <w:r w:rsidRPr="00D77A66">
              <w:rPr>
                <w:rFonts w:ascii="Arial" w:hAnsi="Arial" w:cs="Arial"/>
                <w:szCs w:val="20"/>
              </w:rPr>
              <w:t>AAGCTA</w:t>
            </w:r>
          </w:p>
        </w:tc>
      </w:tr>
      <w:tr w:rsidR="00A0053F" w:rsidRPr="00992722" w14:paraId="157EB657" w14:textId="77777777" w:rsidTr="00E47ECB">
        <w:trPr>
          <w:trHeight w:val="340"/>
        </w:trPr>
        <w:tc>
          <w:tcPr>
            <w:tcW w:w="1271" w:type="dxa"/>
            <w:noWrap/>
            <w:hideMark/>
          </w:tcPr>
          <w:p w14:paraId="5422157F" w14:textId="77777777" w:rsidR="00A0053F" w:rsidRPr="00214526" w:rsidRDefault="00A0053F" w:rsidP="00E47ECB">
            <w:pPr>
              <w:spacing w:before="240" w:line="276" w:lineRule="auto"/>
              <w:rPr>
                <w:rFonts w:ascii="Arial" w:hAnsi="Arial" w:cs="Arial"/>
                <w:sz w:val="22"/>
              </w:rPr>
            </w:pPr>
            <w:r w:rsidRPr="00214526">
              <w:rPr>
                <w:rFonts w:ascii="Arial" w:hAnsi="Arial" w:cs="Arial"/>
                <w:sz w:val="22"/>
              </w:rPr>
              <w:t>RPI11</w:t>
            </w:r>
          </w:p>
        </w:tc>
        <w:tc>
          <w:tcPr>
            <w:tcW w:w="1559" w:type="dxa"/>
            <w:noWrap/>
            <w:hideMark/>
          </w:tcPr>
          <w:p w14:paraId="3A9F8A05" w14:textId="77777777" w:rsidR="00A0053F" w:rsidRPr="00D77A66" w:rsidRDefault="00A0053F" w:rsidP="00E47ECB">
            <w:pPr>
              <w:spacing w:before="240" w:line="276" w:lineRule="auto"/>
              <w:rPr>
                <w:rFonts w:ascii="Arial" w:hAnsi="Arial" w:cs="Arial"/>
                <w:szCs w:val="20"/>
              </w:rPr>
            </w:pPr>
            <w:r w:rsidRPr="00D77A66">
              <w:rPr>
                <w:rFonts w:ascii="Arial" w:hAnsi="Arial" w:cs="Arial"/>
                <w:szCs w:val="20"/>
              </w:rPr>
              <w:t>GTAGCC</w:t>
            </w:r>
          </w:p>
        </w:tc>
      </w:tr>
      <w:tr w:rsidR="00A0053F" w:rsidRPr="00992722" w14:paraId="658FE77C" w14:textId="77777777" w:rsidTr="00E47ECB">
        <w:trPr>
          <w:trHeight w:val="340"/>
        </w:trPr>
        <w:tc>
          <w:tcPr>
            <w:tcW w:w="1271" w:type="dxa"/>
            <w:noWrap/>
            <w:hideMark/>
          </w:tcPr>
          <w:p w14:paraId="3925D6E3" w14:textId="77777777" w:rsidR="00A0053F" w:rsidRPr="00214526" w:rsidRDefault="00A0053F" w:rsidP="00E47ECB">
            <w:pPr>
              <w:spacing w:before="240" w:line="276" w:lineRule="auto"/>
              <w:rPr>
                <w:rFonts w:ascii="Arial" w:hAnsi="Arial" w:cs="Arial"/>
                <w:sz w:val="22"/>
              </w:rPr>
            </w:pPr>
            <w:r w:rsidRPr="00214526">
              <w:rPr>
                <w:rFonts w:ascii="Arial" w:hAnsi="Arial" w:cs="Arial"/>
                <w:sz w:val="22"/>
              </w:rPr>
              <w:t>RPI12</w:t>
            </w:r>
          </w:p>
        </w:tc>
        <w:tc>
          <w:tcPr>
            <w:tcW w:w="1559" w:type="dxa"/>
            <w:noWrap/>
            <w:hideMark/>
          </w:tcPr>
          <w:p w14:paraId="7BB18D8A" w14:textId="77777777" w:rsidR="00A0053F" w:rsidRPr="00D77A66" w:rsidRDefault="00A0053F" w:rsidP="00E47ECB">
            <w:pPr>
              <w:spacing w:before="240" w:line="276" w:lineRule="auto"/>
              <w:rPr>
                <w:rFonts w:ascii="Arial" w:hAnsi="Arial" w:cs="Arial"/>
                <w:szCs w:val="20"/>
              </w:rPr>
            </w:pPr>
            <w:r w:rsidRPr="00D77A66">
              <w:rPr>
                <w:rFonts w:ascii="Arial" w:hAnsi="Arial" w:cs="Arial"/>
                <w:szCs w:val="20"/>
              </w:rPr>
              <w:t>TACAAG</w:t>
            </w:r>
          </w:p>
        </w:tc>
      </w:tr>
    </w:tbl>
    <w:p w14:paraId="5CB05FBB" w14:textId="77777777" w:rsidR="00A0053F" w:rsidRDefault="00A0053F" w:rsidP="00A0053F">
      <w:pPr>
        <w:spacing w:before="240" w:line="276" w:lineRule="auto"/>
        <w:rPr>
          <w:rFonts w:ascii="Times New Roman" w:hAnsi="Times New Roman" w:cs="Times New Roman"/>
          <w:sz w:val="22"/>
        </w:rPr>
      </w:pPr>
    </w:p>
    <w:p w14:paraId="7555610C" w14:textId="77777777" w:rsidR="00A0053F" w:rsidRDefault="00A0053F" w:rsidP="00A0053F">
      <w:pPr>
        <w:spacing w:before="240" w:line="276" w:lineRule="auto"/>
        <w:rPr>
          <w:rFonts w:ascii="Times New Roman" w:hAnsi="Times New Roman" w:cs="Times New Roman"/>
          <w:sz w:val="22"/>
        </w:rPr>
      </w:pPr>
      <w:r w:rsidRPr="00291C6B">
        <w:rPr>
          <w:rFonts w:ascii="Times New Roman" w:hAnsi="Times New Roman" w:cs="Times New Roman"/>
          <w:b/>
          <w:bCs/>
          <w:sz w:val="22"/>
        </w:rPr>
        <w:t xml:space="preserve">Supplementary Table </w:t>
      </w:r>
      <w:r>
        <w:rPr>
          <w:rFonts w:ascii="Times New Roman" w:hAnsi="Times New Roman" w:cs="Times New Roman"/>
          <w:b/>
          <w:bCs/>
          <w:sz w:val="22"/>
        </w:rPr>
        <w:t>3</w:t>
      </w:r>
      <w:r w:rsidRPr="00291C6B">
        <w:rPr>
          <w:rFonts w:ascii="Times New Roman" w:hAnsi="Times New Roman" w:cs="Times New Roman"/>
          <w:b/>
          <w:bCs/>
          <w:sz w:val="22"/>
        </w:rPr>
        <w:t>.</w:t>
      </w:r>
      <w:r>
        <w:rPr>
          <w:rFonts w:ascii="Times New Roman" w:hAnsi="Times New Roman" w:cs="Times New Roman"/>
          <w:sz w:val="22"/>
        </w:rPr>
        <w:t xml:space="preserve"> Oligonucleotides for the construction of pL1Hs-transfected HeLa </w:t>
      </w:r>
      <w:proofErr w:type="spellStart"/>
      <w:r>
        <w:rPr>
          <w:rFonts w:ascii="Times New Roman" w:hAnsi="Times New Roman" w:cs="Times New Roman"/>
          <w:sz w:val="22"/>
        </w:rPr>
        <w:t>MeRIP</w:t>
      </w:r>
      <w:proofErr w:type="spellEnd"/>
      <w:r>
        <w:rPr>
          <w:rFonts w:ascii="Times New Roman" w:hAnsi="Times New Roman" w:cs="Times New Roman"/>
          <w:sz w:val="22"/>
        </w:rPr>
        <w:t>-seq cDNA library</w:t>
      </w:r>
      <w:r w:rsidRPr="00A70859">
        <w:rPr>
          <w:rFonts w:ascii="Times New Roman" w:hAnsi="Times New Roman" w:cs="Times New Roman"/>
          <w:sz w:val="22"/>
        </w:rPr>
        <w:t>.</w:t>
      </w:r>
      <w:r>
        <w:rPr>
          <w:rFonts w:ascii="Times New Roman" w:hAnsi="Times New Roman" w:cs="Times New Roman"/>
          <w:sz w:val="22"/>
        </w:rPr>
        <w:t xml:space="preserve"> </w:t>
      </w:r>
    </w:p>
    <w:p w14:paraId="6778FA93" w14:textId="77777777" w:rsidR="00A0053F" w:rsidRDefault="00A0053F" w:rsidP="00A0053F">
      <w:pPr>
        <w:spacing w:before="240" w:line="276" w:lineRule="auto"/>
        <w:rPr>
          <w:rFonts w:ascii="Times New Roman" w:hAnsi="Times New Roman" w:cs="Times New Roman"/>
          <w:sz w:val="22"/>
        </w:rPr>
      </w:pPr>
      <w:r w:rsidRPr="00781E61">
        <w:rPr>
          <w:rFonts w:ascii="Times New Roman" w:hAnsi="Times New Roman" w:cs="Times New Roman"/>
          <w:sz w:val="22"/>
        </w:rPr>
        <w:t xml:space="preserve">The sequences of adaptors and primers </w:t>
      </w:r>
      <w:r>
        <w:rPr>
          <w:rFonts w:ascii="Times New Roman" w:hAnsi="Times New Roman" w:cs="Times New Roman"/>
          <w:sz w:val="22"/>
        </w:rPr>
        <w:t>were</w:t>
      </w:r>
      <w:r w:rsidRPr="00781E61">
        <w:rPr>
          <w:rFonts w:ascii="Times New Roman" w:hAnsi="Times New Roman" w:cs="Times New Roman"/>
          <w:sz w:val="22"/>
        </w:rPr>
        <w:t xml:space="preserve"> designed to </w:t>
      </w:r>
      <w:r>
        <w:rPr>
          <w:rFonts w:ascii="Times New Roman" w:hAnsi="Times New Roman" w:cs="Times New Roman"/>
          <w:sz w:val="22"/>
        </w:rPr>
        <w:t>ensure</w:t>
      </w:r>
      <w:r w:rsidRPr="00781E61">
        <w:rPr>
          <w:rFonts w:ascii="Times New Roman" w:hAnsi="Times New Roman" w:cs="Times New Roman"/>
          <w:sz w:val="22"/>
        </w:rPr>
        <w:t xml:space="preserve"> compatib</w:t>
      </w:r>
      <w:r>
        <w:rPr>
          <w:rFonts w:ascii="Times New Roman" w:hAnsi="Times New Roman" w:cs="Times New Roman"/>
          <w:sz w:val="22"/>
        </w:rPr>
        <w:t>ility</w:t>
      </w:r>
      <w:r w:rsidRPr="00781E61">
        <w:rPr>
          <w:rFonts w:ascii="Times New Roman" w:hAnsi="Times New Roman" w:cs="Times New Roman"/>
          <w:sz w:val="22"/>
        </w:rPr>
        <w:t xml:space="preserve"> with the Illumina sequencing platform</w:t>
      </w:r>
      <w:r>
        <w:rPr>
          <w:rFonts w:ascii="Times New Roman" w:hAnsi="Times New Roman" w:cs="Times New Roman"/>
          <w:sz w:val="22"/>
        </w:rPr>
        <w:t>.</w:t>
      </w:r>
    </w:p>
    <w:p w14:paraId="2731C4ED" w14:textId="506B87EB" w:rsidR="00A0053F" w:rsidRDefault="00A0053F" w:rsidP="00A0053F">
      <w:pPr>
        <w:spacing w:before="240" w:line="276" w:lineRule="auto"/>
        <w:rPr>
          <w:rFonts w:ascii="Times New Roman" w:hAnsi="Times New Roman" w:cs="Times New Roman"/>
          <w:sz w:val="22"/>
        </w:rPr>
      </w:pPr>
    </w:p>
    <w:p w14:paraId="484A3204" w14:textId="2DEB23A9" w:rsidR="00583CFF" w:rsidRDefault="00583CFF" w:rsidP="00A0053F">
      <w:pPr>
        <w:spacing w:before="240" w:line="276" w:lineRule="auto"/>
        <w:rPr>
          <w:rFonts w:ascii="Times New Roman" w:hAnsi="Times New Roman" w:cs="Times New Roman"/>
          <w:sz w:val="22"/>
        </w:rPr>
      </w:pPr>
    </w:p>
    <w:p w14:paraId="30C3E12A" w14:textId="65A1C8C5" w:rsidR="00583CFF" w:rsidRDefault="00583CFF" w:rsidP="00A0053F">
      <w:pPr>
        <w:spacing w:before="240" w:line="276" w:lineRule="auto"/>
        <w:rPr>
          <w:rFonts w:ascii="Times New Roman" w:hAnsi="Times New Roman" w:cs="Times New Roman"/>
          <w:sz w:val="22"/>
        </w:rPr>
      </w:pPr>
    </w:p>
    <w:p w14:paraId="0AA01678" w14:textId="3A8AB876" w:rsidR="00583CFF" w:rsidRDefault="00583CFF" w:rsidP="00A0053F">
      <w:pPr>
        <w:spacing w:before="240" w:line="276" w:lineRule="auto"/>
        <w:rPr>
          <w:rFonts w:ascii="Times New Roman" w:hAnsi="Times New Roman" w:cs="Times New Roman"/>
          <w:sz w:val="22"/>
        </w:rPr>
      </w:pPr>
    </w:p>
    <w:p w14:paraId="76D3498D" w14:textId="22B99964" w:rsidR="00583CFF" w:rsidRDefault="00583CFF" w:rsidP="00A0053F">
      <w:pPr>
        <w:spacing w:before="240" w:line="276" w:lineRule="auto"/>
        <w:rPr>
          <w:rFonts w:ascii="Times New Roman" w:hAnsi="Times New Roman" w:cs="Times New Roman"/>
          <w:sz w:val="22"/>
        </w:rPr>
      </w:pPr>
    </w:p>
    <w:p w14:paraId="06118A58" w14:textId="53011383" w:rsidR="00583CFF" w:rsidRPr="00512306" w:rsidRDefault="00583CFF" w:rsidP="00A0053F">
      <w:pPr>
        <w:spacing w:before="240" w:line="276" w:lineRule="auto"/>
        <w:rPr>
          <w:rFonts w:ascii="Times New Roman" w:hAnsi="Times New Roman" w:cs="Times New Roman"/>
          <w:b/>
          <w:bCs/>
          <w:sz w:val="22"/>
        </w:rPr>
      </w:pPr>
      <w:r w:rsidRPr="00512306">
        <w:rPr>
          <w:rFonts w:ascii="Times New Roman" w:hAnsi="Times New Roman" w:cs="Times New Roman" w:hint="eastAsia"/>
          <w:b/>
          <w:bCs/>
          <w:sz w:val="22"/>
        </w:rPr>
        <w:t>R</w:t>
      </w:r>
      <w:r w:rsidRPr="00512306">
        <w:rPr>
          <w:rFonts w:ascii="Times New Roman" w:hAnsi="Times New Roman" w:cs="Times New Roman"/>
          <w:b/>
          <w:bCs/>
          <w:sz w:val="22"/>
        </w:rPr>
        <w:t>eference</w:t>
      </w:r>
    </w:p>
    <w:p w14:paraId="1EFA4E86" w14:textId="77777777" w:rsidR="00CD53CE" w:rsidRPr="00CD53CE" w:rsidRDefault="00A0053F" w:rsidP="00CD53CE">
      <w:pPr>
        <w:pStyle w:val="EndNoteBibliography"/>
        <w:ind w:left="720" w:hanging="720"/>
      </w:pPr>
      <w:r>
        <w:rPr>
          <w:sz w:val="22"/>
        </w:rPr>
        <w:fldChar w:fldCharType="begin"/>
      </w:r>
      <w:r>
        <w:rPr>
          <w:sz w:val="22"/>
        </w:rPr>
        <w:instrText xml:space="preserve"> ADDIN EN.REFLIST </w:instrText>
      </w:r>
      <w:r>
        <w:rPr>
          <w:sz w:val="22"/>
        </w:rPr>
        <w:fldChar w:fldCharType="separate"/>
      </w:r>
      <w:r w:rsidR="00CD53CE" w:rsidRPr="00CD53CE">
        <w:t>1</w:t>
      </w:r>
      <w:r w:rsidR="00CD53CE" w:rsidRPr="00CD53CE">
        <w:tab/>
        <w:t>Meyer, K. D.</w:t>
      </w:r>
      <w:r w:rsidR="00CD53CE" w:rsidRPr="00CD53CE">
        <w:rPr>
          <w:i/>
        </w:rPr>
        <w:t xml:space="preserve"> et al.</w:t>
      </w:r>
      <w:r w:rsidR="00CD53CE" w:rsidRPr="00CD53CE">
        <w:t xml:space="preserve"> Comprehensive analysis of mRNA methylation reveals enrichment in 3' UTRs and near stop codons. </w:t>
      </w:r>
      <w:r w:rsidR="00CD53CE" w:rsidRPr="00CD53CE">
        <w:rPr>
          <w:i/>
        </w:rPr>
        <w:t>Cell</w:t>
      </w:r>
      <w:r w:rsidR="00CD53CE" w:rsidRPr="00CD53CE">
        <w:t xml:space="preserve"> </w:t>
      </w:r>
      <w:r w:rsidR="00CD53CE" w:rsidRPr="00CD53CE">
        <w:rPr>
          <w:b/>
        </w:rPr>
        <w:t>149</w:t>
      </w:r>
      <w:r w:rsidR="00CD53CE" w:rsidRPr="00CD53CE">
        <w:t>, 1635-1646, doi:10.1016/j.cell.2012.05.003 (2012).</w:t>
      </w:r>
    </w:p>
    <w:p w14:paraId="71A2BC4E" w14:textId="3978B604" w:rsidR="001A2BC9" w:rsidRPr="001A2BC9" w:rsidRDefault="00A0053F" w:rsidP="00CD53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2"/>
        </w:rPr>
        <w:fldChar w:fldCharType="end"/>
      </w:r>
      <w:bookmarkStart w:id="1" w:name="_Hlk41295027"/>
      <w:bookmarkEnd w:id="1"/>
    </w:p>
    <w:sectPr w:rsidR="001A2BC9" w:rsidRPr="001A2BC9" w:rsidSect="00AA4B3C">
      <w:footerReference w:type="default" r:id="rId20"/>
      <w:pgSz w:w="11906" w:h="16838"/>
      <w:pgMar w:top="1440" w:right="1080" w:bottom="1440" w:left="108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491136" w14:textId="77777777" w:rsidR="00C9781E" w:rsidRDefault="00C9781E" w:rsidP="004B35DF">
      <w:r>
        <w:separator/>
      </w:r>
    </w:p>
  </w:endnote>
  <w:endnote w:type="continuationSeparator" w:id="0">
    <w:p w14:paraId="292BAC01" w14:textId="77777777" w:rsidR="00C9781E" w:rsidRDefault="00C9781E" w:rsidP="004B35DF">
      <w:r>
        <w:continuationSeparator/>
      </w:r>
    </w:p>
  </w:endnote>
  <w:endnote w:type="continuationNotice" w:id="1">
    <w:p w14:paraId="3DA71B84" w14:textId="77777777" w:rsidR="00C9781E" w:rsidRDefault="00C9781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32260843"/>
      <w:docPartObj>
        <w:docPartGallery w:val="Page Numbers (Bottom of Page)"/>
        <w:docPartUnique/>
      </w:docPartObj>
    </w:sdtPr>
    <w:sdtEndPr/>
    <w:sdtContent>
      <w:sdt>
        <w:sdtPr>
          <w:id w:val="144554645"/>
          <w:docPartObj>
            <w:docPartGallery w:val="Page Numbers (Top of Page)"/>
            <w:docPartUnique/>
          </w:docPartObj>
        </w:sdtPr>
        <w:sdtEndPr/>
        <w:sdtContent>
          <w:p w14:paraId="2D621958" w14:textId="77777777" w:rsidR="00A0053F" w:rsidRDefault="00A0053F" w:rsidP="00AF343A">
            <w:pPr>
              <w:pStyle w:val="a6"/>
              <w:jc w:val="right"/>
            </w:pPr>
            <w:r>
              <w:rPr>
                <w:lang w:val="ko-KR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ko-KR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43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29490994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598C5348" w14:textId="5E20173A" w:rsidR="001A5D85" w:rsidRDefault="001A5D85" w:rsidP="00AF343A">
            <w:pPr>
              <w:pStyle w:val="a6"/>
              <w:jc w:val="right"/>
            </w:pPr>
            <w:r>
              <w:rPr>
                <w:lang w:val="ko-KR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C6EC7">
              <w:rPr>
                <w:b/>
                <w:bCs/>
                <w:noProof/>
              </w:rPr>
              <w:t>11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ko-KR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C6EC7">
              <w:rPr>
                <w:b/>
                <w:bCs/>
                <w:noProof/>
              </w:rPr>
              <w:t>43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D597B2" w14:textId="77777777" w:rsidR="00C9781E" w:rsidRDefault="00C9781E" w:rsidP="004B35DF">
      <w:r>
        <w:separator/>
      </w:r>
    </w:p>
  </w:footnote>
  <w:footnote w:type="continuationSeparator" w:id="0">
    <w:p w14:paraId="611A63A5" w14:textId="77777777" w:rsidR="00C9781E" w:rsidRDefault="00C9781E" w:rsidP="004B35DF">
      <w:r>
        <w:continuationSeparator/>
      </w:r>
    </w:p>
  </w:footnote>
  <w:footnote w:type="continuationNotice" w:id="1">
    <w:p w14:paraId="26BEAF4A" w14:textId="77777777" w:rsidR="00C9781E" w:rsidRDefault="00C9781E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F04C94"/>
    <w:multiLevelType w:val="hybridMultilevel"/>
    <w:tmpl w:val="84D0A3D8"/>
    <w:lvl w:ilvl="0" w:tplc="16702492">
      <w:start w:val="1"/>
      <w:numFmt w:val="upperLetter"/>
      <w:lvlText w:val="(%1)"/>
      <w:lvlJc w:val="left"/>
      <w:pPr>
        <w:ind w:left="775" w:hanging="375"/>
      </w:pPr>
      <w:rPr>
        <w:rFonts w:ascii="Arial" w:eastAsiaTheme="minorEastAsia" w:hAnsi="Arial" w:cs="Arial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0C9449A5"/>
    <w:multiLevelType w:val="hybridMultilevel"/>
    <w:tmpl w:val="2786A858"/>
    <w:lvl w:ilvl="0" w:tplc="FA2637D4">
      <w:start w:val="1"/>
      <w:numFmt w:val="upperLetter"/>
      <w:lvlText w:val="(%1)"/>
      <w:lvlJc w:val="left"/>
      <w:pPr>
        <w:ind w:left="775" w:hanging="375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1B577EC0"/>
    <w:multiLevelType w:val="hybridMultilevel"/>
    <w:tmpl w:val="06D210E8"/>
    <w:lvl w:ilvl="0" w:tplc="FF04CBCA">
      <w:start w:val="1"/>
      <w:numFmt w:val="upperLetter"/>
      <w:lvlText w:val="(%1)"/>
      <w:lvlJc w:val="left"/>
      <w:pPr>
        <w:ind w:left="775" w:hanging="375"/>
      </w:pPr>
      <w:rPr>
        <w:rFonts w:ascii="Arial" w:eastAsiaTheme="minorEastAsia" w:hAnsi="Arial" w:cs="Arial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2943228A"/>
    <w:multiLevelType w:val="hybridMultilevel"/>
    <w:tmpl w:val="50428238"/>
    <w:lvl w:ilvl="0" w:tplc="E1CE5E9E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3BAF7262"/>
    <w:multiLevelType w:val="hybridMultilevel"/>
    <w:tmpl w:val="ED5A391A"/>
    <w:lvl w:ilvl="0" w:tplc="EB8A9A4C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3DD84B69"/>
    <w:multiLevelType w:val="hybridMultilevel"/>
    <w:tmpl w:val="F2728576"/>
    <w:lvl w:ilvl="0" w:tplc="F74244F6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5EB91D52"/>
    <w:multiLevelType w:val="hybridMultilevel"/>
    <w:tmpl w:val="BE7631FE"/>
    <w:lvl w:ilvl="0" w:tplc="37F661C8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5F5E6894"/>
    <w:multiLevelType w:val="hybridMultilevel"/>
    <w:tmpl w:val="567C5A3E"/>
    <w:lvl w:ilvl="0" w:tplc="03005806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7D211EA6"/>
    <w:multiLevelType w:val="multilevel"/>
    <w:tmpl w:val="84D0A3D8"/>
    <w:lvl w:ilvl="0">
      <w:start w:val="1"/>
      <w:numFmt w:val="upperLetter"/>
      <w:lvlText w:val="(%1)"/>
      <w:lvlJc w:val="left"/>
      <w:pPr>
        <w:ind w:left="775" w:hanging="375"/>
      </w:pPr>
      <w:rPr>
        <w:rFonts w:ascii="Arial" w:eastAsiaTheme="minorEastAsia" w:hAnsi="Arial" w:cs="Arial"/>
      </w:rPr>
    </w:lvl>
    <w:lvl w:ilvl="1">
      <w:start w:val="1"/>
      <w:numFmt w:val="upperLetter"/>
      <w:lvlText w:val="%2."/>
      <w:lvlJc w:val="left"/>
      <w:pPr>
        <w:ind w:left="1200" w:hanging="400"/>
      </w:pPr>
    </w:lvl>
    <w:lvl w:ilvl="2">
      <w:start w:val="1"/>
      <w:numFmt w:val="lowerRoman"/>
      <w:lvlText w:val="%3."/>
      <w:lvlJc w:val="right"/>
      <w:pPr>
        <w:ind w:left="1600" w:hanging="400"/>
      </w:pPr>
    </w:lvl>
    <w:lvl w:ilvl="3">
      <w:start w:val="1"/>
      <w:numFmt w:val="decimal"/>
      <w:lvlText w:val="%4."/>
      <w:lvlJc w:val="left"/>
      <w:pPr>
        <w:ind w:left="2000" w:hanging="400"/>
      </w:pPr>
    </w:lvl>
    <w:lvl w:ilvl="4">
      <w:start w:val="1"/>
      <w:numFmt w:val="upperLetter"/>
      <w:lvlText w:val="%5."/>
      <w:lvlJc w:val="left"/>
      <w:pPr>
        <w:ind w:left="2400" w:hanging="400"/>
      </w:pPr>
    </w:lvl>
    <w:lvl w:ilvl="5">
      <w:start w:val="1"/>
      <w:numFmt w:val="lowerRoman"/>
      <w:lvlText w:val="%6."/>
      <w:lvlJc w:val="right"/>
      <w:pPr>
        <w:ind w:left="2800" w:hanging="400"/>
      </w:pPr>
    </w:lvl>
    <w:lvl w:ilvl="6">
      <w:start w:val="1"/>
      <w:numFmt w:val="decimal"/>
      <w:lvlText w:val="%7."/>
      <w:lvlJc w:val="left"/>
      <w:pPr>
        <w:ind w:left="3200" w:hanging="400"/>
      </w:pPr>
    </w:lvl>
    <w:lvl w:ilvl="7">
      <w:start w:val="1"/>
      <w:numFmt w:val="upperLetter"/>
      <w:lvlText w:val="%8."/>
      <w:lvlJc w:val="left"/>
      <w:pPr>
        <w:ind w:left="3600" w:hanging="400"/>
      </w:pPr>
    </w:lvl>
    <w:lvl w:ilvl="8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7F7624F0"/>
    <w:multiLevelType w:val="hybridMultilevel"/>
    <w:tmpl w:val="86F60B82"/>
    <w:lvl w:ilvl="0" w:tplc="B8481A0C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7"/>
  </w:num>
  <w:num w:numId="2">
    <w:abstractNumId w:val="6"/>
  </w:num>
  <w:num w:numId="3">
    <w:abstractNumId w:val="3"/>
  </w:num>
  <w:num w:numId="4">
    <w:abstractNumId w:val="4"/>
  </w:num>
  <w:num w:numId="5">
    <w:abstractNumId w:val="5"/>
  </w:num>
  <w:num w:numId="6">
    <w:abstractNumId w:val="9"/>
  </w:num>
  <w:num w:numId="7">
    <w:abstractNumId w:val="1"/>
  </w:num>
  <w:num w:numId="8">
    <w:abstractNumId w:val="2"/>
  </w:num>
  <w:num w:numId="9">
    <w:abstractNumId w:val="8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activeWritingStyle w:appName="MSWord" w:lang="en-US" w:vendorID="64" w:dllVersion="0" w:nlCheck="1" w:checkStyle="0"/>
  <w:activeWritingStyle w:appName="MSWord" w:lang="de-DE" w:vendorID="64" w:dllVersion="0" w:nlCheck="1" w:checkStyle="0"/>
  <w:activeWritingStyle w:appName="MSWord" w:lang="ko-KR" w:vendorID="64" w:dllVersion="0" w:nlCheck="1" w:checkStyle="0"/>
  <w:activeWritingStyle w:appName="MSWord" w:lang="en-US" w:vendorID="64" w:dllVersion="6" w:nlCheck="1" w:checkStyle="1"/>
  <w:activeWritingStyle w:appName="MSWord" w:lang="ko-KR" w:vendorID="64" w:dllVersion="5" w:nlCheck="1" w:checkStyle="1"/>
  <w:activeWritingStyle w:appName="MSWord" w:lang="de-DE" w:vendorID="64" w:dllVersion="4096" w:nlCheck="1" w:checkStyle="0"/>
  <w:activeWritingStyle w:appName="MSWord" w:lang="en-US" w:vendorID="64" w:dllVersion="4096" w:nlCheck="1" w:checkStyle="0"/>
  <w:proofState w:spelling="clean" w:grammar="clean"/>
  <w:trackRevision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IzNDQ3M7c0Mjc0NzFQ0lEKTi0uzszPAykwN6wFAOHNa0M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vvwdsvr30tttxet2r2v5008tfexvra99trt&quot;&gt;L1 RNA methylation draft&lt;record-ids&gt;&lt;item&gt;482&lt;/item&gt;&lt;/record-ids&gt;&lt;/item&gt;&lt;/Libraries&gt;"/>
  </w:docVars>
  <w:rsids>
    <w:rsidRoot w:val="001C0334"/>
    <w:rsid w:val="00000106"/>
    <w:rsid w:val="0000067C"/>
    <w:rsid w:val="000007BC"/>
    <w:rsid w:val="00000DDF"/>
    <w:rsid w:val="00000E1C"/>
    <w:rsid w:val="000010A6"/>
    <w:rsid w:val="00001248"/>
    <w:rsid w:val="000016E0"/>
    <w:rsid w:val="00001844"/>
    <w:rsid w:val="00001D5B"/>
    <w:rsid w:val="0000270E"/>
    <w:rsid w:val="000028C2"/>
    <w:rsid w:val="0000293F"/>
    <w:rsid w:val="00003056"/>
    <w:rsid w:val="000031BE"/>
    <w:rsid w:val="00003345"/>
    <w:rsid w:val="000033D1"/>
    <w:rsid w:val="00003498"/>
    <w:rsid w:val="00003634"/>
    <w:rsid w:val="00003844"/>
    <w:rsid w:val="000040B1"/>
    <w:rsid w:val="0000426F"/>
    <w:rsid w:val="000044D1"/>
    <w:rsid w:val="000048F8"/>
    <w:rsid w:val="00005787"/>
    <w:rsid w:val="0000598C"/>
    <w:rsid w:val="00005CC6"/>
    <w:rsid w:val="00005F45"/>
    <w:rsid w:val="0000609D"/>
    <w:rsid w:val="00006AA3"/>
    <w:rsid w:val="00006DF2"/>
    <w:rsid w:val="0000779C"/>
    <w:rsid w:val="00010168"/>
    <w:rsid w:val="000101A7"/>
    <w:rsid w:val="0001066A"/>
    <w:rsid w:val="00010C2E"/>
    <w:rsid w:val="00010D2B"/>
    <w:rsid w:val="00010E6D"/>
    <w:rsid w:val="00010F73"/>
    <w:rsid w:val="0001140B"/>
    <w:rsid w:val="0001152A"/>
    <w:rsid w:val="00012792"/>
    <w:rsid w:val="00012C0F"/>
    <w:rsid w:val="00013440"/>
    <w:rsid w:val="00013602"/>
    <w:rsid w:val="0001394C"/>
    <w:rsid w:val="000139B1"/>
    <w:rsid w:val="000140F9"/>
    <w:rsid w:val="000141BF"/>
    <w:rsid w:val="00014425"/>
    <w:rsid w:val="0001467B"/>
    <w:rsid w:val="0001471D"/>
    <w:rsid w:val="00014868"/>
    <w:rsid w:val="00015161"/>
    <w:rsid w:val="00015913"/>
    <w:rsid w:val="00015A26"/>
    <w:rsid w:val="00015B53"/>
    <w:rsid w:val="00015C54"/>
    <w:rsid w:val="00015C93"/>
    <w:rsid w:val="00015E04"/>
    <w:rsid w:val="00016309"/>
    <w:rsid w:val="0001667D"/>
    <w:rsid w:val="00016B87"/>
    <w:rsid w:val="00017091"/>
    <w:rsid w:val="000171F4"/>
    <w:rsid w:val="00017633"/>
    <w:rsid w:val="00017D38"/>
    <w:rsid w:val="00017D8E"/>
    <w:rsid w:val="00017F3C"/>
    <w:rsid w:val="00017FDD"/>
    <w:rsid w:val="0002028F"/>
    <w:rsid w:val="0002037F"/>
    <w:rsid w:val="00020678"/>
    <w:rsid w:val="0002095F"/>
    <w:rsid w:val="00020C79"/>
    <w:rsid w:val="00021063"/>
    <w:rsid w:val="000210C3"/>
    <w:rsid w:val="000214D5"/>
    <w:rsid w:val="00021890"/>
    <w:rsid w:val="00021F30"/>
    <w:rsid w:val="00022188"/>
    <w:rsid w:val="00022529"/>
    <w:rsid w:val="00022A68"/>
    <w:rsid w:val="00022CE8"/>
    <w:rsid w:val="00022F0C"/>
    <w:rsid w:val="00023199"/>
    <w:rsid w:val="000232DC"/>
    <w:rsid w:val="00023793"/>
    <w:rsid w:val="00023A76"/>
    <w:rsid w:val="000241B2"/>
    <w:rsid w:val="00024562"/>
    <w:rsid w:val="00024B69"/>
    <w:rsid w:val="00025767"/>
    <w:rsid w:val="00025E24"/>
    <w:rsid w:val="00025EAB"/>
    <w:rsid w:val="0002615D"/>
    <w:rsid w:val="00026340"/>
    <w:rsid w:val="000263DA"/>
    <w:rsid w:val="00026478"/>
    <w:rsid w:val="000264C6"/>
    <w:rsid w:val="00026513"/>
    <w:rsid w:val="0002669A"/>
    <w:rsid w:val="0002695E"/>
    <w:rsid w:val="00026987"/>
    <w:rsid w:val="00026D72"/>
    <w:rsid w:val="00026DAB"/>
    <w:rsid w:val="000271AE"/>
    <w:rsid w:val="0002774A"/>
    <w:rsid w:val="000278A4"/>
    <w:rsid w:val="00027978"/>
    <w:rsid w:val="00027E15"/>
    <w:rsid w:val="00030143"/>
    <w:rsid w:val="00030189"/>
    <w:rsid w:val="00030711"/>
    <w:rsid w:val="000312DE"/>
    <w:rsid w:val="00031500"/>
    <w:rsid w:val="00031C74"/>
    <w:rsid w:val="00032273"/>
    <w:rsid w:val="00032362"/>
    <w:rsid w:val="0003258F"/>
    <w:rsid w:val="00032689"/>
    <w:rsid w:val="000333F5"/>
    <w:rsid w:val="00033D03"/>
    <w:rsid w:val="000340D8"/>
    <w:rsid w:val="00034B03"/>
    <w:rsid w:val="00034F62"/>
    <w:rsid w:val="000356F1"/>
    <w:rsid w:val="0003607E"/>
    <w:rsid w:val="000364E5"/>
    <w:rsid w:val="00036CEF"/>
    <w:rsid w:val="00036E83"/>
    <w:rsid w:val="000370FD"/>
    <w:rsid w:val="00037126"/>
    <w:rsid w:val="000371E6"/>
    <w:rsid w:val="0003758C"/>
    <w:rsid w:val="00037832"/>
    <w:rsid w:val="00037844"/>
    <w:rsid w:val="00037AC4"/>
    <w:rsid w:val="00037D9A"/>
    <w:rsid w:val="000405BE"/>
    <w:rsid w:val="00040944"/>
    <w:rsid w:val="00040981"/>
    <w:rsid w:val="00040AD7"/>
    <w:rsid w:val="00041135"/>
    <w:rsid w:val="000414CA"/>
    <w:rsid w:val="000415D1"/>
    <w:rsid w:val="00042161"/>
    <w:rsid w:val="000424AB"/>
    <w:rsid w:val="000425E9"/>
    <w:rsid w:val="000426CE"/>
    <w:rsid w:val="00042CA1"/>
    <w:rsid w:val="00043681"/>
    <w:rsid w:val="00043DE6"/>
    <w:rsid w:val="00043FD5"/>
    <w:rsid w:val="000446E0"/>
    <w:rsid w:val="00044971"/>
    <w:rsid w:val="0004498E"/>
    <w:rsid w:val="00044A0A"/>
    <w:rsid w:val="000451E9"/>
    <w:rsid w:val="0004534F"/>
    <w:rsid w:val="000454DB"/>
    <w:rsid w:val="00045925"/>
    <w:rsid w:val="000459A1"/>
    <w:rsid w:val="00045CEE"/>
    <w:rsid w:val="000465DD"/>
    <w:rsid w:val="000465E0"/>
    <w:rsid w:val="00046695"/>
    <w:rsid w:val="0004677A"/>
    <w:rsid w:val="00046C10"/>
    <w:rsid w:val="00047061"/>
    <w:rsid w:val="00047CF2"/>
    <w:rsid w:val="00047CFD"/>
    <w:rsid w:val="00047EE5"/>
    <w:rsid w:val="00047EFD"/>
    <w:rsid w:val="000500BC"/>
    <w:rsid w:val="00050CFB"/>
    <w:rsid w:val="0005135C"/>
    <w:rsid w:val="00051C22"/>
    <w:rsid w:val="000520C6"/>
    <w:rsid w:val="000521BB"/>
    <w:rsid w:val="00052393"/>
    <w:rsid w:val="0005287E"/>
    <w:rsid w:val="00052C41"/>
    <w:rsid w:val="000532AE"/>
    <w:rsid w:val="000532E8"/>
    <w:rsid w:val="0005331F"/>
    <w:rsid w:val="00053504"/>
    <w:rsid w:val="00053AA6"/>
    <w:rsid w:val="00053AE2"/>
    <w:rsid w:val="00053F87"/>
    <w:rsid w:val="00054253"/>
    <w:rsid w:val="0005453D"/>
    <w:rsid w:val="00054AE1"/>
    <w:rsid w:val="00054C30"/>
    <w:rsid w:val="00054F17"/>
    <w:rsid w:val="000552CC"/>
    <w:rsid w:val="0005542C"/>
    <w:rsid w:val="00055495"/>
    <w:rsid w:val="000554CA"/>
    <w:rsid w:val="000556A4"/>
    <w:rsid w:val="000558A8"/>
    <w:rsid w:val="00055C37"/>
    <w:rsid w:val="00055D7C"/>
    <w:rsid w:val="00055F1A"/>
    <w:rsid w:val="00056636"/>
    <w:rsid w:val="00056DAF"/>
    <w:rsid w:val="00056E09"/>
    <w:rsid w:val="00056E55"/>
    <w:rsid w:val="00056FF9"/>
    <w:rsid w:val="000571D0"/>
    <w:rsid w:val="000575E7"/>
    <w:rsid w:val="0005778C"/>
    <w:rsid w:val="000577FE"/>
    <w:rsid w:val="000579BC"/>
    <w:rsid w:val="00057B85"/>
    <w:rsid w:val="00060A57"/>
    <w:rsid w:val="00060B47"/>
    <w:rsid w:val="00060EF7"/>
    <w:rsid w:val="00061748"/>
    <w:rsid w:val="00061962"/>
    <w:rsid w:val="00061B11"/>
    <w:rsid w:val="0006202D"/>
    <w:rsid w:val="00062680"/>
    <w:rsid w:val="000628BD"/>
    <w:rsid w:val="00062986"/>
    <w:rsid w:val="0006361D"/>
    <w:rsid w:val="0006377B"/>
    <w:rsid w:val="00063D0E"/>
    <w:rsid w:val="0006404F"/>
    <w:rsid w:val="0006428E"/>
    <w:rsid w:val="00064C87"/>
    <w:rsid w:val="00064CFB"/>
    <w:rsid w:val="0006578F"/>
    <w:rsid w:val="00066284"/>
    <w:rsid w:val="00066340"/>
    <w:rsid w:val="00066979"/>
    <w:rsid w:val="00066BA3"/>
    <w:rsid w:val="00066BAE"/>
    <w:rsid w:val="00066C5D"/>
    <w:rsid w:val="00066E49"/>
    <w:rsid w:val="000672E2"/>
    <w:rsid w:val="00067625"/>
    <w:rsid w:val="00070347"/>
    <w:rsid w:val="000706E5"/>
    <w:rsid w:val="00070819"/>
    <w:rsid w:val="00070C8E"/>
    <w:rsid w:val="00070EDA"/>
    <w:rsid w:val="00070EEE"/>
    <w:rsid w:val="0007114F"/>
    <w:rsid w:val="00071F8A"/>
    <w:rsid w:val="000720DB"/>
    <w:rsid w:val="0007214A"/>
    <w:rsid w:val="000722B1"/>
    <w:rsid w:val="00072493"/>
    <w:rsid w:val="000728AE"/>
    <w:rsid w:val="00072DA1"/>
    <w:rsid w:val="000731F0"/>
    <w:rsid w:val="00073A8C"/>
    <w:rsid w:val="00073D40"/>
    <w:rsid w:val="00073E7B"/>
    <w:rsid w:val="00073F44"/>
    <w:rsid w:val="0007408A"/>
    <w:rsid w:val="000740F5"/>
    <w:rsid w:val="00074C04"/>
    <w:rsid w:val="00075666"/>
    <w:rsid w:val="00075CF5"/>
    <w:rsid w:val="00075FCD"/>
    <w:rsid w:val="00076035"/>
    <w:rsid w:val="000760D6"/>
    <w:rsid w:val="000760FF"/>
    <w:rsid w:val="0007648A"/>
    <w:rsid w:val="00076702"/>
    <w:rsid w:val="000776F0"/>
    <w:rsid w:val="00077ADB"/>
    <w:rsid w:val="00077D30"/>
    <w:rsid w:val="00077D49"/>
    <w:rsid w:val="0008017B"/>
    <w:rsid w:val="000801BA"/>
    <w:rsid w:val="000804B3"/>
    <w:rsid w:val="00080509"/>
    <w:rsid w:val="00080887"/>
    <w:rsid w:val="00080958"/>
    <w:rsid w:val="00080C83"/>
    <w:rsid w:val="00080EE0"/>
    <w:rsid w:val="0008165E"/>
    <w:rsid w:val="0008196D"/>
    <w:rsid w:val="00081CC9"/>
    <w:rsid w:val="000822DF"/>
    <w:rsid w:val="000826E4"/>
    <w:rsid w:val="00082FB2"/>
    <w:rsid w:val="000831FE"/>
    <w:rsid w:val="00083232"/>
    <w:rsid w:val="00083726"/>
    <w:rsid w:val="00083B7C"/>
    <w:rsid w:val="00083EE2"/>
    <w:rsid w:val="00084144"/>
    <w:rsid w:val="0008414D"/>
    <w:rsid w:val="000841BF"/>
    <w:rsid w:val="000845F9"/>
    <w:rsid w:val="00084657"/>
    <w:rsid w:val="00084783"/>
    <w:rsid w:val="000847DF"/>
    <w:rsid w:val="000849D4"/>
    <w:rsid w:val="0008578E"/>
    <w:rsid w:val="00085DCF"/>
    <w:rsid w:val="00085F70"/>
    <w:rsid w:val="0008608F"/>
    <w:rsid w:val="00086688"/>
    <w:rsid w:val="00087159"/>
    <w:rsid w:val="0008715E"/>
    <w:rsid w:val="0008726D"/>
    <w:rsid w:val="0008799C"/>
    <w:rsid w:val="00090118"/>
    <w:rsid w:val="000901A1"/>
    <w:rsid w:val="000907C8"/>
    <w:rsid w:val="00090DF9"/>
    <w:rsid w:val="0009106C"/>
    <w:rsid w:val="00091085"/>
    <w:rsid w:val="000910C5"/>
    <w:rsid w:val="000912B9"/>
    <w:rsid w:val="00091867"/>
    <w:rsid w:val="00091992"/>
    <w:rsid w:val="00091CAF"/>
    <w:rsid w:val="00091CD2"/>
    <w:rsid w:val="00092758"/>
    <w:rsid w:val="000931E4"/>
    <w:rsid w:val="0009332F"/>
    <w:rsid w:val="000934C4"/>
    <w:rsid w:val="0009367C"/>
    <w:rsid w:val="000936F8"/>
    <w:rsid w:val="00093754"/>
    <w:rsid w:val="00094276"/>
    <w:rsid w:val="000942F7"/>
    <w:rsid w:val="0009483A"/>
    <w:rsid w:val="00094C71"/>
    <w:rsid w:val="00094CFE"/>
    <w:rsid w:val="0009505A"/>
    <w:rsid w:val="000957DC"/>
    <w:rsid w:val="00095920"/>
    <w:rsid w:val="00095944"/>
    <w:rsid w:val="000959AE"/>
    <w:rsid w:val="00095B21"/>
    <w:rsid w:val="00095E65"/>
    <w:rsid w:val="0009648E"/>
    <w:rsid w:val="00096725"/>
    <w:rsid w:val="0009733F"/>
    <w:rsid w:val="00097383"/>
    <w:rsid w:val="000977A7"/>
    <w:rsid w:val="00097D08"/>
    <w:rsid w:val="00097D94"/>
    <w:rsid w:val="000A07EC"/>
    <w:rsid w:val="000A08AC"/>
    <w:rsid w:val="000A0903"/>
    <w:rsid w:val="000A0B0A"/>
    <w:rsid w:val="000A0B53"/>
    <w:rsid w:val="000A0BAE"/>
    <w:rsid w:val="000A1335"/>
    <w:rsid w:val="000A19CB"/>
    <w:rsid w:val="000A1B18"/>
    <w:rsid w:val="000A1B61"/>
    <w:rsid w:val="000A1B82"/>
    <w:rsid w:val="000A1D39"/>
    <w:rsid w:val="000A2164"/>
    <w:rsid w:val="000A23AE"/>
    <w:rsid w:val="000A246F"/>
    <w:rsid w:val="000A24E1"/>
    <w:rsid w:val="000A256C"/>
    <w:rsid w:val="000A3140"/>
    <w:rsid w:val="000A323F"/>
    <w:rsid w:val="000A3755"/>
    <w:rsid w:val="000A3948"/>
    <w:rsid w:val="000A3ECD"/>
    <w:rsid w:val="000A3FB3"/>
    <w:rsid w:val="000A4DEB"/>
    <w:rsid w:val="000A50D0"/>
    <w:rsid w:val="000A51BB"/>
    <w:rsid w:val="000A52D4"/>
    <w:rsid w:val="000A5611"/>
    <w:rsid w:val="000A57BE"/>
    <w:rsid w:val="000A57C0"/>
    <w:rsid w:val="000A5909"/>
    <w:rsid w:val="000A5E05"/>
    <w:rsid w:val="000A5F90"/>
    <w:rsid w:val="000A6C2D"/>
    <w:rsid w:val="000A6D72"/>
    <w:rsid w:val="000A6FD2"/>
    <w:rsid w:val="000A7288"/>
    <w:rsid w:val="000A796F"/>
    <w:rsid w:val="000A7BBC"/>
    <w:rsid w:val="000A7BF4"/>
    <w:rsid w:val="000A7CB1"/>
    <w:rsid w:val="000A7D3D"/>
    <w:rsid w:val="000A7E21"/>
    <w:rsid w:val="000A7EDD"/>
    <w:rsid w:val="000B000B"/>
    <w:rsid w:val="000B0D89"/>
    <w:rsid w:val="000B0EA2"/>
    <w:rsid w:val="000B12AE"/>
    <w:rsid w:val="000B158E"/>
    <w:rsid w:val="000B17EC"/>
    <w:rsid w:val="000B17FA"/>
    <w:rsid w:val="000B1920"/>
    <w:rsid w:val="000B1F51"/>
    <w:rsid w:val="000B1FD2"/>
    <w:rsid w:val="000B2003"/>
    <w:rsid w:val="000B242C"/>
    <w:rsid w:val="000B24F9"/>
    <w:rsid w:val="000B253A"/>
    <w:rsid w:val="000B2947"/>
    <w:rsid w:val="000B3851"/>
    <w:rsid w:val="000B3E62"/>
    <w:rsid w:val="000B42FF"/>
    <w:rsid w:val="000B4B91"/>
    <w:rsid w:val="000B4EB6"/>
    <w:rsid w:val="000B4EBB"/>
    <w:rsid w:val="000B4FE7"/>
    <w:rsid w:val="000B518F"/>
    <w:rsid w:val="000B5208"/>
    <w:rsid w:val="000B5712"/>
    <w:rsid w:val="000B5798"/>
    <w:rsid w:val="000B5962"/>
    <w:rsid w:val="000B5A7D"/>
    <w:rsid w:val="000B5C3A"/>
    <w:rsid w:val="000B60C1"/>
    <w:rsid w:val="000B62C6"/>
    <w:rsid w:val="000B6671"/>
    <w:rsid w:val="000B6B31"/>
    <w:rsid w:val="000B715E"/>
    <w:rsid w:val="000B78CC"/>
    <w:rsid w:val="000B78E9"/>
    <w:rsid w:val="000B7EDA"/>
    <w:rsid w:val="000C03C3"/>
    <w:rsid w:val="000C0E06"/>
    <w:rsid w:val="000C0E21"/>
    <w:rsid w:val="000C13DC"/>
    <w:rsid w:val="000C16F8"/>
    <w:rsid w:val="000C1969"/>
    <w:rsid w:val="000C2793"/>
    <w:rsid w:val="000C2B22"/>
    <w:rsid w:val="000C2B23"/>
    <w:rsid w:val="000C2B31"/>
    <w:rsid w:val="000C319B"/>
    <w:rsid w:val="000C36B7"/>
    <w:rsid w:val="000C3831"/>
    <w:rsid w:val="000C3A31"/>
    <w:rsid w:val="000C3B20"/>
    <w:rsid w:val="000C3D6C"/>
    <w:rsid w:val="000C42DD"/>
    <w:rsid w:val="000C4485"/>
    <w:rsid w:val="000C4A68"/>
    <w:rsid w:val="000C51A0"/>
    <w:rsid w:val="000C56A7"/>
    <w:rsid w:val="000C5726"/>
    <w:rsid w:val="000C5B61"/>
    <w:rsid w:val="000C5CA3"/>
    <w:rsid w:val="000C5F19"/>
    <w:rsid w:val="000C5FD4"/>
    <w:rsid w:val="000C6220"/>
    <w:rsid w:val="000C6225"/>
    <w:rsid w:val="000C6567"/>
    <w:rsid w:val="000C675F"/>
    <w:rsid w:val="000C7437"/>
    <w:rsid w:val="000C764E"/>
    <w:rsid w:val="000C77F5"/>
    <w:rsid w:val="000C7845"/>
    <w:rsid w:val="000C796C"/>
    <w:rsid w:val="000C7991"/>
    <w:rsid w:val="000C7F11"/>
    <w:rsid w:val="000D00D0"/>
    <w:rsid w:val="000D023E"/>
    <w:rsid w:val="000D0283"/>
    <w:rsid w:val="000D11FB"/>
    <w:rsid w:val="000D1296"/>
    <w:rsid w:val="000D1526"/>
    <w:rsid w:val="000D163F"/>
    <w:rsid w:val="000D172E"/>
    <w:rsid w:val="000D1805"/>
    <w:rsid w:val="000D192C"/>
    <w:rsid w:val="000D1B42"/>
    <w:rsid w:val="000D30D2"/>
    <w:rsid w:val="000D3262"/>
    <w:rsid w:val="000D3999"/>
    <w:rsid w:val="000D3DD2"/>
    <w:rsid w:val="000D3E31"/>
    <w:rsid w:val="000D406B"/>
    <w:rsid w:val="000D4195"/>
    <w:rsid w:val="000D44FD"/>
    <w:rsid w:val="000D46FB"/>
    <w:rsid w:val="000D48BB"/>
    <w:rsid w:val="000D5056"/>
    <w:rsid w:val="000D547E"/>
    <w:rsid w:val="000D549C"/>
    <w:rsid w:val="000D5584"/>
    <w:rsid w:val="000D57B1"/>
    <w:rsid w:val="000D5A28"/>
    <w:rsid w:val="000D5C42"/>
    <w:rsid w:val="000D5E93"/>
    <w:rsid w:val="000D6901"/>
    <w:rsid w:val="000D6A59"/>
    <w:rsid w:val="000D6B5B"/>
    <w:rsid w:val="000D6D0E"/>
    <w:rsid w:val="000D6D6E"/>
    <w:rsid w:val="000D72DE"/>
    <w:rsid w:val="000D7349"/>
    <w:rsid w:val="000D7606"/>
    <w:rsid w:val="000D7D32"/>
    <w:rsid w:val="000E0315"/>
    <w:rsid w:val="000E04DA"/>
    <w:rsid w:val="000E05F1"/>
    <w:rsid w:val="000E06E6"/>
    <w:rsid w:val="000E09B9"/>
    <w:rsid w:val="000E108B"/>
    <w:rsid w:val="000E12DE"/>
    <w:rsid w:val="000E1980"/>
    <w:rsid w:val="000E1ABD"/>
    <w:rsid w:val="000E1DEF"/>
    <w:rsid w:val="000E2235"/>
    <w:rsid w:val="000E22B6"/>
    <w:rsid w:val="000E2744"/>
    <w:rsid w:val="000E29D0"/>
    <w:rsid w:val="000E325C"/>
    <w:rsid w:val="000E3B8A"/>
    <w:rsid w:val="000E3B9B"/>
    <w:rsid w:val="000E3BBB"/>
    <w:rsid w:val="000E3C52"/>
    <w:rsid w:val="000E3F18"/>
    <w:rsid w:val="000E4157"/>
    <w:rsid w:val="000E4389"/>
    <w:rsid w:val="000E44A3"/>
    <w:rsid w:val="000E4979"/>
    <w:rsid w:val="000E4D31"/>
    <w:rsid w:val="000E508A"/>
    <w:rsid w:val="000E529E"/>
    <w:rsid w:val="000E5887"/>
    <w:rsid w:val="000E5A3F"/>
    <w:rsid w:val="000E5CB1"/>
    <w:rsid w:val="000E5D35"/>
    <w:rsid w:val="000E5D5D"/>
    <w:rsid w:val="000E5F3E"/>
    <w:rsid w:val="000E603A"/>
    <w:rsid w:val="000E6732"/>
    <w:rsid w:val="000E6B21"/>
    <w:rsid w:val="000E6D29"/>
    <w:rsid w:val="000E6F13"/>
    <w:rsid w:val="000E7223"/>
    <w:rsid w:val="000E7680"/>
    <w:rsid w:val="000F02E0"/>
    <w:rsid w:val="000F08D6"/>
    <w:rsid w:val="000F0A7F"/>
    <w:rsid w:val="000F0A9A"/>
    <w:rsid w:val="000F0AD3"/>
    <w:rsid w:val="000F10E7"/>
    <w:rsid w:val="000F137E"/>
    <w:rsid w:val="000F14CD"/>
    <w:rsid w:val="000F1553"/>
    <w:rsid w:val="000F1778"/>
    <w:rsid w:val="000F1D08"/>
    <w:rsid w:val="000F1DE6"/>
    <w:rsid w:val="000F1F73"/>
    <w:rsid w:val="000F1FA5"/>
    <w:rsid w:val="000F27FD"/>
    <w:rsid w:val="000F2F71"/>
    <w:rsid w:val="000F31BD"/>
    <w:rsid w:val="000F39FB"/>
    <w:rsid w:val="000F413A"/>
    <w:rsid w:val="000F4170"/>
    <w:rsid w:val="000F492A"/>
    <w:rsid w:val="000F4C3B"/>
    <w:rsid w:val="000F4D37"/>
    <w:rsid w:val="000F5F0E"/>
    <w:rsid w:val="000F5F84"/>
    <w:rsid w:val="000F6486"/>
    <w:rsid w:val="000F688F"/>
    <w:rsid w:val="000F7BAF"/>
    <w:rsid w:val="001001A8"/>
    <w:rsid w:val="001003BE"/>
    <w:rsid w:val="001009F6"/>
    <w:rsid w:val="00100B54"/>
    <w:rsid w:val="00101227"/>
    <w:rsid w:val="0010123E"/>
    <w:rsid w:val="00101290"/>
    <w:rsid w:val="0010131B"/>
    <w:rsid w:val="0010169E"/>
    <w:rsid w:val="001018D5"/>
    <w:rsid w:val="001018E1"/>
    <w:rsid w:val="001019F1"/>
    <w:rsid w:val="00101B98"/>
    <w:rsid w:val="00101BE6"/>
    <w:rsid w:val="00101C2E"/>
    <w:rsid w:val="001021BC"/>
    <w:rsid w:val="001024CF"/>
    <w:rsid w:val="001029B0"/>
    <w:rsid w:val="00102E8B"/>
    <w:rsid w:val="00103774"/>
    <w:rsid w:val="001038CE"/>
    <w:rsid w:val="00103B53"/>
    <w:rsid w:val="001043E5"/>
    <w:rsid w:val="001047F8"/>
    <w:rsid w:val="00104DFA"/>
    <w:rsid w:val="00105013"/>
    <w:rsid w:val="001052BA"/>
    <w:rsid w:val="001057E2"/>
    <w:rsid w:val="00105EBC"/>
    <w:rsid w:val="00106B50"/>
    <w:rsid w:val="00106E72"/>
    <w:rsid w:val="001076A4"/>
    <w:rsid w:val="001078DF"/>
    <w:rsid w:val="00107911"/>
    <w:rsid w:val="001106AB"/>
    <w:rsid w:val="00110808"/>
    <w:rsid w:val="00110C2B"/>
    <w:rsid w:val="00110C5C"/>
    <w:rsid w:val="00110E7B"/>
    <w:rsid w:val="0011118E"/>
    <w:rsid w:val="001111CB"/>
    <w:rsid w:val="001113B5"/>
    <w:rsid w:val="00111540"/>
    <w:rsid w:val="00111830"/>
    <w:rsid w:val="00111A4D"/>
    <w:rsid w:val="00111D5E"/>
    <w:rsid w:val="00111ED5"/>
    <w:rsid w:val="001120F0"/>
    <w:rsid w:val="00112429"/>
    <w:rsid w:val="00112AEC"/>
    <w:rsid w:val="00112B63"/>
    <w:rsid w:val="00112CD6"/>
    <w:rsid w:val="00112D2C"/>
    <w:rsid w:val="00112EF5"/>
    <w:rsid w:val="00112FEE"/>
    <w:rsid w:val="001131A9"/>
    <w:rsid w:val="0011461A"/>
    <w:rsid w:val="00114905"/>
    <w:rsid w:val="00115236"/>
    <w:rsid w:val="0011552D"/>
    <w:rsid w:val="00115558"/>
    <w:rsid w:val="00115CF7"/>
    <w:rsid w:val="00115D6A"/>
    <w:rsid w:val="00115E2A"/>
    <w:rsid w:val="00115ED6"/>
    <w:rsid w:val="001160AD"/>
    <w:rsid w:val="00116CAE"/>
    <w:rsid w:val="00116E6F"/>
    <w:rsid w:val="0012010A"/>
    <w:rsid w:val="0012016E"/>
    <w:rsid w:val="001202FB"/>
    <w:rsid w:val="001209DE"/>
    <w:rsid w:val="00120B34"/>
    <w:rsid w:val="00120DAA"/>
    <w:rsid w:val="00121274"/>
    <w:rsid w:val="00121319"/>
    <w:rsid w:val="00121543"/>
    <w:rsid w:val="00121558"/>
    <w:rsid w:val="00122D74"/>
    <w:rsid w:val="00123140"/>
    <w:rsid w:val="0012327D"/>
    <w:rsid w:val="00123A7C"/>
    <w:rsid w:val="00123B42"/>
    <w:rsid w:val="00123E08"/>
    <w:rsid w:val="001240C1"/>
    <w:rsid w:val="00124B2C"/>
    <w:rsid w:val="00124D0D"/>
    <w:rsid w:val="00124E62"/>
    <w:rsid w:val="0012553A"/>
    <w:rsid w:val="00125A36"/>
    <w:rsid w:val="001269FC"/>
    <w:rsid w:val="00126A3F"/>
    <w:rsid w:val="00126DEB"/>
    <w:rsid w:val="001271C9"/>
    <w:rsid w:val="00127446"/>
    <w:rsid w:val="00127482"/>
    <w:rsid w:val="00127624"/>
    <w:rsid w:val="00127A15"/>
    <w:rsid w:val="00127CA5"/>
    <w:rsid w:val="00127D75"/>
    <w:rsid w:val="00127F63"/>
    <w:rsid w:val="00130011"/>
    <w:rsid w:val="00130C66"/>
    <w:rsid w:val="00130E42"/>
    <w:rsid w:val="00131182"/>
    <w:rsid w:val="00131405"/>
    <w:rsid w:val="00131645"/>
    <w:rsid w:val="00132361"/>
    <w:rsid w:val="001329E4"/>
    <w:rsid w:val="001331CD"/>
    <w:rsid w:val="0013385C"/>
    <w:rsid w:val="00133AF8"/>
    <w:rsid w:val="00133B50"/>
    <w:rsid w:val="00133CB2"/>
    <w:rsid w:val="00133DD3"/>
    <w:rsid w:val="00133F29"/>
    <w:rsid w:val="00134833"/>
    <w:rsid w:val="0013490C"/>
    <w:rsid w:val="0013506C"/>
    <w:rsid w:val="0013550C"/>
    <w:rsid w:val="00135513"/>
    <w:rsid w:val="0013560D"/>
    <w:rsid w:val="00136369"/>
    <w:rsid w:val="001363BA"/>
    <w:rsid w:val="00136463"/>
    <w:rsid w:val="0013647F"/>
    <w:rsid w:val="00136586"/>
    <w:rsid w:val="001367BD"/>
    <w:rsid w:val="001368BE"/>
    <w:rsid w:val="00136BE9"/>
    <w:rsid w:val="00137163"/>
    <w:rsid w:val="001373E6"/>
    <w:rsid w:val="001376CD"/>
    <w:rsid w:val="0013785A"/>
    <w:rsid w:val="001378A8"/>
    <w:rsid w:val="00137DC4"/>
    <w:rsid w:val="001400F7"/>
    <w:rsid w:val="00140604"/>
    <w:rsid w:val="00140BF8"/>
    <w:rsid w:val="00141865"/>
    <w:rsid w:val="001418D9"/>
    <w:rsid w:val="00142928"/>
    <w:rsid w:val="00142930"/>
    <w:rsid w:val="00142A87"/>
    <w:rsid w:val="00142D9A"/>
    <w:rsid w:val="001434E7"/>
    <w:rsid w:val="00143589"/>
    <w:rsid w:val="00143688"/>
    <w:rsid w:val="001436B6"/>
    <w:rsid w:val="001439C6"/>
    <w:rsid w:val="00143D80"/>
    <w:rsid w:val="00144054"/>
    <w:rsid w:val="00144202"/>
    <w:rsid w:val="00144396"/>
    <w:rsid w:val="001445EB"/>
    <w:rsid w:val="0014480D"/>
    <w:rsid w:val="001448D5"/>
    <w:rsid w:val="00144926"/>
    <w:rsid w:val="00144D1D"/>
    <w:rsid w:val="001450DD"/>
    <w:rsid w:val="00145136"/>
    <w:rsid w:val="0014539A"/>
    <w:rsid w:val="0014542E"/>
    <w:rsid w:val="001455B4"/>
    <w:rsid w:val="00145B6C"/>
    <w:rsid w:val="00145C2B"/>
    <w:rsid w:val="00145C80"/>
    <w:rsid w:val="00145FFC"/>
    <w:rsid w:val="001463F9"/>
    <w:rsid w:val="00146433"/>
    <w:rsid w:val="001464AD"/>
    <w:rsid w:val="00146A08"/>
    <w:rsid w:val="00146C6B"/>
    <w:rsid w:val="0014717C"/>
    <w:rsid w:val="001473BA"/>
    <w:rsid w:val="00150401"/>
    <w:rsid w:val="001508A9"/>
    <w:rsid w:val="00150E75"/>
    <w:rsid w:val="00151173"/>
    <w:rsid w:val="0015120D"/>
    <w:rsid w:val="001512D5"/>
    <w:rsid w:val="00151606"/>
    <w:rsid w:val="001518ED"/>
    <w:rsid w:val="00151A13"/>
    <w:rsid w:val="00152121"/>
    <w:rsid w:val="00152508"/>
    <w:rsid w:val="00152738"/>
    <w:rsid w:val="00152B4B"/>
    <w:rsid w:val="0015360D"/>
    <w:rsid w:val="001539CB"/>
    <w:rsid w:val="00153FD1"/>
    <w:rsid w:val="00154112"/>
    <w:rsid w:val="001544B0"/>
    <w:rsid w:val="0015460C"/>
    <w:rsid w:val="0015463A"/>
    <w:rsid w:val="001546CC"/>
    <w:rsid w:val="00154810"/>
    <w:rsid w:val="00155065"/>
    <w:rsid w:val="00155110"/>
    <w:rsid w:val="0015562B"/>
    <w:rsid w:val="001557E2"/>
    <w:rsid w:val="00155894"/>
    <w:rsid w:val="0015648B"/>
    <w:rsid w:val="001568A0"/>
    <w:rsid w:val="00156A59"/>
    <w:rsid w:val="00156E3D"/>
    <w:rsid w:val="00156F55"/>
    <w:rsid w:val="00156FFA"/>
    <w:rsid w:val="001572B7"/>
    <w:rsid w:val="0015750C"/>
    <w:rsid w:val="00157B9F"/>
    <w:rsid w:val="00157C6A"/>
    <w:rsid w:val="00157DA4"/>
    <w:rsid w:val="00157F73"/>
    <w:rsid w:val="0016033E"/>
    <w:rsid w:val="00160AED"/>
    <w:rsid w:val="00160AFF"/>
    <w:rsid w:val="00160EE8"/>
    <w:rsid w:val="00161634"/>
    <w:rsid w:val="001619A1"/>
    <w:rsid w:val="00161A3A"/>
    <w:rsid w:val="00161AB1"/>
    <w:rsid w:val="00161B29"/>
    <w:rsid w:val="00161D93"/>
    <w:rsid w:val="00161E71"/>
    <w:rsid w:val="0016200A"/>
    <w:rsid w:val="00162F7D"/>
    <w:rsid w:val="00163211"/>
    <w:rsid w:val="0016371E"/>
    <w:rsid w:val="001639E9"/>
    <w:rsid w:val="001646C1"/>
    <w:rsid w:val="0016489B"/>
    <w:rsid w:val="00164B71"/>
    <w:rsid w:val="00164C28"/>
    <w:rsid w:val="00164FFA"/>
    <w:rsid w:val="001651B8"/>
    <w:rsid w:val="00165201"/>
    <w:rsid w:val="00165849"/>
    <w:rsid w:val="001658C7"/>
    <w:rsid w:val="00165984"/>
    <w:rsid w:val="00165BBD"/>
    <w:rsid w:val="00165C0C"/>
    <w:rsid w:val="00165C3F"/>
    <w:rsid w:val="00165CA4"/>
    <w:rsid w:val="00165D32"/>
    <w:rsid w:val="00165D3E"/>
    <w:rsid w:val="00166179"/>
    <w:rsid w:val="001664AF"/>
    <w:rsid w:val="001664E6"/>
    <w:rsid w:val="00166757"/>
    <w:rsid w:val="00166A10"/>
    <w:rsid w:val="001672ED"/>
    <w:rsid w:val="00167626"/>
    <w:rsid w:val="00167A6E"/>
    <w:rsid w:val="00167AC5"/>
    <w:rsid w:val="00170362"/>
    <w:rsid w:val="001704B3"/>
    <w:rsid w:val="00170F13"/>
    <w:rsid w:val="0017108C"/>
    <w:rsid w:val="0017117D"/>
    <w:rsid w:val="001711FD"/>
    <w:rsid w:val="0017131B"/>
    <w:rsid w:val="001716A6"/>
    <w:rsid w:val="0017175E"/>
    <w:rsid w:val="001717CD"/>
    <w:rsid w:val="00172195"/>
    <w:rsid w:val="00173A0E"/>
    <w:rsid w:val="00173AD7"/>
    <w:rsid w:val="00173BE0"/>
    <w:rsid w:val="00173F9F"/>
    <w:rsid w:val="001741E0"/>
    <w:rsid w:val="00174524"/>
    <w:rsid w:val="001752E0"/>
    <w:rsid w:val="00175426"/>
    <w:rsid w:val="00175A3B"/>
    <w:rsid w:val="00175E3C"/>
    <w:rsid w:val="00175F75"/>
    <w:rsid w:val="001760B5"/>
    <w:rsid w:val="001761C5"/>
    <w:rsid w:val="0017630C"/>
    <w:rsid w:val="001768C8"/>
    <w:rsid w:val="0017693B"/>
    <w:rsid w:val="00176D4F"/>
    <w:rsid w:val="00176E87"/>
    <w:rsid w:val="00176EF2"/>
    <w:rsid w:val="00177334"/>
    <w:rsid w:val="0017741E"/>
    <w:rsid w:val="001777B3"/>
    <w:rsid w:val="001779FC"/>
    <w:rsid w:val="00177E78"/>
    <w:rsid w:val="00177FB9"/>
    <w:rsid w:val="00180140"/>
    <w:rsid w:val="001802E7"/>
    <w:rsid w:val="0018035C"/>
    <w:rsid w:val="00180A62"/>
    <w:rsid w:val="00180E66"/>
    <w:rsid w:val="00181299"/>
    <w:rsid w:val="00181676"/>
    <w:rsid w:val="001817DB"/>
    <w:rsid w:val="001819BC"/>
    <w:rsid w:val="00181AFB"/>
    <w:rsid w:val="00181E9D"/>
    <w:rsid w:val="00182781"/>
    <w:rsid w:val="00182AFE"/>
    <w:rsid w:val="00182C6A"/>
    <w:rsid w:val="00182C6D"/>
    <w:rsid w:val="0018312D"/>
    <w:rsid w:val="00183480"/>
    <w:rsid w:val="0018380B"/>
    <w:rsid w:val="00183C9F"/>
    <w:rsid w:val="00183E81"/>
    <w:rsid w:val="00184053"/>
    <w:rsid w:val="0018406E"/>
    <w:rsid w:val="00184B86"/>
    <w:rsid w:val="00185084"/>
    <w:rsid w:val="0018526D"/>
    <w:rsid w:val="001854B4"/>
    <w:rsid w:val="0018560A"/>
    <w:rsid w:val="001858D3"/>
    <w:rsid w:val="00185BFF"/>
    <w:rsid w:val="001868E7"/>
    <w:rsid w:val="00186AF4"/>
    <w:rsid w:val="00186D22"/>
    <w:rsid w:val="00186E2A"/>
    <w:rsid w:val="00186FBD"/>
    <w:rsid w:val="001870D1"/>
    <w:rsid w:val="00187202"/>
    <w:rsid w:val="00187AA8"/>
    <w:rsid w:val="00187BAA"/>
    <w:rsid w:val="00187C21"/>
    <w:rsid w:val="00187D97"/>
    <w:rsid w:val="0019046B"/>
    <w:rsid w:val="00190562"/>
    <w:rsid w:val="0019078E"/>
    <w:rsid w:val="00190CC4"/>
    <w:rsid w:val="00191EC6"/>
    <w:rsid w:val="00191F5A"/>
    <w:rsid w:val="00191F67"/>
    <w:rsid w:val="00192190"/>
    <w:rsid w:val="00192597"/>
    <w:rsid w:val="00192655"/>
    <w:rsid w:val="0019283D"/>
    <w:rsid w:val="001928FD"/>
    <w:rsid w:val="00192F4E"/>
    <w:rsid w:val="00193030"/>
    <w:rsid w:val="001932B0"/>
    <w:rsid w:val="001938F5"/>
    <w:rsid w:val="0019390E"/>
    <w:rsid w:val="00193CA1"/>
    <w:rsid w:val="00193E05"/>
    <w:rsid w:val="001944DC"/>
    <w:rsid w:val="00194864"/>
    <w:rsid w:val="00194923"/>
    <w:rsid w:val="00194A1A"/>
    <w:rsid w:val="00194D38"/>
    <w:rsid w:val="00194DFC"/>
    <w:rsid w:val="00194FBC"/>
    <w:rsid w:val="0019534D"/>
    <w:rsid w:val="001955CF"/>
    <w:rsid w:val="00195632"/>
    <w:rsid w:val="00195678"/>
    <w:rsid w:val="0019578B"/>
    <w:rsid w:val="00195A2B"/>
    <w:rsid w:val="00195A3D"/>
    <w:rsid w:val="00195AFE"/>
    <w:rsid w:val="00195C2F"/>
    <w:rsid w:val="00195D61"/>
    <w:rsid w:val="0019616E"/>
    <w:rsid w:val="0019674D"/>
    <w:rsid w:val="00196866"/>
    <w:rsid w:val="0019693B"/>
    <w:rsid w:val="00196BB9"/>
    <w:rsid w:val="00196F61"/>
    <w:rsid w:val="00196F63"/>
    <w:rsid w:val="001973D3"/>
    <w:rsid w:val="00197451"/>
    <w:rsid w:val="00197685"/>
    <w:rsid w:val="001976CA"/>
    <w:rsid w:val="001A00C7"/>
    <w:rsid w:val="001A03C4"/>
    <w:rsid w:val="001A0741"/>
    <w:rsid w:val="001A0AD4"/>
    <w:rsid w:val="001A0BD0"/>
    <w:rsid w:val="001A0CEC"/>
    <w:rsid w:val="001A0DDE"/>
    <w:rsid w:val="001A0EEF"/>
    <w:rsid w:val="001A1005"/>
    <w:rsid w:val="001A1601"/>
    <w:rsid w:val="001A238F"/>
    <w:rsid w:val="001A2490"/>
    <w:rsid w:val="001A2BC9"/>
    <w:rsid w:val="001A2CA3"/>
    <w:rsid w:val="001A2DA7"/>
    <w:rsid w:val="001A320F"/>
    <w:rsid w:val="001A334A"/>
    <w:rsid w:val="001A3709"/>
    <w:rsid w:val="001A38CC"/>
    <w:rsid w:val="001A3ABA"/>
    <w:rsid w:val="001A3FE4"/>
    <w:rsid w:val="001A4047"/>
    <w:rsid w:val="001A413D"/>
    <w:rsid w:val="001A41D9"/>
    <w:rsid w:val="001A4274"/>
    <w:rsid w:val="001A5401"/>
    <w:rsid w:val="001A54F9"/>
    <w:rsid w:val="001A5509"/>
    <w:rsid w:val="001A5991"/>
    <w:rsid w:val="001A5B4D"/>
    <w:rsid w:val="001A5D85"/>
    <w:rsid w:val="001A625B"/>
    <w:rsid w:val="001A66B0"/>
    <w:rsid w:val="001A68AF"/>
    <w:rsid w:val="001A6D56"/>
    <w:rsid w:val="001A6EF4"/>
    <w:rsid w:val="001A6F4A"/>
    <w:rsid w:val="001A6F4F"/>
    <w:rsid w:val="001A7331"/>
    <w:rsid w:val="001A766A"/>
    <w:rsid w:val="001A76B3"/>
    <w:rsid w:val="001A79C5"/>
    <w:rsid w:val="001A7B00"/>
    <w:rsid w:val="001A7E5F"/>
    <w:rsid w:val="001A7FD2"/>
    <w:rsid w:val="001B040A"/>
    <w:rsid w:val="001B0F1C"/>
    <w:rsid w:val="001B0F1E"/>
    <w:rsid w:val="001B108E"/>
    <w:rsid w:val="001B12A2"/>
    <w:rsid w:val="001B1712"/>
    <w:rsid w:val="001B1E0B"/>
    <w:rsid w:val="001B203F"/>
    <w:rsid w:val="001B2230"/>
    <w:rsid w:val="001B251F"/>
    <w:rsid w:val="001B255F"/>
    <w:rsid w:val="001B25C1"/>
    <w:rsid w:val="001B25CA"/>
    <w:rsid w:val="001B25D4"/>
    <w:rsid w:val="001B2BD2"/>
    <w:rsid w:val="001B2DBC"/>
    <w:rsid w:val="001B2F36"/>
    <w:rsid w:val="001B4035"/>
    <w:rsid w:val="001B4333"/>
    <w:rsid w:val="001B4670"/>
    <w:rsid w:val="001B4E90"/>
    <w:rsid w:val="001B4FE3"/>
    <w:rsid w:val="001B5286"/>
    <w:rsid w:val="001B5350"/>
    <w:rsid w:val="001B59F0"/>
    <w:rsid w:val="001B5C60"/>
    <w:rsid w:val="001B5EFE"/>
    <w:rsid w:val="001B630C"/>
    <w:rsid w:val="001B6521"/>
    <w:rsid w:val="001B69BF"/>
    <w:rsid w:val="001B6AF4"/>
    <w:rsid w:val="001B6D00"/>
    <w:rsid w:val="001B7717"/>
    <w:rsid w:val="001B777A"/>
    <w:rsid w:val="001B7844"/>
    <w:rsid w:val="001B78B4"/>
    <w:rsid w:val="001B78CF"/>
    <w:rsid w:val="001B7D6D"/>
    <w:rsid w:val="001C0334"/>
    <w:rsid w:val="001C03CD"/>
    <w:rsid w:val="001C0DA8"/>
    <w:rsid w:val="001C110A"/>
    <w:rsid w:val="001C1269"/>
    <w:rsid w:val="001C14C6"/>
    <w:rsid w:val="001C1C82"/>
    <w:rsid w:val="001C1DC5"/>
    <w:rsid w:val="001C291C"/>
    <w:rsid w:val="001C2BB2"/>
    <w:rsid w:val="001C3066"/>
    <w:rsid w:val="001C3093"/>
    <w:rsid w:val="001C3153"/>
    <w:rsid w:val="001C3C6D"/>
    <w:rsid w:val="001C3CFB"/>
    <w:rsid w:val="001C3E5F"/>
    <w:rsid w:val="001C4022"/>
    <w:rsid w:val="001C405D"/>
    <w:rsid w:val="001C41D5"/>
    <w:rsid w:val="001C4327"/>
    <w:rsid w:val="001C4490"/>
    <w:rsid w:val="001C4688"/>
    <w:rsid w:val="001C477B"/>
    <w:rsid w:val="001C4794"/>
    <w:rsid w:val="001C4815"/>
    <w:rsid w:val="001C48B1"/>
    <w:rsid w:val="001C512D"/>
    <w:rsid w:val="001C5168"/>
    <w:rsid w:val="001C5371"/>
    <w:rsid w:val="001C55C9"/>
    <w:rsid w:val="001C5B0B"/>
    <w:rsid w:val="001C5B23"/>
    <w:rsid w:val="001C5D95"/>
    <w:rsid w:val="001C620C"/>
    <w:rsid w:val="001C6229"/>
    <w:rsid w:val="001C639A"/>
    <w:rsid w:val="001C72CA"/>
    <w:rsid w:val="001C7B9C"/>
    <w:rsid w:val="001C7FDE"/>
    <w:rsid w:val="001D015E"/>
    <w:rsid w:val="001D0495"/>
    <w:rsid w:val="001D06D2"/>
    <w:rsid w:val="001D0702"/>
    <w:rsid w:val="001D0905"/>
    <w:rsid w:val="001D0E50"/>
    <w:rsid w:val="001D1019"/>
    <w:rsid w:val="001D15D8"/>
    <w:rsid w:val="001D16EC"/>
    <w:rsid w:val="001D18A2"/>
    <w:rsid w:val="001D265B"/>
    <w:rsid w:val="001D32AF"/>
    <w:rsid w:val="001D3437"/>
    <w:rsid w:val="001D37A0"/>
    <w:rsid w:val="001D38D9"/>
    <w:rsid w:val="001D3A02"/>
    <w:rsid w:val="001D3C88"/>
    <w:rsid w:val="001D3EB9"/>
    <w:rsid w:val="001D3FC0"/>
    <w:rsid w:val="001D40FB"/>
    <w:rsid w:val="001D4199"/>
    <w:rsid w:val="001D4584"/>
    <w:rsid w:val="001D45AD"/>
    <w:rsid w:val="001D46E7"/>
    <w:rsid w:val="001D480A"/>
    <w:rsid w:val="001D49EE"/>
    <w:rsid w:val="001D4AF4"/>
    <w:rsid w:val="001D4B74"/>
    <w:rsid w:val="001D4C6B"/>
    <w:rsid w:val="001D4E14"/>
    <w:rsid w:val="001D51F5"/>
    <w:rsid w:val="001D58A5"/>
    <w:rsid w:val="001D6E6F"/>
    <w:rsid w:val="001D7230"/>
    <w:rsid w:val="001D74FE"/>
    <w:rsid w:val="001D7AB3"/>
    <w:rsid w:val="001D7B91"/>
    <w:rsid w:val="001D7E48"/>
    <w:rsid w:val="001D7FA9"/>
    <w:rsid w:val="001E019B"/>
    <w:rsid w:val="001E05E5"/>
    <w:rsid w:val="001E06E7"/>
    <w:rsid w:val="001E0A3F"/>
    <w:rsid w:val="001E0C36"/>
    <w:rsid w:val="001E0CDE"/>
    <w:rsid w:val="001E0D71"/>
    <w:rsid w:val="001E0F58"/>
    <w:rsid w:val="001E127E"/>
    <w:rsid w:val="001E18CC"/>
    <w:rsid w:val="001E1F2C"/>
    <w:rsid w:val="001E221D"/>
    <w:rsid w:val="001E262F"/>
    <w:rsid w:val="001E2777"/>
    <w:rsid w:val="001E2979"/>
    <w:rsid w:val="001E304E"/>
    <w:rsid w:val="001E3488"/>
    <w:rsid w:val="001E388B"/>
    <w:rsid w:val="001E3A0D"/>
    <w:rsid w:val="001E3A5A"/>
    <w:rsid w:val="001E3BD6"/>
    <w:rsid w:val="001E3D3A"/>
    <w:rsid w:val="001E47E4"/>
    <w:rsid w:val="001E4DD5"/>
    <w:rsid w:val="001E4DDB"/>
    <w:rsid w:val="001E4E72"/>
    <w:rsid w:val="001E54E2"/>
    <w:rsid w:val="001E5803"/>
    <w:rsid w:val="001E5A1A"/>
    <w:rsid w:val="001E5A38"/>
    <w:rsid w:val="001E5C8A"/>
    <w:rsid w:val="001E5D1B"/>
    <w:rsid w:val="001E64D6"/>
    <w:rsid w:val="001E71EE"/>
    <w:rsid w:val="001E7866"/>
    <w:rsid w:val="001E786B"/>
    <w:rsid w:val="001E796A"/>
    <w:rsid w:val="001E7A3B"/>
    <w:rsid w:val="001E7B71"/>
    <w:rsid w:val="001E7D4C"/>
    <w:rsid w:val="001F0278"/>
    <w:rsid w:val="001F028A"/>
    <w:rsid w:val="001F0A5C"/>
    <w:rsid w:val="001F0BCC"/>
    <w:rsid w:val="001F0CF4"/>
    <w:rsid w:val="001F163B"/>
    <w:rsid w:val="001F163F"/>
    <w:rsid w:val="001F1E73"/>
    <w:rsid w:val="001F2054"/>
    <w:rsid w:val="001F252A"/>
    <w:rsid w:val="001F2601"/>
    <w:rsid w:val="001F26DB"/>
    <w:rsid w:val="001F2772"/>
    <w:rsid w:val="001F2813"/>
    <w:rsid w:val="001F2952"/>
    <w:rsid w:val="001F2B11"/>
    <w:rsid w:val="001F31B2"/>
    <w:rsid w:val="001F375D"/>
    <w:rsid w:val="001F3775"/>
    <w:rsid w:val="001F3F2A"/>
    <w:rsid w:val="001F406B"/>
    <w:rsid w:val="001F4672"/>
    <w:rsid w:val="001F4A79"/>
    <w:rsid w:val="001F4C3B"/>
    <w:rsid w:val="001F4CF4"/>
    <w:rsid w:val="001F5124"/>
    <w:rsid w:val="001F51E8"/>
    <w:rsid w:val="001F5798"/>
    <w:rsid w:val="001F5842"/>
    <w:rsid w:val="001F5C20"/>
    <w:rsid w:val="001F5D13"/>
    <w:rsid w:val="001F7474"/>
    <w:rsid w:val="001F7A1A"/>
    <w:rsid w:val="001F7AA5"/>
    <w:rsid w:val="001F7F66"/>
    <w:rsid w:val="002005C5"/>
    <w:rsid w:val="00200E56"/>
    <w:rsid w:val="00200F1B"/>
    <w:rsid w:val="002011AC"/>
    <w:rsid w:val="00201237"/>
    <w:rsid w:val="002013E2"/>
    <w:rsid w:val="002016E9"/>
    <w:rsid w:val="00201782"/>
    <w:rsid w:val="0020185E"/>
    <w:rsid w:val="002018EA"/>
    <w:rsid w:val="00201989"/>
    <w:rsid w:val="002019A6"/>
    <w:rsid w:val="00201CE2"/>
    <w:rsid w:val="00201D7B"/>
    <w:rsid w:val="00201FD3"/>
    <w:rsid w:val="0020218F"/>
    <w:rsid w:val="00202246"/>
    <w:rsid w:val="00202415"/>
    <w:rsid w:val="002026E3"/>
    <w:rsid w:val="00202C1E"/>
    <w:rsid w:val="002030CC"/>
    <w:rsid w:val="00203282"/>
    <w:rsid w:val="002034A2"/>
    <w:rsid w:val="00203A10"/>
    <w:rsid w:val="00203C08"/>
    <w:rsid w:val="002040B8"/>
    <w:rsid w:val="00204124"/>
    <w:rsid w:val="00204597"/>
    <w:rsid w:val="0020480F"/>
    <w:rsid w:val="0020489F"/>
    <w:rsid w:val="00204B3B"/>
    <w:rsid w:val="00204B55"/>
    <w:rsid w:val="00204C2A"/>
    <w:rsid w:val="00204D8D"/>
    <w:rsid w:val="00204EDB"/>
    <w:rsid w:val="00205408"/>
    <w:rsid w:val="002056E2"/>
    <w:rsid w:val="0020597B"/>
    <w:rsid w:val="00205986"/>
    <w:rsid w:val="00205990"/>
    <w:rsid w:val="002059D4"/>
    <w:rsid w:val="00205EB9"/>
    <w:rsid w:val="002068A7"/>
    <w:rsid w:val="00206B78"/>
    <w:rsid w:val="0020799A"/>
    <w:rsid w:val="00207B93"/>
    <w:rsid w:val="00207DCE"/>
    <w:rsid w:val="00207EFD"/>
    <w:rsid w:val="002101DA"/>
    <w:rsid w:val="0021052C"/>
    <w:rsid w:val="002106DA"/>
    <w:rsid w:val="00210956"/>
    <w:rsid w:val="00210B35"/>
    <w:rsid w:val="00210FF9"/>
    <w:rsid w:val="00211214"/>
    <w:rsid w:val="0021158C"/>
    <w:rsid w:val="00211934"/>
    <w:rsid w:val="0021227E"/>
    <w:rsid w:val="00212509"/>
    <w:rsid w:val="00212525"/>
    <w:rsid w:val="00212963"/>
    <w:rsid w:val="00212B7D"/>
    <w:rsid w:val="002132D2"/>
    <w:rsid w:val="00213E83"/>
    <w:rsid w:val="00214526"/>
    <w:rsid w:val="002147A1"/>
    <w:rsid w:val="00214A89"/>
    <w:rsid w:val="0021503F"/>
    <w:rsid w:val="00215189"/>
    <w:rsid w:val="002151B6"/>
    <w:rsid w:val="00215563"/>
    <w:rsid w:val="00215680"/>
    <w:rsid w:val="00215ACF"/>
    <w:rsid w:val="00215FF7"/>
    <w:rsid w:val="0021628A"/>
    <w:rsid w:val="002163A3"/>
    <w:rsid w:val="0021655D"/>
    <w:rsid w:val="002165C6"/>
    <w:rsid w:val="002169FD"/>
    <w:rsid w:val="00216C15"/>
    <w:rsid w:val="00216C40"/>
    <w:rsid w:val="00216FB0"/>
    <w:rsid w:val="002177AB"/>
    <w:rsid w:val="00217905"/>
    <w:rsid w:val="00217D13"/>
    <w:rsid w:val="00217DD7"/>
    <w:rsid w:val="00217E3E"/>
    <w:rsid w:val="00220328"/>
    <w:rsid w:val="00221708"/>
    <w:rsid w:val="00221764"/>
    <w:rsid w:val="002218BD"/>
    <w:rsid w:val="00221D22"/>
    <w:rsid w:val="00222063"/>
    <w:rsid w:val="002221DE"/>
    <w:rsid w:val="00222234"/>
    <w:rsid w:val="00222712"/>
    <w:rsid w:val="00222AF1"/>
    <w:rsid w:val="00222B34"/>
    <w:rsid w:val="00222D5E"/>
    <w:rsid w:val="00223461"/>
    <w:rsid w:val="00223C02"/>
    <w:rsid w:val="00223DE7"/>
    <w:rsid w:val="00224052"/>
    <w:rsid w:val="00224723"/>
    <w:rsid w:val="002249EA"/>
    <w:rsid w:val="00224E1D"/>
    <w:rsid w:val="00224EA5"/>
    <w:rsid w:val="0022547B"/>
    <w:rsid w:val="0022585C"/>
    <w:rsid w:val="00225C6A"/>
    <w:rsid w:val="00225FA5"/>
    <w:rsid w:val="0022651E"/>
    <w:rsid w:val="00226927"/>
    <w:rsid w:val="00227017"/>
    <w:rsid w:val="00227104"/>
    <w:rsid w:val="0022711F"/>
    <w:rsid w:val="0022715C"/>
    <w:rsid w:val="00227421"/>
    <w:rsid w:val="002278AD"/>
    <w:rsid w:val="00227FF8"/>
    <w:rsid w:val="002302B6"/>
    <w:rsid w:val="002303D5"/>
    <w:rsid w:val="0023047B"/>
    <w:rsid w:val="00230988"/>
    <w:rsid w:val="00230FE8"/>
    <w:rsid w:val="00231841"/>
    <w:rsid w:val="002319E0"/>
    <w:rsid w:val="00231B37"/>
    <w:rsid w:val="00231B38"/>
    <w:rsid w:val="0023230A"/>
    <w:rsid w:val="00232343"/>
    <w:rsid w:val="002328D1"/>
    <w:rsid w:val="0023297E"/>
    <w:rsid w:val="00232F0E"/>
    <w:rsid w:val="00233448"/>
    <w:rsid w:val="00233973"/>
    <w:rsid w:val="00233DCA"/>
    <w:rsid w:val="002342C5"/>
    <w:rsid w:val="0023445F"/>
    <w:rsid w:val="0023463D"/>
    <w:rsid w:val="00234A2A"/>
    <w:rsid w:val="00234CF0"/>
    <w:rsid w:val="00234FF0"/>
    <w:rsid w:val="0023543A"/>
    <w:rsid w:val="002356E1"/>
    <w:rsid w:val="002358E6"/>
    <w:rsid w:val="00235C10"/>
    <w:rsid w:val="00235C12"/>
    <w:rsid w:val="00235FB4"/>
    <w:rsid w:val="00236828"/>
    <w:rsid w:val="00236C1B"/>
    <w:rsid w:val="00236C40"/>
    <w:rsid w:val="00236D11"/>
    <w:rsid w:val="00237008"/>
    <w:rsid w:val="00237576"/>
    <w:rsid w:val="00237983"/>
    <w:rsid w:val="00237998"/>
    <w:rsid w:val="00237BDF"/>
    <w:rsid w:val="00237C91"/>
    <w:rsid w:val="00237DA1"/>
    <w:rsid w:val="00237FCB"/>
    <w:rsid w:val="002400E4"/>
    <w:rsid w:val="00240241"/>
    <w:rsid w:val="002405A8"/>
    <w:rsid w:val="00241513"/>
    <w:rsid w:val="0024175B"/>
    <w:rsid w:val="0024178A"/>
    <w:rsid w:val="002419BF"/>
    <w:rsid w:val="00242147"/>
    <w:rsid w:val="0024234F"/>
    <w:rsid w:val="00242537"/>
    <w:rsid w:val="002428FC"/>
    <w:rsid w:val="00242B72"/>
    <w:rsid w:val="00242F64"/>
    <w:rsid w:val="00242FD9"/>
    <w:rsid w:val="0024311C"/>
    <w:rsid w:val="002438C3"/>
    <w:rsid w:val="002444A8"/>
    <w:rsid w:val="002445B9"/>
    <w:rsid w:val="00244B2A"/>
    <w:rsid w:val="00244CD4"/>
    <w:rsid w:val="00245056"/>
    <w:rsid w:val="00245089"/>
    <w:rsid w:val="002458DC"/>
    <w:rsid w:val="002468D6"/>
    <w:rsid w:val="00246C85"/>
    <w:rsid w:val="00246C8C"/>
    <w:rsid w:val="00247474"/>
    <w:rsid w:val="002474A5"/>
    <w:rsid w:val="002476D6"/>
    <w:rsid w:val="00247AAF"/>
    <w:rsid w:val="00247BB1"/>
    <w:rsid w:val="00247D45"/>
    <w:rsid w:val="0025001E"/>
    <w:rsid w:val="0025004E"/>
    <w:rsid w:val="00250C74"/>
    <w:rsid w:val="0025101F"/>
    <w:rsid w:val="00251095"/>
    <w:rsid w:val="0025151C"/>
    <w:rsid w:val="002516F9"/>
    <w:rsid w:val="002518B8"/>
    <w:rsid w:val="002518BA"/>
    <w:rsid w:val="002521C7"/>
    <w:rsid w:val="0025254C"/>
    <w:rsid w:val="00252B72"/>
    <w:rsid w:val="00252C2E"/>
    <w:rsid w:val="00253177"/>
    <w:rsid w:val="002534FE"/>
    <w:rsid w:val="00253843"/>
    <w:rsid w:val="00253A35"/>
    <w:rsid w:val="0025400A"/>
    <w:rsid w:val="0025447A"/>
    <w:rsid w:val="002547EA"/>
    <w:rsid w:val="0025502E"/>
    <w:rsid w:val="00255078"/>
    <w:rsid w:val="00255870"/>
    <w:rsid w:val="00255B50"/>
    <w:rsid w:val="00255DB1"/>
    <w:rsid w:val="00255DDE"/>
    <w:rsid w:val="00255FD8"/>
    <w:rsid w:val="002560D4"/>
    <w:rsid w:val="0025631F"/>
    <w:rsid w:val="0025633E"/>
    <w:rsid w:val="002568C6"/>
    <w:rsid w:val="00256A33"/>
    <w:rsid w:val="00256A5A"/>
    <w:rsid w:val="00256AC8"/>
    <w:rsid w:val="00256BDA"/>
    <w:rsid w:val="00256C1A"/>
    <w:rsid w:val="00256C57"/>
    <w:rsid w:val="00256DD8"/>
    <w:rsid w:val="00257220"/>
    <w:rsid w:val="00257462"/>
    <w:rsid w:val="002578CB"/>
    <w:rsid w:val="0026097B"/>
    <w:rsid w:val="00260B31"/>
    <w:rsid w:val="00261157"/>
    <w:rsid w:val="00261621"/>
    <w:rsid w:val="00261662"/>
    <w:rsid w:val="00261A9B"/>
    <w:rsid w:val="00262067"/>
    <w:rsid w:val="00262227"/>
    <w:rsid w:val="002623D4"/>
    <w:rsid w:val="002625E2"/>
    <w:rsid w:val="0026261A"/>
    <w:rsid w:val="00262937"/>
    <w:rsid w:val="0026337B"/>
    <w:rsid w:val="0026368A"/>
    <w:rsid w:val="002636B3"/>
    <w:rsid w:val="00263900"/>
    <w:rsid w:val="00263DCF"/>
    <w:rsid w:val="0026451C"/>
    <w:rsid w:val="00264BFC"/>
    <w:rsid w:val="00264F4F"/>
    <w:rsid w:val="00265151"/>
    <w:rsid w:val="002657C5"/>
    <w:rsid w:val="00265A02"/>
    <w:rsid w:val="00265CF6"/>
    <w:rsid w:val="00265E73"/>
    <w:rsid w:val="002666FB"/>
    <w:rsid w:val="00266CF6"/>
    <w:rsid w:val="002672E2"/>
    <w:rsid w:val="002674A9"/>
    <w:rsid w:val="00267566"/>
    <w:rsid w:val="002675FC"/>
    <w:rsid w:val="002700EC"/>
    <w:rsid w:val="00270411"/>
    <w:rsid w:val="0027056D"/>
    <w:rsid w:val="0027060E"/>
    <w:rsid w:val="00270820"/>
    <w:rsid w:val="00270929"/>
    <w:rsid w:val="00270DA9"/>
    <w:rsid w:val="00271535"/>
    <w:rsid w:val="00271CFF"/>
    <w:rsid w:val="00271D5E"/>
    <w:rsid w:val="00271DBB"/>
    <w:rsid w:val="002723DF"/>
    <w:rsid w:val="00272AFD"/>
    <w:rsid w:val="00272FD7"/>
    <w:rsid w:val="002734BD"/>
    <w:rsid w:val="00273890"/>
    <w:rsid w:val="00273B81"/>
    <w:rsid w:val="00273DA5"/>
    <w:rsid w:val="002749A6"/>
    <w:rsid w:val="00274DD2"/>
    <w:rsid w:val="00275087"/>
    <w:rsid w:val="00275398"/>
    <w:rsid w:val="002760FB"/>
    <w:rsid w:val="0027676A"/>
    <w:rsid w:val="00276A02"/>
    <w:rsid w:val="00276C4E"/>
    <w:rsid w:val="00276C8A"/>
    <w:rsid w:val="00276D3C"/>
    <w:rsid w:val="0027729D"/>
    <w:rsid w:val="00277542"/>
    <w:rsid w:val="002777E1"/>
    <w:rsid w:val="00277B7A"/>
    <w:rsid w:val="00277E5C"/>
    <w:rsid w:val="00277E69"/>
    <w:rsid w:val="00277F1A"/>
    <w:rsid w:val="0028040E"/>
    <w:rsid w:val="00280867"/>
    <w:rsid w:val="0028113C"/>
    <w:rsid w:val="002812F3"/>
    <w:rsid w:val="00281A19"/>
    <w:rsid w:val="00281E04"/>
    <w:rsid w:val="00281F5F"/>
    <w:rsid w:val="0028222B"/>
    <w:rsid w:val="00282255"/>
    <w:rsid w:val="0028262E"/>
    <w:rsid w:val="0028269C"/>
    <w:rsid w:val="0028284A"/>
    <w:rsid w:val="002828CC"/>
    <w:rsid w:val="00282B21"/>
    <w:rsid w:val="00282C2B"/>
    <w:rsid w:val="0028356D"/>
    <w:rsid w:val="00283E8A"/>
    <w:rsid w:val="00283FF8"/>
    <w:rsid w:val="00284787"/>
    <w:rsid w:val="00284AFB"/>
    <w:rsid w:val="00284DE1"/>
    <w:rsid w:val="002850E3"/>
    <w:rsid w:val="00285541"/>
    <w:rsid w:val="00285750"/>
    <w:rsid w:val="002861D3"/>
    <w:rsid w:val="002862AC"/>
    <w:rsid w:val="002862C9"/>
    <w:rsid w:val="00286476"/>
    <w:rsid w:val="00286991"/>
    <w:rsid w:val="00286C74"/>
    <w:rsid w:val="00286E93"/>
    <w:rsid w:val="00287134"/>
    <w:rsid w:val="00287287"/>
    <w:rsid w:val="0028728F"/>
    <w:rsid w:val="002878E9"/>
    <w:rsid w:val="0028798A"/>
    <w:rsid w:val="00287EDC"/>
    <w:rsid w:val="00287F87"/>
    <w:rsid w:val="0029046E"/>
    <w:rsid w:val="0029104B"/>
    <w:rsid w:val="0029148B"/>
    <w:rsid w:val="002919FC"/>
    <w:rsid w:val="00291C6B"/>
    <w:rsid w:val="00291E78"/>
    <w:rsid w:val="00291E97"/>
    <w:rsid w:val="00291F9A"/>
    <w:rsid w:val="002929FD"/>
    <w:rsid w:val="00292B27"/>
    <w:rsid w:val="00292D78"/>
    <w:rsid w:val="00292D7B"/>
    <w:rsid w:val="00293034"/>
    <w:rsid w:val="002936B0"/>
    <w:rsid w:val="002938C3"/>
    <w:rsid w:val="00293CBA"/>
    <w:rsid w:val="00293E14"/>
    <w:rsid w:val="0029448C"/>
    <w:rsid w:val="00294EC6"/>
    <w:rsid w:val="002956BD"/>
    <w:rsid w:val="00295AB1"/>
    <w:rsid w:val="00295B13"/>
    <w:rsid w:val="00296311"/>
    <w:rsid w:val="00296CDC"/>
    <w:rsid w:val="002973B5"/>
    <w:rsid w:val="002975BD"/>
    <w:rsid w:val="00297717"/>
    <w:rsid w:val="0029797F"/>
    <w:rsid w:val="00297CA1"/>
    <w:rsid w:val="00297CBD"/>
    <w:rsid w:val="00297D36"/>
    <w:rsid w:val="002A031D"/>
    <w:rsid w:val="002A0511"/>
    <w:rsid w:val="002A0736"/>
    <w:rsid w:val="002A0C81"/>
    <w:rsid w:val="002A10CB"/>
    <w:rsid w:val="002A18E6"/>
    <w:rsid w:val="002A1D95"/>
    <w:rsid w:val="002A1E39"/>
    <w:rsid w:val="002A219F"/>
    <w:rsid w:val="002A22E3"/>
    <w:rsid w:val="002A23AF"/>
    <w:rsid w:val="002A2B7B"/>
    <w:rsid w:val="002A2BDD"/>
    <w:rsid w:val="002A2E8F"/>
    <w:rsid w:val="002A2FD4"/>
    <w:rsid w:val="002A31F7"/>
    <w:rsid w:val="002A328E"/>
    <w:rsid w:val="002A34FD"/>
    <w:rsid w:val="002A35ED"/>
    <w:rsid w:val="002A3926"/>
    <w:rsid w:val="002A3EBF"/>
    <w:rsid w:val="002A415C"/>
    <w:rsid w:val="002A47C6"/>
    <w:rsid w:val="002A4E82"/>
    <w:rsid w:val="002A4F72"/>
    <w:rsid w:val="002A50CA"/>
    <w:rsid w:val="002A5900"/>
    <w:rsid w:val="002A59B4"/>
    <w:rsid w:val="002A5F04"/>
    <w:rsid w:val="002A634C"/>
    <w:rsid w:val="002A63D6"/>
    <w:rsid w:val="002A670A"/>
    <w:rsid w:val="002A68B2"/>
    <w:rsid w:val="002A6AEF"/>
    <w:rsid w:val="002A6CFF"/>
    <w:rsid w:val="002A72C9"/>
    <w:rsid w:val="002A7997"/>
    <w:rsid w:val="002B026A"/>
    <w:rsid w:val="002B07EE"/>
    <w:rsid w:val="002B0AC4"/>
    <w:rsid w:val="002B0CC2"/>
    <w:rsid w:val="002B111C"/>
    <w:rsid w:val="002B1195"/>
    <w:rsid w:val="002B14E8"/>
    <w:rsid w:val="002B17AC"/>
    <w:rsid w:val="002B2077"/>
    <w:rsid w:val="002B20B6"/>
    <w:rsid w:val="002B24DC"/>
    <w:rsid w:val="002B26DB"/>
    <w:rsid w:val="002B2808"/>
    <w:rsid w:val="002B2A76"/>
    <w:rsid w:val="002B311C"/>
    <w:rsid w:val="002B3334"/>
    <w:rsid w:val="002B370E"/>
    <w:rsid w:val="002B3A37"/>
    <w:rsid w:val="002B3F39"/>
    <w:rsid w:val="002B46AA"/>
    <w:rsid w:val="002B4C95"/>
    <w:rsid w:val="002B52F6"/>
    <w:rsid w:val="002B5523"/>
    <w:rsid w:val="002B5EF7"/>
    <w:rsid w:val="002B5FE9"/>
    <w:rsid w:val="002B60D6"/>
    <w:rsid w:val="002B62C8"/>
    <w:rsid w:val="002B64E4"/>
    <w:rsid w:val="002B671D"/>
    <w:rsid w:val="002B67BF"/>
    <w:rsid w:val="002B680F"/>
    <w:rsid w:val="002B6876"/>
    <w:rsid w:val="002B6D21"/>
    <w:rsid w:val="002B6D50"/>
    <w:rsid w:val="002B7029"/>
    <w:rsid w:val="002B7456"/>
    <w:rsid w:val="002B750C"/>
    <w:rsid w:val="002B796F"/>
    <w:rsid w:val="002B79DF"/>
    <w:rsid w:val="002B7FA7"/>
    <w:rsid w:val="002C042F"/>
    <w:rsid w:val="002C080E"/>
    <w:rsid w:val="002C1028"/>
    <w:rsid w:val="002C121C"/>
    <w:rsid w:val="002C1324"/>
    <w:rsid w:val="002C1A3A"/>
    <w:rsid w:val="002C2519"/>
    <w:rsid w:val="002C27F8"/>
    <w:rsid w:val="002C30A4"/>
    <w:rsid w:val="002C338A"/>
    <w:rsid w:val="002C3603"/>
    <w:rsid w:val="002C3632"/>
    <w:rsid w:val="002C38E3"/>
    <w:rsid w:val="002C393B"/>
    <w:rsid w:val="002C3C30"/>
    <w:rsid w:val="002C3C9B"/>
    <w:rsid w:val="002C3FB2"/>
    <w:rsid w:val="002C41E2"/>
    <w:rsid w:val="002C439F"/>
    <w:rsid w:val="002C456A"/>
    <w:rsid w:val="002C45E0"/>
    <w:rsid w:val="002C4846"/>
    <w:rsid w:val="002C4909"/>
    <w:rsid w:val="002C5195"/>
    <w:rsid w:val="002C51F1"/>
    <w:rsid w:val="002C5ACC"/>
    <w:rsid w:val="002C5C5E"/>
    <w:rsid w:val="002C5D5B"/>
    <w:rsid w:val="002C5E29"/>
    <w:rsid w:val="002C60A7"/>
    <w:rsid w:val="002C60D2"/>
    <w:rsid w:val="002C63AA"/>
    <w:rsid w:val="002C66F7"/>
    <w:rsid w:val="002C6944"/>
    <w:rsid w:val="002C6EF5"/>
    <w:rsid w:val="002C6FF8"/>
    <w:rsid w:val="002C7677"/>
    <w:rsid w:val="002C797F"/>
    <w:rsid w:val="002C7F99"/>
    <w:rsid w:val="002D0EDB"/>
    <w:rsid w:val="002D0FD0"/>
    <w:rsid w:val="002D10F1"/>
    <w:rsid w:val="002D1BE1"/>
    <w:rsid w:val="002D1DFD"/>
    <w:rsid w:val="002D2173"/>
    <w:rsid w:val="002D23BC"/>
    <w:rsid w:val="002D2900"/>
    <w:rsid w:val="002D2E50"/>
    <w:rsid w:val="002D37D4"/>
    <w:rsid w:val="002D38B8"/>
    <w:rsid w:val="002D3DF5"/>
    <w:rsid w:val="002D3E02"/>
    <w:rsid w:val="002D3FD9"/>
    <w:rsid w:val="002D4305"/>
    <w:rsid w:val="002D4984"/>
    <w:rsid w:val="002D4D1B"/>
    <w:rsid w:val="002D5345"/>
    <w:rsid w:val="002D5610"/>
    <w:rsid w:val="002D59A3"/>
    <w:rsid w:val="002D59B3"/>
    <w:rsid w:val="002D5A3D"/>
    <w:rsid w:val="002D5A41"/>
    <w:rsid w:val="002D5D4E"/>
    <w:rsid w:val="002D5D76"/>
    <w:rsid w:val="002D5E0C"/>
    <w:rsid w:val="002D60AB"/>
    <w:rsid w:val="002D645D"/>
    <w:rsid w:val="002D6493"/>
    <w:rsid w:val="002D6B85"/>
    <w:rsid w:val="002D6E20"/>
    <w:rsid w:val="002D71C8"/>
    <w:rsid w:val="002D723A"/>
    <w:rsid w:val="002D786F"/>
    <w:rsid w:val="002D789D"/>
    <w:rsid w:val="002D7A19"/>
    <w:rsid w:val="002D7E3F"/>
    <w:rsid w:val="002D7FE4"/>
    <w:rsid w:val="002D7FEC"/>
    <w:rsid w:val="002E029E"/>
    <w:rsid w:val="002E038C"/>
    <w:rsid w:val="002E070F"/>
    <w:rsid w:val="002E0B8D"/>
    <w:rsid w:val="002E0D6C"/>
    <w:rsid w:val="002E1158"/>
    <w:rsid w:val="002E195A"/>
    <w:rsid w:val="002E19EC"/>
    <w:rsid w:val="002E1AE9"/>
    <w:rsid w:val="002E1C68"/>
    <w:rsid w:val="002E1CCA"/>
    <w:rsid w:val="002E20E9"/>
    <w:rsid w:val="002E2180"/>
    <w:rsid w:val="002E22C2"/>
    <w:rsid w:val="002E233B"/>
    <w:rsid w:val="002E2430"/>
    <w:rsid w:val="002E24D3"/>
    <w:rsid w:val="002E2507"/>
    <w:rsid w:val="002E255B"/>
    <w:rsid w:val="002E287B"/>
    <w:rsid w:val="002E2BA9"/>
    <w:rsid w:val="002E2C9A"/>
    <w:rsid w:val="002E2FE1"/>
    <w:rsid w:val="002E356F"/>
    <w:rsid w:val="002E38F0"/>
    <w:rsid w:val="002E47E8"/>
    <w:rsid w:val="002E49B4"/>
    <w:rsid w:val="002E4A0C"/>
    <w:rsid w:val="002E4D23"/>
    <w:rsid w:val="002E5010"/>
    <w:rsid w:val="002E55E9"/>
    <w:rsid w:val="002E57D0"/>
    <w:rsid w:val="002E5820"/>
    <w:rsid w:val="002E5826"/>
    <w:rsid w:val="002E5E76"/>
    <w:rsid w:val="002E63B3"/>
    <w:rsid w:val="002E6547"/>
    <w:rsid w:val="002E67BB"/>
    <w:rsid w:val="002E6818"/>
    <w:rsid w:val="002E68E2"/>
    <w:rsid w:val="002E6C9E"/>
    <w:rsid w:val="002E7378"/>
    <w:rsid w:val="002E7C8F"/>
    <w:rsid w:val="002F0555"/>
    <w:rsid w:val="002F066F"/>
    <w:rsid w:val="002F06C6"/>
    <w:rsid w:val="002F0BBC"/>
    <w:rsid w:val="002F1040"/>
    <w:rsid w:val="002F1370"/>
    <w:rsid w:val="002F1A43"/>
    <w:rsid w:val="002F211C"/>
    <w:rsid w:val="002F2173"/>
    <w:rsid w:val="002F22C8"/>
    <w:rsid w:val="002F2633"/>
    <w:rsid w:val="002F2849"/>
    <w:rsid w:val="002F2B07"/>
    <w:rsid w:val="002F2C19"/>
    <w:rsid w:val="002F2E03"/>
    <w:rsid w:val="002F3EC3"/>
    <w:rsid w:val="002F436B"/>
    <w:rsid w:val="002F4516"/>
    <w:rsid w:val="002F4743"/>
    <w:rsid w:val="002F495A"/>
    <w:rsid w:val="002F4C9F"/>
    <w:rsid w:val="002F6180"/>
    <w:rsid w:val="002F6400"/>
    <w:rsid w:val="002F6477"/>
    <w:rsid w:val="002F66EA"/>
    <w:rsid w:val="002F677B"/>
    <w:rsid w:val="002F6DD4"/>
    <w:rsid w:val="002F72BA"/>
    <w:rsid w:val="002F74C7"/>
    <w:rsid w:val="002F78D6"/>
    <w:rsid w:val="002F7AF7"/>
    <w:rsid w:val="002F7BCB"/>
    <w:rsid w:val="003001C1"/>
    <w:rsid w:val="0030028F"/>
    <w:rsid w:val="0030029B"/>
    <w:rsid w:val="0030050B"/>
    <w:rsid w:val="003009F2"/>
    <w:rsid w:val="00300A8E"/>
    <w:rsid w:val="00300E18"/>
    <w:rsid w:val="00301617"/>
    <w:rsid w:val="00301722"/>
    <w:rsid w:val="00301F2E"/>
    <w:rsid w:val="00302640"/>
    <w:rsid w:val="00302901"/>
    <w:rsid w:val="00302AF2"/>
    <w:rsid w:val="00302B7F"/>
    <w:rsid w:val="00302C8B"/>
    <w:rsid w:val="00302D39"/>
    <w:rsid w:val="0030333E"/>
    <w:rsid w:val="00303434"/>
    <w:rsid w:val="00303617"/>
    <w:rsid w:val="0030398A"/>
    <w:rsid w:val="00303CC2"/>
    <w:rsid w:val="00304419"/>
    <w:rsid w:val="00304664"/>
    <w:rsid w:val="00304A98"/>
    <w:rsid w:val="00304D22"/>
    <w:rsid w:val="003052AE"/>
    <w:rsid w:val="0030566A"/>
    <w:rsid w:val="00305EE4"/>
    <w:rsid w:val="00306087"/>
    <w:rsid w:val="003064DA"/>
    <w:rsid w:val="00306E1F"/>
    <w:rsid w:val="00306E48"/>
    <w:rsid w:val="0030758A"/>
    <w:rsid w:val="003078DA"/>
    <w:rsid w:val="00307994"/>
    <w:rsid w:val="00307CFA"/>
    <w:rsid w:val="003101B2"/>
    <w:rsid w:val="003101F3"/>
    <w:rsid w:val="003102A0"/>
    <w:rsid w:val="003102CE"/>
    <w:rsid w:val="00310BA9"/>
    <w:rsid w:val="00310EA4"/>
    <w:rsid w:val="00311C51"/>
    <w:rsid w:val="00312436"/>
    <w:rsid w:val="00312575"/>
    <w:rsid w:val="00312F54"/>
    <w:rsid w:val="003139F7"/>
    <w:rsid w:val="00313FDF"/>
    <w:rsid w:val="00314030"/>
    <w:rsid w:val="00314945"/>
    <w:rsid w:val="003151FF"/>
    <w:rsid w:val="00315D7E"/>
    <w:rsid w:val="0031604F"/>
    <w:rsid w:val="00316194"/>
    <w:rsid w:val="003161B8"/>
    <w:rsid w:val="00316486"/>
    <w:rsid w:val="00316531"/>
    <w:rsid w:val="0031711E"/>
    <w:rsid w:val="00317573"/>
    <w:rsid w:val="00317652"/>
    <w:rsid w:val="0031769B"/>
    <w:rsid w:val="0031790B"/>
    <w:rsid w:val="00320D37"/>
    <w:rsid w:val="00320EAC"/>
    <w:rsid w:val="00321186"/>
    <w:rsid w:val="003220C6"/>
    <w:rsid w:val="0032290D"/>
    <w:rsid w:val="00322A1E"/>
    <w:rsid w:val="00322B98"/>
    <w:rsid w:val="0032335E"/>
    <w:rsid w:val="00323F69"/>
    <w:rsid w:val="003240C0"/>
    <w:rsid w:val="003244B7"/>
    <w:rsid w:val="00324C26"/>
    <w:rsid w:val="00324F65"/>
    <w:rsid w:val="00326225"/>
    <w:rsid w:val="00326951"/>
    <w:rsid w:val="003269B1"/>
    <w:rsid w:val="00326ABC"/>
    <w:rsid w:val="00326DA2"/>
    <w:rsid w:val="00327757"/>
    <w:rsid w:val="00327C6D"/>
    <w:rsid w:val="00330873"/>
    <w:rsid w:val="00330ED0"/>
    <w:rsid w:val="00331015"/>
    <w:rsid w:val="003310E0"/>
    <w:rsid w:val="00331669"/>
    <w:rsid w:val="0033196A"/>
    <w:rsid w:val="00331AF7"/>
    <w:rsid w:val="00331B6E"/>
    <w:rsid w:val="00331D21"/>
    <w:rsid w:val="003328B8"/>
    <w:rsid w:val="00333354"/>
    <w:rsid w:val="003336E7"/>
    <w:rsid w:val="003337A0"/>
    <w:rsid w:val="00333C12"/>
    <w:rsid w:val="00333F9F"/>
    <w:rsid w:val="0033408E"/>
    <w:rsid w:val="00334170"/>
    <w:rsid w:val="0033419C"/>
    <w:rsid w:val="00334391"/>
    <w:rsid w:val="00334503"/>
    <w:rsid w:val="0033463F"/>
    <w:rsid w:val="0033470E"/>
    <w:rsid w:val="00334B2D"/>
    <w:rsid w:val="00334E48"/>
    <w:rsid w:val="00335A70"/>
    <w:rsid w:val="0033615C"/>
    <w:rsid w:val="00337295"/>
    <w:rsid w:val="003374D1"/>
    <w:rsid w:val="00337889"/>
    <w:rsid w:val="003379A7"/>
    <w:rsid w:val="00337E82"/>
    <w:rsid w:val="00340052"/>
    <w:rsid w:val="003401F4"/>
    <w:rsid w:val="003402D4"/>
    <w:rsid w:val="0034065C"/>
    <w:rsid w:val="00340F40"/>
    <w:rsid w:val="00341208"/>
    <w:rsid w:val="00341A8C"/>
    <w:rsid w:val="003422F1"/>
    <w:rsid w:val="00342A85"/>
    <w:rsid w:val="00342AD8"/>
    <w:rsid w:val="00342B8B"/>
    <w:rsid w:val="00342CA2"/>
    <w:rsid w:val="0034301E"/>
    <w:rsid w:val="003431A9"/>
    <w:rsid w:val="003432FA"/>
    <w:rsid w:val="0034380F"/>
    <w:rsid w:val="003438B4"/>
    <w:rsid w:val="00343F12"/>
    <w:rsid w:val="00344036"/>
    <w:rsid w:val="00344489"/>
    <w:rsid w:val="003446C6"/>
    <w:rsid w:val="0034475A"/>
    <w:rsid w:val="00344980"/>
    <w:rsid w:val="00344DC5"/>
    <w:rsid w:val="003450AC"/>
    <w:rsid w:val="003455D4"/>
    <w:rsid w:val="0034562A"/>
    <w:rsid w:val="003457AB"/>
    <w:rsid w:val="003459E7"/>
    <w:rsid w:val="003467AA"/>
    <w:rsid w:val="00346D39"/>
    <w:rsid w:val="00346E23"/>
    <w:rsid w:val="00347010"/>
    <w:rsid w:val="00347366"/>
    <w:rsid w:val="00347713"/>
    <w:rsid w:val="00347DB6"/>
    <w:rsid w:val="00347E65"/>
    <w:rsid w:val="003501C8"/>
    <w:rsid w:val="003502C5"/>
    <w:rsid w:val="0035046F"/>
    <w:rsid w:val="0035058E"/>
    <w:rsid w:val="003509B7"/>
    <w:rsid w:val="003509C2"/>
    <w:rsid w:val="00350A19"/>
    <w:rsid w:val="00350B09"/>
    <w:rsid w:val="00350D43"/>
    <w:rsid w:val="00350E95"/>
    <w:rsid w:val="0035144E"/>
    <w:rsid w:val="003517B5"/>
    <w:rsid w:val="00351C73"/>
    <w:rsid w:val="00351E9C"/>
    <w:rsid w:val="00351F50"/>
    <w:rsid w:val="003520CD"/>
    <w:rsid w:val="00352369"/>
    <w:rsid w:val="0035254B"/>
    <w:rsid w:val="00352565"/>
    <w:rsid w:val="00352644"/>
    <w:rsid w:val="003528AA"/>
    <w:rsid w:val="00352994"/>
    <w:rsid w:val="00352F83"/>
    <w:rsid w:val="00352F99"/>
    <w:rsid w:val="0035305D"/>
    <w:rsid w:val="003535F1"/>
    <w:rsid w:val="00353B31"/>
    <w:rsid w:val="00353B4A"/>
    <w:rsid w:val="00353B75"/>
    <w:rsid w:val="00353CD2"/>
    <w:rsid w:val="00354153"/>
    <w:rsid w:val="00354235"/>
    <w:rsid w:val="0035446A"/>
    <w:rsid w:val="00354FC1"/>
    <w:rsid w:val="003550DB"/>
    <w:rsid w:val="003551FC"/>
    <w:rsid w:val="003559C9"/>
    <w:rsid w:val="00355D60"/>
    <w:rsid w:val="00356355"/>
    <w:rsid w:val="003571B2"/>
    <w:rsid w:val="00357406"/>
    <w:rsid w:val="00357488"/>
    <w:rsid w:val="003575D7"/>
    <w:rsid w:val="00357768"/>
    <w:rsid w:val="00357814"/>
    <w:rsid w:val="00357B37"/>
    <w:rsid w:val="00357DDA"/>
    <w:rsid w:val="00357E5F"/>
    <w:rsid w:val="00360738"/>
    <w:rsid w:val="003611BC"/>
    <w:rsid w:val="00361FBB"/>
    <w:rsid w:val="0036202C"/>
    <w:rsid w:val="0036238C"/>
    <w:rsid w:val="00362BFE"/>
    <w:rsid w:val="00362C67"/>
    <w:rsid w:val="003634DC"/>
    <w:rsid w:val="003642FC"/>
    <w:rsid w:val="003644A4"/>
    <w:rsid w:val="003644ED"/>
    <w:rsid w:val="00364790"/>
    <w:rsid w:val="00364858"/>
    <w:rsid w:val="0036497F"/>
    <w:rsid w:val="003649A0"/>
    <w:rsid w:val="00364D40"/>
    <w:rsid w:val="00364D93"/>
    <w:rsid w:val="00365012"/>
    <w:rsid w:val="0036532C"/>
    <w:rsid w:val="00365965"/>
    <w:rsid w:val="00365C4C"/>
    <w:rsid w:val="00365D2F"/>
    <w:rsid w:val="00366385"/>
    <w:rsid w:val="00366460"/>
    <w:rsid w:val="00366CA2"/>
    <w:rsid w:val="00366D6D"/>
    <w:rsid w:val="00367454"/>
    <w:rsid w:val="00367671"/>
    <w:rsid w:val="00367731"/>
    <w:rsid w:val="00367795"/>
    <w:rsid w:val="00367AC4"/>
    <w:rsid w:val="00367BAE"/>
    <w:rsid w:val="00367FCB"/>
    <w:rsid w:val="00370726"/>
    <w:rsid w:val="0037073D"/>
    <w:rsid w:val="003709FA"/>
    <w:rsid w:val="00370A65"/>
    <w:rsid w:val="00370B2E"/>
    <w:rsid w:val="00370E5C"/>
    <w:rsid w:val="00370EF8"/>
    <w:rsid w:val="0037126F"/>
    <w:rsid w:val="003713B8"/>
    <w:rsid w:val="00371442"/>
    <w:rsid w:val="00371A22"/>
    <w:rsid w:val="00371FDE"/>
    <w:rsid w:val="0037239D"/>
    <w:rsid w:val="00372ACF"/>
    <w:rsid w:val="00372B27"/>
    <w:rsid w:val="00372F8B"/>
    <w:rsid w:val="0037347B"/>
    <w:rsid w:val="003734BE"/>
    <w:rsid w:val="0037364D"/>
    <w:rsid w:val="00373861"/>
    <w:rsid w:val="00373863"/>
    <w:rsid w:val="003739B6"/>
    <w:rsid w:val="00373B38"/>
    <w:rsid w:val="0037405C"/>
    <w:rsid w:val="0037450A"/>
    <w:rsid w:val="0037474E"/>
    <w:rsid w:val="003749A2"/>
    <w:rsid w:val="00374EA9"/>
    <w:rsid w:val="00374FC3"/>
    <w:rsid w:val="00375058"/>
    <w:rsid w:val="00375093"/>
    <w:rsid w:val="00375F9A"/>
    <w:rsid w:val="00375FD4"/>
    <w:rsid w:val="00375FF0"/>
    <w:rsid w:val="003761A4"/>
    <w:rsid w:val="00376294"/>
    <w:rsid w:val="00376C58"/>
    <w:rsid w:val="00377676"/>
    <w:rsid w:val="00377710"/>
    <w:rsid w:val="0037794F"/>
    <w:rsid w:val="00377E0D"/>
    <w:rsid w:val="0038017C"/>
    <w:rsid w:val="00380398"/>
    <w:rsid w:val="00380453"/>
    <w:rsid w:val="00380567"/>
    <w:rsid w:val="00380AC1"/>
    <w:rsid w:val="00380C06"/>
    <w:rsid w:val="00380FCA"/>
    <w:rsid w:val="00381655"/>
    <w:rsid w:val="003819F3"/>
    <w:rsid w:val="00382069"/>
    <w:rsid w:val="00382501"/>
    <w:rsid w:val="0038251D"/>
    <w:rsid w:val="00382744"/>
    <w:rsid w:val="00382F1E"/>
    <w:rsid w:val="003836C8"/>
    <w:rsid w:val="003840CE"/>
    <w:rsid w:val="003840E2"/>
    <w:rsid w:val="00384273"/>
    <w:rsid w:val="00384291"/>
    <w:rsid w:val="00384390"/>
    <w:rsid w:val="00384689"/>
    <w:rsid w:val="00384CB4"/>
    <w:rsid w:val="00384FD3"/>
    <w:rsid w:val="00385393"/>
    <w:rsid w:val="0038561B"/>
    <w:rsid w:val="003858FD"/>
    <w:rsid w:val="00385C00"/>
    <w:rsid w:val="00385C78"/>
    <w:rsid w:val="00385C9E"/>
    <w:rsid w:val="00386A79"/>
    <w:rsid w:val="00386AAD"/>
    <w:rsid w:val="00386CDB"/>
    <w:rsid w:val="00387205"/>
    <w:rsid w:val="003875D4"/>
    <w:rsid w:val="0038772E"/>
    <w:rsid w:val="003879BA"/>
    <w:rsid w:val="00387FAA"/>
    <w:rsid w:val="00390521"/>
    <w:rsid w:val="00390A73"/>
    <w:rsid w:val="00392007"/>
    <w:rsid w:val="00392173"/>
    <w:rsid w:val="0039262B"/>
    <w:rsid w:val="00392F6A"/>
    <w:rsid w:val="00393343"/>
    <w:rsid w:val="003937B3"/>
    <w:rsid w:val="00393ACA"/>
    <w:rsid w:val="00393F29"/>
    <w:rsid w:val="00393FD0"/>
    <w:rsid w:val="00394309"/>
    <w:rsid w:val="00394395"/>
    <w:rsid w:val="00394486"/>
    <w:rsid w:val="003944AD"/>
    <w:rsid w:val="00395008"/>
    <w:rsid w:val="00395198"/>
    <w:rsid w:val="003960B2"/>
    <w:rsid w:val="003966A6"/>
    <w:rsid w:val="00396B42"/>
    <w:rsid w:val="00397199"/>
    <w:rsid w:val="003971ED"/>
    <w:rsid w:val="00397B0F"/>
    <w:rsid w:val="00397BA5"/>
    <w:rsid w:val="00397D15"/>
    <w:rsid w:val="00397DE4"/>
    <w:rsid w:val="00397EF6"/>
    <w:rsid w:val="003A0133"/>
    <w:rsid w:val="003A053B"/>
    <w:rsid w:val="003A062E"/>
    <w:rsid w:val="003A0A02"/>
    <w:rsid w:val="003A0A71"/>
    <w:rsid w:val="003A0FE3"/>
    <w:rsid w:val="003A106C"/>
    <w:rsid w:val="003A1136"/>
    <w:rsid w:val="003A1142"/>
    <w:rsid w:val="003A11E1"/>
    <w:rsid w:val="003A1B3E"/>
    <w:rsid w:val="003A2316"/>
    <w:rsid w:val="003A2332"/>
    <w:rsid w:val="003A280F"/>
    <w:rsid w:val="003A3263"/>
    <w:rsid w:val="003A32A7"/>
    <w:rsid w:val="003A33B1"/>
    <w:rsid w:val="003A386E"/>
    <w:rsid w:val="003A3DCC"/>
    <w:rsid w:val="003A457F"/>
    <w:rsid w:val="003A4620"/>
    <w:rsid w:val="003A46EA"/>
    <w:rsid w:val="003A4826"/>
    <w:rsid w:val="003A490D"/>
    <w:rsid w:val="003A4A5E"/>
    <w:rsid w:val="003A4EA1"/>
    <w:rsid w:val="003A51CF"/>
    <w:rsid w:val="003A55F0"/>
    <w:rsid w:val="003A59FB"/>
    <w:rsid w:val="003A5F0A"/>
    <w:rsid w:val="003A5F4E"/>
    <w:rsid w:val="003A5F8C"/>
    <w:rsid w:val="003A5FA0"/>
    <w:rsid w:val="003A614F"/>
    <w:rsid w:val="003A65D4"/>
    <w:rsid w:val="003A66A8"/>
    <w:rsid w:val="003A7831"/>
    <w:rsid w:val="003A7B58"/>
    <w:rsid w:val="003B000D"/>
    <w:rsid w:val="003B06FE"/>
    <w:rsid w:val="003B0C76"/>
    <w:rsid w:val="003B0D44"/>
    <w:rsid w:val="003B13CC"/>
    <w:rsid w:val="003B1AC9"/>
    <w:rsid w:val="003B1BB0"/>
    <w:rsid w:val="003B1C75"/>
    <w:rsid w:val="003B1CC9"/>
    <w:rsid w:val="003B1E40"/>
    <w:rsid w:val="003B1F6A"/>
    <w:rsid w:val="003B238D"/>
    <w:rsid w:val="003B296E"/>
    <w:rsid w:val="003B2CE9"/>
    <w:rsid w:val="003B2D43"/>
    <w:rsid w:val="003B39A3"/>
    <w:rsid w:val="003B3CC6"/>
    <w:rsid w:val="003B3EEC"/>
    <w:rsid w:val="003B3F2E"/>
    <w:rsid w:val="003B3F5C"/>
    <w:rsid w:val="003B41CD"/>
    <w:rsid w:val="003B432E"/>
    <w:rsid w:val="003B47D4"/>
    <w:rsid w:val="003B4B3E"/>
    <w:rsid w:val="003B4F96"/>
    <w:rsid w:val="003B5674"/>
    <w:rsid w:val="003B583A"/>
    <w:rsid w:val="003B625D"/>
    <w:rsid w:val="003B6464"/>
    <w:rsid w:val="003B6702"/>
    <w:rsid w:val="003B6E01"/>
    <w:rsid w:val="003B7169"/>
    <w:rsid w:val="003B7460"/>
    <w:rsid w:val="003B7DFB"/>
    <w:rsid w:val="003B7F01"/>
    <w:rsid w:val="003B7FB5"/>
    <w:rsid w:val="003C03C8"/>
    <w:rsid w:val="003C06B2"/>
    <w:rsid w:val="003C0CE8"/>
    <w:rsid w:val="003C103D"/>
    <w:rsid w:val="003C1508"/>
    <w:rsid w:val="003C157F"/>
    <w:rsid w:val="003C162F"/>
    <w:rsid w:val="003C1676"/>
    <w:rsid w:val="003C20BA"/>
    <w:rsid w:val="003C23BA"/>
    <w:rsid w:val="003C28D9"/>
    <w:rsid w:val="003C298F"/>
    <w:rsid w:val="003C2F38"/>
    <w:rsid w:val="003C31B3"/>
    <w:rsid w:val="003C31C0"/>
    <w:rsid w:val="003C349E"/>
    <w:rsid w:val="003C3610"/>
    <w:rsid w:val="003C4069"/>
    <w:rsid w:val="003C42D4"/>
    <w:rsid w:val="003C43DA"/>
    <w:rsid w:val="003C49D9"/>
    <w:rsid w:val="003C4AF1"/>
    <w:rsid w:val="003C4B2B"/>
    <w:rsid w:val="003C4E22"/>
    <w:rsid w:val="003C50D2"/>
    <w:rsid w:val="003C5474"/>
    <w:rsid w:val="003C5E40"/>
    <w:rsid w:val="003C629A"/>
    <w:rsid w:val="003C6324"/>
    <w:rsid w:val="003C6407"/>
    <w:rsid w:val="003C6485"/>
    <w:rsid w:val="003C716A"/>
    <w:rsid w:val="003C7669"/>
    <w:rsid w:val="003C7765"/>
    <w:rsid w:val="003C7785"/>
    <w:rsid w:val="003C77E3"/>
    <w:rsid w:val="003C7F48"/>
    <w:rsid w:val="003C7FD8"/>
    <w:rsid w:val="003D037B"/>
    <w:rsid w:val="003D03F8"/>
    <w:rsid w:val="003D05D6"/>
    <w:rsid w:val="003D07EF"/>
    <w:rsid w:val="003D106F"/>
    <w:rsid w:val="003D1104"/>
    <w:rsid w:val="003D176F"/>
    <w:rsid w:val="003D1817"/>
    <w:rsid w:val="003D18F9"/>
    <w:rsid w:val="003D19A9"/>
    <w:rsid w:val="003D1C42"/>
    <w:rsid w:val="003D1FF7"/>
    <w:rsid w:val="003D2C9F"/>
    <w:rsid w:val="003D2D77"/>
    <w:rsid w:val="003D3442"/>
    <w:rsid w:val="003D3669"/>
    <w:rsid w:val="003D3685"/>
    <w:rsid w:val="003D3A59"/>
    <w:rsid w:val="003D3BF6"/>
    <w:rsid w:val="003D3F26"/>
    <w:rsid w:val="003D41DA"/>
    <w:rsid w:val="003D4201"/>
    <w:rsid w:val="003D424E"/>
    <w:rsid w:val="003D4510"/>
    <w:rsid w:val="003D4EBE"/>
    <w:rsid w:val="003D50F1"/>
    <w:rsid w:val="003D56A6"/>
    <w:rsid w:val="003D586D"/>
    <w:rsid w:val="003D5CD1"/>
    <w:rsid w:val="003D619A"/>
    <w:rsid w:val="003D646C"/>
    <w:rsid w:val="003D6569"/>
    <w:rsid w:val="003D67F9"/>
    <w:rsid w:val="003D69D9"/>
    <w:rsid w:val="003D6A41"/>
    <w:rsid w:val="003D78BE"/>
    <w:rsid w:val="003D7A25"/>
    <w:rsid w:val="003D7E2A"/>
    <w:rsid w:val="003E0130"/>
    <w:rsid w:val="003E02D3"/>
    <w:rsid w:val="003E05F1"/>
    <w:rsid w:val="003E078C"/>
    <w:rsid w:val="003E0D28"/>
    <w:rsid w:val="003E1023"/>
    <w:rsid w:val="003E128D"/>
    <w:rsid w:val="003E12DD"/>
    <w:rsid w:val="003E151E"/>
    <w:rsid w:val="003E1D2A"/>
    <w:rsid w:val="003E1DD9"/>
    <w:rsid w:val="003E20B0"/>
    <w:rsid w:val="003E20C5"/>
    <w:rsid w:val="003E222D"/>
    <w:rsid w:val="003E23D7"/>
    <w:rsid w:val="003E2B04"/>
    <w:rsid w:val="003E2BFE"/>
    <w:rsid w:val="003E32E5"/>
    <w:rsid w:val="003E339B"/>
    <w:rsid w:val="003E33BC"/>
    <w:rsid w:val="003E36E9"/>
    <w:rsid w:val="003E37D1"/>
    <w:rsid w:val="003E3C22"/>
    <w:rsid w:val="003E3DA7"/>
    <w:rsid w:val="003E3E37"/>
    <w:rsid w:val="003E4055"/>
    <w:rsid w:val="003E419E"/>
    <w:rsid w:val="003E4BB2"/>
    <w:rsid w:val="003E55E7"/>
    <w:rsid w:val="003E59D7"/>
    <w:rsid w:val="003E5E1B"/>
    <w:rsid w:val="003E677F"/>
    <w:rsid w:val="003E678F"/>
    <w:rsid w:val="003E6A26"/>
    <w:rsid w:val="003E7191"/>
    <w:rsid w:val="003E7204"/>
    <w:rsid w:val="003E7869"/>
    <w:rsid w:val="003E7D13"/>
    <w:rsid w:val="003F01B9"/>
    <w:rsid w:val="003F02AE"/>
    <w:rsid w:val="003F0544"/>
    <w:rsid w:val="003F129E"/>
    <w:rsid w:val="003F174C"/>
    <w:rsid w:val="003F174D"/>
    <w:rsid w:val="003F1BD1"/>
    <w:rsid w:val="003F1CF3"/>
    <w:rsid w:val="003F1D9C"/>
    <w:rsid w:val="003F2267"/>
    <w:rsid w:val="003F2361"/>
    <w:rsid w:val="003F2614"/>
    <w:rsid w:val="003F2774"/>
    <w:rsid w:val="003F297B"/>
    <w:rsid w:val="003F3085"/>
    <w:rsid w:val="003F32D3"/>
    <w:rsid w:val="003F37BD"/>
    <w:rsid w:val="003F39EA"/>
    <w:rsid w:val="003F4F79"/>
    <w:rsid w:val="003F509C"/>
    <w:rsid w:val="003F5110"/>
    <w:rsid w:val="003F5968"/>
    <w:rsid w:val="003F6DF9"/>
    <w:rsid w:val="003F6EFE"/>
    <w:rsid w:val="003F7143"/>
    <w:rsid w:val="003F7661"/>
    <w:rsid w:val="003F79A0"/>
    <w:rsid w:val="003F7E00"/>
    <w:rsid w:val="003F7EBB"/>
    <w:rsid w:val="00400752"/>
    <w:rsid w:val="004008D6"/>
    <w:rsid w:val="00400E42"/>
    <w:rsid w:val="00401171"/>
    <w:rsid w:val="004012E3"/>
    <w:rsid w:val="0040148A"/>
    <w:rsid w:val="00401835"/>
    <w:rsid w:val="00401CAF"/>
    <w:rsid w:val="004026B3"/>
    <w:rsid w:val="00402854"/>
    <w:rsid w:val="00402AF5"/>
    <w:rsid w:val="00402DA0"/>
    <w:rsid w:val="004032F3"/>
    <w:rsid w:val="004036FC"/>
    <w:rsid w:val="00403733"/>
    <w:rsid w:val="00403C95"/>
    <w:rsid w:val="004045C6"/>
    <w:rsid w:val="004045C8"/>
    <w:rsid w:val="00404787"/>
    <w:rsid w:val="004048E3"/>
    <w:rsid w:val="00404B40"/>
    <w:rsid w:val="00404C81"/>
    <w:rsid w:val="00404D04"/>
    <w:rsid w:val="00405302"/>
    <w:rsid w:val="00405718"/>
    <w:rsid w:val="00405811"/>
    <w:rsid w:val="00405B29"/>
    <w:rsid w:val="00405CFA"/>
    <w:rsid w:val="004061AF"/>
    <w:rsid w:val="004065D1"/>
    <w:rsid w:val="00406B1A"/>
    <w:rsid w:val="00406B5B"/>
    <w:rsid w:val="00406BE2"/>
    <w:rsid w:val="00406C0F"/>
    <w:rsid w:val="00406ED4"/>
    <w:rsid w:val="00407696"/>
    <w:rsid w:val="00407718"/>
    <w:rsid w:val="00407C4D"/>
    <w:rsid w:val="00411646"/>
    <w:rsid w:val="004118FC"/>
    <w:rsid w:val="004119E8"/>
    <w:rsid w:val="00411DBB"/>
    <w:rsid w:val="00411DE3"/>
    <w:rsid w:val="00411FB4"/>
    <w:rsid w:val="004124BD"/>
    <w:rsid w:val="004127D7"/>
    <w:rsid w:val="00412943"/>
    <w:rsid w:val="00412B76"/>
    <w:rsid w:val="00412D72"/>
    <w:rsid w:val="0041345F"/>
    <w:rsid w:val="004135A6"/>
    <w:rsid w:val="00413913"/>
    <w:rsid w:val="00413BB9"/>
    <w:rsid w:val="00413DEA"/>
    <w:rsid w:val="00413DF8"/>
    <w:rsid w:val="00413F81"/>
    <w:rsid w:val="00414044"/>
    <w:rsid w:val="00414255"/>
    <w:rsid w:val="00414980"/>
    <w:rsid w:val="00414F91"/>
    <w:rsid w:val="004153B3"/>
    <w:rsid w:val="00415A3D"/>
    <w:rsid w:val="00415AE5"/>
    <w:rsid w:val="0041696A"/>
    <w:rsid w:val="00416B20"/>
    <w:rsid w:val="00416D94"/>
    <w:rsid w:val="0041766A"/>
    <w:rsid w:val="00417883"/>
    <w:rsid w:val="00417B59"/>
    <w:rsid w:val="00417B7A"/>
    <w:rsid w:val="004206AE"/>
    <w:rsid w:val="00420A74"/>
    <w:rsid w:val="00420ABC"/>
    <w:rsid w:val="00421A94"/>
    <w:rsid w:val="00421CBF"/>
    <w:rsid w:val="004223FE"/>
    <w:rsid w:val="004224B5"/>
    <w:rsid w:val="0042269C"/>
    <w:rsid w:val="00422808"/>
    <w:rsid w:val="0042285A"/>
    <w:rsid w:val="00422EA0"/>
    <w:rsid w:val="004233F9"/>
    <w:rsid w:val="004236E2"/>
    <w:rsid w:val="004238DC"/>
    <w:rsid w:val="00423B68"/>
    <w:rsid w:val="00424032"/>
    <w:rsid w:val="004246F3"/>
    <w:rsid w:val="00424874"/>
    <w:rsid w:val="00424985"/>
    <w:rsid w:val="004249DB"/>
    <w:rsid w:val="00424A50"/>
    <w:rsid w:val="00424EE3"/>
    <w:rsid w:val="00424F24"/>
    <w:rsid w:val="00425869"/>
    <w:rsid w:val="00425997"/>
    <w:rsid w:val="00425C17"/>
    <w:rsid w:val="00425F77"/>
    <w:rsid w:val="00426A08"/>
    <w:rsid w:val="00426B52"/>
    <w:rsid w:val="00426B8D"/>
    <w:rsid w:val="00426FC7"/>
    <w:rsid w:val="0042726D"/>
    <w:rsid w:val="0042752F"/>
    <w:rsid w:val="00427AA8"/>
    <w:rsid w:val="00427ACA"/>
    <w:rsid w:val="00427FF1"/>
    <w:rsid w:val="004301E9"/>
    <w:rsid w:val="00430FFC"/>
    <w:rsid w:val="004310E8"/>
    <w:rsid w:val="00431558"/>
    <w:rsid w:val="00431788"/>
    <w:rsid w:val="00431AB7"/>
    <w:rsid w:val="00432303"/>
    <w:rsid w:val="004323A9"/>
    <w:rsid w:val="004328D6"/>
    <w:rsid w:val="00432D86"/>
    <w:rsid w:val="00432DB9"/>
    <w:rsid w:val="0043362B"/>
    <w:rsid w:val="00433784"/>
    <w:rsid w:val="00433E7B"/>
    <w:rsid w:val="00433EF6"/>
    <w:rsid w:val="00433F49"/>
    <w:rsid w:val="0043423F"/>
    <w:rsid w:val="004343F8"/>
    <w:rsid w:val="0043446F"/>
    <w:rsid w:val="004348D5"/>
    <w:rsid w:val="00434924"/>
    <w:rsid w:val="00434F57"/>
    <w:rsid w:val="00435095"/>
    <w:rsid w:val="004354C9"/>
    <w:rsid w:val="004356EF"/>
    <w:rsid w:val="00435C5A"/>
    <w:rsid w:val="00435CF5"/>
    <w:rsid w:val="00435E24"/>
    <w:rsid w:val="00435F1E"/>
    <w:rsid w:val="004368E4"/>
    <w:rsid w:val="00436BE8"/>
    <w:rsid w:val="0043786E"/>
    <w:rsid w:val="00437A6E"/>
    <w:rsid w:val="00437B17"/>
    <w:rsid w:val="00437BC2"/>
    <w:rsid w:val="00437DCB"/>
    <w:rsid w:val="004406B4"/>
    <w:rsid w:val="00440A0F"/>
    <w:rsid w:val="004410CB"/>
    <w:rsid w:val="0044179F"/>
    <w:rsid w:val="00441DB7"/>
    <w:rsid w:val="0044218F"/>
    <w:rsid w:val="00442615"/>
    <w:rsid w:val="0044288C"/>
    <w:rsid w:val="00442C59"/>
    <w:rsid w:val="00442CE8"/>
    <w:rsid w:val="00442DF6"/>
    <w:rsid w:val="00443077"/>
    <w:rsid w:val="0044346B"/>
    <w:rsid w:val="004436F6"/>
    <w:rsid w:val="0044373A"/>
    <w:rsid w:val="0044378F"/>
    <w:rsid w:val="004438CB"/>
    <w:rsid w:val="00443DBC"/>
    <w:rsid w:val="00443EC3"/>
    <w:rsid w:val="0044473D"/>
    <w:rsid w:val="00444D10"/>
    <w:rsid w:val="00444D2D"/>
    <w:rsid w:val="00444E02"/>
    <w:rsid w:val="00444EB6"/>
    <w:rsid w:val="00444FDA"/>
    <w:rsid w:val="004450F0"/>
    <w:rsid w:val="00445140"/>
    <w:rsid w:val="004451E1"/>
    <w:rsid w:val="00445390"/>
    <w:rsid w:val="004453A0"/>
    <w:rsid w:val="00445720"/>
    <w:rsid w:val="0044594D"/>
    <w:rsid w:val="00445BB8"/>
    <w:rsid w:val="00445EBD"/>
    <w:rsid w:val="00446149"/>
    <w:rsid w:val="0044615F"/>
    <w:rsid w:val="00446621"/>
    <w:rsid w:val="00446C5A"/>
    <w:rsid w:val="00446E10"/>
    <w:rsid w:val="004471C9"/>
    <w:rsid w:val="00450072"/>
    <w:rsid w:val="004500E6"/>
    <w:rsid w:val="00450C3F"/>
    <w:rsid w:val="004513D5"/>
    <w:rsid w:val="004514D4"/>
    <w:rsid w:val="0045195A"/>
    <w:rsid w:val="004519B0"/>
    <w:rsid w:val="00451CC2"/>
    <w:rsid w:val="00451CD8"/>
    <w:rsid w:val="00451CE9"/>
    <w:rsid w:val="0045203B"/>
    <w:rsid w:val="00452281"/>
    <w:rsid w:val="0045228A"/>
    <w:rsid w:val="0045265D"/>
    <w:rsid w:val="00452A0F"/>
    <w:rsid w:val="00452A84"/>
    <w:rsid w:val="00452B71"/>
    <w:rsid w:val="00453101"/>
    <w:rsid w:val="00453197"/>
    <w:rsid w:val="00453750"/>
    <w:rsid w:val="004537AC"/>
    <w:rsid w:val="004539F1"/>
    <w:rsid w:val="00453C6E"/>
    <w:rsid w:val="00453FFD"/>
    <w:rsid w:val="00454532"/>
    <w:rsid w:val="0045495B"/>
    <w:rsid w:val="00454C1F"/>
    <w:rsid w:val="004551CB"/>
    <w:rsid w:val="00455A26"/>
    <w:rsid w:val="00455C3C"/>
    <w:rsid w:val="00455DD5"/>
    <w:rsid w:val="0045612F"/>
    <w:rsid w:val="00456B3E"/>
    <w:rsid w:val="00456E8A"/>
    <w:rsid w:val="00456F31"/>
    <w:rsid w:val="0045774C"/>
    <w:rsid w:val="00457CF5"/>
    <w:rsid w:val="00457D83"/>
    <w:rsid w:val="00457E76"/>
    <w:rsid w:val="00457E81"/>
    <w:rsid w:val="00460154"/>
    <w:rsid w:val="00460289"/>
    <w:rsid w:val="004607D9"/>
    <w:rsid w:val="004608A3"/>
    <w:rsid w:val="00460CEE"/>
    <w:rsid w:val="00460DF6"/>
    <w:rsid w:val="00460DFA"/>
    <w:rsid w:val="004615A4"/>
    <w:rsid w:val="004615F8"/>
    <w:rsid w:val="004617CE"/>
    <w:rsid w:val="00461E4B"/>
    <w:rsid w:val="0046203E"/>
    <w:rsid w:val="00462370"/>
    <w:rsid w:val="00462425"/>
    <w:rsid w:val="00463592"/>
    <w:rsid w:val="00463A27"/>
    <w:rsid w:val="00463BE5"/>
    <w:rsid w:val="00463CE6"/>
    <w:rsid w:val="00464087"/>
    <w:rsid w:val="004641F2"/>
    <w:rsid w:val="004642B6"/>
    <w:rsid w:val="00464388"/>
    <w:rsid w:val="0046467B"/>
    <w:rsid w:val="0046471C"/>
    <w:rsid w:val="00464A71"/>
    <w:rsid w:val="00464B42"/>
    <w:rsid w:val="00464F4A"/>
    <w:rsid w:val="004651FD"/>
    <w:rsid w:val="00465A67"/>
    <w:rsid w:val="00465DDE"/>
    <w:rsid w:val="00465F5E"/>
    <w:rsid w:val="00465FEE"/>
    <w:rsid w:val="00466059"/>
    <w:rsid w:val="00466215"/>
    <w:rsid w:val="004662C1"/>
    <w:rsid w:val="00466323"/>
    <w:rsid w:val="00466990"/>
    <w:rsid w:val="00466B92"/>
    <w:rsid w:val="00466D4D"/>
    <w:rsid w:val="00467376"/>
    <w:rsid w:val="004676EA"/>
    <w:rsid w:val="004700CF"/>
    <w:rsid w:val="00470213"/>
    <w:rsid w:val="00470762"/>
    <w:rsid w:val="00470886"/>
    <w:rsid w:val="00470D3A"/>
    <w:rsid w:val="00470E43"/>
    <w:rsid w:val="00470EBD"/>
    <w:rsid w:val="00470F33"/>
    <w:rsid w:val="004714B5"/>
    <w:rsid w:val="004716D1"/>
    <w:rsid w:val="004719B5"/>
    <w:rsid w:val="00471F21"/>
    <w:rsid w:val="004722DC"/>
    <w:rsid w:val="00472520"/>
    <w:rsid w:val="0047267B"/>
    <w:rsid w:val="0047277B"/>
    <w:rsid w:val="00472A84"/>
    <w:rsid w:val="00472B2C"/>
    <w:rsid w:val="00472C91"/>
    <w:rsid w:val="00472E2D"/>
    <w:rsid w:val="00473224"/>
    <w:rsid w:val="00473287"/>
    <w:rsid w:val="00473A26"/>
    <w:rsid w:val="00473B80"/>
    <w:rsid w:val="00474063"/>
    <w:rsid w:val="0047435A"/>
    <w:rsid w:val="0047452D"/>
    <w:rsid w:val="0047461A"/>
    <w:rsid w:val="004748D6"/>
    <w:rsid w:val="004749D5"/>
    <w:rsid w:val="00474E12"/>
    <w:rsid w:val="00475038"/>
    <w:rsid w:val="004751B1"/>
    <w:rsid w:val="00475444"/>
    <w:rsid w:val="00475A9E"/>
    <w:rsid w:val="00475B3D"/>
    <w:rsid w:val="00476165"/>
    <w:rsid w:val="00476201"/>
    <w:rsid w:val="00476275"/>
    <w:rsid w:val="00476BE1"/>
    <w:rsid w:val="00476CD1"/>
    <w:rsid w:val="00477AF1"/>
    <w:rsid w:val="00477D01"/>
    <w:rsid w:val="00477E0B"/>
    <w:rsid w:val="00480068"/>
    <w:rsid w:val="004802BA"/>
    <w:rsid w:val="00480542"/>
    <w:rsid w:val="00480778"/>
    <w:rsid w:val="0048089F"/>
    <w:rsid w:val="004809DA"/>
    <w:rsid w:val="00480D5E"/>
    <w:rsid w:val="00480DFD"/>
    <w:rsid w:val="00480FC8"/>
    <w:rsid w:val="00481461"/>
    <w:rsid w:val="004815E7"/>
    <w:rsid w:val="004818C3"/>
    <w:rsid w:val="004818F7"/>
    <w:rsid w:val="00481F62"/>
    <w:rsid w:val="004823B1"/>
    <w:rsid w:val="0048250E"/>
    <w:rsid w:val="00483214"/>
    <w:rsid w:val="0048349F"/>
    <w:rsid w:val="00483935"/>
    <w:rsid w:val="00484025"/>
    <w:rsid w:val="004841C6"/>
    <w:rsid w:val="004841E0"/>
    <w:rsid w:val="00484599"/>
    <w:rsid w:val="00484ED4"/>
    <w:rsid w:val="00484F51"/>
    <w:rsid w:val="00485311"/>
    <w:rsid w:val="0048553F"/>
    <w:rsid w:val="004856EF"/>
    <w:rsid w:val="004859AC"/>
    <w:rsid w:val="00485AB8"/>
    <w:rsid w:val="00486170"/>
    <w:rsid w:val="0048688A"/>
    <w:rsid w:val="00486ABE"/>
    <w:rsid w:val="00486FE6"/>
    <w:rsid w:val="0048731C"/>
    <w:rsid w:val="004874A5"/>
    <w:rsid w:val="0048754C"/>
    <w:rsid w:val="0048762F"/>
    <w:rsid w:val="00487733"/>
    <w:rsid w:val="00487E40"/>
    <w:rsid w:val="00487FF7"/>
    <w:rsid w:val="0049036D"/>
    <w:rsid w:val="004907A7"/>
    <w:rsid w:val="0049084A"/>
    <w:rsid w:val="00490A0B"/>
    <w:rsid w:val="00490DA3"/>
    <w:rsid w:val="00490E27"/>
    <w:rsid w:val="00490ECC"/>
    <w:rsid w:val="00491231"/>
    <w:rsid w:val="004916A7"/>
    <w:rsid w:val="00491BF6"/>
    <w:rsid w:val="00492066"/>
    <w:rsid w:val="004920F0"/>
    <w:rsid w:val="00492210"/>
    <w:rsid w:val="00492476"/>
    <w:rsid w:val="0049247B"/>
    <w:rsid w:val="00492E61"/>
    <w:rsid w:val="0049311F"/>
    <w:rsid w:val="004932F2"/>
    <w:rsid w:val="004934A1"/>
    <w:rsid w:val="004937A2"/>
    <w:rsid w:val="00493C27"/>
    <w:rsid w:val="00494639"/>
    <w:rsid w:val="0049471F"/>
    <w:rsid w:val="004947BC"/>
    <w:rsid w:val="00494D9A"/>
    <w:rsid w:val="00494DE7"/>
    <w:rsid w:val="00494F95"/>
    <w:rsid w:val="004954F0"/>
    <w:rsid w:val="00495682"/>
    <w:rsid w:val="004959AB"/>
    <w:rsid w:val="00495F81"/>
    <w:rsid w:val="0049626D"/>
    <w:rsid w:val="004962A2"/>
    <w:rsid w:val="00496490"/>
    <w:rsid w:val="00496954"/>
    <w:rsid w:val="00496C04"/>
    <w:rsid w:val="00496D4A"/>
    <w:rsid w:val="00496ED1"/>
    <w:rsid w:val="00496FFE"/>
    <w:rsid w:val="0049710A"/>
    <w:rsid w:val="00497173"/>
    <w:rsid w:val="0049719E"/>
    <w:rsid w:val="004972EB"/>
    <w:rsid w:val="0049750D"/>
    <w:rsid w:val="00497595"/>
    <w:rsid w:val="00497867"/>
    <w:rsid w:val="00497B39"/>
    <w:rsid w:val="00497E7E"/>
    <w:rsid w:val="00497FD8"/>
    <w:rsid w:val="004A01AD"/>
    <w:rsid w:val="004A090C"/>
    <w:rsid w:val="004A092F"/>
    <w:rsid w:val="004A0B0A"/>
    <w:rsid w:val="004A0B53"/>
    <w:rsid w:val="004A0D3A"/>
    <w:rsid w:val="004A0FC6"/>
    <w:rsid w:val="004A1026"/>
    <w:rsid w:val="004A1089"/>
    <w:rsid w:val="004A1955"/>
    <w:rsid w:val="004A19E3"/>
    <w:rsid w:val="004A1ACD"/>
    <w:rsid w:val="004A1CB0"/>
    <w:rsid w:val="004A2849"/>
    <w:rsid w:val="004A2908"/>
    <w:rsid w:val="004A29F2"/>
    <w:rsid w:val="004A2A57"/>
    <w:rsid w:val="004A2DC4"/>
    <w:rsid w:val="004A3250"/>
    <w:rsid w:val="004A3373"/>
    <w:rsid w:val="004A33AA"/>
    <w:rsid w:val="004A35F5"/>
    <w:rsid w:val="004A3666"/>
    <w:rsid w:val="004A3686"/>
    <w:rsid w:val="004A39AD"/>
    <w:rsid w:val="004A3C97"/>
    <w:rsid w:val="004A3CE7"/>
    <w:rsid w:val="004A4020"/>
    <w:rsid w:val="004A4AAA"/>
    <w:rsid w:val="004A4B3C"/>
    <w:rsid w:val="004A5284"/>
    <w:rsid w:val="004A5F4F"/>
    <w:rsid w:val="004A6B21"/>
    <w:rsid w:val="004A6C7C"/>
    <w:rsid w:val="004A6F85"/>
    <w:rsid w:val="004A6FB3"/>
    <w:rsid w:val="004A72AB"/>
    <w:rsid w:val="004B0238"/>
    <w:rsid w:val="004B08B3"/>
    <w:rsid w:val="004B0D10"/>
    <w:rsid w:val="004B1148"/>
    <w:rsid w:val="004B19EF"/>
    <w:rsid w:val="004B1C6F"/>
    <w:rsid w:val="004B2555"/>
    <w:rsid w:val="004B2641"/>
    <w:rsid w:val="004B26B4"/>
    <w:rsid w:val="004B2B86"/>
    <w:rsid w:val="004B2C54"/>
    <w:rsid w:val="004B2F42"/>
    <w:rsid w:val="004B30D2"/>
    <w:rsid w:val="004B315E"/>
    <w:rsid w:val="004B3177"/>
    <w:rsid w:val="004B35DF"/>
    <w:rsid w:val="004B35FB"/>
    <w:rsid w:val="004B3B0B"/>
    <w:rsid w:val="004B401C"/>
    <w:rsid w:val="004B408A"/>
    <w:rsid w:val="004B4387"/>
    <w:rsid w:val="004B45A2"/>
    <w:rsid w:val="004B485C"/>
    <w:rsid w:val="004B48E7"/>
    <w:rsid w:val="004B566D"/>
    <w:rsid w:val="004B59DB"/>
    <w:rsid w:val="004B5F16"/>
    <w:rsid w:val="004B5F35"/>
    <w:rsid w:val="004B677C"/>
    <w:rsid w:val="004B6870"/>
    <w:rsid w:val="004B6A72"/>
    <w:rsid w:val="004B6E6C"/>
    <w:rsid w:val="004B71D1"/>
    <w:rsid w:val="004B7625"/>
    <w:rsid w:val="004B767C"/>
    <w:rsid w:val="004B76FF"/>
    <w:rsid w:val="004B77EF"/>
    <w:rsid w:val="004B7A7A"/>
    <w:rsid w:val="004B7DBD"/>
    <w:rsid w:val="004C0098"/>
    <w:rsid w:val="004C0276"/>
    <w:rsid w:val="004C0355"/>
    <w:rsid w:val="004C03FA"/>
    <w:rsid w:val="004C0533"/>
    <w:rsid w:val="004C1110"/>
    <w:rsid w:val="004C12D1"/>
    <w:rsid w:val="004C191F"/>
    <w:rsid w:val="004C194F"/>
    <w:rsid w:val="004C1B86"/>
    <w:rsid w:val="004C2004"/>
    <w:rsid w:val="004C277C"/>
    <w:rsid w:val="004C2882"/>
    <w:rsid w:val="004C2A49"/>
    <w:rsid w:val="004C2AE6"/>
    <w:rsid w:val="004C2CA6"/>
    <w:rsid w:val="004C2D2B"/>
    <w:rsid w:val="004C3053"/>
    <w:rsid w:val="004C37F9"/>
    <w:rsid w:val="004C3B22"/>
    <w:rsid w:val="004C3BA4"/>
    <w:rsid w:val="004C3BD2"/>
    <w:rsid w:val="004C411E"/>
    <w:rsid w:val="004C438D"/>
    <w:rsid w:val="004C4467"/>
    <w:rsid w:val="004C48FB"/>
    <w:rsid w:val="004C4982"/>
    <w:rsid w:val="004C4A8F"/>
    <w:rsid w:val="004C4EAB"/>
    <w:rsid w:val="004C4EC6"/>
    <w:rsid w:val="004C5247"/>
    <w:rsid w:val="004C6224"/>
    <w:rsid w:val="004C6460"/>
    <w:rsid w:val="004C661C"/>
    <w:rsid w:val="004C6663"/>
    <w:rsid w:val="004C68D6"/>
    <w:rsid w:val="004C6BC6"/>
    <w:rsid w:val="004C6C78"/>
    <w:rsid w:val="004C6F49"/>
    <w:rsid w:val="004C6FC3"/>
    <w:rsid w:val="004C708D"/>
    <w:rsid w:val="004C7694"/>
    <w:rsid w:val="004C7882"/>
    <w:rsid w:val="004C7BEA"/>
    <w:rsid w:val="004C7E8B"/>
    <w:rsid w:val="004D0A30"/>
    <w:rsid w:val="004D0A61"/>
    <w:rsid w:val="004D102E"/>
    <w:rsid w:val="004D1396"/>
    <w:rsid w:val="004D19CA"/>
    <w:rsid w:val="004D259F"/>
    <w:rsid w:val="004D26C0"/>
    <w:rsid w:val="004D297E"/>
    <w:rsid w:val="004D2B62"/>
    <w:rsid w:val="004D3978"/>
    <w:rsid w:val="004D39C6"/>
    <w:rsid w:val="004D3A78"/>
    <w:rsid w:val="004D3C2B"/>
    <w:rsid w:val="004D3C9D"/>
    <w:rsid w:val="004D40D0"/>
    <w:rsid w:val="004D42BE"/>
    <w:rsid w:val="004D4AD1"/>
    <w:rsid w:val="004D550B"/>
    <w:rsid w:val="004D5B8A"/>
    <w:rsid w:val="004D5D1D"/>
    <w:rsid w:val="004D5F1E"/>
    <w:rsid w:val="004D6265"/>
    <w:rsid w:val="004D6C15"/>
    <w:rsid w:val="004D6DBE"/>
    <w:rsid w:val="004D6EA4"/>
    <w:rsid w:val="004D6F0B"/>
    <w:rsid w:val="004D6F78"/>
    <w:rsid w:val="004D6FD4"/>
    <w:rsid w:val="004D70E8"/>
    <w:rsid w:val="004D7AF1"/>
    <w:rsid w:val="004D7B4D"/>
    <w:rsid w:val="004D7E54"/>
    <w:rsid w:val="004D7F79"/>
    <w:rsid w:val="004E02B0"/>
    <w:rsid w:val="004E0424"/>
    <w:rsid w:val="004E04CB"/>
    <w:rsid w:val="004E058E"/>
    <w:rsid w:val="004E0C65"/>
    <w:rsid w:val="004E0DB5"/>
    <w:rsid w:val="004E1356"/>
    <w:rsid w:val="004E1877"/>
    <w:rsid w:val="004E2666"/>
    <w:rsid w:val="004E308E"/>
    <w:rsid w:val="004E3156"/>
    <w:rsid w:val="004E320C"/>
    <w:rsid w:val="004E369A"/>
    <w:rsid w:val="004E3745"/>
    <w:rsid w:val="004E3755"/>
    <w:rsid w:val="004E4C64"/>
    <w:rsid w:val="004E5266"/>
    <w:rsid w:val="004E52FC"/>
    <w:rsid w:val="004E54E1"/>
    <w:rsid w:val="004E559C"/>
    <w:rsid w:val="004E55E8"/>
    <w:rsid w:val="004E5A4C"/>
    <w:rsid w:val="004E5BA0"/>
    <w:rsid w:val="004E5F52"/>
    <w:rsid w:val="004E631A"/>
    <w:rsid w:val="004E647F"/>
    <w:rsid w:val="004E661D"/>
    <w:rsid w:val="004E66BC"/>
    <w:rsid w:val="004E6C4B"/>
    <w:rsid w:val="004E7071"/>
    <w:rsid w:val="004E73F7"/>
    <w:rsid w:val="004E742D"/>
    <w:rsid w:val="004E7892"/>
    <w:rsid w:val="004F06D9"/>
    <w:rsid w:val="004F0BD4"/>
    <w:rsid w:val="004F0D24"/>
    <w:rsid w:val="004F0D61"/>
    <w:rsid w:val="004F0DA2"/>
    <w:rsid w:val="004F10BF"/>
    <w:rsid w:val="004F132E"/>
    <w:rsid w:val="004F152C"/>
    <w:rsid w:val="004F1E30"/>
    <w:rsid w:val="004F2260"/>
    <w:rsid w:val="004F249B"/>
    <w:rsid w:val="004F2E1B"/>
    <w:rsid w:val="004F30F0"/>
    <w:rsid w:val="004F31ED"/>
    <w:rsid w:val="004F33AE"/>
    <w:rsid w:val="004F3701"/>
    <w:rsid w:val="004F3BC4"/>
    <w:rsid w:val="004F4286"/>
    <w:rsid w:val="004F452D"/>
    <w:rsid w:val="004F4748"/>
    <w:rsid w:val="004F5563"/>
    <w:rsid w:val="004F5A31"/>
    <w:rsid w:val="004F6142"/>
    <w:rsid w:val="004F64DA"/>
    <w:rsid w:val="004F6541"/>
    <w:rsid w:val="004F6C2A"/>
    <w:rsid w:val="004F744D"/>
    <w:rsid w:val="004F7850"/>
    <w:rsid w:val="004F7A57"/>
    <w:rsid w:val="004F7A61"/>
    <w:rsid w:val="004F7B37"/>
    <w:rsid w:val="005001F4"/>
    <w:rsid w:val="005003AA"/>
    <w:rsid w:val="00501178"/>
    <w:rsid w:val="005012C5"/>
    <w:rsid w:val="00501482"/>
    <w:rsid w:val="00501909"/>
    <w:rsid w:val="00501DC7"/>
    <w:rsid w:val="00502025"/>
    <w:rsid w:val="00502077"/>
    <w:rsid w:val="00502146"/>
    <w:rsid w:val="00502876"/>
    <w:rsid w:val="00502CF7"/>
    <w:rsid w:val="005030DA"/>
    <w:rsid w:val="005032B0"/>
    <w:rsid w:val="00503884"/>
    <w:rsid w:val="00503A63"/>
    <w:rsid w:val="00503A7B"/>
    <w:rsid w:val="00504479"/>
    <w:rsid w:val="005045F5"/>
    <w:rsid w:val="00504619"/>
    <w:rsid w:val="005049AA"/>
    <w:rsid w:val="00504ABE"/>
    <w:rsid w:val="00504E4C"/>
    <w:rsid w:val="005051C5"/>
    <w:rsid w:val="00505F4B"/>
    <w:rsid w:val="005060BC"/>
    <w:rsid w:val="00506265"/>
    <w:rsid w:val="005062C2"/>
    <w:rsid w:val="005067F2"/>
    <w:rsid w:val="00506879"/>
    <w:rsid w:val="0050704F"/>
    <w:rsid w:val="0050753A"/>
    <w:rsid w:val="005075C8"/>
    <w:rsid w:val="005079BA"/>
    <w:rsid w:val="00507A9A"/>
    <w:rsid w:val="00507B20"/>
    <w:rsid w:val="00507DE6"/>
    <w:rsid w:val="005100DB"/>
    <w:rsid w:val="00510562"/>
    <w:rsid w:val="00510F1C"/>
    <w:rsid w:val="0051105F"/>
    <w:rsid w:val="00511253"/>
    <w:rsid w:val="00511B33"/>
    <w:rsid w:val="005120E8"/>
    <w:rsid w:val="00512306"/>
    <w:rsid w:val="00512470"/>
    <w:rsid w:val="00512626"/>
    <w:rsid w:val="005129AC"/>
    <w:rsid w:val="00512FD3"/>
    <w:rsid w:val="00513071"/>
    <w:rsid w:val="005130C9"/>
    <w:rsid w:val="00513214"/>
    <w:rsid w:val="00513509"/>
    <w:rsid w:val="00513746"/>
    <w:rsid w:val="005138D5"/>
    <w:rsid w:val="00513C96"/>
    <w:rsid w:val="00513CDE"/>
    <w:rsid w:val="00513E51"/>
    <w:rsid w:val="00513EC6"/>
    <w:rsid w:val="00513F82"/>
    <w:rsid w:val="005143F5"/>
    <w:rsid w:val="00514D47"/>
    <w:rsid w:val="00515115"/>
    <w:rsid w:val="00515765"/>
    <w:rsid w:val="005157A5"/>
    <w:rsid w:val="00515AEE"/>
    <w:rsid w:val="00516475"/>
    <w:rsid w:val="005167BD"/>
    <w:rsid w:val="0051730A"/>
    <w:rsid w:val="005207CD"/>
    <w:rsid w:val="005208ED"/>
    <w:rsid w:val="00520C17"/>
    <w:rsid w:val="00521029"/>
    <w:rsid w:val="00521131"/>
    <w:rsid w:val="005213B4"/>
    <w:rsid w:val="0052142C"/>
    <w:rsid w:val="00521654"/>
    <w:rsid w:val="005223B9"/>
    <w:rsid w:val="00523106"/>
    <w:rsid w:val="005231CA"/>
    <w:rsid w:val="005232C6"/>
    <w:rsid w:val="00523AC4"/>
    <w:rsid w:val="00523B13"/>
    <w:rsid w:val="00523F60"/>
    <w:rsid w:val="005240C0"/>
    <w:rsid w:val="0052415A"/>
    <w:rsid w:val="00524335"/>
    <w:rsid w:val="005243B2"/>
    <w:rsid w:val="005248E2"/>
    <w:rsid w:val="00525D02"/>
    <w:rsid w:val="00525F3D"/>
    <w:rsid w:val="0052630F"/>
    <w:rsid w:val="00526390"/>
    <w:rsid w:val="00526A94"/>
    <w:rsid w:val="00526B99"/>
    <w:rsid w:val="00526F58"/>
    <w:rsid w:val="0052725A"/>
    <w:rsid w:val="00527697"/>
    <w:rsid w:val="005279C3"/>
    <w:rsid w:val="00527CDF"/>
    <w:rsid w:val="00530024"/>
    <w:rsid w:val="00530198"/>
    <w:rsid w:val="005304E6"/>
    <w:rsid w:val="00530756"/>
    <w:rsid w:val="00531055"/>
    <w:rsid w:val="0053113F"/>
    <w:rsid w:val="00531634"/>
    <w:rsid w:val="0053179E"/>
    <w:rsid w:val="00531D8E"/>
    <w:rsid w:val="00531F76"/>
    <w:rsid w:val="005328BA"/>
    <w:rsid w:val="00532E6E"/>
    <w:rsid w:val="00532EE5"/>
    <w:rsid w:val="00533073"/>
    <w:rsid w:val="005330DB"/>
    <w:rsid w:val="005331F0"/>
    <w:rsid w:val="0053329B"/>
    <w:rsid w:val="00533485"/>
    <w:rsid w:val="0053350C"/>
    <w:rsid w:val="00533585"/>
    <w:rsid w:val="005336C5"/>
    <w:rsid w:val="005338ED"/>
    <w:rsid w:val="00533AE2"/>
    <w:rsid w:val="005342AD"/>
    <w:rsid w:val="005344AE"/>
    <w:rsid w:val="005344FE"/>
    <w:rsid w:val="005345A4"/>
    <w:rsid w:val="0053471B"/>
    <w:rsid w:val="005348C4"/>
    <w:rsid w:val="00534C0D"/>
    <w:rsid w:val="00534E09"/>
    <w:rsid w:val="00534E84"/>
    <w:rsid w:val="005356D1"/>
    <w:rsid w:val="0053581A"/>
    <w:rsid w:val="005358D4"/>
    <w:rsid w:val="005360C0"/>
    <w:rsid w:val="005364F1"/>
    <w:rsid w:val="00536528"/>
    <w:rsid w:val="00536533"/>
    <w:rsid w:val="0053691A"/>
    <w:rsid w:val="0053711B"/>
    <w:rsid w:val="00537144"/>
    <w:rsid w:val="0053717E"/>
    <w:rsid w:val="005373CE"/>
    <w:rsid w:val="00537F9D"/>
    <w:rsid w:val="0054018D"/>
    <w:rsid w:val="0054038F"/>
    <w:rsid w:val="00540592"/>
    <w:rsid w:val="00540930"/>
    <w:rsid w:val="00540AC6"/>
    <w:rsid w:val="00540BDF"/>
    <w:rsid w:val="00540F30"/>
    <w:rsid w:val="005413DF"/>
    <w:rsid w:val="005415A3"/>
    <w:rsid w:val="005416BB"/>
    <w:rsid w:val="00541B54"/>
    <w:rsid w:val="00541F44"/>
    <w:rsid w:val="005424F3"/>
    <w:rsid w:val="0054269D"/>
    <w:rsid w:val="005426A7"/>
    <w:rsid w:val="005427A6"/>
    <w:rsid w:val="00542DC0"/>
    <w:rsid w:val="00542F8A"/>
    <w:rsid w:val="00543086"/>
    <w:rsid w:val="0054308A"/>
    <w:rsid w:val="00543371"/>
    <w:rsid w:val="00543E01"/>
    <w:rsid w:val="00544078"/>
    <w:rsid w:val="0054413F"/>
    <w:rsid w:val="0054433A"/>
    <w:rsid w:val="00544A51"/>
    <w:rsid w:val="00544BCA"/>
    <w:rsid w:val="005451DF"/>
    <w:rsid w:val="0054556B"/>
    <w:rsid w:val="00545CF0"/>
    <w:rsid w:val="00545DE5"/>
    <w:rsid w:val="005461CA"/>
    <w:rsid w:val="005462D7"/>
    <w:rsid w:val="0054634E"/>
    <w:rsid w:val="005466C1"/>
    <w:rsid w:val="00546B6B"/>
    <w:rsid w:val="00546CCA"/>
    <w:rsid w:val="00546EB4"/>
    <w:rsid w:val="00547E1A"/>
    <w:rsid w:val="00547FE7"/>
    <w:rsid w:val="00550038"/>
    <w:rsid w:val="00550403"/>
    <w:rsid w:val="005504F0"/>
    <w:rsid w:val="00550678"/>
    <w:rsid w:val="00550B90"/>
    <w:rsid w:val="00550BC8"/>
    <w:rsid w:val="005526C0"/>
    <w:rsid w:val="00552EF0"/>
    <w:rsid w:val="00553142"/>
    <w:rsid w:val="00553224"/>
    <w:rsid w:val="00553BA8"/>
    <w:rsid w:val="00553CD4"/>
    <w:rsid w:val="00553E3F"/>
    <w:rsid w:val="00554280"/>
    <w:rsid w:val="00554528"/>
    <w:rsid w:val="00554593"/>
    <w:rsid w:val="00554F5B"/>
    <w:rsid w:val="00555068"/>
    <w:rsid w:val="005553F2"/>
    <w:rsid w:val="0055579D"/>
    <w:rsid w:val="00555865"/>
    <w:rsid w:val="00555B78"/>
    <w:rsid w:val="00555D14"/>
    <w:rsid w:val="00555F28"/>
    <w:rsid w:val="0055600E"/>
    <w:rsid w:val="005569AB"/>
    <w:rsid w:val="00556DF7"/>
    <w:rsid w:val="00557126"/>
    <w:rsid w:val="005600DA"/>
    <w:rsid w:val="0056044F"/>
    <w:rsid w:val="00560529"/>
    <w:rsid w:val="005608ED"/>
    <w:rsid w:val="00560DAC"/>
    <w:rsid w:val="00560FDB"/>
    <w:rsid w:val="005619B8"/>
    <w:rsid w:val="00561C54"/>
    <w:rsid w:val="00561D8C"/>
    <w:rsid w:val="00561F5A"/>
    <w:rsid w:val="005620AF"/>
    <w:rsid w:val="0056233F"/>
    <w:rsid w:val="0056239F"/>
    <w:rsid w:val="005623C1"/>
    <w:rsid w:val="00562771"/>
    <w:rsid w:val="00562DAC"/>
    <w:rsid w:val="005634FE"/>
    <w:rsid w:val="00563553"/>
    <w:rsid w:val="00563B17"/>
    <w:rsid w:val="00563E49"/>
    <w:rsid w:val="00563E8B"/>
    <w:rsid w:val="0056484E"/>
    <w:rsid w:val="00564A72"/>
    <w:rsid w:val="00564C1A"/>
    <w:rsid w:val="00564CA5"/>
    <w:rsid w:val="00565458"/>
    <w:rsid w:val="00565508"/>
    <w:rsid w:val="00565ADA"/>
    <w:rsid w:val="00565DF1"/>
    <w:rsid w:val="00565E19"/>
    <w:rsid w:val="005661EE"/>
    <w:rsid w:val="0056653D"/>
    <w:rsid w:val="00566544"/>
    <w:rsid w:val="005669FD"/>
    <w:rsid w:val="00566A55"/>
    <w:rsid w:val="00566EFB"/>
    <w:rsid w:val="0056755E"/>
    <w:rsid w:val="0056768A"/>
    <w:rsid w:val="005676C4"/>
    <w:rsid w:val="0056791D"/>
    <w:rsid w:val="00567DB0"/>
    <w:rsid w:val="00567FB8"/>
    <w:rsid w:val="0057000B"/>
    <w:rsid w:val="005703BB"/>
    <w:rsid w:val="0057067F"/>
    <w:rsid w:val="005709BA"/>
    <w:rsid w:val="00570AB5"/>
    <w:rsid w:val="00571015"/>
    <w:rsid w:val="005712DA"/>
    <w:rsid w:val="00572270"/>
    <w:rsid w:val="005725B9"/>
    <w:rsid w:val="00572E32"/>
    <w:rsid w:val="00573094"/>
    <w:rsid w:val="005733CD"/>
    <w:rsid w:val="00573A06"/>
    <w:rsid w:val="00573B22"/>
    <w:rsid w:val="00573BE1"/>
    <w:rsid w:val="005742A2"/>
    <w:rsid w:val="0057438E"/>
    <w:rsid w:val="00574634"/>
    <w:rsid w:val="0057466F"/>
    <w:rsid w:val="00574671"/>
    <w:rsid w:val="00574881"/>
    <w:rsid w:val="005748B5"/>
    <w:rsid w:val="00574AFF"/>
    <w:rsid w:val="00575608"/>
    <w:rsid w:val="005757E9"/>
    <w:rsid w:val="00575802"/>
    <w:rsid w:val="00575CD5"/>
    <w:rsid w:val="00575DAF"/>
    <w:rsid w:val="00575FD4"/>
    <w:rsid w:val="00576270"/>
    <w:rsid w:val="005765C3"/>
    <w:rsid w:val="005766CB"/>
    <w:rsid w:val="005770C1"/>
    <w:rsid w:val="0057714F"/>
    <w:rsid w:val="005772E2"/>
    <w:rsid w:val="0057763E"/>
    <w:rsid w:val="00577690"/>
    <w:rsid w:val="005776FE"/>
    <w:rsid w:val="00577BDC"/>
    <w:rsid w:val="00577E64"/>
    <w:rsid w:val="00577E6F"/>
    <w:rsid w:val="00577FA7"/>
    <w:rsid w:val="0058001A"/>
    <w:rsid w:val="005800F0"/>
    <w:rsid w:val="00580278"/>
    <w:rsid w:val="00580341"/>
    <w:rsid w:val="005804BB"/>
    <w:rsid w:val="005805AA"/>
    <w:rsid w:val="0058079B"/>
    <w:rsid w:val="00581036"/>
    <w:rsid w:val="005811B6"/>
    <w:rsid w:val="005812CD"/>
    <w:rsid w:val="00581794"/>
    <w:rsid w:val="005818FB"/>
    <w:rsid w:val="00581EC2"/>
    <w:rsid w:val="0058242C"/>
    <w:rsid w:val="00582605"/>
    <w:rsid w:val="00582694"/>
    <w:rsid w:val="00582AA6"/>
    <w:rsid w:val="00582AFF"/>
    <w:rsid w:val="00582BC5"/>
    <w:rsid w:val="00582CC4"/>
    <w:rsid w:val="00582DA9"/>
    <w:rsid w:val="00582E98"/>
    <w:rsid w:val="00583CFF"/>
    <w:rsid w:val="005842D3"/>
    <w:rsid w:val="00584449"/>
    <w:rsid w:val="00584461"/>
    <w:rsid w:val="00584A69"/>
    <w:rsid w:val="00584AD4"/>
    <w:rsid w:val="00585866"/>
    <w:rsid w:val="005858C6"/>
    <w:rsid w:val="00585B5D"/>
    <w:rsid w:val="00585D22"/>
    <w:rsid w:val="00585DA1"/>
    <w:rsid w:val="00586262"/>
    <w:rsid w:val="0058637B"/>
    <w:rsid w:val="005869BD"/>
    <w:rsid w:val="00586D31"/>
    <w:rsid w:val="0058745C"/>
    <w:rsid w:val="00587508"/>
    <w:rsid w:val="00587845"/>
    <w:rsid w:val="00587891"/>
    <w:rsid w:val="005878C3"/>
    <w:rsid w:val="00587B0F"/>
    <w:rsid w:val="00587DC0"/>
    <w:rsid w:val="00590008"/>
    <w:rsid w:val="00590613"/>
    <w:rsid w:val="0059131D"/>
    <w:rsid w:val="00591417"/>
    <w:rsid w:val="00591748"/>
    <w:rsid w:val="0059185B"/>
    <w:rsid w:val="00591977"/>
    <w:rsid w:val="00592681"/>
    <w:rsid w:val="005928D2"/>
    <w:rsid w:val="005928E5"/>
    <w:rsid w:val="00592BED"/>
    <w:rsid w:val="00592EE0"/>
    <w:rsid w:val="005932EB"/>
    <w:rsid w:val="00593B24"/>
    <w:rsid w:val="00593D28"/>
    <w:rsid w:val="00593E19"/>
    <w:rsid w:val="00593EBE"/>
    <w:rsid w:val="00593F50"/>
    <w:rsid w:val="00594276"/>
    <w:rsid w:val="0059435C"/>
    <w:rsid w:val="0059456A"/>
    <w:rsid w:val="0059479D"/>
    <w:rsid w:val="0059488C"/>
    <w:rsid w:val="0059499D"/>
    <w:rsid w:val="00594B80"/>
    <w:rsid w:val="00594E66"/>
    <w:rsid w:val="0059501E"/>
    <w:rsid w:val="005955B5"/>
    <w:rsid w:val="00596280"/>
    <w:rsid w:val="00596359"/>
    <w:rsid w:val="005965C8"/>
    <w:rsid w:val="00596668"/>
    <w:rsid w:val="00596977"/>
    <w:rsid w:val="00597212"/>
    <w:rsid w:val="00597553"/>
    <w:rsid w:val="005976C7"/>
    <w:rsid w:val="00597B99"/>
    <w:rsid w:val="00597CA4"/>
    <w:rsid w:val="00597F4A"/>
    <w:rsid w:val="00597F92"/>
    <w:rsid w:val="005A01F8"/>
    <w:rsid w:val="005A059F"/>
    <w:rsid w:val="005A0B42"/>
    <w:rsid w:val="005A10BC"/>
    <w:rsid w:val="005A11C3"/>
    <w:rsid w:val="005A1375"/>
    <w:rsid w:val="005A142A"/>
    <w:rsid w:val="005A14FD"/>
    <w:rsid w:val="005A1DF2"/>
    <w:rsid w:val="005A236A"/>
    <w:rsid w:val="005A26BD"/>
    <w:rsid w:val="005A2955"/>
    <w:rsid w:val="005A2A9B"/>
    <w:rsid w:val="005A2BB1"/>
    <w:rsid w:val="005A2C11"/>
    <w:rsid w:val="005A3205"/>
    <w:rsid w:val="005A330A"/>
    <w:rsid w:val="005A332C"/>
    <w:rsid w:val="005A36AA"/>
    <w:rsid w:val="005A39E9"/>
    <w:rsid w:val="005A4E6D"/>
    <w:rsid w:val="005A4EBC"/>
    <w:rsid w:val="005A55DA"/>
    <w:rsid w:val="005A5981"/>
    <w:rsid w:val="005A5BE9"/>
    <w:rsid w:val="005A638A"/>
    <w:rsid w:val="005A656D"/>
    <w:rsid w:val="005A701E"/>
    <w:rsid w:val="005A7174"/>
    <w:rsid w:val="005A71AA"/>
    <w:rsid w:val="005A7CA9"/>
    <w:rsid w:val="005A7F62"/>
    <w:rsid w:val="005B008B"/>
    <w:rsid w:val="005B042C"/>
    <w:rsid w:val="005B0532"/>
    <w:rsid w:val="005B08C2"/>
    <w:rsid w:val="005B0F65"/>
    <w:rsid w:val="005B1172"/>
    <w:rsid w:val="005B135D"/>
    <w:rsid w:val="005B1419"/>
    <w:rsid w:val="005B1704"/>
    <w:rsid w:val="005B1917"/>
    <w:rsid w:val="005B1E60"/>
    <w:rsid w:val="005B1FBA"/>
    <w:rsid w:val="005B2058"/>
    <w:rsid w:val="005B222D"/>
    <w:rsid w:val="005B23A9"/>
    <w:rsid w:val="005B23E9"/>
    <w:rsid w:val="005B29B3"/>
    <w:rsid w:val="005B2DF8"/>
    <w:rsid w:val="005B32EF"/>
    <w:rsid w:val="005B362A"/>
    <w:rsid w:val="005B38C5"/>
    <w:rsid w:val="005B3A83"/>
    <w:rsid w:val="005B3FE8"/>
    <w:rsid w:val="005B40F0"/>
    <w:rsid w:val="005B41C2"/>
    <w:rsid w:val="005B4371"/>
    <w:rsid w:val="005B46E5"/>
    <w:rsid w:val="005B4A2F"/>
    <w:rsid w:val="005B5124"/>
    <w:rsid w:val="005B51E4"/>
    <w:rsid w:val="005B54F6"/>
    <w:rsid w:val="005B572F"/>
    <w:rsid w:val="005B5894"/>
    <w:rsid w:val="005B59D6"/>
    <w:rsid w:val="005B5A12"/>
    <w:rsid w:val="005B5E98"/>
    <w:rsid w:val="005B5FD7"/>
    <w:rsid w:val="005B6061"/>
    <w:rsid w:val="005B6102"/>
    <w:rsid w:val="005B619A"/>
    <w:rsid w:val="005B6388"/>
    <w:rsid w:val="005B6C86"/>
    <w:rsid w:val="005B7049"/>
    <w:rsid w:val="005B7A87"/>
    <w:rsid w:val="005C11EF"/>
    <w:rsid w:val="005C1A37"/>
    <w:rsid w:val="005C1A7E"/>
    <w:rsid w:val="005C1BC3"/>
    <w:rsid w:val="005C1C42"/>
    <w:rsid w:val="005C2208"/>
    <w:rsid w:val="005C29EE"/>
    <w:rsid w:val="005C2CBB"/>
    <w:rsid w:val="005C2DEF"/>
    <w:rsid w:val="005C2E24"/>
    <w:rsid w:val="005C324B"/>
    <w:rsid w:val="005C3255"/>
    <w:rsid w:val="005C32D7"/>
    <w:rsid w:val="005C3561"/>
    <w:rsid w:val="005C3875"/>
    <w:rsid w:val="005C3ACF"/>
    <w:rsid w:val="005C3C46"/>
    <w:rsid w:val="005C3DB9"/>
    <w:rsid w:val="005C3DC9"/>
    <w:rsid w:val="005C3E46"/>
    <w:rsid w:val="005C44BC"/>
    <w:rsid w:val="005C4762"/>
    <w:rsid w:val="005C49AA"/>
    <w:rsid w:val="005C4CB2"/>
    <w:rsid w:val="005C52EB"/>
    <w:rsid w:val="005C55A8"/>
    <w:rsid w:val="005C592D"/>
    <w:rsid w:val="005C5BF3"/>
    <w:rsid w:val="005C5E29"/>
    <w:rsid w:val="005C5F7F"/>
    <w:rsid w:val="005C5FB6"/>
    <w:rsid w:val="005C5FF4"/>
    <w:rsid w:val="005C613F"/>
    <w:rsid w:val="005C66AF"/>
    <w:rsid w:val="005C6D80"/>
    <w:rsid w:val="005C6EE9"/>
    <w:rsid w:val="005C6FA0"/>
    <w:rsid w:val="005C7100"/>
    <w:rsid w:val="005C7118"/>
    <w:rsid w:val="005C7124"/>
    <w:rsid w:val="005C73E3"/>
    <w:rsid w:val="005C7446"/>
    <w:rsid w:val="005C7910"/>
    <w:rsid w:val="005C7B8A"/>
    <w:rsid w:val="005C7C4D"/>
    <w:rsid w:val="005C7E5B"/>
    <w:rsid w:val="005D088A"/>
    <w:rsid w:val="005D09E4"/>
    <w:rsid w:val="005D0B42"/>
    <w:rsid w:val="005D0C0C"/>
    <w:rsid w:val="005D0DB7"/>
    <w:rsid w:val="005D0F0A"/>
    <w:rsid w:val="005D136B"/>
    <w:rsid w:val="005D144F"/>
    <w:rsid w:val="005D16F2"/>
    <w:rsid w:val="005D1CB6"/>
    <w:rsid w:val="005D20F4"/>
    <w:rsid w:val="005D2236"/>
    <w:rsid w:val="005D2339"/>
    <w:rsid w:val="005D2EBF"/>
    <w:rsid w:val="005D317A"/>
    <w:rsid w:val="005D320D"/>
    <w:rsid w:val="005D34DC"/>
    <w:rsid w:val="005D3D7E"/>
    <w:rsid w:val="005D4542"/>
    <w:rsid w:val="005D47C3"/>
    <w:rsid w:val="005D4B18"/>
    <w:rsid w:val="005D5C82"/>
    <w:rsid w:val="005D5CA8"/>
    <w:rsid w:val="005D5CC7"/>
    <w:rsid w:val="005D5D6F"/>
    <w:rsid w:val="005D5E90"/>
    <w:rsid w:val="005D6014"/>
    <w:rsid w:val="005D6826"/>
    <w:rsid w:val="005D6E94"/>
    <w:rsid w:val="005D6FAA"/>
    <w:rsid w:val="005D7A92"/>
    <w:rsid w:val="005D7ABB"/>
    <w:rsid w:val="005D7CF3"/>
    <w:rsid w:val="005E029D"/>
    <w:rsid w:val="005E02A2"/>
    <w:rsid w:val="005E035A"/>
    <w:rsid w:val="005E0A4E"/>
    <w:rsid w:val="005E0A6E"/>
    <w:rsid w:val="005E0AC9"/>
    <w:rsid w:val="005E0BDD"/>
    <w:rsid w:val="005E13DA"/>
    <w:rsid w:val="005E15E3"/>
    <w:rsid w:val="005E1964"/>
    <w:rsid w:val="005E1BC7"/>
    <w:rsid w:val="005E23C7"/>
    <w:rsid w:val="005E2418"/>
    <w:rsid w:val="005E248C"/>
    <w:rsid w:val="005E2A54"/>
    <w:rsid w:val="005E2BFE"/>
    <w:rsid w:val="005E30D6"/>
    <w:rsid w:val="005E313A"/>
    <w:rsid w:val="005E3224"/>
    <w:rsid w:val="005E37C8"/>
    <w:rsid w:val="005E3EF0"/>
    <w:rsid w:val="005E42A8"/>
    <w:rsid w:val="005E48D9"/>
    <w:rsid w:val="005E4B3B"/>
    <w:rsid w:val="005E50FE"/>
    <w:rsid w:val="005E515B"/>
    <w:rsid w:val="005E579D"/>
    <w:rsid w:val="005E6093"/>
    <w:rsid w:val="005E611B"/>
    <w:rsid w:val="005E651C"/>
    <w:rsid w:val="005E6F92"/>
    <w:rsid w:val="005E70E1"/>
    <w:rsid w:val="005E71C1"/>
    <w:rsid w:val="005E7C8A"/>
    <w:rsid w:val="005E7CF6"/>
    <w:rsid w:val="005E7D7B"/>
    <w:rsid w:val="005E7F5E"/>
    <w:rsid w:val="005F0003"/>
    <w:rsid w:val="005F01AC"/>
    <w:rsid w:val="005F03D6"/>
    <w:rsid w:val="005F095E"/>
    <w:rsid w:val="005F0BF4"/>
    <w:rsid w:val="005F1061"/>
    <w:rsid w:val="005F19B8"/>
    <w:rsid w:val="005F1F1C"/>
    <w:rsid w:val="005F204E"/>
    <w:rsid w:val="005F224D"/>
    <w:rsid w:val="005F279B"/>
    <w:rsid w:val="005F2A6F"/>
    <w:rsid w:val="005F2E16"/>
    <w:rsid w:val="005F2E66"/>
    <w:rsid w:val="005F3204"/>
    <w:rsid w:val="005F37BA"/>
    <w:rsid w:val="005F4CCC"/>
    <w:rsid w:val="005F50BB"/>
    <w:rsid w:val="005F584C"/>
    <w:rsid w:val="005F5B40"/>
    <w:rsid w:val="005F5B61"/>
    <w:rsid w:val="005F5E61"/>
    <w:rsid w:val="005F626D"/>
    <w:rsid w:val="005F6385"/>
    <w:rsid w:val="005F63BB"/>
    <w:rsid w:val="005F64E1"/>
    <w:rsid w:val="005F651E"/>
    <w:rsid w:val="005F674E"/>
    <w:rsid w:val="005F6E3C"/>
    <w:rsid w:val="005F6E84"/>
    <w:rsid w:val="005F7327"/>
    <w:rsid w:val="005F792F"/>
    <w:rsid w:val="006000B6"/>
    <w:rsid w:val="006006BA"/>
    <w:rsid w:val="00600730"/>
    <w:rsid w:val="00601123"/>
    <w:rsid w:val="006013BB"/>
    <w:rsid w:val="0060150C"/>
    <w:rsid w:val="00601E9C"/>
    <w:rsid w:val="00601F30"/>
    <w:rsid w:val="00602343"/>
    <w:rsid w:val="006024AC"/>
    <w:rsid w:val="00602ABC"/>
    <w:rsid w:val="00603047"/>
    <w:rsid w:val="00603390"/>
    <w:rsid w:val="0060339F"/>
    <w:rsid w:val="006035DA"/>
    <w:rsid w:val="00603C2B"/>
    <w:rsid w:val="00603CF6"/>
    <w:rsid w:val="00603F3B"/>
    <w:rsid w:val="00604075"/>
    <w:rsid w:val="00604728"/>
    <w:rsid w:val="006049F2"/>
    <w:rsid w:val="00604CF1"/>
    <w:rsid w:val="00605329"/>
    <w:rsid w:val="006053CC"/>
    <w:rsid w:val="0060584E"/>
    <w:rsid w:val="00605A55"/>
    <w:rsid w:val="00605DD0"/>
    <w:rsid w:val="0060602A"/>
    <w:rsid w:val="00606764"/>
    <w:rsid w:val="00606782"/>
    <w:rsid w:val="006067D9"/>
    <w:rsid w:val="00606902"/>
    <w:rsid w:val="006069DB"/>
    <w:rsid w:val="00606BA6"/>
    <w:rsid w:val="00606F25"/>
    <w:rsid w:val="006070ED"/>
    <w:rsid w:val="006071FE"/>
    <w:rsid w:val="006074F9"/>
    <w:rsid w:val="006078B3"/>
    <w:rsid w:val="006078BD"/>
    <w:rsid w:val="00607DA4"/>
    <w:rsid w:val="006100F1"/>
    <w:rsid w:val="00610430"/>
    <w:rsid w:val="00611450"/>
    <w:rsid w:val="006115BD"/>
    <w:rsid w:val="006116C1"/>
    <w:rsid w:val="00611908"/>
    <w:rsid w:val="00611A2A"/>
    <w:rsid w:val="00611A85"/>
    <w:rsid w:val="00611F5F"/>
    <w:rsid w:val="00612476"/>
    <w:rsid w:val="00612B0F"/>
    <w:rsid w:val="00612C0A"/>
    <w:rsid w:val="00612C73"/>
    <w:rsid w:val="0061347D"/>
    <w:rsid w:val="00613641"/>
    <w:rsid w:val="00613A9E"/>
    <w:rsid w:val="00613E78"/>
    <w:rsid w:val="00613EC3"/>
    <w:rsid w:val="00613F76"/>
    <w:rsid w:val="00613FFD"/>
    <w:rsid w:val="006142F5"/>
    <w:rsid w:val="00614AD7"/>
    <w:rsid w:val="00614B13"/>
    <w:rsid w:val="00614ECD"/>
    <w:rsid w:val="00615009"/>
    <w:rsid w:val="006154B4"/>
    <w:rsid w:val="006155F3"/>
    <w:rsid w:val="00615CBC"/>
    <w:rsid w:val="00615FCE"/>
    <w:rsid w:val="0061655C"/>
    <w:rsid w:val="00616A91"/>
    <w:rsid w:val="00616B77"/>
    <w:rsid w:val="006170D2"/>
    <w:rsid w:val="00617735"/>
    <w:rsid w:val="00617AE9"/>
    <w:rsid w:val="00617CA7"/>
    <w:rsid w:val="00617DE0"/>
    <w:rsid w:val="0062005E"/>
    <w:rsid w:val="00620185"/>
    <w:rsid w:val="00620561"/>
    <w:rsid w:val="006209D7"/>
    <w:rsid w:val="00620B14"/>
    <w:rsid w:val="00620BDC"/>
    <w:rsid w:val="00620C7F"/>
    <w:rsid w:val="006210B2"/>
    <w:rsid w:val="006213ED"/>
    <w:rsid w:val="00621AAF"/>
    <w:rsid w:val="00621ADF"/>
    <w:rsid w:val="00621E2A"/>
    <w:rsid w:val="00622161"/>
    <w:rsid w:val="0062224C"/>
    <w:rsid w:val="006222E6"/>
    <w:rsid w:val="0062235F"/>
    <w:rsid w:val="00622368"/>
    <w:rsid w:val="00622685"/>
    <w:rsid w:val="00622746"/>
    <w:rsid w:val="00622ACF"/>
    <w:rsid w:val="00622BF4"/>
    <w:rsid w:val="00622C02"/>
    <w:rsid w:val="00622D6D"/>
    <w:rsid w:val="00623347"/>
    <w:rsid w:val="006233AC"/>
    <w:rsid w:val="0062369D"/>
    <w:rsid w:val="006238FE"/>
    <w:rsid w:val="00623E3A"/>
    <w:rsid w:val="006242E5"/>
    <w:rsid w:val="00624329"/>
    <w:rsid w:val="00624584"/>
    <w:rsid w:val="006248E0"/>
    <w:rsid w:val="00624AEF"/>
    <w:rsid w:val="00624B9D"/>
    <w:rsid w:val="0062556E"/>
    <w:rsid w:val="00625B0E"/>
    <w:rsid w:val="00625C15"/>
    <w:rsid w:val="00625E70"/>
    <w:rsid w:val="00625FF4"/>
    <w:rsid w:val="0062605D"/>
    <w:rsid w:val="00626171"/>
    <w:rsid w:val="006265D4"/>
    <w:rsid w:val="006267E6"/>
    <w:rsid w:val="006269FE"/>
    <w:rsid w:val="00626FA4"/>
    <w:rsid w:val="006271CD"/>
    <w:rsid w:val="00627320"/>
    <w:rsid w:val="006279CE"/>
    <w:rsid w:val="0063017C"/>
    <w:rsid w:val="0063095D"/>
    <w:rsid w:val="00630D39"/>
    <w:rsid w:val="0063124A"/>
    <w:rsid w:val="006313E2"/>
    <w:rsid w:val="0063171E"/>
    <w:rsid w:val="00631739"/>
    <w:rsid w:val="00632501"/>
    <w:rsid w:val="00632969"/>
    <w:rsid w:val="00632B13"/>
    <w:rsid w:val="00632B66"/>
    <w:rsid w:val="006333F9"/>
    <w:rsid w:val="00633535"/>
    <w:rsid w:val="006339BE"/>
    <w:rsid w:val="00634F4D"/>
    <w:rsid w:val="00634FB5"/>
    <w:rsid w:val="0063500B"/>
    <w:rsid w:val="00635C6A"/>
    <w:rsid w:val="00635FD8"/>
    <w:rsid w:val="0063670D"/>
    <w:rsid w:val="00636759"/>
    <w:rsid w:val="00636D0E"/>
    <w:rsid w:val="00636FEE"/>
    <w:rsid w:val="00637135"/>
    <w:rsid w:val="006379E7"/>
    <w:rsid w:val="006379F9"/>
    <w:rsid w:val="00640B2F"/>
    <w:rsid w:val="00640D4C"/>
    <w:rsid w:val="00641058"/>
    <w:rsid w:val="006413AD"/>
    <w:rsid w:val="00641469"/>
    <w:rsid w:val="00641BCC"/>
    <w:rsid w:val="006420AB"/>
    <w:rsid w:val="00642358"/>
    <w:rsid w:val="00642A58"/>
    <w:rsid w:val="00642C74"/>
    <w:rsid w:val="00642DC2"/>
    <w:rsid w:val="00643101"/>
    <w:rsid w:val="00643146"/>
    <w:rsid w:val="006431CE"/>
    <w:rsid w:val="00643491"/>
    <w:rsid w:val="00643A94"/>
    <w:rsid w:val="00643C23"/>
    <w:rsid w:val="00643DB0"/>
    <w:rsid w:val="0064425D"/>
    <w:rsid w:val="00644513"/>
    <w:rsid w:val="00644553"/>
    <w:rsid w:val="006446ED"/>
    <w:rsid w:val="00644E80"/>
    <w:rsid w:val="00644F8F"/>
    <w:rsid w:val="006451F1"/>
    <w:rsid w:val="0064520B"/>
    <w:rsid w:val="00645262"/>
    <w:rsid w:val="006452DC"/>
    <w:rsid w:val="0064540C"/>
    <w:rsid w:val="00645819"/>
    <w:rsid w:val="0064611A"/>
    <w:rsid w:val="0064639B"/>
    <w:rsid w:val="0064688F"/>
    <w:rsid w:val="00646B95"/>
    <w:rsid w:val="00646E75"/>
    <w:rsid w:val="00646FB4"/>
    <w:rsid w:val="0064710E"/>
    <w:rsid w:val="00647150"/>
    <w:rsid w:val="0064721A"/>
    <w:rsid w:val="00647406"/>
    <w:rsid w:val="006479E7"/>
    <w:rsid w:val="00647B55"/>
    <w:rsid w:val="00647D0B"/>
    <w:rsid w:val="00647F91"/>
    <w:rsid w:val="006502CE"/>
    <w:rsid w:val="00650559"/>
    <w:rsid w:val="00650B7F"/>
    <w:rsid w:val="00650E2E"/>
    <w:rsid w:val="00651623"/>
    <w:rsid w:val="00651712"/>
    <w:rsid w:val="00651813"/>
    <w:rsid w:val="00651910"/>
    <w:rsid w:val="00651F78"/>
    <w:rsid w:val="00651FD5"/>
    <w:rsid w:val="006523BA"/>
    <w:rsid w:val="00652512"/>
    <w:rsid w:val="0065252F"/>
    <w:rsid w:val="0065256F"/>
    <w:rsid w:val="0065268B"/>
    <w:rsid w:val="00653ABA"/>
    <w:rsid w:val="00654307"/>
    <w:rsid w:val="006545F7"/>
    <w:rsid w:val="00654B3E"/>
    <w:rsid w:val="00654DA9"/>
    <w:rsid w:val="006556BC"/>
    <w:rsid w:val="006557FB"/>
    <w:rsid w:val="006558D0"/>
    <w:rsid w:val="0065594C"/>
    <w:rsid w:val="00655FDD"/>
    <w:rsid w:val="00656642"/>
    <w:rsid w:val="006567D2"/>
    <w:rsid w:val="00656A89"/>
    <w:rsid w:val="00656B1F"/>
    <w:rsid w:val="006571AB"/>
    <w:rsid w:val="00657932"/>
    <w:rsid w:val="00657B3F"/>
    <w:rsid w:val="00657BA1"/>
    <w:rsid w:val="00657D32"/>
    <w:rsid w:val="00657F87"/>
    <w:rsid w:val="00660256"/>
    <w:rsid w:val="00660425"/>
    <w:rsid w:val="00660A1A"/>
    <w:rsid w:val="00661CAC"/>
    <w:rsid w:val="00661D1C"/>
    <w:rsid w:val="006623A3"/>
    <w:rsid w:val="0066265E"/>
    <w:rsid w:val="0066385B"/>
    <w:rsid w:val="0066386F"/>
    <w:rsid w:val="00663DE4"/>
    <w:rsid w:val="0066442F"/>
    <w:rsid w:val="00664500"/>
    <w:rsid w:val="0066492D"/>
    <w:rsid w:val="00665030"/>
    <w:rsid w:val="00665124"/>
    <w:rsid w:val="006653F8"/>
    <w:rsid w:val="00665813"/>
    <w:rsid w:val="00665C6A"/>
    <w:rsid w:val="00665F32"/>
    <w:rsid w:val="00665FFF"/>
    <w:rsid w:val="00666016"/>
    <w:rsid w:val="006669B5"/>
    <w:rsid w:val="00666ABD"/>
    <w:rsid w:val="00666DD4"/>
    <w:rsid w:val="00666F4F"/>
    <w:rsid w:val="006670CA"/>
    <w:rsid w:val="0066718A"/>
    <w:rsid w:val="00667494"/>
    <w:rsid w:val="0066757B"/>
    <w:rsid w:val="006676BA"/>
    <w:rsid w:val="00667720"/>
    <w:rsid w:val="00667AE5"/>
    <w:rsid w:val="00667DE5"/>
    <w:rsid w:val="00667EBF"/>
    <w:rsid w:val="006702D3"/>
    <w:rsid w:val="006707A1"/>
    <w:rsid w:val="00670FAB"/>
    <w:rsid w:val="00671055"/>
    <w:rsid w:val="00671656"/>
    <w:rsid w:val="006718B2"/>
    <w:rsid w:val="00671A15"/>
    <w:rsid w:val="00671CFC"/>
    <w:rsid w:val="0067202A"/>
    <w:rsid w:val="0067207B"/>
    <w:rsid w:val="006720C8"/>
    <w:rsid w:val="0067216B"/>
    <w:rsid w:val="00672B20"/>
    <w:rsid w:val="00672E07"/>
    <w:rsid w:val="00672E2F"/>
    <w:rsid w:val="00673E61"/>
    <w:rsid w:val="00674D3C"/>
    <w:rsid w:val="00674F32"/>
    <w:rsid w:val="00674FC9"/>
    <w:rsid w:val="00674FE0"/>
    <w:rsid w:val="006751A6"/>
    <w:rsid w:val="0067574D"/>
    <w:rsid w:val="00675778"/>
    <w:rsid w:val="00675806"/>
    <w:rsid w:val="006758C1"/>
    <w:rsid w:val="00675937"/>
    <w:rsid w:val="00675C65"/>
    <w:rsid w:val="006761D2"/>
    <w:rsid w:val="0067678B"/>
    <w:rsid w:val="00676801"/>
    <w:rsid w:val="006769F3"/>
    <w:rsid w:val="00676AE5"/>
    <w:rsid w:val="00676C38"/>
    <w:rsid w:val="00676FBE"/>
    <w:rsid w:val="00677257"/>
    <w:rsid w:val="006772D7"/>
    <w:rsid w:val="006772F2"/>
    <w:rsid w:val="00677A2C"/>
    <w:rsid w:val="00677E48"/>
    <w:rsid w:val="00680155"/>
    <w:rsid w:val="0068034A"/>
    <w:rsid w:val="006806E4"/>
    <w:rsid w:val="006807C2"/>
    <w:rsid w:val="0068091D"/>
    <w:rsid w:val="00680C26"/>
    <w:rsid w:val="00680E05"/>
    <w:rsid w:val="006815C3"/>
    <w:rsid w:val="00681845"/>
    <w:rsid w:val="00682284"/>
    <w:rsid w:val="006828FA"/>
    <w:rsid w:val="006829E6"/>
    <w:rsid w:val="00682C54"/>
    <w:rsid w:val="00682DE3"/>
    <w:rsid w:val="0068322A"/>
    <w:rsid w:val="00683356"/>
    <w:rsid w:val="00683453"/>
    <w:rsid w:val="006838BB"/>
    <w:rsid w:val="0068432E"/>
    <w:rsid w:val="00684583"/>
    <w:rsid w:val="006845C3"/>
    <w:rsid w:val="006848B3"/>
    <w:rsid w:val="00684960"/>
    <w:rsid w:val="00684D82"/>
    <w:rsid w:val="00684DF7"/>
    <w:rsid w:val="00685143"/>
    <w:rsid w:val="00685B8A"/>
    <w:rsid w:val="00685FFA"/>
    <w:rsid w:val="0068610B"/>
    <w:rsid w:val="00686820"/>
    <w:rsid w:val="00686843"/>
    <w:rsid w:val="00686F45"/>
    <w:rsid w:val="00686FFD"/>
    <w:rsid w:val="006874E2"/>
    <w:rsid w:val="00687A38"/>
    <w:rsid w:val="00687F1C"/>
    <w:rsid w:val="00690557"/>
    <w:rsid w:val="00690812"/>
    <w:rsid w:val="0069081E"/>
    <w:rsid w:val="0069097B"/>
    <w:rsid w:val="00690F1A"/>
    <w:rsid w:val="00691393"/>
    <w:rsid w:val="0069166E"/>
    <w:rsid w:val="006918D0"/>
    <w:rsid w:val="00691A85"/>
    <w:rsid w:val="00691C9D"/>
    <w:rsid w:val="00691E33"/>
    <w:rsid w:val="006922D5"/>
    <w:rsid w:val="006923E8"/>
    <w:rsid w:val="00692A7C"/>
    <w:rsid w:val="006938D0"/>
    <w:rsid w:val="00693A04"/>
    <w:rsid w:val="00693A5E"/>
    <w:rsid w:val="00693D76"/>
    <w:rsid w:val="00694007"/>
    <w:rsid w:val="006941F9"/>
    <w:rsid w:val="00694644"/>
    <w:rsid w:val="00694875"/>
    <w:rsid w:val="00694933"/>
    <w:rsid w:val="00694D69"/>
    <w:rsid w:val="00694D9E"/>
    <w:rsid w:val="006952E0"/>
    <w:rsid w:val="00695962"/>
    <w:rsid w:val="006959DC"/>
    <w:rsid w:val="00695CF9"/>
    <w:rsid w:val="00695D30"/>
    <w:rsid w:val="006960B6"/>
    <w:rsid w:val="0069661B"/>
    <w:rsid w:val="00696E5F"/>
    <w:rsid w:val="00697795"/>
    <w:rsid w:val="00697ADC"/>
    <w:rsid w:val="00697CC2"/>
    <w:rsid w:val="006A0A25"/>
    <w:rsid w:val="006A18B3"/>
    <w:rsid w:val="006A1D70"/>
    <w:rsid w:val="006A25C2"/>
    <w:rsid w:val="006A25D0"/>
    <w:rsid w:val="006A2D2C"/>
    <w:rsid w:val="006A310E"/>
    <w:rsid w:val="006A32C2"/>
    <w:rsid w:val="006A4030"/>
    <w:rsid w:val="006A4093"/>
    <w:rsid w:val="006A44A6"/>
    <w:rsid w:val="006A458E"/>
    <w:rsid w:val="006A4604"/>
    <w:rsid w:val="006A49F9"/>
    <w:rsid w:val="006A4B0E"/>
    <w:rsid w:val="006A4B49"/>
    <w:rsid w:val="006A4B8A"/>
    <w:rsid w:val="006A4F43"/>
    <w:rsid w:val="006A51BB"/>
    <w:rsid w:val="006A51E6"/>
    <w:rsid w:val="006A5346"/>
    <w:rsid w:val="006A58CF"/>
    <w:rsid w:val="006A5B84"/>
    <w:rsid w:val="006A60B6"/>
    <w:rsid w:val="006A6785"/>
    <w:rsid w:val="006A67CC"/>
    <w:rsid w:val="006A6BCB"/>
    <w:rsid w:val="006A7181"/>
    <w:rsid w:val="006A7187"/>
    <w:rsid w:val="006A74FC"/>
    <w:rsid w:val="006B0181"/>
    <w:rsid w:val="006B02ED"/>
    <w:rsid w:val="006B03BB"/>
    <w:rsid w:val="006B0691"/>
    <w:rsid w:val="006B0987"/>
    <w:rsid w:val="006B13A0"/>
    <w:rsid w:val="006B1899"/>
    <w:rsid w:val="006B1A73"/>
    <w:rsid w:val="006B1DCA"/>
    <w:rsid w:val="006B1FDD"/>
    <w:rsid w:val="006B205D"/>
    <w:rsid w:val="006B257C"/>
    <w:rsid w:val="006B26DC"/>
    <w:rsid w:val="006B298F"/>
    <w:rsid w:val="006B2FE0"/>
    <w:rsid w:val="006B31CE"/>
    <w:rsid w:val="006B3447"/>
    <w:rsid w:val="006B3591"/>
    <w:rsid w:val="006B35CB"/>
    <w:rsid w:val="006B35DE"/>
    <w:rsid w:val="006B3C56"/>
    <w:rsid w:val="006B3FD2"/>
    <w:rsid w:val="006B4628"/>
    <w:rsid w:val="006B468F"/>
    <w:rsid w:val="006B4B4E"/>
    <w:rsid w:val="006B4ED6"/>
    <w:rsid w:val="006B56EF"/>
    <w:rsid w:val="006B573C"/>
    <w:rsid w:val="006B598F"/>
    <w:rsid w:val="006B5DD9"/>
    <w:rsid w:val="006B5DFD"/>
    <w:rsid w:val="006B5FC3"/>
    <w:rsid w:val="006B613D"/>
    <w:rsid w:val="006B6B25"/>
    <w:rsid w:val="006B6B7A"/>
    <w:rsid w:val="006B6CB1"/>
    <w:rsid w:val="006B6D62"/>
    <w:rsid w:val="006B6DB0"/>
    <w:rsid w:val="006B6EA7"/>
    <w:rsid w:val="006B71EB"/>
    <w:rsid w:val="006B7291"/>
    <w:rsid w:val="006B75B5"/>
    <w:rsid w:val="006B780C"/>
    <w:rsid w:val="006B7B69"/>
    <w:rsid w:val="006C00EF"/>
    <w:rsid w:val="006C015E"/>
    <w:rsid w:val="006C089F"/>
    <w:rsid w:val="006C09F3"/>
    <w:rsid w:val="006C0F2E"/>
    <w:rsid w:val="006C0F84"/>
    <w:rsid w:val="006C1B9F"/>
    <w:rsid w:val="006C240C"/>
    <w:rsid w:val="006C255E"/>
    <w:rsid w:val="006C2767"/>
    <w:rsid w:val="006C27CE"/>
    <w:rsid w:val="006C2B58"/>
    <w:rsid w:val="006C2CE9"/>
    <w:rsid w:val="006C2DBA"/>
    <w:rsid w:val="006C3755"/>
    <w:rsid w:val="006C37AA"/>
    <w:rsid w:val="006C3D97"/>
    <w:rsid w:val="006C431B"/>
    <w:rsid w:val="006C43E4"/>
    <w:rsid w:val="006C44C3"/>
    <w:rsid w:val="006C4655"/>
    <w:rsid w:val="006C4B02"/>
    <w:rsid w:val="006C4C96"/>
    <w:rsid w:val="006C4CC3"/>
    <w:rsid w:val="006C4F57"/>
    <w:rsid w:val="006C5273"/>
    <w:rsid w:val="006C582E"/>
    <w:rsid w:val="006C5A4B"/>
    <w:rsid w:val="006C5CEC"/>
    <w:rsid w:val="006C6137"/>
    <w:rsid w:val="006C6191"/>
    <w:rsid w:val="006C69D7"/>
    <w:rsid w:val="006C6AE5"/>
    <w:rsid w:val="006C6B96"/>
    <w:rsid w:val="006C6BF5"/>
    <w:rsid w:val="006C6C55"/>
    <w:rsid w:val="006C6E14"/>
    <w:rsid w:val="006C723F"/>
    <w:rsid w:val="006C72F3"/>
    <w:rsid w:val="006C780E"/>
    <w:rsid w:val="006C7A7F"/>
    <w:rsid w:val="006C7AD9"/>
    <w:rsid w:val="006C7F48"/>
    <w:rsid w:val="006D042F"/>
    <w:rsid w:val="006D09C1"/>
    <w:rsid w:val="006D0DDF"/>
    <w:rsid w:val="006D103C"/>
    <w:rsid w:val="006D18CC"/>
    <w:rsid w:val="006D21A8"/>
    <w:rsid w:val="006D21FA"/>
    <w:rsid w:val="006D2333"/>
    <w:rsid w:val="006D2342"/>
    <w:rsid w:val="006D27D6"/>
    <w:rsid w:val="006D2E1D"/>
    <w:rsid w:val="006D2E5F"/>
    <w:rsid w:val="006D2E9B"/>
    <w:rsid w:val="006D3408"/>
    <w:rsid w:val="006D35AC"/>
    <w:rsid w:val="006D3601"/>
    <w:rsid w:val="006D386A"/>
    <w:rsid w:val="006D38D0"/>
    <w:rsid w:val="006D3AEE"/>
    <w:rsid w:val="006D3B68"/>
    <w:rsid w:val="006D4228"/>
    <w:rsid w:val="006D4B04"/>
    <w:rsid w:val="006D4D73"/>
    <w:rsid w:val="006D4ED5"/>
    <w:rsid w:val="006D4EDE"/>
    <w:rsid w:val="006D5962"/>
    <w:rsid w:val="006D5A7A"/>
    <w:rsid w:val="006D5C1E"/>
    <w:rsid w:val="006D6391"/>
    <w:rsid w:val="006D655F"/>
    <w:rsid w:val="006D6699"/>
    <w:rsid w:val="006D6AF9"/>
    <w:rsid w:val="006D6BE7"/>
    <w:rsid w:val="006D6E1C"/>
    <w:rsid w:val="006D6E38"/>
    <w:rsid w:val="006D6FD8"/>
    <w:rsid w:val="006D745D"/>
    <w:rsid w:val="006D7976"/>
    <w:rsid w:val="006D7A02"/>
    <w:rsid w:val="006D7AF7"/>
    <w:rsid w:val="006D7B68"/>
    <w:rsid w:val="006E02B4"/>
    <w:rsid w:val="006E07AC"/>
    <w:rsid w:val="006E07CA"/>
    <w:rsid w:val="006E0920"/>
    <w:rsid w:val="006E0977"/>
    <w:rsid w:val="006E0B87"/>
    <w:rsid w:val="006E0CCF"/>
    <w:rsid w:val="006E1035"/>
    <w:rsid w:val="006E11F3"/>
    <w:rsid w:val="006E1A7A"/>
    <w:rsid w:val="006E1A92"/>
    <w:rsid w:val="006E23A1"/>
    <w:rsid w:val="006E23A5"/>
    <w:rsid w:val="006E2D09"/>
    <w:rsid w:val="006E2E3E"/>
    <w:rsid w:val="006E2E45"/>
    <w:rsid w:val="006E2ED8"/>
    <w:rsid w:val="006E31ED"/>
    <w:rsid w:val="006E35BC"/>
    <w:rsid w:val="006E35D1"/>
    <w:rsid w:val="006E3701"/>
    <w:rsid w:val="006E3C12"/>
    <w:rsid w:val="006E3F90"/>
    <w:rsid w:val="006E3FC0"/>
    <w:rsid w:val="006E409C"/>
    <w:rsid w:val="006E492D"/>
    <w:rsid w:val="006E49F5"/>
    <w:rsid w:val="006E4BDD"/>
    <w:rsid w:val="006E4D9E"/>
    <w:rsid w:val="006E56C6"/>
    <w:rsid w:val="006E5C3C"/>
    <w:rsid w:val="006E64D5"/>
    <w:rsid w:val="006E656E"/>
    <w:rsid w:val="006E667C"/>
    <w:rsid w:val="006E685C"/>
    <w:rsid w:val="006E68CF"/>
    <w:rsid w:val="006E6A94"/>
    <w:rsid w:val="006E7149"/>
    <w:rsid w:val="006E714D"/>
    <w:rsid w:val="006E719C"/>
    <w:rsid w:val="006E7B5F"/>
    <w:rsid w:val="006F0060"/>
    <w:rsid w:val="006F013C"/>
    <w:rsid w:val="006F085D"/>
    <w:rsid w:val="006F0A2E"/>
    <w:rsid w:val="006F0BB6"/>
    <w:rsid w:val="006F0E2A"/>
    <w:rsid w:val="006F19BD"/>
    <w:rsid w:val="006F1B01"/>
    <w:rsid w:val="006F1C47"/>
    <w:rsid w:val="006F1EC2"/>
    <w:rsid w:val="006F22A7"/>
    <w:rsid w:val="006F24B8"/>
    <w:rsid w:val="006F286C"/>
    <w:rsid w:val="006F2E08"/>
    <w:rsid w:val="006F2FD4"/>
    <w:rsid w:val="006F30A9"/>
    <w:rsid w:val="006F3353"/>
    <w:rsid w:val="006F3C7E"/>
    <w:rsid w:val="006F40EB"/>
    <w:rsid w:val="006F4293"/>
    <w:rsid w:val="006F42D2"/>
    <w:rsid w:val="006F46B4"/>
    <w:rsid w:val="006F4DD8"/>
    <w:rsid w:val="006F50AE"/>
    <w:rsid w:val="006F59A0"/>
    <w:rsid w:val="006F5A2B"/>
    <w:rsid w:val="006F6744"/>
    <w:rsid w:val="006F68AA"/>
    <w:rsid w:val="006F68F9"/>
    <w:rsid w:val="006F6B38"/>
    <w:rsid w:val="006F6CD7"/>
    <w:rsid w:val="006F6EA6"/>
    <w:rsid w:val="006F7037"/>
    <w:rsid w:val="006F71CD"/>
    <w:rsid w:val="006F7643"/>
    <w:rsid w:val="006F7826"/>
    <w:rsid w:val="006F7935"/>
    <w:rsid w:val="006F7BED"/>
    <w:rsid w:val="007008E2"/>
    <w:rsid w:val="00700A0D"/>
    <w:rsid w:val="00700A21"/>
    <w:rsid w:val="00700C3B"/>
    <w:rsid w:val="00700D6A"/>
    <w:rsid w:val="007014E9"/>
    <w:rsid w:val="007018C1"/>
    <w:rsid w:val="00701BCB"/>
    <w:rsid w:val="00701DCC"/>
    <w:rsid w:val="0070213E"/>
    <w:rsid w:val="0070246A"/>
    <w:rsid w:val="0070268E"/>
    <w:rsid w:val="007029F3"/>
    <w:rsid w:val="00702DE5"/>
    <w:rsid w:val="00702FF8"/>
    <w:rsid w:val="007031FE"/>
    <w:rsid w:val="007032CC"/>
    <w:rsid w:val="00703364"/>
    <w:rsid w:val="007038D8"/>
    <w:rsid w:val="00703929"/>
    <w:rsid w:val="007039F8"/>
    <w:rsid w:val="00703A91"/>
    <w:rsid w:val="00704657"/>
    <w:rsid w:val="00704751"/>
    <w:rsid w:val="0070499B"/>
    <w:rsid w:val="00704BA3"/>
    <w:rsid w:val="00705012"/>
    <w:rsid w:val="0070514D"/>
    <w:rsid w:val="0070546F"/>
    <w:rsid w:val="00705E09"/>
    <w:rsid w:val="00705F76"/>
    <w:rsid w:val="00706A24"/>
    <w:rsid w:val="007070A7"/>
    <w:rsid w:val="0070721B"/>
    <w:rsid w:val="007073C0"/>
    <w:rsid w:val="00707555"/>
    <w:rsid w:val="00710EC9"/>
    <w:rsid w:val="0071106D"/>
    <w:rsid w:val="007111DB"/>
    <w:rsid w:val="007111F7"/>
    <w:rsid w:val="00711531"/>
    <w:rsid w:val="00711A6C"/>
    <w:rsid w:val="00711C28"/>
    <w:rsid w:val="00711CBB"/>
    <w:rsid w:val="00712093"/>
    <w:rsid w:val="00712159"/>
    <w:rsid w:val="0071254D"/>
    <w:rsid w:val="007126E9"/>
    <w:rsid w:val="007128E7"/>
    <w:rsid w:val="00713BD0"/>
    <w:rsid w:val="00713DF6"/>
    <w:rsid w:val="00714F64"/>
    <w:rsid w:val="00714FAB"/>
    <w:rsid w:val="007150CE"/>
    <w:rsid w:val="007154D2"/>
    <w:rsid w:val="00715592"/>
    <w:rsid w:val="00715A8A"/>
    <w:rsid w:val="00715B30"/>
    <w:rsid w:val="00715E9F"/>
    <w:rsid w:val="00716460"/>
    <w:rsid w:val="007167E7"/>
    <w:rsid w:val="00716918"/>
    <w:rsid w:val="00716AE9"/>
    <w:rsid w:val="00716DF6"/>
    <w:rsid w:val="0071722E"/>
    <w:rsid w:val="007177D3"/>
    <w:rsid w:val="007177F5"/>
    <w:rsid w:val="00717A3C"/>
    <w:rsid w:val="00717AAC"/>
    <w:rsid w:val="00717B3A"/>
    <w:rsid w:val="00717EEF"/>
    <w:rsid w:val="0072045B"/>
    <w:rsid w:val="0072059D"/>
    <w:rsid w:val="00720C7E"/>
    <w:rsid w:val="00720F44"/>
    <w:rsid w:val="00721606"/>
    <w:rsid w:val="0072184C"/>
    <w:rsid w:val="00721A21"/>
    <w:rsid w:val="00721DD0"/>
    <w:rsid w:val="00721FAF"/>
    <w:rsid w:val="00722185"/>
    <w:rsid w:val="00722306"/>
    <w:rsid w:val="00722F68"/>
    <w:rsid w:val="0072314D"/>
    <w:rsid w:val="00723178"/>
    <w:rsid w:val="00723296"/>
    <w:rsid w:val="00723599"/>
    <w:rsid w:val="00723C87"/>
    <w:rsid w:val="00724529"/>
    <w:rsid w:val="007247B3"/>
    <w:rsid w:val="00724ADB"/>
    <w:rsid w:val="00724F5E"/>
    <w:rsid w:val="00724FC7"/>
    <w:rsid w:val="00725337"/>
    <w:rsid w:val="00725998"/>
    <w:rsid w:val="00725BF7"/>
    <w:rsid w:val="00725DBE"/>
    <w:rsid w:val="00725FA7"/>
    <w:rsid w:val="0072617E"/>
    <w:rsid w:val="0072659A"/>
    <w:rsid w:val="00726885"/>
    <w:rsid w:val="00727267"/>
    <w:rsid w:val="00727693"/>
    <w:rsid w:val="007276E1"/>
    <w:rsid w:val="00727914"/>
    <w:rsid w:val="00727999"/>
    <w:rsid w:val="00727A79"/>
    <w:rsid w:val="00727DD1"/>
    <w:rsid w:val="007302A1"/>
    <w:rsid w:val="007304DB"/>
    <w:rsid w:val="007305DF"/>
    <w:rsid w:val="00730601"/>
    <w:rsid w:val="007306DB"/>
    <w:rsid w:val="00730803"/>
    <w:rsid w:val="00730F24"/>
    <w:rsid w:val="007310D5"/>
    <w:rsid w:val="007311EF"/>
    <w:rsid w:val="007315AB"/>
    <w:rsid w:val="00731736"/>
    <w:rsid w:val="00731BEC"/>
    <w:rsid w:val="00731FBB"/>
    <w:rsid w:val="007320D1"/>
    <w:rsid w:val="00732371"/>
    <w:rsid w:val="00732779"/>
    <w:rsid w:val="00732A98"/>
    <w:rsid w:val="00732A9D"/>
    <w:rsid w:val="00733091"/>
    <w:rsid w:val="00733A20"/>
    <w:rsid w:val="00733BB6"/>
    <w:rsid w:val="00733C18"/>
    <w:rsid w:val="007341FE"/>
    <w:rsid w:val="007348F3"/>
    <w:rsid w:val="00734E57"/>
    <w:rsid w:val="00735126"/>
    <w:rsid w:val="00735754"/>
    <w:rsid w:val="00735E66"/>
    <w:rsid w:val="00736412"/>
    <w:rsid w:val="0073641F"/>
    <w:rsid w:val="0073677E"/>
    <w:rsid w:val="007367D4"/>
    <w:rsid w:val="00736968"/>
    <w:rsid w:val="00736D9B"/>
    <w:rsid w:val="00737064"/>
    <w:rsid w:val="0073761D"/>
    <w:rsid w:val="00737653"/>
    <w:rsid w:val="00737913"/>
    <w:rsid w:val="00737918"/>
    <w:rsid w:val="00737BBF"/>
    <w:rsid w:val="00737CF5"/>
    <w:rsid w:val="00737E16"/>
    <w:rsid w:val="00737E32"/>
    <w:rsid w:val="00740D5D"/>
    <w:rsid w:val="00740DD9"/>
    <w:rsid w:val="0074135B"/>
    <w:rsid w:val="007416B4"/>
    <w:rsid w:val="00741B11"/>
    <w:rsid w:val="00741BDF"/>
    <w:rsid w:val="00741CCE"/>
    <w:rsid w:val="00741E40"/>
    <w:rsid w:val="00742100"/>
    <w:rsid w:val="00742185"/>
    <w:rsid w:val="007425CC"/>
    <w:rsid w:val="0074263C"/>
    <w:rsid w:val="00742D3B"/>
    <w:rsid w:val="00742EA7"/>
    <w:rsid w:val="00743397"/>
    <w:rsid w:val="007433B6"/>
    <w:rsid w:val="00743DD9"/>
    <w:rsid w:val="007442CF"/>
    <w:rsid w:val="00744377"/>
    <w:rsid w:val="007447DC"/>
    <w:rsid w:val="007449DF"/>
    <w:rsid w:val="00745207"/>
    <w:rsid w:val="00745460"/>
    <w:rsid w:val="007455A3"/>
    <w:rsid w:val="00746008"/>
    <w:rsid w:val="007460F3"/>
    <w:rsid w:val="00746187"/>
    <w:rsid w:val="0074628E"/>
    <w:rsid w:val="007463B6"/>
    <w:rsid w:val="007463D9"/>
    <w:rsid w:val="00746421"/>
    <w:rsid w:val="00747714"/>
    <w:rsid w:val="00750457"/>
    <w:rsid w:val="00750F17"/>
    <w:rsid w:val="007511A5"/>
    <w:rsid w:val="007513E7"/>
    <w:rsid w:val="00751679"/>
    <w:rsid w:val="007519E0"/>
    <w:rsid w:val="00751CCD"/>
    <w:rsid w:val="00752090"/>
    <w:rsid w:val="0075212E"/>
    <w:rsid w:val="007527E5"/>
    <w:rsid w:val="00753886"/>
    <w:rsid w:val="00753FBE"/>
    <w:rsid w:val="007541ED"/>
    <w:rsid w:val="0075478B"/>
    <w:rsid w:val="0075492E"/>
    <w:rsid w:val="00754CB8"/>
    <w:rsid w:val="0075554E"/>
    <w:rsid w:val="0075567E"/>
    <w:rsid w:val="00755A46"/>
    <w:rsid w:val="00755D8E"/>
    <w:rsid w:val="00755F91"/>
    <w:rsid w:val="007563FF"/>
    <w:rsid w:val="007564AF"/>
    <w:rsid w:val="007567C9"/>
    <w:rsid w:val="00756D18"/>
    <w:rsid w:val="00756E4D"/>
    <w:rsid w:val="00756F33"/>
    <w:rsid w:val="00757116"/>
    <w:rsid w:val="00757365"/>
    <w:rsid w:val="007573D0"/>
    <w:rsid w:val="0075744D"/>
    <w:rsid w:val="0075749D"/>
    <w:rsid w:val="007574BF"/>
    <w:rsid w:val="007577ED"/>
    <w:rsid w:val="00757B93"/>
    <w:rsid w:val="00757E79"/>
    <w:rsid w:val="0076015A"/>
    <w:rsid w:val="00760500"/>
    <w:rsid w:val="00760665"/>
    <w:rsid w:val="0076068E"/>
    <w:rsid w:val="007608EF"/>
    <w:rsid w:val="00760D06"/>
    <w:rsid w:val="00760DD6"/>
    <w:rsid w:val="00761439"/>
    <w:rsid w:val="00761754"/>
    <w:rsid w:val="007617BE"/>
    <w:rsid w:val="00761BD0"/>
    <w:rsid w:val="00761C72"/>
    <w:rsid w:val="00762703"/>
    <w:rsid w:val="00762C28"/>
    <w:rsid w:val="00762FA1"/>
    <w:rsid w:val="0076322A"/>
    <w:rsid w:val="007632EF"/>
    <w:rsid w:val="0076381A"/>
    <w:rsid w:val="00763C0C"/>
    <w:rsid w:val="00763C8E"/>
    <w:rsid w:val="00763F9E"/>
    <w:rsid w:val="007641C1"/>
    <w:rsid w:val="00765022"/>
    <w:rsid w:val="00765953"/>
    <w:rsid w:val="00765D03"/>
    <w:rsid w:val="00765DA8"/>
    <w:rsid w:val="0076601D"/>
    <w:rsid w:val="007660B7"/>
    <w:rsid w:val="0076616F"/>
    <w:rsid w:val="007663F4"/>
    <w:rsid w:val="0076687B"/>
    <w:rsid w:val="00766EDB"/>
    <w:rsid w:val="00767F56"/>
    <w:rsid w:val="00770126"/>
    <w:rsid w:val="00770C7C"/>
    <w:rsid w:val="00770F00"/>
    <w:rsid w:val="007712FA"/>
    <w:rsid w:val="00771496"/>
    <w:rsid w:val="00771504"/>
    <w:rsid w:val="007719FE"/>
    <w:rsid w:val="00771E0E"/>
    <w:rsid w:val="00772368"/>
    <w:rsid w:val="00772663"/>
    <w:rsid w:val="00772A35"/>
    <w:rsid w:val="00772BA7"/>
    <w:rsid w:val="00772DBA"/>
    <w:rsid w:val="0077359E"/>
    <w:rsid w:val="0077392C"/>
    <w:rsid w:val="00773A72"/>
    <w:rsid w:val="00773BD4"/>
    <w:rsid w:val="007742B5"/>
    <w:rsid w:val="00774729"/>
    <w:rsid w:val="00774A4A"/>
    <w:rsid w:val="00774CDA"/>
    <w:rsid w:val="00774D4F"/>
    <w:rsid w:val="00774DFD"/>
    <w:rsid w:val="00774E81"/>
    <w:rsid w:val="00774E94"/>
    <w:rsid w:val="007753F8"/>
    <w:rsid w:val="00775958"/>
    <w:rsid w:val="00775A61"/>
    <w:rsid w:val="00775F9E"/>
    <w:rsid w:val="007768A2"/>
    <w:rsid w:val="00776BE8"/>
    <w:rsid w:val="007772D7"/>
    <w:rsid w:val="00777641"/>
    <w:rsid w:val="007779C2"/>
    <w:rsid w:val="00777A83"/>
    <w:rsid w:val="00777ADB"/>
    <w:rsid w:val="00777C29"/>
    <w:rsid w:val="00777E9F"/>
    <w:rsid w:val="00780284"/>
    <w:rsid w:val="007809B3"/>
    <w:rsid w:val="007809CE"/>
    <w:rsid w:val="00780E39"/>
    <w:rsid w:val="00780E9C"/>
    <w:rsid w:val="007810FA"/>
    <w:rsid w:val="00781C34"/>
    <w:rsid w:val="00781D3B"/>
    <w:rsid w:val="00781E61"/>
    <w:rsid w:val="00781EEA"/>
    <w:rsid w:val="00781F16"/>
    <w:rsid w:val="007823E2"/>
    <w:rsid w:val="0078277B"/>
    <w:rsid w:val="00782EA9"/>
    <w:rsid w:val="00782EE1"/>
    <w:rsid w:val="00782F42"/>
    <w:rsid w:val="007836FF"/>
    <w:rsid w:val="0078381C"/>
    <w:rsid w:val="00783ABC"/>
    <w:rsid w:val="00783FB9"/>
    <w:rsid w:val="00784655"/>
    <w:rsid w:val="00784CB6"/>
    <w:rsid w:val="0078536A"/>
    <w:rsid w:val="00785392"/>
    <w:rsid w:val="0078591D"/>
    <w:rsid w:val="007859C2"/>
    <w:rsid w:val="007859EA"/>
    <w:rsid w:val="00785C13"/>
    <w:rsid w:val="00785D4E"/>
    <w:rsid w:val="00785E90"/>
    <w:rsid w:val="007860FC"/>
    <w:rsid w:val="007861AF"/>
    <w:rsid w:val="007862C6"/>
    <w:rsid w:val="007864B9"/>
    <w:rsid w:val="0078659D"/>
    <w:rsid w:val="007869E2"/>
    <w:rsid w:val="00786D80"/>
    <w:rsid w:val="00787028"/>
    <w:rsid w:val="00787712"/>
    <w:rsid w:val="00787CA0"/>
    <w:rsid w:val="00787D6B"/>
    <w:rsid w:val="00787EEB"/>
    <w:rsid w:val="0079096F"/>
    <w:rsid w:val="0079189B"/>
    <w:rsid w:val="00791B4B"/>
    <w:rsid w:val="0079274E"/>
    <w:rsid w:val="00792E6F"/>
    <w:rsid w:val="00792EED"/>
    <w:rsid w:val="0079309B"/>
    <w:rsid w:val="00793275"/>
    <w:rsid w:val="00793393"/>
    <w:rsid w:val="00793D68"/>
    <w:rsid w:val="00794EAE"/>
    <w:rsid w:val="00794F85"/>
    <w:rsid w:val="00795229"/>
    <w:rsid w:val="00795559"/>
    <w:rsid w:val="007958D1"/>
    <w:rsid w:val="007958E6"/>
    <w:rsid w:val="0079592D"/>
    <w:rsid w:val="00795C4C"/>
    <w:rsid w:val="00795C88"/>
    <w:rsid w:val="00795DE2"/>
    <w:rsid w:val="00796254"/>
    <w:rsid w:val="007965BF"/>
    <w:rsid w:val="00796EF2"/>
    <w:rsid w:val="00797211"/>
    <w:rsid w:val="007972AB"/>
    <w:rsid w:val="007973D1"/>
    <w:rsid w:val="00797882"/>
    <w:rsid w:val="00797A73"/>
    <w:rsid w:val="00797E41"/>
    <w:rsid w:val="007A008D"/>
    <w:rsid w:val="007A01F1"/>
    <w:rsid w:val="007A0424"/>
    <w:rsid w:val="007A04F4"/>
    <w:rsid w:val="007A0B7A"/>
    <w:rsid w:val="007A0D20"/>
    <w:rsid w:val="007A0D4F"/>
    <w:rsid w:val="007A11E8"/>
    <w:rsid w:val="007A1CBF"/>
    <w:rsid w:val="007A1D1D"/>
    <w:rsid w:val="007A236E"/>
    <w:rsid w:val="007A2900"/>
    <w:rsid w:val="007A2F94"/>
    <w:rsid w:val="007A30DF"/>
    <w:rsid w:val="007A3534"/>
    <w:rsid w:val="007A36F0"/>
    <w:rsid w:val="007A3A0A"/>
    <w:rsid w:val="007A3AA9"/>
    <w:rsid w:val="007A3C96"/>
    <w:rsid w:val="007A479C"/>
    <w:rsid w:val="007A4E4A"/>
    <w:rsid w:val="007A4F3D"/>
    <w:rsid w:val="007A4F82"/>
    <w:rsid w:val="007A4FCD"/>
    <w:rsid w:val="007A54EF"/>
    <w:rsid w:val="007A5629"/>
    <w:rsid w:val="007A589E"/>
    <w:rsid w:val="007A5D6F"/>
    <w:rsid w:val="007A6158"/>
    <w:rsid w:val="007A74A3"/>
    <w:rsid w:val="007A7529"/>
    <w:rsid w:val="007A7812"/>
    <w:rsid w:val="007A7C4D"/>
    <w:rsid w:val="007B0CCF"/>
    <w:rsid w:val="007B0D43"/>
    <w:rsid w:val="007B0DBE"/>
    <w:rsid w:val="007B1540"/>
    <w:rsid w:val="007B15C8"/>
    <w:rsid w:val="007B19A5"/>
    <w:rsid w:val="007B280F"/>
    <w:rsid w:val="007B2BBE"/>
    <w:rsid w:val="007B33AC"/>
    <w:rsid w:val="007B33F0"/>
    <w:rsid w:val="007B35E3"/>
    <w:rsid w:val="007B3630"/>
    <w:rsid w:val="007B3955"/>
    <w:rsid w:val="007B3DD2"/>
    <w:rsid w:val="007B3E0F"/>
    <w:rsid w:val="007B4305"/>
    <w:rsid w:val="007B4633"/>
    <w:rsid w:val="007B4851"/>
    <w:rsid w:val="007B4893"/>
    <w:rsid w:val="007B4E43"/>
    <w:rsid w:val="007B4FC3"/>
    <w:rsid w:val="007B515C"/>
    <w:rsid w:val="007B5266"/>
    <w:rsid w:val="007B556E"/>
    <w:rsid w:val="007B5844"/>
    <w:rsid w:val="007B5BAA"/>
    <w:rsid w:val="007B6154"/>
    <w:rsid w:val="007B62A0"/>
    <w:rsid w:val="007B7202"/>
    <w:rsid w:val="007B7210"/>
    <w:rsid w:val="007B7299"/>
    <w:rsid w:val="007B7337"/>
    <w:rsid w:val="007B739C"/>
    <w:rsid w:val="007B756F"/>
    <w:rsid w:val="007B75E1"/>
    <w:rsid w:val="007B7D9E"/>
    <w:rsid w:val="007B7F21"/>
    <w:rsid w:val="007C0056"/>
    <w:rsid w:val="007C01B1"/>
    <w:rsid w:val="007C0985"/>
    <w:rsid w:val="007C0B8D"/>
    <w:rsid w:val="007C0F2A"/>
    <w:rsid w:val="007C1269"/>
    <w:rsid w:val="007C13A2"/>
    <w:rsid w:val="007C16B3"/>
    <w:rsid w:val="007C1C9F"/>
    <w:rsid w:val="007C1D44"/>
    <w:rsid w:val="007C1F1E"/>
    <w:rsid w:val="007C2097"/>
    <w:rsid w:val="007C2782"/>
    <w:rsid w:val="007C2F78"/>
    <w:rsid w:val="007C2FB6"/>
    <w:rsid w:val="007C33C6"/>
    <w:rsid w:val="007C36A9"/>
    <w:rsid w:val="007C36B7"/>
    <w:rsid w:val="007C3FA0"/>
    <w:rsid w:val="007C48D8"/>
    <w:rsid w:val="007C4A32"/>
    <w:rsid w:val="007C4B3D"/>
    <w:rsid w:val="007C51C7"/>
    <w:rsid w:val="007C52AD"/>
    <w:rsid w:val="007C5797"/>
    <w:rsid w:val="007C5DC6"/>
    <w:rsid w:val="007C5DD3"/>
    <w:rsid w:val="007C5E76"/>
    <w:rsid w:val="007C5FBD"/>
    <w:rsid w:val="007C631A"/>
    <w:rsid w:val="007C64CE"/>
    <w:rsid w:val="007C667E"/>
    <w:rsid w:val="007C68CC"/>
    <w:rsid w:val="007C714E"/>
    <w:rsid w:val="007C7329"/>
    <w:rsid w:val="007C7772"/>
    <w:rsid w:val="007C7DF9"/>
    <w:rsid w:val="007C7EDE"/>
    <w:rsid w:val="007C7FE1"/>
    <w:rsid w:val="007D087E"/>
    <w:rsid w:val="007D0E95"/>
    <w:rsid w:val="007D136B"/>
    <w:rsid w:val="007D1441"/>
    <w:rsid w:val="007D20C0"/>
    <w:rsid w:val="007D2382"/>
    <w:rsid w:val="007D2BE2"/>
    <w:rsid w:val="007D3102"/>
    <w:rsid w:val="007D34E9"/>
    <w:rsid w:val="007D36B3"/>
    <w:rsid w:val="007D36D6"/>
    <w:rsid w:val="007D37A8"/>
    <w:rsid w:val="007D3A5D"/>
    <w:rsid w:val="007D3C95"/>
    <w:rsid w:val="007D3D42"/>
    <w:rsid w:val="007D3E68"/>
    <w:rsid w:val="007D3E9C"/>
    <w:rsid w:val="007D3F8F"/>
    <w:rsid w:val="007D3FF1"/>
    <w:rsid w:val="007D4143"/>
    <w:rsid w:val="007D4E75"/>
    <w:rsid w:val="007D5436"/>
    <w:rsid w:val="007D5C59"/>
    <w:rsid w:val="007D6286"/>
    <w:rsid w:val="007D6827"/>
    <w:rsid w:val="007D6915"/>
    <w:rsid w:val="007D6953"/>
    <w:rsid w:val="007D69A8"/>
    <w:rsid w:val="007D69D4"/>
    <w:rsid w:val="007D6A2F"/>
    <w:rsid w:val="007D6C3D"/>
    <w:rsid w:val="007D6E03"/>
    <w:rsid w:val="007D6E74"/>
    <w:rsid w:val="007D7090"/>
    <w:rsid w:val="007D72F5"/>
    <w:rsid w:val="007D7379"/>
    <w:rsid w:val="007D7648"/>
    <w:rsid w:val="007D77CF"/>
    <w:rsid w:val="007D79B2"/>
    <w:rsid w:val="007E0094"/>
    <w:rsid w:val="007E0679"/>
    <w:rsid w:val="007E08EC"/>
    <w:rsid w:val="007E0C15"/>
    <w:rsid w:val="007E0D2C"/>
    <w:rsid w:val="007E0D83"/>
    <w:rsid w:val="007E14A2"/>
    <w:rsid w:val="007E1766"/>
    <w:rsid w:val="007E1983"/>
    <w:rsid w:val="007E1B29"/>
    <w:rsid w:val="007E22BF"/>
    <w:rsid w:val="007E234C"/>
    <w:rsid w:val="007E23E8"/>
    <w:rsid w:val="007E2468"/>
    <w:rsid w:val="007E2479"/>
    <w:rsid w:val="007E29BE"/>
    <w:rsid w:val="007E2D94"/>
    <w:rsid w:val="007E3482"/>
    <w:rsid w:val="007E37AD"/>
    <w:rsid w:val="007E40C9"/>
    <w:rsid w:val="007E4208"/>
    <w:rsid w:val="007E43C1"/>
    <w:rsid w:val="007E4B21"/>
    <w:rsid w:val="007E50A8"/>
    <w:rsid w:val="007E5520"/>
    <w:rsid w:val="007E5579"/>
    <w:rsid w:val="007E5B6B"/>
    <w:rsid w:val="007E622B"/>
    <w:rsid w:val="007E6257"/>
    <w:rsid w:val="007E6309"/>
    <w:rsid w:val="007E6610"/>
    <w:rsid w:val="007E6620"/>
    <w:rsid w:val="007E6703"/>
    <w:rsid w:val="007E6D8B"/>
    <w:rsid w:val="007E6FD8"/>
    <w:rsid w:val="007E7075"/>
    <w:rsid w:val="007E73B9"/>
    <w:rsid w:val="007E7C47"/>
    <w:rsid w:val="007E7CE9"/>
    <w:rsid w:val="007E7D1E"/>
    <w:rsid w:val="007F01BC"/>
    <w:rsid w:val="007F063F"/>
    <w:rsid w:val="007F095A"/>
    <w:rsid w:val="007F09E7"/>
    <w:rsid w:val="007F0CF7"/>
    <w:rsid w:val="007F0EA4"/>
    <w:rsid w:val="007F0F6F"/>
    <w:rsid w:val="007F0F81"/>
    <w:rsid w:val="007F1494"/>
    <w:rsid w:val="007F14C7"/>
    <w:rsid w:val="007F1702"/>
    <w:rsid w:val="007F1A7E"/>
    <w:rsid w:val="007F1BE3"/>
    <w:rsid w:val="007F212B"/>
    <w:rsid w:val="007F2420"/>
    <w:rsid w:val="007F25E8"/>
    <w:rsid w:val="007F289B"/>
    <w:rsid w:val="007F2BF7"/>
    <w:rsid w:val="007F2FAC"/>
    <w:rsid w:val="007F3373"/>
    <w:rsid w:val="007F33ED"/>
    <w:rsid w:val="007F3450"/>
    <w:rsid w:val="007F35DC"/>
    <w:rsid w:val="007F372A"/>
    <w:rsid w:val="007F3757"/>
    <w:rsid w:val="007F382C"/>
    <w:rsid w:val="007F3BA9"/>
    <w:rsid w:val="007F3CDE"/>
    <w:rsid w:val="007F4A3C"/>
    <w:rsid w:val="007F4B2E"/>
    <w:rsid w:val="007F4C82"/>
    <w:rsid w:val="007F51FF"/>
    <w:rsid w:val="007F5390"/>
    <w:rsid w:val="007F540E"/>
    <w:rsid w:val="007F5791"/>
    <w:rsid w:val="007F5AB7"/>
    <w:rsid w:val="007F5D3F"/>
    <w:rsid w:val="007F63D4"/>
    <w:rsid w:val="007F6568"/>
    <w:rsid w:val="007F65EB"/>
    <w:rsid w:val="007F74C0"/>
    <w:rsid w:val="007F765C"/>
    <w:rsid w:val="007F7B38"/>
    <w:rsid w:val="007F7B69"/>
    <w:rsid w:val="00800251"/>
    <w:rsid w:val="008002BE"/>
    <w:rsid w:val="0080084D"/>
    <w:rsid w:val="00800936"/>
    <w:rsid w:val="00800B3E"/>
    <w:rsid w:val="008010C1"/>
    <w:rsid w:val="0080123E"/>
    <w:rsid w:val="00801C7D"/>
    <w:rsid w:val="00801E70"/>
    <w:rsid w:val="00802400"/>
    <w:rsid w:val="00802AE1"/>
    <w:rsid w:val="008030CB"/>
    <w:rsid w:val="00803139"/>
    <w:rsid w:val="00803654"/>
    <w:rsid w:val="008039E2"/>
    <w:rsid w:val="00803BE6"/>
    <w:rsid w:val="00803C71"/>
    <w:rsid w:val="00803D5E"/>
    <w:rsid w:val="00803FB8"/>
    <w:rsid w:val="00804459"/>
    <w:rsid w:val="008044E8"/>
    <w:rsid w:val="00804BE7"/>
    <w:rsid w:val="00804E1B"/>
    <w:rsid w:val="00804E5F"/>
    <w:rsid w:val="00805624"/>
    <w:rsid w:val="008058BC"/>
    <w:rsid w:val="00805DE5"/>
    <w:rsid w:val="00805DF0"/>
    <w:rsid w:val="00805E39"/>
    <w:rsid w:val="00806144"/>
    <w:rsid w:val="008062AE"/>
    <w:rsid w:val="008062B5"/>
    <w:rsid w:val="0080681B"/>
    <w:rsid w:val="0080686E"/>
    <w:rsid w:val="00806B05"/>
    <w:rsid w:val="00806F32"/>
    <w:rsid w:val="0080709F"/>
    <w:rsid w:val="00807322"/>
    <w:rsid w:val="008074C9"/>
    <w:rsid w:val="00807D6E"/>
    <w:rsid w:val="00810654"/>
    <w:rsid w:val="008109D2"/>
    <w:rsid w:val="00810CA1"/>
    <w:rsid w:val="00810D9E"/>
    <w:rsid w:val="00810F61"/>
    <w:rsid w:val="008111ED"/>
    <w:rsid w:val="008112CD"/>
    <w:rsid w:val="008120E4"/>
    <w:rsid w:val="00812799"/>
    <w:rsid w:val="00812951"/>
    <w:rsid w:val="008129CB"/>
    <w:rsid w:val="00812A00"/>
    <w:rsid w:val="00812D47"/>
    <w:rsid w:val="00813301"/>
    <w:rsid w:val="00813570"/>
    <w:rsid w:val="00813A48"/>
    <w:rsid w:val="0081404D"/>
    <w:rsid w:val="008141AE"/>
    <w:rsid w:val="0081420C"/>
    <w:rsid w:val="008143D9"/>
    <w:rsid w:val="0081487C"/>
    <w:rsid w:val="008150CB"/>
    <w:rsid w:val="008150E5"/>
    <w:rsid w:val="00815472"/>
    <w:rsid w:val="00815BC1"/>
    <w:rsid w:val="00816834"/>
    <w:rsid w:val="00816C35"/>
    <w:rsid w:val="008171CD"/>
    <w:rsid w:val="0081745B"/>
    <w:rsid w:val="00817808"/>
    <w:rsid w:val="00817845"/>
    <w:rsid w:val="00817A2D"/>
    <w:rsid w:val="00817B0F"/>
    <w:rsid w:val="00817B91"/>
    <w:rsid w:val="00820335"/>
    <w:rsid w:val="00820336"/>
    <w:rsid w:val="00820441"/>
    <w:rsid w:val="00820990"/>
    <w:rsid w:val="00820A04"/>
    <w:rsid w:val="00820ED9"/>
    <w:rsid w:val="008215A7"/>
    <w:rsid w:val="00821667"/>
    <w:rsid w:val="008217CD"/>
    <w:rsid w:val="00821ACB"/>
    <w:rsid w:val="00821B2A"/>
    <w:rsid w:val="00821F48"/>
    <w:rsid w:val="0082225A"/>
    <w:rsid w:val="0082242E"/>
    <w:rsid w:val="008225D4"/>
    <w:rsid w:val="008226DF"/>
    <w:rsid w:val="00822D67"/>
    <w:rsid w:val="008233B7"/>
    <w:rsid w:val="00823A73"/>
    <w:rsid w:val="00823C7B"/>
    <w:rsid w:val="00823EC7"/>
    <w:rsid w:val="0082416E"/>
    <w:rsid w:val="0082417D"/>
    <w:rsid w:val="00824BA4"/>
    <w:rsid w:val="00824D0E"/>
    <w:rsid w:val="00824D42"/>
    <w:rsid w:val="0082561B"/>
    <w:rsid w:val="0082571F"/>
    <w:rsid w:val="00825B6B"/>
    <w:rsid w:val="00826016"/>
    <w:rsid w:val="00826416"/>
    <w:rsid w:val="008266A2"/>
    <w:rsid w:val="008267F4"/>
    <w:rsid w:val="00826857"/>
    <w:rsid w:val="00826A7E"/>
    <w:rsid w:val="00826ACD"/>
    <w:rsid w:val="00826ADC"/>
    <w:rsid w:val="00826C07"/>
    <w:rsid w:val="00826EC2"/>
    <w:rsid w:val="008270AD"/>
    <w:rsid w:val="0082748E"/>
    <w:rsid w:val="0082787D"/>
    <w:rsid w:val="008278D0"/>
    <w:rsid w:val="00827D4C"/>
    <w:rsid w:val="0083002C"/>
    <w:rsid w:val="008301A4"/>
    <w:rsid w:val="00830219"/>
    <w:rsid w:val="0083038E"/>
    <w:rsid w:val="00830B8B"/>
    <w:rsid w:val="008313A1"/>
    <w:rsid w:val="008313FE"/>
    <w:rsid w:val="00831487"/>
    <w:rsid w:val="00831B77"/>
    <w:rsid w:val="00831DEC"/>
    <w:rsid w:val="008320C3"/>
    <w:rsid w:val="0083235D"/>
    <w:rsid w:val="00833372"/>
    <w:rsid w:val="008336CC"/>
    <w:rsid w:val="00833F7D"/>
    <w:rsid w:val="008340B0"/>
    <w:rsid w:val="00834587"/>
    <w:rsid w:val="008347B2"/>
    <w:rsid w:val="00834B0C"/>
    <w:rsid w:val="00834B75"/>
    <w:rsid w:val="00834CBD"/>
    <w:rsid w:val="00834DFE"/>
    <w:rsid w:val="00835650"/>
    <w:rsid w:val="00835ADB"/>
    <w:rsid w:val="00835BAA"/>
    <w:rsid w:val="00836368"/>
    <w:rsid w:val="008363A3"/>
    <w:rsid w:val="00836814"/>
    <w:rsid w:val="008368F6"/>
    <w:rsid w:val="00836FB5"/>
    <w:rsid w:val="008372F2"/>
    <w:rsid w:val="0083751F"/>
    <w:rsid w:val="00837AA7"/>
    <w:rsid w:val="00837EAB"/>
    <w:rsid w:val="00837F81"/>
    <w:rsid w:val="008400E4"/>
    <w:rsid w:val="0084047E"/>
    <w:rsid w:val="008405D3"/>
    <w:rsid w:val="0084081F"/>
    <w:rsid w:val="00840AE2"/>
    <w:rsid w:val="00840DF2"/>
    <w:rsid w:val="00840E1D"/>
    <w:rsid w:val="00841171"/>
    <w:rsid w:val="008413D6"/>
    <w:rsid w:val="00841588"/>
    <w:rsid w:val="008419EF"/>
    <w:rsid w:val="00841C2A"/>
    <w:rsid w:val="008422A6"/>
    <w:rsid w:val="00842503"/>
    <w:rsid w:val="0084268A"/>
    <w:rsid w:val="0084277F"/>
    <w:rsid w:val="00842811"/>
    <w:rsid w:val="008429CF"/>
    <w:rsid w:val="00842CD3"/>
    <w:rsid w:val="00842E70"/>
    <w:rsid w:val="00842EB4"/>
    <w:rsid w:val="008430C4"/>
    <w:rsid w:val="008435FD"/>
    <w:rsid w:val="00843B6A"/>
    <w:rsid w:val="00843D43"/>
    <w:rsid w:val="00843D71"/>
    <w:rsid w:val="008444A4"/>
    <w:rsid w:val="00844500"/>
    <w:rsid w:val="00844A26"/>
    <w:rsid w:val="00844CB9"/>
    <w:rsid w:val="00844DF8"/>
    <w:rsid w:val="00845BF4"/>
    <w:rsid w:val="0084609B"/>
    <w:rsid w:val="0084655E"/>
    <w:rsid w:val="008465C8"/>
    <w:rsid w:val="008474A3"/>
    <w:rsid w:val="008476CD"/>
    <w:rsid w:val="00847C4E"/>
    <w:rsid w:val="00850A92"/>
    <w:rsid w:val="00850D6F"/>
    <w:rsid w:val="00851501"/>
    <w:rsid w:val="00851911"/>
    <w:rsid w:val="00851979"/>
    <w:rsid w:val="00851B5E"/>
    <w:rsid w:val="00851BB2"/>
    <w:rsid w:val="00851BE5"/>
    <w:rsid w:val="00851E67"/>
    <w:rsid w:val="0085219D"/>
    <w:rsid w:val="0085296E"/>
    <w:rsid w:val="00852A62"/>
    <w:rsid w:val="00852F26"/>
    <w:rsid w:val="0085318A"/>
    <w:rsid w:val="008531A4"/>
    <w:rsid w:val="00854724"/>
    <w:rsid w:val="0085490B"/>
    <w:rsid w:val="00854CB1"/>
    <w:rsid w:val="00855014"/>
    <w:rsid w:val="00855047"/>
    <w:rsid w:val="008550FC"/>
    <w:rsid w:val="0085514F"/>
    <w:rsid w:val="00855476"/>
    <w:rsid w:val="00855A49"/>
    <w:rsid w:val="00855AB1"/>
    <w:rsid w:val="00855D53"/>
    <w:rsid w:val="00856568"/>
    <w:rsid w:val="0085668A"/>
    <w:rsid w:val="00856A42"/>
    <w:rsid w:val="00856F0A"/>
    <w:rsid w:val="0085711A"/>
    <w:rsid w:val="008574EC"/>
    <w:rsid w:val="00857D27"/>
    <w:rsid w:val="008602F6"/>
    <w:rsid w:val="008603ED"/>
    <w:rsid w:val="00860A1B"/>
    <w:rsid w:val="00860B7D"/>
    <w:rsid w:val="00860E14"/>
    <w:rsid w:val="00860E4A"/>
    <w:rsid w:val="0086133B"/>
    <w:rsid w:val="00861759"/>
    <w:rsid w:val="00861927"/>
    <w:rsid w:val="0086192D"/>
    <w:rsid w:val="00861998"/>
    <w:rsid w:val="00861A4D"/>
    <w:rsid w:val="00861DB6"/>
    <w:rsid w:val="00861E15"/>
    <w:rsid w:val="008620CE"/>
    <w:rsid w:val="0086218B"/>
    <w:rsid w:val="008621F4"/>
    <w:rsid w:val="008624F8"/>
    <w:rsid w:val="00862C97"/>
    <w:rsid w:val="00863174"/>
    <w:rsid w:val="00863295"/>
    <w:rsid w:val="00863789"/>
    <w:rsid w:val="00863E29"/>
    <w:rsid w:val="00863F3A"/>
    <w:rsid w:val="008647C6"/>
    <w:rsid w:val="00864A57"/>
    <w:rsid w:val="00864C63"/>
    <w:rsid w:val="0086526A"/>
    <w:rsid w:val="00865848"/>
    <w:rsid w:val="00865E29"/>
    <w:rsid w:val="00866163"/>
    <w:rsid w:val="008667D9"/>
    <w:rsid w:val="00866C71"/>
    <w:rsid w:val="00866DEB"/>
    <w:rsid w:val="00866F36"/>
    <w:rsid w:val="008671D6"/>
    <w:rsid w:val="00867586"/>
    <w:rsid w:val="00867F6D"/>
    <w:rsid w:val="0087008F"/>
    <w:rsid w:val="00870212"/>
    <w:rsid w:val="0087036C"/>
    <w:rsid w:val="00870B31"/>
    <w:rsid w:val="00870D21"/>
    <w:rsid w:val="00870E6B"/>
    <w:rsid w:val="008710AA"/>
    <w:rsid w:val="008713A2"/>
    <w:rsid w:val="008716EC"/>
    <w:rsid w:val="008719A9"/>
    <w:rsid w:val="008719E0"/>
    <w:rsid w:val="00871AE5"/>
    <w:rsid w:val="00871D1D"/>
    <w:rsid w:val="008720F8"/>
    <w:rsid w:val="00872111"/>
    <w:rsid w:val="00872281"/>
    <w:rsid w:val="00872E2E"/>
    <w:rsid w:val="00872ED5"/>
    <w:rsid w:val="008731E7"/>
    <w:rsid w:val="008737AD"/>
    <w:rsid w:val="00873D28"/>
    <w:rsid w:val="00874C92"/>
    <w:rsid w:val="00874E63"/>
    <w:rsid w:val="00874E96"/>
    <w:rsid w:val="00874F68"/>
    <w:rsid w:val="0087585F"/>
    <w:rsid w:val="00875FFF"/>
    <w:rsid w:val="00876147"/>
    <w:rsid w:val="0087628D"/>
    <w:rsid w:val="00876885"/>
    <w:rsid w:val="00876F3C"/>
    <w:rsid w:val="00876FB4"/>
    <w:rsid w:val="008773CE"/>
    <w:rsid w:val="00877584"/>
    <w:rsid w:val="00877690"/>
    <w:rsid w:val="00877992"/>
    <w:rsid w:val="00877AC6"/>
    <w:rsid w:val="00877D52"/>
    <w:rsid w:val="00880176"/>
    <w:rsid w:val="00880223"/>
    <w:rsid w:val="0088080B"/>
    <w:rsid w:val="00880888"/>
    <w:rsid w:val="00880960"/>
    <w:rsid w:val="00880C85"/>
    <w:rsid w:val="00880FD5"/>
    <w:rsid w:val="008811A2"/>
    <w:rsid w:val="008812C8"/>
    <w:rsid w:val="00881994"/>
    <w:rsid w:val="00881CA5"/>
    <w:rsid w:val="00881F6C"/>
    <w:rsid w:val="008823EB"/>
    <w:rsid w:val="00882659"/>
    <w:rsid w:val="008826CC"/>
    <w:rsid w:val="008827E3"/>
    <w:rsid w:val="00882A13"/>
    <w:rsid w:val="00882B01"/>
    <w:rsid w:val="00882DA2"/>
    <w:rsid w:val="00882FD8"/>
    <w:rsid w:val="00883003"/>
    <w:rsid w:val="008830D0"/>
    <w:rsid w:val="0088322F"/>
    <w:rsid w:val="0088385D"/>
    <w:rsid w:val="00883C29"/>
    <w:rsid w:val="00884412"/>
    <w:rsid w:val="00884A50"/>
    <w:rsid w:val="00884DB5"/>
    <w:rsid w:val="008856B4"/>
    <w:rsid w:val="00885726"/>
    <w:rsid w:val="00885AF2"/>
    <w:rsid w:val="00885CF9"/>
    <w:rsid w:val="00885F0B"/>
    <w:rsid w:val="00886335"/>
    <w:rsid w:val="00886F28"/>
    <w:rsid w:val="008871FF"/>
    <w:rsid w:val="0088748A"/>
    <w:rsid w:val="008878C7"/>
    <w:rsid w:val="00887B5D"/>
    <w:rsid w:val="00887E78"/>
    <w:rsid w:val="00887EAA"/>
    <w:rsid w:val="0089040E"/>
    <w:rsid w:val="00890629"/>
    <w:rsid w:val="0089064E"/>
    <w:rsid w:val="0089079B"/>
    <w:rsid w:val="00890AE3"/>
    <w:rsid w:val="00890CF7"/>
    <w:rsid w:val="00890DA7"/>
    <w:rsid w:val="00890DF6"/>
    <w:rsid w:val="008911F4"/>
    <w:rsid w:val="0089168C"/>
    <w:rsid w:val="00891796"/>
    <w:rsid w:val="0089191A"/>
    <w:rsid w:val="00891A1B"/>
    <w:rsid w:val="0089200C"/>
    <w:rsid w:val="0089220F"/>
    <w:rsid w:val="0089229F"/>
    <w:rsid w:val="00893471"/>
    <w:rsid w:val="00893E05"/>
    <w:rsid w:val="00893E22"/>
    <w:rsid w:val="00893E35"/>
    <w:rsid w:val="00894125"/>
    <w:rsid w:val="00894319"/>
    <w:rsid w:val="00894748"/>
    <w:rsid w:val="008949AD"/>
    <w:rsid w:val="00894B17"/>
    <w:rsid w:val="00895414"/>
    <w:rsid w:val="00895A70"/>
    <w:rsid w:val="0089607C"/>
    <w:rsid w:val="008967C1"/>
    <w:rsid w:val="00896D31"/>
    <w:rsid w:val="008975B1"/>
    <w:rsid w:val="008977B6"/>
    <w:rsid w:val="00897E4F"/>
    <w:rsid w:val="00897F50"/>
    <w:rsid w:val="008A0343"/>
    <w:rsid w:val="008A05DA"/>
    <w:rsid w:val="008A0B1A"/>
    <w:rsid w:val="008A0D96"/>
    <w:rsid w:val="008A14EC"/>
    <w:rsid w:val="008A1F9C"/>
    <w:rsid w:val="008A23EB"/>
    <w:rsid w:val="008A2777"/>
    <w:rsid w:val="008A29ED"/>
    <w:rsid w:val="008A2B90"/>
    <w:rsid w:val="008A2FBA"/>
    <w:rsid w:val="008A3088"/>
    <w:rsid w:val="008A328E"/>
    <w:rsid w:val="008A35D6"/>
    <w:rsid w:val="008A37E5"/>
    <w:rsid w:val="008A3A5F"/>
    <w:rsid w:val="008A3AF8"/>
    <w:rsid w:val="008A3FAB"/>
    <w:rsid w:val="008A42CA"/>
    <w:rsid w:val="008A437A"/>
    <w:rsid w:val="008A443F"/>
    <w:rsid w:val="008A4A27"/>
    <w:rsid w:val="008A4BCC"/>
    <w:rsid w:val="008A4E26"/>
    <w:rsid w:val="008A4FE4"/>
    <w:rsid w:val="008A5090"/>
    <w:rsid w:val="008A54EB"/>
    <w:rsid w:val="008A55EB"/>
    <w:rsid w:val="008A59FE"/>
    <w:rsid w:val="008A5CB4"/>
    <w:rsid w:val="008A63AC"/>
    <w:rsid w:val="008A6460"/>
    <w:rsid w:val="008A65B0"/>
    <w:rsid w:val="008A6A63"/>
    <w:rsid w:val="008A6EB9"/>
    <w:rsid w:val="008A6F9C"/>
    <w:rsid w:val="008A7082"/>
    <w:rsid w:val="008A711A"/>
    <w:rsid w:val="008A7322"/>
    <w:rsid w:val="008A760C"/>
    <w:rsid w:val="008A77EA"/>
    <w:rsid w:val="008A796E"/>
    <w:rsid w:val="008B0229"/>
    <w:rsid w:val="008B0440"/>
    <w:rsid w:val="008B092C"/>
    <w:rsid w:val="008B0AAE"/>
    <w:rsid w:val="008B1294"/>
    <w:rsid w:val="008B1475"/>
    <w:rsid w:val="008B17D2"/>
    <w:rsid w:val="008B1801"/>
    <w:rsid w:val="008B1A9A"/>
    <w:rsid w:val="008B1F2D"/>
    <w:rsid w:val="008B1F84"/>
    <w:rsid w:val="008B2276"/>
    <w:rsid w:val="008B2747"/>
    <w:rsid w:val="008B27CB"/>
    <w:rsid w:val="008B2BF2"/>
    <w:rsid w:val="008B2CA6"/>
    <w:rsid w:val="008B2CB1"/>
    <w:rsid w:val="008B2D6A"/>
    <w:rsid w:val="008B2E1A"/>
    <w:rsid w:val="008B2EB2"/>
    <w:rsid w:val="008B316B"/>
    <w:rsid w:val="008B32D9"/>
    <w:rsid w:val="008B3458"/>
    <w:rsid w:val="008B3BEE"/>
    <w:rsid w:val="008B3C02"/>
    <w:rsid w:val="008B3F97"/>
    <w:rsid w:val="008B43FC"/>
    <w:rsid w:val="008B46A0"/>
    <w:rsid w:val="008B46FF"/>
    <w:rsid w:val="008B4D89"/>
    <w:rsid w:val="008B4EFA"/>
    <w:rsid w:val="008B4F8C"/>
    <w:rsid w:val="008B5435"/>
    <w:rsid w:val="008B5489"/>
    <w:rsid w:val="008B56F7"/>
    <w:rsid w:val="008B5ADD"/>
    <w:rsid w:val="008B5B39"/>
    <w:rsid w:val="008B5D30"/>
    <w:rsid w:val="008B5FC5"/>
    <w:rsid w:val="008B61B2"/>
    <w:rsid w:val="008B638F"/>
    <w:rsid w:val="008B63F8"/>
    <w:rsid w:val="008B66EF"/>
    <w:rsid w:val="008B6E5E"/>
    <w:rsid w:val="008B76B3"/>
    <w:rsid w:val="008B7BB3"/>
    <w:rsid w:val="008C06FB"/>
    <w:rsid w:val="008C0B13"/>
    <w:rsid w:val="008C0D73"/>
    <w:rsid w:val="008C125A"/>
    <w:rsid w:val="008C12DF"/>
    <w:rsid w:val="008C1430"/>
    <w:rsid w:val="008C1B89"/>
    <w:rsid w:val="008C1CEF"/>
    <w:rsid w:val="008C21D8"/>
    <w:rsid w:val="008C2666"/>
    <w:rsid w:val="008C26D8"/>
    <w:rsid w:val="008C29C7"/>
    <w:rsid w:val="008C2DCF"/>
    <w:rsid w:val="008C3227"/>
    <w:rsid w:val="008C3868"/>
    <w:rsid w:val="008C3902"/>
    <w:rsid w:val="008C39BB"/>
    <w:rsid w:val="008C3D15"/>
    <w:rsid w:val="008C3E26"/>
    <w:rsid w:val="008C3F76"/>
    <w:rsid w:val="008C46BE"/>
    <w:rsid w:val="008C4D13"/>
    <w:rsid w:val="008C4ED9"/>
    <w:rsid w:val="008C53EF"/>
    <w:rsid w:val="008C5A9F"/>
    <w:rsid w:val="008C6661"/>
    <w:rsid w:val="008C6BC3"/>
    <w:rsid w:val="008C6CE2"/>
    <w:rsid w:val="008C6E69"/>
    <w:rsid w:val="008C6F2A"/>
    <w:rsid w:val="008C751F"/>
    <w:rsid w:val="008C76B2"/>
    <w:rsid w:val="008D00F7"/>
    <w:rsid w:val="008D046C"/>
    <w:rsid w:val="008D07E4"/>
    <w:rsid w:val="008D09D0"/>
    <w:rsid w:val="008D0AA5"/>
    <w:rsid w:val="008D0F2E"/>
    <w:rsid w:val="008D13E6"/>
    <w:rsid w:val="008D1E0C"/>
    <w:rsid w:val="008D2030"/>
    <w:rsid w:val="008D237A"/>
    <w:rsid w:val="008D25B2"/>
    <w:rsid w:val="008D2649"/>
    <w:rsid w:val="008D280E"/>
    <w:rsid w:val="008D28C2"/>
    <w:rsid w:val="008D2920"/>
    <w:rsid w:val="008D298C"/>
    <w:rsid w:val="008D2FC3"/>
    <w:rsid w:val="008D36BA"/>
    <w:rsid w:val="008D3AF0"/>
    <w:rsid w:val="008D3FF5"/>
    <w:rsid w:val="008D4162"/>
    <w:rsid w:val="008D4341"/>
    <w:rsid w:val="008D4391"/>
    <w:rsid w:val="008D48E7"/>
    <w:rsid w:val="008D4B86"/>
    <w:rsid w:val="008D4C32"/>
    <w:rsid w:val="008D4EF9"/>
    <w:rsid w:val="008D4F2E"/>
    <w:rsid w:val="008D526E"/>
    <w:rsid w:val="008D5522"/>
    <w:rsid w:val="008D5ADA"/>
    <w:rsid w:val="008D5E7A"/>
    <w:rsid w:val="008D5FDD"/>
    <w:rsid w:val="008D604E"/>
    <w:rsid w:val="008D6C84"/>
    <w:rsid w:val="008D7064"/>
    <w:rsid w:val="008D739E"/>
    <w:rsid w:val="008D7750"/>
    <w:rsid w:val="008D77B1"/>
    <w:rsid w:val="008D7922"/>
    <w:rsid w:val="008D7A06"/>
    <w:rsid w:val="008D7A42"/>
    <w:rsid w:val="008D7B4D"/>
    <w:rsid w:val="008E0740"/>
    <w:rsid w:val="008E092A"/>
    <w:rsid w:val="008E0BEB"/>
    <w:rsid w:val="008E0D57"/>
    <w:rsid w:val="008E0FD4"/>
    <w:rsid w:val="008E130C"/>
    <w:rsid w:val="008E140F"/>
    <w:rsid w:val="008E1454"/>
    <w:rsid w:val="008E1EB9"/>
    <w:rsid w:val="008E2A7E"/>
    <w:rsid w:val="008E2D2E"/>
    <w:rsid w:val="008E2ED7"/>
    <w:rsid w:val="008E2F95"/>
    <w:rsid w:val="008E3065"/>
    <w:rsid w:val="008E312F"/>
    <w:rsid w:val="008E352B"/>
    <w:rsid w:val="008E3708"/>
    <w:rsid w:val="008E39C2"/>
    <w:rsid w:val="008E4348"/>
    <w:rsid w:val="008E451C"/>
    <w:rsid w:val="008E468B"/>
    <w:rsid w:val="008E4B32"/>
    <w:rsid w:val="008E5111"/>
    <w:rsid w:val="008E51E0"/>
    <w:rsid w:val="008E58A4"/>
    <w:rsid w:val="008E5954"/>
    <w:rsid w:val="008E5CF0"/>
    <w:rsid w:val="008E6025"/>
    <w:rsid w:val="008E62D0"/>
    <w:rsid w:val="008E6327"/>
    <w:rsid w:val="008E69F6"/>
    <w:rsid w:val="008E6A79"/>
    <w:rsid w:val="008E6C46"/>
    <w:rsid w:val="008E6E9C"/>
    <w:rsid w:val="008E7044"/>
    <w:rsid w:val="008E7939"/>
    <w:rsid w:val="008E7CEC"/>
    <w:rsid w:val="008F00BF"/>
    <w:rsid w:val="008F058B"/>
    <w:rsid w:val="008F0C11"/>
    <w:rsid w:val="008F130D"/>
    <w:rsid w:val="008F1339"/>
    <w:rsid w:val="008F1859"/>
    <w:rsid w:val="008F1890"/>
    <w:rsid w:val="008F1A1F"/>
    <w:rsid w:val="008F1B50"/>
    <w:rsid w:val="008F21CF"/>
    <w:rsid w:val="008F2323"/>
    <w:rsid w:val="008F254B"/>
    <w:rsid w:val="008F2BCB"/>
    <w:rsid w:val="008F328E"/>
    <w:rsid w:val="008F339A"/>
    <w:rsid w:val="008F36F8"/>
    <w:rsid w:val="008F393D"/>
    <w:rsid w:val="008F3CDC"/>
    <w:rsid w:val="008F4402"/>
    <w:rsid w:val="008F4681"/>
    <w:rsid w:val="008F5499"/>
    <w:rsid w:val="008F5D8E"/>
    <w:rsid w:val="008F61A9"/>
    <w:rsid w:val="008F62B5"/>
    <w:rsid w:val="008F6FE9"/>
    <w:rsid w:val="008F72DF"/>
    <w:rsid w:val="008F74C2"/>
    <w:rsid w:val="008F7877"/>
    <w:rsid w:val="008F78B2"/>
    <w:rsid w:val="008F7CED"/>
    <w:rsid w:val="00900029"/>
    <w:rsid w:val="009000A1"/>
    <w:rsid w:val="009001DA"/>
    <w:rsid w:val="0090048D"/>
    <w:rsid w:val="009004D0"/>
    <w:rsid w:val="00901B5C"/>
    <w:rsid w:val="00901FCB"/>
    <w:rsid w:val="0090237A"/>
    <w:rsid w:val="0090280B"/>
    <w:rsid w:val="009028ED"/>
    <w:rsid w:val="00902B3E"/>
    <w:rsid w:val="00902F6A"/>
    <w:rsid w:val="00902FCD"/>
    <w:rsid w:val="009031C3"/>
    <w:rsid w:val="009032CC"/>
    <w:rsid w:val="00903702"/>
    <w:rsid w:val="00903742"/>
    <w:rsid w:val="00903799"/>
    <w:rsid w:val="009040EE"/>
    <w:rsid w:val="0090435F"/>
    <w:rsid w:val="00904374"/>
    <w:rsid w:val="009046A1"/>
    <w:rsid w:val="00904866"/>
    <w:rsid w:val="00904A68"/>
    <w:rsid w:val="00905218"/>
    <w:rsid w:val="00905A8F"/>
    <w:rsid w:val="009069F4"/>
    <w:rsid w:val="0090739D"/>
    <w:rsid w:val="00907441"/>
    <w:rsid w:val="0090748E"/>
    <w:rsid w:val="00907525"/>
    <w:rsid w:val="00907541"/>
    <w:rsid w:val="009076B1"/>
    <w:rsid w:val="00907E8D"/>
    <w:rsid w:val="00907E8F"/>
    <w:rsid w:val="00907EC1"/>
    <w:rsid w:val="009102B8"/>
    <w:rsid w:val="00910366"/>
    <w:rsid w:val="0091036E"/>
    <w:rsid w:val="009104BF"/>
    <w:rsid w:val="009106C8"/>
    <w:rsid w:val="0091138D"/>
    <w:rsid w:val="0091151C"/>
    <w:rsid w:val="00911840"/>
    <w:rsid w:val="00911895"/>
    <w:rsid w:val="009119A9"/>
    <w:rsid w:val="00911B53"/>
    <w:rsid w:val="00911BA7"/>
    <w:rsid w:val="0091245A"/>
    <w:rsid w:val="00912C0C"/>
    <w:rsid w:val="009130F1"/>
    <w:rsid w:val="00913257"/>
    <w:rsid w:val="0091339A"/>
    <w:rsid w:val="00913C2F"/>
    <w:rsid w:val="00914124"/>
    <w:rsid w:val="009145EF"/>
    <w:rsid w:val="0091465D"/>
    <w:rsid w:val="00914B34"/>
    <w:rsid w:val="00915504"/>
    <w:rsid w:val="0091559B"/>
    <w:rsid w:val="00915674"/>
    <w:rsid w:val="00915873"/>
    <w:rsid w:val="009159C4"/>
    <w:rsid w:val="00915D3A"/>
    <w:rsid w:val="00916239"/>
    <w:rsid w:val="00916279"/>
    <w:rsid w:val="0091698A"/>
    <w:rsid w:val="00916DD3"/>
    <w:rsid w:val="009173B2"/>
    <w:rsid w:val="009173B3"/>
    <w:rsid w:val="009174C9"/>
    <w:rsid w:val="009178A8"/>
    <w:rsid w:val="009178C4"/>
    <w:rsid w:val="00920404"/>
    <w:rsid w:val="00920B28"/>
    <w:rsid w:val="00920E42"/>
    <w:rsid w:val="00921463"/>
    <w:rsid w:val="00921AC7"/>
    <w:rsid w:val="00921C6F"/>
    <w:rsid w:val="00921DB6"/>
    <w:rsid w:val="00921DCE"/>
    <w:rsid w:val="00921FF2"/>
    <w:rsid w:val="0092217C"/>
    <w:rsid w:val="009222CC"/>
    <w:rsid w:val="009223B9"/>
    <w:rsid w:val="009229FD"/>
    <w:rsid w:val="009230CE"/>
    <w:rsid w:val="00923591"/>
    <w:rsid w:val="009235A3"/>
    <w:rsid w:val="00924224"/>
    <w:rsid w:val="0092455E"/>
    <w:rsid w:val="009249D6"/>
    <w:rsid w:val="009252B8"/>
    <w:rsid w:val="00925492"/>
    <w:rsid w:val="00925541"/>
    <w:rsid w:val="00925545"/>
    <w:rsid w:val="00925711"/>
    <w:rsid w:val="009258F6"/>
    <w:rsid w:val="00925F21"/>
    <w:rsid w:val="009261AA"/>
    <w:rsid w:val="00926403"/>
    <w:rsid w:val="00926A90"/>
    <w:rsid w:val="00926AF9"/>
    <w:rsid w:val="00926E5C"/>
    <w:rsid w:val="009272AF"/>
    <w:rsid w:val="0092750F"/>
    <w:rsid w:val="0092772A"/>
    <w:rsid w:val="0092797E"/>
    <w:rsid w:val="00927B1B"/>
    <w:rsid w:val="00927CB1"/>
    <w:rsid w:val="00927DA9"/>
    <w:rsid w:val="00927F48"/>
    <w:rsid w:val="009301B7"/>
    <w:rsid w:val="009308CE"/>
    <w:rsid w:val="00930A3B"/>
    <w:rsid w:val="00930E58"/>
    <w:rsid w:val="009310E8"/>
    <w:rsid w:val="00931940"/>
    <w:rsid w:val="00931AD6"/>
    <w:rsid w:val="00931FAA"/>
    <w:rsid w:val="00931FDE"/>
    <w:rsid w:val="00932885"/>
    <w:rsid w:val="009328B6"/>
    <w:rsid w:val="009329A6"/>
    <w:rsid w:val="00932FEA"/>
    <w:rsid w:val="009332E6"/>
    <w:rsid w:val="009332EE"/>
    <w:rsid w:val="0093347E"/>
    <w:rsid w:val="00933833"/>
    <w:rsid w:val="00933962"/>
    <w:rsid w:val="00933C38"/>
    <w:rsid w:val="00933DA7"/>
    <w:rsid w:val="00933DF0"/>
    <w:rsid w:val="0093407A"/>
    <w:rsid w:val="00934271"/>
    <w:rsid w:val="00935697"/>
    <w:rsid w:val="00935930"/>
    <w:rsid w:val="00935B84"/>
    <w:rsid w:val="00935CE2"/>
    <w:rsid w:val="00935CEA"/>
    <w:rsid w:val="00935E9F"/>
    <w:rsid w:val="00935FF4"/>
    <w:rsid w:val="00936237"/>
    <w:rsid w:val="009366FF"/>
    <w:rsid w:val="00936873"/>
    <w:rsid w:val="00936C1C"/>
    <w:rsid w:val="0093767B"/>
    <w:rsid w:val="009377DD"/>
    <w:rsid w:val="00937A34"/>
    <w:rsid w:val="00937B2E"/>
    <w:rsid w:val="00940774"/>
    <w:rsid w:val="00940EE3"/>
    <w:rsid w:val="00940EFC"/>
    <w:rsid w:val="00941018"/>
    <w:rsid w:val="0094167A"/>
    <w:rsid w:val="00942160"/>
    <w:rsid w:val="009421D9"/>
    <w:rsid w:val="00942F28"/>
    <w:rsid w:val="0094344D"/>
    <w:rsid w:val="0094380B"/>
    <w:rsid w:val="00943816"/>
    <w:rsid w:val="00943BB2"/>
    <w:rsid w:val="00943D59"/>
    <w:rsid w:val="00943EC5"/>
    <w:rsid w:val="00943FB2"/>
    <w:rsid w:val="00944584"/>
    <w:rsid w:val="0094462A"/>
    <w:rsid w:val="009447CE"/>
    <w:rsid w:val="00944903"/>
    <w:rsid w:val="00944B7A"/>
    <w:rsid w:val="00945150"/>
    <w:rsid w:val="009457A5"/>
    <w:rsid w:val="00946020"/>
    <w:rsid w:val="009460B2"/>
    <w:rsid w:val="00946353"/>
    <w:rsid w:val="009466D9"/>
    <w:rsid w:val="00947361"/>
    <w:rsid w:val="009474F9"/>
    <w:rsid w:val="00950021"/>
    <w:rsid w:val="00950524"/>
    <w:rsid w:val="0095075D"/>
    <w:rsid w:val="00950804"/>
    <w:rsid w:val="00950AD0"/>
    <w:rsid w:val="00950B9E"/>
    <w:rsid w:val="00950C2D"/>
    <w:rsid w:val="00951549"/>
    <w:rsid w:val="00951565"/>
    <w:rsid w:val="009515A3"/>
    <w:rsid w:val="0095176F"/>
    <w:rsid w:val="00951F9B"/>
    <w:rsid w:val="00952132"/>
    <w:rsid w:val="00952215"/>
    <w:rsid w:val="00952D05"/>
    <w:rsid w:val="009531D0"/>
    <w:rsid w:val="00953652"/>
    <w:rsid w:val="009539C8"/>
    <w:rsid w:val="00953C2E"/>
    <w:rsid w:val="009543D1"/>
    <w:rsid w:val="00954543"/>
    <w:rsid w:val="0095466C"/>
    <w:rsid w:val="009547E1"/>
    <w:rsid w:val="00954C4E"/>
    <w:rsid w:val="00954E7D"/>
    <w:rsid w:val="00954FF8"/>
    <w:rsid w:val="00955287"/>
    <w:rsid w:val="00955AA6"/>
    <w:rsid w:val="00955CC1"/>
    <w:rsid w:val="00955F92"/>
    <w:rsid w:val="009563BC"/>
    <w:rsid w:val="00956D4B"/>
    <w:rsid w:val="00956D67"/>
    <w:rsid w:val="00956F5A"/>
    <w:rsid w:val="00957BD1"/>
    <w:rsid w:val="00957D3B"/>
    <w:rsid w:val="00960070"/>
    <w:rsid w:val="009603C1"/>
    <w:rsid w:val="009605AB"/>
    <w:rsid w:val="00960880"/>
    <w:rsid w:val="00960E8A"/>
    <w:rsid w:val="009610A0"/>
    <w:rsid w:val="009614ED"/>
    <w:rsid w:val="0096159B"/>
    <w:rsid w:val="00961BA4"/>
    <w:rsid w:val="00962537"/>
    <w:rsid w:val="009627FF"/>
    <w:rsid w:val="00963577"/>
    <w:rsid w:val="0096365F"/>
    <w:rsid w:val="00963819"/>
    <w:rsid w:val="00963CD6"/>
    <w:rsid w:val="00963DAF"/>
    <w:rsid w:val="00963E79"/>
    <w:rsid w:val="00963EB1"/>
    <w:rsid w:val="00964431"/>
    <w:rsid w:val="00964AE1"/>
    <w:rsid w:val="00965B9C"/>
    <w:rsid w:val="00965CC8"/>
    <w:rsid w:val="00965ED1"/>
    <w:rsid w:val="00965F13"/>
    <w:rsid w:val="00966305"/>
    <w:rsid w:val="00966744"/>
    <w:rsid w:val="00966E83"/>
    <w:rsid w:val="00966F68"/>
    <w:rsid w:val="0096765F"/>
    <w:rsid w:val="00967681"/>
    <w:rsid w:val="00967F87"/>
    <w:rsid w:val="00970767"/>
    <w:rsid w:val="009709D4"/>
    <w:rsid w:val="00970AB4"/>
    <w:rsid w:val="00970D1A"/>
    <w:rsid w:val="009714E6"/>
    <w:rsid w:val="0097170F"/>
    <w:rsid w:val="00971FAF"/>
    <w:rsid w:val="00972140"/>
    <w:rsid w:val="0097266D"/>
    <w:rsid w:val="0097278B"/>
    <w:rsid w:val="00972ACB"/>
    <w:rsid w:val="00972EAA"/>
    <w:rsid w:val="009733C5"/>
    <w:rsid w:val="0097347D"/>
    <w:rsid w:val="009736E5"/>
    <w:rsid w:val="009738CA"/>
    <w:rsid w:val="009738DC"/>
    <w:rsid w:val="00973B96"/>
    <w:rsid w:val="00973D0C"/>
    <w:rsid w:val="00974329"/>
    <w:rsid w:val="009744F8"/>
    <w:rsid w:val="009747E7"/>
    <w:rsid w:val="00974CCB"/>
    <w:rsid w:val="00974F38"/>
    <w:rsid w:val="00975399"/>
    <w:rsid w:val="009753D3"/>
    <w:rsid w:val="0097540E"/>
    <w:rsid w:val="00975773"/>
    <w:rsid w:val="009758CE"/>
    <w:rsid w:val="0097603E"/>
    <w:rsid w:val="009760DC"/>
    <w:rsid w:val="009763F0"/>
    <w:rsid w:val="00976478"/>
    <w:rsid w:val="0097666A"/>
    <w:rsid w:val="0097668E"/>
    <w:rsid w:val="00976800"/>
    <w:rsid w:val="00977BF9"/>
    <w:rsid w:val="00977C83"/>
    <w:rsid w:val="00977D5D"/>
    <w:rsid w:val="00980D9D"/>
    <w:rsid w:val="00980F24"/>
    <w:rsid w:val="00981362"/>
    <w:rsid w:val="00981941"/>
    <w:rsid w:val="00981D3D"/>
    <w:rsid w:val="00981F5A"/>
    <w:rsid w:val="009824C3"/>
    <w:rsid w:val="009825E0"/>
    <w:rsid w:val="009826AA"/>
    <w:rsid w:val="009831CF"/>
    <w:rsid w:val="009835D9"/>
    <w:rsid w:val="009841B5"/>
    <w:rsid w:val="00984D76"/>
    <w:rsid w:val="00984E14"/>
    <w:rsid w:val="00984F6E"/>
    <w:rsid w:val="0098507D"/>
    <w:rsid w:val="009850DC"/>
    <w:rsid w:val="009855A5"/>
    <w:rsid w:val="00986CB7"/>
    <w:rsid w:val="00986F81"/>
    <w:rsid w:val="00987093"/>
    <w:rsid w:val="00987291"/>
    <w:rsid w:val="009873B7"/>
    <w:rsid w:val="00987A67"/>
    <w:rsid w:val="00990197"/>
    <w:rsid w:val="00990224"/>
    <w:rsid w:val="00990395"/>
    <w:rsid w:val="00990D46"/>
    <w:rsid w:val="009912A1"/>
    <w:rsid w:val="009916BC"/>
    <w:rsid w:val="0099182E"/>
    <w:rsid w:val="00991C84"/>
    <w:rsid w:val="00991C9E"/>
    <w:rsid w:val="00991CB3"/>
    <w:rsid w:val="00991EA0"/>
    <w:rsid w:val="00992260"/>
    <w:rsid w:val="00992722"/>
    <w:rsid w:val="00993009"/>
    <w:rsid w:val="009930F9"/>
    <w:rsid w:val="0099369F"/>
    <w:rsid w:val="00993A08"/>
    <w:rsid w:val="00993C2D"/>
    <w:rsid w:val="00993DF1"/>
    <w:rsid w:val="00993F0A"/>
    <w:rsid w:val="009942F2"/>
    <w:rsid w:val="00994F19"/>
    <w:rsid w:val="0099516C"/>
    <w:rsid w:val="009952A4"/>
    <w:rsid w:val="00995679"/>
    <w:rsid w:val="00995B5D"/>
    <w:rsid w:val="009960B5"/>
    <w:rsid w:val="009963C1"/>
    <w:rsid w:val="00996521"/>
    <w:rsid w:val="009965AF"/>
    <w:rsid w:val="0099695A"/>
    <w:rsid w:val="00996ADE"/>
    <w:rsid w:val="00996D8F"/>
    <w:rsid w:val="00996F06"/>
    <w:rsid w:val="00996FE2"/>
    <w:rsid w:val="009971B6"/>
    <w:rsid w:val="009974C8"/>
    <w:rsid w:val="00997609"/>
    <w:rsid w:val="009976C1"/>
    <w:rsid w:val="009978EE"/>
    <w:rsid w:val="00997A1F"/>
    <w:rsid w:val="00997C9F"/>
    <w:rsid w:val="00997D1F"/>
    <w:rsid w:val="009A0245"/>
    <w:rsid w:val="009A050E"/>
    <w:rsid w:val="009A1463"/>
    <w:rsid w:val="009A14C8"/>
    <w:rsid w:val="009A17AD"/>
    <w:rsid w:val="009A17DA"/>
    <w:rsid w:val="009A1C98"/>
    <w:rsid w:val="009A1E4F"/>
    <w:rsid w:val="009A1E9E"/>
    <w:rsid w:val="009A2056"/>
    <w:rsid w:val="009A2473"/>
    <w:rsid w:val="009A2561"/>
    <w:rsid w:val="009A25DF"/>
    <w:rsid w:val="009A2757"/>
    <w:rsid w:val="009A2D96"/>
    <w:rsid w:val="009A3427"/>
    <w:rsid w:val="009A3455"/>
    <w:rsid w:val="009A3786"/>
    <w:rsid w:val="009A3EAA"/>
    <w:rsid w:val="009A4213"/>
    <w:rsid w:val="009A43D2"/>
    <w:rsid w:val="009A43F4"/>
    <w:rsid w:val="009A4665"/>
    <w:rsid w:val="009A4D62"/>
    <w:rsid w:val="009A56AB"/>
    <w:rsid w:val="009A59EB"/>
    <w:rsid w:val="009A5AA5"/>
    <w:rsid w:val="009A5C0B"/>
    <w:rsid w:val="009A5C2B"/>
    <w:rsid w:val="009A5DB5"/>
    <w:rsid w:val="009A6078"/>
    <w:rsid w:val="009A6182"/>
    <w:rsid w:val="009A667C"/>
    <w:rsid w:val="009A6BF9"/>
    <w:rsid w:val="009A6F84"/>
    <w:rsid w:val="009A76F3"/>
    <w:rsid w:val="009A7AA6"/>
    <w:rsid w:val="009A7B01"/>
    <w:rsid w:val="009A7BAC"/>
    <w:rsid w:val="009A7BB0"/>
    <w:rsid w:val="009A7EB8"/>
    <w:rsid w:val="009B070B"/>
    <w:rsid w:val="009B09B5"/>
    <w:rsid w:val="009B15A8"/>
    <w:rsid w:val="009B1799"/>
    <w:rsid w:val="009B1C4B"/>
    <w:rsid w:val="009B1E13"/>
    <w:rsid w:val="009B1FD5"/>
    <w:rsid w:val="009B1FF0"/>
    <w:rsid w:val="009B228D"/>
    <w:rsid w:val="009B2748"/>
    <w:rsid w:val="009B2941"/>
    <w:rsid w:val="009B2A71"/>
    <w:rsid w:val="009B2D46"/>
    <w:rsid w:val="009B3190"/>
    <w:rsid w:val="009B35C5"/>
    <w:rsid w:val="009B36F6"/>
    <w:rsid w:val="009B3FC0"/>
    <w:rsid w:val="009B40C0"/>
    <w:rsid w:val="009B4505"/>
    <w:rsid w:val="009B4759"/>
    <w:rsid w:val="009B4E53"/>
    <w:rsid w:val="009B5080"/>
    <w:rsid w:val="009B50CF"/>
    <w:rsid w:val="009B545E"/>
    <w:rsid w:val="009B5F3C"/>
    <w:rsid w:val="009B5FDD"/>
    <w:rsid w:val="009B6049"/>
    <w:rsid w:val="009B61E5"/>
    <w:rsid w:val="009B6343"/>
    <w:rsid w:val="009B665E"/>
    <w:rsid w:val="009B6709"/>
    <w:rsid w:val="009B697F"/>
    <w:rsid w:val="009B6B1A"/>
    <w:rsid w:val="009B76FA"/>
    <w:rsid w:val="009B7AB1"/>
    <w:rsid w:val="009B7B8F"/>
    <w:rsid w:val="009B7CE4"/>
    <w:rsid w:val="009C011B"/>
    <w:rsid w:val="009C016D"/>
    <w:rsid w:val="009C0461"/>
    <w:rsid w:val="009C0A81"/>
    <w:rsid w:val="009C0B7D"/>
    <w:rsid w:val="009C1065"/>
    <w:rsid w:val="009C112D"/>
    <w:rsid w:val="009C1422"/>
    <w:rsid w:val="009C1658"/>
    <w:rsid w:val="009C1A52"/>
    <w:rsid w:val="009C21FC"/>
    <w:rsid w:val="009C22A0"/>
    <w:rsid w:val="009C2556"/>
    <w:rsid w:val="009C285A"/>
    <w:rsid w:val="009C2F83"/>
    <w:rsid w:val="009C322F"/>
    <w:rsid w:val="009C3380"/>
    <w:rsid w:val="009C3745"/>
    <w:rsid w:val="009C38F9"/>
    <w:rsid w:val="009C3ABD"/>
    <w:rsid w:val="009C3B61"/>
    <w:rsid w:val="009C3CCA"/>
    <w:rsid w:val="009C3FDD"/>
    <w:rsid w:val="009C434E"/>
    <w:rsid w:val="009C491F"/>
    <w:rsid w:val="009C4B7F"/>
    <w:rsid w:val="009C4DD3"/>
    <w:rsid w:val="009C5346"/>
    <w:rsid w:val="009C58CC"/>
    <w:rsid w:val="009C5A92"/>
    <w:rsid w:val="009C5C64"/>
    <w:rsid w:val="009C63B2"/>
    <w:rsid w:val="009C68BA"/>
    <w:rsid w:val="009C6B39"/>
    <w:rsid w:val="009C6DDE"/>
    <w:rsid w:val="009C6F29"/>
    <w:rsid w:val="009C7006"/>
    <w:rsid w:val="009C71CE"/>
    <w:rsid w:val="009C7444"/>
    <w:rsid w:val="009C768D"/>
    <w:rsid w:val="009C7828"/>
    <w:rsid w:val="009C799E"/>
    <w:rsid w:val="009C79BB"/>
    <w:rsid w:val="009C7D83"/>
    <w:rsid w:val="009C7F2D"/>
    <w:rsid w:val="009D0031"/>
    <w:rsid w:val="009D0226"/>
    <w:rsid w:val="009D054E"/>
    <w:rsid w:val="009D0580"/>
    <w:rsid w:val="009D0966"/>
    <w:rsid w:val="009D0BE0"/>
    <w:rsid w:val="009D0C1F"/>
    <w:rsid w:val="009D0ED0"/>
    <w:rsid w:val="009D0F5C"/>
    <w:rsid w:val="009D13D3"/>
    <w:rsid w:val="009D17B0"/>
    <w:rsid w:val="009D1A18"/>
    <w:rsid w:val="009D20B5"/>
    <w:rsid w:val="009D229D"/>
    <w:rsid w:val="009D29E2"/>
    <w:rsid w:val="009D2C16"/>
    <w:rsid w:val="009D2DCC"/>
    <w:rsid w:val="009D2FB1"/>
    <w:rsid w:val="009D3046"/>
    <w:rsid w:val="009D30B0"/>
    <w:rsid w:val="009D3178"/>
    <w:rsid w:val="009D3241"/>
    <w:rsid w:val="009D3399"/>
    <w:rsid w:val="009D3975"/>
    <w:rsid w:val="009D3DED"/>
    <w:rsid w:val="009D445E"/>
    <w:rsid w:val="009D4551"/>
    <w:rsid w:val="009D48CC"/>
    <w:rsid w:val="009D4D01"/>
    <w:rsid w:val="009D4D1F"/>
    <w:rsid w:val="009D5341"/>
    <w:rsid w:val="009D5603"/>
    <w:rsid w:val="009D5A80"/>
    <w:rsid w:val="009D5BAD"/>
    <w:rsid w:val="009D6102"/>
    <w:rsid w:val="009D6111"/>
    <w:rsid w:val="009D64A2"/>
    <w:rsid w:val="009D657C"/>
    <w:rsid w:val="009D6594"/>
    <w:rsid w:val="009D676D"/>
    <w:rsid w:val="009D6997"/>
    <w:rsid w:val="009D6AF1"/>
    <w:rsid w:val="009D731A"/>
    <w:rsid w:val="009D7FF2"/>
    <w:rsid w:val="009E0658"/>
    <w:rsid w:val="009E0854"/>
    <w:rsid w:val="009E0896"/>
    <w:rsid w:val="009E0E14"/>
    <w:rsid w:val="009E0E6B"/>
    <w:rsid w:val="009E0E9B"/>
    <w:rsid w:val="009E0EFF"/>
    <w:rsid w:val="009E126B"/>
    <w:rsid w:val="009E152A"/>
    <w:rsid w:val="009E1564"/>
    <w:rsid w:val="009E192E"/>
    <w:rsid w:val="009E1C16"/>
    <w:rsid w:val="009E1C4A"/>
    <w:rsid w:val="009E1E98"/>
    <w:rsid w:val="009E1F9F"/>
    <w:rsid w:val="009E20AB"/>
    <w:rsid w:val="009E2469"/>
    <w:rsid w:val="009E2602"/>
    <w:rsid w:val="009E288C"/>
    <w:rsid w:val="009E33BC"/>
    <w:rsid w:val="009E391B"/>
    <w:rsid w:val="009E3B0D"/>
    <w:rsid w:val="009E3B48"/>
    <w:rsid w:val="009E3BCA"/>
    <w:rsid w:val="009E3C47"/>
    <w:rsid w:val="009E3EDE"/>
    <w:rsid w:val="009E4176"/>
    <w:rsid w:val="009E4542"/>
    <w:rsid w:val="009E567B"/>
    <w:rsid w:val="009E5797"/>
    <w:rsid w:val="009E597C"/>
    <w:rsid w:val="009E5D22"/>
    <w:rsid w:val="009E6306"/>
    <w:rsid w:val="009E65B2"/>
    <w:rsid w:val="009E664E"/>
    <w:rsid w:val="009E697F"/>
    <w:rsid w:val="009E6B52"/>
    <w:rsid w:val="009E7221"/>
    <w:rsid w:val="009E7349"/>
    <w:rsid w:val="009E7842"/>
    <w:rsid w:val="009E79D8"/>
    <w:rsid w:val="009E7AD6"/>
    <w:rsid w:val="009E7B0C"/>
    <w:rsid w:val="009E7B54"/>
    <w:rsid w:val="009E7D99"/>
    <w:rsid w:val="009F03F0"/>
    <w:rsid w:val="009F060F"/>
    <w:rsid w:val="009F0699"/>
    <w:rsid w:val="009F0A7F"/>
    <w:rsid w:val="009F0AA4"/>
    <w:rsid w:val="009F0CC3"/>
    <w:rsid w:val="009F181C"/>
    <w:rsid w:val="009F1BE2"/>
    <w:rsid w:val="009F1F6D"/>
    <w:rsid w:val="009F2081"/>
    <w:rsid w:val="009F2105"/>
    <w:rsid w:val="009F23F3"/>
    <w:rsid w:val="009F27A1"/>
    <w:rsid w:val="009F298B"/>
    <w:rsid w:val="009F2E83"/>
    <w:rsid w:val="009F4094"/>
    <w:rsid w:val="009F41C1"/>
    <w:rsid w:val="009F42DC"/>
    <w:rsid w:val="009F4813"/>
    <w:rsid w:val="009F4E81"/>
    <w:rsid w:val="009F4E82"/>
    <w:rsid w:val="009F52AD"/>
    <w:rsid w:val="009F557A"/>
    <w:rsid w:val="009F5585"/>
    <w:rsid w:val="009F5C84"/>
    <w:rsid w:val="009F5CE6"/>
    <w:rsid w:val="009F5E56"/>
    <w:rsid w:val="009F5F86"/>
    <w:rsid w:val="009F60C9"/>
    <w:rsid w:val="009F630E"/>
    <w:rsid w:val="009F71D7"/>
    <w:rsid w:val="009F73C3"/>
    <w:rsid w:val="009F7505"/>
    <w:rsid w:val="009F7AA2"/>
    <w:rsid w:val="009F7D68"/>
    <w:rsid w:val="00A00042"/>
    <w:rsid w:val="00A00375"/>
    <w:rsid w:val="00A003A9"/>
    <w:rsid w:val="00A0046E"/>
    <w:rsid w:val="00A0053F"/>
    <w:rsid w:val="00A00A15"/>
    <w:rsid w:val="00A00BB1"/>
    <w:rsid w:val="00A00C7A"/>
    <w:rsid w:val="00A01514"/>
    <w:rsid w:val="00A025D4"/>
    <w:rsid w:val="00A0287E"/>
    <w:rsid w:val="00A0291F"/>
    <w:rsid w:val="00A02DC0"/>
    <w:rsid w:val="00A03757"/>
    <w:rsid w:val="00A0379C"/>
    <w:rsid w:val="00A03C43"/>
    <w:rsid w:val="00A04676"/>
    <w:rsid w:val="00A04881"/>
    <w:rsid w:val="00A048C1"/>
    <w:rsid w:val="00A049CE"/>
    <w:rsid w:val="00A04AD5"/>
    <w:rsid w:val="00A04BBC"/>
    <w:rsid w:val="00A0520F"/>
    <w:rsid w:val="00A05766"/>
    <w:rsid w:val="00A058A8"/>
    <w:rsid w:val="00A05EFF"/>
    <w:rsid w:val="00A07AC7"/>
    <w:rsid w:val="00A103C8"/>
    <w:rsid w:val="00A104BF"/>
    <w:rsid w:val="00A106E3"/>
    <w:rsid w:val="00A10932"/>
    <w:rsid w:val="00A11127"/>
    <w:rsid w:val="00A111F1"/>
    <w:rsid w:val="00A1132D"/>
    <w:rsid w:val="00A1177F"/>
    <w:rsid w:val="00A11D08"/>
    <w:rsid w:val="00A124C5"/>
    <w:rsid w:val="00A12543"/>
    <w:rsid w:val="00A1281E"/>
    <w:rsid w:val="00A1287B"/>
    <w:rsid w:val="00A1352E"/>
    <w:rsid w:val="00A137ED"/>
    <w:rsid w:val="00A13AF2"/>
    <w:rsid w:val="00A13CD9"/>
    <w:rsid w:val="00A1416F"/>
    <w:rsid w:val="00A14456"/>
    <w:rsid w:val="00A14753"/>
    <w:rsid w:val="00A1489D"/>
    <w:rsid w:val="00A14A0D"/>
    <w:rsid w:val="00A14B49"/>
    <w:rsid w:val="00A14B6C"/>
    <w:rsid w:val="00A14BC9"/>
    <w:rsid w:val="00A14D50"/>
    <w:rsid w:val="00A14ED3"/>
    <w:rsid w:val="00A158E7"/>
    <w:rsid w:val="00A15D6C"/>
    <w:rsid w:val="00A15E30"/>
    <w:rsid w:val="00A16020"/>
    <w:rsid w:val="00A162E7"/>
    <w:rsid w:val="00A163FA"/>
    <w:rsid w:val="00A16438"/>
    <w:rsid w:val="00A16A51"/>
    <w:rsid w:val="00A16B2C"/>
    <w:rsid w:val="00A16B32"/>
    <w:rsid w:val="00A16CD6"/>
    <w:rsid w:val="00A172FB"/>
    <w:rsid w:val="00A1741C"/>
    <w:rsid w:val="00A176A1"/>
    <w:rsid w:val="00A17754"/>
    <w:rsid w:val="00A177C3"/>
    <w:rsid w:val="00A17B68"/>
    <w:rsid w:val="00A17D94"/>
    <w:rsid w:val="00A17F9C"/>
    <w:rsid w:val="00A17FB1"/>
    <w:rsid w:val="00A2034C"/>
    <w:rsid w:val="00A20411"/>
    <w:rsid w:val="00A2073A"/>
    <w:rsid w:val="00A20EC5"/>
    <w:rsid w:val="00A20F3C"/>
    <w:rsid w:val="00A211B6"/>
    <w:rsid w:val="00A2169C"/>
    <w:rsid w:val="00A21AEE"/>
    <w:rsid w:val="00A21E18"/>
    <w:rsid w:val="00A22EC3"/>
    <w:rsid w:val="00A232B4"/>
    <w:rsid w:val="00A23CA1"/>
    <w:rsid w:val="00A2446E"/>
    <w:rsid w:val="00A2503D"/>
    <w:rsid w:val="00A252B0"/>
    <w:rsid w:val="00A25379"/>
    <w:rsid w:val="00A253EF"/>
    <w:rsid w:val="00A254DF"/>
    <w:rsid w:val="00A25628"/>
    <w:rsid w:val="00A25F19"/>
    <w:rsid w:val="00A262EA"/>
    <w:rsid w:val="00A266EB"/>
    <w:rsid w:val="00A26777"/>
    <w:rsid w:val="00A26870"/>
    <w:rsid w:val="00A26B3D"/>
    <w:rsid w:val="00A26B87"/>
    <w:rsid w:val="00A30111"/>
    <w:rsid w:val="00A3057D"/>
    <w:rsid w:val="00A30975"/>
    <w:rsid w:val="00A30E6A"/>
    <w:rsid w:val="00A31471"/>
    <w:rsid w:val="00A318D1"/>
    <w:rsid w:val="00A3194E"/>
    <w:rsid w:val="00A31B0E"/>
    <w:rsid w:val="00A31E09"/>
    <w:rsid w:val="00A31F2D"/>
    <w:rsid w:val="00A32185"/>
    <w:rsid w:val="00A3266A"/>
    <w:rsid w:val="00A333C3"/>
    <w:rsid w:val="00A33DBE"/>
    <w:rsid w:val="00A33E2C"/>
    <w:rsid w:val="00A33F3C"/>
    <w:rsid w:val="00A34E1D"/>
    <w:rsid w:val="00A35124"/>
    <w:rsid w:val="00A3512C"/>
    <w:rsid w:val="00A35276"/>
    <w:rsid w:val="00A353EF"/>
    <w:rsid w:val="00A35ABC"/>
    <w:rsid w:val="00A35E5D"/>
    <w:rsid w:val="00A35F47"/>
    <w:rsid w:val="00A360BD"/>
    <w:rsid w:val="00A363DD"/>
    <w:rsid w:val="00A369C7"/>
    <w:rsid w:val="00A37293"/>
    <w:rsid w:val="00A374AC"/>
    <w:rsid w:val="00A3778D"/>
    <w:rsid w:val="00A37841"/>
    <w:rsid w:val="00A37E9A"/>
    <w:rsid w:val="00A40027"/>
    <w:rsid w:val="00A40E18"/>
    <w:rsid w:val="00A40EE6"/>
    <w:rsid w:val="00A40EF9"/>
    <w:rsid w:val="00A40FBB"/>
    <w:rsid w:val="00A41370"/>
    <w:rsid w:val="00A41BDC"/>
    <w:rsid w:val="00A42D71"/>
    <w:rsid w:val="00A431D3"/>
    <w:rsid w:val="00A433FE"/>
    <w:rsid w:val="00A4358E"/>
    <w:rsid w:val="00A438D6"/>
    <w:rsid w:val="00A439EC"/>
    <w:rsid w:val="00A43B0D"/>
    <w:rsid w:val="00A4424C"/>
    <w:rsid w:val="00A4442A"/>
    <w:rsid w:val="00A444BF"/>
    <w:rsid w:val="00A44ACB"/>
    <w:rsid w:val="00A45F39"/>
    <w:rsid w:val="00A461FB"/>
    <w:rsid w:val="00A46352"/>
    <w:rsid w:val="00A465F0"/>
    <w:rsid w:val="00A4693E"/>
    <w:rsid w:val="00A46953"/>
    <w:rsid w:val="00A46F47"/>
    <w:rsid w:val="00A476E9"/>
    <w:rsid w:val="00A500DC"/>
    <w:rsid w:val="00A502DA"/>
    <w:rsid w:val="00A50884"/>
    <w:rsid w:val="00A50B85"/>
    <w:rsid w:val="00A510D0"/>
    <w:rsid w:val="00A510FC"/>
    <w:rsid w:val="00A5113C"/>
    <w:rsid w:val="00A5243B"/>
    <w:rsid w:val="00A52758"/>
    <w:rsid w:val="00A529CF"/>
    <w:rsid w:val="00A53546"/>
    <w:rsid w:val="00A538AB"/>
    <w:rsid w:val="00A5390C"/>
    <w:rsid w:val="00A539CC"/>
    <w:rsid w:val="00A53C68"/>
    <w:rsid w:val="00A53DDC"/>
    <w:rsid w:val="00A547CF"/>
    <w:rsid w:val="00A54A13"/>
    <w:rsid w:val="00A54A4A"/>
    <w:rsid w:val="00A54D6E"/>
    <w:rsid w:val="00A54F16"/>
    <w:rsid w:val="00A55616"/>
    <w:rsid w:val="00A557E2"/>
    <w:rsid w:val="00A558B9"/>
    <w:rsid w:val="00A558F8"/>
    <w:rsid w:val="00A55B10"/>
    <w:rsid w:val="00A5615A"/>
    <w:rsid w:val="00A56239"/>
    <w:rsid w:val="00A5645E"/>
    <w:rsid w:val="00A565CD"/>
    <w:rsid w:val="00A567B6"/>
    <w:rsid w:val="00A5686A"/>
    <w:rsid w:val="00A5688E"/>
    <w:rsid w:val="00A56C3D"/>
    <w:rsid w:val="00A56DC4"/>
    <w:rsid w:val="00A56FD9"/>
    <w:rsid w:val="00A57198"/>
    <w:rsid w:val="00A57406"/>
    <w:rsid w:val="00A5783D"/>
    <w:rsid w:val="00A6015E"/>
    <w:rsid w:val="00A6042B"/>
    <w:rsid w:val="00A6072C"/>
    <w:rsid w:val="00A6077F"/>
    <w:rsid w:val="00A60842"/>
    <w:rsid w:val="00A60A1A"/>
    <w:rsid w:val="00A60EA4"/>
    <w:rsid w:val="00A61609"/>
    <w:rsid w:val="00A61713"/>
    <w:rsid w:val="00A61E43"/>
    <w:rsid w:val="00A622C1"/>
    <w:rsid w:val="00A62315"/>
    <w:rsid w:val="00A626DD"/>
    <w:rsid w:val="00A628AE"/>
    <w:rsid w:val="00A629BB"/>
    <w:rsid w:val="00A62EA6"/>
    <w:rsid w:val="00A63851"/>
    <w:rsid w:val="00A638D2"/>
    <w:rsid w:val="00A6446B"/>
    <w:rsid w:val="00A648BE"/>
    <w:rsid w:val="00A649FA"/>
    <w:rsid w:val="00A64AE0"/>
    <w:rsid w:val="00A64C54"/>
    <w:rsid w:val="00A64F03"/>
    <w:rsid w:val="00A64FA0"/>
    <w:rsid w:val="00A651F5"/>
    <w:rsid w:val="00A65349"/>
    <w:rsid w:val="00A65C39"/>
    <w:rsid w:val="00A6606E"/>
    <w:rsid w:val="00A66891"/>
    <w:rsid w:val="00A668B0"/>
    <w:rsid w:val="00A6690B"/>
    <w:rsid w:val="00A66AE0"/>
    <w:rsid w:val="00A67059"/>
    <w:rsid w:val="00A67345"/>
    <w:rsid w:val="00A6778D"/>
    <w:rsid w:val="00A67898"/>
    <w:rsid w:val="00A67F5B"/>
    <w:rsid w:val="00A70535"/>
    <w:rsid w:val="00A70672"/>
    <w:rsid w:val="00A70859"/>
    <w:rsid w:val="00A708B1"/>
    <w:rsid w:val="00A70A35"/>
    <w:rsid w:val="00A70ACB"/>
    <w:rsid w:val="00A71029"/>
    <w:rsid w:val="00A71070"/>
    <w:rsid w:val="00A7271D"/>
    <w:rsid w:val="00A727CA"/>
    <w:rsid w:val="00A733C0"/>
    <w:rsid w:val="00A735DE"/>
    <w:rsid w:val="00A736E5"/>
    <w:rsid w:val="00A73990"/>
    <w:rsid w:val="00A73DA9"/>
    <w:rsid w:val="00A7434E"/>
    <w:rsid w:val="00A743BC"/>
    <w:rsid w:val="00A74F75"/>
    <w:rsid w:val="00A75364"/>
    <w:rsid w:val="00A75AA7"/>
    <w:rsid w:val="00A75D60"/>
    <w:rsid w:val="00A75F7B"/>
    <w:rsid w:val="00A75FA1"/>
    <w:rsid w:val="00A76BA4"/>
    <w:rsid w:val="00A76FAA"/>
    <w:rsid w:val="00A770A4"/>
    <w:rsid w:val="00A776FA"/>
    <w:rsid w:val="00A77BDB"/>
    <w:rsid w:val="00A77EF9"/>
    <w:rsid w:val="00A8093B"/>
    <w:rsid w:val="00A80E3D"/>
    <w:rsid w:val="00A811DF"/>
    <w:rsid w:val="00A8149E"/>
    <w:rsid w:val="00A819E1"/>
    <w:rsid w:val="00A81B7B"/>
    <w:rsid w:val="00A81EC7"/>
    <w:rsid w:val="00A8282F"/>
    <w:rsid w:val="00A82902"/>
    <w:rsid w:val="00A82B65"/>
    <w:rsid w:val="00A82D55"/>
    <w:rsid w:val="00A82DA3"/>
    <w:rsid w:val="00A8384D"/>
    <w:rsid w:val="00A8389A"/>
    <w:rsid w:val="00A83A42"/>
    <w:rsid w:val="00A83F02"/>
    <w:rsid w:val="00A842E0"/>
    <w:rsid w:val="00A845FE"/>
    <w:rsid w:val="00A84777"/>
    <w:rsid w:val="00A8477A"/>
    <w:rsid w:val="00A84B75"/>
    <w:rsid w:val="00A84C0A"/>
    <w:rsid w:val="00A84CE8"/>
    <w:rsid w:val="00A8505F"/>
    <w:rsid w:val="00A85244"/>
    <w:rsid w:val="00A85282"/>
    <w:rsid w:val="00A85411"/>
    <w:rsid w:val="00A85746"/>
    <w:rsid w:val="00A85BE3"/>
    <w:rsid w:val="00A85C31"/>
    <w:rsid w:val="00A85FB1"/>
    <w:rsid w:val="00A860F8"/>
    <w:rsid w:val="00A86340"/>
    <w:rsid w:val="00A86590"/>
    <w:rsid w:val="00A865BF"/>
    <w:rsid w:val="00A86743"/>
    <w:rsid w:val="00A869FE"/>
    <w:rsid w:val="00A874DA"/>
    <w:rsid w:val="00A87507"/>
    <w:rsid w:val="00A87526"/>
    <w:rsid w:val="00A87CF7"/>
    <w:rsid w:val="00A90225"/>
    <w:rsid w:val="00A903F5"/>
    <w:rsid w:val="00A90645"/>
    <w:rsid w:val="00A908B4"/>
    <w:rsid w:val="00A90B03"/>
    <w:rsid w:val="00A90DB2"/>
    <w:rsid w:val="00A9102B"/>
    <w:rsid w:val="00A91071"/>
    <w:rsid w:val="00A9173A"/>
    <w:rsid w:val="00A91839"/>
    <w:rsid w:val="00A918D4"/>
    <w:rsid w:val="00A91ACD"/>
    <w:rsid w:val="00A91BAB"/>
    <w:rsid w:val="00A92101"/>
    <w:rsid w:val="00A923D3"/>
    <w:rsid w:val="00A9259E"/>
    <w:rsid w:val="00A925BC"/>
    <w:rsid w:val="00A928A8"/>
    <w:rsid w:val="00A92BB1"/>
    <w:rsid w:val="00A92CCD"/>
    <w:rsid w:val="00A92F86"/>
    <w:rsid w:val="00A9330C"/>
    <w:rsid w:val="00A93DB0"/>
    <w:rsid w:val="00A93E9A"/>
    <w:rsid w:val="00A93F7A"/>
    <w:rsid w:val="00A94587"/>
    <w:rsid w:val="00A94859"/>
    <w:rsid w:val="00A94AEA"/>
    <w:rsid w:val="00A94C13"/>
    <w:rsid w:val="00A94CEF"/>
    <w:rsid w:val="00A95095"/>
    <w:rsid w:val="00A955AF"/>
    <w:rsid w:val="00A955B5"/>
    <w:rsid w:val="00A95933"/>
    <w:rsid w:val="00A9600A"/>
    <w:rsid w:val="00A960D4"/>
    <w:rsid w:val="00A96114"/>
    <w:rsid w:val="00A96819"/>
    <w:rsid w:val="00A96928"/>
    <w:rsid w:val="00A96B34"/>
    <w:rsid w:val="00A96B90"/>
    <w:rsid w:val="00A96D36"/>
    <w:rsid w:val="00A96DF4"/>
    <w:rsid w:val="00A970AA"/>
    <w:rsid w:val="00AA00BC"/>
    <w:rsid w:val="00AA04A0"/>
    <w:rsid w:val="00AA0A44"/>
    <w:rsid w:val="00AA0A78"/>
    <w:rsid w:val="00AA1173"/>
    <w:rsid w:val="00AA1787"/>
    <w:rsid w:val="00AA19CD"/>
    <w:rsid w:val="00AA1DC9"/>
    <w:rsid w:val="00AA1EEE"/>
    <w:rsid w:val="00AA2408"/>
    <w:rsid w:val="00AA2911"/>
    <w:rsid w:val="00AA3143"/>
    <w:rsid w:val="00AA32A7"/>
    <w:rsid w:val="00AA3301"/>
    <w:rsid w:val="00AA336F"/>
    <w:rsid w:val="00AA448C"/>
    <w:rsid w:val="00AA487F"/>
    <w:rsid w:val="00AA4B3C"/>
    <w:rsid w:val="00AA50E5"/>
    <w:rsid w:val="00AA5385"/>
    <w:rsid w:val="00AA543C"/>
    <w:rsid w:val="00AA5D14"/>
    <w:rsid w:val="00AA5E3E"/>
    <w:rsid w:val="00AA5E79"/>
    <w:rsid w:val="00AA6C6C"/>
    <w:rsid w:val="00AA7054"/>
    <w:rsid w:val="00AA7190"/>
    <w:rsid w:val="00AA7645"/>
    <w:rsid w:val="00AA7B87"/>
    <w:rsid w:val="00AB0C63"/>
    <w:rsid w:val="00AB19CA"/>
    <w:rsid w:val="00AB1CEF"/>
    <w:rsid w:val="00AB2012"/>
    <w:rsid w:val="00AB25D4"/>
    <w:rsid w:val="00AB2895"/>
    <w:rsid w:val="00AB2D59"/>
    <w:rsid w:val="00AB2D5A"/>
    <w:rsid w:val="00AB2E81"/>
    <w:rsid w:val="00AB2E8D"/>
    <w:rsid w:val="00AB3884"/>
    <w:rsid w:val="00AB3DD1"/>
    <w:rsid w:val="00AB40A1"/>
    <w:rsid w:val="00AB4796"/>
    <w:rsid w:val="00AB489D"/>
    <w:rsid w:val="00AB4CAA"/>
    <w:rsid w:val="00AB5003"/>
    <w:rsid w:val="00AB53BF"/>
    <w:rsid w:val="00AB5AFB"/>
    <w:rsid w:val="00AB5D60"/>
    <w:rsid w:val="00AB5F34"/>
    <w:rsid w:val="00AB5F9C"/>
    <w:rsid w:val="00AB63A1"/>
    <w:rsid w:val="00AB6716"/>
    <w:rsid w:val="00AB68E3"/>
    <w:rsid w:val="00AB6B89"/>
    <w:rsid w:val="00AB75D0"/>
    <w:rsid w:val="00AB762D"/>
    <w:rsid w:val="00AB76D9"/>
    <w:rsid w:val="00AB7BFB"/>
    <w:rsid w:val="00AC0C3B"/>
    <w:rsid w:val="00AC0F2A"/>
    <w:rsid w:val="00AC0FD0"/>
    <w:rsid w:val="00AC160D"/>
    <w:rsid w:val="00AC1693"/>
    <w:rsid w:val="00AC1905"/>
    <w:rsid w:val="00AC1B5D"/>
    <w:rsid w:val="00AC22C2"/>
    <w:rsid w:val="00AC255D"/>
    <w:rsid w:val="00AC25B0"/>
    <w:rsid w:val="00AC29E8"/>
    <w:rsid w:val="00AC30C3"/>
    <w:rsid w:val="00AC340B"/>
    <w:rsid w:val="00AC3892"/>
    <w:rsid w:val="00AC40DA"/>
    <w:rsid w:val="00AC4609"/>
    <w:rsid w:val="00AC48DD"/>
    <w:rsid w:val="00AC4EB6"/>
    <w:rsid w:val="00AC4F02"/>
    <w:rsid w:val="00AC5205"/>
    <w:rsid w:val="00AC56C6"/>
    <w:rsid w:val="00AC58B9"/>
    <w:rsid w:val="00AC58C0"/>
    <w:rsid w:val="00AC5B8E"/>
    <w:rsid w:val="00AC5C56"/>
    <w:rsid w:val="00AC6095"/>
    <w:rsid w:val="00AC60BB"/>
    <w:rsid w:val="00AC68C8"/>
    <w:rsid w:val="00AC6D3C"/>
    <w:rsid w:val="00AC6EC7"/>
    <w:rsid w:val="00AC72C1"/>
    <w:rsid w:val="00AC747E"/>
    <w:rsid w:val="00AC765F"/>
    <w:rsid w:val="00AC7B46"/>
    <w:rsid w:val="00AC7CB7"/>
    <w:rsid w:val="00AC7E6A"/>
    <w:rsid w:val="00AD01D8"/>
    <w:rsid w:val="00AD03B1"/>
    <w:rsid w:val="00AD046C"/>
    <w:rsid w:val="00AD08AF"/>
    <w:rsid w:val="00AD0B71"/>
    <w:rsid w:val="00AD1063"/>
    <w:rsid w:val="00AD1494"/>
    <w:rsid w:val="00AD17DD"/>
    <w:rsid w:val="00AD18D9"/>
    <w:rsid w:val="00AD1E29"/>
    <w:rsid w:val="00AD20F8"/>
    <w:rsid w:val="00AD23D4"/>
    <w:rsid w:val="00AD23F4"/>
    <w:rsid w:val="00AD2508"/>
    <w:rsid w:val="00AD2741"/>
    <w:rsid w:val="00AD2784"/>
    <w:rsid w:val="00AD2805"/>
    <w:rsid w:val="00AD2A1F"/>
    <w:rsid w:val="00AD2B24"/>
    <w:rsid w:val="00AD2BEB"/>
    <w:rsid w:val="00AD2D9B"/>
    <w:rsid w:val="00AD2E22"/>
    <w:rsid w:val="00AD3094"/>
    <w:rsid w:val="00AD3557"/>
    <w:rsid w:val="00AD43E2"/>
    <w:rsid w:val="00AD47F3"/>
    <w:rsid w:val="00AD4A0A"/>
    <w:rsid w:val="00AD4B52"/>
    <w:rsid w:val="00AD4BBB"/>
    <w:rsid w:val="00AD4BF1"/>
    <w:rsid w:val="00AD5D83"/>
    <w:rsid w:val="00AD5DFE"/>
    <w:rsid w:val="00AD602D"/>
    <w:rsid w:val="00AD652C"/>
    <w:rsid w:val="00AD66EE"/>
    <w:rsid w:val="00AD6A91"/>
    <w:rsid w:val="00AD6AA8"/>
    <w:rsid w:val="00AD6B22"/>
    <w:rsid w:val="00AD71DA"/>
    <w:rsid w:val="00AD7337"/>
    <w:rsid w:val="00AD77D5"/>
    <w:rsid w:val="00AD7DAA"/>
    <w:rsid w:val="00AE0015"/>
    <w:rsid w:val="00AE053B"/>
    <w:rsid w:val="00AE09F1"/>
    <w:rsid w:val="00AE1AA6"/>
    <w:rsid w:val="00AE1D7D"/>
    <w:rsid w:val="00AE2CD7"/>
    <w:rsid w:val="00AE2E39"/>
    <w:rsid w:val="00AE3441"/>
    <w:rsid w:val="00AE34E0"/>
    <w:rsid w:val="00AE40A9"/>
    <w:rsid w:val="00AE43A8"/>
    <w:rsid w:val="00AE49C7"/>
    <w:rsid w:val="00AE4D5D"/>
    <w:rsid w:val="00AE4E51"/>
    <w:rsid w:val="00AE55EF"/>
    <w:rsid w:val="00AE5BC5"/>
    <w:rsid w:val="00AE5C74"/>
    <w:rsid w:val="00AE5FEF"/>
    <w:rsid w:val="00AE61F3"/>
    <w:rsid w:val="00AE642D"/>
    <w:rsid w:val="00AE6432"/>
    <w:rsid w:val="00AE689B"/>
    <w:rsid w:val="00AE6A7F"/>
    <w:rsid w:val="00AE6BF2"/>
    <w:rsid w:val="00AE6CB9"/>
    <w:rsid w:val="00AE6D5E"/>
    <w:rsid w:val="00AE6E40"/>
    <w:rsid w:val="00AE728C"/>
    <w:rsid w:val="00AE73BB"/>
    <w:rsid w:val="00AE768D"/>
    <w:rsid w:val="00AE76C2"/>
    <w:rsid w:val="00AE77AE"/>
    <w:rsid w:val="00AE78E3"/>
    <w:rsid w:val="00AE7A6B"/>
    <w:rsid w:val="00AE7D85"/>
    <w:rsid w:val="00AE7E78"/>
    <w:rsid w:val="00AE7FB0"/>
    <w:rsid w:val="00AF07AC"/>
    <w:rsid w:val="00AF0E5D"/>
    <w:rsid w:val="00AF1307"/>
    <w:rsid w:val="00AF1672"/>
    <w:rsid w:val="00AF1AD9"/>
    <w:rsid w:val="00AF1D98"/>
    <w:rsid w:val="00AF20EB"/>
    <w:rsid w:val="00AF2153"/>
    <w:rsid w:val="00AF249E"/>
    <w:rsid w:val="00AF27AF"/>
    <w:rsid w:val="00AF27F1"/>
    <w:rsid w:val="00AF2A8F"/>
    <w:rsid w:val="00AF2DDF"/>
    <w:rsid w:val="00AF343A"/>
    <w:rsid w:val="00AF3A09"/>
    <w:rsid w:val="00AF3A7B"/>
    <w:rsid w:val="00AF3B11"/>
    <w:rsid w:val="00AF3FDF"/>
    <w:rsid w:val="00AF40B6"/>
    <w:rsid w:val="00AF458D"/>
    <w:rsid w:val="00AF4A00"/>
    <w:rsid w:val="00AF5026"/>
    <w:rsid w:val="00AF5412"/>
    <w:rsid w:val="00AF5695"/>
    <w:rsid w:val="00AF6123"/>
    <w:rsid w:val="00AF666F"/>
    <w:rsid w:val="00AF67E6"/>
    <w:rsid w:val="00AF68EB"/>
    <w:rsid w:val="00AF6A9B"/>
    <w:rsid w:val="00AF6E49"/>
    <w:rsid w:val="00AF6F1D"/>
    <w:rsid w:val="00AF7626"/>
    <w:rsid w:val="00AF76EA"/>
    <w:rsid w:val="00AF7A0A"/>
    <w:rsid w:val="00AF7A7A"/>
    <w:rsid w:val="00AF7DAF"/>
    <w:rsid w:val="00AF7E1C"/>
    <w:rsid w:val="00AF7EFC"/>
    <w:rsid w:val="00AF7F08"/>
    <w:rsid w:val="00B000F4"/>
    <w:rsid w:val="00B001B4"/>
    <w:rsid w:val="00B002C8"/>
    <w:rsid w:val="00B00565"/>
    <w:rsid w:val="00B0063A"/>
    <w:rsid w:val="00B008D5"/>
    <w:rsid w:val="00B0091C"/>
    <w:rsid w:val="00B00C13"/>
    <w:rsid w:val="00B00E21"/>
    <w:rsid w:val="00B012D6"/>
    <w:rsid w:val="00B01826"/>
    <w:rsid w:val="00B018DD"/>
    <w:rsid w:val="00B028EB"/>
    <w:rsid w:val="00B02E01"/>
    <w:rsid w:val="00B02E55"/>
    <w:rsid w:val="00B0322A"/>
    <w:rsid w:val="00B03385"/>
    <w:rsid w:val="00B0358E"/>
    <w:rsid w:val="00B036AF"/>
    <w:rsid w:val="00B0377A"/>
    <w:rsid w:val="00B041A6"/>
    <w:rsid w:val="00B0438E"/>
    <w:rsid w:val="00B046F1"/>
    <w:rsid w:val="00B04F2D"/>
    <w:rsid w:val="00B052A2"/>
    <w:rsid w:val="00B053EA"/>
    <w:rsid w:val="00B0591F"/>
    <w:rsid w:val="00B0635B"/>
    <w:rsid w:val="00B0646B"/>
    <w:rsid w:val="00B06486"/>
    <w:rsid w:val="00B067CD"/>
    <w:rsid w:val="00B06E9F"/>
    <w:rsid w:val="00B07ADF"/>
    <w:rsid w:val="00B07FDE"/>
    <w:rsid w:val="00B1004D"/>
    <w:rsid w:val="00B1090B"/>
    <w:rsid w:val="00B10EF2"/>
    <w:rsid w:val="00B10FF6"/>
    <w:rsid w:val="00B110B3"/>
    <w:rsid w:val="00B111E2"/>
    <w:rsid w:val="00B11349"/>
    <w:rsid w:val="00B115A1"/>
    <w:rsid w:val="00B118E8"/>
    <w:rsid w:val="00B11C5D"/>
    <w:rsid w:val="00B11F5F"/>
    <w:rsid w:val="00B123A8"/>
    <w:rsid w:val="00B128C3"/>
    <w:rsid w:val="00B13086"/>
    <w:rsid w:val="00B1363E"/>
    <w:rsid w:val="00B1367B"/>
    <w:rsid w:val="00B13A46"/>
    <w:rsid w:val="00B13A72"/>
    <w:rsid w:val="00B13D2C"/>
    <w:rsid w:val="00B13FB6"/>
    <w:rsid w:val="00B1406E"/>
    <w:rsid w:val="00B147B8"/>
    <w:rsid w:val="00B14EDA"/>
    <w:rsid w:val="00B151F7"/>
    <w:rsid w:val="00B1573D"/>
    <w:rsid w:val="00B157CC"/>
    <w:rsid w:val="00B15F3C"/>
    <w:rsid w:val="00B1624C"/>
    <w:rsid w:val="00B16A5A"/>
    <w:rsid w:val="00B16AB9"/>
    <w:rsid w:val="00B16E1D"/>
    <w:rsid w:val="00B16F4E"/>
    <w:rsid w:val="00B17A68"/>
    <w:rsid w:val="00B17D30"/>
    <w:rsid w:val="00B17EB4"/>
    <w:rsid w:val="00B17EF9"/>
    <w:rsid w:val="00B202B2"/>
    <w:rsid w:val="00B205D1"/>
    <w:rsid w:val="00B207A4"/>
    <w:rsid w:val="00B20E7E"/>
    <w:rsid w:val="00B22121"/>
    <w:rsid w:val="00B224C2"/>
    <w:rsid w:val="00B22583"/>
    <w:rsid w:val="00B22620"/>
    <w:rsid w:val="00B227C7"/>
    <w:rsid w:val="00B22B24"/>
    <w:rsid w:val="00B22F33"/>
    <w:rsid w:val="00B23696"/>
    <w:rsid w:val="00B239F7"/>
    <w:rsid w:val="00B24885"/>
    <w:rsid w:val="00B25583"/>
    <w:rsid w:val="00B255A2"/>
    <w:rsid w:val="00B25BE4"/>
    <w:rsid w:val="00B25C8F"/>
    <w:rsid w:val="00B25D20"/>
    <w:rsid w:val="00B25E21"/>
    <w:rsid w:val="00B26322"/>
    <w:rsid w:val="00B26718"/>
    <w:rsid w:val="00B26C56"/>
    <w:rsid w:val="00B26D84"/>
    <w:rsid w:val="00B26DCD"/>
    <w:rsid w:val="00B26FC0"/>
    <w:rsid w:val="00B2756F"/>
    <w:rsid w:val="00B2758E"/>
    <w:rsid w:val="00B3010E"/>
    <w:rsid w:val="00B30894"/>
    <w:rsid w:val="00B30CBE"/>
    <w:rsid w:val="00B30F9E"/>
    <w:rsid w:val="00B31287"/>
    <w:rsid w:val="00B315B8"/>
    <w:rsid w:val="00B31825"/>
    <w:rsid w:val="00B31901"/>
    <w:rsid w:val="00B31FCB"/>
    <w:rsid w:val="00B32590"/>
    <w:rsid w:val="00B325A9"/>
    <w:rsid w:val="00B32879"/>
    <w:rsid w:val="00B32B66"/>
    <w:rsid w:val="00B32BB9"/>
    <w:rsid w:val="00B32E3E"/>
    <w:rsid w:val="00B3301F"/>
    <w:rsid w:val="00B33514"/>
    <w:rsid w:val="00B33958"/>
    <w:rsid w:val="00B33A71"/>
    <w:rsid w:val="00B33AA7"/>
    <w:rsid w:val="00B34322"/>
    <w:rsid w:val="00B346E7"/>
    <w:rsid w:val="00B34C5B"/>
    <w:rsid w:val="00B34F1B"/>
    <w:rsid w:val="00B35017"/>
    <w:rsid w:val="00B35099"/>
    <w:rsid w:val="00B3528E"/>
    <w:rsid w:val="00B3532D"/>
    <w:rsid w:val="00B35606"/>
    <w:rsid w:val="00B35B13"/>
    <w:rsid w:val="00B35DFF"/>
    <w:rsid w:val="00B35EC6"/>
    <w:rsid w:val="00B36098"/>
    <w:rsid w:val="00B3628C"/>
    <w:rsid w:val="00B36A94"/>
    <w:rsid w:val="00B36CEF"/>
    <w:rsid w:val="00B36D11"/>
    <w:rsid w:val="00B36EA1"/>
    <w:rsid w:val="00B37389"/>
    <w:rsid w:val="00B373C7"/>
    <w:rsid w:val="00B377D7"/>
    <w:rsid w:val="00B3799F"/>
    <w:rsid w:val="00B37B4B"/>
    <w:rsid w:val="00B37DC6"/>
    <w:rsid w:val="00B37E12"/>
    <w:rsid w:val="00B37E1E"/>
    <w:rsid w:val="00B37E94"/>
    <w:rsid w:val="00B401EC"/>
    <w:rsid w:val="00B407C3"/>
    <w:rsid w:val="00B408E3"/>
    <w:rsid w:val="00B40AEB"/>
    <w:rsid w:val="00B40D3C"/>
    <w:rsid w:val="00B415BA"/>
    <w:rsid w:val="00B41F72"/>
    <w:rsid w:val="00B42780"/>
    <w:rsid w:val="00B42D75"/>
    <w:rsid w:val="00B42E82"/>
    <w:rsid w:val="00B42EE9"/>
    <w:rsid w:val="00B42F1D"/>
    <w:rsid w:val="00B434AE"/>
    <w:rsid w:val="00B43C54"/>
    <w:rsid w:val="00B43D0F"/>
    <w:rsid w:val="00B43DBB"/>
    <w:rsid w:val="00B4426A"/>
    <w:rsid w:val="00B44347"/>
    <w:rsid w:val="00B444C3"/>
    <w:rsid w:val="00B44546"/>
    <w:rsid w:val="00B447E6"/>
    <w:rsid w:val="00B44ACE"/>
    <w:rsid w:val="00B4520F"/>
    <w:rsid w:val="00B452BF"/>
    <w:rsid w:val="00B455D2"/>
    <w:rsid w:val="00B45771"/>
    <w:rsid w:val="00B45890"/>
    <w:rsid w:val="00B45A46"/>
    <w:rsid w:val="00B45BD0"/>
    <w:rsid w:val="00B45F57"/>
    <w:rsid w:val="00B45F97"/>
    <w:rsid w:val="00B463D5"/>
    <w:rsid w:val="00B4676E"/>
    <w:rsid w:val="00B46D02"/>
    <w:rsid w:val="00B470ED"/>
    <w:rsid w:val="00B4732B"/>
    <w:rsid w:val="00B476C3"/>
    <w:rsid w:val="00B47835"/>
    <w:rsid w:val="00B478BD"/>
    <w:rsid w:val="00B47AB4"/>
    <w:rsid w:val="00B47C1A"/>
    <w:rsid w:val="00B47C80"/>
    <w:rsid w:val="00B47CDD"/>
    <w:rsid w:val="00B500AF"/>
    <w:rsid w:val="00B500D6"/>
    <w:rsid w:val="00B50554"/>
    <w:rsid w:val="00B5064A"/>
    <w:rsid w:val="00B5089D"/>
    <w:rsid w:val="00B50A22"/>
    <w:rsid w:val="00B50F26"/>
    <w:rsid w:val="00B51006"/>
    <w:rsid w:val="00B51F46"/>
    <w:rsid w:val="00B5232C"/>
    <w:rsid w:val="00B52407"/>
    <w:rsid w:val="00B5276A"/>
    <w:rsid w:val="00B528B2"/>
    <w:rsid w:val="00B52B06"/>
    <w:rsid w:val="00B52B75"/>
    <w:rsid w:val="00B535DC"/>
    <w:rsid w:val="00B53CB8"/>
    <w:rsid w:val="00B53D73"/>
    <w:rsid w:val="00B53D8B"/>
    <w:rsid w:val="00B54069"/>
    <w:rsid w:val="00B542F3"/>
    <w:rsid w:val="00B543E4"/>
    <w:rsid w:val="00B5466A"/>
    <w:rsid w:val="00B547ED"/>
    <w:rsid w:val="00B54EBA"/>
    <w:rsid w:val="00B54FA2"/>
    <w:rsid w:val="00B55582"/>
    <w:rsid w:val="00B55671"/>
    <w:rsid w:val="00B55FB1"/>
    <w:rsid w:val="00B5641D"/>
    <w:rsid w:val="00B564A6"/>
    <w:rsid w:val="00B56807"/>
    <w:rsid w:val="00B57142"/>
    <w:rsid w:val="00B5715B"/>
    <w:rsid w:val="00B571E8"/>
    <w:rsid w:val="00B57B57"/>
    <w:rsid w:val="00B60A63"/>
    <w:rsid w:val="00B60BD7"/>
    <w:rsid w:val="00B60DD7"/>
    <w:rsid w:val="00B61089"/>
    <w:rsid w:val="00B61574"/>
    <w:rsid w:val="00B6159E"/>
    <w:rsid w:val="00B61A02"/>
    <w:rsid w:val="00B61FC8"/>
    <w:rsid w:val="00B6228D"/>
    <w:rsid w:val="00B625E3"/>
    <w:rsid w:val="00B625EB"/>
    <w:rsid w:val="00B62C9C"/>
    <w:rsid w:val="00B62DB0"/>
    <w:rsid w:val="00B63387"/>
    <w:rsid w:val="00B63492"/>
    <w:rsid w:val="00B63731"/>
    <w:rsid w:val="00B63A84"/>
    <w:rsid w:val="00B63BB4"/>
    <w:rsid w:val="00B63DC6"/>
    <w:rsid w:val="00B6417F"/>
    <w:rsid w:val="00B64543"/>
    <w:rsid w:val="00B6479C"/>
    <w:rsid w:val="00B6483D"/>
    <w:rsid w:val="00B648C7"/>
    <w:rsid w:val="00B64A38"/>
    <w:rsid w:val="00B64A7B"/>
    <w:rsid w:val="00B6510A"/>
    <w:rsid w:val="00B65367"/>
    <w:rsid w:val="00B6548C"/>
    <w:rsid w:val="00B65628"/>
    <w:rsid w:val="00B6581C"/>
    <w:rsid w:val="00B65AE0"/>
    <w:rsid w:val="00B66027"/>
    <w:rsid w:val="00B661DE"/>
    <w:rsid w:val="00B66378"/>
    <w:rsid w:val="00B66633"/>
    <w:rsid w:val="00B66648"/>
    <w:rsid w:val="00B6693B"/>
    <w:rsid w:val="00B66BAF"/>
    <w:rsid w:val="00B675BC"/>
    <w:rsid w:val="00B67824"/>
    <w:rsid w:val="00B67AB8"/>
    <w:rsid w:val="00B7000E"/>
    <w:rsid w:val="00B7054C"/>
    <w:rsid w:val="00B709F2"/>
    <w:rsid w:val="00B70A33"/>
    <w:rsid w:val="00B71241"/>
    <w:rsid w:val="00B72238"/>
    <w:rsid w:val="00B7260C"/>
    <w:rsid w:val="00B726DA"/>
    <w:rsid w:val="00B73753"/>
    <w:rsid w:val="00B73B99"/>
    <w:rsid w:val="00B73FE6"/>
    <w:rsid w:val="00B7410C"/>
    <w:rsid w:val="00B74220"/>
    <w:rsid w:val="00B7444A"/>
    <w:rsid w:val="00B747F6"/>
    <w:rsid w:val="00B74A24"/>
    <w:rsid w:val="00B74AB7"/>
    <w:rsid w:val="00B74B13"/>
    <w:rsid w:val="00B74B70"/>
    <w:rsid w:val="00B74E32"/>
    <w:rsid w:val="00B750CE"/>
    <w:rsid w:val="00B7530F"/>
    <w:rsid w:val="00B754BE"/>
    <w:rsid w:val="00B7551B"/>
    <w:rsid w:val="00B75B98"/>
    <w:rsid w:val="00B75DCF"/>
    <w:rsid w:val="00B75E21"/>
    <w:rsid w:val="00B75F07"/>
    <w:rsid w:val="00B75F7C"/>
    <w:rsid w:val="00B761DA"/>
    <w:rsid w:val="00B766A4"/>
    <w:rsid w:val="00B7675E"/>
    <w:rsid w:val="00B768A5"/>
    <w:rsid w:val="00B76B3E"/>
    <w:rsid w:val="00B76DD9"/>
    <w:rsid w:val="00B76EA4"/>
    <w:rsid w:val="00B77599"/>
    <w:rsid w:val="00B779C9"/>
    <w:rsid w:val="00B802EF"/>
    <w:rsid w:val="00B80E53"/>
    <w:rsid w:val="00B80F24"/>
    <w:rsid w:val="00B812F7"/>
    <w:rsid w:val="00B81303"/>
    <w:rsid w:val="00B814DD"/>
    <w:rsid w:val="00B81539"/>
    <w:rsid w:val="00B82826"/>
    <w:rsid w:val="00B82E7B"/>
    <w:rsid w:val="00B83342"/>
    <w:rsid w:val="00B83570"/>
    <w:rsid w:val="00B8362C"/>
    <w:rsid w:val="00B83736"/>
    <w:rsid w:val="00B83D45"/>
    <w:rsid w:val="00B84525"/>
    <w:rsid w:val="00B847FB"/>
    <w:rsid w:val="00B84A08"/>
    <w:rsid w:val="00B85222"/>
    <w:rsid w:val="00B85387"/>
    <w:rsid w:val="00B856E3"/>
    <w:rsid w:val="00B85EE5"/>
    <w:rsid w:val="00B85FD6"/>
    <w:rsid w:val="00B8613D"/>
    <w:rsid w:val="00B862D9"/>
    <w:rsid w:val="00B86541"/>
    <w:rsid w:val="00B87118"/>
    <w:rsid w:val="00B87919"/>
    <w:rsid w:val="00B908A3"/>
    <w:rsid w:val="00B90C96"/>
    <w:rsid w:val="00B90D5C"/>
    <w:rsid w:val="00B90DD6"/>
    <w:rsid w:val="00B90FF5"/>
    <w:rsid w:val="00B914C5"/>
    <w:rsid w:val="00B916B0"/>
    <w:rsid w:val="00B916D4"/>
    <w:rsid w:val="00B91793"/>
    <w:rsid w:val="00B9185E"/>
    <w:rsid w:val="00B91AB4"/>
    <w:rsid w:val="00B936E6"/>
    <w:rsid w:val="00B93A2A"/>
    <w:rsid w:val="00B941FC"/>
    <w:rsid w:val="00B94628"/>
    <w:rsid w:val="00B94754"/>
    <w:rsid w:val="00B948DB"/>
    <w:rsid w:val="00B9499D"/>
    <w:rsid w:val="00B94A55"/>
    <w:rsid w:val="00B94BB1"/>
    <w:rsid w:val="00B94C3F"/>
    <w:rsid w:val="00B94E1D"/>
    <w:rsid w:val="00B95048"/>
    <w:rsid w:val="00B952BB"/>
    <w:rsid w:val="00B956C7"/>
    <w:rsid w:val="00B95A9B"/>
    <w:rsid w:val="00B95FC7"/>
    <w:rsid w:val="00B96058"/>
    <w:rsid w:val="00B9618A"/>
    <w:rsid w:val="00B964DA"/>
    <w:rsid w:val="00B96818"/>
    <w:rsid w:val="00B96A14"/>
    <w:rsid w:val="00B96AD0"/>
    <w:rsid w:val="00B9715F"/>
    <w:rsid w:val="00B9728F"/>
    <w:rsid w:val="00BA0182"/>
    <w:rsid w:val="00BA038F"/>
    <w:rsid w:val="00BA0505"/>
    <w:rsid w:val="00BA058A"/>
    <w:rsid w:val="00BA0711"/>
    <w:rsid w:val="00BA0A63"/>
    <w:rsid w:val="00BA0AD1"/>
    <w:rsid w:val="00BA0AD2"/>
    <w:rsid w:val="00BA0B22"/>
    <w:rsid w:val="00BA0CE9"/>
    <w:rsid w:val="00BA15A6"/>
    <w:rsid w:val="00BA16FE"/>
    <w:rsid w:val="00BA17BE"/>
    <w:rsid w:val="00BA1CB2"/>
    <w:rsid w:val="00BA2119"/>
    <w:rsid w:val="00BA33E0"/>
    <w:rsid w:val="00BA375E"/>
    <w:rsid w:val="00BA3798"/>
    <w:rsid w:val="00BA3F8C"/>
    <w:rsid w:val="00BA3FD9"/>
    <w:rsid w:val="00BA48AF"/>
    <w:rsid w:val="00BA4E0C"/>
    <w:rsid w:val="00BA4E34"/>
    <w:rsid w:val="00BA4F28"/>
    <w:rsid w:val="00BA5727"/>
    <w:rsid w:val="00BA5FC3"/>
    <w:rsid w:val="00BA64DF"/>
    <w:rsid w:val="00BA6DC1"/>
    <w:rsid w:val="00BA6F08"/>
    <w:rsid w:val="00BA7087"/>
    <w:rsid w:val="00BA767F"/>
    <w:rsid w:val="00BA7762"/>
    <w:rsid w:val="00BA7A5D"/>
    <w:rsid w:val="00BB0361"/>
    <w:rsid w:val="00BB03E1"/>
    <w:rsid w:val="00BB08F4"/>
    <w:rsid w:val="00BB0B2B"/>
    <w:rsid w:val="00BB0DD1"/>
    <w:rsid w:val="00BB0ECA"/>
    <w:rsid w:val="00BB0FB5"/>
    <w:rsid w:val="00BB10D7"/>
    <w:rsid w:val="00BB1818"/>
    <w:rsid w:val="00BB1923"/>
    <w:rsid w:val="00BB21A6"/>
    <w:rsid w:val="00BB2A90"/>
    <w:rsid w:val="00BB2AE1"/>
    <w:rsid w:val="00BB2C4A"/>
    <w:rsid w:val="00BB2EB1"/>
    <w:rsid w:val="00BB317B"/>
    <w:rsid w:val="00BB341F"/>
    <w:rsid w:val="00BB3CD0"/>
    <w:rsid w:val="00BB429F"/>
    <w:rsid w:val="00BB44B5"/>
    <w:rsid w:val="00BB4723"/>
    <w:rsid w:val="00BB482B"/>
    <w:rsid w:val="00BB51A6"/>
    <w:rsid w:val="00BB523D"/>
    <w:rsid w:val="00BB560C"/>
    <w:rsid w:val="00BB576A"/>
    <w:rsid w:val="00BB5B40"/>
    <w:rsid w:val="00BB5D35"/>
    <w:rsid w:val="00BB5ED0"/>
    <w:rsid w:val="00BB6209"/>
    <w:rsid w:val="00BB663B"/>
    <w:rsid w:val="00BB677D"/>
    <w:rsid w:val="00BB67EC"/>
    <w:rsid w:val="00BB6D06"/>
    <w:rsid w:val="00BB6FD0"/>
    <w:rsid w:val="00BB7280"/>
    <w:rsid w:val="00BB72FD"/>
    <w:rsid w:val="00BC0201"/>
    <w:rsid w:val="00BC03FB"/>
    <w:rsid w:val="00BC04EC"/>
    <w:rsid w:val="00BC077A"/>
    <w:rsid w:val="00BC0A14"/>
    <w:rsid w:val="00BC0EA0"/>
    <w:rsid w:val="00BC0F89"/>
    <w:rsid w:val="00BC103A"/>
    <w:rsid w:val="00BC10D4"/>
    <w:rsid w:val="00BC1479"/>
    <w:rsid w:val="00BC14C9"/>
    <w:rsid w:val="00BC1531"/>
    <w:rsid w:val="00BC1D27"/>
    <w:rsid w:val="00BC27F1"/>
    <w:rsid w:val="00BC2895"/>
    <w:rsid w:val="00BC2D19"/>
    <w:rsid w:val="00BC2D86"/>
    <w:rsid w:val="00BC33D5"/>
    <w:rsid w:val="00BC35CA"/>
    <w:rsid w:val="00BC3A63"/>
    <w:rsid w:val="00BC3F15"/>
    <w:rsid w:val="00BC4273"/>
    <w:rsid w:val="00BC455F"/>
    <w:rsid w:val="00BC479B"/>
    <w:rsid w:val="00BC484D"/>
    <w:rsid w:val="00BC48B5"/>
    <w:rsid w:val="00BC4B0F"/>
    <w:rsid w:val="00BC4D1A"/>
    <w:rsid w:val="00BC5239"/>
    <w:rsid w:val="00BC5770"/>
    <w:rsid w:val="00BC5AF7"/>
    <w:rsid w:val="00BC5F74"/>
    <w:rsid w:val="00BC631A"/>
    <w:rsid w:val="00BC63B6"/>
    <w:rsid w:val="00BC63E4"/>
    <w:rsid w:val="00BC6DF3"/>
    <w:rsid w:val="00BC7255"/>
    <w:rsid w:val="00BC7FF7"/>
    <w:rsid w:val="00BD0279"/>
    <w:rsid w:val="00BD0383"/>
    <w:rsid w:val="00BD0B54"/>
    <w:rsid w:val="00BD0DF0"/>
    <w:rsid w:val="00BD1574"/>
    <w:rsid w:val="00BD17BC"/>
    <w:rsid w:val="00BD19D4"/>
    <w:rsid w:val="00BD1B81"/>
    <w:rsid w:val="00BD2319"/>
    <w:rsid w:val="00BD2571"/>
    <w:rsid w:val="00BD2720"/>
    <w:rsid w:val="00BD2C30"/>
    <w:rsid w:val="00BD2EA8"/>
    <w:rsid w:val="00BD30B8"/>
    <w:rsid w:val="00BD33E2"/>
    <w:rsid w:val="00BD3695"/>
    <w:rsid w:val="00BD3ADF"/>
    <w:rsid w:val="00BD3EC4"/>
    <w:rsid w:val="00BD4031"/>
    <w:rsid w:val="00BD404F"/>
    <w:rsid w:val="00BD42C6"/>
    <w:rsid w:val="00BD47E0"/>
    <w:rsid w:val="00BD489D"/>
    <w:rsid w:val="00BD49BB"/>
    <w:rsid w:val="00BD4A68"/>
    <w:rsid w:val="00BD4BE4"/>
    <w:rsid w:val="00BD4D00"/>
    <w:rsid w:val="00BD4EE0"/>
    <w:rsid w:val="00BD4FA4"/>
    <w:rsid w:val="00BD4FD8"/>
    <w:rsid w:val="00BD514A"/>
    <w:rsid w:val="00BD529C"/>
    <w:rsid w:val="00BD530C"/>
    <w:rsid w:val="00BD53BE"/>
    <w:rsid w:val="00BD5673"/>
    <w:rsid w:val="00BD5CB9"/>
    <w:rsid w:val="00BD5DA0"/>
    <w:rsid w:val="00BD602D"/>
    <w:rsid w:val="00BD6346"/>
    <w:rsid w:val="00BD66AB"/>
    <w:rsid w:val="00BD66E2"/>
    <w:rsid w:val="00BD6938"/>
    <w:rsid w:val="00BD6F28"/>
    <w:rsid w:val="00BD7723"/>
    <w:rsid w:val="00BD77BD"/>
    <w:rsid w:val="00BD7863"/>
    <w:rsid w:val="00BD7B0B"/>
    <w:rsid w:val="00BD7F1F"/>
    <w:rsid w:val="00BE0607"/>
    <w:rsid w:val="00BE0D4F"/>
    <w:rsid w:val="00BE198A"/>
    <w:rsid w:val="00BE19A5"/>
    <w:rsid w:val="00BE1D07"/>
    <w:rsid w:val="00BE2265"/>
    <w:rsid w:val="00BE27B5"/>
    <w:rsid w:val="00BE27F9"/>
    <w:rsid w:val="00BE2AB6"/>
    <w:rsid w:val="00BE2C45"/>
    <w:rsid w:val="00BE301A"/>
    <w:rsid w:val="00BE365A"/>
    <w:rsid w:val="00BE3C38"/>
    <w:rsid w:val="00BE3DF7"/>
    <w:rsid w:val="00BE4EF3"/>
    <w:rsid w:val="00BE5526"/>
    <w:rsid w:val="00BE57E7"/>
    <w:rsid w:val="00BE5863"/>
    <w:rsid w:val="00BE59B1"/>
    <w:rsid w:val="00BE5A85"/>
    <w:rsid w:val="00BE5B53"/>
    <w:rsid w:val="00BE5BB5"/>
    <w:rsid w:val="00BE5C91"/>
    <w:rsid w:val="00BE5ECD"/>
    <w:rsid w:val="00BE6643"/>
    <w:rsid w:val="00BE6C71"/>
    <w:rsid w:val="00BE6E06"/>
    <w:rsid w:val="00BE7CD0"/>
    <w:rsid w:val="00BF004A"/>
    <w:rsid w:val="00BF01F9"/>
    <w:rsid w:val="00BF087E"/>
    <w:rsid w:val="00BF089C"/>
    <w:rsid w:val="00BF0A51"/>
    <w:rsid w:val="00BF1240"/>
    <w:rsid w:val="00BF1314"/>
    <w:rsid w:val="00BF1606"/>
    <w:rsid w:val="00BF1B04"/>
    <w:rsid w:val="00BF1D02"/>
    <w:rsid w:val="00BF1D39"/>
    <w:rsid w:val="00BF1F93"/>
    <w:rsid w:val="00BF1FF7"/>
    <w:rsid w:val="00BF23DB"/>
    <w:rsid w:val="00BF2461"/>
    <w:rsid w:val="00BF27B5"/>
    <w:rsid w:val="00BF289A"/>
    <w:rsid w:val="00BF299D"/>
    <w:rsid w:val="00BF2A10"/>
    <w:rsid w:val="00BF2AF3"/>
    <w:rsid w:val="00BF2B9E"/>
    <w:rsid w:val="00BF2C43"/>
    <w:rsid w:val="00BF2D80"/>
    <w:rsid w:val="00BF2F69"/>
    <w:rsid w:val="00BF2FE1"/>
    <w:rsid w:val="00BF2FF8"/>
    <w:rsid w:val="00BF3513"/>
    <w:rsid w:val="00BF3A1E"/>
    <w:rsid w:val="00BF3DC7"/>
    <w:rsid w:val="00BF3F91"/>
    <w:rsid w:val="00BF401F"/>
    <w:rsid w:val="00BF44F6"/>
    <w:rsid w:val="00BF4531"/>
    <w:rsid w:val="00BF4711"/>
    <w:rsid w:val="00BF49BF"/>
    <w:rsid w:val="00BF4AD3"/>
    <w:rsid w:val="00BF4BA0"/>
    <w:rsid w:val="00BF4C5F"/>
    <w:rsid w:val="00BF4F1C"/>
    <w:rsid w:val="00BF507A"/>
    <w:rsid w:val="00BF526D"/>
    <w:rsid w:val="00BF527D"/>
    <w:rsid w:val="00BF549C"/>
    <w:rsid w:val="00BF5660"/>
    <w:rsid w:val="00BF6034"/>
    <w:rsid w:val="00BF6641"/>
    <w:rsid w:val="00BF6CC9"/>
    <w:rsid w:val="00BF7180"/>
    <w:rsid w:val="00BF763C"/>
    <w:rsid w:val="00BF76CE"/>
    <w:rsid w:val="00BF77B8"/>
    <w:rsid w:val="00BF77BC"/>
    <w:rsid w:val="00BF7910"/>
    <w:rsid w:val="00BF7B39"/>
    <w:rsid w:val="00BF7FA3"/>
    <w:rsid w:val="00C004A8"/>
    <w:rsid w:val="00C004F5"/>
    <w:rsid w:val="00C009C3"/>
    <w:rsid w:val="00C00CE7"/>
    <w:rsid w:val="00C00F24"/>
    <w:rsid w:val="00C01424"/>
    <w:rsid w:val="00C014C1"/>
    <w:rsid w:val="00C01AF7"/>
    <w:rsid w:val="00C02014"/>
    <w:rsid w:val="00C0229D"/>
    <w:rsid w:val="00C02531"/>
    <w:rsid w:val="00C0294B"/>
    <w:rsid w:val="00C029A3"/>
    <w:rsid w:val="00C02C64"/>
    <w:rsid w:val="00C02EFC"/>
    <w:rsid w:val="00C02F19"/>
    <w:rsid w:val="00C030E9"/>
    <w:rsid w:val="00C0318E"/>
    <w:rsid w:val="00C033AE"/>
    <w:rsid w:val="00C0359F"/>
    <w:rsid w:val="00C03F89"/>
    <w:rsid w:val="00C0426C"/>
    <w:rsid w:val="00C0439C"/>
    <w:rsid w:val="00C043C0"/>
    <w:rsid w:val="00C04401"/>
    <w:rsid w:val="00C0442E"/>
    <w:rsid w:val="00C04C5F"/>
    <w:rsid w:val="00C04F76"/>
    <w:rsid w:val="00C05087"/>
    <w:rsid w:val="00C05797"/>
    <w:rsid w:val="00C05EBA"/>
    <w:rsid w:val="00C0611F"/>
    <w:rsid w:val="00C061E4"/>
    <w:rsid w:val="00C070BA"/>
    <w:rsid w:val="00C071F7"/>
    <w:rsid w:val="00C0724F"/>
    <w:rsid w:val="00C105DA"/>
    <w:rsid w:val="00C106AA"/>
    <w:rsid w:val="00C10978"/>
    <w:rsid w:val="00C10A97"/>
    <w:rsid w:val="00C10D83"/>
    <w:rsid w:val="00C118B7"/>
    <w:rsid w:val="00C11C77"/>
    <w:rsid w:val="00C11D95"/>
    <w:rsid w:val="00C11E32"/>
    <w:rsid w:val="00C11EA8"/>
    <w:rsid w:val="00C11EC7"/>
    <w:rsid w:val="00C12007"/>
    <w:rsid w:val="00C12366"/>
    <w:rsid w:val="00C123B5"/>
    <w:rsid w:val="00C12430"/>
    <w:rsid w:val="00C12695"/>
    <w:rsid w:val="00C127E7"/>
    <w:rsid w:val="00C127EB"/>
    <w:rsid w:val="00C128FC"/>
    <w:rsid w:val="00C12DF8"/>
    <w:rsid w:val="00C13274"/>
    <w:rsid w:val="00C13F7A"/>
    <w:rsid w:val="00C140FE"/>
    <w:rsid w:val="00C1422B"/>
    <w:rsid w:val="00C14578"/>
    <w:rsid w:val="00C14A17"/>
    <w:rsid w:val="00C14F28"/>
    <w:rsid w:val="00C14FCE"/>
    <w:rsid w:val="00C15244"/>
    <w:rsid w:val="00C15321"/>
    <w:rsid w:val="00C15409"/>
    <w:rsid w:val="00C15547"/>
    <w:rsid w:val="00C159A3"/>
    <w:rsid w:val="00C16794"/>
    <w:rsid w:val="00C16A8E"/>
    <w:rsid w:val="00C171CD"/>
    <w:rsid w:val="00C1727A"/>
    <w:rsid w:val="00C1753A"/>
    <w:rsid w:val="00C175C1"/>
    <w:rsid w:val="00C17C7C"/>
    <w:rsid w:val="00C17E8A"/>
    <w:rsid w:val="00C204BE"/>
    <w:rsid w:val="00C20508"/>
    <w:rsid w:val="00C20607"/>
    <w:rsid w:val="00C20D02"/>
    <w:rsid w:val="00C210D7"/>
    <w:rsid w:val="00C216AA"/>
    <w:rsid w:val="00C21A67"/>
    <w:rsid w:val="00C21CC0"/>
    <w:rsid w:val="00C21CDD"/>
    <w:rsid w:val="00C21F13"/>
    <w:rsid w:val="00C22485"/>
    <w:rsid w:val="00C22757"/>
    <w:rsid w:val="00C227A6"/>
    <w:rsid w:val="00C22A42"/>
    <w:rsid w:val="00C22C07"/>
    <w:rsid w:val="00C230F4"/>
    <w:rsid w:val="00C23295"/>
    <w:rsid w:val="00C23739"/>
    <w:rsid w:val="00C23B6A"/>
    <w:rsid w:val="00C23DF2"/>
    <w:rsid w:val="00C23E7A"/>
    <w:rsid w:val="00C23FE6"/>
    <w:rsid w:val="00C24021"/>
    <w:rsid w:val="00C244B7"/>
    <w:rsid w:val="00C2475F"/>
    <w:rsid w:val="00C247A1"/>
    <w:rsid w:val="00C24974"/>
    <w:rsid w:val="00C24AAE"/>
    <w:rsid w:val="00C24DED"/>
    <w:rsid w:val="00C25255"/>
    <w:rsid w:val="00C25AFB"/>
    <w:rsid w:val="00C2659F"/>
    <w:rsid w:val="00C265BF"/>
    <w:rsid w:val="00C26B20"/>
    <w:rsid w:val="00C26FEB"/>
    <w:rsid w:val="00C271F0"/>
    <w:rsid w:val="00C272CD"/>
    <w:rsid w:val="00C27FF9"/>
    <w:rsid w:val="00C30028"/>
    <w:rsid w:val="00C305C7"/>
    <w:rsid w:val="00C306F4"/>
    <w:rsid w:val="00C307FE"/>
    <w:rsid w:val="00C30817"/>
    <w:rsid w:val="00C308A0"/>
    <w:rsid w:val="00C309C0"/>
    <w:rsid w:val="00C30A37"/>
    <w:rsid w:val="00C30C31"/>
    <w:rsid w:val="00C3175E"/>
    <w:rsid w:val="00C31828"/>
    <w:rsid w:val="00C31892"/>
    <w:rsid w:val="00C31A7B"/>
    <w:rsid w:val="00C31B3D"/>
    <w:rsid w:val="00C31BC5"/>
    <w:rsid w:val="00C31D84"/>
    <w:rsid w:val="00C31DF1"/>
    <w:rsid w:val="00C3223F"/>
    <w:rsid w:val="00C3236A"/>
    <w:rsid w:val="00C32810"/>
    <w:rsid w:val="00C32EB0"/>
    <w:rsid w:val="00C335B3"/>
    <w:rsid w:val="00C335C4"/>
    <w:rsid w:val="00C33BD4"/>
    <w:rsid w:val="00C33C49"/>
    <w:rsid w:val="00C33EED"/>
    <w:rsid w:val="00C344CA"/>
    <w:rsid w:val="00C3459F"/>
    <w:rsid w:val="00C34F89"/>
    <w:rsid w:val="00C35381"/>
    <w:rsid w:val="00C35AD9"/>
    <w:rsid w:val="00C361F1"/>
    <w:rsid w:val="00C36568"/>
    <w:rsid w:val="00C3683D"/>
    <w:rsid w:val="00C368A1"/>
    <w:rsid w:val="00C3691A"/>
    <w:rsid w:val="00C36C06"/>
    <w:rsid w:val="00C370F1"/>
    <w:rsid w:val="00C37406"/>
    <w:rsid w:val="00C37C4D"/>
    <w:rsid w:val="00C37FB8"/>
    <w:rsid w:val="00C40DD8"/>
    <w:rsid w:val="00C41001"/>
    <w:rsid w:val="00C41206"/>
    <w:rsid w:val="00C415BA"/>
    <w:rsid w:val="00C41639"/>
    <w:rsid w:val="00C41682"/>
    <w:rsid w:val="00C41A70"/>
    <w:rsid w:val="00C4272B"/>
    <w:rsid w:val="00C42A88"/>
    <w:rsid w:val="00C42B32"/>
    <w:rsid w:val="00C42CFD"/>
    <w:rsid w:val="00C432F3"/>
    <w:rsid w:val="00C43CB7"/>
    <w:rsid w:val="00C43FB6"/>
    <w:rsid w:val="00C44400"/>
    <w:rsid w:val="00C448BA"/>
    <w:rsid w:val="00C448DA"/>
    <w:rsid w:val="00C44ACC"/>
    <w:rsid w:val="00C44D61"/>
    <w:rsid w:val="00C44DC0"/>
    <w:rsid w:val="00C44E60"/>
    <w:rsid w:val="00C44F9A"/>
    <w:rsid w:val="00C452A7"/>
    <w:rsid w:val="00C4550E"/>
    <w:rsid w:val="00C456CB"/>
    <w:rsid w:val="00C45960"/>
    <w:rsid w:val="00C459EE"/>
    <w:rsid w:val="00C45B66"/>
    <w:rsid w:val="00C45BD6"/>
    <w:rsid w:val="00C45D2D"/>
    <w:rsid w:val="00C45EE9"/>
    <w:rsid w:val="00C463A5"/>
    <w:rsid w:val="00C4693A"/>
    <w:rsid w:val="00C46D1D"/>
    <w:rsid w:val="00C47029"/>
    <w:rsid w:val="00C47107"/>
    <w:rsid w:val="00C471D9"/>
    <w:rsid w:val="00C47504"/>
    <w:rsid w:val="00C47545"/>
    <w:rsid w:val="00C47BD2"/>
    <w:rsid w:val="00C501D2"/>
    <w:rsid w:val="00C5023C"/>
    <w:rsid w:val="00C5034A"/>
    <w:rsid w:val="00C505FF"/>
    <w:rsid w:val="00C50665"/>
    <w:rsid w:val="00C50762"/>
    <w:rsid w:val="00C509FE"/>
    <w:rsid w:val="00C50D65"/>
    <w:rsid w:val="00C50E34"/>
    <w:rsid w:val="00C50E78"/>
    <w:rsid w:val="00C511A0"/>
    <w:rsid w:val="00C51AF5"/>
    <w:rsid w:val="00C51FE1"/>
    <w:rsid w:val="00C52204"/>
    <w:rsid w:val="00C525E1"/>
    <w:rsid w:val="00C526B0"/>
    <w:rsid w:val="00C52EB8"/>
    <w:rsid w:val="00C53893"/>
    <w:rsid w:val="00C53B40"/>
    <w:rsid w:val="00C53CA5"/>
    <w:rsid w:val="00C53E26"/>
    <w:rsid w:val="00C53EC4"/>
    <w:rsid w:val="00C53F87"/>
    <w:rsid w:val="00C542CA"/>
    <w:rsid w:val="00C54699"/>
    <w:rsid w:val="00C54821"/>
    <w:rsid w:val="00C54A0B"/>
    <w:rsid w:val="00C54A74"/>
    <w:rsid w:val="00C54B02"/>
    <w:rsid w:val="00C54E4F"/>
    <w:rsid w:val="00C555AA"/>
    <w:rsid w:val="00C56404"/>
    <w:rsid w:val="00C56DAB"/>
    <w:rsid w:val="00C56FB9"/>
    <w:rsid w:val="00C57804"/>
    <w:rsid w:val="00C57D6E"/>
    <w:rsid w:val="00C57DC9"/>
    <w:rsid w:val="00C57E53"/>
    <w:rsid w:val="00C60279"/>
    <w:rsid w:val="00C6061E"/>
    <w:rsid w:val="00C606BA"/>
    <w:rsid w:val="00C608EC"/>
    <w:rsid w:val="00C608EE"/>
    <w:rsid w:val="00C609C4"/>
    <w:rsid w:val="00C60EB8"/>
    <w:rsid w:val="00C6162C"/>
    <w:rsid w:val="00C61E74"/>
    <w:rsid w:val="00C63CA5"/>
    <w:rsid w:val="00C63CF7"/>
    <w:rsid w:val="00C64227"/>
    <w:rsid w:val="00C643B6"/>
    <w:rsid w:val="00C643E1"/>
    <w:rsid w:val="00C6441A"/>
    <w:rsid w:val="00C6456A"/>
    <w:rsid w:val="00C6484D"/>
    <w:rsid w:val="00C6487C"/>
    <w:rsid w:val="00C64F60"/>
    <w:rsid w:val="00C65300"/>
    <w:rsid w:val="00C65531"/>
    <w:rsid w:val="00C657BE"/>
    <w:rsid w:val="00C65919"/>
    <w:rsid w:val="00C65AA3"/>
    <w:rsid w:val="00C65C2B"/>
    <w:rsid w:val="00C65F19"/>
    <w:rsid w:val="00C66023"/>
    <w:rsid w:val="00C660C9"/>
    <w:rsid w:val="00C66118"/>
    <w:rsid w:val="00C662ED"/>
    <w:rsid w:val="00C66860"/>
    <w:rsid w:val="00C66C58"/>
    <w:rsid w:val="00C66E45"/>
    <w:rsid w:val="00C66EDE"/>
    <w:rsid w:val="00C67170"/>
    <w:rsid w:val="00C671F7"/>
    <w:rsid w:val="00C6756E"/>
    <w:rsid w:val="00C67D84"/>
    <w:rsid w:val="00C70027"/>
    <w:rsid w:val="00C70480"/>
    <w:rsid w:val="00C70947"/>
    <w:rsid w:val="00C7185C"/>
    <w:rsid w:val="00C71969"/>
    <w:rsid w:val="00C71A03"/>
    <w:rsid w:val="00C71B2E"/>
    <w:rsid w:val="00C71C5F"/>
    <w:rsid w:val="00C71CE7"/>
    <w:rsid w:val="00C71F73"/>
    <w:rsid w:val="00C71FDA"/>
    <w:rsid w:val="00C7200E"/>
    <w:rsid w:val="00C72485"/>
    <w:rsid w:val="00C72517"/>
    <w:rsid w:val="00C72DEC"/>
    <w:rsid w:val="00C735CD"/>
    <w:rsid w:val="00C73CB2"/>
    <w:rsid w:val="00C740B9"/>
    <w:rsid w:val="00C74437"/>
    <w:rsid w:val="00C74493"/>
    <w:rsid w:val="00C74AFF"/>
    <w:rsid w:val="00C755AD"/>
    <w:rsid w:val="00C7583D"/>
    <w:rsid w:val="00C758BB"/>
    <w:rsid w:val="00C758CB"/>
    <w:rsid w:val="00C75B40"/>
    <w:rsid w:val="00C75DAE"/>
    <w:rsid w:val="00C763DA"/>
    <w:rsid w:val="00C764B5"/>
    <w:rsid w:val="00C77310"/>
    <w:rsid w:val="00C77399"/>
    <w:rsid w:val="00C77404"/>
    <w:rsid w:val="00C77514"/>
    <w:rsid w:val="00C778BA"/>
    <w:rsid w:val="00C77B31"/>
    <w:rsid w:val="00C77FF2"/>
    <w:rsid w:val="00C800BA"/>
    <w:rsid w:val="00C80446"/>
    <w:rsid w:val="00C804EC"/>
    <w:rsid w:val="00C808FF"/>
    <w:rsid w:val="00C80BB8"/>
    <w:rsid w:val="00C80D69"/>
    <w:rsid w:val="00C81D7C"/>
    <w:rsid w:val="00C81EFE"/>
    <w:rsid w:val="00C82093"/>
    <w:rsid w:val="00C8246C"/>
    <w:rsid w:val="00C82508"/>
    <w:rsid w:val="00C82768"/>
    <w:rsid w:val="00C83529"/>
    <w:rsid w:val="00C8353E"/>
    <w:rsid w:val="00C839F0"/>
    <w:rsid w:val="00C83D02"/>
    <w:rsid w:val="00C83DA2"/>
    <w:rsid w:val="00C8494A"/>
    <w:rsid w:val="00C84FDE"/>
    <w:rsid w:val="00C85089"/>
    <w:rsid w:val="00C851E3"/>
    <w:rsid w:val="00C854F1"/>
    <w:rsid w:val="00C85A50"/>
    <w:rsid w:val="00C85E55"/>
    <w:rsid w:val="00C8606F"/>
    <w:rsid w:val="00C86153"/>
    <w:rsid w:val="00C8626C"/>
    <w:rsid w:val="00C86430"/>
    <w:rsid w:val="00C865E4"/>
    <w:rsid w:val="00C866E0"/>
    <w:rsid w:val="00C86919"/>
    <w:rsid w:val="00C869C8"/>
    <w:rsid w:val="00C86C36"/>
    <w:rsid w:val="00C86CFE"/>
    <w:rsid w:val="00C86F66"/>
    <w:rsid w:val="00C86FB3"/>
    <w:rsid w:val="00C87028"/>
    <w:rsid w:val="00C8729F"/>
    <w:rsid w:val="00C90342"/>
    <w:rsid w:val="00C9064E"/>
    <w:rsid w:val="00C907E8"/>
    <w:rsid w:val="00C90D65"/>
    <w:rsid w:val="00C90F44"/>
    <w:rsid w:val="00C91784"/>
    <w:rsid w:val="00C919B6"/>
    <w:rsid w:val="00C91E1A"/>
    <w:rsid w:val="00C91F04"/>
    <w:rsid w:val="00C9256B"/>
    <w:rsid w:val="00C927CA"/>
    <w:rsid w:val="00C92BCB"/>
    <w:rsid w:val="00C92E62"/>
    <w:rsid w:val="00C930EC"/>
    <w:rsid w:val="00C9317F"/>
    <w:rsid w:val="00C93DA3"/>
    <w:rsid w:val="00C93E5E"/>
    <w:rsid w:val="00C94559"/>
    <w:rsid w:val="00C94954"/>
    <w:rsid w:val="00C94B77"/>
    <w:rsid w:val="00C952CF"/>
    <w:rsid w:val="00C954C5"/>
    <w:rsid w:val="00C959FA"/>
    <w:rsid w:val="00C95A39"/>
    <w:rsid w:val="00C96252"/>
    <w:rsid w:val="00C96409"/>
    <w:rsid w:val="00C967D6"/>
    <w:rsid w:val="00C968DE"/>
    <w:rsid w:val="00C971B7"/>
    <w:rsid w:val="00C974FE"/>
    <w:rsid w:val="00C9781E"/>
    <w:rsid w:val="00C97B6D"/>
    <w:rsid w:val="00C97F97"/>
    <w:rsid w:val="00CA056C"/>
    <w:rsid w:val="00CA075E"/>
    <w:rsid w:val="00CA0804"/>
    <w:rsid w:val="00CA0C6E"/>
    <w:rsid w:val="00CA10FD"/>
    <w:rsid w:val="00CA2060"/>
    <w:rsid w:val="00CA211B"/>
    <w:rsid w:val="00CA25A2"/>
    <w:rsid w:val="00CA262A"/>
    <w:rsid w:val="00CA26AA"/>
    <w:rsid w:val="00CA26EA"/>
    <w:rsid w:val="00CA2CCE"/>
    <w:rsid w:val="00CA2EB5"/>
    <w:rsid w:val="00CA35DC"/>
    <w:rsid w:val="00CA4486"/>
    <w:rsid w:val="00CA45EB"/>
    <w:rsid w:val="00CA47BF"/>
    <w:rsid w:val="00CA4827"/>
    <w:rsid w:val="00CA4BFD"/>
    <w:rsid w:val="00CA4D36"/>
    <w:rsid w:val="00CA4FA1"/>
    <w:rsid w:val="00CA507A"/>
    <w:rsid w:val="00CA51B4"/>
    <w:rsid w:val="00CA577B"/>
    <w:rsid w:val="00CA5A4C"/>
    <w:rsid w:val="00CA5F07"/>
    <w:rsid w:val="00CA5F5A"/>
    <w:rsid w:val="00CA6553"/>
    <w:rsid w:val="00CA6F46"/>
    <w:rsid w:val="00CA6F6C"/>
    <w:rsid w:val="00CA6F99"/>
    <w:rsid w:val="00CA6FAD"/>
    <w:rsid w:val="00CA7367"/>
    <w:rsid w:val="00CA74F3"/>
    <w:rsid w:val="00CA794D"/>
    <w:rsid w:val="00CB06B0"/>
    <w:rsid w:val="00CB0742"/>
    <w:rsid w:val="00CB07E0"/>
    <w:rsid w:val="00CB0BCE"/>
    <w:rsid w:val="00CB0DB9"/>
    <w:rsid w:val="00CB0F0A"/>
    <w:rsid w:val="00CB1077"/>
    <w:rsid w:val="00CB11F7"/>
    <w:rsid w:val="00CB164C"/>
    <w:rsid w:val="00CB1B9F"/>
    <w:rsid w:val="00CB1D9F"/>
    <w:rsid w:val="00CB1EE5"/>
    <w:rsid w:val="00CB2068"/>
    <w:rsid w:val="00CB2153"/>
    <w:rsid w:val="00CB21F9"/>
    <w:rsid w:val="00CB2334"/>
    <w:rsid w:val="00CB248D"/>
    <w:rsid w:val="00CB2569"/>
    <w:rsid w:val="00CB26E8"/>
    <w:rsid w:val="00CB2C8D"/>
    <w:rsid w:val="00CB2E06"/>
    <w:rsid w:val="00CB3093"/>
    <w:rsid w:val="00CB34C5"/>
    <w:rsid w:val="00CB368C"/>
    <w:rsid w:val="00CB3F7A"/>
    <w:rsid w:val="00CB43E7"/>
    <w:rsid w:val="00CB498F"/>
    <w:rsid w:val="00CB4A2A"/>
    <w:rsid w:val="00CB4B33"/>
    <w:rsid w:val="00CB4D2B"/>
    <w:rsid w:val="00CB524A"/>
    <w:rsid w:val="00CB560E"/>
    <w:rsid w:val="00CB571B"/>
    <w:rsid w:val="00CB58BF"/>
    <w:rsid w:val="00CB5D66"/>
    <w:rsid w:val="00CB6A8E"/>
    <w:rsid w:val="00CB6DD0"/>
    <w:rsid w:val="00CB73D7"/>
    <w:rsid w:val="00CB74DB"/>
    <w:rsid w:val="00CB760A"/>
    <w:rsid w:val="00CB76A5"/>
    <w:rsid w:val="00CB7DDE"/>
    <w:rsid w:val="00CC0159"/>
    <w:rsid w:val="00CC02E5"/>
    <w:rsid w:val="00CC03A2"/>
    <w:rsid w:val="00CC03B9"/>
    <w:rsid w:val="00CC03FD"/>
    <w:rsid w:val="00CC050B"/>
    <w:rsid w:val="00CC0627"/>
    <w:rsid w:val="00CC091F"/>
    <w:rsid w:val="00CC0A85"/>
    <w:rsid w:val="00CC0CAC"/>
    <w:rsid w:val="00CC0D28"/>
    <w:rsid w:val="00CC1BDB"/>
    <w:rsid w:val="00CC1C3A"/>
    <w:rsid w:val="00CC2BEF"/>
    <w:rsid w:val="00CC3364"/>
    <w:rsid w:val="00CC3490"/>
    <w:rsid w:val="00CC3579"/>
    <w:rsid w:val="00CC391C"/>
    <w:rsid w:val="00CC3EB2"/>
    <w:rsid w:val="00CC479C"/>
    <w:rsid w:val="00CC4DBA"/>
    <w:rsid w:val="00CC5166"/>
    <w:rsid w:val="00CC5310"/>
    <w:rsid w:val="00CC58F4"/>
    <w:rsid w:val="00CC5AAF"/>
    <w:rsid w:val="00CC5DFB"/>
    <w:rsid w:val="00CC5E9D"/>
    <w:rsid w:val="00CC6330"/>
    <w:rsid w:val="00CC643D"/>
    <w:rsid w:val="00CC65D2"/>
    <w:rsid w:val="00CC6C2B"/>
    <w:rsid w:val="00CC72C5"/>
    <w:rsid w:val="00CC77D9"/>
    <w:rsid w:val="00CC7A23"/>
    <w:rsid w:val="00CC7AC2"/>
    <w:rsid w:val="00CC7AF5"/>
    <w:rsid w:val="00CC7C64"/>
    <w:rsid w:val="00CC7D92"/>
    <w:rsid w:val="00CC7F65"/>
    <w:rsid w:val="00CD0278"/>
    <w:rsid w:val="00CD03BD"/>
    <w:rsid w:val="00CD0527"/>
    <w:rsid w:val="00CD0531"/>
    <w:rsid w:val="00CD0677"/>
    <w:rsid w:val="00CD07C4"/>
    <w:rsid w:val="00CD0887"/>
    <w:rsid w:val="00CD0DB4"/>
    <w:rsid w:val="00CD0DC5"/>
    <w:rsid w:val="00CD115A"/>
    <w:rsid w:val="00CD1225"/>
    <w:rsid w:val="00CD1365"/>
    <w:rsid w:val="00CD1983"/>
    <w:rsid w:val="00CD1A5C"/>
    <w:rsid w:val="00CD1D66"/>
    <w:rsid w:val="00CD1FE2"/>
    <w:rsid w:val="00CD2043"/>
    <w:rsid w:val="00CD21F0"/>
    <w:rsid w:val="00CD2347"/>
    <w:rsid w:val="00CD2AB4"/>
    <w:rsid w:val="00CD2CA1"/>
    <w:rsid w:val="00CD2CDB"/>
    <w:rsid w:val="00CD2F57"/>
    <w:rsid w:val="00CD2FA9"/>
    <w:rsid w:val="00CD31DB"/>
    <w:rsid w:val="00CD31E4"/>
    <w:rsid w:val="00CD36C2"/>
    <w:rsid w:val="00CD38F6"/>
    <w:rsid w:val="00CD3E1F"/>
    <w:rsid w:val="00CD46A5"/>
    <w:rsid w:val="00CD4B26"/>
    <w:rsid w:val="00CD4F43"/>
    <w:rsid w:val="00CD53CE"/>
    <w:rsid w:val="00CD553E"/>
    <w:rsid w:val="00CD56E7"/>
    <w:rsid w:val="00CD57B2"/>
    <w:rsid w:val="00CD5B5E"/>
    <w:rsid w:val="00CD640B"/>
    <w:rsid w:val="00CD662E"/>
    <w:rsid w:val="00CD673E"/>
    <w:rsid w:val="00CD7212"/>
    <w:rsid w:val="00CD72B9"/>
    <w:rsid w:val="00CD7645"/>
    <w:rsid w:val="00CD7B27"/>
    <w:rsid w:val="00CD7FC0"/>
    <w:rsid w:val="00CE02E0"/>
    <w:rsid w:val="00CE04DE"/>
    <w:rsid w:val="00CE051A"/>
    <w:rsid w:val="00CE05A6"/>
    <w:rsid w:val="00CE14E0"/>
    <w:rsid w:val="00CE1A58"/>
    <w:rsid w:val="00CE209E"/>
    <w:rsid w:val="00CE2CD2"/>
    <w:rsid w:val="00CE2D06"/>
    <w:rsid w:val="00CE2D17"/>
    <w:rsid w:val="00CE2D67"/>
    <w:rsid w:val="00CE2E71"/>
    <w:rsid w:val="00CE2F14"/>
    <w:rsid w:val="00CE3648"/>
    <w:rsid w:val="00CE3E66"/>
    <w:rsid w:val="00CE3FD7"/>
    <w:rsid w:val="00CE445A"/>
    <w:rsid w:val="00CE4507"/>
    <w:rsid w:val="00CE4537"/>
    <w:rsid w:val="00CE46C5"/>
    <w:rsid w:val="00CE4BD7"/>
    <w:rsid w:val="00CE5008"/>
    <w:rsid w:val="00CE53E7"/>
    <w:rsid w:val="00CE5480"/>
    <w:rsid w:val="00CE56EF"/>
    <w:rsid w:val="00CE5B45"/>
    <w:rsid w:val="00CE5C1A"/>
    <w:rsid w:val="00CE5C3F"/>
    <w:rsid w:val="00CE5F34"/>
    <w:rsid w:val="00CE5FA8"/>
    <w:rsid w:val="00CE60F6"/>
    <w:rsid w:val="00CE616D"/>
    <w:rsid w:val="00CE62F6"/>
    <w:rsid w:val="00CE6337"/>
    <w:rsid w:val="00CE68FB"/>
    <w:rsid w:val="00CE7C0F"/>
    <w:rsid w:val="00CE7E0C"/>
    <w:rsid w:val="00CE7E1B"/>
    <w:rsid w:val="00CF01F0"/>
    <w:rsid w:val="00CF0244"/>
    <w:rsid w:val="00CF0537"/>
    <w:rsid w:val="00CF0778"/>
    <w:rsid w:val="00CF0D51"/>
    <w:rsid w:val="00CF0E85"/>
    <w:rsid w:val="00CF134B"/>
    <w:rsid w:val="00CF176F"/>
    <w:rsid w:val="00CF1834"/>
    <w:rsid w:val="00CF1C12"/>
    <w:rsid w:val="00CF1D19"/>
    <w:rsid w:val="00CF27B1"/>
    <w:rsid w:val="00CF3057"/>
    <w:rsid w:val="00CF36BF"/>
    <w:rsid w:val="00CF392B"/>
    <w:rsid w:val="00CF39B9"/>
    <w:rsid w:val="00CF3BCE"/>
    <w:rsid w:val="00CF3D9B"/>
    <w:rsid w:val="00CF40AC"/>
    <w:rsid w:val="00CF43CD"/>
    <w:rsid w:val="00CF453F"/>
    <w:rsid w:val="00CF4BAE"/>
    <w:rsid w:val="00CF4D25"/>
    <w:rsid w:val="00CF4F01"/>
    <w:rsid w:val="00CF529E"/>
    <w:rsid w:val="00CF54F6"/>
    <w:rsid w:val="00CF58AA"/>
    <w:rsid w:val="00CF5C3A"/>
    <w:rsid w:val="00CF5E1B"/>
    <w:rsid w:val="00CF5F8D"/>
    <w:rsid w:val="00CF607C"/>
    <w:rsid w:val="00CF6147"/>
    <w:rsid w:val="00CF62AC"/>
    <w:rsid w:val="00CF6F27"/>
    <w:rsid w:val="00CF704F"/>
    <w:rsid w:val="00CF7459"/>
    <w:rsid w:val="00CF7DDB"/>
    <w:rsid w:val="00D0002F"/>
    <w:rsid w:val="00D003FE"/>
    <w:rsid w:val="00D005D4"/>
    <w:rsid w:val="00D00874"/>
    <w:rsid w:val="00D00911"/>
    <w:rsid w:val="00D00C86"/>
    <w:rsid w:val="00D01584"/>
    <w:rsid w:val="00D01749"/>
    <w:rsid w:val="00D01E5B"/>
    <w:rsid w:val="00D02359"/>
    <w:rsid w:val="00D02929"/>
    <w:rsid w:val="00D02975"/>
    <w:rsid w:val="00D02AC5"/>
    <w:rsid w:val="00D02CA5"/>
    <w:rsid w:val="00D02D56"/>
    <w:rsid w:val="00D02F85"/>
    <w:rsid w:val="00D030E3"/>
    <w:rsid w:val="00D03294"/>
    <w:rsid w:val="00D03BC4"/>
    <w:rsid w:val="00D03D69"/>
    <w:rsid w:val="00D0443E"/>
    <w:rsid w:val="00D0474E"/>
    <w:rsid w:val="00D04DAB"/>
    <w:rsid w:val="00D05187"/>
    <w:rsid w:val="00D05360"/>
    <w:rsid w:val="00D056D9"/>
    <w:rsid w:val="00D05721"/>
    <w:rsid w:val="00D0577B"/>
    <w:rsid w:val="00D05E8E"/>
    <w:rsid w:val="00D061F6"/>
    <w:rsid w:val="00D062A8"/>
    <w:rsid w:val="00D06673"/>
    <w:rsid w:val="00D06EAC"/>
    <w:rsid w:val="00D06FFC"/>
    <w:rsid w:val="00D072F6"/>
    <w:rsid w:val="00D07513"/>
    <w:rsid w:val="00D07787"/>
    <w:rsid w:val="00D102BE"/>
    <w:rsid w:val="00D10A7A"/>
    <w:rsid w:val="00D10B5F"/>
    <w:rsid w:val="00D10BAF"/>
    <w:rsid w:val="00D1140F"/>
    <w:rsid w:val="00D11787"/>
    <w:rsid w:val="00D11982"/>
    <w:rsid w:val="00D120CA"/>
    <w:rsid w:val="00D123B0"/>
    <w:rsid w:val="00D125C0"/>
    <w:rsid w:val="00D125C9"/>
    <w:rsid w:val="00D125CD"/>
    <w:rsid w:val="00D129FE"/>
    <w:rsid w:val="00D12C34"/>
    <w:rsid w:val="00D1320A"/>
    <w:rsid w:val="00D13219"/>
    <w:rsid w:val="00D13270"/>
    <w:rsid w:val="00D1336D"/>
    <w:rsid w:val="00D133C9"/>
    <w:rsid w:val="00D13B84"/>
    <w:rsid w:val="00D13EC2"/>
    <w:rsid w:val="00D140F4"/>
    <w:rsid w:val="00D14915"/>
    <w:rsid w:val="00D14E68"/>
    <w:rsid w:val="00D14E99"/>
    <w:rsid w:val="00D1587B"/>
    <w:rsid w:val="00D15C5F"/>
    <w:rsid w:val="00D163B1"/>
    <w:rsid w:val="00D16465"/>
    <w:rsid w:val="00D168C3"/>
    <w:rsid w:val="00D16BD3"/>
    <w:rsid w:val="00D16CAB"/>
    <w:rsid w:val="00D1717C"/>
    <w:rsid w:val="00D177AE"/>
    <w:rsid w:val="00D177DD"/>
    <w:rsid w:val="00D17D17"/>
    <w:rsid w:val="00D17DD6"/>
    <w:rsid w:val="00D20404"/>
    <w:rsid w:val="00D20924"/>
    <w:rsid w:val="00D20A1A"/>
    <w:rsid w:val="00D21103"/>
    <w:rsid w:val="00D2122D"/>
    <w:rsid w:val="00D2143D"/>
    <w:rsid w:val="00D214AE"/>
    <w:rsid w:val="00D21AA6"/>
    <w:rsid w:val="00D2215E"/>
    <w:rsid w:val="00D221BE"/>
    <w:rsid w:val="00D22255"/>
    <w:rsid w:val="00D2234C"/>
    <w:rsid w:val="00D2243D"/>
    <w:rsid w:val="00D227A9"/>
    <w:rsid w:val="00D22B39"/>
    <w:rsid w:val="00D22B7B"/>
    <w:rsid w:val="00D22E62"/>
    <w:rsid w:val="00D22F91"/>
    <w:rsid w:val="00D23134"/>
    <w:rsid w:val="00D231F9"/>
    <w:rsid w:val="00D23494"/>
    <w:rsid w:val="00D23904"/>
    <w:rsid w:val="00D23D5C"/>
    <w:rsid w:val="00D23EDB"/>
    <w:rsid w:val="00D24C6A"/>
    <w:rsid w:val="00D2511C"/>
    <w:rsid w:val="00D254E2"/>
    <w:rsid w:val="00D255FB"/>
    <w:rsid w:val="00D25635"/>
    <w:rsid w:val="00D2578D"/>
    <w:rsid w:val="00D259BB"/>
    <w:rsid w:val="00D25A27"/>
    <w:rsid w:val="00D25C6C"/>
    <w:rsid w:val="00D25ED8"/>
    <w:rsid w:val="00D2612F"/>
    <w:rsid w:val="00D2641E"/>
    <w:rsid w:val="00D2647C"/>
    <w:rsid w:val="00D2649D"/>
    <w:rsid w:val="00D266FF"/>
    <w:rsid w:val="00D2675F"/>
    <w:rsid w:val="00D26829"/>
    <w:rsid w:val="00D269C7"/>
    <w:rsid w:val="00D26E58"/>
    <w:rsid w:val="00D278C7"/>
    <w:rsid w:val="00D27968"/>
    <w:rsid w:val="00D27AA0"/>
    <w:rsid w:val="00D27F59"/>
    <w:rsid w:val="00D304C3"/>
    <w:rsid w:val="00D30501"/>
    <w:rsid w:val="00D30882"/>
    <w:rsid w:val="00D30AB1"/>
    <w:rsid w:val="00D30FDA"/>
    <w:rsid w:val="00D315CC"/>
    <w:rsid w:val="00D318CB"/>
    <w:rsid w:val="00D31EBF"/>
    <w:rsid w:val="00D322FB"/>
    <w:rsid w:val="00D323F1"/>
    <w:rsid w:val="00D3247B"/>
    <w:rsid w:val="00D32B10"/>
    <w:rsid w:val="00D32B9D"/>
    <w:rsid w:val="00D32C14"/>
    <w:rsid w:val="00D33079"/>
    <w:rsid w:val="00D331CB"/>
    <w:rsid w:val="00D332B4"/>
    <w:rsid w:val="00D332CD"/>
    <w:rsid w:val="00D33DFB"/>
    <w:rsid w:val="00D33F63"/>
    <w:rsid w:val="00D34134"/>
    <w:rsid w:val="00D341F6"/>
    <w:rsid w:val="00D34440"/>
    <w:rsid w:val="00D3467E"/>
    <w:rsid w:val="00D34D19"/>
    <w:rsid w:val="00D35CDD"/>
    <w:rsid w:val="00D36205"/>
    <w:rsid w:val="00D36625"/>
    <w:rsid w:val="00D3673D"/>
    <w:rsid w:val="00D36F30"/>
    <w:rsid w:val="00D37406"/>
    <w:rsid w:val="00D3740B"/>
    <w:rsid w:val="00D378FC"/>
    <w:rsid w:val="00D37A78"/>
    <w:rsid w:val="00D37BD6"/>
    <w:rsid w:val="00D37E06"/>
    <w:rsid w:val="00D4004D"/>
    <w:rsid w:val="00D40A68"/>
    <w:rsid w:val="00D40CF0"/>
    <w:rsid w:val="00D41611"/>
    <w:rsid w:val="00D4181C"/>
    <w:rsid w:val="00D41823"/>
    <w:rsid w:val="00D41906"/>
    <w:rsid w:val="00D419EC"/>
    <w:rsid w:val="00D41A4B"/>
    <w:rsid w:val="00D420D3"/>
    <w:rsid w:val="00D420EA"/>
    <w:rsid w:val="00D422FF"/>
    <w:rsid w:val="00D42484"/>
    <w:rsid w:val="00D42503"/>
    <w:rsid w:val="00D42558"/>
    <w:rsid w:val="00D43129"/>
    <w:rsid w:val="00D437AA"/>
    <w:rsid w:val="00D4391D"/>
    <w:rsid w:val="00D43AF0"/>
    <w:rsid w:val="00D43BC9"/>
    <w:rsid w:val="00D43D9B"/>
    <w:rsid w:val="00D43DFE"/>
    <w:rsid w:val="00D43F8A"/>
    <w:rsid w:val="00D43F98"/>
    <w:rsid w:val="00D44E0D"/>
    <w:rsid w:val="00D44F27"/>
    <w:rsid w:val="00D45462"/>
    <w:rsid w:val="00D454AE"/>
    <w:rsid w:val="00D45AA0"/>
    <w:rsid w:val="00D45ACA"/>
    <w:rsid w:val="00D46155"/>
    <w:rsid w:val="00D461E2"/>
    <w:rsid w:val="00D464F2"/>
    <w:rsid w:val="00D46BB0"/>
    <w:rsid w:val="00D470A5"/>
    <w:rsid w:val="00D47109"/>
    <w:rsid w:val="00D476C8"/>
    <w:rsid w:val="00D47A23"/>
    <w:rsid w:val="00D47C1E"/>
    <w:rsid w:val="00D47C36"/>
    <w:rsid w:val="00D47FAB"/>
    <w:rsid w:val="00D500DC"/>
    <w:rsid w:val="00D50261"/>
    <w:rsid w:val="00D50316"/>
    <w:rsid w:val="00D5034D"/>
    <w:rsid w:val="00D50862"/>
    <w:rsid w:val="00D50901"/>
    <w:rsid w:val="00D50F19"/>
    <w:rsid w:val="00D51221"/>
    <w:rsid w:val="00D513AF"/>
    <w:rsid w:val="00D51494"/>
    <w:rsid w:val="00D52531"/>
    <w:rsid w:val="00D531E2"/>
    <w:rsid w:val="00D535C5"/>
    <w:rsid w:val="00D53A13"/>
    <w:rsid w:val="00D53A5B"/>
    <w:rsid w:val="00D53B80"/>
    <w:rsid w:val="00D53F3F"/>
    <w:rsid w:val="00D54147"/>
    <w:rsid w:val="00D542B2"/>
    <w:rsid w:val="00D544E9"/>
    <w:rsid w:val="00D54501"/>
    <w:rsid w:val="00D54A90"/>
    <w:rsid w:val="00D54E9E"/>
    <w:rsid w:val="00D5503C"/>
    <w:rsid w:val="00D5541B"/>
    <w:rsid w:val="00D55460"/>
    <w:rsid w:val="00D558DF"/>
    <w:rsid w:val="00D55E1A"/>
    <w:rsid w:val="00D55F90"/>
    <w:rsid w:val="00D560D2"/>
    <w:rsid w:val="00D564BC"/>
    <w:rsid w:val="00D56755"/>
    <w:rsid w:val="00D56E48"/>
    <w:rsid w:val="00D57062"/>
    <w:rsid w:val="00D57141"/>
    <w:rsid w:val="00D575A6"/>
    <w:rsid w:val="00D577AA"/>
    <w:rsid w:val="00D5799B"/>
    <w:rsid w:val="00D579D7"/>
    <w:rsid w:val="00D57A00"/>
    <w:rsid w:val="00D57A67"/>
    <w:rsid w:val="00D57BF7"/>
    <w:rsid w:val="00D57C4C"/>
    <w:rsid w:val="00D60AA4"/>
    <w:rsid w:val="00D60F6F"/>
    <w:rsid w:val="00D61393"/>
    <w:rsid w:val="00D616B9"/>
    <w:rsid w:val="00D618FF"/>
    <w:rsid w:val="00D61D9F"/>
    <w:rsid w:val="00D61E0E"/>
    <w:rsid w:val="00D61FFB"/>
    <w:rsid w:val="00D6212F"/>
    <w:rsid w:val="00D621BD"/>
    <w:rsid w:val="00D625B0"/>
    <w:rsid w:val="00D6268B"/>
    <w:rsid w:val="00D6276F"/>
    <w:rsid w:val="00D62EE6"/>
    <w:rsid w:val="00D6305F"/>
    <w:rsid w:val="00D6367C"/>
    <w:rsid w:val="00D6394F"/>
    <w:rsid w:val="00D63978"/>
    <w:rsid w:val="00D63D20"/>
    <w:rsid w:val="00D63ED3"/>
    <w:rsid w:val="00D64654"/>
    <w:rsid w:val="00D6474C"/>
    <w:rsid w:val="00D64832"/>
    <w:rsid w:val="00D648EF"/>
    <w:rsid w:val="00D655BD"/>
    <w:rsid w:val="00D655C3"/>
    <w:rsid w:val="00D6599B"/>
    <w:rsid w:val="00D65F96"/>
    <w:rsid w:val="00D66671"/>
    <w:rsid w:val="00D66777"/>
    <w:rsid w:val="00D668A1"/>
    <w:rsid w:val="00D668BB"/>
    <w:rsid w:val="00D66B68"/>
    <w:rsid w:val="00D67195"/>
    <w:rsid w:val="00D67C91"/>
    <w:rsid w:val="00D67D1B"/>
    <w:rsid w:val="00D67FCC"/>
    <w:rsid w:val="00D7002F"/>
    <w:rsid w:val="00D70844"/>
    <w:rsid w:val="00D711B6"/>
    <w:rsid w:val="00D71F77"/>
    <w:rsid w:val="00D72014"/>
    <w:rsid w:val="00D721F9"/>
    <w:rsid w:val="00D72783"/>
    <w:rsid w:val="00D729EC"/>
    <w:rsid w:val="00D72ADE"/>
    <w:rsid w:val="00D72BC9"/>
    <w:rsid w:val="00D72DD1"/>
    <w:rsid w:val="00D73203"/>
    <w:rsid w:val="00D73373"/>
    <w:rsid w:val="00D7357E"/>
    <w:rsid w:val="00D738F2"/>
    <w:rsid w:val="00D739AF"/>
    <w:rsid w:val="00D73A85"/>
    <w:rsid w:val="00D73B8C"/>
    <w:rsid w:val="00D73CF6"/>
    <w:rsid w:val="00D74199"/>
    <w:rsid w:val="00D74486"/>
    <w:rsid w:val="00D7483E"/>
    <w:rsid w:val="00D753E0"/>
    <w:rsid w:val="00D75704"/>
    <w:rsid w:val="00D7596F"/>
    <w:rsid w:val="00D75F0D"/>
    <w:rsid w:val="00D767DE"/>
    <w:rsid w:val="00D76A62"/>
    <w:rsid w:val="00D76CF3"/>
    <w:rsid w:val="00D775A6"/>
    <w:rsid w:val="00D77768"/>
    <w:rsid w:val="00D77904"/>
    <w:rsid w:val="00D779B4"/>
    <w:rsid w:val="00D800F7"/>
    <w:rsid w:val="00D80264"/>
    <w:rsid w:val="00D804EF"/>
    <w:rsid w:val="00D80624"/>
    <w:rsid w:val="00D81309"/>
    <w:rsid w:val="00D814F3"/>
    <w:rsid w:val="00D81518"/>
    <w:rsid w:val="00D815E1"/>
    <w:rsid w:val="00D819CF"/>
    <w:rsid w:val="00D81A3B"/>
    <w:rsid w:val="00D81FBD"/>
    <w:rsid w:val="00D81FF0"/>
    <w:rsid w:val="00D82401"/>
    <w:rsid w:val="00D82629"/>
    <w:rsid w:val="00D82730"/>
    <w:rsid w:val="00D82A72"/>
    <w:rsid w:val="00D830AE"/>
    <w:rsid w:val="00D83102"/>
    <w:rsid w:val="00D832FB"/>
    <w:rsid w:val="00D83965"/>
    <w:rsid w:val="00D83B62"/>
    <w:rsid w:val="00D844AF"/>
    <w:rsid w:val="00D848EF"/>
    <w:rsid w:val="00D84BAF"/>
    <w:rsid w:val="00D84DEC"/>
    <w:rsid w:val="00D84EA8"/>
    <w:rsid w:val="00D8502B"/>
    <w:rsid w:val="00D851AC"/>
    <w:rsid w:val="00D858CA"/>
    <w:rsid w:val="00D85C6E"/>
    <w:rsid w:val="00D85D58"/>
    <w:rsid w:val="00D869C9"/>
    <w:rsid w:val="00D86A2E"/>
    <w:rsid w:val="00D86CA9"/>
    <w:rsid w:val="00D86E68"/>
    <w:rsid w:val="00D86E71"/>
    <w:rsid w:val="00D86F01"/>
    <w:rsid w:val="00D8728A"/>
    <w:rsid w:val="00D872D3"/>
    <w:rsid w:val="00D872EE"/>
    <w:rsid w:val="00D87453"/>
    <w:rsid w:val="00D875F9"/>
    <w:rsid w:val="00D87C62"/>
    <w:rsid w:val="00D90186"/>
    <w:rsid w:val="00D90197"/>
    <w:rsid w:val="00D9042A"/>
    <w:rsid w:val="00D904F8"/>
    <w:rsid w:val="00D90A0A"/>
    <w:rsid w:val="00D91501"/>
    <w:rsid w:val="00D9153E"/>
    <w:rsid w:val="00D91930"/>
    <w:rsid w:val="00D91E6F"/>
    <w:rsid w:val="00D929D0"/>
    <w:rsid w:val="00D92A0E"/>
    <w:rsid w:val="00D92B64"/>
    <w:rsid w:val="00D92D88"/>
    <w:rsid w:val="00D93506"/>
    <w:rsid w:val="00D9368B"/>
    <w:rsid w:val="00D939E2"/>
    <w:rsid w:val="00D93A95"/>
    <w:rsid w:val="00D93EFA"/>
    <w:rsid w:val="00D9408B"/>
    <w:rsid w:val="00D940BE"/>
    <w:rsid w:val="00D94167"/>
    <w:rsid w:val="00D94A7F"/>
    <w:rsid w:val="00D94DCA"/>
    <w:rsid w:val="00D950C5"/>
    <w:rsid w:val="00D956CB"/>
    <w:rsid w:val="00D959FB"/>
    <w:rsid w:val="00D95F83"/>
    <w:rsid w:val="00D963FF"/>
    <w:rsid w:val="00D9652F"/>
    <w:rsid w:val="00D9653D"/>
    <w:rsid w:val="00D9664A"/>
    <w:rsid w:val="00D96B8C"/>
    <w:rsid w:val="00D96D1C"/>
    <w:rsid w:val="00D97735"/>
    <w:rsid w:val="00D97F97"/>
    <w:rsid w:val="00DA0408"/>
    <w:rsid w:val="00DA0467"/>
    <w:rsid w:val="00DA058C"/>
    <w:rsid w:val="00DA1EEB"/>
    <w:rsid w:val="00DA279D"/>
    <w:rsid w:val="00DA2872"/>
    <w:rsid w:val="00DA28F9"/>
    <w:rsid w:val="00DA29F2"/>
    <w:rsid w:val="00DA2ED5"/>
    <w:rsid w:val="00DA2F1C"/>
    <w:rsid w:val="00DA3CC1"/>
    <w:rsid w:val="00DA4016"/>
    <w:rsid w:val="00DA4670"/>
    <w:rsid w:val="00DA4E38"/>
    <w:rsid w:val="00DA4ED5"/>
    <w:rsid w:val="00DA5433"/>
    <w:rsid w:val="00DA5548"/>
    <w:rsid w:val="00DA5571"/>
    <w:rsid w:val="00DA56BC"/>
    <w:rsid w:val="00DA56D5"/>
    <w:rsid w:val="00DA57EF"/>
    <w:rsid w:val="00DA5D4F"/>
    <w:rsid w:val="00DA5F71"/>
    <w:rsid w:val="00DA600D"/>
    <w:rsid w:val="00DA6BFA"/>
    <w:rsid w:val="00DA6C21"/>
    <w:rsid w:val="00DA6CA4"/>
    <w:rsid w:val="00DA6EFF"/>
    <w:rsid w:val="00DA7520"/>
    <w:rsid w:val="00DA7858"/>
    <w:rsid w:val="00DA7B02"/>
    <w:rsid w:val="00DB0039"/>
    <w:rsid w:val="00DB0040"/>
    <w:rsid w:val="00DB054B"/>
    <w:rsid w:val="00DB0ECD"/>
    <w:rsid w:val="00DB0FBB"/>
    <w:rsid w:val="00DB164D"/>
    <w:rsid w:val="00DB1C7B"/>
    <w:rsid w:val="00DB2A59"/>
    <w:rsid w:val="00DB2EFA"/>
    <w:rsid w:val="00DB383C"/>
    <w:rsid w:val="00DB45DC"/>
    <w:rsid w:val="00DB4AFA"/>
    <w:rsid w:val="00DB4B75"/>
    <w:rsid w:val="00DB4CD1"/>
    <w:rsid w:val="00DB5005"/>
    <w:rsid w:val="00DB5041"/>
    <w:rsid w:val="00DB560A"/>
    <w:rsid w:val="00DB6113"/>
    <w:rsid w:val="00DB6389"/>
    <w:rsid w:val="00DB652C"/>
    <w:rsid w:val="00DB65F6"/>
    <w:rsid w:val="00DB6639"/>
    <w:rsid w:val="00DB67A5"/>
    <w:rsid w:val="00DB695B"/>
    <w:rsid w:val="00DB6EC4"/>
    <w:rsid w:val="00DB710B"/>
    <w:rsid w:val="00DB741B"/>
    <w:rsid w:val="00DB7D5D"/>
    <w:rsid w:val="00DB7F12"/>
    <w:rsid w:val="00DC00AE"/>
    <w:rsid w:val="00DC01F1"/>
    <w:rsid w:val="00DC0663"/>
    <w:rsid w:val="00DC066E"/>
    <w:rsid w:val="00DC0781"/>
    <w:rsid w:val="00DC0959"/>
    <w:rsid w:val="00DC09C3"/>
    <w:rsid w:val="00DC12D0"/>
    <w:rsid w:val="00DC147C"/>
    <w:rsid w:val="00DC16B9"/>
    <w:rsid w:val="00DC177D"/>
    <w:rsid w:val="00DC17ED"/>
    <w:rsid w:val="00DC1910"/>
    <w:rsid w:val="00DC1AA2"/>
    <w:rsid w:val="00DC1B31"/>
    <w:rsid w:val="00DC1D4D"/>
    <w:rsid w:val="00DC2039"/>
    <w:rsid w:val="00DC20EC"/>
    <w:rsid w:val="00DC2147"/>
    <w:rsid w:val="00DC230B"/>
    <w:rsid w:val="00DC2415"/>
    <w:rsid w:val="00DC287A"/>
    <w:rsid w:val="00DC2D92"/>
    <w:rsid w:val="00DC3262"/>
    <w:rsid w:val="00DC3411"/>
    <w:rsid w:val="00DC35E5"/>
    <w:rsid w:val="00DC3A89"/>
    <w:rsid w:val="00DC3FB0"/>
    <w:rsid w:val="00DC3FDA"/>
    <w:rsid w:val="00DC45E2"/>
    <w:rsid w:val="00DC47DD"/>
    <w:rsid w:val="00DC4D72"/>
    <w:rsid w:val="00DC4FC5"/>
    <w:rsid w:val="00DC5081"/>
    <w:rsid w:val="00DC51AF"/>
    <w:rsid w:val="00DC532C"/>
    <w:rsid w:val="00DC5630"/>
    <w:rsid w:val="00DC5B3D"/>
    <w:rsid w:val="00DC5D28"/>
    <w:rsid w:val="00DC605D"/>
    <w:rsid w:val="00DC607D"/>
    <w:rsid w:val="00DC6131"/>
    <w:rsid w:val="00DC657A"/>
    <w:rsid w:val="00DC660A"/>
    <w:rsid w:val="00DC67D3"/>
    <w:rsid w:val="00DC6A9D"/>
    <w:rsid w:val="00DC6B51"/>
    <w:rsid w:val="00DC6C6F"/>
    <w:rsid w:val="00DC6C87"/>
    <w:rsid w:val="00DC6D60"/>
    <w:rsid w:val="00DC733B"/>
    <w:rsid w:val="00DC764E"/>
    <w:rsid w:val="00DC7E31"/>
    <w:rsid w:val="00DD088A"/>
    <w:rsid w:val="00DD0927"/>
    <w:rsid w:val="00DD0E6B"/>
    <w:rsid w:val="00DD0F54"/>
    <w:rsid w:val="00DD10D9"/>
    <w:rsid w:val="00DD10E6"/>
    <w:rsid w:val="00DD110A"/>
    <w:rsid w:val="00DD111F"/>
    <w:rsid w:val="00DD1A36"/>
    <w:rsid w:val="00DD1EC6"/>
    <w:rsid w:val="00DD219C"/>
    <w:rsid w:val="00DD21D2"/>
    <w:rsid w:val="00DD2A8A"/>
    <w:rsid w:val="00DD2BCF"/>
    <w:rsid w:val="00DD2F28"/>
    <w:rsid w:val="00DD2F2D"/>
    <w:rsid w:val="00DD32BA"/>
    <w:rsid w:val="00DD32E1"/>
    <w:rsid w:val="00DD3458"/>
    <w:rsid w:val="00DD38C4"/>
    <w:rsid w:val="00DD3FD8"/>
    <w:rsid w:val="00DD42B5"/>
    <w:rsid w:val="00DD469B"/>
    <w:rsid w:val="00DD49B2"/>
    <w:rsid w:val="00DD4D61"/>
    <w:rsid w:val="00DD4E28"/>
    <w:rsid w:val="00DD5177"/>
    <w:rsid w:val="00DD55F4"/>
    <w:rsid w:val="00DD5B12"/>
    <w:rsid w:val="00DD6017"/>
    <w:rsid w:val="00DD6C16"/>
    <w:rsid w:val="00DD6E45"/>
    <w:rsid w:val="00DD71A6"/>
    <w:rsid w:val="00DD735C"/>
    <w:rsid w:val="00DD7399"/>
    <w:rsid w:val="00DD740B"/>
    <w:rsid w:val="00DD75F5"/>
    <w:rsid w:val="00DD777A"/>
    <w:rsid w:val="00DD7913"/>
    <w:rsid w:val="00DD7915"/>
    <w:rsid w:val="00DD7BA0"/>
    <w:rsid w:val="00DD7D97"/>
    <w:rsid w:val="00DD7E67"/>
    <w:rsid w:val="00DD7E71"/>
    <w:rsid w:val="00DE00BE"/>
    <w:rsid w:val="00DE0317"/>
    <w:rsid w:val="00DE05B6"/>
    <w:rsid w:val="00DE05EF"/>
    <w:rsid w:val="00DE0974"/>
    <w:rsid w:val="00DE0B95"/>
    <w:rsid w:val="00DE0BAC"/>
    <w:rsid w:val="00DE0C9B"/>
    <w:rsid w:val="00DE100F"/>
    <w:rsid w:val="00DE1451"/>
    <w:rsid w:val="00DE1606"/>
    <w:rsid w:val="00DE1609"/>
    <w:rsid w:val="00DE1BAC"/>
    <w:rsid w:val="00DE1BF9"/>
    <w:rsid w:val="00DE20C7"/>
    <w:rsid w:val="00DE273E"/>
    <w:rsid w:val="00DE28A4"/>
    <w:rsid w:val="00DE2A38"/>
    <w:rsid w:val="00DE3881"/>
    <w:rsid w:val="00DE3BC7"/>
    <w:rsid w:val="00DE42A3"/>
    <w:rsid w:val="00DE4421"/>
    <w:rsid w:val="00DE4610"/>
    <w:rsid w:val="00DE464C"/>
    <w:rsid w:val="00DE4AD6"/>
    <w:rsid w:val="00DE4CA2"/>
    <w:rsid w:val="00DE5003"/>
    <w:rsid w:val="00DE5148"/>
    <w:rsid w:val="00DE5405"/>
    <w:rsid w:val="00DE56B4"/>
    <w:rsid w:val="00DE56F7"/>
    <w:rsid w:val="00DE593A"/>
    <w:rsid w:val="00DE59BE"/>
    <w:rsid w:val="00DE6418"/>
    <w:rsid w:val="00DE6D4E"/>
    <w:rsid w:val="00DE6F8E"/>
    <w:rsid w:val="00DE70D8"/>
    <w:rsid w:val="00DE71D4"/>
    <w:rsid w:val="00DE7509"/>
    <w:rsid w:val="00DE7E02"/>
    <w:rsid w:val="00DF074A"/>
    <w:rsid w:val="00DF0899"/>
    <w:rsid w:val="00DF10E7"/>
    <w:rsid w:val="00DF1343"/>
    <w:rsid w:val="00DF1529"/>
    <w:rsid w:val="00DF15A8"/>
    <w:rsid w:val="00DF17EB"/>
    <w:rsid w:val="00DF192F"/>
    <w:rsid w:val="00DF1CBE"/>
    <w:rsid w:val="00DF1CF5"/>
    <w:rsid w:val="00DF1FC0"/>
    <w:rsid w:val="00DF241F"/>
    <w:rsid w:val="00DF2578"/>
    <w:rsid w:val="00DF2E20"/>
    <w:rsid w:val="00DF36C4"/>
    <w:rsid w:val="00DF3728"/>
    <w:rsid w:val="00DF39EA"/>
    <w:rsid w:val="00DF3BA3"/>
    <w:rsid w:val="00DF3C7D"/>
    <w:rsid w:val="00DF456A"/>
    <w:rsid w:val="00DF4A8A"/>
    <w:rsid w:val="00DF4FAE"/>
    <w:rsid w:val="00DF5218"/>
    <w:rsid w:val="00DF521C"/>
    <w:rsid w:val="00DF52AB"/>
    <w:rsid w:val="00DF5564"/>
    <w:rsid w:val="00DF57A1"/>
    <w:rsid w:val="00DF588A"/>
    <w:rsid w:val="00DF58D5"/>
    <w:rsid w:val="00DF5932"/>
    <w:rsid w:val="00DF5CAC"/>
    <w:rsid w:val="00DF5DB8"/>
    <w:rsid w:val="00DF5F8A"/>
    <w:rsid w:val="00DF65A0"/>
    <w:rsid w:val="00DF66B8"/>
    <w:rsid w:val="00DF691A"/>
    <w:rsid w:val="00DF6953"/>
    <w:rsid w:val="00DF6B47"/>
    <w:rsid w:val="00DF6C75"/>
    <w:rsid w:val="00DF6E63"/>
    <w:rsid w:val="00DF6F05"/>
    <w:rsid w:val="00DF71BF"/>
    <w:rsid w:val="00DF7528"/>
    <w:rsid w:val="00E00989"/>
    <w:rsid w:val="00E01446"/>
    <w:rsid w:val="00E017F8"/>
    <w:rsid w:val="00E018A5"/>
    <w:rsid w:val="00E01A27"/>
    <w:rsid w:val="00E02316"/>
    <w:rsid w:val="00E02C37"/>
    <w:rsid w:val="00E02E2A"/>
    <w:rsid w:val="00E02E70"/>
    <w:rsid w:val="00E03340"/>
    <w:rsid w:val="00E03354"/>
    <w:rsid w:val="00E0390D"/>
    <w:rsid w:val="00E03F27"/>
    <w:rsid w:val="00E040FE"/>
    <w:rsid w:val="00E0411B"/>
    <w:rsid w:val="00E04482"/>
    <w:rsid w:val="00E04520"/>
    <w:rsid w:val="00E0463D"/>
    <w:rsid w:val="00E047B3"/>
    <w:rsid w:val="00E049CC"/>
    <w:rsid w:val="00E04DA4"/>
    <w:rsid w:val="00E05174"/>
    <w:rsid w:val="00E055B8"/>
    <w:rsid w:val="00E06127"/>
    <w:rsid w:val="00E0694A"/>
    <w:rsid w:val="00E06B15"/>
    <w:rsid w:val="00E06C45"/>
    <w:rsid w:val="00E06DC2"/>
    <w:rsid w:val="00E07232"/>
    <w:rsid w:val="00E072ED"/>
    <w:rsid w:val="00E075A2"/>
    <w:rsid w:val="00E0798C"/>
    <w:rsid w:val="00E1035F"/>
    <w:rsid w:val="00E1083D"/>
    <w:rsid w:val="00E10A1F"/>
    <w:rsid w:val="00E111FC"/>
    <w:rsid w:val="00E11C9B"/>
    <w:rsid w:val="00E11F90"/>
    <w:rsid w:val="00E1259F"/>
    <w:rsid w:val="00E126BF"/>
    <w:rsid w:val="00E12A89"/>
    <w:rsid w:val="00E12C94"/>
    <w:rsid w:val="00E12D2B"/>
    <w:rsid w:val="00E12DBE"/>
    <w:rsid w:val="00E131A6"/>
    <w:rsid w:val="00E13235"/>
    <w:rsid w:val="00E13396"/>
    <w:rsid w:val="00E133B1"/>
    <w:rsid w:val="00E13C27"/>
    <w:rsid w:val="00E1461F"/>
    <w:rsid w:val="00E1475C"/>
    <w:rsid w:val="00E14AF9"/>
    <w:rsid w:val="00E14C8C"/>
    <w:rsid w:val="00E14F8C"/>
    <w:rsid w:val="00E1516B"/>
    <w:rsid w:val="00E156F8"/>
    <w:rsid w:val="00E15CCB"/>
    <w:rsid w:val="00E16320"/>
    <w:rsid w:val="00E16791"/>
    <w:rsid w:val="00E16868"/>
    <w:rsid w:val="00E16916"/>
    <w:rsid w:val="00E16C9F"/>
    <w:rsid w:val="00E16E11"/>
    <w:rsid w:val="00E16E6C"/>
    <w:rsid w:val="00E16F52"/>
    <w:rsid w:val="00E170B9"/>
    <w:rsid w:val="00E17182"/>
    <w:rsid w:val="00E17417"/>
    <w:rsid w:val="00E174FC"/>
    <w:rsid w:val="00E17678"/>
    <w:rsid w:val="00E20204"/>
    <w:rsid w:val="00E205AE"/>
    <w:rsid w:val="00E2074D"/>
    <w:rsid w:val="00E20BCD"/>
    <w:rsid w:val="00E20EA4"/>
    <w:rsid w:val="00E21709"/>
    <w:rsid w:val="00E22495"/>
    <w:rsid w:val="00E22853"/>
    <w:rsid w:val="00E22887"/>
    <w:rsid w:val="00E22D58"/>
    <w:rsid w:val="00E22D64"/>
    <w:rsid w:val="00E22E9A"/>
    <w:rsid w:val="00E23236"/>
    <w:rsid w:val="00E233C9"/>
    <w:rsid w:val="00E23471"/>
    <w:rsid w:val="00E238DC"/>
    <w:rsid w:val="00E23AB0"/>
    <w:rsid w:val="00E23F6D"/>
    <w:rsid w:val="00E2456F"/>
    <w:rsid w:val="00E245A7"/>
    <w:rsid w:val="00E24D60"/>
    <w:rsid w:val="00E250C4"/>
    <w:rsid w:val="00E25441"/>
    <w:rsid w:val="00E25447"/>
    <w:rsid w:val="00E25817"/>
    <w:rsid w:val="00E2609F"/>
    <w:rsid w:val="00E264B5"/>
    <w:rsid w:val="00E26B02"/>
    <w:rsid w:val="00E270A9"/>
    <w:rsid w:val="00E275CD"/>
    <w:rsid w:val="00E27647"/>
    <w:rsid w:val="00E276B9"/>
    <w:rsid w:val="00E2770D"/>
    <w:rsid w:val="00E2781A"/>
    <w:rsid w:val="00E27C60"/>
    <w:rsid w:val="00E30382"/>
    <w:rsid w:val="00E3099F"/>
    <w:rsid w:val="00E30B18"/>
    <w:rsid w:val="00E30BFB"/>
    <w:rsid w:val="00E30CF9"/>
    <w:rsid w:val="00E30F69"/>
    <w:rsid w:val="00E31053"/>
    <w:rsid w:val="00E31598"/>
    <w:rsid w:val="00E31608"/>
    <w:rsid w:val="00E31782"/>
    <w:rsid w:val="00E318E0"/>
    <w:rsid w:val="00E319E1"/>
    <w:rsid w:val="00E31EB2"/>
    <w:rsid w:val="00E323CE"/>
    <w:rsid w:val="00E3248F"/>
    <w:rsid w:val="00E325B7"/>
    <w:rsid w:val="00E32AB3"/>
    <w:rsid w:val="00E32DE6"/>
    <w:rsid w:val="00E32E54"/>
    <w:rsid w:val="00E3314C"/>
    <w:rsid w:val="00E3363C"/>
    <w:rsid w:val="00E33810"/>
    <w:rsid w:val="00E33B84"/>
    <w:rsid w:val="00E34117"/>
    <w:rsid w:val="00E346E6"/>
    <w:rsid w:val="00E34A29"/>
    <w:rsid w:val="00E35250"/>
    <w:rsid w:val="00E3530B"/>
    <w:rsid w:val="00E35596"/>
    <w:rsid w:val="00E357F0"/>
    <w:rsid w:val="00E3585F"/>
    <w:rsid w:val="00E35F59"/>
    <w:rsid w:val="00E36595"/>
    <w:rsid w:val="00E36625"/>
    <w:rsid w:val="00E36C10"/>
    <w:rsid w:val="00E36C38"/>
    <w:rsid w:val="00E36E64"/>
    <w:rsid w:val="00E37066"/>
    <w:rsid w:val="00E37128"/>
    <w:rsid w:val="00E37193"/>
    <w:rsid w:val="00E37288"/>
    <w:rsid w:val="00E37483"/>
    <w:rsid w:val="00E37794"/>
    <w:rsid w:val="00E37F76"/>
    <w:rsid w:val="00E400CB"/>
    <w:rsid w:val="00E405BA"/>
    <w:rsid w:val="00E406AD"/>
    <w:rsid w:val="00E40EF4"/>
    <w:rsid w:val="00E415CA"/>
    <w:rsid w:val="00E4160C"/>
    <w:rsid w:val="00E416A7"/>
    <w:rsid w:val="00E41A47"/>
    <w:rsid w:val="00E41B11"/>
    <w:rsid w:val="00E41C53"/>
    <w:rsid w:val="00E41D48"/>
    <w:rsid w:val="00E41E5E"/>
    <w:rsid w:val="00E4239D"/>
    <w:rsid w:val="00E428BB"/>
    <w:rsid w:val="00E42BBC"/>
    <w:rsid w:val="00E42DC1"/>
    <w:rsid w:val="00E42E73"/>
    <w:rsid w:val="00E42EB7"/>
    <w:rsid w:val="00E43169"/>
    <w:rsid w:val="00E4339C"/>
    <w:rsid w:val="00E4347F"/>
    <w:rsid w:val="00E4379F"/>
    <w:rsid w:val="00E43A29"/>
    <w:rsid w:val="00E43E2E"/>
    <w:rsid w:val="00E43EF0"/>
    <w:rsid w:val="00E440A2"/>
    <w:rsid w:val="00E440B0"/>
    <w:rsid w:val="00E4427B"/>
    <w:rsid w:val="00E442E8"/>
    <w:rsid w:val="00E4430A"/>
    <w:rsid w:val="00E44631"/>
    <w:rsid w:val="00E44837"/>
    <w:rsid w:val="00E44910"/>
    <w:rsid w:val="00E44961"/>
    <w:rsid w:val="00E44D1F"/>
    <w:rsid w:val="00E4507E"/>
    <w:rsid w:val="00E451A3"/>
    <w:rsid w:val="00E45639"/>
    <w:rsid w:val="00E456F2"/>
    <w:rsid w:val="00E45AEE"/>
    <w:rsid w:val="00E45C39"/>
    <w:rsid w:val="00E45CFD"/>
    <w:rsid w:val="00E45EBF"/>
    <w:rsid w:val="00E46428"/>
    <w:rsid w:val="00E46FA8"/>
    <w:rsid w:val="00E47050"/>
    <w:rsid w:val="00E4717B"/>
    <w:rsid w:val="00E471E1"/>
    <w:rsid w:val="00E473C9"/>
    <w:rsid w:val="00E4762B"/>
    <w:rsid w:val="00E4780A"/>
    <w:rsid w:val="00E47926"/>
    <w:rsid w:val="00E47992"/>
    <w:rsid w:val="00E50792"/>
    <w:rsid w:val="00E50893"/>
    <w:rsid w:val="00E5119C"/>
    <w:rsid w:val="00E514C7"/>
    <w:rsid w:val="00E51B43"/>
    <w:rsid w:val="00E520DA"/>
    <w:rsid w:val="00E5211B"/>
    <w:rsid w:val="00E5237E"/>
    <w:rsid w:val="00E5252E"/>
    <w:rsid w:val="00E52549"/>
    <w:rsid w:val="00E534D1"/>
    <w:rsid w:val="00E537B6"/>
    <w:rsid w:val="00E542D1"/>
    <w:rsid w:val="00E5435B"/>
    <w:rsid w:val="00E543F8"/>
    <w:rsid w:val="00E5455D"/>
    <w:rsid w:val="00E545EB"/>
    <w:rsid w:val="00E54993"/>
    <w:rsid w:val="00E54BB5"/>
    <w:rsid w:val="00E54E1F"/>
    <w:rsid w:val="00E55046"/>
    <w:rsid w:val="00E55210"/>
    <w:rsid w:val="00E5547F"/>
    <w:rsid w:val="00E5585F"/>
    <w:rsid w:val="00E558B3"/>
    <w:rsid w:val="00E559EC"/>
    <w:rsid w:val="00E55C11"/>
    <w:rsid w:val="00E561AE"/>
    <w:rsid w:val="00E5626F"/>
    <w:rsid w:val="00E56498"/>
    <w:rsid w:val="00E567A0"/>
    <w:rsid w:val="00E567BC"/>
    <w:rsid w:val="00E567F4"/>
    <w:rsid w:val="00E568CA"/>
    <w:rsid w:val="00E56CC4"/>
    <w:rsid w:val="00E57068"/>
    <w:rsid w:val="00E5715A"/>
    <w:rsid w:val="00E57922"/>
    <w:rsid w:val="00E57F55"/>
    <w:rsid w:val="00E57F6D"/>
    <w:rsid w:val="00E60372"/>
    <w:rsid w:val="00E604C3"/>
    <w:rsid w:val="00E60662"/>
    <w:rsid w:val="00E61122"/>
    <w:rsid w:val="00E61253"/>
    <w:rsid w:val="00E6150E"/>
    <w:rsid w:val="00E61B62"/>
    <w:rsid w:val="00E61F5B"/>
    <w:rsid w:val="00E61FAD"/>
    <w:rsid w:val="00E620A6"/>
    <w:rsid w:val="00E62487"/>
    <w:rsid w:val="00E62872"/>
    <w:rsid w:val="00E62BE8"/>
    <w:rsid w:val="00E63464"/>
    <w:rsid w:val="00E6353D"/>
    <w:rsid w:val="00E63800"/>
    <w:rsid w:val="00E63A84"/>
    <w:rsid w:val="00E63C70"/>
    <w:rsid w:val="00E63DE1"/>
    <w:rsid w:val="00E63ECF"/>
    <w:rsid w:val="00E644B7"/>
    <w:rsid w:val="00E64910"/>
    <w:rsid w:val="00E64B99"/>
    <w:rsid w:val="00E651DE"/>
    <w:rsid w:val="00E65278"/>
    <w:rsid w:val="00E652DB"/>
    <w:rsid w:val="00E654DF"/>
    <w:rsid w:val="00E6569B"/>
    <w:rsid w:val="00E658A1"/>
    <w:rsid w:val="00E65E03"/>
    <w:rsid w:val="00E65F1C"/>
    <w:rsid w:val="00E6636C"/>
    <w:rsid w:val="00E66999"/>
    <w:rsid w:val="00E66C7E"/>
    <w:rsid w:val="00E67B12"/>
    <w:rsid w:val="00E67B73"/>
    <w:rsid w:val="00E7035A"/>
    <w:rsid w:val="00E70997"/>
    <w:rsid w:val="00E70A40"/>
    <w:rsid w:val="00E70BDF"/>
    <w:rsid w:val="00E70EEF"/>
    <w:rsid w:val="00E71489"/>
    <w:rsid w:val="00E714F2"/>
    <w:rsid w:val="00E7167A"/>
    <w:rsid w:val="00E7193E"/>
    <w:rsid w:val="00E71B9B"/>
    <w:rsid w:val="00E721E7"/>
    <w:rsid w:val="00E725E6"/>
    <w:rsid w:val="00E7270B"/>
    <w:rsid w:val="00E727A9"/>
    <w:rsid w:val="00E729F6"/>
    <w:rsid w:val="00E72D69"/>
    <w:rsid w:val="00E72DC3"/>
    <w:rsid w:val="00E73309"/>
    <w:rsid w:val="00E73420"/>
    <w:rsid w:val="00E737AA"/>
    <w:rsid w:val="00E7387A"/>
    <w:rsid w:val="00E7398E"/>
    <w:rsid w:val="00E739DD"/>
    <w:rsid w:val="00E739FA"/>
    <w:rsid w:val="00E744BB"/>
    <w:rsid w:val="00E74961"/>
    <w:rsid w:val="00E75B89"/>
    <w:rsid w:val="00E75C4D"/>
    <w:rsid w:val="00E75C70"/>
    <w:rsid w:val="00E75C9B"/>
    <w:rsid w:val="00E75DF6"/>
    <w:rsid w:val="00E761B9"/>
    <w:rsid w:val="00E764D0"/>
    <w:rsid w:val="00E7698E"/>
    <w:rsid w:val="00E76ADC"/>
    <w:rsid w:val="00E76D17"/>
    <w:rsid w:val="00E76DB6"/>
    <w:rsid w:val="00E76DD0"/>
    <w:rsid w:val="00E77312"/>
    <w:rsid w:val="00E7739F"/>
    <w:rsid w:val="00E77944"/>
    <w:rsid w:val="00E779E8"/>
    <w:rsid w:val="00E77B82"/>
    <w:rsid w:val="00E77C1A"/>
    <w:rsid w:val="00E8071D"/>
    <w:rsid w:val="00E807C2"/>
    <w:rsid w:val="00E80FF8"/>
    <w:rsid w:val="00E81828"/>
    <w:rsid w:val="00E81A48"/>
    <w:rsid w:val="00E81BE6"/>
    <w:rsid w:val="00E82463"/>
    <w:rsid w:val="00E82763"/>
    <w:rsid w:val="00E833E0"/>
    <w:rsid w:val="00E835C2"/>
    <w:rsid w:val="00E836A0"/>
    <w:rsid w:val="00E8382A"/>
    <w:rsid w:val="00E83BD2"/>
    <w:rsid w:val="00E8402F"/>
    <w:rsid w:val="00E84413"/>
    <w:rsid w:val="00E84729"/>
    <w:rsid w:val="00E8532D"/>
    <w:rsid w:val="00E853DE"/>
    <w:rsid w:val="00E85BD8"/>
    <w:rsid w:val="00E85FEC"/>
    <w:rsid w:val="00E86036"/>
    <w:rsid w:val="00E8606C"/>
    <w:rsid w:val="00E862CF"/>
    <w:rsid w:val="00E862D2"/>
    <w:rsid w:val="00E864B5"/>
    <w:rsid w:val="00E86877"/>
    <w:rsid w:val="00E875E8"/>
    <w:rsid w:val="00E876EF"/>
    <w:rsid w:val="00E87FC9"/>
    <w:rsid w:val="00E900F3"/>
    <w:rsid w:val="00E90D92"/>
    <w:rsid w:val="00E90E90"/>
    <w:rsid w:val="00E90FB1"/>
    <w:rsid w:val="00E90FCD"/>
    <w:rsid w:val="00E91012"/>
    <w:rsid w:val="00E914BF"/>
    <w:rsid w:val="00E91765"/>
    <w:rsid w:val="00E920D9"/>
    <w:rsid w:val="00E921EC"/>
    <w:rsid w:val="00E92A46"/>
    <w:rsid w:val="00E92ED5"/>
    <w:rsid w:val="00E932C4"/>
    <w:rsid w:val="00E9344A"/>
    <w:rsid w:val="00E934F8"/>
    <w:rsid w:val="00E935DA"/>
    <w:rsid w:val="00E93799"/>
    <w:rsid w:val="00E9399B"/>
    <w:rsid w:val="00E93A2A"/>
    <w:rsid w:val="00E940F1"/>
    <w:rsid w:val="00E942BF"/>
    <w:rsid w:val="00E9436D"/>
    <w:rsid w:val="00E9449A"/>
    <w:rsid w:val="00E94E50"/>
    <w:rsid w:val="00E95274"/>
    <w:rsid w:val="00E956FD"/>
    <w:rsid w:val="00E957EF"/>
    <w:rsid w:val="00E95A81"/>
    <w:rsid w:val="00E95E62"/>
    <w:rsid w:val="00E961D6"/>
    <w:rsid w:val="00E96320"/>
    <w:rsid w:val="00E9645E"/>
    <w:rsid w:val="00E96918"/>
    <w:rsid w:val="00E96BBE"/>
    <w:rsid w:val="00E977FB"/>
    <w:rsid w:val="00E97B30"/>
    <w:rsid w:val="00E97FBF"/>
    <w:rsid w:val="00EA0940"/>
    <w:rsid w:val="00EA0A3B"/>
    <w:rsid w:val="00EA0CB2"/>
    <w:rsid w:val="00EA1695"/>
    <w:rsid w:val="00EA180F"/>
    <w:rsid w:val="00EA1917"/>
    <w:rsid w:val="00EA3732"/>
    <w:rsid w:val="00EA37A4"/>
    <w:rsid w:val="00EA3A6B"/>
    <w:rsid w:val="00EA3B59"/>
    <w:rsid w:val="00EA3C7C"/>
    <w:rsid w:val="00EA3E70"/>
    <w:rsid w:val="00EA4314"/>
    <w:rsid w:val="00EA4610"/>
    <w:rsid w:val="00EA4859"/>
    <w:rsid w:val="00EA4AEA"/>
    <w:rsid w:val="00EA4BFC"/>
    <w:rsid w:val="00EA4C84"/>
    <w:rsid w:val="00EA4C8A"/>
    <w:rsid w:val="00EA5451"/>
    <w:rsid w:val="00EA694B"/>
    <w:rsid w:val="00EA7340"/>
    <w:rsid w:val="00EA73D6"/>
    <w:rsid w:val="00EA75F8"/>
    <w:rsid w:val="00EA76F6"/>
    <w:rsid w:val="00EA7A95"/>
    <w:rsid w:val="00EA7AEE"/>
    <w:rsid w:val="00EB0094"/>
    <w:rsid w:val="00EB0BD9"/>
    <w:rsid w:val="00EB0D44"/>
    <w:rsid w:val="00EB19B1"/>
    <w:rsid w:val="00EB2337"/>
    <w:rsid w:val="00EB28BE"/>
    <w:rsid w:val="00EB2E93"/>
    <w:rsid w:val="00EB3057"/>
    <w:rsid w:val="00EB3089"/>
    <w:rsid w:val="00EB33E1"/>
    <w:rsid w:val="00EB3B12"/>
    <w:rsid w:val="00EB3CB2"/>
    <w:rsid w:val="00EB40F8"/>
    <w:rsid w:val="00EB4163"/>
    <w:rsid w:val="00EB42DA"/>
    <w:rsid w:val="00EB44C7"/>
    <w:rsid w:val="00EB467C"/>
    <w:rsid w:val="00EB4989"/>
    <w:rsid w:val="00EB5091"/>
    <w:rsid w:val="00EB50DB"/>
    <w:rsid w:val="00EB5323"/>
    <w:rsid w:val="00EB540B"/>
    <w:rsid w:val="00EB5465"/>
    <w:rsid w:val="00EB56D9"/>
    <w:rsid w:val="00EB59BA"/>
    <w:rsid w:val="00EB59F1"/>
    <w:rsid w:val="00EB5D3F"/>
    <w:rsid w:val="00EB5D64"/>
    <w:rsid w:val="00EB6326"/>
    <w:rsid w:val="00EB6729"/>
    <w:rsid w:val="00EB6913"/>
    <w:rsid w:val="00EB6A48"/>
    <w:rsid w:val="00EB6C2E"/>
    <w:rsid w:val="00EB7166"/>
    <w:rsid w:val="00EB7914"/>
    <w:rsid w:val="00EB7957"/>
    <w:rsid w:val="00EB7AA2"/>
    <w:rsid w:val="00EB7DE5"/>
    <w:rsid w:val="00EC00B7"/>
    <w:rsid w:val="00EC0188"/>
    <w:rsid w:val="00EC04F0"/>
    <w:rsid w:val="00EC06DC"/>
    <w:rsid w:val="00EC06FE"/>
    <w:rsid w:val="00EC1489"/>
    <w:rsid w:val="00EC1957"/>
    <w:rsid w:val="00EC1981"/>
    <w:rsid w:val="00EC24D6"/>
    <w:rsid w:val="00EC2973"/>
    <w:rsid w:val="00EC2ADB"/>
    <w:rsid w:val="00EC2F48"/>
    <w:rsid w:val="00EC2FB8"/>
    <w:rsid w:val="00EC30D6"/>
    <w:rsid w:val="00EC3351"/>
    <w:rsid w:val="00EC33C6"/>
    <w:rsid w:val="00EC36EA"/>
    <w:rsid w:val="00EC38B0"/>
    <w:rsid w:val="00EC3B7F"/>
    <w:rsid w:val="00EC3D66"/>
    <w:rsid w:val="00EC3F97"/>
    <w:rsid w:val="00EC42F9"/>
    <w:rsid w:val="00EC4597"/>
    <w:rsid w:val="00EC4BB2"/>
    <w:rsid w:val="00EC4C38"/>
    <w:rsid w:val="00EC53CA"/>
    <w:rsid w:val="00EC5BF7"/>
    <w:rsid w:val="00EC5E4D"/>
    <w:rsid w:val="00EC6C50"/>
    <w:rsid w:val="00EC6DD3"/>
    <w:rsid w:val="00EC78F3"/>
    <w:rsid w:val="00EC7923"/>
    <w:rsid w:val="00EC7CE6"/>
    <w:rsid w:val="00ED0103"/>
    <w:rsid w:val="00ED0253"/>
    <w:rsid w:val="00ED0626"/>
    <w:rsid w:val="00ED0688"/>
    <w:rsid w:val="00ED0BBC"/>
    <w:rsid w:val="00ED0D2E"/>
    <w:rsid w:val="00ED0EF2"/>
    <w:rsid w:val="00ED129D"/>
    <w:rsid w:val="00ED1718"/>
    <w:rsid w:val="00ED17C5"/>
    <w:rsid w:val="00ED1C16"/>
    <w:rsid w:val="00ED1DB1"/>
    <w:rsid w:val="00ED238F"/>
    <w:rsid w:val="00ED26DC"/>
    <w:rsid w:val="00ED2A01"/>
    <w:rsid w:val="00ED2A1C"/>
    <w:rsid w:val="00ED2E51"/>
    <w:rsid w:val="00ED2E7F"/>
    <w:rsid w:val="00ED2F5F"/>
    <w:rsid w:val="00ED342D"/>
    <w:rsid w:val="00ED4544"/>
    <w:rsid w:val="00ED463F"/>
    <w:rsid w:val="00ED4C17"/>
    <w:rsid w:val="00ED51E1"/>
    <w:rsid w:val="00ED54E1"/>
    <w:rsid w:val="00ED560C"/>
    <w:rsid w:val="00ED5639"/>
    <w:rsid w:val="00ED5890"/>
    <w:rsid w:val="00ED5949"/>
    <w:rsid w:val="00ED5A15"/>
    <w:rsid w:val="00ED5ED3"/>
    <w:rsid w:val="00ED6292"/>
    <w:rsid w:val="00ED674B"/>
    <w:rsid w:val="00ED68F9"/>
    <w:rsid w:val="00ED6904"/>
    <w:rsid w:val="00ED6BAB"/>
    <w:rsid w:val="00ED6C8F"/>
    <w:rsid w:val="00ED6F4C"/>
    <w:rsid w:val="00ED71AC"/>
    <w:rsid w:val="00ED7382"/>
    <w:rsid w:val="00ED7B9F"/>
    <w:rsid w:val="00ED7BF8"/>
    <w:rsid w:val="00EE0BBC"/>
    <w:rsid w:val="00EE1E52"/>
    <w:rsid w:val="00EE1F0E"/>
    <w:rsid w:val="00EE1F6E"/>
    <w:rsid w:val="00EE2361"/>
    <w:rsid w:val="00EE23B0"/>
    <w:rsid w:val="00EE24FA"/>
    <w:rsid w:val="00EE25E2"/>
    <w:rsid w:val="00EE2877"/>
    <w:rsid w:val="00EE2CE2"/>
    <w:rsid w:val="00EE2CF1"/>
    <w:rsid w:val="00EE2F94"/>
    <w:rsid w:val="00EE3969"/>
    <w:rsid w:val="00EE3BA2"/>
    <w:rsid w:val="00EE3E4D"/>
    <w:rsid w:val="00EE40C6"/>
    <w:rsid w:val="00EE422D"/>
    <w:rsid w:val="00EE427A"/>
    <w:rsid w:val="00EE455F"/>
    <w:rsid w:val="00EE49E7"/>
    <w:rsid w:val="00EE4D31"/>
    <w:rsid w:val="00EE4E2E"/>
    <w:rsid w:val="00EE5199"/>
    <w:rsid w:val="00EE52F7"/>
    <w:rsid w:val="00EE5306"/>
    <w:rsid w:val="00EE55C1"/>
    <w:rsid w:val="00EE5EDB"/>
    <w:rsid w:val="00EE5FBC"/>
    <w:rsid w:val="00EE66E7"/>
    <w:rsid w:val="00EE6CFA"/>
    <w:rsid w:val="00EE706A"/>
    <w:rsid w:val="00EF0919"/>
    <w:rsid w:val="00EF0A6E"/>
    <w:rsid w:val="00EF1106"/>
    <w:rsid w:val="00EF12C7"/>
    <w:rsid w:val="00EF1683"/>
    <w:rsid w:val="00EF1A67"/>
    <w:rsid w:val="00EF2112"/>
    <w:rsid w:val="00EF256A"/>
    <w:rsid w:val="00EF2896"/>
    <w:rsid w:val="00EF299D"/>
    <w:rsid w:val="00EF31A5"/>
    <w:rsid w:val="00EF33B6"/>
    <w:rsid w:val="00EF3510"/>
    <w:rsid w:val="00EF35A2"/>
    <w:rsid w:val="00EF370A"/>
    <w:rsid w:val="00EF3796"/>
    <w:rsid w:val="00EF3D3A"/>
    <w:rsid w:val="00EF4439"/>
    <w:rsid w:val="00EF49A1"/>
    <w:rsid w:val="00EF49C4"/>
    <w:rsid w:val="00EF4B52"/>
    <w:rsid w:val="00EF4BCB"/>
    <w:rsid w:val="00EF5A1B"/>
    <w:rsid w:val="00EF5F56"/>
    <w:rsid w:val="00EF60D3"/>
    <w:rsid w:val="00EF65EF"/>
    <w:rsid w:val="00EF65F5"/>
    <w:rsid w:val="00EF663E"/>
    <w:rsid w:val="00EF668F"/>
    <w:rsid w:val="00EF66DC"/>
    <w:rsid w:val="00EF7082"/>
    <w:rsid w:val="00EF78AD"/>
    <w:rsid w:val="00EF7B1E"/>
    <w:rsid w:val="00F0055D"/>
    <w:rsid w:val="00F006FB"/>
    <w:rsid w:val="00F009D8"/>
    <w:rsid w:val="00F00A34"/>
    <w:rsid w:val="00F00C97"/>
    <w:rsid w:val="00F00D79"/>
    <w:rsid w:val="00F00D8B"/>
    <w:rsid w:val="00F010E7"/>
    <w:rsid w:val="00F01267"/>
    <w:rsid w:val="00F018CB"/>
    <w:rsid w:val="00F01DBE"/>
    <w:rsid w:val="00F01E96"/>
    <w:rsid w:val="00F01EF5"/>
    <w:rsid w:val="00F01FA0"/>
    <w:rsid w:val="00F02125"/>
    <w:rsid w:val="00F023B8"/>
    <w:rsid w:val="00F02574"/>
    <w:rsid w:val="00F028FA"/>
    <w:rsid w:val="00F02BA9"/>
    <w:rsid w:val="00F03057"/>
    <w:rsid w:val="00F03339"/>
    <w:rsid w:val="00F035CB"/>
    <w:rsid w:val="00F037E3"/>
    <w:rsid w:val="00F03D50"/>
    <w:rsid w:val="00F03D6D"/>
    <w:rsid w:val="00F03DBF"/>
    <w:rsid w:val="00F03EBE"/>
    <w:rsid w:val="00F04061"/>
    <w:rsid w:val="00F040FA"/>
    <w:rsid w:val="00F04329"/>
    <w:rsid w:val="00F04660"/>
    <w:rsid w:val="00F047CC"/>
    <w:rsid w:val="00F0505B"/>
    <w:rsid w:val="00F0542F"/>
    <w:rsid w:val="00F05DE3"/>
    <w:rsid w:val="00F05EA2"/>
    <w:rsid w:val="00F0617F"/>
    <w:rsid w:val="00F063E8"/>
    <w:rsid w:val="00F0655B"/>
    <w:rsid w:val="00F06BBF"/>
    <w:rsid w:val="00F06BFE"/>
    <w:rsid w:val="00F07069"/>
    <w:rsid w:val="00F079A0"/>
    <w:rsid w:val="00F07C82"/>
    <w:rsid w:val="00F07D4E"/>
    <w:rsid w:val="00F07E2B"/>
    <w:rsid w:val="00F07FA2"/>
    <w:rsid w:val="00F103F0"/>
    <w:rsid w:val="00F10CBF"/>
    <w:rsid w:val="00F10CD4"/>
    <w:rsid w:val="00F110BB"/>
    <w:rsid w:val="00F1113F"/>
    <w:rsid w:val="00F11185"/>
    <w:rsid w:val="00F11998"/>
    <w:rsid w:val="00F11BA3"/>
    <w:rsid w:val="00F11D6A"/>
    <w:rsid w:val="00F11EB2"/>
    <w:rsid w:val="00F12052"/>
    <w:rsid w:val="00F12D95"/>
    <w:rsid w:val="00F13740"/>
    <w:rsid w:val="00F138A0"/>
    <w:rsid w:val="00F14631"/>
    <w:rsid w:val="00F14960"/>
    <w:rsid w:val="00F14E95"/>
    <w:rsid w:val="00F15205"/>
    <w:rsid w:val="00F1522D"/>
    <w:rsid w:val="00F15E15"/>
    <w:rsid w:val="00F15FB7"/>
    <w:rsid w:val="00F15FBE"/>
    <w:rsid w:val="00F161A2"/>
    <w:rsid w:val="00F166C7"/>
    <w:rsid w:val="00F168C8"/>
    <w:rsid w:val="00F1690B"/>
    <w:rsid w:val="00F1695E"/>
    <w:rsid w:val="00F16A6E"/>
    <w:rsid w:val="00F16A91"/>
    <w:rsid w:val="00F171F5"/>
    <w:rsid w:val="00F17254"/>
    <w:rsid w:val="00F176BF"/>
    <w:rsid w:val="00F177B8"/>
    <w:rsid w:val="00F178FC"/>
    <w:rsid w:val="00F209F2"/>
    <w:rsid w:val="00F20E26"/>
    <w:rsid w:val="00F21277"/>
    <w:rsid w:val="00F2168F"/>
    <w:rsid w:val="00F216D3"/>
    <w:rsid w:val="00F2218D"/>
    <w:rsid w:val="00F22389"/>
    <w:rsid w:val="00F22764"/>
    <w:rsid w:val="00F22864"/>
    <w:rsid w:val="00F22B44"/>
    <w:rsid w:val="00F2306B"/>
    <w:rsid w:val="00F231C1"/>
    <w:rsid w:val="00F23380"/>
    <w:rsid w:val="00F233FE"/>
    <w:rsid w:val="00F2344A"/>
    <w:rsid w:val="00F23654"/>
    <w:rsid w:val="00F23E41"/>
    <w:rsid w:val="00F240F8"/>
    <w:rsid w:val="00F2437D"/>
    <w:rsid w:val="00F24A48"/>
    <w:rsid w:val="00F24B02"/>
    <w:rsid w:val="00F24F91"/>
    <w:rsid w:val="00F24FD6"/>
    <w:rsid w:val="00F25248"/>
    <w:rsid w:val="00F254AA"/>
    <w:rsid w:val="00F25527"/>
    <w:rsid w:val="00F25634"/>
    <w:rsid w:val="00F256CD"/>
    <w:rsid w:val="00F25A70"/>
    <w:rsid w:val="00F25FFA"/>
    <w:rsid w:val="00F264FA"/>
    <w:rsid w:val="00F26527"/>
    <w:rsid w:val="00F2673E"/>
    <w:rsid w:val="00F26740"/>
    <w:rsid w:val="00F26959"/>
    <w:rsid w:val="00F26998"/>
    <w:rsid w:val="00F26B19"/>
    <w:rsid w:val="00F26BAF"/>
    <w:rsid w:val="00F26C5A"/>
    <w:rsid w:val="00F27163"/>
    <w:rsid w:val="00F27268"/>
    <w:rsid w:val="00F273CD"/>
    <w:rsid w:val="00F27910"/>
    <w:rsid w:val="00F27CF1"/>
    <w:rsid w:val="00F27EAB"/>
    <w:rsid w:val="00F27FED"/>
    <w:rsid w:val="00F30942"/>
    <w:rsid w:val="00F30EAF"/>
    <w:rsid w:val="00F30F67"/>
    <w:rsid w:val="00F3125F"/>
    <w:rsid w:val="00F313EC"/>
    <w:rsid w:val="00F3145E"/>
    <w:rsid w:val="00F315CB"/>
    <w:rsid w:val="00F318F5"/>
    <w:rsid w:val="00F31981"/>
    <w:rsid w:val="00F31B5C"/>
    <w:rsid w:val="00F31EBA"/>
    <w:rsid w:val="00F320BE"/>
    <w:rsid w:val="00F320D1"/>
    <w:rsid w:val="00F32405"/>
    <w:rsid w:val="00F3254D"/>
    <w:rsid w:val="00F327CB"/>
    <w:rsid w:val="00F327D6"/>
    <w:rsid w:val="00F32A36"/>
    <w:rsid w:val="00F32E36"/>
    <w:rsid w:val="00F32F44"/>
    <w:rsid w:val="00F3306E"/>
    <w:rsid w:val="00F332A4"/>
    <w:rsid w:val="00F33333"/>
    <w:rsid w:val="00F336FB"/>
    <w:rsid w:val="00F33D19"/>
    <w:rsid w:val="00F33EB3"/>
    <w:rsid w:val="00F347C4"/>
    <w:rsid w:val="00F347D5"/>
    <w:rsid w:val="00F349B8"/>
    <w:rsid w:val="00F35179"/>
    <w:rsid w:val="00F357F6"/>
    <w:rsid w:val="00F35827"/>
    <w:rsid w:val="00F35A18"/>
    <w:rsid w:val="00F35A99"/>
    <w:rsid w:val="00F35E41"/>
    <w:rsid w:val="00F36286"/>
    <w:rsid w:val="00F362C6"/>
    <w:rsid w:val="00F36493"/>
    <w:rsid w:val="00F364D0"/>
    <w:rsid w:val="00F364F1"/>
    <w:rsid w:val="00F365F0"/>
    <w:rsid w:val="00F36909"/>
    <w:rsid w:val="00F36B5B"/>
    <w:rsid w:val="00F36B9B"/>
    <w:rsid w:val="00F36BB5"/>
    <w:rsid w:val="00F36CB5"/>
    <w:rsid w:val="00F36D07"/>
    <w:rsid w:val="00F36DBB"/>
    <w:rsid w:val="00F370A6"/>
    <w:rsid w:val="00F374F6"/>
    <w:rsid w:val="00F377AE"/>
    <w:rsid w:val="00F37A69"/>
    <w:rsid w:val="00F37A88"/>
    <w:rsid w:val="00F37B22"/>
    <w:rsid w:val="00F37D4F"/>
    <w:rsid w:val="00F40339"/>
    <w:rsid w:val="00F404D5"/>
    <w:rsid w:val="00F40A57"/>
    <w:rsid w:val="00F40CEC"/>
    <w:rsid w:val="00F40D80"/>
    <w:rsid w:val="00F40F29"/>
    <w:rsid w:val="00F40F50"/>
    <w:rsid w:val="00F412CA"/>
    <w:rsid w:val="00F41472"/>
    <w:rsid w:val="00F417D7"/>
    <w:rsid w:val="00F41D2B"/>
    <w:rsid w:val="00F42602"/>
    <w:rsid w:val="00F42609"/>
    <w:rsid w:val="00F42AA0"/>
    <w:rsid w:val="00F42ADB"/>
    <w:rsid w:val="00F42C67"/>
    <w:rsid w:val="00F42CF9"/>
    <w:rsid w:val="00F43263"/>
    <w:rsid w:val="00F433C8"/>
    <w:rsid w:val="00F43582"/>
    <w:rsid w:val="00F43D4D"/>
    <w:rsid w:val="00F44258"/>
    <w:rsid w:val="00F4478D"/>
    <w:rsid w:val="00F44B41"/>
    <w:rsid w:val="00F44B56"/>
    <w:rsid w:val="00F44C7F"/>
    <w:rsid w:val="00F44F61"/>
    <w:rsid w:val="00F451B0"/>
    <w:rsid w:val="00F457F6"/>
    <w:rsid w:val="00F4584B"/>
    <w:rsid w:val="00F45F95"/>
    <w:rsid w:val="00F4660F"/>
    <w:rsid w:val="00F466A7"/>
    <w:rsid w:val="00F46EF9"/>
    <w:rsid w:val="00F47D10"/>
    <w:rsid w:val="00F47E66"/>
    <w:rsid w:val="00F47F6B"/>
    <w:rsid w:val="00F507AA"/>
    <w:rsid w:val="00F50921"/>
    <w:rsid w:val="00F50A4A"/>
    <w:rsid w:val="00F50DC7"/>
    <w:rsid w:val="00F510AE"/>
    <w:rsid w:val="00F51447"/>
    <w:rsid w:val="00F518F9"/>
    <w:rsid w:val="00F51F65"/>
    <w:rsid w:val="00F523CF"/>
    <w:rsid w:val="00F52A8F"/>
    <w:rsid w:val="00F53654"/>
    <w:rsid w:val="00F53869"/>
    <w:rsid w:val="00F53870"/>
    <w:rsid w:val="00F53A9A"/>
    <w:rsid w:val="00F53B38"/>
    <w:rsid w:val="00F53E18"/>
    <w:rsid w:val="00F53FC7"/>
    <w:rsid w:val="00F54091"/>
    <w:rsid w:val="00F5440F"/>
    <w:rsid w:val="00F5442F"/>
    <w:rsid w:val="00F5443B"/>
    <w:rsid w:val="00F546CC"/>
    <w:rsid w:val="00F548A0"/>
    <w:rsid w:val="00F54B96"/>
    <w:rsid w:val="00F54DED"/>
    <w:rsid w:val="00F55796"/>
    <w:rsid w:val="00F557DF"/>
    <w:rsid w:val="00F55A64"/>
    <w:rsid w:val="00F55E28"/>
    <w:rsid w:val="00F56BA7"/>
    <w:rsid w:val="00F56CC2"/>
    <w:rsid w:val="00F56D61"/>
    <w:rsid w:val="00F56F88"/>
    <w:rsid w:val="00F5722C"/>
    <w:rsid w:val="00F57541"/>
    <w:rsid w:val="00F57734"/>
    <w:rsid w:val="00F577CA"/>
    <w:rsid w:val="00F57A22"/>
    <w:rsid w:val="00F57F63"/>
    <w:rsid w:val="00F600B2"/>
    <w:rsid w:val="00F60572"/>
    <w:rsid w:val="00F60611"/>
    <w:rsid w:val="00F60756"/>
    <w:rsid w:val="00F610D0"/>
    <w:rsid w:val="00F615E1"/>
    <w:rsid w:val="00F61DA7"/>
    <w:rsid w:val="00F61E3B"/>
    <w:rsid w:val="00F61FD2"/>
    <w:rsid w:val="00F620E5"/>
    <w:rsid w:val="00F620F8"/>
    <w:rsid w:val="00F625A9"/>
    <w:rsid w:val="00F626C5"/>
    <w:rsid w:val="00F62F72"/>
    <w:rsid w:val="00F63090"/>
    <w:rsid w:val="00F63240"/>
    <w:rsid w:val="00F63248"/>
    <w:rsid w:val="00F6335C"/>
    <w:rsid w:val="00F63C5B"/>
    <w:rsid w:val="00F63D2B"/>
    <w:rsid w:val="00F643D1"/>
    <w:rsid w:val="00F64E61"/>
    <w:rsid w:val="00F65048"/>
    <w:rsid w:val="00F65659"/>
    <w:rsid w:val="00F65750"/>
    <w:rsid w:val="00F65FAD"/>
    <w:rsid w:val="00F665FF"/>
    <w:rsid w:val="00F66681"/>
    <w:rsid w:val="00F6698D"/>
    <w:rsid w:val="00F66A7F"/>
    <w:rsid w:val="00F66D16"/>
    <w:rsid w:val="00F66E3D"/>
    <w:rsid w:val="00F66F7E"/>
    <w:rsid w:val="00F6721C"/>
    <w:rsid w:val="00F67251"/>
    <w:rsid w:val="00F67372"/>
    <w:rsid w:val="00F674FD"/>
    <w:rsid w:val="00F675C7"/>
    <w:rsid w:val="00F675F3"/>
    <w:rsid w:val="00F67A30"/>
    <w:rsid w:val="00F67AF2"/>
    <w:rsid w:val="00F67B15"/>
    <w:rsid w:val="00F67C83"/>
    <w:rsid w:val="00F705EF"/>
    <w:rsid w:val="00F707DD"/>
    <w:rsid w:val="00F70DCC"/>
    <w:rsid w:val="00F724F3"/>
    <w:rsid w:val="00F72BEF"/>
    <w:rsid w:val="00F72F73"/>
    <w:rsid w:val="00F73082"/>
    <w:rsid w:val="00F7315C"/>
    <w:rsid w:val="00F73224"/>
    <w:rsid w:val="00F736FD"/>
    <w:rsid w:val="00F73AFA"/>
    <w:rsid w:val="00F73B2C"/>
    <w:rsid w:val="00F73C96"/>
    <w:rsid w:val="00F73D5A"/>
    <w:rsid w:val="00F7437B"/>
    <w:rsid w:val="00F74780"/>
    <w:rsid w:val="00F74C91"/>
    <w:rsid w:val="00F74EDE"/>
    <w:rsid w:val="00F75611"/>
    <w:rsid w:val="00F759D5"/>
    <w:rsid w:val="00F75A9C"/>
    <w:rsid w:val="00F75FB9"/>
    <w:rsid w:val="00F763C3"/>
    <w:rsid w:val="00F7696F"/>
    <w:rsid w:val="00F77667"/>
    <w:rsid w:val="00F77792"/>
    <w:rsid w:val="00F77897"/>
    <w:rsid w:val="00F779AC"/>
    <w:rsid w:val="00F77B14"/>
    <w:rsid w:val="00F77BDA"/>
    <w:rsid w:val="00F77DF6"/>
    <w:rsid w:val="00F8025D"/>
    <w:rsid w:val="00F80CEE"/>
    <w:rsid w:val="00F81215"/>
    <w:rsid w:val="00F812F9"/>
    <w:rsid w:val="00F8143E"/>
    <w:rsid w:val="00F814C9"/>
    <w:rsid w:val="00F814D6"/>
    <w:rsid w:val="00F81ADF"/>
    <w:rsid w:val="00F8209F"/>
    <w:rsid w:val="00F820E8"/>
    <w:rsid w:val="00F821A3"/>
    <w:rsid w:val="00F822B1"/>
    <w:rsid w:val="00F82755"/>
    <w:rsid w:val="00F82DA7"/>
    <w:rsid w:val="00F830D7"/>
    <w:rsid w:val="00F832CC"/>
    <w:rsid w:val="00F83404"/>
    <w:rsid w:val="00F83909"/>
    <w:rsid w:val="00F83BD7"/>
    <w:rsid w:val="00F83DF3"/>
    <w:rsid w:val="00F83F7B"/>
    <w:rsid w:val="00F84121"/>
    <w:rsid w:val="00F848C1"/>
    <w:rsid w:val="00F84C33"/>
    <w:rsid w:val="00F84EE8"/>
    <w:rsid w:val="00F850BF"/>
    <w:rsid w:val="00F850F2"/>
    <w:rsid w:val="00F85F9A"/>
    <w:rsid w:val="00F8669C"/>
    <w:rsid w:val="00F86B9A"/>
    <w:rsid w:val="00F86FD4"/>
    <w:rsid w:val="00F87507"/>
    <w:rsid w:val="00F900D6"/>
    <w:rsid w:val="00F902A4"/>
    <w:rsid w:val="00F90455"/>
    <w:rsid w:val="00F906CF"/>
    <w:rsid w:val="00F90ACC"/>
    <w:rsid w:val="00F90EA0"/>
    <w:rsid w:val="00F9137C"/>
    <w:rsid w:val="00F91494"/>
    <w:rsid w:val="00F9153F"/>
    <w:rsid w:val="00F9170A"/>
    <w:rsid w:val="00F918F7"/>
    <w:rsid w:val="00F91B8A"/>
    <w:rsid w:val="00F92447"/>
    <w:rsid w:val="00F930CA"/>
    <w:rsid w:val="00F93CDF"/>
    <w:rsid w:val="00F93D65"/>
    <w:rsid w:val="00F94716"/>
    <w:rsid w:val="00F94C8F"/>
    <w:rsid w:val="00F950B1"/>
    <w:rsid w:val="00F953ED"/>
    <w:rsid w:val="00F956BA"/>
    <w:rsid w:val="00F95BDF"/>
    <w:rsid w:val="00F95CC9"/>
    <w:rsid w:val="00F95D15"/>
    <w:rsid w:val="00F95D8A"/>
    <w:rsid w:val="00F9618E"/>
    <w:rsid w:val="00F966A0"/>
    <w:rsid w:val="00F96834"/>
    <w:rsid w:val="00F9690A"/>
    <w:rsid w:val="00F96B2A"/>
    <w:rsid w:val="00F96C17"/>
    <w:rsid w:val="00F96D76"/>
    <w:rsid w:val="00F96F90"/>
    <w:rsid w:val="00F9712A"/>
    <w:rsid w:val="00F971A2"/>
    <w:rsid w:val="00F97DA8"/>
    <w:rsid w:val="00FA0372"/>
    <w:rsid w:val="00FA06FB"/>
    <w:rsid w:val="00FA079F"/>
    <w:rsid w:val="00FA1F01"/>
    <w:rsid w:val="00FA1FEF"/>
    <w:rsid w:val="00FA2045"/>
    <w:rsid w:val="00FA2058"/>
    <w:rsid w:val="00FA224B"/>
    <w:rsid w:val="00FA2280"/>
    <w:rsid w:val="00FA2286"/>
    <w:rsid w:val="00FA2941"/>
    <w:rsid w:val="00FA29DF"/>
    <w:rsid w:val="00FA2EE9"/>
    <w:rsid w:val="00FA3138"/>
    <w:rsid w:val="00FA33BA"/>
    <w:rsid w:val="00FA34E1"/>
    <w:rsid w:val="00FA395A"/>
    <w:rsid w:val="00FA3AB5"/>
    <w:rsid w:val="00FA4646"/>
    <w:rsid w:val="00FA46C6"/>
    <w:rsid w:val="00FA4716"/>
    <w:rsid w:val="00FA4BF2"/>
    <w:rsid w:val="00FA4E60"/>
    <w:rsid w:val="00FA537B"/>
    <w:rsid w:val="00FA595E"/>
    <w:rsid w:val="00FA5BAE"/>
    <w:rsid w:val="00FA6196"/>
    <w:rsid w:val="00FA65BE"/>
    <w:rsid w:val="00FA6A09"/>
    <w:rsid w:val="00FA6A60"/>
    <w:rsid w:val="00FA754E"/>
    <w:rsid w:val="00FA77F2"/>
    <w:rsid w:val="00FA7A92"/>
    <w:rsid w:val="00FA7AD6"/>
    <w:rsid w:val="00FA7D6D"/>
    <w:rsid w:val="00FA7EA1"/>
    <w:rsid w:val="00FA7EF8"/>
    <w:rsid w:val="00FA7FD4"/>
    <w:rsid w:val="00FB0512"/>
    <w:rsid w:val="00FB089D"/>
    <w:rsid w:val="00FB0B5C"/>
    <w:rsid w:val="00FB0E4C"/>
    <w:rsid w:val="00FB0FDE"/>
    <w:rsid w:val="00FB1BF3"/>
    <w:rsid w:val="00FB208C"/>
    <w:rsid w:val="00FB2133"/>
    <w:rsid w:val="00FB2351"/>
    <w:rsid w:val="00FB2423"/>
    <w:rsid w:val="00FB281D"/>
    <w:rsid w:val="00FB2FEB"/>
    <w:rsid w:val="00FB3064"/>
    <w:rsid w:val="00FB30CD"/>
    <w:rsid w:val="00FB35F4"/>
    <w:rsid w:val="00FB3782"/>
    <w:rsid w:val="00FB427B"/>
    <w:rsid w:val="00FB43D7"/>
    <w:rsid w:val="00FB4537"/>
    <w:rsid w:val="00FB4692"/>
    <w:rsid w:val="00FB4BE5"/>
    <w:rsid w:val="00FB5333"/>
    <w:rsid w:val="00FB53E7"/>
    <w:rsid w:val="00FB547D"/>
    <w:rsid w:val="00FB55A5"/>
    <w:rsid w:val="00FB5736"/>
    <w:rsid w:val="00FB5A58"/>
    <w:rsid w:val="00FB6159"/>
    <w:rsid w:val="00FB621E"/>
    <w:rsid w:val="00FB622E"/>
    <w:rsid w:val="00FB68FA"/>
    <w:rsid w:val="00FB697F"/>
    <w:rsid w:val="00FB699A"/>
    <w:rsid w:val="00FB6FA3"/>
    <w:rsid w:val="00FB79BC"/>
    <w:rsid w:val="00FB7AA0"/>
    <w:rsid w:val="00FB7D8F"/>
    <w:rsid w:val="00FC0074"/>
    <w:rsid w:val="00FC022B"/>
    <w:rsid w:val="00FC0BC2"/>
    <w:rsid w:val="00FC0C9C"/>
    <w:rsid w:val="00FC0DFA"/>
    <w:rsid w:val="00FC111C"/>
    <w:rsid w:val="00FC1F50"/>
    <w:rsid w:val="00FC21AE"/>
    <w:rsid w:val="00FC31D2"/>
    <w:rsid w:val="00FC33C0"/>
    <w:rsid w:val="00FC350E"/>
    <w:rsid w:val="00FC375A"/>
    <w:rsid w:val="00FC387F"/>
    <w:rsid w:val="00FC3EF9"/>
    <w:rsid w:val="00FC3F18"/>
    <w:rsid w:val="00FC4029"/>
    <w:rsid w:val="00FC443D"/>
    <w:rsid w:val="00FC4508"/>
    <w:rsid w:val="00FC4859"/>
    <w:rsid w:val="00FC49D2"/>
    <w:rsid w:val="00FC4E25"/>
    <w:rsid w:val="00FC4F14"/>
    <w:rsid w:val="00FC4FD3"/>
    <w:rsid w:val="00FC58A8"/>
    <w:rsid w:val="00FC5C2F"/>
    <w:rsid w:val="00FC6250"/>
    <w:rsid w:val="00FC634B"/>
    <w:rsid w:val="00FC6983"/>
    <w:rsid w:val="00FC6AC9"/>
    <w:rsid w:val="00FC7024"/>
    <w:rsid w:val="00FC72ED"/>
    <w:rsid w:val="00FC7B4C"/>
    <w:rsid w:val="00FC7D1B"/>
    <w:rsid w:val="00FC7D71"/>
    <w:rsid w:val="00FC7DCC"/>
    <w:rsid w:val="00FC7E83"/>
    <w:rsid w:val="00FC7EA7"/>
    <w:rsid w:val="00FC7FCB"/>
    <w:rsid w:val="00FD0049"/>
    <w:rsid w:val="00FD0145"/>
    <w:rsid w:val="00FD06B6"/>
    <w:rsid w:val="00FD142C"/>
    <w:rsid w:val="00FD1599"/>
    <w:rsid w:val="00FD194B"/>
    <w:rsid w:val="00FD1F14"/>
    <w:rsid w:val="00FD1F2A"/>
    <w:rsid w:val="00FD1FF4"/>
    <w:rsid w:val="00FD20D0"/>
    <w:rsid w:val="00FD210E"/>
    <w:rsid w:val="00FD23F4"/>
    <w:rsid w:val="00FD2417"/>
    <w:rsid w:val="00FD2E53"/>
    <w:rsid w:val="00FD3178"/>
    <w:rsid w:val="00FD34C6"/>
    <w:rsid w:val="00FD388A"/>
    <w:rsid w:val="00FD3A23"/>
    <w:rsid w:val="00FD3AC1"/>
    <w:rsid w:val="00FD3B60"/>
    <w:rsid w:val="00FD3C02"/>
    <w:rsid w:val="00FD3FCF"/>
    <w:rsid w:val="00FD45F6"/>
    <w:rsid w:val="00FD4755"/>
    <w:rsid w:val="00FD4AC5"/>
    <w:rsid w:val="00FD4D89"/>
    <w:rsid w:val="00FD5150"/>
    <w:rsid w:val="00FD538B"/>
    <w:rsid w:val="00FD551A"/>
    <w:rsid w:val="00FD561E"/>
    <w:rsid w:val="00FD570C"/>
    <w:rsid w:val="00FD597B"/>
    <w:rsid w:val="00FD5E84"/>
    <w:rsid w:val="00FD64CB"/>
    <w:rsid w:val="00FD6589"/>
    <w:rsid w:val="00FD670E"/>
    <w:rsid w:val="00FD6936"/>
    <w:rsid w:val="00FD6BE9"/>
    <w:rsid w:val="00FD6E43"/>
    <w:rsid w:val="00FD70FD"/>
    <w:rsid w:val="00FD72AA"/>
    <w:rsid w:val="00FD7666"/>
    <w:rsid w:val="00FD7849"/>
    <w:rsid w:val="00FD7961"/>
    <w:rsid w:val="00FD79E9"/>
    <w:rsid w:val="00FD7C64"/>
    <w:rsid w:val="00FD7F0E"/>
    <w:rsid w:val="00FE01C3"/>
    <w:rsid w:val="00FE0420"/>
    <w:rsid w:val="00FE0C3C"/>
    <w:rsid w:val="00FE0C9F"/>
    <w:rsid w:val="00FE0F21"/>
    <w:rsid w:val="00FE10F9"/>
    <w:rsid w:val="00FE1125"/>
    <w:rsid w:val="00FE128D"/>
    <w:rsid w:val="00FE12E7"/>
    <w:rsid w:val="00FE136B"/>
    <w:rsid w:val="00FE1607"/>
    <w:rsid w:val="00FE199F"/>
    <w:rsid w:val="00FE1F65"/>
    <w:rsid w:val="00FE236A"/>
    <w:rsid w:val="00FE2E03"/>
    <w:rsid w:val="00FE2F03"/>
    <w:rsid w:val="00FE3216"/>
    <w:rsid w:val="00FE324D"/>
    <w:rsid w:val="00FE3A08"/>
    <w:rsid w:val="00FE3ADF"/>
    <w:rsid w:val="00FE3D3F"/>
    <w:rsid w:val="00FE3E64"/>
    <w:rsid w:val="00FE4441"/>
    <w:rsid w:val="00FE47A3"/>
    <w:rsid w:val="00FE50F6"/>
    <w:rsid w:val="00FE559B"/>
    <w:rsid w:val="00FE58F4"/>
    <w:rsid w:val="00FE5B9E"/>
    <w:rsid w:val="00FE6123"/>
    <w:rsid w:val="00FE61A3"/>
    <w:rsid w:val="00FE6716"/>
    <w:rsid w:val="00FE6918"/>
    <w:rsid w:val="00FE6925"/>
    <w:rsid w:val="00FE6B90"/>
    <w:rsid w:val="00FE6BAE"/>
    <w:rsid w:val="00FE727D"/>
    <w:rsid w:val="00FE7388"/>
    <w:rsid w:val="00FE79C4"/>
    <w:rsid w:val="00FF0667"/>
    <w:rsid w:val="00FF09DD"/>
    <w:rsid w:val="00FF0C9D"/>
    <w:rsid w:val="00FF1175"/>
    <w:rsid w:val="00FF14E6"/>
    <w:rsid w:val="00FF158D"/>
    <w:rsid w:val="00FF1658"/>
    <w:rsid w:val="00FF1998"/>
    <w:rsid w:val="00FF1D63"/>
    <w:rsid w:val="00FF1D8B"/>
    <w:rsid w:val="00FF2EFD"/>
    <w:rsid w:val="00FF36EB"/>
    <w:rsid w:val="00FF3C25"/>
    <w:rsid w:val="00FF3D7D"/>
    <w:rsid w:val="00FF3FFF"/>
    <w:rsid w:val="00FF4497"/>
    <w:rsid w:val="00FF4599"/>
    <w:rsid w:val="00FF4747"/>
    <w:rsid w:val="00FF4CB6"/>
    <w:rsid w:val="00FF4E27"/>
    <w:rsid w:val="00FF4EB5"/>
    <w:rsid w:val="00FF591A"/>
    <w:rsid w:val="00FF5AD3"/>
    <w:rsid w:val="00FF5B46"/>
    <w:rsid w:val="00FF6429"/>
    <w:rsid w:val="00FF6492"/>
    <w:rsid w:val="00FF65D0"/>
    <w:rsid w:val="00FF6BA0"/>
    <w:rsid w:val="00FF7B05"/>
    <w:rsid w:val="00FF7BAB"/>
    <w:rsid w:val="00FF7BAF"/>
    <w:rsid w:val="0B12F5F0"/>
    <w:rsid w:val="42EE6F52"/>
    <w:rsid w:val="6FF80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B7B1DE"/>
  <w15:chartTrackingRefBased/>
  <w15:docId w15:val="{E3285020-0727-4AF3-99DF-7CFC7E0CB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9D3046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1C0334"/>
  </w:style>
  <w:style w:type="paragraph" w:customStyle="1" w:styleId="EndNoteBibliographyTitle">
    <w:name w:val="EndNote Bibliography Title"/>
    <w:basedOn w:val="a"/>
    <w:link w:val="EndNoteBibliographyTitleChar"/>
    <w:rsid w:val="001C0334"/>
    <w:pPr>
      <w:jc w:val="center"/>
    </w:pPr>
    <w:rPr>
      <w:rFonts w:ascii="Times New Roman" w:eastAsia="맑은 고딕" w:hAnsi="Times New Roman" w:cs="Times New Roman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1C0334"/>
    <w:rPr>
      <w:rFonts w:ascii="Times New Roman" w:eastAsia="맑은 고딕" w:hAnsi="Times New Roman" w:cs="Times New Roman"/>
      <w:noProof/>
    </w:rPr>
  </w:style>
  <w:style w:type="paragraph" w:customStyle="1" w:styleId="EndNoteBibliography">
    <w:name w:val="EndNote Bibliography"/>
    <w:basedOn w:val="a"/>
    <w:link w:val="EndNoteBibliographyChar"/>
    <w:rsid w:val="001C0334"/>
    <w:rPr>
      <w:rFonts w:ascii="Times New Roman" w:eastAsia="맑은 고딕" w:hAnsi="Times New Roman" w:cs="Times New Roman"/>
      <w:noProof/>
    </w:rPr>
  </w:style>
  <w:style w:type="character" w:customStyle="1" w:styleId="EndNoteBibliographyChar">
    <w:name w:val="EndNote Bibliography Char"/>
    <w:basedOn w:val="a0"/>
    <w:link w:val="EndNoteBibliography"/>
    <w:rsid w:val="001C0334"/>
    <w:rPr>
      <w:rFonts w:ascii="Times New Roman" w:eastAsia="맑은 고딕" w:hAnsi="Times New Roman" w:cs="Times New Roman"/>
      <w:noProof/>
    </w:rPr>
  </w:style>
  <w:style w:type="paragraph" w:styleId="a4">
    <w:name w:val="Balloon Text"/>
    <w:basedOn w:val="a"/>
    <w:link w:val="Char"/>
    <w:uiPriority w:val="99"/>
    <w:semiHidden/>
    <w:unhideWhenUsed/>
    <w:rsid w:val="006A51E6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6A51E6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4B35D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4B35DF"/>
  </w:style>
  <w:style w:type="paragraph" w:styleId="a6">
    <w:name w:val="footer"/>
    <w:basedOn w:val="a"/>
    <w:link w:val="Char1"/>
    <w:uiPriority w:val="99"/>
    <w:unhideWhenUsed/>
    <w:rsid w:val="004B35DF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4B35DF"/>
  </w:style>
  <w:style w:type="paragraph" w:styleId="a7">
    <w:name w:val="List Paragraph"/>
    <w:basedOn w:val="a"/>
    <w:uiPriority w:val="34"/>
    <w:qFormat/>
    <w:rsid w:val="00142D9A"/>
    <w:pPr>
      <w:ind w:leftChars="400" w:left="800"/>
    </w:pPr>
  </w:style>
  <w:style w:type="paragraph" w:styleId="a8">
    <w:name w:val="Revision"/>
    <w:hidden/>
    <w:uiPriority w:val="99"/>
    <w:semiHidden/>
    <w:rsid w:val="00B43DBB"/>
    <w:pPr>
      <w:jc w:val="left"/>
    </w:pPr>
  </w:style>
  <w:style w:type="character" w:styleId="a9">
    <w:name w:val="Hyperlink"/>
    <w:basedOn w:val="a0"/>
    <w:uiPriority w:val="99"/>
    <w:unhideWhenUsed/>
    <w:rsid w:val="00D63D20"/>
    <w:rPr>
      <w:color w:val="0563C1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rsid w:val="00BD4A68"/>
    <w:rPr>
      <w:sz w:val="18"/>
      <w:szCs w:val="18"/>
    </w:rPr>
  </w:style>
  <w:style w:type="paragraph" w:styleId="ab">
    <w:name w:val="annotation text"/>
    <w:basedOn w:val="a"/>
    <w:link w:val="Char2"/>
    <w:uiPriority w:val="99"/>
    <w:semiHidden/>
    <w:unhideWhenUsed/>
    <w:rsid w:val="00BD4A68"/>
    <w:pPr>
      <w:jc w:val="left"/>
    </w:pPr>
  </w:style>
  <w:style w:type="character" w:customStyle="1" w:styleId="Char2">
    <w:name w:val="메모 텍스트 Char"/>
    <w:basedOn w:val="a0"/>
    <w:link w:val="ab"/>
    <w:uiPriority w:val="99"/>
    <w:semiHidden/>
    <w:rsid w:val="00BD4A68"/>
  </w:style>
  <w:style w:type="paragraph" w:styleId="ac">
    <w:name w:val="annotation subject"/>
    <w:basedOn w:val="ab"/>
    <w:next w:val="ab"/>
    <w:link w:val="Char3"/>
    <w:uiPriority w:val="99"/>
    <w:semiHidden/>
    <w:unhideWhenUsed/>
    <w:rsid w:val="00BD4A68"/>
    <w:rPr>
      <w:b/>
      <w:bCs/>
    </w:rPr>
  </w:style>
  <w:style w:type="character" w:customStyle="1" w:styleId="Char3">
    <w:name w:val="메모 주제 Char"/>
    <w:basedOn w:val="Char2"/>
    <w:link w:val="ac"/>
    <w:uiPriority w:val="99"/>
    <w:semiHidden/>
    <w:rsid w:val="00BD4A68"/>
    <w:rPr>
      <w:b/>
      <w:bCs/>
    </w:rPr>
  </w:style>
  <w:style w:type="table" w:styleId="ad">
    <w:name w:val="Table Grid"/>
    <w:basedOn w:val="a1"/>
    <w:uiPriority w:val="39"/>
    <w:rsid w:val="00D81FF0"/>
    <w:pPr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8E312F"/>
    <w:rPr>
      <w:color w:val="954F72" w:themeColor="followedHyperlink"/>
      <w:u w:val="single"/>
    </w:rPr>
  </w:style>
  <w:style w:type="paragraph" w:styleId="af">
    <w:name w:val="caption"/>
    <w:basedOn w:val="a"/>
    <w:next w:val="a"/>
    <w:uiPriority w:val="35"/>
    <w:unhideWhenUsed/>
    <w:qFormat/>
    <w:rsid w:val="00BC63E4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53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41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193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420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23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5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908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956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56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1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76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2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23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8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8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83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03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6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9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89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25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1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65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56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13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0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7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1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9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4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2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86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7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6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54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4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58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1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8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09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433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576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324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9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image" Target="media/image7.jpe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image" Target="media/image6.jpeg"/><Relationship Id="rId2" Type="http://schemas.openxmlformats.org/officeDocument/2006/relationships/customXml" Target="../customXml/item2.xml"/><Relationship Id="rId16" Type="http://schemas.openxmlformats.org/officeDocument/2006/relationships/image" Target="media/image5.jpeg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image" Target="media/image4.jpeg"/><Relationship Id="rId10" Type="http://schemas.openxmlformats.org/officeDocument/2006/relationships/endnotes" Target="endnotes.xml"/><Relationship Id="rId19" Type="http://schemas.openxmlformats.org/officeDocument/2006/relationships/image" Target="media/image8.jpe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46AF5A777994D84DBEA5A91F7CB9C457" ma:contentTypeVersion="12" ma:contentTypeDescription="새 문서를 만듭니다." ma:contentTypeScope="" ma:versionID="03571e2183154949f7e311189fb15ecf">
  <xsd:schema xmlns:xsd="http://www.w3.org/2001/XMLSchema" xmlns:xs="http://www.w3.org/2001/XMLSchema" xmlns:p="http://schemas.microsoft.com/office/2006/metadata/properties" xmlns:ns3="305d3af8-336a-42c5-a727-f72e507fa9c8" xmlns:ns4="95d9e908-8fc8-459a-9c59-0567868127ed" targetNamespace="http://schemas.microsoft.com/office/2006/metadata/properties" ma:root="true" ma:fieldsID="efb03eac9a1a25c0a56af4c71354e4a6" ns3:_="" ns4:_="">
    <xsd:import namespace="305d3af8-336a-42c5-a727-f72e507fa9c8"/>
    <xsd:import namespace="95d9e908-8fc8-459a-9c59-0567868127e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5d3af8-336a-42c5-a727-f72e507fa9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d9e908-8fc8-459a-9c59-0567868127ed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힌트 해시 공유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126BF1-9600-4DD0-8824-F143FCA0BE5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A8A90B7-FA9E-4CFA-B423-67B8CB8F5A3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91CDDAC-D599-4F28-93DB-2BA5B74C03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05d3af8-336a-42c5-a727-f72e507fa9c8"/>
    <ds:schemaRef ds:uri="95d9e908-8fc8-459a-9c59-0567868127e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8B1E2EF-B916-41E6-928F-1A1945EEAC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529</TotalTime>
  <Pages>14</Pages>
  <Words>2168</Words>
  <Characters>12362</Characters>
  <Application>Microsoft Office Word</Application>
  <DocSecurity>0</DocSecurity>
  <Lines>103</Lines>
  <Paragraphs>29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황성연</dc:creator>
  <cp:keywords/>
  <dc:description/>
  <cp:lastModifiedBy>황성연</cp:lastModifiedBy>
  <cp:revision>255</cp:revision>
  <cp:lastPrinted>2020-07-04T01:45:00Z</cp:lastPrinted>
  <dcterms:created xsi:type="dcterms:W3CDTF">2020-06-17T23:46:00Z</dcterms:created>
  <dcterms:modified xsi:type="dcterms:W3CDTF">2020-07-04T01:45:00Z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0x01010046AF5A777994D84DBEA5A91F7CB9C457</vt:lpwstr>
  </property>
</Properties>
</file>