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2BB8C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APPENDIX A: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Daily Price Changes presented in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ln(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>unit price) and percentage</w:t>
      </w:r>
    </w:p>
    <w:p w14:paraId="5801C02D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Panel A: Milk; Dataset 1</w:t>
      </w:r>
    </w:p>
    <w:p w14:paraId="563661C7" w14:textId="150C00C6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60564288" wp14:editId="0B38972B">
            <wp:extent cx="5761355" cy="1849755"/>
            <wp:effectExtent l="0" t="0" r="0" b="0"/>
            <wp:docPr id="12545771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1EA8D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Panel A: Milk; Dataset 2</w:t>
      </w:r>
    </w:p>
    <w:p w14:paraId="04A02C92" w14:textId="7412E5AC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68434C05" wp14:editId="3B52D71A">
            <wp:extent cx="5761355" cy="1601470"/>
            <wp:effectExtent l="0" t="0" r="0" b="0"/>
            <wp:docPr id="8422594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160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A8E92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Panel B: Cereal; Dataset 1</w:t>
      </w:r>
    </w:p>
    <w:p w14:paraId="4E9C2CFD" w14:textId="094061A8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78C85C3E" wp14:editId="2372E177">
            <wp:extent cx="5750560" cy="1649095"/>
            <wp:effectExtent l="0" t="0" r="2540" b="8255"/>
            <wp:docPr id="14177212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6B75B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Panel B: Cereal; Dataset 2</w:t>
      </w:r>
    </w:p>
    <w:p w14:paraId="5D6508E8" w14:textId="7A5985F0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39879D1A" wp14:editId="6727BBB9">
            <wp:extent cx="5761355" cy="1628140"/>
            <wp:effectExtent l="0" t="0" r="0" b="0"/>
            <wp:docPr id="1730405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16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081386E0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APPENDIX B: </w:t>
      </w:r>
      <w:r>
        <w:rPr>
          <w:rFonts w:ascii="Times New Roman" w:hAnsi="Times New Roman" w:cs="Times New Roman"/>
          <w:sz w:val="20"/>
          <w:szCs w:val="20"/>
          <w:lang w:val="en-US"/>
        </w:rPr>
        <w:t>Regression Results</w:t>
      </w:r>
    </w:p>
    <w:tbl>
      <w:tblPr>
        <w:tblStyle w:val="TableGrid"/>
        <w:tblW w:w="5001" w:type="pct"/>
        <w:tblInd w:w="0" w:type="dxa"/>
        <w:tblLook w:val="04A0" w:firstRow="1" w:lastRow="0" w:firstColumn="1" w:lastColumn="0" w:noHBand="0" w:noVBand="1"/>
      </w:tblPr>
      <w:tblGrid>
        <w:gridCol w:w="2782"/>
        <w:gridCol w:w="1672"/>
        <w:gridCol w:w="1672"/>
        <w:gridCol w:w="1670"/>
        <w:gridCol w:w="1556"/>
      </w:tblGrid>
      <w:tr w:rsidR="00B42837" w14:paraId="7844EAA8" w14:textId="77777777" w:rsidTr="00B42837">
        <w:trPr>
          <w:trHeight w:val="159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9E3A3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Window: 3 days</w:t>
            </w:r>
          </w:p>
          <w:p w14:paraId="120EE120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Tracking: 1 day</w:t>
            </w:r>
          </w:p>
          <w:p w14:paraId="5FDF344E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ML Technique: Elastic Net</w:t>
            </w:r>
          </w:p>
          <w:p w14:paraId="10E69092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Model Selection Criteria: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min(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MSE) &amp; [Abs(Training Score – Test Score) &lt; 5%]</w:t>
            </w:r>
          </w:p>
        </w:tc>
      </w:tr>
      <w:tr w:rsidR="00B42837" w14:paraId="194A82CF" w14:textId="77777777" w:rsidTr="00B42837">
        <w:trPr>
          <w:trHeight w:val="78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B2306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High Frequency (HF) Quantile: 0.95 &lt;= q &lt;= 1</w:t>
            </w:r>
          </w:p>
          <w:p w14:paraId="05AB578D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Low Frequency (LF) Quantile: 0 &lt;= q &lt; 0.95</w:t>
            </w:r>
          </w:p>
        </w:tc>
      </w:tr>
      <w:tr w:rsidR="00B42837" w14:paraId="6B210BED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8F6B8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DE1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Panel A: Milk</w:t>
            </w:r>
          </w:p>
        </w:tc>
        <w:tc>
          <w:tcPr>
            <w:tcW w:w="17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25C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Panel B: Cereal</w:t>
            </w:r>
          </w:p>
        </w:tc>
      </w:tr>
      <w:tr w:rsidR="00B42837" w14:paraId="418CD46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376D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C83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3B36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2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73C3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D8E6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2</w:t>
            </w:r>
          </w:p>
        </w:tc>
      </w:tr>
      <w:tr w:rsidR="00B42837" w14:paraId="0BAD4B2C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CEB6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Model Parameters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978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0.0001</w:t>
            </w:r>
          </w:p>
          <w:p w14:paraId="6985BA7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0.150</w:t>
            </w:r>
          </w:p>
          <w:p w14:paraId="4A50251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B37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0.005</w:t>
            </w:r>
          </w:p>
          <w:p w14:paraId="66839F4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0.750</w:t>
            </w:r>
          </w:p>
          <w:p w14:paraId="6282E9F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6B43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0.050</w:t>
            </w:r>
          </w:p>
          <w:p w14:paraId="404DB6F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0.350</w:t>
            </w:r>
          </w:p>
          <w:p w14:paraId="0071190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98EE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0.050</w:t>
            </w:r>
          </w:p>
          <w:p w14:paraId="6E4B6B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0.450</w:t>
            </w:r>
          </w:p>
          <w:p w14:paraId="5E6960A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</w:tr>
      <w:tr w:rsidR="00B42837" w14:paraId="2ECF031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9976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2EC2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F09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D52F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55DD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27E26C4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5487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ACEC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BB3A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82E8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E3D4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-0.029</w:t>
            </w:r>
          </w:p>
        </w:tc>
      </w:tr>
      <w:tr w:rsidR="00B42837" w14:paraId="623E058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151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Periodic high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B27A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0.021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C83A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0.020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D6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3A42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-0.000</w:t>
            </w:r>
          </w:p>
        </w:tc>
      </w:tr>
      <w:tr w:rsidR="00B42837" w14:paraId="512A9173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6C1E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high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A1E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E59C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7F61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781C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D0F5DB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C0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E3C6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-0.089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13FC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8536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4E41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</w:tc>
      </w:tr>
      <w:tr w:rsidR="00B42837" w14:paraId="57FC0BF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AE5A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956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230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4677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20D7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6B8E63E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2D15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Ravg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average rating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72BE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-0.103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B7F6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3676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21A0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6EB9F13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6B9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Rcount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rating count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DF97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F96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4480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C7B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11ED9DE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822E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∆C: Absolute difference in coupon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0A47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1E59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07C9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487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-0.004</w:t>
            </w:r>
          </w:p>
        </w:tc>
      </w:tr>
      <w:tr w:rsidR="00B42837" w14:paraId="684CF32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F61E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∆SD: Absolute difference in same day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B196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B743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73BD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FDF0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3948D6AD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8FB8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∆FS: Absolute difference in free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74F0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99B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-0.004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C4F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401E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09D32381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07EB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∆VC: Absolute difference in video content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92FF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193C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042D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024D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1FE0145C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5D10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CPIfood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Consumer Price Index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09FC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-0.185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DA16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4E03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AF0A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11F6ACC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9DC6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PPI: The Producer Price Index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8F9C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0.144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29D6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D8A6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27EC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700AD04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00EC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PPIdairy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dairy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323F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7550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5E47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A1A2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116A6E9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4A91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PPIfeeds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animal feeds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73F2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EA1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D098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3ECF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3FF89BE9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DF0B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PPI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8B0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E1B0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EF8D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E07A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27E2DF81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2185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grain products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254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D482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4DA5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989A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6CB5C97D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519C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Mprod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Monthly production levels of milk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BA15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-0.034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8841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-0.017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FE37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4EFF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1C41B8E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FB18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Election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B52D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4CD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81B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F411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674D1A4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F0E5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Reference raw milk price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6280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B4BA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1D96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D08F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C80126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62B5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Turkish Competition Authority investigation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9E47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DF7E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D2B5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5A10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4AD088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F4A3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0F4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7001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A6DE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64B8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4DA68DB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3EF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Training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589B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64.50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0C7E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45.92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10E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10.41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B4A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6.15</w:t>
            </w:r>
          </w:p>
        </w:tc>
      </w:tr>
      <w:tr w:rsidR="00B42837" w14:paraId="4274AFD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628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702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59.51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6383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40.95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87A5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5.65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A30F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1.21</w:t>
            </w:r>
          </w:p>
        </w:tc>
      </w:tr>
      <w:tr w:rsidR="00B42837" w14:paraId="0F8DF61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DBF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MSE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48AA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854A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3792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9.94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BD74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0.087</w:t>
            </w:r>
          </w:p>
        </w:tc>
      </w:tr>
      <w:tr w:rsidR="00B42837" w14:paraId="10FFDE5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7890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Avg.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0E83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55.08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9B74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36.10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8560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15.73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9892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9.42</w:t>
            </w:r>
          </w:p>
        </w:tc>
      </w:tr>
      <w:tr w:rsidR="00B42837" w14:paraId="52485C7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1470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Std.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FDEA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E264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7.23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E672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7.31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901D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10.51</w:t>
            </w:r>
          </w:p>
        </w:tc>
      </w:tr>
      <w:tr w:rsidR="00B42837" w14:paraId="053A27E4" w14:textId="77777777" w:rsidTr="00B4283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F0B8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3BB5D527" w14:textId="77777777" w:rsidTr="00B4283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9143F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High Frequency (HF) Quantile: 0.90 &lt;= q &lt;= 1</w:t>
            </w:r>
          </w:p>
          <w:p w14:paraId="142A7421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Low Frequency (LF) Quantile: 0 &lt;= q &lt; 0.90</w:t>
            </w:r>
          </w:p>
        </w:tc>
      </w:tr>
      <w:tr w:rsidR="00B42837" w14:paraId="202FE76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F17BA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E1D4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Panel A: Milk</w:t>
            </w:r>
          </w:p>
        </w:tc>
        <w:tc>
          <w:tcPr>
            <w:tcW w:w="17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5028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Panel B: Cereal</w:t>
            </w:r>
          </w:p>
        </w:tc>
      </w:tr>
      <w:tr w:rsidR="00B42837" w14:paraId="7B611E9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DA19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7CF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2CD2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2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E8B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F5F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Dataset 2</w:t>
            </w:r>
          </w:p>
        </w:tc>
      </w:tr>
      <w:tr w:rsidR="00B42837" w14:paraId="1A860BC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FE40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Model Parameters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C5BA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0.0001</w:t>
            </w:r>
          </w:p>
          <w:p w14:paraId="7D93FCF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0.000</w:t>
            </w:r>
          </w:p>
          <w:p w14:paraId="315C628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CA3F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0.005</w:t>
            </w:r>
          </w:p>
          <w:p w14:paraId="716A38A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0.500</w:t>
            </w:r>
          </w:p>
          <w:p w14:paraId="130C524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787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0.010</w:t>
            </w:r>
          </w:p>
          <w:p w14:paraId="31C40F3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0.700</w:t>
            </w:r>
          </w:p>
          <w:p w14:paraId="498815C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875F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0.100</w:t>
            </w:r>
          </w:p>
          <w:p w14:paraId="33927C8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0.250</w:t>
            </w:r>
          </w:p>
          <w:p w14:paraId="15C0A4F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</w:tr>
      <w:tr w:rsidR="00B42837" w14:paraId="7CCC7D5F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E758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0C57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544C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B224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F2EA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54DBC62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2B02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BBD5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B031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0.077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2D02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-0.004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7CAC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-0.029</w:t>
            </w:r>
          </w:p>
        </w:tc>
      </w:tr>
      <w:tr w:rsidR="00B42837" w14:paraId="2F7084E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DC26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Periodic high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7A30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6844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0.017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CB8B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0.018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E4B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-0.000</w:t>
            </w:r>
          </w:p>
        </w:tc>
      </w:tr>
      <w:tr w:rsidR="00B42837" w14:paraId="083D662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7CF5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high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F74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01AE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443D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C678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1E23BFF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4255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E95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-0.080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90A1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-0.067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5E92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D74B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</w:tr>
      <w:tr w:rsidR="00B42837" w14:paraId="703164B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829A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5A4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E76F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6B07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D34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7D83E4F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0977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Ravg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average rating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EAC4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-0.116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4250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CE2C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5658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63A6ABA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3050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Rcount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rating count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098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F285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A407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88A1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3F742CB1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5BD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∆C: Absolute difference in coupon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0A5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1C2B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88E4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D7F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-0.001</w:t>
            </w:r>
          </w:p>
        </w:tc>
      </w:tr>
      <w:tr w:rsidR="00B42837" w14:paraId="2C818A3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34A9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∆SD: Absolute difference in same day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2010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DAEB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4D8D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027B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27965DAC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0A3A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∆FS: Absolute difference in free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1D3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9468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354B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6397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2A67D119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45D1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∆VC: Absolute difference in video content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4DBE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519D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E112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8F5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4818CED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D682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CPIfood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Consumer Price Index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253C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-0.177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3B8A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FB89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904C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432023B9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3B65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PPI: The Producer Price Index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7163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B804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46D1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A1B2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2CF680E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73C6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PPIdairy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dairy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579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D443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E08E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9797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2B253B01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B3B3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PPIfeeds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animal feeds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C64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994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A643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3F5A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41A53BF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555B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69B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99DE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A82A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3FAB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604820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9EFC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grain products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1AED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C60D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CEF6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A0D1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D333BD3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BE34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Mprod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Monthly production levels of milk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449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-0.044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2D2A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9532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7AF0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4B8E958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AC6A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Election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4AE1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7450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F32E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14F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3008672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A2CD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Reference raw milk price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7DA3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AAE0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3BBD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99A1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927539F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A090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Turkish Competition Authority investigation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829E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D5CA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-0.004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7B6A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6EB8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395897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FB4A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360B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1F6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3C3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4733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27B4C6B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407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Training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4DB1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63.98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5FFD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46.62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47F9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25.89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FD5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8.19</w:t>
            </w:r>
          </w:p>
        </w:tc>
      </w:tr>
      <w:tr w:rsidR="00B42837" w14:paraId="7852806F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8C3F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2678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60.00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B1BA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41.73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0E5E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21.19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0C21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3.25</w:t>
            </w:r>
          </w:p>
        </w:tc>
      </w:tr>
      <w:tr w:rsidR="00B42837" w14:paraId="67150AB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6163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MSE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FFC0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35DA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D68E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279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0.086</w:t>
            </w:r>
          </w:p>
        </w:tc>
      </w:tr>
      <w:tr w:rsidR="00B42837" w14:paraId="0A35A6D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8410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Avg.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2A43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55.18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3D96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36.09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8406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24.05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C60A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20.57</w:t>
            </w:r>
          </w:p>
        </w:tc>
      </w:tr>
      <w:tr w:rsidR="00B42837" w14:paraId="4D301AFC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E3F5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Std.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13C5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6.43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D9A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7.41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DD14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8.41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257D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11.17</w:t>
            </w:r>
          </w:p>
        </w:tc>
      </w:tr>
      <w:tr w:rsidR="00B42837" w14:paraId="037B3DE0" w14:textId="77777777" w:rsidTr="00B4283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80D8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26C4AB4D" w14:textId="77777777" w:rsidTr="00B4283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16157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High Frequency (HF) Quantile: 0.70 &lt;= q &lt;= 1</w:t>
            </w:r>
          </w:p>
          <w:p w14:paraId="12000B78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Low Frequency (LF) Quantile: 0 &lt;= q &lt; 0.70</w:t>
            </w:r>
          </w:p>
        </w:tc>
      </w:tr>
      <w:tr w:rsidR="00B42837" w14:paraId="0A37E16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C5EF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Model Parameters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5350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0.0001</w:t>
            </w:r>
          </w:p>
          <w:p w14:paraId="16D11A7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0.000</w:t>
            </w:r>
          </w:p>
          <w:p w14:paraId="6EF088B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AA82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0.005</w:t>
            </w:r>
          </w:p>
          <w:p w14:paraId="3FD0E2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0.350</w:t>
            </w:r>
          </w:p>
          <w:p w14:paraId="4B88E49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A11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0.050</w:t>
            </w:r>
          </w:p>
          <w:p w14:paraId="424FC61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0.300</w:t>
            </w:r>
          </w:p>
          <w:p w14:paraId="096EC0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6741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7.000</w:t>
            </w:r>
          </w:p>
          <w:p w14:paraId="563195E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0.000</w:t>
            </w:r>
          </w:p>
          <w:p w14:paraId="475104F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</w:tr>
      <w:tr w:rsidR="00B42837" w14:paraId="6A1BF84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F015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2C2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5E3E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53D8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5723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398473D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0BA7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F79E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4254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0.075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6DB9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36F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-0.027</w:t>
            </w:r>
          </w:p>
        </w:tc>
      </w:tr>
      <w:tr w:rsidR="00B42837" w14:paraId="5922347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CE15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Periodic high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D7F1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-0.015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1E0A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39F1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0.004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BE37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0.002</w:t>
            </w:r>
          </w:p>
        </w:tc>
      </w:tr>
      <w:tr w:rsidR="00B42837" w14:paraId="44AE2A7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397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high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005E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E9AC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4788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50F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</w:tr>
      <w:tr w:rsidR="00B42837" w14:paraId="4FB9292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F9C7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2C33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81F7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-0.059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B4C0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08CE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</w:tr>
      <w:tr w:rsidR="00B42837" w14:paraId="06D9AEAF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D2E8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E33E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F6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D38A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2797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-0.001</w:t>
            </w:r>
          </w:p>
        </w:tc>
      </w:tr>
      <w:tr w:rsidR="00B42837" w14:paraId="7F5F742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F1FC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Ravg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average rating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2011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-0.118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077E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449E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5231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4A9E8C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7FDB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Rcount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rating count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D57E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328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06EF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F061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1B495AF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462F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∆C: Absolute difference in coupon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4EEC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819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4EC2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8F4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-0.003</w:t>
            </w:r>
          </w:p>
        </w:tc>
      </w:tr>
      <w:tr w:rsidR="00B42837" w14:paraId="2B457B2C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0DE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∆SD: Absolute difference in same day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60B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A742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74F5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AAB2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A7BB03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305B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∆FS: Absolute difference in free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E7F2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05D2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4E5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746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-0.001</w:t>
            </w:r>
          </w:p>
        </w:tc>
      </w:tr>
      <w:tr w:rsidR="00B42837" w14:paraId="70878DF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3F4F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∆VC: Absolute difference in video content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8758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27E4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7F9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02E2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281DBBEF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F44F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CPIfood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Consumer Price Index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626D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-0.206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C5E1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298B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937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283909D3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F8EC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PPI: The Producer Price Index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6132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ABB3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C9E8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A2C0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6103CEB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BD5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PPIdairy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dairy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E9CB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0.148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870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EBEB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7E5B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</w:tr>
      <w:tr w:rsidR="00B42837" w14:paraId="4A50BA0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EB97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PPIfeeds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animal feeds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D2F4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B304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CED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6C6A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</w:tr>
      <w:tr w:rsidR="00B42837" w14:paraId="42BAB82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AC6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B94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4816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65D9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10A7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2C8DE0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7192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grain products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D5A2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EB6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BA8B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3FCE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</w:tr>
      <w:tr w:rsidR="00B42837" w14:paraId="672AD6F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AF61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Mprod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Monthly production levels of milk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46C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-0.039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DA8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-0.044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50FE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062C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1E10C9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5BE0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Election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8463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AC2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F327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FE06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3D914A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DAF2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Reference raw milk price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A6B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99DC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60F3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3895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11DFA6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9B45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Turkish Competition Authority investigation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8428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BFAA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A829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1037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</w:tr>
      <w:tr w:rsidR="00B42837" w14:paraId="41016B9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C91B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183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AE7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4306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24D0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602FCA2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A6C1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Training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39B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64.20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1F3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45.39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8529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12.81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5F04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6.15</w:t>
            </w:r>
          </w:p>
        </w:tc>
      </w:tr>
      <w:tr w:rsidR="00B42837" w14:paraId="489A97E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C204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E136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60.52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B8D0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40.40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DC58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03F5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1.04</w:t>
            </w:r>
          </w:p>
        </w:tc>
      </w:tr>
      <w:tr w:rsidR="00B42837" w14:paraId="6410E97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C56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MSE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BA84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39DE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7.86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DBF9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17A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0.087</w:t>
            </w:r>
          </w:p>
        </w:tc>
      </w:tr>
      <w:tr w:rsidR="00B42837" w14:paraId="053C2F3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9298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Avg.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A51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53.96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BE74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33.41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BC8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19.14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4299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15.25</w:t>
            </w:r>
          </w:p>
        </w:tc>
      </w:tr>
      <w:tr w:rsidR="00B42837" w14:paraId="411FBCE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C350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Std.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A7A6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8.40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5770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6.91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47D0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9.07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D004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7.71</w:t>
            </w:r>
          </w:p>
        </w:tc>
      </w:tr>
      <w:tr w:rsidR="00B42837" w14:paraId="6F85EC48" w14:textId="77777777" w:rsidTr="00B4283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F4E2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15B05274" w14:textId="77777777" w:rsidTr="00B4283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67652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High Frequency (HF) Quantile: 0.50 &lt;= q &lt;= 1</w:t>
            </w:r>
          </w:p>
          <w:p w14:paraId="7BB624D7" w14:textId="77777777" w:rsidR="00B42837" w:rsidRDefault="00B42837">
            <w:pPr>
              <w:spacing w:before="60" w:after="60" w:line="30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Low Frequency (LF) Quantile: 0 &lt;= q &lt; 0.50</w:t>
            </w:r>
          </w:p>
        </w:tc>
      </w:tr>
      <w:tr w:rsidR="00B42837" w14:paraId="3DA13CCC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7F9D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Model Parameters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94C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0.0001</w:t>
            </w:r>
          </w:p>
          <w:p w14:paraId="14118BA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0.000</w:t>
            </w:r>
          </w:p>
          <w:p w14:paraId="0027B0A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0E3D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0.010</w:t>
            </w:r>
          </w:p>
          <w:p w14:paraId="56217B8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0.125</w:t>
            </w:r>
          </w:p>
          <w:p w14:paraId="5D8D031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CE1A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0.050</w:t>
            </w:r>
          </w:p>
          <w:p w14:paraId="3A2A6C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0.325</w:t>
            </w:r>
          </w:p>
          <w:p w14:paraId="0892909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111D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α: 0.250</w:t>
            </w:r>
          </w:p>
          <w:p w14:paraId="7ED67F6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L1 Reg.: 0.075</w:t>
            </w:r>
          </w:p>
          <w:p w14:paraId="05E1AC7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Data: 30%</w:t>
            </w:r>
          </w:p>
        </w:tc>
      </w:tr>
      <w:tr w:rsidR="00B42837" w14:paraId="498B421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63E7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74BB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FDE3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D4C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A5C1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015A950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F3B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A125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0.139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D8F0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0.075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5FFE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7F9E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-0.029</w:t>
            </w:r>
          </w:p>
        </w:tc>
      </w:tr>
      <w:tr w:rsidR="00B42837" w14:paraId="0132E973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979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Periodic high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B4D3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-0.027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E997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1BE2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0.005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0F6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0.003</w:t>
            </w:r>
          </w:p>
        </w:tc>
      </w:tr>
      <w:tr w:rsidR="00B42837" w14:paraId="42D44F4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9D8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HF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high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1535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611E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9D60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5E30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03EA994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28C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price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76FE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-0.058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BED0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-0.050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1A4D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D06C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7655BFA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6F21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LF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Periodic low frequency distance changes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31AA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2438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530C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C94D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23D0CF3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696E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Ravg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average rating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7F3F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-0.122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6E84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8CED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3138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5FFDE54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AABD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Rcount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Absolute difference in rating count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FA47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5FE2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4784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8F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1BF61ABD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0FEC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∆C: Absolute difference in coupon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ADE0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576A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E8D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09E5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-0.007</w:t>
            </w:r>
          </w:p>
        </w:tc>
      </w:tr>
      <w:tr w:rsidR="00B42837" w14:paraId="7367648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C769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∆SD: Absolute difference in same day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D4B1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707A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D580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6CD8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B27BCB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302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∆FS: Absolute difference in free shipping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C79D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A60D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824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0A35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-0.000</w:t>
            </w:r>
          </w:p>
        </w:tc>
      </w:tr>
      <w:tr w:rsidR="00B42837" w14:paraId="3599B8BB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0810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∆VC: Absolute difference in video content availability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3496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D0E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F4D4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4F72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1DE39CBA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0AEA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CPIfood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Consumer Price Index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486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-0.176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D8EA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49B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45E5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0618B4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047B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PPI: The Producer Price Index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CF20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0.145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DE49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2E5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324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1B733EC6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7AA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PPIdairy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dairy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57BE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1B7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CA5A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BFB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7607D59D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F8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PPIfeeds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PPI of animal feeds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3D7B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819D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39E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C48F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F22EAEE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AD68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food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5DC6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62F7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6E6D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389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5B58C03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64B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PPI of grain products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4439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1895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A84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D094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4C64DA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2709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Mprod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Monthly production levels of milk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572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-0.036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E0D6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-0.051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5CB4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4CBA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3A3A2E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D635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Election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90DD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5005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BFB6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77AE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05579BD0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D325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Reference raw milk price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1E75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A80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E1F6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9C7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39BC127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1237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CAdummy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The Turkish Competition Authority investigation announcement dummy (1)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AB98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CC22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0C53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A4BD5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</w:tr>
      <w:tr w:rsidR="00B42837" w14:paraId="4067DF44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CD17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BCC1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974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006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10EF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2837" w14:paraId="78A21217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CFCC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Training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97C2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64.61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C26A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45.60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A9B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12.90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8B2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5.86</w:t>
            </w:r>
          </w:p>
        </w:tc>
      </w:tr>
      <w:tr w:rsidR="00B42837" w14:paraId="51794072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E6E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Test Score (%)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3112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61.32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5A19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40.68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40B71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F11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1.03</w:t>
            </w:r>
          </w:p>
        </w:tc>
      </w:tr>
      <w:tr w:rsidR="00B42837" w14:paraId="05C812D8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A32A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MSE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4FC78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640FC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0.078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808FE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E572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0.087</w:t>
            </w:r>
          </w:p>
        </w:tc>
      </w:tr>
      <w:tr w:rsidR="00B42837" w14:paraId="54D5A305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7A66F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Avg.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D27B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53.60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F9094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33.10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A33B6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24.03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EC4ED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10.63</w:t>
            </w:r>
          </w:p>
        </w:tc>
      </w:tr>
      <w:tr w:rsidR="00B42837" w14:paraId="73D2AEE1" w14:textId="77777777" w:rsidTr="00B42837"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D873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Std. Cross Validation Score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%)*</w:t>
            </w:r>
            <w:proofErr w:type="gramEnd"/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B8140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8.83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A6D69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7.99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423F7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6.88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BE3A" w14:textId="77777777" w:rsidR="00B42837" w:rsidRDefault="00B42837">
            <w:pPr>
              <w:spacing w:before="60" w:after="6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7.93</w:t>
            </w:r>
          </w:p>
        </w:tc>
      </w:tr>
    </w:tbl>
    <w:p w14:paraId="748BD895" w14:textId="77777777" w:rsidR="00B42837" w:rsidRDefault="00B42837" w:rsidP="00B42837">
      <w:pPr>
        <w:spacing w:before="60" w:after="60" w:line="30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* </w:t>
      </w:r>
      <w:r>
        <w:rPr>
          <w:rFonts w:ascii="Times New Roman" w:hAnsi="Times New Roman" w:cs="Times New Roman"/>
          <w:sz w:val="18"/>
          <w:szCs w:val="18"/>
          <w:lang w:val="en-US"/>
        </w:rPr>
        <w:t>Cross Validation Scores are calculated by running the regression model 10 times with 30% randomly selected test data from the corresponding dataset each time.</w:t>
      </w:r>
    </w:p>
    <w:p w14:paraId="3400CD3B" w14:textId="77777777" w:rsidR="00B42837" w:rsidRDefault="00B42837" w:rsidP="00B42837">
      <w:pPr>
        <w:spacing w:before="60" w:after="60"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2DC773B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837"/>
    <w:rsid w:val="005374DE"/>
    <w:rsid w:val="00711F20"/>
    <w:rsid w:val="00AD1398"/>
    <w:rsid w:val="00B4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B85F7"/>
  <w15:chartTrackingRefBased/>
  <w15:docId w15:val="{87DBBA9A-9FE4-4687-B356-DB5939727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837"/>
    <w:pPr>
      <w:spacing w:line="256" w:lineRule="auto"/>
    </w:pPr>
    <w:rPr>
      <w:kern w:val="0"/>
      <w:lang w:val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2837"/>
    <w:pPr>
      <w:spacing w:after="0" w:line="240" w:lineRule="auto"/>
    </w:pPr>
    <w:rPr>
      <w:kern w:val="0"/>
      <w:lang w:val="tr-T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2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4" ma:contentTypeDescription="Create a new document." ma:contentTypeScope="" ma:versionID="f4576ec8e53128329a62cedd3b4995fb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a72cebf79b3122c14f4e4e1854dc759a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E25D5E-4BBF-4501-96AD-219443C7D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011A74-839D-4B12-9412-C18BCE4C9E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940905-4D3F-466D-8295-5FD35DC2860F}">
  <ds:schemaRefs>
    <ds:schemaRef ds:uri="http://purl.org/dc/dcmitype/"/>
    <ds:schemaRef ds:uri="http://schemas.openxmlformats.org/package/2006/metadata/core-properties"/>
    <ds:schemaRef ds:uri="http://www.w3.org/XML/1998/namespace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9ee413a3-7d99-4592-b546-82d8fd7fda0f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1228</Words>
  <Characters>7004</Characters>
  <Application>Microsoft Office Word</Application>
  <DocSecurity>0</DocSecurity>
  <Lines>58</Lines>
  <Paragraphs>16</Paragraphs>
  <ScaleCrop>false</ScaleCrop>
  <Company>Springer Nature</Company>
  <LinksUpToDate>false</LinksUpToDate>
  <CharactersWithSpaces>8216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2024-03-15T13:59:00Z</dcterms:created>
  <dcterms:modified xsi:type="dcterms:W3CDTF">2024-03-15T13:59:00Z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