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427"/>
        <w:tblW w:w="15191" w:type="dxa"/>
        <w:tblBorders>
          <w:top w:val="single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3"/>
        <w:gridCol w:w="11938"/>
      </w:tblGrid>
      <w:tr w:rsidR="00277EEE" w:rsidRPr="00FA7622" w14:paraId="50808CEB" w14:textId="77777777" w:rsidTr="00144344">
        <w:trPr>
          <w:trHeight w:val="177"/>
          <w:tblHeader/>
        </w:trPr>
        <w:tc>
          <w:tcPr>
            <w:tcW w:w="15191" w:type="dxa"/>
            <w:gridSpan w:val="2"/>
            <w:tcBorders>
              <w:top w:val="single" w:sz="6" w:space="0" w:color="D3D3D3"/>
              <w:left w:val="single" w:sz="6" w:space="0" w:color="D3D3D3"/>
              <w:bottom w:val="single" w:sz="4" w:space="0" w:color="auto"/>
              <w:right w:val="single" w:sz="6" w:space="0" w:color="D3D3D3"/>
            </w:tcBorders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</w:tcPr>
          <w:p w14:paraId="344B86D6" w14:textId="77777777" w:rsidR="00277EEE" w:rsidRPr="003C40E7" w:rsidRDefault="00277EEE" w:rsidP="00144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40E7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Table 1</w:t>
            </w:r>
            <w:r w:rsidRPr="003C40E7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Trial Registration Data Set (according to WHO guidelines)</w:t>
            </w:r>
          </w:p>
        </w:tc>
      </w:tr>
      <w:tr w:rsidR="00277EEE" w:rsidRPr="00FA7622" w14:paraId="451AB13E" w14:textId="77777777" w:rsidTr="00144344">
        <w:trPr>
          <w:trHeight w:val="165"/>
          <w:tblHeader/>
        </w:trPr>
        <w:tc>
          <w:tcPr>
            <w:tcW w:w="3253" w:type="dxa"/>
            <w:tcBorders>
              <w:top w:val="single" w:sz="4" w:space="0" w:color="auto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EEEEEE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6EAAF0A7" w14:textId="77777777" w:rsidR="00277EEE" w:rsidRPr="003C40E7" w:rsidRDefault="00277EEE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Data category</w:t>
            </w:r>
          </w:p>
        </w:tc>
        <w:tc>
          <w:tcPr>
            <w:tcW w:w="11938" w:type="dxa"/>
            <w:tcBorders>
              <w:top w:val="single" w:sz="4" w:space="0" w:color="auto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EEEEEE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2EDF3C57" w14:textId="3B8E9FAF" w:rsidR="00277EEE" w:rsidRPr="003C40E7" w:rsidRDefault="00277EEE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Information</w:t>
            </w:r>
          </w:p>
        </w:tc>
      </w:tr>
      <w:tr w:rsidR="00277EEE" w:rsidRPr="000D429E" w14:paraId="4AE13DB1" w14:textId="77777777" w:rsidTr="00144344">
        <w:trPr>
          <w:trHeight w:val="177"/>
        </w:trPr>
        <w:tc>
          <w:tcPr>
            <w:tcW w:w="32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2C0E76FC" w14:textId="77777777" w:rsidR="00277EEE" w:rsidRPr="003C40E7" w:rsidRDefault="00277EEE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Primary registry and trial identifying number</w:t>
            </w:r>
          </w:p>
        </w:tc>
        <w:tc>
          <w:tcPr>
            <w:tcW w:w="11938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41F764C2" w14:textId="13F2A012" w:rsidR="00277EEE" w:rsidRPr="000D429E" w:rsidRDefault="00277EEE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fr-CH" w:eastAsia="en-GB"/>
              </w:rPr>
            </w:pPr>
            <w:r w:rsidRPr="000D429E">
              <w:rPr>
                <w:rFonts w:ascii="Times New Roman" w:hAnsi="Times New Roman" w:cs="Times New Roman"/>
                <w:sz w:val="16"/>
                <w:szCs w:val="16"/>
                <w:lang w:val="fr-CH"/>
              </w:rPr>
              <w:t>ClinicalTrials.gov</w:t>
            </w:r>
            <w:r w:rsidR="003E6028">
              <w:rPr>
                <w:rFonts w:ascii="Times New Roman" w:hAnsi="Times New Roman" w:cs="Times New Roman"/>
                <w:sz w:val="16"/>
                <w:szCs w:val="16"/>
                <w:lang w:val="fr-CH"/>
              </w:rPr>
              <w:t> ;</w:t>
            </w:r>
            <w:r w:rsidRPr="000D429E">
              <w:rPr>
                <w:rFonts w:ascii="Times New Roman" w:hAnsi="Times New Roman" w:cs="Times New Roman"/>
                <w:sz w:val="16"/>
                <w:szCs w:val="16"/>
                <w:lang w:val="fr-CH"/>
              </w:rPr>
              <w:t xml:space="preserve"> </w:t>
            </w:r>
            <w:proofErr w:type="gramStart"/>
            <w:r w:rsidRPr="000D429E">
              <w:rPr>
                <w:rFonts w:ascii="Times New Roman" w:hAnsi="Times New Roman" w:cs="Times New Roman"/>
                <w:sz w:val="16"/>
                <w:szCs w:val="16"/>
                <w:lang w:val="fr-CH"/>
              </w:rPr>
              <w:t>Identifier:</w:t>
            </w:r>
            <w:proofErr w:type="gramEnd"/>
            <w:r w:rsidRPr="000D429E">
              <w:rPr>
                <w:rFonts w:ascii="Times New Roman" w:hAnsi="Times New Roman" w:cs="Times New Roman"/>
                <w:sz w:val="16"/>
                <w:szCs w:val="16"/>
                <w:lang w:val="fr-CH"/>
              </w:rPr>
              <w:t xml:space="preserve"> </w:t>
            </w:r>
            <w:r w:rsidR="006B0DCB" w:rsidRPr="000D429E">
              <w:rPr>
                <w:rFonts w:ascii="Times New Roman" w:hAnsi="Times New Roman" w:cs="Times New Roman"/>
                <w:sz w:val="16"/>
                <w:szCs w:val="16"/>
                <w:lang w:val="fr-CH"/>
              </w:rPr>
              <w:t>NCT05912270</w:t>
            </w:r>
            <w:r w:rsidR="000D429E" w:rsidRPr="000D429E">
              <w:rPr>
                <w:rFonts w:ascii="Times New Roman" w:hAnsi="Times New Roman" w:cs="Times New Roman"/>
                <w:sz w:val="16"/>
                <w:szCs w:val="16"/>
                <w:lang w:val="fr-CH"/>
              </w:rPr>
              <w:t xml:space="preserve"> (NCT Nat</w:t>
            </w:r>
            <w:r w:rsidR="000D429E">
              <w:rPr>
                <w:rFonts w:ascii="Times New Roman" w:hAnsi="Times New Roman" w:cs="Times New Roman"/>
                <w:sz w:val="16"/>
                <w:szCs w:val="16"/>
                <w:lang w:val="fr-CH"/>
              </w:rPr>
              <w:t xml:space="preserve">ional </w:t>
            </w:r>
            <w:proofErr w:type="spellStart"/>
            <w:r w:rsidR="000D429E">
              <w:rPr>
                <w:rFonts w:ascii="Times New Roman" w:hAnsi="Times New Roman" w:cs="Times New Roman"/>
                <w:sz w:val="16"/>
                <w:szCs w:val="16"/>
                <w:lang w:val="fr-CH"/>
              </w:rPr>
              <w:t>Clinical</w:t>
            </w:r>
            <w:proofErr w:type="spellEnd"/>
            <w:r w:rsidR="000D429E">
              <w:rPr>
                <w:rFonts w:ascii="Times New Roman" w:hAnsi="Times New Roman" w:cs="Times New Roman"/>
                <w:sz w:val="16"/>
                <w:szCs w:val="16"/>
                <w:lang w:val="fr-CH"/>
              </w:rPr>
              <w:t xml:space="preserve"> Trial)</w:t>
            </w:r>
          </w:p>
        </w:tc>
      </w:tr>
      <w:tr w:rsidR="00277EEE" w:rsidRPr="00FA7622" w14:paraId="2226CE16" w14:textId="77777777" w:rsidTr="00144344">
        <w:trPr>
          <w:trHeight w:val="165"/>
        </w:trPr>
        <w:tc>
          <w:tcPr>
            <w:tcW w:w="32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3E0899A0" w14:textId="77777777" w:rsidR="00277EEE" w:rsidRPr="003C40E7" w:rsidRDefault="00277EEE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Date of registration in primary registry</w:t>
            </w:r>
          </w:p>
        </w:tc>
        <w:tc>
          <w:tcPr>
            <w:tcW w:w="11938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6AFA5F4C" w14:textId="5E8995B6" w:rsidR="00277EEE" w:rsidRPr="003C40E7" w:rsidRDefault="008447AD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hAnsi="Times New Roman" w:cs="Times New Roman"/>
                <w:sz w:val="16"/>
                <w:szCs w:val="16"/>
              </w:rPr>
              <w:t>20.09.2023 (</w:t>
            </w:r>
            <w:r w:rsidR="00261447" w:rsidRPr="003C40E7">
              <w:rPr>
                <w:rFonts w:ascii="Times New Roman" w:hAnsi="Times New Roman" w:cs="Times New Roman"/>
                <w:sz w:val="16"/>
                <w:szCs w:val="16"/>
              </w:rPr>
              <w:t>clinicaltrials.gov</w:t>
            </w:r>
            <w:proofErr w:type="gramStart"/>
            <w:r w:rsidR="00261447" w:rsidRPr="003C40E7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="00EE775E">
              <w:rPr>
                <w:rFonts w:ascii="Times New Roman" w:hAnsi="Times New Roman" w:cs="Times New Roman"/>
                <w:sz w:val="16"/>
                <w:szCs w:val="16"/>
              </w:rPr>
              <w:t xml:space="preserve"> ;</w:t>
            </w:r>
            <w:proofErr w:type="gramEnd"/>
            <w:r w:rsidR="0026144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261447" w:rsidRPr="003C40E7">
              <w:rPr>
                <w:rFonts w:ascii="Times New Roman" w:hAnsi="Times New Roman" w:cs="Times New Roman"/>
                <w:sz w:val="16"/>
                <w:szCs w:val="16"/>
              </w:rPr>
              <w:t xml:space="preserve">Identifier: </w:t>
            </w:r>
            <w:bookmarkStart w:id="0" w:name="_Hlk153359686"/>
            <w:r w:rsidR="00261447" w:rsidRPr="003C40E7">
              <w:rPr>
                <w:rFonts w:ascii="Times New Roman" w:hAnsi="Times New Roman" w:cs="Times New Roman"/>
                <w:sz w:val="16"/>
                <w:szCs w:val="16"/>
              </w:rPr>
              <w:t>NCT05912270</w:t>
            </w:r>
            <w:bookmarkEnd w:id="0"/>
          </w:p>
        </w:tc>
      </w:tr>
      <w:tr w:rsidR="00277EEE" w:rsidRPr="00FA7622" w14:paraId="109944A5" w14:textId="77777777" w:rsidTr="00144344">
        <w:trPr>
          <w:trHeight w:val="177"/>
        </w:trPr>
        <w:tc>
          <w:tcPr>
            <w:tcW w:w="32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45BCF5FD" w14:textId="77777777" w:rsidR="00277EEE" w:rsidRPr="003C40E7" w:rsidRDefault="00277EEE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Secondary identifying numbers</w:t>
            </w:r>
          </w:p>
        </w:tc>
        <w:tc>
          <w:tcPr>
            <w:tcW w:w="11938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7D35B622" w14:textId="6BDB05A0" w:rsidR="00277EEE" w:rsidRPr="003C40E7" w:rsidRDefault="00277EEE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hAnsi="Times New Roman" w:cs="Times New Roman"/>
                <w:sz w:val="16"/>
                <w:szCs w:val="16"/>
              </w:rPr>
              <w:t xml:space="preserve">Study ID number: </w:t>
            </w:r>
            <w:r w:rsidR="00F5466F" w:rsidRPr="00F5466F">
              <w:rPr>
                <w:rFonts w:ascii="Times New Roman" w:hAnsi="Times New Roman" w:cs="Times New Roman"/>
                <w:sz w:val="16"/>
                <w:szCs w:val="16"/>
              </w:rPr>
              <w:t>126645</w:t>
            </w:r>
            <w:r w:rsidR="00B2422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B24224" w:rsidRPr="003C40E7">
              <w:rPr>
                <w:rFonts w:ascii="Times New Roman" w:hAnsi="Times New Roman" w:cs="Times New Roman"/>
                <w:sz w:val="16"/>
                <w:szCs w:val="16"/>
              </w:rPr>
              <w:t>(clinicaltrials.gov)</w:t>
            </w:r>
          </w:p>
        </w:tc>
      </w:tr>
      <w:tr w:rsidR="00277EEE" w:rsidRPr="00D8033F" w14:paraId="55258C62" w14:textId="77777777" w:rsidTr="00144344">
        <w:trPr>
          <w:trHeight w:val="165"/>
        </w:trPr>
        <w:tc>
          <w:tcPr>
            <w:tcW w:w="32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62EB1F05" w14:textId="77777777" w:rsidR="00277EEE" w:rsidRPr="003C40E7" w:rsidRDefault="00277EEE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Source(s) of monetary or material support</w:t>
            </w:r>
          </w:p>
        </w:tc>
        <w:tc>
          <w:tcPr>
            <w:tcW w:w="11938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7111DBAE" w14:textId="401BF422" w:rsidR="00277EEE" w:rsidRPr="003C40E7" w:rsidRDefault="00277EEE" w:rsidP="001443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40E7">
              <w:rPr>
                <w:rFonts w:ascii="Times New Roman" w:hAnsi="Times New Roman" w:cs="Times New Roman"/>
                <w:sz w:val="16"/>
                <w:szCs w:val="16"/>
              </w:rPr>
              <w:t>Swiss National Science Foundation (SNSF no.</w:t>
            </w:r>
            <w:r w:rsidR="00D8033F" w:rsidRPr="003C40E7">
              <w:rPr>
                <w:rFonts w:ascii="Times New Roman" w:hAnsi="Times New Roman" w:cs="Times New Roman"/>
                <w:sz w:val="16"/>
                <w:szCs w:val="16"/>
              </w:rPr>
              <w:t xml:space="preserve"> 100014_214977</w:t>
            </w:r>
            <w:r w:rsidRPr="003C40E7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277EEE" w:rsidRPr="00FA7622" w14:paraId="60CC85F2" w14:textId="77777777" w:rsidTr="00144344">
        <w:trPr>
          <w:trHeight w:val="177"/>
        </w:trPr>
        <w:tc>
          <w:tcPr>
            <w:tcW w:w="32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1C877447" w14:textId="1E2FF88C" w:rsidR="00277EEE" w:rsidRPr="003C40E7" w:rsidRDefault="00277EEE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Primary sponsor</w:t>
            </w:r>
          </w:p>
        </w:tc>
        <w:tc>
          <w:tcPr>
            <w:tcW w:w="11938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1384981E" w14:textId="0B719273" w:rsidR="00277EEE" w:rsidRPr="003C40E7" w:rsidRDefault="00473FCF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Prof. Clara E. James</w:t>
            </w:r>
            <w:r w:rsidR="003C1303"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="003C1303" w:rsidRPr="003C40E7">
              <w:rPr>
                <w:rFonts w:ascii="Times New Roman" w:hAnsi="Times New Roman" w:cs="Times New Roman"/>
                <w:sz w:val="16"/>
                <w:szCs w:val="16"/>
              </w:rPr>
              <w:t>(t</w:t>
            </w:r>
            <w:r w:rsidR="003C1303"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he Sponsor-Investigator is the Principal Investigator)</w:t>
            </w:r>
          </w:p>
        </w:tc>
      </w:tr>
      <w:tr w:rsidR="00277EEE" w:rsidRPr="00A21D84" w14:paraId="58199A18" w14:textId="77777777" w:rsidTr="00144344">
        <w:trPr>
          <w:trHeight w:val="177"/>
        </w:trPr>
        <w:tc>
          <w:tcPr>
            <w:tcW w:w="32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213B86F5" w14:textId="77777777" w:rsidR="00277EEE" w:rsidRPr="003C40E7" w:rsidRDefault="00277EEE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Contact for public and scientific queries</w:t>
            </w:r>
          </w:p>
        </w:tc>
        <w:tc>
          <w:tcPr>
            <w:tcW w:w="11938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03B52A04" w14:textId="77777777" w:rsidR="00277EEE" w:rsidRPr="00CE1893" w:rsidRDefault="00277EEE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val="fr-CH" w:eastAsia="en-GB"/>
              </w:rPr>
            </w:pPr>
            <w:r w:rsidRPr="00CE1893">
              <w:rPr>
                <w:rFonts w:ascii="Times New Roman" w:eastAsia="Times New Roman" w:hAnsi="Times New Roman" w:cs="Times New Roman"/>
                <w:sz w:val="16"/>
                <w:szCs w:val="16"/>
                <w:lang w:val="fr-CH" w:eastAsia="en-GB"/>
              </w:rPr>
              <w:t xml:space="preserve">Prof. Clara E. James : </w:t>
            </w:r>
            <w:hyperlink r:id="rId7" w:history="1">
              <w:r w:rsidRPr="00CE1893">
                <w:rPr>
                  <w:rStyle w:val="Hyperlink"/>
                  <w:rFonts w:ascii="Times New Roman" w:eastAsia="Times New Roman" w:hAnsi="Times New Roman" w:cs="Times New Roman"/>
                  <w:color w:val="auto"/>
                  <w:sz w:val="16"/>
                  <w:szCs w:val="16"/>
                  <w:lang w:val="fr-CH" w:eastAsia="en-GB"/>
                </w:rPr>
                <w:t>clara.james@hesge.ch</w:t>
              </w:r>
            </w:hyperlink>
          </w:p>
        </w:tc>
      </w:tr>
      <w:tr w:rsidR="00277EEE" w:rsidRPr="00FA7622" w14:paraId="67EBA475" w14:textId="77777777" w:rsidTr="00144344">
        <w:trPr>
          <w:trHeight w:val="165"/>
        </w:trPr>
        <w:tc>
          <w:tcPr>
            <w:tcW w:w="32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69395EDC" w14:textId="77777777" w:rsidR="00277EEE" w:rsidRPr="003C40E7" w:rsidRDefault="00277EEE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Title</w:t>
            </w:r>
          </w:p>
        </w:tc>
        <w:tc>
          <w:tcPr>
            <w:tcW w:w="11938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1EA6F598" w14:textId="3875C409" w:rsidR="00277EEE" w:rsidRPr="003C40E7" w:rsidRDefault="002C5892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SNSF </w:t>
            </w:r>
            <w:r w:rsidR="00A95CFF"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title: </w:t>
            </w:r>
            <w:r w:rsidR="00514776"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Orchestra in Class, a novel booster for executive functions and brain development in young primary school children</w:t>
            </w:r>
            <w:r w:rsidR="00A95CFF"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(Acronym ORBIT)</w:t>
            </w:r>
          </w:p>
          <w:p w14:paraId="58F91D73" w14:textId="05418869" w:rsidR="0060313F" w:rsidRPr="003C40E7" w:rsidRDefault="0060313F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Running title: </w:t>
            </w:r>
            <w:r w:rsidR="002C5892" w:rsidRPr="003C40E7">
              <w:rPr>
                <w:rFonts w:ascii="Times New Roman" w:hAnsi="Times New Roman" w:cs="Times New Roman"/>
              </w:rPr>
              <w:t xml:space="preserve"> </w:t>
            </w:r>
            <w:r w:rsidR="002C5892"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Cognitive enrichment through art: a randomized controlled trial on the effect of music or visual arts group practice on cognitive and brain development of young children</w:t>
            </w:r>
            <w:r w:rsidR="00A95CFF"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(acronym </w:t>
            </w: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Art and Development</w:t>
            </w:r>
            <w:r w:rsidR="00A95CFF"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)</w:t>
            </w:r>
          </w:p>
        </w:tc>
      </w:tr>
      <w:tr w:rsidR="00277EEE" w:rsidRPr="00FA7622" w14:paraId="172D3481" w14:textId="77777777" w:rsidTr="00144344">
        <w:trPr>
          <w:trHeight w:val="177"/>
        </w:trPr>
        <w:tc>
          <w:tcPr>
            <w:tcW w:w="32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56111AFB" w14:textId="77777777" w:rsidR="00277EEE" w:rsidRPr="003C40E7" w:rsidRDefault="00277EEE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Countries of recruitment</w:t>
            </w:r>
          </w:p>
        </w:tc>
        <w:tc>
          <w:tcPr>
            <w:tcW w:w="11938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69450066" w14:textId="5B1939DC" w:rsidR="00277EEE" w:rsidRPr="003C40E7" w:rsidRDefault="00277EEE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Switzerland</w:t>
            </w:r>
          </w:p>
        </w:tc>
      </w:tr>
      <w:tr w:rsidR="00277EEE" w:rsidRPr="00FA7622" w14:paraId="131E71BA" w14:textId="77777777" w:rsidTr="00144344">
        <w:trPr>
          <w:trHeight w:val="177"/>
        </w:trPr>
        <w:tc>
          <w:tcPr>
            <w:tcW w:w="32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3C43FE79" w14:textId="77777777" w:rsidR="00277EEE" w:rsidRPr="003C40E7" w:rsidRDefault="00277EEE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Health condition(s) or problem(s) studied</w:t>
            </w:r>
          </w:p>
        </w:tc>
        <w:tc>
          <w:tcPr>
            <w:tcW w:w="11938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178637FC" w14:textId="5334951B" w:rsidR="00277EEE" w:rsidRPr="003C40E7" w:rsidRDefault="00C60548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Cognitive and brain development in young primary school children with and without intensive artistic interventions</w:t>
            </w:r>
          </w:p>
        </w:tc>
      </w:tr>
      <w:tr w:rsidR="00BD7068" w:rsidRPr="00FA7622" w14:paraId="349AE4E8" w14:textId="77777777" w:rsidTr="00144344">
        <w:trPr>
          <w:trHeight w:val="216"/>
        </w:trPr>
        <w:tc>
          <w:tcPr>
            <w:tcW w:w="3253" w:type="dxa"/>
            <w:vMerge w:val="restart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11FDA25F" w14:textId="77777777" w:rsidR="00BD7068" w:rsidRPr="003C40E7" w:rsidRDefault="00BD7068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Intervention(s)</w:t>
            </w:r>
          </w:p>
        </w:tc>
        <w:tc>
          <w:tcPr>
            <w:tcW w:w="11938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313D14AD" w14:textId="71CD9FA2" w:rsidR="00BD7068" w:rsidRPr="003C40E7" w:rsidRDefault="00BD7068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Experimental group 1: Orchestra in Class</w:t>
            </w:r>
            <w:r w:rsidR="002C1695"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(OC): </w:t>
            </w:r>
            <w:r w:rsidR="00DC7FD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1h30m</w:t>
            </w:r>
            <w:r w:rsidR="00DC7FD1"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per week, over 2 full years (string instruments: violin, viola, cello, double bass</w:t>
            </w:r>
            <w:r w:rsidR="002C1695"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; different musical styles</w:t>
            </w: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)</w:t>
            </w:r>
          </w:p>
          <w:p w14:paraId="4A4ADA06" w14:textId="4A7FA6D4" w:rsidR="00BD7068" w:rsidRPr="003C40E7" w:rsidRDefault="00BD7068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Experimental group 2: Visual Arts</w:t>
            </w:r>
            <w:r w:rsidR="002C1695"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(VA): </w:t>
            </w:r>
            <w:r w:rsidR="00DC7FD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1h30m</w:t>
            </w: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per week, over 2 full years (</w:t>
            </w:r>
            <w:r w:rsidR="00CD13CA"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different </w:t>
            </w:r>
            <w:r w:rsidR="00DC7FD1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axes</w:t>
            </w:r>
            <w:r w:rsidR="00CD13CA"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:</w:t>
            </w:r>
            <w:r w:rsidR="006A54E6"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e.g. p</w:t>
            </w:r>
            <w:r w:rsidR="00903AC0"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ainting, drawing, collage, sculpture)</w:t>
            </w:r>
          </w:p>
        </w:tc>
      </w:tr>
      <w:tr w:rsidR="00BD7068" w:rsidRPr="00FA7622" w14:paraId="5F3C0A36" w14:textId="77777777" w:rsidTr="00144344">
        <w:trPr>
          <w:trHeight w:val="216"/>
        </w:trPr>
        <w:tc>
          <w:tcPr>
            <w:tcW w:w="3253" w:type="dxa"/>
            <w:vMerge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hideMark/>
          </w:tcPr>
          <w:p w14:paraId="354C721F" w14:textId="77777777" w:rsidR="00BD7068" w:rsidRPr="003C40E7" w:rsidRDefault="00BD7068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1938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50C2E0EF" w14:textId="6A4F70F5" w:rsidR="00BD7068" w:rsidRPr="003C40E7" w:rsidRDefault="00BD7068" w:rsidP="001443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Active control group: </w:t>
            </w:r>
            <w:r w:rsidR="008D300F" w:rsidRPr="003C40E7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 xml:space="preserve">6 </w:t>
            </w:r>
            <w:r w:rsidR="00D46FD2" w:rsidRPr="003C40E7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cultural</w:t>
            </w:r>
            <w:r w:rsidR="008D300F" w:rsidRPr="003C40E7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 xml:space="preserve"> outings per year over 2 full years </w:t>
            </w:r>
            <w:r w:rsidR="00D46FD2" w:rsidRPr="003C40E7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(assisting at events such as concerts, visiting museums, botanical gardens, puppet theaters)</w:t>
            </w:r>
          </w:p>
        </w:tc>
      </w:tr>
      <w:tr w:rsidR="00BD7068" w:rsidRPr="00FA7622" w14:paraId="49025FB4" w14:textId="77777777" w:rsidTr="00144344">
        <w:trPr>
          <w:trHeight w:val="571"/>
        </w:trPr>
        <w:tc>
          <w:tcPr>
            <w:tcW w:w="3253" w:type="dxa"/>
            <w:vMerge w:val="restart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1D60AE35" w14:textId="77777777" w:rsidR="00BD7068" w:rsidRPr="003C40E7" w:rsidRDefault="00BD7068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Key inclusion and exclusion criteria</w:t>
            </w:r>
          </w:p>
        </w:tc>
        <w:tc>
          <w:tcPr>
            <w:tcW w:w="11938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2107F302" w14:textId="6FEC4444" w:rsidR="00BD7068" w:rsidRPr="003C40E7" w:rsidRDefault="00BD7068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Ages eligible for study: </w:t>
            </w:r>
            <w:r w:rsidR="00D46FD2"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6 to 8 years at start</w:t>
            </w: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 </w:t>
            </w: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br/>
              <w:t>Sexes eligible for study: both</w:t>
            </w: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br/>
              <w:t>Accepts healthy volunteers: only</w:t>
            </w:r>
          </w:p>
        </w:tc>
      </w:tr>
      <w:tr w:rsidR="00BD7068" w:rsidRPr="00FA7622" w14:paraId="612FB1EB" w14:textId="77777777" w:rsidTr="00144344">
        <w:trPr>
          <w:trHeight w:val="283"/>
        </w:trPr>
        <w:tc>
          <w:tcPr>
            <w:tcW w:w="3253" w:type="dxa"/>
            <w:vMerge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hideMark/>
          </w:tcPr>
          <w:p w14:paraId="7B1E5D45" w14:textId="77777777" w:rsidR="00BD7068" w:rsidRPr="003C40E7" w:rsidRDefault="00BD7068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1938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56ED1AF3" w14:textId="3E52E4D5" w:rsidR="00BD7068" w:rsidRPr="003C40E7" w:rsidRDefault="005B214E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Inclusion criteria: School grade 3 or 4</w:t>
            </w: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  <w:lang w:eastAsia="en-GB"/>
              </w:rPr>
              <w:t>th</w:t>
            </w: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class primary school (6 to 8 years at start); Right-handedness; Sufficient Mastery of the French Language; Able to give oral informed consent (child); Able to give written informed consent (parent). If No, exclude.</w:t>
            </w:r>
          </w:p>
        </w:tc>
      </w:tr>
      <w:tr w:rsidR="00BD7068" w:rsidRPr="00FA7622" w14:paraId="4C6BAEE8" w14:textId="77777777" w:rsidTr="00144344">
        <w:trPr>
          <w:trHeight w:val="321"/>
        </w:trPr>
        <w:tc>
          <w:tcPr>
            <w:tcW w:w="3253" w:type="dxa"/>
            <w:vMerge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hideMark/>
          </w:tcPr>
          <w:p w14:paraId="7DC975CF" w14:textId="77777777" w:rsidR="00BD7068" w:rsidRPr="003C40E7" w:rsidRDefault="00BD7068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1938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25628959" w14:textId="13A7DF98" w:rsidR="008B2A32" w:rsidRPr="003C40E7" w:rsidRDefault="008B2A32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Exclusion criteria: Non-consent (children and or parents); Repeated a class with respect to standard curriculum; Not corrected/severe hearing deficits; Not corrected/severe vision deficits; Left-handed or ambidextrous; Severe neurodevelopmental disorders (e.g. severe dyslexia, severe ADHD); Older than 7 at the beginning of the school year if 3P; Older than 8 at the beginning of the school year if 4P; Protocolled music instrumental practice in the preceding year; Protocolled visual arts courses in the preceding year; MRI incompatibility (physical or psychological); Psychometric battery incompatibility (psychological).</w:t>
            </w:r>
          </w:p>
          <w:p w14:paraId="34B9868D" w14:textId="503BEA75" w:rsidR="00BD7068" w:rsidRPr="003C40E7" w:rsidRDefault="008B2A32" w:rsidP="0014434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We will not include vulnerable participants, children not fit for MRI or behavioral testing (physical or psychological reasons) will be excluded (mentioned in the informed consent).</w:t>
            </w:r>
          </w:p>
        </w:tc>
      </w:tr>
      <w:tr w:rsidR="00BD7068" w:rsidRPr="00FA7622" w14:paraId="09CC78BB" w14:textId="77777777" w:rsidTr="00144344">
        <w:trPr>
          <w:trHeight w:val="85"/>
        </w:trPr>
        <w:tc>
          <w:tcPr>
            <w:tcW w:w="3253" w:type="dxa"/>
            <w:vMerge w:val="restart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5A21D265" w14:textId="77777777" w:rsidR="00BD7068" w:rsidRPr="003C40E7" w:rsidRDefault="00BD7068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Study type</w:t>
            </w:r>
          </w:p>
        </w:tc>
        <w:tc>
          <w:tcPr>
            <w:tcW w:w="11938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5E915DE8" w14:textId="77777777" w:rsidR="00BD7068" w:rsidRPr="003C40E7" w:rsidRDefault="00BD7068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Interventional</w:t>
            </w:r>
          </w:p>
        </w:tc>
      </w:tr>
      <w:tr w:rsidR="00BD7068" w:rsidRPr="00FA7622" w14:paraId="315616DB" w14:textId="77777777" w:rsidTr="00144344">
        <w:trPr>
          <w:trHeight w:val="283"/>
        </w:trPr>
        <w:tc>
          <w:tcPr>
            <w:tcW w:w="3253" w:type="dxa"/>
            <w:vMerge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hideMark/>
          </w:tcPr>
          <w:p w14:paraId="0440638C" w14:textId="77777777" w:rsidR="00BD7068" w:rsidRPr="003C40E7" w:rsidRDefault="00BD7068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1938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35379B85" w14:textId="220287CA" w:rsidR="00BD7068" w:rsidRPr="003C40E7" w:rsidRDefault="00BD7068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Allocation: randomized intervention model according to </w:t>
            </w:r>
            <w:r w:rsidR="008B2A32"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</w:t>
            </w: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stratification factors (</w:t>
            </w:r>
            <w:r w:rsidRPr="003C40E7">
              <w:rPr>
                <w:rFonts w:ascii="Times New Roman" w:hAnsi="Times New Roman" w:cs="Times New Roman"/>
                <w:sz w:val="16"/>
                <w:szCs w:val="16"/>
              </w:rPr>
              <w:t xml:space="preserve">age, gender, and socioeconomic status). Groups are balanced for those factors. </w:t>
            </w:r>
          </w:p>
        </w:tc>
      </w:tr>
      <w:tr w:rsidR="00BD7068" w:rsidRPr="00FA7622" w14:paraId="77B9AE91" w14:textId="77777777" w:rsidTr="00144344">
        <w:trPr>
          <w:trHeight w:val="241"/>
        </w:trPr>
        <w:tc>
          <w:tcPr>
            <w:tcW w:w="3253" w:type="dxa"/>
            <w:vMerge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hideMark/>
          </w:tcPr>
          <w:p w14:paraId="4EB7ABB8" w14:textId="77777777" w:rsidR="00BD7068" w:rsidRPr="003C40E7" w:rsidRDefault="00BD7068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1938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77439BB7" w14:textId="5A79ABB0" w:rsidR="00BD7068" w:rsidRPr="003C40E7" w:rsidRDefault="00BD7068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Primary purpose: </w:t>
            </w:r>
            <w:r w:rsidR="002C1695"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boost executive </w:t>
            </w:r>
            <w:r w:rsidR="005319EA"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function and </w:t>
            </w:r>
            <w:r w:rsidR="0086695A"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linked </w:t>
            </w:r>
            <w:r w:rsidR="005319EA"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cerebral development</w:t>
            </w:r>
            <w:r w:rsidR="002C1695"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in young children at the start of their academic career</w:t>
            </w:r>
            <w:r w:rsidR="00A04A47"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through intensive art interventions</w:t>
            </w:r>
            <w:r w:rsidR="00CF6EEF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.</w:t>
            </w:r>
          </w:p>
        </w:tc>
      </w:tr>
      <w:tr w:rsidR="00BD7068" w:rsidRPr="00FA7622" w14:paraId="6B83AA67" w14:textId="77777777" w:rsidTr="00144344">
        <w:trPr>
          <w:trHeight w:val="85"/>
        </w:trPr>
        <w:tc>
          <w:tcPr>
            <w:tcW w:w="32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296AF0E1" w14:textId="77777777" w:rsidR="00BD7068" w:rsidRPr="003C40E7" w:rsidRDefault="00BD7068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Date of first enrolment</w:t>
            </w:r>
          </w:p>
        </w:tc>
        <w:tc>
          <w:tcPr>
            <w:tcW w:w="11938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06A7B97D" w14:textId="0DE75962" w:rsidR="00BD7068" w:rsidRPr="003C40E7" w:rsidRDefault="008B2A32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December 2023</w:t>
            </w:r>
          </w:p>
        </w:tc>
      </w:tr>
      <w:tr w:rsidR="00BD7068" w:rsidRPr="00FA7622" w14:paraId="1ED3E88C" w14:textId="77777777" w:rsidTr="00144344">
        <w:trPr>
          <w:trHeight w:val="85"/>
        </w:trPr>
        <w:tc>
          <w:tcPr>
            <w:tcW w:w="32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352D21E3" w14:textId="77777777" w:rsidR="00BD7068" w:rsidRPr="003C40E7" w:rsidRDefault="00BD7068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Target sample size</w:t>
            </w:r>
          </w:p>
        </w:tc>
        <w:tc>
          <w:tcPr>
            <w:tcW w:w="11938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1F79CDAB" w14:textId="77777777" w:rsidR="00BD7068" w:rsidRPr="003C40E7" w:rsidRDefault="00BD7068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150</w:t>
            </w:r>
          </w:p>
        </w:tc>
      </w:tr>
      <w:tr w:rsidR="00BD7068" w:rsidRPr="00FA7622" w14:paraId="04739E39" w14:textId="77777777" w:rsidTr="00144344">
        <w:trPr>
          <w:trHeight w:val="177"/>
        </w:trPr>
        <w:tc>
          <w:tcPr>
            <w:tcW w:w="32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428D0B04" w14:textId="77777777" w:rsidR="00BD7068" w:rsidRPr="003C40E7" w:rsidRDefault="00BD7068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Recruitment status</w:t>
            </w:r>
          </w:p>
        </w:tc>
        <w:tc>
          <w:tcPr>
            <w:tcW w:w="11938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37EC6F39" w14:textId="4A14DE54" w:rsidR="00BD7068" w:rsidRPr="003C40E7" w:rsidRDefault="00A21D84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40 enrolled</w:t>
            </w:r>
          </w:p>
        </w:tc>
      </w:tr>
      <w:tr w:rsidR="00BD7068" w:rsidRPr="00FA7622" w14:paraId="51774CCC" w14:textId="77777777" w:rsidTr="00144344">
        <w:trPr>
          <w:trHeight w:val="397"/>
        </w:trPr>
        <w:tc>
          <w:tcPr>
            <w:tcW w:w="32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6289B33E" w14:textId="77777777" w:rsidR="00BD7068" w:rsidRPr="003C40E7" w:rsidRDefault="00BD7068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Primary outcome(s)</w:t>
            </w:r>
          </w:p>
        </w:tc>
        <w:tc>
          <w:tcPr>
            <w:tcW w:w="11938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57AE36C0" w14:textId="7003BD14" w:rsidR="00BD7068" w:rsidRPr="003C40E7" w:rsidRDefault="002C1695" w:rsidP="00144344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3C40E7">
              <w:rPr>
                <w:rFonts w:ascii="Times New Roman" w:hAnsi="Times New Roman" w:cs="Times New Roman"/>
                <w:sz w:val="16"/>
                <w:szCs w:val="16"/>
              </w:rPr>
              <w:t xml:space="preserve">Improve working memory performance in children through 2 </w:t>
            </w:r>
            <w:r w:rsidR="009D72F5" w:rsidRPr="003C40E7">
              <w:rPr>
                <w:rFonts w:ascii="Times New Roman" w:hAnsi="Times New Roman" w:cs="Times New Roman"/>
                <w:sz w:val="16"/>
                <w:szCs w:val="16"/>
              </w:rPr>
              <w:t>distinct</w:t>
            </w:r>
            <w:r w:rsidRPr="003C40E7">
              <w:rPr>
                <w:rFonts w:ascii="Times New Roman" w:hAnsi="Times New Roman" w:cs="Times New Roman"/>
                <w:sz w:val="16"/>
                <w:szCs w:val="16"/>
              </w:rPr>
              <w:t xml:space="preserve"> art interventions, comparing 1-year and 2-year scores to baseline scores (i.e. progress) and to the CG scores (natural development)</w:t>
            </w:r>
            <w:r w:rsidR="00CF6EEF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BD7068" w:rsidRPr="00FA7622" w14:paraId="0A9800B7" w14:textId="77777777" w:rsidTr="00144344">
        <w:trPr>
          <w:trHeight w:val="698"/>
        </w:trPr>
        <w:tc>
          <w:tcPr>
            <w:tcW w:w="3253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68CA2146" w14:textId="77777777" w:rsidR="00BD7068" w:rsidRPr="003C40E7" w:rsidRDefault="00BD7068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3C40E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Key secondary outcomes</w:t>
            </w:r>
          </w:p>
        </w:tc>
        <w:tc>
          <w:tcPr>
            <w:tcW w:w="11938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2D6B5B3D" w14:textId="1F0BEDF1" w:rsidR="00BD7068" w:rsidRPr="003C40E7" w:rsidRDefault="0064532C" w:rsidP="0014434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C40E7">
              <w:rPr>
                <w:rFonts w:ascii="Times New Roman" w:hAnsi="Times New Roman" w:cs="Times New Roman"/>
                <w:sz w:val="16"/>
                <w:szCs w:val="16"/>
              </w:rPr>
              <w:t xml:space="preserve">1. Identify significant differences in structural and functional brain plasticity following the 2 art interventions, comparing 1-year and 2-year values to baseline values and to the CG values; 2. Establish significant correlations between brain plasticity and EF performance change, comparing 1-year and 2-year values to baseline values and to the CG values. </w:t>
            </w:r>
            <w:r w:rsidR="00824240" w:rsidRPr="003C40E7">
              <w:rPr>
                <w:rFonts w:ascii="Times New Roman" w:hAnsi="Times New Roman" w:cs="Times New Roman"/>
                <w:sz w:val="16"/>
                <w:szCs w:val="16"/>
              </w:rPr>
              <w:t>3. Collected data of this proposal will allow, using machine learning, to build a data-driven multivariate model of children's interconnected brain and EF development over the first 2 years of their academic curriculum (6-8 years at start), with or without music or other art training</w:t>
            </w:r>
            <w:r w:rsidR="00CF6EEF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</w:tbl>
    <w:p w14:paraId="10E29025" w14:textId="77777777" w:rsidR="000B3E26" w:rsidRDefault="000B3E26" w:rsidP="005D206C"/>
    <w:sectPr w:rsidR="000B3E26" w:rsidSect="0026607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bMwNzMwsjQxNjMzNzdU0lEKTi0uzszPAykwqgUAPUwnESwAAAA="/>
  </w:docVars>
  <w:rsids>
    <w:rsidRoot w:val="00277EEE"/>
    <w:rsid w:val="000045D2"/>
    <w:rsid w:val="0001446E"/>
    <w:rsid w:val="00032D5C"/>
    <w:rsid w:val="000A63EB"/>
    <w:rsid w:val="000B3E26"/>
    <w:rsid w:val="000D429E"/>
    <w:rsid w:val="000D5519"/>
    <w:rsid w:val="000D62A4"/>
    <w:rsid w:val="000E7B14"/>
    <w:rsid w:val="00114E2A"/>
    <w:rsid w:val="00127BEE"/>
    <w:rsid w:val="00144344"/>
    <w:rsid w:val="001619EE"/>
    <w:rsid w:val="001621CB"/>
    <w:rsid w:val="00177AE8"/>
    <w:rsid w:val="00185094"/>
    <w:rsid w:val="001A35B1"/>
    <w:rsid w:val="001A427D"/>
    <w:rsid w:val="001B4D51"/>
    <w:rsid w:val="001C674B"/>
    <w:rsid w:val="002229B7"/>
    <w:rsid w:val="00223651"/>
    <w:rsid w:val="00261447"/>
    <w:rsid w:val="002625FB"/>
    <w:rsid w:val="00266071"/>
    <w:rsid w:val="002718A7"/>
    <w:rsid w:val="00273259"/>
    <w:rsid w:val="00277EEE"/>
    <w:rsid w:val="00286CA2"/>
    <w:rsid w:val="0029622B"/>
    <w:rsid w:val="002C1695"/>
    <w:rsid w:val="002C5892"/>
    <w:rsid w:val="00300ED7"/>
    <w:rsid w:val="00355010"/>
    <w:rsid w:val="003A0C62"/>
    <w:rsid w:val="003C1303"/>
    <w:rsid w:val="003C40E7"/>
    <w:rsid w:val="003D36EB"/>
    <w:rsid w:val="003D7365"/>
    <w:rsid w:val="003E6028"/>
    <w:rsid w:val="003E729F"/>
    <w:rsid w:val="004242FC"/>
    <w:rsid w:val="00473FCF"/>
    <w:rsid w:val="00485799"/>
    <w:rsid w:val="00514776"/>
    <w:rsid w:val="005319EA"/>
    <w:rsid w:val="00554512"/>
    <w:rsid w:val="00581032"/>
    <w:rsid w:val="005B214E"/>
    <w:rsid w:val="005D206C"/>
    <w:rsid w:val="005E053D"/>
    <w:rsid w:val="0060313F"/>
    <w:rsid w:val="006110BF"/>
    <w:rsid w:val="00617FC9"/>
    <w:rsid w:val="0064532C"/>
    <w:rsid w:val="00671337"/>
    <w:rsid w:val="006A1903"/>
    <w:rsid w:val="006A54E6"/>
    <w:rsid w:val="006B0DCB"/>
    <w:rsid w:val="007053B0"/>
    <w:rsid w:val="00794DC1"/>
    <w:rsid w:val="007C60BB"/>
    <w:rsid w:val="007F7FF9"/>
    <w:rsid w:val="00824240"/>
    <w:rsid w:val="008447AD"/>
    <w:rsid w:val="00854B61"/>
    <w:rsid w:val="00863BAA"/>
    <w:rsid w:val="0086695A"/>
    <w:rsid w:val="008B2A32"/>
    <w:rsid w:val="008D300F"/>
    <w:rsid w:val="008D7CE1"/>
    <w:rsid w:val="008E604E"/>
    <w:rsid w:val="00903AC0"/>
    <w:rsid w:val="00964B0A"/>
    <w:rsid w:val="00970E50"/>
    <w:rsid w:val="009D72F5"/>
    <w:rsid w:val="00A04A47"/>
    <w:rsid w:val="00A06134"/>
    <w:rsid w:val="00A21D84"/>
    <w:rsid w:val="00A2616A"/>
    <w:rsid w:val="00A578EF"/>
    <w:rsid w:val="00A7285D"/>
    <w:rsid w:val="00A8231E"/>
    <w:rsid w:val="00A95CFF"/>
    <w:rsid w:val="00AA7C84"/>
    <w:rsid w:val="00AE1AD2"/>
    <w:rsid w:val="00AE5641"/>
    <w:rsid w:val="00B24224"/>
    <w:rsid w:val="00BA637E"/>
    <w:rsid w:val="00BD7068"/>
    <w:rsid w:val="00BE6987"/>
    <w:rsid w:val="00BF0656"/>
    <w:rsid w:val="00C058B0"/>
    <w:rsid w:val="00C1157B"/>
    <w:rsid w:val="00C149CC"/>
    <w:rsid w:val="00C307E8"/>
    <w:rsid w:val="00C41BAE"/>
    <w:rsid w:val="00C60548"/>
    <w:rsid w:val="00C868EA"/>
    <w:rsid w:val="00C913C2"/>
    <w:rsid w:val="00C95448"/>
    <w:rsid w:val="00C97EFE"/>
    <w:rsid w:val="00CA6B05"/>
    <w:rsid w:val="00CB45CE"/>
    <w:rsid w:val="00CD13CA"/>
    <w:rsid w:val="00CE1893"/>
    <w:rsid w:val="00CF6EEF"/>
    <w:rsid w:val="00D05CE5"/>
    <w:rsid w:val="00D46FD2"/>
    <w:rsid w:val="00D61F70"/>
    <w:rsid w:val="00D8033F"/>
    <w:rsid w:val="00D873C9"/>
    <w:rsid w:val="00D90B59"/>
    <w:rsid w:val="00D9766A"/>
    <w:rsid w:val="00DB3FAF"/>
    <w:rsid w:val="00DC7FD1"/>
    <w:rsid w:val="00DD033A"/>
    <w:rsid w:val="00DD4313"/>
    <w:rsid w:val="00DD50AB"/>
    <w:rsid w:val="00DE61A9"/>
    <w:rsid w:val="00E1234D"/>
    <w:rsid w:val="00E206B4"/>
    <w:rsid w:val="00E27BFB"/>
    <w:rsid w:val="00E54D27"/>
    <w:rsid w:val="00E85935"/>
    <w:rsid w:val="00E90610"/>
    <w:rsid w:val="00EB3C35"/>
    <w:rsid w:val="00EB4EF5"/>
    <w:rsid w:val="00ED31CB"/>
    <w:rsid w:val="00ED7E1A"/>
    <w:rsid w:val="00EE775E"/>
    <w:rsid w:val="00F01B98"/>
    <w:rsid w:val="00F05D71"/>
    <w:rsid w:val="00F34B79"/>
    <w:rsid w:val="00F5466F"/>
    <w:rsid w:val="00F62A51"/>
    <w:rsid w:val="00F7556F"/>
    <w:rsid w:val="00FA1219"/>
    <w:rsid w:val="00FB6179"/>
    <w:rsid w:val="00FE5451"/>
    <w:rsid w:val="00FF5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85EC3D"/>
  <w15:chartTrackingRefBased/>
  <w15:docId w15:val="{56D533A6-F2E4-904D-87D7-B1E8E6652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7EEE"/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7EEE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DC7FD1"/>
    <w:rPr>
      <w:kern w:val="0"/>
      <w:lang w:val="en-US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DC7F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C7FD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C7FD1"/>
    <w:rPr>
      <w:kern w:val="0"/>
      <w:sz w:val="20"/>
      <w:szCs w:val="20"/>
      <w:lang w:val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7F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7FD1"/>
    <w:rPr>
      <w:b/>
      <w:bCs/>
      <w:kern w:val="0"/>
      <w:sz w:val="20"/>
      <w:szCs w:val="2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189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893"/>
    <w:rPr>
      <w:rFonts w:ascii="Segoe UI" w:hAnsi="Segoe UI" w:cs="Segoe UI"/>
      <w:kern w:val="0"/>
      <w:sz w:val="18"/>
      <w:szCs w:val="18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mailto:clara.james@hesge.ch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41b4b70-4db7-4bca-b7d3-dc3dcdfcb3d2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2A309FFA7E9E40A6F5C76D88BC41A6" ma:contentTypeVersion="17" ma:contentTypeDescription="Crée un document." ma:contentTypeScope="" ma:versionID="ef953c0ef1ba8589b688e33c4d148477">
  <xsd:schema xmlns:xsd="http://www.w3.org/2001/XMLSchema" xmlns:xs="http://www.w3.org/2001/XMLSchema" xmlns:p="http://schemas.microsoft.com/office/2006/metadata/properties" xmlns:ns3="641b4b70-4db7-4bca-b7d3-dc3dcdfcb3d2" xmlns:ns4="e7f92798-9323-4146-9e16-c58015c61c9b" targetNamespace="http://schemas.microsoft.com/office/2006/metadata/properties" ma:root="true" ma:fieldsID="c299de02626d85913b13cd73e55e8b84" ns3:_="" ns4:_="">
    <xsd:import namespace="641b4b70-4db7-4bca-b7d3-dc3dcdfcb3d2"/>
    <xsd:import namespace="e7f92798-9323-4146-9e16-c58015c61c9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1b4b70-4db7-4bca-b7d3-dc3dcdfcb3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f92798-9323-4146-9e16-c58015c61c9b" elementFormDefault="qualified">
    <xsd:import namespace="http://schemas.microsoft.com/office/2006/documentManagement/types"/>
    <xsd:import namespace="http://schemas.microsoft.com/office/infopath/2007/PartnerControls"/>
    <xsd:element name="SharedWithUsers" ma:index="21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3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5996913-F896-4FDA-9DB2-772043233648}">
  <ds:schemaRefs>
    <ds:schemaRef ds:uri="http://schemas.microsoft.com/office/2006/metadata/properties"/>
    <ds:schemaRef ds:uri="http://schemas.microsoft.com/office/infopath/2007/PartnerControls"/>
    <ds:schemaRef ds:uri="641b4b70-4db7-4bca-b7d3-dc3dcdfcb3d2"/>
  </ds:schemaRefs>
</ds:datastoreItem>
</file>

<file path=customXml/itemProps2.xml><?xml version="1.0" encoding="utf-8"?>
<ds:datastoreItem xmlns:ds="http://schemas.openxmlformats.org/officeDocument/2006/customXml" ds:itemID="{3B167F9B-B160-4DBE-AE02-E44F8C0EE1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41b4b70-4db7-4bca-b7d3-dc3dcdfcb3d2"/>
    <ds:schemaRef ds:uri="e7f92798-9323-4146-9e16-c58015c61c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537FCE4-15D6-436A-8F04-4CD5938AA01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644</Words>
  <Characters>3676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Clara</dc:creator>
  <cp:keywords/>
  <dc:description/>
  <cp:lastModifiedBy>James Clara</cp:lastModifiedBy>
  <cp:revision>8</cp:revision>
  <dcterms:created xsi:type="dcterms:W3CDTF">2023-12-12T18:46:00Z</dcterms:created>
  <dcterms:modified xsi:type="dcterms:W3CDTF">2024-03-05T15:41:00Z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0x010100D62A309FFA7E9E40A6F5C76D88BC41A6</vt:lpwstr>
  </property>
</Properties>
</file>