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02B1FF" w14:textId="77777777" w:rsidR="00375E03" w:rsidRPr="000343E2" w:rsidRDefault="00375E03" w:rsidP="00375E03">
      <w:pPr>
        <w:spacing w:line="360" w:lineRule="auto"/>
        <w:rPr>
          <w:rFonts w:cstheme="minorHAnsi"/>
          <w:b/>
          <w:bCs/>
        </w:rPr>
      </w:pPr>
      <w:r w:rsidRPr="000343E2">
        <w:rPr>
          <w:rFonts w:cstheme="minorHAnsi"/>
          <w:b/>
          <w:bCs/>
          <w:sz w:val="28"/>
          <w:szCs w:val="28"/>
        </w:rPr>
        <w:t>Supplementary figure</w:t>
      </w:r>
    </w:p>
    <w:p w14:paraId="257370BC" w14:textId="77777777" w:rsidR="00375E03" w:rsidRPr="000343E2" w:rsidRDefault="00375E03" w:rsidP="00375E03">
      <w:pPr>
        <w:spacing w:line="360" w:lineRule="auto"/>
        <w:jc w:val="center"/>
        <w:rPr>
          <w:rFonts w:cstheme="minorHAnsi"/>
          <w:b/>
          <w:bCs/>
        </w:rPr>
      </w:pPr>
      <w:r w:rsidRPr="000343E2">
        <w:rPr>
          <w:noProof/>
        </w:rPr>
        <w:drawing>
          <wp:inline distT="0" distB="0" distL="0" distR="0" wp14:anchorId="684130DA" wp14:editId="27FC17CE">
            <wp:extent cx="5514975" cy="1838325"/>
            <wp:effectExtent l="0" t="0" r="9525" b="9525"/>
            <wp:docPr id="605963767" name="Picture 2" descr="A close-up of a ey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5963767" name="Picture 2" descr="A close-up of a ey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4975" cy="1838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B8A1C1" w14:textId="77777777" w:rsidR="00375E03" w:rsidRPr="00C376DF" w:rsidRDefault="00375E03" w:rsidP="00375E03">
      <w:pPr>
        <w:spacing w:line="360" w:lineRule="auto"/>
        <w:jc w:val="both"/>
      </w:pPr>
      <w:r w:rsidRPr="000343E2">
        <w:rPr>
          <w:rFonts w:cstheme="minorHAnsi"/>
          <w:b/>
          <w:bCs/>
        </w:rPr>
        <w:t xml:space="preserve">Figure S1: </w:t>
      </w:r>
      <w:r w:rsidRPr="000343E2">
        <w:rPr>
          <w:rFonts w:cstheme="minorHAnsi"/>
        </w:rPr>
        <w:t>Types of vessel morphology in the crown of freezing stressed winter barley. Pits membrane in the vessels of zone 3 preventing ice propagation in all the zones (arrows, a). Vessels partially blocked (arrows, b) and fully blocked by the accumulation</w:t>
      </w:r>
      <w:r w:rsidRPr="000343E2">
        <w:t xml:space="preserve"> of unknown substances (arrows, c). Scale bars = 100 </w:t>
      </w:r>
      <w:r w:rsidRPr="000343E2">
        <w:rPr>
          <w:rFonts w:cstheme="minorHAnsi"/>
        </w:rPr>
        <w:t>µ</w:t>
      </w:r>
      <w:r w:rsidRPr="000343E2">
        <w:t>m.</w:t>
      </w:r>
    </w:p>
    <w:p w14:paraId="3E225190" w14:textId="77777777" w:rsidR="00375E03" w:rsidRPr="00C376DF" w:rsidRDefault="00375E03" w:rsidP="00375E03">
      <w:pPr>
        <w:spacing w:line="360" w:lineRule="auto"/>
        <w:jc w:val="both"/>
        <w:rPr>
          <w:rFonts w:cstheme="minorHAnsi"/>
          <w:b/>
          <w:bCs/>
        </w:rPr>
      </w:pPr>
    </w:p>
    <w:p w14:paraId="459FE318" w14:textId="77777777" w:rsidR="00375E03" w:rsidRPr="00C376DF" w:rsidRDefault="00375E03" w:rsidP="00375E03">
      <w:pPr>
        <w:spacing w:line="360" w:lineRule="auto"/>
        <w:jc w:val="both"/>
        <w:rPr>
          <w:rFonts w:cstheme="minorHAnsi"/>
          <w:b/>
          <w:bCs/>
        </w:rPr>
      </w:pPr>
    </w:p>
    <w:p w14:paraId="21D7EB22" w14:textId="77777777" w:rsidR="00375E03" w:rsidRPr="00C376DF" w:rsidRDefault="00375E03" w:rsidP="00375E03">
      <w:pPr>
        <w:spacing w:line="360" w:lineRule="auto"/>
        <w:jc w:val="both"/>
        <w:rPr>
          <w:rFonts w:cstheme="minorHAnsi"/>
        </w:rPr>
      </w:pPr>
    </w:p>
    <w:p w14:paraId="736441E7" w14:textId="77777777" w:rsidR="00375E03" w:rsidRPr="00C376DF" w:rsidRDefault="00375E03" w:rsidP="00375E03">
      <w:pPr>
        <w:spacing w:line="360" w:lineRule="auto"/>
        <w:jc w:val="center"/>
      </w:pPr>
    </w:p>
    <w:p w14:paraId="758EC7DA" w14:textId="77777777" w:rsidR="00375E03" w:rsidRDefault="00375E03"/>
    <w:sectPr w:rsidR="00375E03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5E03"/>
    <w:rsid w:val="00375E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DE5DBB"/>
  <w15:chartTrackingRefBased/>
  <w15:docId w15:val="{C2595B07-B4F3-47A0-89FA-DA0F9B604F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75E03"/>
    <w:rPr>
      <w:kern w:val="0"/>
      <w:lang w:val="en-NZ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51</Words>
  <Characters>292</Characters>
  <Application>Microsoft Office Word</Application>
  <DocSecurity>0</DocSecurity>
  <Lines>2</Lines>
  <Paragraphs>1</Paragraphs>
  <ScaleCrop>false</ScaleCrop>
  <Company>Springer Nature</Company>
  <LinksUpToDate>false</LinksUpToDate>
  <CharactersWithSpaces>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Amruta Dange</dc:creator>
  <cp:keywords/>
  <dc:description/>
  <cp:lastModifiedBy>Amruta Dange</cp:lastModifiedBy>
  <cp:revision>1</cp:revision>
  <dcterms:created xsi:type="dcterms:W3CDTF">2024-03-07T20:42:00Z</dcterms:created>
  <dcterms:modified xsi:type="dcterms:W3CDTF">2024-03-07T20:42:00Z</dcterms:modified>
</cp:coreProperties>
</file>