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3A12B" w14:textId="77777777" w:rsidR="00D60728" w:rsidRPr="00CB68DE" w:rsidRDefault="00D60728" w:rsidP="00D60728">
      <w:pPr>
        <w:rPr>
          <w:lang w:val="en-US"/>
        </w:rPr>
      </w:pPr>
      <w:r w:rsidRPr="00CB68DE">
        <w:rPr>
          <w:lang w:val="en-US"/>
        </w:rPr>
        <w:t>Table 1: Inclusion of the Climate and Energy Component of the EU´s 2020 and 2030 Climate and Energy Policy Framework in Three Databases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1441"/>
        <w:gridCol w:w="1276"/>
        <w:gridCol w:w="1680"/>
      </w:tblGrid>
      <w:tr w:rsidR="00D60728" w14:paraId="54F12B3F" w14:textId="77777777" w:rsidTr="00BF03E5">
        <w:tc>
          <w:tcPr>
            <w:tcW w:w="3487" w:type="dxa"/>
          </w:tcPr>
          <w:p w14:paraId="612ABAE5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2030 Climate and Energy Framework (Kulovesi &amp; Oberthür)</w:t>
            </w:r>
          </w:p>
        </w:tc>
        <w:tc>
          <w:tcPr>
            <w:tcW w:w="1441" w:type="dxa"/>
          </w:tcPr>
          <w:p w14:paraId="3F50DFF3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Grantham</w:t>
            </w:r>
          </w:p>
        </w:tc>
        <w:tc>
          <w:tcPr>
            <w:tcW w:w="1276" w:type="dxa"/>
          </w:tcPr>
          <w:p w14:paraId="1CAC3151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IEA</w:t>
            </w:r>
          </w:p>
        </w:tc>
        <w:tc>
          <w:tcPr>
            <w:tcW w:w="1680" w:type="dxa"/>
          </w:tcPr>
          <w:p w14:paraId="14ECA135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Fa</w:t>
            </w:r>
            <w:r w:rsidRPr="00CB68DE">
              <w:rPr>
                <w:sz w:val="18"/>
                <w:szCs w:val="18"/>
                <w:lang w:val="en-US"/>
              </w:rPr>
              <w:t>oLex</w:t>
            </w:r>
          </w:p>
        </w:tc>
      </w:tr>
      <w:tr w:rsidR="00D60728" w14:paraId="211A6FF5" w14:textId="77777777" w:rsidTr="00BF03E5">
        <w:tc>
          <w:tcPr>
            <w:tcW w:w="3487" w:type="dxa"/>
          </w:tcPr>
          <w:p w14:paraId="4314E42E" w14:textId="77777777" w:rsidR="00D60728" w:rsidRPr="00CB68DE" w:rsidRDefault="00D60728" w:rsidP="00BF03E5">
            <w:pPr>
              <w:ind w:left="567" w:hanging="567"/>
              <w:rPr>
                <w:b/>
                <w:sz w:val="18"/>
                <w:szCs w:val="18"/>
                <w:lang w:val="en-US"/>
              </w:rPr>
            </w:pPr>
            <w:r w:rsidRPr="00CB68DE">
              <w:rPr>
                <w:b/>
                <w:sz w:val="18"/>
                <w:szCs w:val="18"/>
                <w:lang w:val="en-US"/>
              </w:rPr>
              <w:t>Climate Component</w:t>
            </w:r>
          </w:p>
          <w:p w14:paraId="13829FD1" w14:textId="77777777" w:rsidR="00D60728" w:rsidRPr="00CB68DE" w:rsidRDefault="00D60728" w:rsidP="00BF03E5">
            <w:pPr>
              <w:ind w:left="567" w:hanging="567"/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Revised Emission Trading(Directive 2018/410)</w:t>
            </w:r>
          </w:p>
          <w:p w14:paraId="1539C602" w14:textId="77777777" w:rsidR="00D60728" w:rsidRPr="00CB68DE" w:rsidRDefault="00D60728" w:rsidP="00BF03E5">
            <w:pPr>
              <w:ind w:left="567" w:hanging="567"/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Regulation 2018/842 on Effort Sharing</w:t>
            </w:r>
          </w:p>
          <w:p w14:paraId="646DED3A" w14:textId="77777777" w:rsidR="00D60728" w:rsidRPr="00CB68DE" w:rsidRDefault="00D60728" w:rsidP="00BF03E5">
            <w:pPr>
              <w:ind w:left="567" w:hanging="567"/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Regulation on Land Use, Land-Use Change and Forestry (2018/841)</w:t>
            </w:r>
          </w:p>
          <w:p w14:paraId="6832B43E" w14:textId="77777777" w:rsidR="00D60728" w:rsidRPr="00CB68DE" w:rsidRDefault="00D60728" w:rsidP="00BF03E5">
            <w:pPr>
              <w:ind w:left="567" w:hanging="567"/>
              <w:rPr>
                <w:sz w:val="18"/>
                <w:szCs w:val="18"/>
                <w:lang w:val="en-US"/>
              </w:rPr>
            </w:pPr>
          </w:p>
          <w:p w14:paraId="7C39971F" w14:textId="77777777" w:rsidR="00D60728" w:rsidRPr="00CB68DE" w:rsidRDefault="00D60728" w:rsidP="00BF03E5">
            <w:pPr>
              <w:ind w:left="567" w:hanging="567"/>
              <w:rPr>
                <w:b/>
                <w:sz w:val="18"/>
                <w:szCs w:val="18"/>
                <w:lang w:val="en-US"/>
              </w:rPr>
            </w:pPr>
            <w:r w:rsidRPr="00CB68DE">
              <w:rPr>
                <w:b/>
                <w:sz w:val="18"/>
                <w:szCs w:val="18"/>
                <w:lang w:val="en-US"/>
              </w:rPr>
              <w:t>Energy Component</w:t>
            </w:r>
          </w:p>
          <w:p w14:paraId="48676FFB" w14:textId="77777777" w:rsidR="00D60728" w:rsidRPr="00CB68DE" w:rsidRDefault="00D60728" w:rsidP="00BF03E5">
            <w:pPr>
              <w:ind w:left="567" w:hanging="567"/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Recast Renewable Energy Directive (2018/2001)</w:t>
            </w:r>
          </w:p>
          <w:p w14:paraId="433FC36E" w14:textId="77777777" w:rsidR="00D60728" w:rsidRPr="00CB68DE" w:rsidRDefault="00D60728" w:rsidP="00BF03E5">
            <w:pPr>
              <w:ind w:left="567" w:hanging="567"/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Revised Energy Efficiency Directive (2018/2002)</w:t>
            </w:r>
          </w:p>
          <w:p w14:paraId="0039253D" w14:textId="77777777" w:rsidR="00D60728" w:rsidRPr="00CB68DE" w:rsidRDefault="00D60728" w:rsidP="00BF03E5">
            <w:pPr>
              <w:ind w:left="567" w:hanging="567"/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Revised Energy Performance of Buildings Directive (2018/844)</w:t>
            </w:r>
          </w:p>
          <w:p w14:paraId="2B563335" w14:textId="77777777" w:rsidR="00D60728" w:rsidRPr="00CB68DE" w:rsidRDefault="00D60728" w:rsidP="00BF03E5">
            <w:pPr>
              <w:ind w:left="567" w:hanging="567"/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Recast Electricity Market Directive (2019/944)</w:t>
            </w:r>
          </w:p>
          <w:p w14:paraId="24F74BE1" w14:textId="77777777" w:rsidR="00D60728" w:rsidRPr="00CB68DE" w:rsidRDefault="00D60728" w:rsidP="00BF03E5">
            <w:pPr>
              <w:ind w:left="567" w:hanging="567"/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Regulation on Risk Preparedness (2019/941)</w:t>
            </w:r>
          </w:p>
          <w:p w14:paraId="3E26AD83" w14:textId="77777777" w:rsidR="00D60728" w:rsidRPr="00CB68DE" w:rsidRDefault="00D60728" w:rsidP="00BF03E5">
            <w:pPr>
              <w:ind w:left="567" w:hanging="567"/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Recast Regulation on the Agency for the Cooperation of Energy Regulators (2019/942)</w:t>
            </w:r>
          </w:p>
        </w:tc>
        <w:tc>
          <w:tcPr>
            <w:tcW w:w="1441" w:type="dxa"/>
          </w:tcPr>
          <w:p w14:paraId="6CDB4BF6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33FE003F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325C4FAC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1A694AB6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+</w:t>
            </w:r>
          </w:p>
          <w:p w14:paraId="5463D7B2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1556AE9E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3975ACE7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7276FB06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5988FE9A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+</w:t>
            </w:r>
          </w:p>
          <w:p w14:paraId="779C49A9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(twice)</w:t>
            </w:r>
          </w:p>
          <w:p w14:paraId="41C2D1EE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69FC62E9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126B817A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4152F053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25DA732D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+</w:t>
            </w:r>
          </w:p>
          <w:p w14:paraId="488142B7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21E93741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0AF98B1D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225A8A7D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067FA4AC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69DD03FE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5EEF193D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15A81D91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6D83066F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569ACA75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0B55C758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74CD3077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7EC93997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08B35982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637D893F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+</w:t>
            </w:r>
          </w:p>
          <w:p w14:paraId="6207187E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4543751C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1680" w:type="dxa"/>
          </w:tcPr>
          <w:p w14:paraId="47F09D1F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74C881F4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+</w:t>
            </w:r>
          </w:p>
          <w:p w14:paraId="4B2E69B9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4E9AB041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+</w:t>
            </w:r>
          </w:p>
          <w:p w14:paraId="1F68837C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0788E5AC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+</w:t>
            </w:r>
          </w:p>
          <w:p w14:paraId="29DF9EC0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02D9E620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7C5DF9D7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+</w:t>
            </w:r>
          </w:p>
          <w:p w14:paraId="3C46B15B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7F0ED163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(+)</w:t>
            </w:r>
          </w:p>
          <w:p w14:paraId="7683C14A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379B3DAD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5999F12F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01C68207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(+)</w:t>
            </w:r>
          </w:p>
          <w:p w14:paraId="3776F3E0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6976AE18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0901B7C6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21F3CD5F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+</w:t>
            </w:r>
          </w:p>
        </w:tc>
      </w:tr>
      <w:tr w:rsidR="00D60728" w:rsidRPr="008C6C49" w14:paraId="4E054187" w14:textId="77777777" w:rsidTr="00BF03E5">
        <w:tc>
          <w:tcPr>
            <w:tcW w:w="3487" w:type="dxa"/>
          </w:tcPr>
          <w:p w14:paraId="0E45D78F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202</w:t>
            </w:r>
            <w:r w:rsidRPr="00CB68DE">
              <w:rPr>
                <w:sz w:val="18"/>
                <w:szCs w:val="18"/>
                <w:lang w:val="en-US"/>
              </w:rPr>
              <w:t>0 Climate and Energy Framework (Froggatt)</w:t>
            </w:r>
          </w:p>
        </w:tc>
        <w:tc>
          <w:tcPr>
            <w:tcW w:w="1441" w:type="dxa"/>
          </w:tcPr>
          <w:p w14:paraId="286B3C5A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34F71366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80" w:type="dxa"/>
          </w:tcPr>
          <w:p w14:paraId="05B00D92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</w:tc>
      </w:tr>
      <w:tr w:rsidR="00D60728" w:rsidRPr="00B83660" w14:paraId="547E7EA9" w14:textId="77777777" w:rsidTr="00BF03E5">
        <w:tc>
          <w:tcPr>
            <w:tcW w:w="3487" w:type="dxa"/>
          </w:tcPr>
          <w:p w14:paraId="3AAFA751" w14:textId="77777777" w:rsidR="00D60728" w:rsidRPr="00CB68DE" w:rsidRDefault="00D60728" w:rsidP="00BF03E5">
            <w:pPr>
              <w:ind w:left="567" w:hanging="567"/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Use of renewable sources (Directive 2009/28)</w:t>
            </w:r>
          </w:p>
          <w:p w14:paraId="7FB2AF01" w14:textId="77777777" w:rsidR="00D60728" w:rsidRPr="00CB68DE" w:rsidRDefault="00D60728" w:rsidP="00BF03E5">
            <w:pPr>
              <w:ind w:left="567" w:hanging="567"/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Greenhouse gas emission trading (Directive 2009/29)</w:t>
            </w:r>
          </w:p>
          <w:p w14:paraId="04F0BEBD" w14:textId="77777777" w:rsidR="00D60728" w:rsidRPr="00CB68DE" w:rsidRDefault="00D60728" w:rsidP="00BF03E5">
            <w:pPr>
              <w:ind w:left="567" w:hanging="567"/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Storage of Carbon Dioxide (Directive 2009/31)</w:t>
            </w:r>
          </w:p>
          <w:p w14:paraId="22D2186D" w14:textId="77777777" w:rsidR="00D60728" w:rsidRPr="00CB68DE" w:rsidRDefault="00D60728" w:rsidP="00BF03E5">
            <w:pPr>
              <w:ind w:left="567" w:hanging="567"/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Reduction of greenhouse gas emissions (Decision 406/2009)</w:t>
            </w:r>
          </w:p>
        </w:tc>
        <w:tc>
          <w:tcPr>
            <w:tcW w:w="1441" w:type="dxa"/>
          </w:tcPr>
          <w:p w14:paraId="70FFD72D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+</w:t>
            </w:r>
          </w:p>
          <w:p w14:paraId="21EEC16D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5F7F319C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+</w:t>
            </w:r>
          </w:p>
          <w:p w14:paraId="2D9F24A9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4D4E2BF4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+</w:t>
            </w:r>
          </w:p>
          <w:p w14:paraId="4AF91132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50159809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1276" w:type="dxa"/>
          </w:tcPr>
          <w:p w14:paraId="6776682F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80" w:type="dxa"/>
          </w:tcPr>
          <w:p w14:paraId="4487C7E3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+</w:t>
            </w:r>
          </w:p>
          <w:p w14:paraId="280C3020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769EFB3C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+</w:t>
            </w:r>
          </w:p>
          <w:p w14:paraId="4C19352A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7E197C92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+</w:t>
            </w:r>
          </w:p>
          <w:p w14:paraId="32CCF7F5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7C5142D9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+</w:t>
            </w:r>
          </w:p>
        </w:tc>
      </w:tr>
    </w:tbl>
    <w:p w14:paraId="13CDEEBE" w14:textId="40AC0F21" w:rsidR="000D4074" w:rsidRDefault="000D4074">
      <w:pPr>
        <w:rPr>
          <w:rFonts w:asciiTheme="minorHAnsi" w:hAnsiTheme="minorHAnsi" w:cstheme="minorHAnsi"/>
          <w:lang w:val="en-US"/>
        </w:rPr>
      </w:pPr>
    </w:p>
    <w:p w14:paraId="799654F8" w14:textId="77777777" w:rsidR="00D60728" w:rsidRPr="0071769C" w:rsidRDefault="00D60728" w:rsidP="00D60728">
      <w:pPr>
        <w:rPr>
          <w:lang w:val="en-US"/>
        </w:rPr>
      </w:pPr>
      <w:r w:rsidRPr="0071769C">
        <w:rPr>
          <w:lang w:val="en-US"/>
        </w:rPr>
        <w:t xml:space="preserve">Table </w:t>
      </w:r>
      <w:r>
        <w:rPr>
          <w:lang w:val="en-US"/>
        </w:rPr>
        <w:t>2</w:t>
      </w:r>
      <w:r w:rsidRPr="0071769C">
        <w:rPr>
          <w:lang w:val="en-US"/>
        </w:rPr>
        <w:t>: Componence for measuring the potential impact (intensity) of a policy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9"/>
        <w:gridCol w:w="3103"/>
        <w:gridCol w:w="3138"/>
      </w:tblGrid>
      <w:tr w:rsidR="00D60728" w:rsidRPr="00CB68DE" w14:paraId="09E5500C" w14:textId="77777777" w:rsidTr="00BF03E5">
        <w:tc>
          <w:tcPr>
            <w:tcW w:w="3285" w:type="dxa"/>
          </w:tcPr>
          <w:p w14:paraId="1746AD2D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Concept</w:t>
            </w:r>
          </w:p>
        </w:tc>
        <w:tc>
          <w:tcPr>
            <w:tcW w:w="3285" w:type="dxa"/>
          </w:tcPr>
          <w:p w14:paraId="0D6E4D39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3285" w:type="dxa"/>
          </w:tcPr>
          <w:p w14:paraId="5B954E2F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Operationalization</w:t>
            </w:r>
          </w:p>
        </w:tc>
      </w:tr>
      <w:tr w:rsidR="00D60728" w:rsidRPr="002C22E2" w14:paraId="3DF54775" w14:textId="77777777" w:rsidTr="00BF03E5">
        <w:tc>
          <w:tcPr>
            <w:tcW w:w="3285" w:type="dxa"/>
          </w:tcPr>
          <w:p w14:paraId="3D3C9036" w14:textId="77777777" w:rsidR="00D60728" w:rsidRPr="00CB68DE" w:rsidRDefault="00D60728" w:rsidP="00BF03E5">
            <w:pPr>
              <w:rPr>
                <w:i/>
                <w:sz w:val="18"/>
                <w:szCs w:val="18"/>
                <w:lang w:val="en-US"/>
              </w:rPr>
            </w:pPr>
            <w:r w:rsidRPr="00CB68DE">
              <w:rPr>
                <w:i/>
                <w:sz w:val="18"/>
                <w:szCs w:val="18"/>
                <w:lang w:val="en-US"/>
              </w:rPr>
              <w:t>Content:</w:t>
            </w:r>
          </w:p>
          <w:p w14:paraId="577535C4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Relevance</w:t>
            </w:r>
          </w:p>
          <w:p w14:paraId="469C8B5A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7E9ACBCA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13890B42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0B8194A8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0530B4EC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Scope</w:t>
            </w:r>
          </w:p>
          <w:p w14:paraId="38996494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6FB446FF" w14:textId="77777777" w:rsidR="00D60728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72149E8B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 xml:space="preserve">Importance </w:t>
            </w:r>
          </w:p>
          <w:p w14:paraId="1C1328B8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260DD5D0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7BD06486" w14:textId="77777777" w:rsidR="00D60728" w:rsidRPr="00CB68DE" w:rsidRDefault="00D60728" w:rsidP="00BF03E5">
            <w:pPr>
              <w:rPr>
                <w:i/>
                <w:sz w:val="18"/>
                <w:szCs w:val="18"/>
                <w:lang w:val="en-US"/>
              </w:rPr>
            </w:pPr>
            <w:r w:rsidRPr="00CB68DE">
              <w:rPr>
                <w:i/>
                <w:sz w:val="18"/>
                <w:szCs w:val="18"/>
                <w:lang w:val="en-US"/>
              </w:rPr>
              <w:t>Formal Status:</w:t>
            </w:r>
          </w:p>
          <w:p w14:paraId="04AD7254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Basic Law</w:t>
            </w:r>
          </w:p>
          <w:p w14:paraId="0D07A78F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79B3BE69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Framework Law</w:t>
            </w:r>
          </w:p>
          <w:p w14:paraId="7F9CBB73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3AD02DFA" w14:textId="77777777" w:rsidR="00D60728" w:rsidRPr="00CB68DE" w:rsidRDefault="00D60728" w:rsidP="00BF03E5">
            <w:pPr>
              <w:rPr>
                <w:i/>
                <w:sz w:val="18"/>
                <w:szCs w:val="18"/>
                <w:lang w:val="en-US"/>
              </w:rPr>
            </w:pPr>
            <w:r w:rsidRPr="00CB68DE">
              <w:rPr>
                <w:i/>
                <w:sz w:val="18"/>
                <w:szCs w:val="18"/>
                <w:lang w:val="en-US"/>
              </w:rPr>
              <w:t>Geographical coverage:</w:t>
            </w:r>
          </w:p>
          <w:p w14:paraId="5F80ABC1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Coverage</w:t>
            </w:r>
          </w:p>
          <w:p w14:paraId="664A0671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40E61C81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85" w:type="dxa"/>
          </w:tcPr>
          <w:p w14:paraId="56E05994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77D95F00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 xml:space="preserve">Domain which tackles the measure: </w:t>
            </w:r>
          </w:p>
          <w:p w14:paraId="691E73D7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Air &amp; Atmosphere, Energy</w:t>
            </w:r>
          </w:p>
          <w:p w14:paraId="504EEE39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Waste, Agriculture, Land and Soil, LULUCF</w:t>
            </w:r>
          </w:p>
          <w:p w14:paraId="7F15E8DB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069305D5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 xml:space="preserve">Number of </w:t>
            </w:r>
            <w:r>
              <w:rPr>
                <w:sz w:val="18"/>
                <w:szCs w:val="18"/>
                <w:lang w:val="en-US"/>
              </w:rPr>
              <w:t>Items</w:t>
            </w:r>
            <w:r w:rsidRPr="00CB68DE">
              <w:rPr>
                <w:sz w:val="18"/>
                <w:szCs w:val="18"/>
                <w:lang w:val="en-US"/>
              </w:rPr>
              <w:t xml:space="preserve"> covered by the measure</w:t>
            </w:r>
          </w:p>
          <w:p w14:paraId="515381FD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0BAE96F0" w14:textId="77777777" w:rsidR="00D60728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43E1285D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Importance of climate change within the measure</w:t>
            </w:r>
          </w:p>
          <w:p w14:paraId="2FD653F3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4C5F54CA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0044961D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Basic Law</w:t>
            </w:r>
          </w:p>
          <w:p w14:paraId="623F8A02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3A9E66C4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 xml:space="preserve">Framework Law </w:t>
            </w:r>
          </w:p>
          <w:p w14:paraId="69D92E9D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4BDE2CD4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256A9B28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National or Subnational Measure</w:t>
            </w:r>
          </w:p>
          <w:p w14:paraId="05CF14B8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745A7962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85" w:type="dxa"/>
          </w:tcPr>
          <w:p w14:paraId="4DEF9AB0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7C0E35F7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Annual percentage of greenhouse gas emissions in the respective domain for an individual country (or the EU)</w:t>
            </w:r>
          </w:p>
          <w:p w14:paraId="48393160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55281866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7E3CE9CD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Number of keywords attributed to a policy.</w:t>
            </w:r>
          </w:p>
          <w:p w14:paraId="01E25B22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63CECBFD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2 if primary subject is climate change; rank of keyword  (between 1 and 2).</w:t>
            </w:r>
          </w:p>
          <w:p w14:paraId="0F74A24D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088311FB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275591E4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Dummy (1 = no; 2 = yes)</w:t>
            </w:r>
          </w:p>
          <w:p w14:paraId="18CAAB27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3214AA0C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>Dummy (1 = no; 2 = yes)</w:t>
            </w:r>
          </w:p>
          <w:p w14:paraId="5DCC4EA5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01F20A4E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</w:p>
          <w:p w14:paraId="3D81F733" w14:textId="77777777" w:rsidR="00D60728" w:rsidRPr="00CB68DE" w:rsidRDefault="00D60728" w:rsidP="00BF03E5">
            <w:pPr>
              <w:rPr>
                <w:sz w:val="18"/>
                <w:szCs w:val="18"/>
                <w:lang w:val="en-US"/>
              </w:rPr>
            </w:pPr>
            <w:r w:rsidRPr="00CB68DE">
              <w:rPr>
                <w:sz w:val="18"/>
                <w:szCs w:val="18"/>
                <w:lang w:val="en-US"/>
              </w:rPr>
              <w:t xml:space="preserve">Percent of greenhouse gas emission of the </w:t>
            </w:r>
            <w:r>
              <w:rPr>
                <w:sz w:val="18"/>
                <w:szCs w:val="18"/>
                <w:lang w:val="en-US"/>
              </w:rPr>
              <w:t>subnat</w:t>
            </w:r>
            <w:r w:rsidRPr="00CB68DE">
              <w:rPr>
                <w:sz w:val="18"/>
                <w:szCs w:val="18"/>
                <w:lang w:val="en-US"/>
              </w:rPr>
              <w:t>ional unit. Nation-wide coverage = 100.</w:t>
            </w:r>
          </w:p>
        </w:tc>
      </w:tr>
    </w:tbl>
    <w:p w14:paraId="13F5DC6F" w14:textId="77777777" w:rsidR="00D60728" w:rsidRDefault="00D60728"/>
    <w:p w14:paraId="47917A97" w14:textId="77777777" w:rsidR="00D60728" w:rsidRPr="00231D3D" w:rsidRDefault="00D60728" w:rsidP="00D60728">
      <w:pPr>
        <w:rPr>
          <w:lang w:val="en-US"/>
        </w:rPr>
      </w:pPr>
      <w:r w:rsidRPr="00231D3D">
        <w:rPr>
          <w:lang w:val="en-US"/>
        </w:rPr>
        <w:t>Table 3: The Intensity of the 2020 and 2030 Climate and Energy Packages in Comparison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60728" w:rsidRPr="008C6C49" w14:paraId="192C9838" w14:textId="77777777" w:rsidTr="00BF03E5">
        <w:tc>
          <w:tcPr>
            <w:tcW w:w="9622" w:type="dxa"/>
          </w:tcPr>
          <w:p w14:paraId="3318C4AE" w14:textId="77777777" w:rsidR="00D60728" w:rsidRPr="00994664" w:rsidRDefault="00D60728" w:rsidP="00BF03E5">
            <w:pPr>
              <w:rPr>
                <w:b/>
                <w:lang w:val="en-US"/>
              </w:rPr>
            </w:pPr>
            <w:r w:rsidRPr="00994664">
              <w:rPr>
                <w:lang w:val="en-US"/>
              </w:rPr>
              <w:lastRenderedPageBreak/>
              <w:tab/>
            </w:r>
            <w:r w:rsidRPr="00994664">
              <w:rPr>
                <w:b/>
                <w:lang w:val="en-US"/>
              </w:rPr>
              <w:t>2030 Climate and Energy Package</w:t>
            </w:r>
            <w:r w:rsidRPr="00994664">
              <w:rPr>
                <w:b/>
                <w:lang w:val="en-US"/>
              </w:rPr>
              <w:tab/>
            </w:r>
            <w:r w:rsidRPr="00994664">
              <w:rPr>
                <w:b/>
                <w:lang w:val="en-US"/>
              </w:rPr>
              <w:tab/>
            </w:r>
            <w:r w:rsidRPr="00994664">
              <w:rPr>
                <w:b/>
                <w:lang w:val="en-US"/>
              </w:rPr>
              <w:tab/>
            </w:r>
            <w:r w:rsidRPr="00994664">
              <w:rPr>
                <w:b/>
                <w:lang w:val="en-US"/>
              </w:rPr>
              <w:tab/>
            </w:r>
            <w:r w:rsidRPr="00994664">
              <w:rPr>
                <w:b/>
                <w:lang w:val="en-US"/>
              </w:rPr>
              <w:tab/>
            </w:r>
            <w:r w:rsidRPr="00994664">
              <w:rPr>
                <w:b/>
                <w:lang w:val="en-US"/>
              </w:rPr>
              <w:tab/>
            </w:r>
          </w:p>
          <w:p w14:paraId="583E082C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  <w:t xml:space="preserve">                      </w:t>
            </w:r>
            <w:r>
              <w:rPr>
                <w:lang w:val="en-US"/>
              </w:rPr>
              <w:t xml:space="preserve">       </w:t>
            </w:r>
            <w:r w:rsidRPr="00994664">
              <w:rPr>
                <w:lang w:val="en-US"/>
              </w:rPr>
              <w:t xml:space="preserve">Relevance </w:t>
            </w:r>
            <w:r>
              <w:rPr>
                <w:lang w:val="en-US"/>
              </w:rPr>
              <w:t xml:space="preserve">    Scope</w:t>
            </w:r>
            <w:r w:rsidRPr="00994664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   Importance     </w:t>
            </w:r>
            <w:r w:rsidRPr="00994664">
              <w:rPr>
                <w:lang w:val="en-US"/>
              </w:rPr>
              <w:t xml:space="preserve">Stringency </w:t>
            </w:r>
          </w:p>
          <w:p w14:paraId="5ECC6C54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  <w:t xml:space="preserve">                   </w:t>
            </w:r>
            <w:r w:rsidRPr="00994664">
              <w:rPr>
                <w:lang w:val="en-US"/>
              </w:rPr>
              <w:tab/>
              <w:t xml:space="preserve">        </w:t>
            </w:r>
          </w:p>
          <w:p w14:paraId="6364C561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>Climate Component:</w:t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</w:p>
          <w:p w14:paraId="2BF5058A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ab/>
              <w:t>Regulation 2018/841</w:t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>
              <w:rPr>
                <w:lang w:val="en-US"/>
              </w:rPr>
              <w:t xml:space="preserve">    </w:t>
            </w:r>
            <w:r w:rsidRPr="00994664">
              <w:rPr>
                <w:lang w:val="en-US"/>
              </w:rPr>
              <w:t>57.23</w:t>
            </w:r>
            <w:r w:rsidRPr="00994664">
              <w:rPr>
                <w:lang w:val="en-US"/>
              </w:rPr>
              <w:tab/>
              <w:t xml:space="preserve"> </w:t>
            </w:r>
            <w:r>
              <w:rPr>
                <w:lang w:val="en-US"/>
              </w:rPr>
              <w:t xml:space="preserve">            </w:t>
            </w:r>
            <w:r w:rsidRPr="00994664">
              <w:rPr>
                <w:lang w:val="en-US"/>
              </w:rPr>
              <w:t>7</w:t>
            </w:r>
            <w:r w:rsidRPr="00994664">
              <w:rPr>
                <w:lang w:val="en-US"/>
              </w:rPr>
              <w:tab/>
            </w:r>
            <w:r>
              <w:rPr>
                <w:lang w:val="en-US"/>
              </w:rPr>
              <w:t xml:space="preserve">   </w:t>
            </w:r>
            <w:r w:rsidRPr="00994664">
              <w:rPr>
                <w:lang w:val="en-US"/>
              </w:rPr>
              <w:t>2</w:t>
            </w:r>
            <w:r>
              <w:rPr>
                <w:lang w:val="en-US"/>
              </w:rPr>
              <w:t xml:space="preserve">     </w:t>
            </w:r>
            <w:r w:rsidRPr="00994664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          </w:t>
            </w:r>
            <w:r w:rsidRPr="00897014">
              <w:rPr>
                <w:lang w:val="en-US"/>
              </w:rPr>
              <w:t>32.13</w:t>
            </w:r>
          </w:p>
          <w:p w14:paraId="71E236CD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ab/>
              <w:t xml:space="preserve">Regulation 2018/842 </w:t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>
              <w:rPr>
                <w:lang w:val="en-US"/>
              </w:rPr>
              <w:t xml:space="preserve">    </w:t>
            </w:r>
            <w:r w:rsidRPr="00994664">
              <w:rPr>
                <w:lang w:val="en-US"/>
              </w:rPr>
              <w:t>57.23</w:t>
            </w:r>
            <w:r w:rsidRPr="00994664">
              <w:rPr>
                <w:lang w:val="en-US"/>
              </w:rPr>
              <w:tab/>
              <w:t xml:space="preserve"> </w:t>
            </w:r>
            <w:r>
              <w:rPr>
                <w:lang w:val="en-US"/>
              </w:rPr>
              <w:t xml:space="preserve">            </w:t>
            </w:r>
            <w:r w:rsidRPr="00994664">
              <w:rPr>
                <w:lang w:val="en-US"/>
              </w:rPr>
              <w:t>6</w:t>
            </w:r>
            <w:r w:rsidRPr="00994664">
              <w:rPr>
                <w:lang w:val="en-US"/>
              </w:rPr>
              <w:tab/>
            </w:r>
            <w:r>
              <w:rPr>
                <w:lang w:val="en-US"/>
              </w:rPr>
              <w:t xml:space="preserve">   2                 </w:t>
            </w:r>
            <w:r w:rsidRPr="00897014">
              <w:rPr>
                <w:lang w:val="en-US"/>
              </w:rPr>
              <w:t>34.66</w:t>
            </w:r>
          </w:p>
          <w:p w14:paraId="0E5D551B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ab/>
              <w:t>Directive 2018/410</w:t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>
              <w:rPr>
                <w:lang w:val="en-US"/>
              </w:rPr>
              <w:t xml:space="preserve">    </w:t>
            </w:r>
            <w:r w:rsidRPr="00994664">
              <w:rPr>
                <w:lang w:val="en-US"/>
              </w:rPr>
              <w:t>29.47</w:t>
            </w:r>
            <w:r w:rsidRPr="00994664">
              <w:rPr>
                <w:lang w:val="en-US"/>
              </w:rPr>
              <w:tab/>
            </w:r>
            <w:r>
              <w:rPr>
                <w:lang w:val="en-US"/>
              </w:rPr>
              <w:t xml:space="preserve">           </w:t>
            </w:r>
            <w:r w:rsidRPr="00994664">
              <w:rPr>
                <w:lang w:val="en-US"/>
              </w:rPr>
              <w:t>13</w:t>
            </w:r>
            <w:r w:rsidRPr="00994664">
              <w:rPr>
                <w:lang w:val="en-US"/>
              </w:rPr>
              <w:tab/>
            </w:r>
            <w:r>
              <w:rPr>
                <w:lang w:val="en-US"/>
              </w:rPr>
              <w:t xml:space="preserve">   2    </w:t>
            </w:r>
            <w:r w:rsidRPr="00994664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           31.58</w:t>
            </w:r>
          </w:p>
          <w:p w14:paraId="2D969F63" w14:textId="77777777" w:rsidR="00D60728" w:rsidRPr="00994664" w:rsidRDefault="00D60728" w:rsidP="00BF03E5">
            <w:pPr>
              <w:rPr>
                <w:i/>
                <w:lang w:val="en-US"/>
              </w:rPr>
            </w:pP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>
              <w:rPr>
                <w:lang w:val="en-US"/>
              </w:rPr>
              <w:t xml:space="preserve">    </w:t>
            </w:r>
            <w:r w:rsidRPr="00994664">
              <w:rPr>
                <w:i/>
                <w:lang w:val="en-US"/>
              </w:rPr>
              <w:t xml:space="preserve">47.98    </w:t>
            </w:r>
            <w:r>
              <w:rPr>
                <w:i/>
                <w:lang w:val="en-US"/>
              </w:rPr>
              <w:t xml:space="preserve"> </w:t>
            </w:r>
            <w:r w:rsidRPr="00994664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 xml:space="preserve">        </w:t>
            </w:r>
            <w:r w:rsidRPr="00994664">
              <w:rPr>
                <w:i/>
                <w:lang w:val="en-US"/>
              </w:rPr>
              <w:t>8.67</w:t>
            </w:r>
            <w:r w:rsidRPr="00994664">
              <w:rPr>
                <w:i/>
                <w:lang w:val="en-US"/>
              </w:rPr>
              <w:tab/>
            </w:r>
            <w:r>
              <w:rPr>
                <w:i/>
                <w:lang w:val="en-US"/>
              </w:rPr>
              <w:t xml:space="preserve">   2                 </w:t>
            </w:r>
            <w:r w:rsidRPr="00897014">
              <w:rPr>
                <w:i/>
                <w:lang w:val="en-US"/>
              </w:rPr>
              <w:t>32.79</w:t>
            </w:r>
          </w:p>
          <w:p w14:paraId="066D63BF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</w:p>
          <w:p w14:paraId="2D985481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>Energy Component:</w:t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</w:p>
          <w:p w14:paraId="47EEA298" w14:textId="77777777" w:rsidR="00D60728" w:rsidRPr="00994664" w:rsidRDefault="00D60728" w:rsidP="00BF03E5">
            <w:pPr>
              <w:rPr>
                <w:lang w:val="en-US"/>
              </w:rPr>
            </w:pPr>
            <w:r>
              <w:rPr>
                <w:lang w:val="en-US"/>
              </w:rPr>
              <w:tab/>
              <w:t>Regulation 2019/942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  <w:t xml:space="preserve">   </w:t>
            </w:r>
            <w:r w:rsidRPr="00994664">
              <w:rPr>
                <w:lang w:val="en-US"/>
              </w:rPr>
              <w:t>27.31</w:t>
            </w:r>
            <w:r w:rsidRPr="00994664">
              <w:rPr>
                <w:lang w:val="en-US"/>
              </w:rPr>
              <w:tab/>
              <w:t xml:space="preserve">  </w:t>
            </w:r>
            <w:r>
              <w:rPr>
                <w:lang w:val="en-US"/>
              </w:rPr>
              <w:t xml:space="preserve">           </w:t>
            </w:r>
            <w:r w:rsidRPr="00994664">
              <w:rPr>
                <w:lang w:val="en-US"/>
              </w:rPr>
              <w:t>3</w:t>
            </w:r>
            <w:r w:rsidRPr="00994664">
              <w:rPr>
                <w:lang w:val="en-US"/>
              </w:rPr>
              <w:tab/>
            </w:r>
            <w:r>
              <w:rPr>
                <w:lang w:val="en-US"/>
              </w:rPr>
              <w:t>1.33               16.38</w:t>
            </w:r>
            <w:r w:rsidRPr="00994664">
              <w:rPr>
                <w:lang w:val="en-US"/>
              </w:rPr>
              <w:tab/>
            </w:r>
          </w:p>
          <w:p w14:paraId="28E070DF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 xml:space="preserve">              </w:t>
            </w:r>
            <w:r>
              <w:rPr>
                <w:lang w:val="en-US"/>
              </w:rPr>
              <w:t>Directive 2018/2001</w:t>
            </w:r>
            <w:r>
              <w:rPr>
                <w:lang w:val="en-US"/>
              </w:rPr>
              <w:tab/>
              <w:t xml:space="preserve">               </w:t>
            </w:r>
            <w:r w:rsidRPr="00994664">
              <w:rPr>
                <w:lang w:val="en-US"/>
              </w:rPr>
              <w:t>104.91</w:t>
            </w:r>
            <w:r w:rsidRPr="00994664">
              <w:rPr>
                <w:lang w:val="en-US"/>
              </w:rPr>
              <w:tab/>
              <w:t xml:space="preserve"> </w:t>
            </w:r>
            <w:r>
              <w:rPr>
                <w:lang w:val="en-US"/>
              </w:rPr>
              <w:t xml:space="preserve">          </w:t>
            </w:r>
            <w:r w:rsidRPr="00994664">
              <w:rPr>
                <w:lang w:val="en-US"/>
              </w:rPr>
              <w:t>24</w:t>
            </w:r>
            <w:r>
              <w:rPr>
                <w:lang w:val="en-US"/>
              </w:rPr>
              <w:t xml:space="preserve"> </w:t>
            </w:r>
            <w:r w:rsidRPr="00994664">
              <w:rPr>
                <w:lang w:val="en-US"/>
              </w:rPr>
              <w:tab/>
            </w:r>
            <w:r>
              <w:rPr>
                <w:lang w:val="en-US"/>
              </w:rPr>
              <w:t xml:space="preserve">1.33               </w:t>
            </w:r>
            <w:r w:rsidRPr="00E35A1F">
              <w:rPr>
                <w:lang w:val="en-US"/>
              </w:rPr>
              <w:t>66.70</w:t>
            </w:r>
          </w:p>
          <w:p w14:paraId="4556D1B6" w14:textId="77777777" w:rsidR="00D60728" w:rsidRPr="00994664" w:rsidRDefault="00D60728" w:rsidP="00BF03E5">
            <w:pPr>
              <w:rPr>
                <w:i/>
                <w:lang w:val="en-US"/>
              </w:rPr>
            </w:pP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i/>
                <w:lang w:val="en-US"/>
              </w:rPr>
              <w:t xml:space="preserve">  66.11    </w:t>
            </w:r>
            <w:r>
              <w:rPr>
                <w:i/>
                <w:lang w:val="en-US"/>
              </w:rPr>
              <w:t xml:space="preserve">         </w:t>
            </w:r>
            <w:r w:rsidRPr="00994664">
              <w:rPr>
                <w:i/>
                <w:lang w:val="en-US"/>
              </w:rPr>
              <w:t xml:space="preserve"> 13.50    </w:t>
            </w:r>
            <w:r>
              <w:rPr>
                <w:i/>
                <w:lang w:val="en-US"/>
              </w:rPr>
              <w:t xml:space="preserve">     </w:t>
            </w:r>
            <w:r w:rsidRPr="00994664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 xml:space="preserve">1.33              </w:t>
            </w:r>
            <w:r w:rsidRPr="00E35A1F">
              <w:rPr>
                <w:i/>
                <w:lang w:val="en-US"/>
              </w:rPr>
              <w:t>41.54</w:t>
            </w:r>
          </w:p>
          <w:p w14:paraId="2EB7FD86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ab/>
            </w:r>
          </w:p>
          <w:p w14:paraId="6385BF51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b/>
                <w:lang w:val="en-US"/>
              </w:rPr>
              <w:t>Total</w:t>
            </w:r>
            <w:r w:rsidRPr="00994664">
              <w:rPr>
                <w:b/>
                <w:lang w:val="en-US"/>
              </w:rPr>
              <w:tab/>
            </w:r>
            <w:r w:rsidRPr="00994664">
              <w:rPr>
                <w:b/>
                <w:lang w:val="en-US"/>
              </w:rPr>
              <w:tab/>
            </w:r>
            <w:r>
              <w:rPr>
                <w:b/>
                <w:lang w:val="en-US"/>
              </w:rPr>
              <w:t xml:space="preserve">  </w:t>
            </w:r>
            <w:r w:rsidRPr="00994664">
              <w:rPr>
                <w:b/>
                <w:lang w:val="en-US"/>
              </w:rPr>
              <w:t>55.23</w:t>
            </w:r>
            <w:r w:rsidRPr="00994664">
              <w:rPr>
                <w:b/>
                <w:lang w:val="en-US"/>
              </w:rPr>
              <w:tab/>
            </w:r>
            <w:r>
              <w:rPr>
                <w:b/>
                <w:lang w:val="en-US"/>
              </w:rPr>
              <w:t xml:space="preserve">          </w:t>
            </w:r>
            <w:r w:rsidRPr="00994664">
              <w:rPr>
                <w:b/>
                <w:lang w:val="en-US"/>
              </w:rPr>
              <w:t>10.60</w:t>
            </w:r>
            <w:r w:rsidRPr="00994664">
              <w:rPr>
                <w:b/>
                <w:lang w:val="en-US"/>
              </w:rPr>
              <w:tab/>
            </w:r>
            <w:r>
              <w:rPr>
                <w:b/>
                <w:lang w:val="en-US"/>
              </w:rPr>
              <w:t xml:space="preserve">1.73              </w:t>
            </w:r>
            <w:r w:rsidRPr="00E35A1F">
              <w:rPr>
                <w:b/>
                <w:lang w:val="en-US"/>
              </w:rPr>
              <w:t>36.29</w:t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</w:p>
          <w:p w14:paraId="1D0964C3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</w:p>
          <w:p w14:paraId="0C6B5A9E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</w:p>
          <w:p w14:paraId="0D8027B5" w14:textId="77777777" w:rsidR="00D60728" w:rsidRPr="00994664" w:rsidRDefault="00D60728" w:rsidP="00BF03E5">
            <w:pPr>
              <w:rPr>
                <w:b/>
                <w:lang w:val="en-US"/>
              </w:rPr>
            </w:pPr>
            <w:r w:rsidRPr="00994664">
              <w:rPr>
                <w:lang w:val="en-US"/>
              </w:rPr>
              <w:tab/>
            </w:r>
            <w:r w:rsidRPr="00994664">
              <w:rPr>
                <w:b/>
                <w:lang w:val="en-US"/>
              </w:rPr>
              <w:t>2020 Climate and Energy Package</w:t>
            </w:r>
            <w:r w:rsidRPr="00994664">
              <w:rPr>
                <w:b/>
                <w:lang w:val="en-US"/>
              </w:rPr>
              <w:tab/>
            </w:r>
            <w:r w:rsidRPr="00994664">
              <w:rPr>
                <w:b/>
                <w:lang w:val="en-US"/>
              </w:rPr>
              <w:tab/>
            </w:r>
            <w:r w:rsidRPr="00994664">
              <w:rPr>
                <w:b/>
                <w:lang w:val="en-US"/>
              </w:rPr>
              <w:tab/>
            </w:r>
            <w:r w:rsidRPr="00994664">
              <w:rPr>
                <w:b/>
                <w:lang w:val="en-US"/>
              </w:rPr>
              <w:tab/>
            </w:r>
            <w:r w:rsidRPr="00994664">
              <w:rPr>
                <w:b/>
                <w:lang w:val="en-US"/>
              </w:rPr>
              <w:tab/>
            </w:r>
            <w:r w:rsidRPr="00994664">
              <w:rPr>
                <w:b/>
                <w:lang w:val="en-US"/>
              </w:rPr>
              <w:tab/>
            </w:r>
          </w:p>
          <w:p w14:paraId="08800919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  <w:t xml:space="preserve">                        </w:t>
            </w:r>
            <w:r>
              <w:rPr>
                <w:lang w:val="en-US"/>
              </w:rPr>
              <w:t xml:space="preserve">     </w:t>
            </w:r>
            <w:r w:rsidRPr="00994664">
              <w:rPr>
                <w:lang w:val="en-US"/>
              </w:rPr>
              <w:t xml:space="preserve"> Relevance </w:t>
            </w:r>
            <w:r>
              <w:rPr>
                <w:lang w:val="en-US"/>
              </w:rPr>
              <w:t xml:space="preserve">  Scope</w:t>
            </w:r>
            <w:r w:rsidRPr="00994664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       Importance      </w:t>
            </w:r>
            <w:r w:rsidRPr="00994664">
              <w:rPr>
                <w:lang w:val="en-US"/>
              </w:rPr>
              <w:t>Stringency</w:t>
            </w:r>
          </w:p>
          <w:p w14:paraId="32E9BC5B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  <w:t xml:space="preserve">                             </w:t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</w:p>
          <w:p w14:paraId="4BEBB258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ab/>
              <w:t>Decision 406/2009</w:t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>
              <w:rPr>
                <w:lang w:val="en-US"/>
              </w:rPr>
              <w:t xml:space="preserve">    </w:t>
            </w:r>
            <w:r w:rsidRPr="00994664">
              <w:rPr>
                <w:lang w:val="en-US"/>
              </w:rPr>
              <w:t>54.63</w:t>
            </w:r>
            <w:r w:rsidRPr="00994664">
              <w:rPr>
                <w:lang w:val="en-US"/>
              </w:rPr>
              <w:tab/>
              <w:t xml:space="preserve"> </w:t>
            </w:r>
            <w:r>
              <w:rPr>
                <w:lang w:val="en-US"/>
              </w:rPr>
              <w:t xml:space="preserve">         </w:t>
            </w:r>
            <w:r w:rsidRPr="00994664">
              <w:rPr>
                <w:lang w:val="en-US"/>
              </w:rPr>
              <w:t xml:space="preserve"> 5</w:t>
            </w:r>
            <w:r w:rsidRPr="00994664">
              <w:rPr>
                <w:lang w:val="en-US"/>
              </w:rPr>
              <w:tab/>
              <w:t xml:space="preserve"> </w:t>
            </w:r>
            <w:r>
              <w:rPr>
                <w:lang w:val="en-US"/>
              </w:rPr>
              <w:t xml:space="preserve">                   2                30.30</w:t>
            </w:r>
          </w:p>
          <w:p w14:paraId="2C25B828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ab/>
              <w:t>Directive 2009/29</w:t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>
              <w:rPr>
                <w:lang w:val="en-US"/>
              </w:rPr>
              <w:t xml:space="preserve">    </w:t>
            </w:r>
            <w:r w:rsidRPr="00994664">
              <w:rPr>
                <w:lang w:val="en-US"/>
              </w:rPr>
              <w:t>54.63</w:t>
            </w:r>
            <w:r w:rsidRPr="00994664">
              <w:rPr>
                <w:lang w:val="en-US"/>
              </w:rPr>
              <w:tab/>
              <w:t xml:space="preserve">  </w:t>
            </w:r>
            <w:r>
              <w:rPr>
                <w:lang w:val="en-US"/>
              </w:rPr>
              <w:t xml:space="preserve">         </w:t>
            </w:r>
            <w:r w:rsidRPr="00994664">
              <w:rPr>
                <w:lang w:val="en-US"/>
              </w:rPr>
              <w:t>7</w:t>
            </w:r>
            <w:r w:rsidRPr="00994664">
              <w:rPr>
                <w:lang w:val="en-US"/>
              </w:rPr>
              <w:tab/>
              <w:t xml:space="preserve"> </w:t>
            </w:r>
            <w:r>
              <w:rPr>
                <w:lang w:val="en-US"/>
              </w:rPr>
              <w:t xml:space="preserve">                   1.57           24.48</w:t>
            </w:r>
          </w:p>
          <w:p w14:paraId="3E16965F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ab/>
              <w:t>Directive 2009/31</w:t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>
              <w:rPr>
                <w:lang w:val="en-US"/>
              </w:rPr>
              <w:t xml:space="preserve">    6</w:t>
            </w:r>
            <w:r w:rsidRPr="00994664">
              <w:rPr>
                <w:lang w:val="en-US"/>
              </w:rPr>
              <w:t>2.57</w:t>
            </w:r>
            <w:r w:rsidRPr="00994664">
              <w:rPr>
                <w:lang w:val="en-US"/>
              </w:rPr>
              <w:tab/>
              <w:t xml:space="preserve">  </w:t>
            </w:r>
            <w:r>
              <w:rPr>
                <w:lang w:val="en-US"/>
              </w:rPr>
              <w:t xml:space="preserve">         </w:t>
            </w:r>
            <w:r w:rsidRPr="00994664">
              <w:rPr>
                <w:lang w:val="en-US"/>
              </w:rPr>
              <w:t>7</w:t>
            </w:r>
            <w:r w:rsidRPr="00994664">
              <w:rPr>
                <w:lang w:val="en-US"/>
              </w:rPr>
              <w:tab/>
              <w:t xml:space="preserve"> </w:t>
            </w:r>
            <w:r>
              <w:rPr>
                <w:lang w:val="en-US"/>
              </w:rPr>
              <w:t xml:space="preserve">                   1.71           37.40</w:t>
            </w:r>
          </w:p>
          <w:p w14:paraId="03938B10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ab/>
              <w:t>Directive 2009/28</w:t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>
              <w:rPr>
                <w:lang w:val="en-US"/>
              </w:rPr>
              <w:t xml:space="preserve">    </w:t>
            </w:r>
            <w:r w:rsidRPr="00994664">
              <w:rPr>
                <w:lang w:val="en-US"/>
              </w:rPr>
              <w:t>49.87</w:t>
            </w:r>
            <w:r w:rsidRPr="00994664">
              <w:rPr>
                <w:lang w:val="en-US"/>
              </w:rPr>
              <w:tab/>
            </w:r>
            <w:r>
              <w:rPr>
                <w:lang w:val="en-US"/>
              </w:rPr>
              <w:t xml:space="preserve">         </w:t>
            </w:r>
            <w:r w:rsidRPr="00994664">
              <w:rPr>
                <w:lang w:val="en-US"/>
              </w:rPr>
              <w:t xml:space="preserve">11           </w:t>
            </w:r>
            <w:r>
              <w:rPr>
                <w:lang w:val="en-US"/>
              </w:rPr>
              <w:t xml:space="preserve">           1.54          </w:t>
            </w:r>
            <w:r w:rsidRPr="00994664">
              <w:rPr>
                <w:lang w:val="en-US"/>
              </w:rPr>
              <w:t xml:space="preserve"> </w:t>
            </w:r>
            <w:r>
              <w:rPr>
                <w:lang w:val="en-US"/>
              </w:rPr>
              <w:t>47.00</w:t>
            </w:r>
          </w:p>
          <w:p w14:paraId="4E4AA267" w14:textId="77777777" w:rsidR="00D60728" w:rsidRPr="00994664" w:rsidRDefault="00D60728" w:rsidP="00BF03E5">
            <w:pPr>
              <w:rPr>
                <w:lang w:val="en-US"/>
              </w:rPr>
            </w:pP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</w:p>
          <w:p w14:paraId="20452F19" w14:textId="77777777" w:rsidR="00D60728" w:rsidRPr="00994664" w:rsidRDefault="00D60728" w:rsidP="00BF03E5">
            <w:pPr>
              <w:rPr>
                <w:b/>
                <w:lang w:val="en-US"/>
              </w:rPr>
            </w:pP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lang w:val="en-US"/>
              </w:rPr>
              <w:tab/>
            </w:r>
            <w:r w:rsidRPr="00994664">
              <w:rPr>
                <w:b/>
                <w:lang w:val="en-US"/>
              </w:rPr>
              <w:t>Total</w:t>
            </w:r>
            <w:r w:rsidRPr="00994664">
              <w:rPr>
                <w:b/>
                <w:lang w:val="en-US"/>
              </w:rPr>
              <w:tab/>
            </w:r>
            <w:r w:rsidRPr="00994664">
              <w:rPr>
                <w:b/>
                <w:lang w:val="en-US"/>
              </w:rPr>
              <w:tab/>
              <w:t xml:space="preserve">    55.43</w:t>
            </w:r>
            <w:r w:rsidRPr="00994664">
              <w:rPr>
                <w:b/>
                <w:lang w:val="en-US"/>
              </w:rPr>
              <w:tab/>
            </w:r>
            <w:r>
              <w:rPr>
                <w:b/>
                <w:lang w:val="en-US"/>
              </w:rPr>
              <w:t xml:space="preserve">           </w:t>
            </w:r>
            <w:r w:rsidRPr="00994664">
              <w:rPr>
                <w:b/>
                <w:lang w:val="en-US"/>
              </w:rPr>
              <w:t>7.50</w:t>
            </w:r>
            <w:r w:rsidRPr="00994664">
              <w:rPr>
                <w:b/>
                <w:lang w:val="en-US"/>
              </w:rPr>
              <w:tab/>
              <w:t xml:space="preserve">  </w:t>
            </w:r>
            <w:r>
              <w:rPr>
                <w:b/>
                <w:lang w:val="en-US"/>
              </w:rPr>
              <w:t xml:space="preserve">    1.71           </w:t>
            </w:r>
            <w:r w:rsidRPr="0034023A">
              <w:rPr>
                <w:b/>
                <w:lang w:val="en-US"/>
              </w:rPr>
              <w:t>34.79</w:t>
            </w:r>
          </w:p>
        </w:tc>
      </w:tr>
    </w:tbl>
    <w:p w14:paraId="68C7799D" w14:textId="77777777" w:rsidR="00D60728" w:rsidRDefault="00D60728"/>
    <w:p w14:paraId="5AE3F289" w14:textId="77777777" w:rsidR="00D60728" w:rsidRPr="00231D3D" w:rsidRDefault="00D60728" w:rsidP="00D60728">
      <w:pPr>
        <w:rPr>
          <w:lang w:val="en-US"/>
        </w:rPr>
      </w:pPr>
      <w:r w:rsidRPr="00231D3D">
        <w:rPr>
          <w:lang w:val="en-US"/>
        </w:rPr>
        <w:t>Table 4: Stringency of EU Legislation over Four Decades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1"/>
      </w:tblGrid>
      <w:tr w:rsidR="00D60728" w:rsidRPr="00DA02EB" w14:paraId="10A6BFFB" w14:textId="77777777" w:rsidTr="00BF03E5">
        <w:trPr>
          <w:trHeight w:val="680"/>
        </w:trPr>
        <w:tc>
          <w:tcPr>
            <w:tcW w:w="1871" w:type="dxa"/>
          </w:tcPr>
          <w:tbl>
            <w:tblPr>
              <w:tblW w:w="9080" w:type="dxa"/>
              <w:tblLayout w:type="fixed"/>
              <w:tblLook w:val="04A0" w:firstRow="1" w:lastRow="0" w:firstColumn="1" w:lastColumn="0" w:noHBand="0" w:noVBand="1"/>
            </w:tblPr>
            <w:tblGrid>
              <w:gridCol w:w="4540"/>
              <w:gridCol w:w="4540"/>
            </w:tblGrid>
            <w:tr w:rsidR="00D60728" w:rsidRPr="005F71C0" w14:paraId="51C12203" w14:textId="77777777" w:rsidTr="00BF03E5">
              <w:trPr>
                <w:trHeight w:val="300"/>
              </w:trPr>
              <w:tc>
                <w:tcPr>
                  <w:tcW w:w="3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DC465C" w14:textId="77777777" w:rsidR="00D60728" w:rsidRPr="005F71C0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  <w:r w:rsidRPr="005F71C0">
                    <w:rPr>
                      <w:rFonts w:asciiTheme="minorHAnsi" w:eastAsia="Times New Roman" w:hAnsiTheme="minorHAnsi" w:cstheme="minorHAnsi"/>
                    </w:rPr>
                    <w:t xml:space="preserve">Delayed </w:t>
                  </w:r>
                </w:p>
                <w:p w14:paraId="1E843A66" w14:textId="77777777" w:rsidR="00D60728" w:rsidRPr="005F71C0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  <w:r w:rsidRPr="005F71C0">
                    <w:rPr>
                      <w:rFonts w:asciiTheme="minorHAnsi" w:eastAsia="Times New Roman" w:hAnsiTheme="minorHAnsi" w:cstheme="minorHAnsi"/>
                    </w:rPr>
                    <w:t>Response</w:t>
                  </w:r>
                </w:p>
              </w:tc>
            </w:tr>
            <w:tr w:rsidR="00D60728" w:rsidRPr="005F71C0" w14:paraId="0D1EE93B" w14:textId="77777777" w:rsidTr="00BF03E5">
              <w:trPr>
                <w:gridAfter w:val="1"/>
                <w:wAfter w:w="1540" w:type="dxa"/>
                <w:trHeight w:val="300"/>
              </w:trPr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42A773" w14:textId="77777777" w:rsidR="00D60728" w:rsidRPr="005F71C0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  <w:r w:rsidRPr="005F71C0">
                    <w:rPr>
                      <w:rFonts w:asciiTheme="minorHAnsi" w:eastAsia="Times New Roman" w:hAnsiTheme="minorHAnsi" w:cstheme="minorHAnsi"/>
                    </w:rPr>
                    <w:t>1990-2001</w:t>
                  </w:r>
                </w:p>
              </w:tc>
            </w:tr>
          </w:tbl>
          <w:p w14:paraId="75E6390C" w14:textId="77777777" w:rsidR="00D60728" w:rsidRPr="005F71C0" w:rsidRDefault="00D60728" w:rsidP="00BF03E5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871" w:type="dxa"/>
          </w:tcPr>
          <w:tbl>
            <w:tblPr>
              <w:tblW w:w="9080" w:type="dxa"/>
              <w:tblLayout w:type="fixed"/>
              <w:tblLook w:val="04A0" w:firstRow="1" w:lastRow="0" w:firstColumn="1" w:lastColumn="0" w:noHBand="0" w:noVBand="1"/>
            </w:tblPr>
            <w:tblGrid>
              <w:gridCol w:w="4540"/>
              <w:gridCol w:w="4540"/>
            </w:tblGrid>
            <w:tr w:rsidR="00D60728" w:rsidRPr="005F71C0" w14:paraId="74836BE3" w14:textId="77777777" w:rsidTr="00BF03E5">
              <w:trPr>
                <w:trHeight w:val="300"/>
              </w:trPr>
              <w:tc>
                <w:tcPr>
                  <w:tcW w:w="3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277F8B" w14:textId="77777777" w:rsidR="00D60728" w:rsidRPr="005F71C0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  <w:r w:rsidRPr="005F71C0">
                    <w:rPr>
                      <w:rFonts w:asciiTheme="minorHAnsi" w:eastAsia="Times New Roman" w:hAnsiTheme="minorHAnsi" w:cstheme="minorHAnsi"/>
                    </w:rPr>
                    <w:t xml:space="preserve">Implementation </w:t>
                  </w:r>
                </w:p>
                <w:p w14:paraId="3254A67A" w14:textId="77777777" w:rsidR="00D60728" w:rsidRPr="005F71C0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  <w:r w:rsidRPr="005F71C0">
                    <w:rPr>
                      <w:rFonts w:asciiTheme="minorHAnsi" w:eastAsia="Times New Roman" w:hAnsiTheme="minorHAnsi" w:cstheme="minorHAnsi"/>
                    </w:rPr>
                    <w:t>of Kyoto Protocol</w:t>
                  </w:r>
                </w:p>
              </w:tc>
            </w:tr>
            <w:tr w:rsidR="00D60728" w:rsidRPr="005F71C0" w14:paraId="48BF4E5F" w14:textId="77777777" w:rsidTr="00BF03E5">
              <w:trPr>
                <w:gridAfter w:val="1"/>
                <w:wAfter w:w="1540" w:type="dxa"/>
                <w:trHeight w:val="300"/>
              </w:trPr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CECDEF" w14:textId="77777777" w:rsidR="00D60728" w:rsidRPr="005F71C0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  <w:r w:rsidRPr="005F71C0">
                    <w:rPr>
                      <w:rFonts w:asciiTheme="minorHAnsi" w:eastAsia="Times New Roman" w:hAnsiTheme="minorHAnsi" w:cstheme="minorHAnsi"/>
                    </w:rPr>
                    <w:t>2002-2008</w:t>
                  </w:r>
                </w:p>
              </w:tc>
            </w:tr>
          </w:tbl>
          <w:p w14:paraId="6E2E78C9" w14:textId="77777777" w:rsidR="00D60728" w:rsidRPr="005F71C0" w:rsidRDefault="00D60728" w:rsidP="00BF03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71" w:type="dxa"/>
          </w:tcPr>
          <w:tbl>
            <w:tblPr>
              <w:tblW w:w="9080" w:type="dxa"/>
              <w:tblLayout w:type="fixed"/>
              <w:tblLook w:val="04A0" w:firstRow="1" w:lastRow="0" w:firstColumn="1" w:lastColumn="0" w:noHBand="0" w:noVBand="1"/>
            </w:tblPr>
            <w:tblGrid>
              <w:gridCol w:w="4540"/>
              <w:gridCol w:w="4540"/>
            </w:tblGrid>
            <w:tr w:rsidR="00D60728" w:rsidRPr="005F71C0" w14:paraId="6B65AB04" w14:textId="77777777" w:rsidTr="00BF03E5">
              <w:trPr>
                <w:trHeight w:val="300"/>
              </w:trPr>
              <w:tc>
                <w:tcPr>
                  <w:tcW w:w="3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DCB4E7" w14:textId="77777777" w:rsidR="00D60728" w:rsidRPr="005F71C0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  <w:r w:rsidRPr="005F71C0">
                    <w:rPr>
                      <w:rFonts w:asciiTheme="minorHAnsi" w:eastAsia="Times New Roman" w:hAnsiTheme="minorHAnsi" w:cstheme="minorHAnsi"/>
                    </w:rPr>
                    <w:t xml:space="preserve">2020 Climate and </w:t>
                  </w:r>
                </w:p>
                <w:p w14:paraId="3914BB64" w14:textId="77777777" w:rsidR="00D60728" w:rsidRPr="005F71C0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  <w:r w:rsidRPr="005F71C0">
                    <w:rPr>
                      <w:rFonts w:asciiTheme="minorHAnsi" w:eastAsia="Times New Roman" w:hAnsiTheme="minorHAnsi" w:cstheme="minorHAnsi"/>
                    </w:rPr>
                    <w:t>Energy Package</w:t>
                  </w:r>
                </w:p>
              </w:tc>
            </w:tr>
            <w:tr w:rsidR="00D60728" w:rsidRPr="005F71C0" w14:paraId="6763BEDE" w14:textId="77777777" w:rsidTr="00BF03E5">
              <w:trPr>
                <w:gridAfter w:val="1"/>
                <w:wAfter w:w="1540" w:type="dxa"/>
                <w:trHeight w:val="300"/>
              </w:trPr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5EA16E" w14:textId="77777777" w:rsidR="00D60728" w:rsidRPr="005F71C0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  <w:r w:rsidRPr="005F71C0">
                    <w:rPr>
                      <w:rFonts w:asciiTheme="minorHAnsi" w:eastAsia="Times New Roman" w:hAnsiTheme="minorHAnsi" w:cstheme="minorHAnsi"/>
                    </w:rPr>
                    <w:t>2009-2014</w:t>
                  </w:r>
                </w:p>
              </w:tc>
            </w:tr>
          </w:tbl>
          <w:p w14:paraId="789E368B" w14:textId="77777777" w:rsidR="00D60728" w:rsidRPr="005F71C0" w:rsidRDefault="00D60728" w:rsidP="00BF03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71" w:type="dxa"/>
          </w:tcPr>
          <w:tbl>
            <w:tblPr>
              <w:tblW w:w="9080" w:type="dxa"/>
              <w:tblLayout w:type="fixed"/>
              <w:tblLook w:val="04A0" w:firstRow="1" w:lastRow="0" w:firstColumn="1" w:lastColumn="0" w:noHBand="0" w:noVBand="1"/>
            </w:tblPr>
            <w:tblGrid>
              <w:gridCol w:w="4540"/>
              <w:gridCol w:w="4540"/>
            </w:tblGrid>
            <w:tr w:rsidR="00D60728" w:rsidRPr="005F71C0" w14:paraId="47A6FAC7" w14:textId="77777777" w:rsidTr="00BF03E5">
              <w:trPr>
                <w:trHeight w:val="300"/>
              </w:trPr>
              <w:tc>
                <w:tcPr>
                  <w:tcW w:w="3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9F61EA" w14:textId="77777777" w:rsidR="00D60728" w:rsidRPr="005F71C0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  <w:r w:rsidRPr="005F71C0">
                    <w:rPr>
                      <w:rFonts w:asciiTheme="minorHAnsi" w:eastAsia="Times New Roman" w:hAnsiTheme="minorHAnsi" w:cstheme="minorHAnsi"/>
                    </w:rPr>
                    <w:t xml:space="preserve">Beyond </w:t>
                  </w:r>
                </w:p>
                <w:p w14:paraId="457C2BBE" w14:textId="77777777" w:rsidR="00D60728" w:rsidRPr="005F71C0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  <w:r w:rsidRPr="005F71C0">
                    <w:rPr>
                      <w:rFonts w:asciiTheme="minorHAnsi" w:eastAsia="Times New Roman" w:hAnsiTheme="minorHAnsi" w:cstheme="minorHAnsi"/>
                    </w:rPr>
                    <w:t>Paris</w:t>
                  </w:r>
                </w:p>
              </w:tc>
            </w:tr>
            <w:tr w:rsidR="00D60728" w:rsidRPr="005F71C0" w14:paraId="6704E50B" w14:textId="77777777" w:rsidTr="00BF03E5">
              <w:trPr>
                <w:trHeight w:val="300"/>
              </w:trPr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EF8D91" w14:textId="77777777" w:rsidR="00D60728" w:rsidRPr="005F71C0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  <w:r w:rsidRPr="005F71C0">
                    <w:rPr>
                      <w:rFonts w:asciiTheme="minorHAnsi" w:eastAsia="Times New Roman" w:hAnsiTheme="minorHAnsi" w:cstheme="minorHAnsi"/>
                    </w:rPr>
                    <w:t>2015-2019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16D561" w14:textId="77777777" w:rsidR="00D60728" w:rsidRPr="005F71C0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</w:p>
              </w:tc>
            </w:tr>
          </w:tbl>
          <w:p w14:paraId="41D3CC09" w14:textId="77777777" w:rsidR="00D60728" w:rsidRPr="005F71C0" w:rsidRDefault="00D60728" w:rsidP="00BF03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71" w:type="dxa"/>
          </w:tcPr>
          <w:tbl>
            <w:tblPr>
              <w:tblW w:w="9080" w:type="dxa"/>
              <w:tblLayout w:type="fixed"/>
              <w:tblLook w:val="04A0" w:firstRow="1" w:lastRow="0" w:firstColumn="1" w:lastColumn="0" w:noHBand="0" w:noVBand="1"/>
            </w:tblPr>
            <w:tblGrid>
              <w:gridCol w:w="4540"/>
              <w:gridCol w:w="4540"/>
            </w:tblGrid>
            <w:tr w:rsidR="00D60728" w:rsidRPr="005F71C0" w14:paraId="770E9962" w14:textId="77777777" w:rsidTr="00BF03E5">
              <w:trPr>
                <w:trHeight w:val="300"/>
              </w:trPr>
              <w:tc>
                <w:tcPr>
                  <w:tcW w:w="3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474477" w14:textId="77777777" w:rsidR="00D60728" w:rsidRPr="005F71C0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  <w:r w:rsidRPr="005F71C0">
                    <w:rPr>
                      <w:rFonts w:asciiTheme="minorHAnsi" w:eastAsia="Times New Roman" w:hAnsiTheme="minorHAnsi" w:cstheme="minorHAnsi"/>
                    </w:rPr>
                    <w:t xml:space="preserve">The Third </w:t>
                  </w:r>
                </w:p>
                <w:p w14:paraId="4A1A8935" w14:textId="77777777" w:rsidR="00D60728" w:rsidRPr="005F71C0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  <w:r w:rsidRPr="005F71C0">
                    <w:rPr>
                      <w:rFonts w:asciiTheme="minorHAnsi" w:eastAsia="Times New Roman" w:hAnsiTheme="minorHAnsi" w:cstheme="minorHAnsi"/>
                    </w:rPr>
                    <w:t>Decade</w:t>
                  </w:r>
                </w:p>
              </w:tc>
            </w:tr>
            <w:tr w:rsidR="00D60728" w:rsidRPr="005F71C0" w14:paraId="74A8B24F" w14:textId="77777777" w:rsidTr="00BF03E5">
              <w:trPr>
                <w:gridAfter w:val="1"/>
                <w:wAfter w:w="1540" w:type="dxa"/>
                <w:trHeight w:val="300"/>
              </w:trPr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1F2A5C" w14:textId="77777777" w:rsidR="00D60728" w:rsidRPr="005F71C0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  <w:r w:rsidRPr="005F71C0">
                    <w:rPr>
                      <w:rFonts w:asciiTheme="minorHAnsi" w:eastAsia="Times New Roman" w:hAnsiTheme="minorHAnsi" w:cstheme="minorHAnsi"/>
                    </w:rPr>
                    <w:t>2020-2021</w:t>
                  </w:r>
                </w:p>
              </w:tc>
            </w:tr>
          </w:tbl>
          <w:p w14:paraId="06CD64F5" w14:textId="77777777" w:rsidR="00D60728" w:rsidRPr="005F71C0" w:rsidRDefault="00D60728" w:rsidP="00BF03E5">
            <w:pPr>
              <w:rPr>
                <w:rFonts w:asciiTheme="minorHAnsi" w:hAnsiTheme="minorHAnsi" w:cstheme="minorHAnsi"/>
              </w:rPr>
            </w:pPr>
          </w:p>
        </w:tc>
      </w:tr>
      <w:tr w:rsidR="00D60728" w:rsidRPr="00DA02EB" w14:paraId="59EECA50" w14:textId="77777777" w:rsidTr="00BF03E5">
        <w:tc>
          <w:tcPr>
            <w:tcW w:w="1871" w:type="dxa"/>
          </w:tcPr>
          <w:p w14:paraId="681FC3C4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</w:p>
          <w:p w14:paraId="25A63043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  <w:r w:rsidRPr="005F71C0">
              <w:rPr>
                <w:rFonts w:asciiTheme="minorHAnsi" w:hAnsiTheme="minorHAnsi" w:cstheme="minorHAnsi"/>
              </w:rPr>
              <w:t>20.55</w:t>
            </w:r>
          </w:p>
          <w:p w14:paraId="7396500E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</w:p>
          <w:p w14:paraId="688A217E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  <w:r w:rsidRPr="005F71C0">
              <w:rPr>
                <w:rFonts w:asciiTheme="minorHAnsi" w:hAnsiTheme="minorHAnsi" w:cstheme="minorHAnsi"/>
              </w:rPr>
              <w:t>5</w:t>
            </w:r>
          </w:p>
          <w:p w14:paraId="1633DB15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1" w:type="dxa"/>
          </w:tcPr>
          <w:p w14:paraId="5E687537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</w:p>
          <w:p w14:paraId="6865AED9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  <w:r w:rsidRPr="005F71C0">
              <w:rPr>
                <w:rFonts w:asciiTheme="minorHAnsi" w:hAnsiTheme="minorHAnsi" w:cstheme="minorHAnsi"/>
              </w:rPr>
              <w:t>22.03</w:t>
            </w:r>
          </w:p>
          <w:p w14:paraId="1FF19BF1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</w:p>
          <w:p w14:paraId="12F82F9D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  <w:r w:rsidRPr="005F71C0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871" w:type="dxa"/>
          </w:tcPr>
          <w:p w14:paraId="56476350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</w:p>
          <w:p w14:paraId="0BB9E6A2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  <w:r w:rsidRPr="005F71C0">
              <w:rPr>
                <w:rFonts w:asciiTheme="minorHAnsi" w:hAnsiTheme="minorHAnsi" w:cstheme="minorHAnsi"/>
              </w:rPr>
              <w:t>25.03</w:t>
            </w:r>
          </w:p>
          <w:p w14:paraId="75D17DE9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</w:p>
          <w:p w14:paraId="00D8422B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  <w:r w:rsidRPr="005F71C0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871" w:type="dxa"/>
          </w:tcPr>
          <w:p w14:paraId="036F1C1B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</w:p>
          <w:p w14:paraId="5895D8ED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  <w:r w:rsidRPr="005F71C0">
              <w:rPr>
                <w:rFonts w:asciiTheme="minorHAnsi" w:hAnsiTheme="minorHAnsi" w:cstheme="minorHAnsi"/>
              </w:rPr>
              <w:t>33.43</w:t>
            </w:r>
          </w:p>
          <w:p w14:paraId="07AFEC60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</w:p>
          <w:p w14:paraId="030BE529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  <w:r w:rsidRPr="005F71C0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871" w:type="dxa"/>
          </w:tcPr>
          <w:p w14:paraId="7A6317E7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</w:p>
          <w:p w14:paraId="4698FA19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  <w:r w:rsidRPr="005F71C0">
              <w:rPr>
                <w:rFonts w:asciiTheme="minorHAnsi" w:hAnsiTheme="minorHAnsi" w:cstheme="minorHAnsi"/>
              </w:rPr>
              <w:t>23.24</w:t>
            </w:r>
          </w:p>
          <w:p w14:paraId="75BF6154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</w:p>
          <w:p w14:paraId="4A05C1F6" w14:textId="77777777" w:rsidR="00D60728" w:rsidRPr="005F71C0" w:rsidRDefault="00D60728" w:rsidP="00BF03E5">
            <w:pPr>
              <w:jc w:val="center"/>
              <w:rPr>
                <w:rFonts w:asciiTheme="minorHAnsi" w:hAnsiTheme="minorHAnsi" w:cstheme="minorHAnsi"/>
              </w:rPr>
            </w:pPr>
            <w:r w:rsidRPr="005F71C0">
              <w:rPr>
                <w:rFonts w:asciiTheme="minorHAnsi" w:hAnsiTheme="minorHAnsi" w:cstheme="minorHAnsi"/>
              </w:rPr>
              <w:t>24</w:t>
            </w:r>
          </w:p>
        </w:tc>
      </w:tr>
    </w:tbl>
    <w:p w14:paraId="38D457FF" w14:textId="77777777" w:rsidR="00D60728" w:rsidRPr="00231D3D" w:rsidRDefault="00D60728" w:rsidP="00D60728">
      <w:pPr>
        <w:rPr>
          <w:color w:val="808080" w:themeColor="background1" w:themeShade="80"/>
          <w:lang w:val="en-US"/>
        </w:rPr>
      </w:pPr>
      <w:r w:rsidRPr="00231D3D">
        <w:rPr>
          <w:color w:val="808080" w:themeColor="background1" w:themeShade="80"/>
          <w:lang w:val="en-US"/>
        </w:rPr>
        <w:t>Explanation: Upper figures stringency index; lower line number of measures.</w:t>
      </w:r>
    </w:p>
    <w:p w14:paraId="6BD80FD3" w14:textId="77777777" w:rsidR="00D60728" w:rsidRDefault="00D60728"/>
    <w:p w14:paraId="5FFBCE32" w14:textId="77777777" w:rsidR="00D60728" w:rsidRPr="00231D3D" w:rsidRDefault="00D60728" w:rsidP="00D60728">
      <w:pPr>
        <w:rPr>
          <w:lang w:val="en-US"/>
        </w:rPr>
      </w:pPr>
      <w:r w:rsidRPr="00231D3D">
        <w:rPr>
          <w:lang w:val="en-US"/>
        </w:rPr>
        <w:t>Table 5: Components of Potential Impact of Legislations in Germany, Ireland, Sweden and the United Kingdom</w:t>
      </w:r>
    </w:p>
    <w:p w14:paraId="5A2238CB" w14:textId="77777777" w:rsidR="00D60728" w:rsidRPr="00231D3D" w:rsidRDefault="00D60728" w:rsidP="00D60728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60728" w14:paraId="28C40096" w14:textId="77777777" w:rsidTr="00BF03E5">
        <w:tc>
          <w:tcPr>
            <w:tcW w:w="9620" w:type="dxa"/>
          </w:tcPr>
          <w:tbl>
            <w:tblPr>
              <w:tblW w:w="8945" w:type="dxa"/>
              <w:tblLook w:val="04A0" w:firstRow="1" w:lastRow="0" w:firstColumn="1" w:lastColumn="0" w:noHBand="0" w:noVBand="1"/>
            </w:tblPr>
            <w:tblGrid>
              <w:gridCol w:w="16"/>
              <w:gridCol w:w="1234"/>
              <w:gridCol w:w="15"/>
              <w:gridCol w:w="1185"/>
              <w:gridCol w:w="15"/>
              <w:gridCol w:w="1185"/>
              <w:gridCol w:w="15"/>
              <w:gridCol w:w="1185"/>
              <w:gridCol w:w="15"/>
              <w:gridCol w:w="1185"/>
              <w:gridCol w:w="15"/>
              <w:gridCol w:w="1185"/>
              <w:gridCol w:w="15"/>
              <w:gridCol w:w="1665"/>
              <w:gridCol w:w="15"/>
            </w:tblGrid>
            <w:tr w:rsidR="00D60728" w:rsidRPr="003E51DD" w14:paraId="0E5B10DA" w14:textId="77777777" w:rsidTr="00BF03E5">
              <w:trPr>
                <w:gridBefore w:val="1"/>
                <w:wBefore w:w="16" w:type="dxa"/>
                <w:trHeight w:val="300"/>
              </w:trPr>
              <w:tc>
                <w:tcPr>
                  <w:tcW w:w="124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DE99B69" w14:textId="77777777" w:rsidR="00D60728" w:rsidRPr="00231D3D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5FBF8EA" w14:textId="77777777" w:rsidR="00D60728" w:rsidRPr="00231D3D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E8906E5" w14:textId="77777777" w:rsidR="00D60728" w:rsidRPr="003E51DD" w:rsidRDefault="00D60728" w:rsidP="00BF03E5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9DA4986" w14:textId="77777777" w:rsidR="00D60728" w:rsidRPr="003E51DD" w:rsidRDefault="00D60728" w:rsidP="00BF03E5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643545A" w14:textId="77777777" w:rsidR="00D60728" w:rsidRPr="003E51DD" w:rsidRDefault="00D60728" w:rsidP="00BF03E5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007BCCA" w14:textId="77777777" w:rsidR="00D60728" w:rsidRPr="003E51DD" w:rsidRDefault="00D60728" w:rsidP="00BF03E5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3E25EC9" w14:textId="77777777" w:rsidR="00D60728" w:rsidRPr="003E51DD" w:rsidRDefault="00D60728" w:rsidP="00BF03E5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</w:p>
              </w:tc>
            </w:tr>
            <w:tr w:rsidR="00D60728" w14:paraId="6A02F096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A227C7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DCDA0E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A61FFB" w14:textId="77777777" w:rsidR="00D60728" w:rsidRDefault="00D60728" w:rsidP="00BF03E5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Germany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25B24F" w14:textId="77777777" w:rsidR="00D60728" w:rsidRDefault="00D60728" w:rsidP="00BF03E5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Ireland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36372D" w14:textId="77777777" w:rsidR="00D60728" w:rsidRDefault="00D60728" w:rsidP="00BF03E5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Sweden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EF6EDA" w14:textId="77777777" w:rsidR="00D60728" w:rsidRDefault="00D60728" w:rsidP="00BF03E5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United Kingdom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7C48D4" w14:textId="77777777" w:rsidR="00D60728" w:rsidRDefault="00D60728" w:rsidP="00BF03E5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Range</w:t>
                  </w:r>
                </w:p>
              </w:tc>
            </w:tr>
            <w:tr w:rsidR="00D60728" w14:paraId="1AD5998C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D4A933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6BC2EC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21B6D1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6F5D06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5074A3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9779AA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23508A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60728" w14:paraId="7D24AB37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24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705A6B" w14:textId="77777777" w:rsidR="00D60728" w:rsidRDefault="00D60728" w:rsidP="00BF03E5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Formal Status: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496414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914FB8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AC3ABB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55FF90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39F2CE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60728" w14:paraId="5F5D7DD4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C949C8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Basic Law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20273D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8E481A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0.2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70B814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52BEAA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697314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706848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0 - 1</w:t>
                  </w:r>
                </w:p>
              </w:tc>
            </w:tr>
            <w:tr w:rsidR="00D60728" w14:paraId="20007E06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24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B10888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Framework Law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A10D11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0.1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7F1FD7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F54CB4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8C67D0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7768E9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0 - 1</w:t>
                  </w:r>
                </w:p>
              </w:tc>
            </w:tr>
            <w:tr w:rsidR="00D60728" w14:paraId="70B4A011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EF7BAE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689155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9C62E4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8A85CA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3B82BB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1317E7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88B5D6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60728" w14:paraId="6FD28CC9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6D9766" w14:textId="77777777" w:rsidR="00D60728" w:rsidRDefault="00D60728" w:rsidP="00BF03E5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Content: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55FB32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929085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BF12C3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3F9184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BE4426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4965C8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60728" w14:paraId="064E4779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24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6FE0C5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Relevance (Total):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0ED92F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39.79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AE9E0A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39.25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F1C7CA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63.96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8A6847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48.72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CF21BE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0 - 171.54</w:t>
                  </w:r>
                </w:p>
              </w:tc>
            </w:tr>
            <w:tr w:rsidR="00D60728" w14:paraId="56E0CCED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18B172" w14:textId="77777777" w:rsidR="00D60728" w:rsidRDefault="00D60728" w:rsidP="00BF03E5">
                  <w:pP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lastRenderedPageBreak/>
                    <w:t>Air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5C16A4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Score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DD5C34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26.48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2733CD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19.28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FAEB14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28.79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195388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33.9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A6463A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  -  67.98</w:t>
                  </w:r>
                </w:p>
              </w:tc>
            </w:tr>
            <w:tr w:rsidR="00D60728" w14:paraId="4689FBA2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22803C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9E3300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Emission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173920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53.71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F76E52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44.14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5016A1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67.02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810C56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54.21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C2FDA9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0 - 67.98</w:t>
                  </w:r>
                </w:p>
              </w:tc>
            </w:tr>
            <w:tr w:rsidR="00D60728" w14:paraId="7832E42D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875B61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C976CD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Share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DF52CB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0.49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77F1B2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0.41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7FE9C6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0.43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37F591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0.63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D4B510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0 - 1     </w:t>
                  </w:r>
                </w:p>
              </w:tc>
            </w:tr>
            <w:tr w:rsidR="00D60728" w14:paraId="414F7FD0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68897C" w14:textId="77777777" w:rsidR="00D60728" w:rsidRDefault="00D60728" w:rsidP="00BF03E5">
                  <w:pP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Energy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6F2CB1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Score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12698E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12.06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682BC0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5.11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634351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1A1E03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11.92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FE6402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0 - 42.03</w:t>
                  </w:r>
                </w:p>
              </w:tc>
            </w:tr>
            <w:tr w:rsidR="00D60728" w14:paraId="56D3C18F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E7154C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28CA12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Emission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DCD6A0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38.04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2299E7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20.9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7734C5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18.1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303B2B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31.25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5A8CAE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0- 42.03</w:t>
                  </w:r>
                </w:p>
              </w:tc>
            </w:tr>
            <w:tr w:rsidR="00D60728" w14:paraId="33763970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B561D5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76E021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Share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810ADC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0.32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8A6E98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0.31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C17A70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0.22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82DD86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0.43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79386B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0 - 1</w:t>
                  </w:r>
                </w:p>
              </w:tc>
            </w:tr>
            <w:tr w:rsidR="00D60728" w14:paraId="6209FE52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864BFD" w14:textId="77777777" w:rsidR="00D60728" w:rsidRDefault="00D60728" w:rsidP="00BF03E5">
                  <w:pP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Agriculture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1DFBA2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Score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94B3DB5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0.72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8B2A04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14.55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D78617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2.66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3FE165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2.27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B6ACA5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36.96</w:t>
                  </w:r>
                </w:p>
              </w:tc>
            </w:tr>
            <w:tr w:rsidR="00D60728" w14:paraId="2242EACB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6E7B76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833862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Emission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16CB42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6.27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80A401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32.86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208C1D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11.25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ABEE87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7.37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EAA182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0 - 36.96</w:t>
                  </w:r>
                </w:p>
              </w:tc>
            </w:tr>
            <w:tr w:rsidR="00D60728" w14:paraId="134E8937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363D3E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D86903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Share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416ABC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0.1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A8958C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0.41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7E013D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0.22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0251DB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0.29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0B3073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0 - 1</w:t>
                  </w:r>
                </w:p>
              </w:tc>
            </w:tr>
            <w:tr w:rsidR="00D60728" w14:paraId="7A833316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F2C9DD" w14:textId="77777777" w:rsidR="00D60728" w:rsidRDefault="00D60728" w:rsidP="00BF03E5">
                  <w:pP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Waste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36F6AE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Score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A2516B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1A5868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0.31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BE3BC9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0.51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087C17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0.62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D51AD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0 -   7.6</w:t>
                  </w:r>
                </w:p>
              </w:tc>
            </w:tr>
            <w:tr w:rsidR="00D60728" w14:paraId="3A2B16FB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4BB9A6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1DC315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Emission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D1FC27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1.98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C36A5D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2.1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D457EA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4.14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3D7596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7.16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D4E392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0 - 7.6</w:t>
                  </w:r>
                </w:p>
              </w:tc>
            </w:tr>
            <w:tr w:rsidR="00D60728" w14:paraId="4F870345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1D64D7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B254C9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Share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6B8434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BB88EB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0.21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808AE4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0.17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5D3FD9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0.14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67146A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0 - 1</w:t>
                  </w:r>
                </w:p>
              </w:tc>
            </w:tr>
            <w:tr w:rsidR="00D60728" w14:paraId="649E6059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9542F7" w14:textId="77777777" w:rsidR="00D60728" w:rsidRDefault="00D60728" w:rsidP="00BF03E5">
                  <w:pP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Land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36A97D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Score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10FD3F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0.5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D035BF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AAD4BF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B0A708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04E3A7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0 -71.544</w:t>
                  </w:r>
                </w:p>
              </w:tc>
            </w:tr>
            <w:tr w:rsidR="00D60728" w14:paraId="3479697A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E318A4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350B0A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Emission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F57911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32535F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7.87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B54751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71.54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7DC62A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0.17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282E00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0 - 71.54</w:t>
                  </w:r>
                </w:p>
              </w:tc>
            </w:tr>
            <w:tr w:rsidR="00D60728" w14:paraId="50CF0A26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D03EFE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0D6FAA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Share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819AFB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0.34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23814D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0.45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2432F3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0.39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C37528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0.33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727A69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0 - 1</w:t>
                  </w:r>
                </w:p>
              </w:tc>
            </w:tr>
            <w:tr w:rsidR="00D60728" w14:paraId="6748EDEB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C5453F" w14:textId="77777777" w:rsidR="00D60728" w:rsidRDefault="00D60728" w:rsidP="00BF03E5">
                  <w:pP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General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FE5BDF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Share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177FFB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0.41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95B7B2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0.66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B4F6B7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0.87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699629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0.36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B267E7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0 - 1</w:t>
                  </w:r>
                </w:p>
              </w:tc>
            </w:tr>
            <w:tr w:rsidR="00D60728" w14:paraId="7485561E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DC4AE0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3172E7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11E7C1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F496CE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4A1F72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A5449D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45F99B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60728" w14:paraId="63B17125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45C08D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Importance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F8A5C9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FCCB36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0.6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0CC37C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0.61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B46968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0.74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3C69D6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0.84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51347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0 - 1</w:t>
                  </w:r>
                </w:p>
              </w:tc>
            </w:tr>
            <w:tr w:rsidR="00D60728" w14:paraId="4C6FA68B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4E76ED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Scope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353DCF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9114A1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10.03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D12394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12.9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4EBC5C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9CD5DC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14.09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C53AD9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2 -89</w:t>
                  </w:r>
                </w:p>
              </w:tc>
            </w:tr>
            <w:tr w:rsidR="00D60728" w14:paraId="2171690B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550B51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Stringency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A0270D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06E4AD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26.09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7FC194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28.11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3200A3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36.46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4F5E0F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32.99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D82E35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2.88 - 91.61</w:t>
                  </w:r>
                </w:p>
              </w:tc>
            </w:tr>
            <w:tr w:rsidR="00D60728" w14:paraId="78350F69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D790E8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Coverage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DED9D0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56EFFC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68.53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414DD8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543342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3F3203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57.77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6E580E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1.53 - 100</w:t>
                  </w:r>
                </w:p>
              </w:tc>
            </w:tr>
            <w:tr w:rsidR="00D60728" w14:paraId="097ECE4F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24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9D38CA" w14:textId="77777777" w:rsidR="00D60728" w:rsidRDefault="00D60728" w:rsidP="00BF03E5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Gross Potential Impact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986AC8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19.6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456CDA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28.11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6D93C8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36.46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CB160F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20.94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19EBFA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0.09 - 91.61</w:t>
                  </w:r>
                </w:p>
              </w:tc>
            </w:tr>
            <w:tr w:rsidR="00D60728" w14:paraId="4019F906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12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BD632C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926AD8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19D4D4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06CC98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E39533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DF7EED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1502D2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60728" w:rsidRPr="009C163A" w14:paraId="17B2A016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365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7320A3" w14:textId="77777777" w:rsidR="00D60728" w:rsidRPr="009C163A" w:rsidRDefault="00D60728" w:rsidP="00BF03E5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r w:rsidRPr="009C163A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Number of Legislation and Policies: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B7F5AA" w14:textId="77777777" w:rsidR="00D60728" w:rsidRPr="009C163A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585C8A" w14:textId="77777777" w:rsidR="00D60728" w:rsidRPr="009C163A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E2F58D" w14:textId="77777777" w:rsidR="00D60728" w:rsidRPr="009C163A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F2C669" w14:textId="77777777" w:rsidR="00D60728" w:rsidRPr="009C163A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D60728" w14:paraId="386EEC8D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24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B432BA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Density Total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0ACF08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59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B527FE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CC1D0F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837D93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150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7541EE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60728" w14:paraId="56B921DB" w14:textId="77777777" w:rsidTr="00BF03E5">
              <w:trPr>
                <w:gridAfter w:val="1"/>
                <w:wAfter w:w="15" w:type="dxa"/>
                <w:trHeight w:val="300"/>
              </w:trPr>
              <w:tc>
                <w:tcPr>
                  <w:tcW w:w="24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75B3B1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Density only National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7B584E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43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F77B5B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42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4435CA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D05728" w14:textId="77777777" w:rsidR="00D60728" w:rsidRDefault="00D60728" w:rsidP="00BF03E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84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AC6C07" w14:textId="77777777" w:rsidR="00D60728" w:rsidRDefault="00D60728" w:rsidP="00BF03E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1754BC2E" w14:textId="77777777" w:rsidR="00D60728" w:rsidRPr="003E51DD" w:rsidRDefault="00D60728" w:rsidP="00BF03E5">
            <w:pPr>
              <w:rPr>
                <w:lang w:val="en-US"/>
              </w:rPr>
            </w:pPr>
          </w:p>
        </w:tc>
      </w:tr>
    </w:tbl>
    <w:p w14:paraId="47108645" w14:textId="77777777" w:rsidR="00D60728" w:rsidRDefault="00D60728"/>
    <w:p w14:paraId="28D6D81F" w14:textId="77777777" w:rsidR="00D60728" w:rsidRPr="00231D3D" w:rsidRDefault="00D60728" w:rsidP="00D60728">
      <w:pPr>
        <w:rPr>
          <w:lang w:val="en-US"/>
        </w:rPr>
      </w:pPr>
      <w:r w:rsidRPr="00231D3D">
        <w:rPr>
          <w:lang w:val="en-US"/>
        </w:rPr>
        <w:t>Table 6: The Potential Impact of Climate Legislation and Policies in the United Kingdom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60728" w14:paraId="4C5EEDC5" w14:textId="77777777" w:rsidTr="00BF03E5">
        <w:tc>
          <w:tcPr>
            <w:tcW w:w="9622" w:type="dxa"/>
          </w:tcPr>
          <w:tbl>
            <w:tblPr>
              <w:tblW w:w="9404" w:type="dxa"/>
              <w:tblLook w:val="04A0" w:firstRow="1" w:lastRow="0" w:firstColumn="1" w:lastColumn="0" w:noHBand="0" w:noVBand="1"/>
            </w:tblPr>
            <w:tblGrid>
              <w:gridCol w:w="1337"/>
              <w:gridCol w:w="802"/>
              <w:gridCol w:w="1795"/>
              <w:gridCol w:w="222"/>
              <w:gridCol w:w="1262"/>
              <w:gridCol w:w="728"/>
              <w:gridCol w:w="1150"/>
              <w:gridCol w:w="843"/>
              <w:gridCol w:w="995"/>
            </w:tblGrid>
            <w:tr w:rsidR="00D60728" w:rsidRPr="00613461" w14:paraId="570800FE" w14:textId="77777777" w:rsidTr="00BF03E5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2DE950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Jurisdiction</w:t>
                  </w:r>
                </w:p>
              </w:tc>
              <w:tc>
                <w:tcPr>
                  <w:tcW w:w="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5C89E9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20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3A668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Stringency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B3B9CC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Coverage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EBB507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8CB95C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Gross Potential Impact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B00D3B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F898BB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N</w:t>
                  </w:r>
                </w:p>
              </w:tc>
            </w:tr>
            <w:tr w:rsidR="00D60728" w:rsidRPr="00613461" w14:paraId="6560D9CA" w14:textId="77777777" w:rsidTr="00BF03E5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1AFFEA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D8A693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7B24D3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40A12B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73EBC0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280BC7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58A1C3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42B931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C7504F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</w:tr>
            <w:tr w:rsidR="00D60728" w:rsidRPr="00613461" w14:paraId="1901480E" w14:textId="77777777" w:rsidTr="00BF03E5">
              <w:trPr>
                <w:trHeight w:val="300"/>
              </w:trPr>
              <w:tc>
                <w:tcPr>
                  <w:tcW w:w="22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8FF439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</w:rPr>
                    <w:t>National</w:t>
                  </w:r>
                </w:p>
              </w:tc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990061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</w:rPr>
                    <w:t>35.73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B062A0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C488B6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</w:rPr>
                    <w:t>100.00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BDA03B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B8E9C6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</w:rPr>
                    <w:t>35.73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ED31F6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</w:rPr>
                  </w:pP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A28CD4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</w:rPr>
                    <w:t>84</w:t>
                  </w:r>
                </w:p>
              </w:tc>
            </w:tr>
            <w:tr w:rsidR="00D60728" w:rsidRPr="00613461" w14:paraId="7A65BEFB" w14:textId="77777777" w:rsidTr="00BF03E5">
              <w:trPr>
                <w:trHeight w:val="300"/>
              </w:trPr>
              <w:tc>
                <w:tcPr>
                  <w:tcW w:w="22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360CE9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Northern Irland</w:t>
                  </w:r>
                </w:p>
              </w:tc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9A3FF3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24.64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945067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DD5476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4.14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FE12EC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28E2B2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1.02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D7CFD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00C3D6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11</w:t>
                  </w:r>
                </w:p>
              </w:tc>
            </w:tr>
            <w:tr w:rsidR="00D60728" w:rsidRPr="00613461" w14:paraId="3E1371C3" w14:textId="77777777" w:rsidTr="00BF03E5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5CA603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Scotland</w:t>
                  </w:r>
                </w:p>
              </w:tc>
              <w:tc>
                <w:tcPr>
                  <w:tcW w:w="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597A42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B42684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35.27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368F90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2E59A8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7.92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3273C5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904294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2.79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5704E6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63E34B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42</w:t>
                  </w:r>
                </w:p>
              </w:tc>
            </w:tr>
            <w:tr w:rsidR="00D60728" w:rsidRPr="00613461" w14:paraId="1B1257BE" w14:textId="77777777" w:rsidTr="00BF03E5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0248E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Wales</w:t>
                  </w:r>
                </w:p>
              </w:tc>
              <w:tc>
                <w:tcPr>
                  <w:tcW w:w="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86FF7B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03C563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25.75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B8272E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C3DCBC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3.17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F80E03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3E4A5A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0.82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B7408E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34439B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13</w:t>
                  </w:r>
                </w:p>
              </w:tc>
            </w:tr>
            <w:tr w:rsidR="00D60728" w:rsidRPr="00613461" w14:paraId="1926FA13" w14:textId="77777777" w:rsidTr="00BF03E5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9BCE3F9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Total</w:t>
                  </w:r>
                </w:p>
              </w:tc>
              <w:tc>
                <w:tcPr>
                  <w:tcW w:w="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E829A07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35BDED4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33.92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6802E26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E775E6B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58.80</w:t>
                  </w: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46DF707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9AA9E4F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20.94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1882394" w14:textId="77777777" w:rsidR="00D60728" w:rsidRPr="00613461" w:rsidRDefault="00D60728" w:rsidP="00BF03E5">
                  <w:pPr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EC9A760" w14:textId="77777777" w:rsidR="00D60728" w:rsidRPr="00613461" w:rsidRDefault="00D60728" w:rsidP="00BF03E5">
                  <w:pPr>
                    <w:jc w:val="right"/>
                    <w:rPr>
                      <w:rFonts w:asciiTheme="minorHAnsi" w:eastAsia="Times New Roman" w:hAnsiTheme="minorHAnsi" w:cstheme="minorHAnsi"/>
                      <w:color w:val="000000"/>
                    </w:rPr>
                  </w:pPr>
                  <w:r w:rsidRPr="00613461">
                    <w:rPr>
                      <w:rFonts w:asciiTheme="minorHAnsi" w:eastAsia="Times New Roman" w:hAnsiTheme="minorHAnsi" w:cstheme="minorHAnsi"/>
                      <w:color w:val="000000"/>
                    </w:rPr>
                    <w:t>150</w:t>
                  </w:r>
                </w:p>
              </w:tc>
            </w:tr>
          </w:tbl>
          <w:p w14:paraId="07546979" w14:textId="77777777" w:rsidR="00D60728" w:rsidRDefault="00D60728" w:rsidP="00BF03E5">
            <w:pPr>
              <w:rPr>
                <w:lang w:val="en-US"/>
              </w:rPr>
            </w:pPr>
          </w:p>
        </w:tc>
      </w:tr>
    </w:tbl>
    <w:p w14:paraId="70D47BD9" w14:textId="77777777" w:rsidR="00D60728" w:rsidRPr="005D25DF" w:rsidRDefault="00D60728" w:rsidP="00D60728">
      <w:pPr>
        <w:spacing w:line="300" w:lineRule="exact"/>
        <w:rPr>
          <w:rFonts w:asciiTheme="minorHAnsi" w:hAnsiTheme="minorHAnsi" w:cstheme="minorHAnsi"/>
          <w:lang w:val="en-US"/>
        </w:rPr>
      </w:pPr>
    </w:p>
    <w:p w14:paraId="10024535" w14:textId="77777777" w:rsidR="00D60728" w:rsidRPr="00231D3D" w:rsidRDefault="00D60728" w:rsidP="00D60728">
      <w:pPr>
        <w:rPr>
          <w:lang w:val="en-US"/>
        </w:rPr>
      </w:pPr>
      <w:r w:rsidRPr="00231D3D">
        <w:rPr>
          <w:lang w:val="en-US"/>
        </w:rPr>
        <w:t>Table 7: Coverage Rates of Climate Legislation and Policies in 21 OECD Countries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60728" w:rsidRPr="00ED167E" w14:paraId="0459E782" w14:textId="77777777" w:rsidTr="00BF03E5">
        <w:tc>
          <w:tcPr>
            <w:tcW w:w="9622" w:type="dxa"/>
          </w:tcPr>
          <w:tbl>
            <w:tblPr>
              <w:tblW w:w="9404" w:type="dxa"/>
              <w:tblLook w:val="04A0" w:firstRow="1" w:lastRow="0" w:firstColumn="1" w:lastColumn="0" w:noHBand="0" w:noVBand="1"/>
            </w:tblPr>
            <w:tblGrid>
              <w:gridCol w:w="1509"/>
              <w:gridCol w:w="930"/>
              <w:gridCol w:w="222"/>
              <w:gridCol w:w="1596"/>
              <w:gridCol w:w="222"/>
              <w:gridCol w:w="1573"/>
              <w:gridCol w:w="1042"/>
              <w:gridCol w:w="222"/>
              <w:gridCol w:w="1596"/>
              <w:gridCol w:w="222"/>
            </w:tblGrid>
            <w:tr w:rsidR="00D60728" w:rsidRPr="00ED167E" w14:paraId="7C8FE11C" w14:textId="77777777" w:rsidTr="00BF03E5">
              <w:trPr>
                <w:trHeight w:val="30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5AADE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Country</w:t>
                  </w:r>
                </w:p>
              </w:tc>
              <w:tc>
                <w:tcPr>
                  <w:tcW w:w="11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18CB5C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Coverage Rate</w:t>
                  </w:r>
                </w:p>
              </w:tc>
              <w:tc>
                <w:tcPr>
                  <w:tcW w:w="18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3E518D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Territorial Organization</w:t>
                  </w: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CB72DA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Country</w:t>
                  </w:r>
                </w:p>
              </w:tc>
              <w:tc>
                <w:tcPr>
                  <w:tcW w:w="12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01ECDD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Coverage Rate</w:t>
                  </w:r>
                </w:p>
              </w:tc>
              <w:tc>
                <w:tcPr>
                  <w:tcW w:w="18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E8A1B1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Territorial Organization</w:t>
                  </w:r>
                </w:p>
              </w:tc>
            </w:tr>
            <w:tr w:rsidR="00D60728" w:rsidRPr="00ED167E" w14:paraId="28A017D9" w14:textId="77777777" w:rsidTr="00BF03E5">
              <w:trPr>
                <w:trHeight w:val="30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BBD8E6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7CAE6B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3C27EC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D4558A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E24994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2D8051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A07D31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EF8B81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C7B161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EC7DBA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60728" w:rsidRPr="00ED167E" w14:paraId="6FCAB48C" w14:textId="77777777" w:rsidTr="00BF03E5">
              <w:trPr>
                <w:trHeight w:val="30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BFB10E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Australia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F83C07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48.07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23BF7E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7634CA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federal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D41881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BCCEA7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Norway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50A293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100.00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79CD4C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C5CC07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unitary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310648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60728" w:rsidRPr="00ED167E" w14:paraId="345BA127" w14:textId="77777777" w:rsidTr="00BF03E5">
              <w:trPr>
                <w:trHeight w:val="30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D4822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Austria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452222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97.47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3B4DC3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2322C1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federal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F93C21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8474B0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Portugal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7D4E57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93.27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33479B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4EE3A5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devolved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7FFEB7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60728" w:rsidRPr="00ED167E" w14:paraId="340F9F8F" w14:textId="77777777" w:rsidTr="00BF03E5">
              <w:trPr>
                <w:trHeight w:val="30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421382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lastRenderedPageBreak/>
                    <w:t>Canada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F340DD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56.51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0C2191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70BC39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federal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F1BCFB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EBE711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Spain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0C30A6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83.95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B30FFE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796C40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devolved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3A9916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60728" w:rsidRPr="00ED167E" w14:paraId="6B1573CD" w14:textId="77777777" w:rsidTr="00BF03E5">
              <w:trPr>
                <w:trHeight w:val="30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68FE20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Belgium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E9EEEA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39.21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7F3FF3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C54F47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federal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7F3654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53FEB2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Sweden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5EC5C3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100.00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D58E2D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BC2101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unitary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4ACFDE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60728" w:rsidRPr="00ED167E" w14:paraId="27764901" w14:textId="77777777" w:rsidTr="00BF03E5">
              <w:trPr>
                <w:trHeight w:val="30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087EDA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Denmark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F742F2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100.00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CFF7EA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666FC0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devolved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D9E4E1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2E6B33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Switzerland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D346BD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93.53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4D97E1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C856B3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federal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B2E133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60728" w:rsidRPr="00ED167E" w14:paraId="6F81B77A" w14:textId="77777777" w:rsidTr="00BF03E5">
              <w:trPr>
                <w:trHeight w:val="30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DB7F48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Fi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n</w:t>
                  </w: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land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AED7C8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100.00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98D96B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D99579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devolved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47EDE4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7E20BD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UK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BAD57E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58.80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9D0CA8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FB4041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devolved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DCD26E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60728" w:rsidRPr="00ED167E" w14:paraId="6B0995BC" w14:textId="77777777" w:rsidTr="00BF03E5">
              <w:trPr>
                <w:trHeight w:val="30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68A447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 xml:space="preserve">France 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73136D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98.46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BD426C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A9EC98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unitary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E6685F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3EE6BF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United States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26E5E1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58.48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4DE74B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AEFA24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federal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BF2560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60728" w:rsidRPr="00ED167E" w14:paraId="7AEA074C" w14:textId="77777777" w:rsidTr="00BF03E5">
              <w:trPr>
                <w:trHeight w:val="30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C24089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Germany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32AFB2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68.53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8B1708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FF5FCE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federal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0B29C5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4E2C6E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0B44D7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5CAD84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7990BE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B2C987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60728" w:rsidRPr="00ED167E" w14:paraId="3E9831FD" w14:textId="77777777" w:rsidTr="00BF03E5">
              <w:trPr>
                <w:trHeight w:val="30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26E4D8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Greece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262496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100.00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565A8B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DC6E58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devolved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821CBB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950807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All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61C312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74.32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854ACE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937C54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1584E5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60728" w:rsidRPr="00ED167E" w14:paraId="6BA3A427" w14:textId="77777777" w:rsidTr="00BF03E5">
              <w:trPr>
                <w:trHeight w:val="30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C286DB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Ireland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BC787F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100.00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675A35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FC7454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unitary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078286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271783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BDC558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48A91F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CD052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20AD42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60728" w:rsidRPr="00ED167E" w14:paraId="46A202D4" w14:textId="77777777" w:rsidTr="00BF03E5">
              <w:trPr>
                <w:trHeight w:val="30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DD4A93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Italy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82E482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52.32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8539DA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0925E1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devolved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FEFFBA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A57E5B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Average: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ED1F3B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D400CA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2EFD80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C01993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60728" w:rsidRPr="00ED167E" w14:paraId="658FEBA7" w14:textId="77777777" w:rsidTr="00BF03E5">
              <w:trPr>
                <w:trHeight w:val="30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536478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Japan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422730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100.00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E61CE0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EE9F4F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unitary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625CAF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8A8E40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Unitary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7FFD92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      99.74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2FBF74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D090E4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536D2B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60728" w:rsidRPr="00ED167E" w14:paraId="14B7903C" w14:textId="77777777" w:rsidTr="00BF03E5">
              <w:trPr>
                <w:trHeight w:val="30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50481F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Netherla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n</w:t>
                  </w: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ds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EBC106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100.00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58F55F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CA1075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devolved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E63543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964698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Federal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1F2DC7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      70.43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2C0F1A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4C09D4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21B207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60728" w:rsidRPr="00ED167E" w14:paraId="4FFBBF2D" w14:textId="77777777" w:rsidTr="00BF03E5">
              <w:trPr>
                <w:trHeight w:val="30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251188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New Zealand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1E7009" w14:textId="77777777" w:rsidR="00D60728" w:rsidRPr="00ED167E" w:rsidRDefault="00D60728" w:rsidP="00BF03E5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100.00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BCFD1C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46EDF8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unitary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2411EB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D04181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Devolved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6DE998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      </w:t>
                  </w:r>
                  <w:r w:rsidRPr="00ED167E">
                    <w:rPr>
                      <w:rFonts w:ascii="Calibri" w:eastAsia="Times New Roman" w:hAnsi="Calibri" w:cs="Calibri"/>
                      <w:color w:val="000000"/>
                    </w:rPr>
                    <w:t>8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9.34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A7769D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7E2B64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538AAB" w14:textId="77777777" w:rsidR="00D60728" w:rsidRPr="00ED167E" w:rsidRDefault="00D60728" w:rsidP="00BF03E5">
                  <w:pPr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07E20156" w14:textId="77777777" w:rsidR="00D60728" w:rsidRPr="00ED167E" w:rsidRDefault="00D60728" w:rsidP="00BF03E5">
            <w:pPr>
              <w:rPr>
                <w:lang w:val="en-US"/>
              </w:rPr>
            </w:pPr>
          </w:p>
        </w:tc>
      </w:tr>
    </w:tbl>
    <w:p w14:paraId="08132099" w14:textId="77777777" w:rsidR="00D60728" w:rsidRDefault="00D60728" w:rsidP="00D60728">
      <w:pPr>
        <w:spacing w:line="300" w:lineRule="exact"/>
        <w:rPr>
          <w:rFonts w:asciiTheme="minorHAnsi" w:hAnsiTheme="minorHAnsi" w:cstheme="minorHAnsi"/>
          <w:b/>
          <w:lang w:val="en-US"/>
        </w:rPr>
      </w:pPr>
    </w:p>
    <w:p w14:paraId="1AD2ECE5" w14:textId="77777777" w:rsidR="00D60728" w:rsidRDefault="00D60728"/>
    <w:sectPr w:rsidR="00D60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728"/>
    <w:rsid w:val="000C30FD"/>
    <w:rsid w:val="000D4074"/>
    <w:rsid w:val="001E4B73"/>
    <w:rsid w:val="005314AC"/>
    <w:rsid w:val="009B53F0"/>
    <w:rsid w:val="00D6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85972"/>
  <w15:chartTrackingRefBased/>
  <w15:docId w15:val="{2B2D9C46-6AFE-400B-BAF8-CFE14D42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728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val="de-DE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0728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val="de-DE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938</Words>
  <Characters>5350</Characters>
  <Application>Microsoft Office Word</Application>
  <DocSecurity>0</DocSecurity>
  <Lines>44</Lines>
  <Paragraphs>12</Paragraphs>
  <ScaleCrop>false</ScaleCrop>
  <Company>Springer Nature</Company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2024-03-10T17:58:00Z</dcterms:created>
  <dcterms:modified xsi:type="dcterms:W3CDTF">2024-03-10T18:00:00Z</dcterms:modified>
</cp:coreProperties>
</file>