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BE89A" w14:textId="0A7F516E" w:rsidR="00287902" w:rsidRPr="00525441" w:rsidRDefault="00287902" w:rsidP="00287902">
      <w:pPr>
        <w:rPr>
          <w:color w:val="000000" w:themeColor="text1"/>
        </w:rPr>
      </w:pPr>
      <w:r w:rsidRPr="00525441">
        <w:rPr>
          <w:color w:val="000000" w:themeColor="text1"/>
        </w:rPr>
        <w:t xml:space="preserve">Evidence for </w:t>
      </w:r>
      <w:r w:rsidR="00396F39">
        <w:rPr>
          <w:color w:val="000000" w:themeColor="text1"/>
        </w:rPr>
        <w:t>w</w:t>
      </w:r>
      <w:r w:rsidRPr="00525441">
        <w:rPr>
          <w:color w:val="000000" w:themeColor="text1"/>
        </w:rPr>
        <w:t xml:space="preserve">idespread </w:t>
      </w:r>
      <w:r w:rsidR="00396F39">
        <w:rPr>
          <w:color w:val="000000" w:themeColor="text1"/>
        </w:rPr>
        <w:t>t</w:t>
      </w:r>
      <w:r w:rsidRPr="00525441">
        <w:rPr>
          <w:color w:val="000000" w:themeColor="text1"/>
        </w:rPr>
        <w:t xml:space="preserve">hermal </w:t>
      </w:r>
      <w:r w:rsidR="00396F39">
        <w:rPr>
          <w:color w:val="000000" w:themeColor="text1"/>
        </w:rPr>
        <w:t>a</w:t>
      </w:r>
      <w:r w:rsidRPr="00525441">
        <w:rPr>
          <w:color w:val="000000" w:themeColor="text1"/>
        </w:rPr>
        <w:t xml:space="preserve">cclimation of </w:t>
      </w:r>
      <w:r w:rsidR="00396F39">
        <w:rPr>
          <w:color w:val="000000" w:themeColor="text1"/>
        </w:rPr>
        <w:t>c</w:t>
      </w:r>
      <w:r w:rsidRPr="00525441">
        <w:rPr>
          <w:color w:val="000000" w:themeColor="text1"/>
        </w:rPr>
        <w:t xml:space="preserve">anopy </w:t>
      </w:r>
      <w:r w:rsidR="00396F39">
        <w:rPr>
          <w:color w:val="000000" w:themeColor="text1"/>
        </w:rPr>
        <w:t>p</w:t>
      </w:r>
      <w:r w:rsidRPr="00525441">
        <w:rPr>
          <w:color w:val="000000" w:themeColor="text1"/>
        </w:rPr>
        <w:t>hotosynthesis</w:t>
      </w:r>
    </w:p>
    <w:p w14:paraId="70E751BB" w14:textId="77777777" w:rsidR="00287902" w:rsidRPr="00525441" w:rsidRDefault="00287902" w:rsidP="00287902">
      <w:pPr>
        <w:rPr>
          <w:color w:val="000000" w:themeColor="text1"/>
        </w:rPr>
      </w:pPr>
    </w:p>
    <w:p w14:paraId="75376173" w14:textId="77777777" w:rsidR="00287902" w:rsidRPr="0012433F" w:rsidRDefault="00287902" w:rsidP="00287902">
      <w:pPr>
        <w:rPr>
          <w:color w:val="000000" w:themeColor="text1"/>
          <w:lang w:val="en-GB"/>
        </w:rPr>
      </w:pPr>
      <w:r w:rsidRPr="00525441">
        <w:rPr>
          <w:color w:val="000000" w:themeColor="text1"/>
          <w:lang w:val="en-GB"/>
        </w:rPr>
        <w:t>Jiangong Liu</w:t>
      </w:r>
      <w:r w:rsidRPr="00525441">
        <w:rPr>
          <w:color w:val="000000" w:themeColor="text1"/>
          <w:vertAlign w:val="superscript"/>
          <w:lang w:val="en-GB"/>
        </w:rPr>
        <w:t>1*</w:t>
      </w:r>
      <w:r w:rsidRPr="00525441">
        <w:rPr>
          <w:color w:val="000000" w:themeColor="text1"/>
          <w:lang w:val="en-GB"/>
        </w:rPr>
        <w:t>, Youngryel Ryu</w:t>
      </w:r>
      <w:r w:rsidRPr="00525441">
        <w:rPr>
          <w:color w:val="000000" w:themeColor="text1"/>
          <w:vertAlign w:val="superscript"/>
          <w:lang w:val="en-GB"/>
        </w:rPr>
        <w:t>1,2*</w:t>
      </w:r>
      <w:r w:rsidRPr="00525441">
        <w:rPr>
          <w:color w:val="000000" w:themeColor="text1"/>
          <w:lang w:val="en-GB"/>
        </w:rPr>
        <w:t>, Xiangzhong Luo</w:t>
      </w:r>
      <w:r w:rsidRPr="00525441">
        <w:rPr>
          <w:color w:val="000000" w:themeColor="text1"/>
          <w:vertAlign w:val="superscript"/>
          <w:lang w:val="en-GB"/>
        </w:rPr>
        <w:t>3</w:t>
      </w:r>
      <w:r w:rsidRPr="00525441">
        <w:rPr>
          <w:color w:val="000000" w:themeColor="text1"/>
          <w:lang w:val="en-GB"/>
        </w:rPr>
        <w:t>, Benjamin Dechant</w:t>
      </w:r>
      <w:r w:rsidRPr="00525441">
        <w:rPr>
          <w:color w:val="000000" w:themeColor="text1"/>
          <w:vertAlign w:val="superscript"/>
          <w:lang w:val="en-GB"/>
        </w:rPr>
        <w:t>1,</w:t>
      </w:r>
      <w:r>
        <w:rPr>
          <w:color w:val="000000" w:themeColor="text1"/>
          <w:vertAlign w:val="superscript"/>
          <w:lang w:val="en-GB"/>
        </w:rPr>
        <w:t>4</w:t>
      </w:r>
      <w:r w:rsidRPr="00525441">
        <w:rPr>
          <w:color w:val="000000" w:themeColor="text1"/>
          <w:vertAlign w:val="superscript"/>
          <w:lang w:val="en-GB"/>
        </w:rPr>
        <w:t>,</w:t>
      </w:r>
      <w:r>
        <w:rPr>
          <w:color w:val="000000" w:themeColor="text1"/>
          <w:vertAlign w:val="superscript"/>
          <w:lang w:val="en-GB"/>
        </w:rPr>
        <w:t>5</w:t>
      </w:r>
      <w:r w:rsidRPr="00525441">
        <w:rPr>
          <w:color w:val="000000" w:themeColor="text1"/>
          <w:lang w:val="en-GB"/>
        </w:rPr>
        <w:t>, Benjamin D. Stocker</w:t>
      </w:r>
      <w:r>
        <w:rPr>
          <w:color w:val="000000" w:themeColor="text1"/>
          <w:vertAlign w:val="superscript"/>
          <w:lang w:val="en-GB"/>
        </w:rPr>
        <w:t>6</w:t>
      </w:r>
      <w:r w:rsidRPr="00525441">
        <w:rPr>
          <w:color w:val="000000" w:themeColor="text1"/>
          <w:vertAlign w:val="superscript"/>
          <w:lang w:val="en-GB"/>
        </w:rPr>
        <w:t>,</w:t>
      </w:r>
      <w:r>
        <w:rPr>
          <w:color w:val="000000" w:themeColor="text1"/>
          <w:vertAlign w:val="superscript"/>
          <w:lang w:val="en-GB"/>
        </w:rPr>
        <w:t>7</w:t>
      </w:r>
      <w:r w:rsidRPr="00525441">
        <w:rPr>
          <w:color w:val="000000" w:themeColor="text1"/>
          <w:lang w:val="en-GB"/>
        </w:rPr>
        <w:t>,</w:t>
      </w:r>
      <w:r>
        <w:rPr>
          <w:color w:val="000000" w:themeColor="text1"/>
          <w:lang w:val="en-GB"/>
        </w:rPr>
        <w:t xml:space="preserve"> </w:t>
      </w:r>
      <w:r w:rsidRPr="00525441">
        <w:rPr>
          <w:color w:val="000000" w:themeColor="text1"/>
          <w:lang w:val="en-GB"/>
        </w:rPr>
        <w:t>Trevor F. Keenan</w:t>
      </w:r>
      <w:r>
        <w:rPr>
          <w:color w:val="000000" w:themeColor="text1"/>
          <w:vertAlign w:val="superscript"/>
          <w:lang w:val="en-GB"/>
        </w:rPr>
        <w:t>8</w:t>
      </w:r>
      <w:r w:rsidRPr="00525441">
        <w:rPr>
          <w:color w:val="000000" w:themeColor="text1"/>
          <w:vertAlign w:val="superscript"/>
          <w:lang w:val="en-GB"/>
        </w:rPr>
        <w:t>,</w:t>
      </w:r>
      <w:r>
        <w:rPr>
          <w:color w:val="000000" w:themeColor="text1"/>
          <w:vertAlign w:val="superscript"/>
          <w:lang w:val="en-GB"/>
        </w:rPr>
        <w:t>9</w:t>
      </w:r>
      <w:r w:rsidRPr="00525441">
        <w:rPr>
          <w:color w:val="000000" w:themeColor="text1"/>
          <w:lang w:val="en-GB"/>
        </w:rPr>
        <w:t>, Pierre Gentine</w:t>
      </w:r>
      <w:r>
        <w:rPr>
          <w:color w:val="000000" w:themeColor="text1"/>
          <w:vertAlign w:val="superscript"/>
          <w:lang w:val="en-GB"/>
        </w:rPr>
        <w:t>10</w:t>
      </w:r>
      <w:r w:rsidRPr="00525441">
        <w:rPr>
          <w:color w:val="000000" w:themeColor="text1"/>
          <w:vertAlign w:val="superscript"/>
          <w:lang w:val="en-GB"/>
        </w:rPr>
        <w:t>,</w:t>
      </w:r>
      <w:r>
        <w:rPr>
          <w:color w:val="000000" w:themeColor="text1"/>
          <w:vertAlign w:val="superscript"/>
          <w:lang w:val="en-GB"/>
        </w:rPr>
        <w:t>11</w:t>
      </w:r>
      <w:r w:rsidRPr="00525441">
        <w:rPr>
          <w:color w:val="000000" w:themeColor="text1"/>
          <w:lang w:val="en-GB"/>
        </w:rPr>
        <w:t>, Xing Li</w:t>
      </w:r>
      <w:r w:rsidRPr="00525441">
        <w:rPr>
          <w:color w:val="000000" w:themeColor="text1"/>
          <w:vertAlign w:val="superscript"/>
          <w:lang w:val="en-GB"/>
        </w:rPr>
        <w:t>1</w:t>
      </w:r>
      <w:r w:rsidRPr="00525441">
        <w:rPr>
          <w:color w:val="000000" w:themeColor="text1"/>
          <w:lang w:val="en-GB"/>
        </w:rPr>
        <w:t>, Bolun Li</w:t>
      </w:r>
      <w:r w:rsidRPr="00525441">
        <w:rPr>
          <w:color w:val="000000" w:themeColor="text1"/>
          <w:vertAlign w:val="superscript"/>
          <w:lang w:val="en-GB"/>
        </w:rPr>
        <w:t>1,1</w:t>
      </w:r>
      <w:r>
        <w:rPr>
          <w:color w:val="000000" w:themeColor="text1"/>
          <w:vertAlign w:val="superscript"/>
          <w:lang w:val="en-GB"/>
        </w:rPr>
        <w:t>2</w:t>
      </w:r>
      <w:r w:rsidRPr="00525441">
        <w:rPr>
          <w:color w:val="000000" w:themeColor="text1"/>
          <w:lang w:val="en-GB"/>
        </w:rPr>
        <w:t>, Sandy P. Harrison</w:t>
      </w:r>
      <w:r>
        <w:rPr>
          <w:color w:val="000000" w:themeColor="text1"/>
          <w:vertAlign w:val="superscript"/>
          <w:lang w:val="en-GB"/>
        </w:rPr>
        <w:t>13</w:t>
      </w:r>
      <w:r w:rsidRPr="00525441">
        <w:rPr>
          <w:color w:val="000000" w:themeColor="text1"/>
          <w:vertAlign w:val="superscript"/>
          <w:lang w:val="en-GB"/>
        </w:rPr>
        <w:t>,1</w:t>
      </w:r>
      <w:r>
        <w:rPr>
          <w:color w:val="000000" w:themeColor="text1"/>
          <w:vertAlign w:val="superscript"/>
          <w:lang w:val="en-GB"/>
        </w:rPr>
        <w:t>4</w:t>
      </w:r>
      <w:r>
        <w:rPr>
          <w:color w:val="000000" w:themeColor="text1"/>
          <w:lang w:val="en-GB"/>
        </w:rPr>
        <w:t xml:space="preserve">, </w:t>
      </w:r>
      <w:r w:rsidRPr="00525441">
        <w:rPr>
          <w:color w:val="000000" w:themeColor="text1"/>
          <w:lang w:val="en-GB"/>
        </w:rPr>
        <w:t>Iain Colin Prentice</w:t>
      </w:r>
      <w:r>
        <w:rPr>
          <w:color w:val="000000" w:themeColor="text1"/>
          <w:vertAlign w:val="superscript"/>
          <w:lang w:val="en-GB"/>
        </w:rPr>
        <w:t>14</w:t>
      </w:r>
      <w:r w:rsidRPr="00525441">
        <w:rPr>
          <w:color w:val="000000" w:themeColor="text1"/>
          <w:vertAlign w:val="superscript"/>
          <w:lang w:val="en-GB"/>
        </w:rPr>
        <w:t>,</w:t>
      </w:r>
      <w:r>
        <w:rPr>
          <w:color w:val="000000" w:themeColor="text1"/>
          <w:vertAlign w:val="superscript"/>
          <w:lang w:val="en-GB"/>
        </w:rPr>
        <w:t>1</w:t>
      </w:r>
      <w:r w:rsidRPr="00525441">
        <w:rPr>
          <w:color w:val="000000" w:themeColor="text1"/>
          <w:vertAlign w:val="superscript"/>
          <w:lang w:val="en-GB"/>
        </w:rPr>
        <w:t>5</w:t>
      </w:r>
    </w:p>
    <w:p w14:paraId="68A275FB" w14:textId="77777777" w:rsidR="00287902" w:rsidRPr="00E2249E" w:rsidRDefault="00287902" w:rsidP="00287902">
      <w:pPr>
        <w:rPr>
          <w:color w:val="000000" w:themeColor="text1"/>
          <w:vertAlign w:val="superscript"/>
        </w:rPr>
      </w:pPr>
    </w:p>
    <w:p w14:paraId="3B950C1B" w14:textId="77777777" w:rsidR="00287902" w:rsidRPr="00525441" w:rsidRDefault="00287902" w:rsidP="00287902">
      <w:pPr>
        <w:rPr>
          <w:color w:val="000000" w:themeColor="text1"/>
        </w:rPr>
      </w:pPr>
      <w:r w:rsidRPr="00525441">
        <w:rPr>
          <w:color w:val="000000" w:themeColor="text1"/>
          <w:vertAlign w:val="superscript"/>
          <w:lang w:val="en-GB"/>
        </w:rPr>
        <w:t>1</w:t>
      </w:r>
      <w:r w:rsidRPr="00525441">
        <w:rPr>
          <w:color w:val="000000" w:themeColor="text1"/>
        </w:rPr>
        <w:t xml:space="preserve"> </w:t>
      </w:r>
      <w:r w:rsidRPr="00525441">
        <w:rPr>
          <w:color w:val="000000" w:themeColor="text1"/>
          <w:lang w:val="en-GB"/>
        </w:rPr>
        <w:t>Research Institute of Agriculture and Life Sciences, Seoul National University, Seoul, Republic of Korea</w:t>
      </w:r>
    </w:p>
    <w:p w14:paraId="5FFE2D31" w14:textId="77777777" w:rsidR="00287902" w:rsidRPr="00525441" w:rsidRDefault="00287902" w:rsidP="00287902">
      <w:pPr>
        <w:rPr>
          <w:color w:val="000000" w:themeColor="text1"/>
        </w:rPr>
      </w:pPr>
      <w:r w:rsidRPr="00525441">
        <w:rPr>
          <w:color w:val="000000" w:themeColor="text1"/>
          <w:vertAlign w:val="superscript"/>
          <w:lang w:val="en-GB"/>
        </w:rPr>
        <w:t>2</w:t>
      </w:r>
      <w:r w:rsidRPr="00525441">
        <w:rPr>
          <w:color w:val="000000" w:themeColor="text1"/>
          <w:lang w:val="en-GB"/>
        </w:rPr>
        <w:t xml:space="preserve"> Department of Landscape Architecture and Rural Systems Engineering, Seoul National University, Seoul, Republic of Korea</w:t>
      </w:r>
    </w:p>
    <w:p w14:paraId="35189249" w14:textId="77777777" w:rsidR="00287902" w:rsidRPr="00525441" w:rsidRDefault="00287902" w:rsidP="00287902">
      <w:pPr>
        <w:rPr>
          <w:color w:val="000000" w:themeColor="text1"/>
          <w:lang w:val="en-GB"/>
        </w:rPr>
      </w:pPr>
      <w:r w:rsidRPr="00525441">
        <w:rPr>
          <w:color w:val="000000" w:themeColor="text1"/>
          <w:vertAlign w:val="superscript"/>
          <w:lang w:val="en-GB"/>
        </w:rPr>
        <w:t>3</w:t>
      </w:r>
      <w:r w:rsidRPr="00525441">
        <w:rPr>
          <w:color w:val="000000" w:themeColor="text1"/>
          <w:lang w:val="en-GB"/>
        </w:rPr>
        <w:t xml:space="preserve"> Department of Geography, National University of Singapore, 1 Arts Link, Singapore 117570</w:t>
      </w:r>
    </w:p>
    <w:p w14:paraId="0AB0BA10" w14:textId="77777777" w:rsidR="00287902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4</w:t>
      </w:r>
      <w:r w:rsidRPr="00525441">
        <w:rPr>
          <w:color w:val="000000" w:themeColor="text1"/>
          <w:lang w:val="en-GB"/>
        </w:rPr>
        <w:t xml:space="preserve"> German Centre for Integrative Biodiversity Research (iDiv) Halle-Jena-Leipzig, Leipzig, Germany</w:t>
      </w:r>
    </w:p>
    <w:p w14:paraId="38DEAC7D" w14:textId="77777777" w:rsidR="00287902" w:rsidRDefault="00287902" w:rsidP="00287902">
      <w:pPr>
        <w:rPr>
          <w:color w:val="000000" w:themeColor="text1"/>
          <w:lang w:val="de-DE"/>
        </w:rPr>
      </w:pPr>
      <w:r>
        <w:rPr>
          <w:color w:val="000000" w:themeColor="text1"/>
          <w:vertAlign w:val="superscript"/>
        </w:rPr>
        <w:t>5</w:t>
      </w:r>
      <w:r w:rsidRPr="00525441">
        <w:rPr>
          <w:color w:val="000000" w:themeColor="text1"/>
        </w:rPr>
        <w:t xml:space="preserve"> </w:t>
      </w:r>
      <w:r w:rsidRPr="00AE3986">
        <w:rPr>
          <w:color w:val="000000" w:themeColor="text1"/>
        </w:rPr>
        <w:t>Leipzig University, Leipzig, Germany</w:t>
      </w:r>
    </w:p>
    <w:p w14:paraId="518C057C" w14:textId="77777777" w:rsidR="00287902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6</w:t>
      </w:r>
      <w:r w:rsidRPr="00525441">
        <w:rPr>
          <w:color w:val="000000" w:themeColor="text1"/>
          <w:lang w:val="en-GB"/>
        </w:rPr>
        <w:t xml:space="preserve"> Institute of Geography, University of Bern, Bern, Switzerland</w:t>
      </w:r>
    </w:p>
    <w:p w14:paraId="03BB4A3B" w14:textId="77777777" w:rsidR="00287902" w:rsidRPr="007778AB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7</w:t>
      </w:r>
      <w:r w:rsidRPr="00525441">
        <w:rPr>
          <w:color w:val="000000" w:themeColor="text1"/>
          <w:lang w:val="en-GB"/>
        </w:rPr>
        <w:t xml:space="preserve"> Oeschger Centre for Climate Change Research, University of Bern, Bern, Switzerland</w:t>
      </w:r>
    </w:p>
    <w:p w14:paraId="431B674A" w14:textId="77777777" w:rsidR="00287902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8</w:t>
      </w:r>
      <w:r w:rsidRPr="00525441">
        <w:rPr>
          <w:color w:val="000000" w:themeColor="text1"/>
          <w:lang w:val="en-GB"/>
        </w:rPr>
        <w:t xml:space="preserve"> Climate and Ecosystem Sciences Division, Lawrence Berkeley National Laboratory, 1 Cyclotron Road, Berkeley, CA 94720, USA</w:t>
      </w:r>
    </w:p>
    <w:p w14:paraId="0D566205" w14:textId="77777777" w:rsidR="00287902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9</w:t>
      </w:r>
      <w:r w:rsidRPr="00525441">
        <w:rPr>
          <w:color w:val="000000" w:themeColor="text1"/>
          <w:lang w:val="en-GB"/>
        </w:rPr>
        <w:t xml:space="preserve"> Department of Environmental Science, Policy, and Management, University of California, Berkeley, CA 94720, USA</w:t>
      </w:r>
    </w:p>
    <w:p w14:paraId="45FB0F04" w14:textId="77777777" w:rsidR="00287902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10</w:t>
      </w:r>
      <w:r w:rsidRPr="00525441">
        <w:rPr>
          <w:color w:val="000000" w:themeColor="text1"/>
          <w:lang w:val="en-GB"/>
        </w:rPr>
        <w:t xml:space="preserve"> Earth and Environmental Engineering Department, Columbia University, New York, NY 10027, USA</w:t>
      </w:r>
    </w:p>
    <w:p w14:paraId="4B7BE4F1" w14:textId="77777777" w:rsidR="00287902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11</w:t>
      </w:r>
      <w:r w:rsidRPr="00525441">
        <w:rPr>
          <w:color w:val="000000" w:themeColor="text1"/>
          <w:lang w:val="en-GB"/>
        </w:rPr>
        <w:t xml:space="preserve"> </w:t>
      </w:r>
      <w:r w:rsidRPr="00525441">
        <w:rPr>
          <w:color w:val="000000" w:themeColor="text1"/>
        </w:rPr>
        <w:t>Climate School</w:t>
      </w:r>
      <w:r w:rsidRPr="00525441">
        <w:rPr>
          <w:color w:val="000000" w:themeColor="text1"/>
          <w:lang w:val="en-GB"/>
        </w:rPr>
        <w:t>, Columbia University, New York, NY 10025, USA</w:t>
      </w:r>
    </w:p>
    <w:p w14:paraId="6B0ADF3E" w14:textId="77777777" w:rsidR="00287902" w:rsidRDefault="00287902" w:rsidP="00287902">
      <w:pPr>
        <w:rPr>
          <w:color w:val="000000" w:themeColor="text1"/>
          <w:lang w:val="en-GB"/>
        </w:rPr>
      </w:pPr>
      <w:r w:rsidRPr="00525441">
        <w:rPr>
          <w:color w:val="000000" w:themeColor="text1"/>
          <w:vertAlign w:val="superscript"/>
          <w:lang w:val="en-GB"/>
        </w:rPr>
        <w:t>1</w:t>
      </w:r>
      <w:r>
        <w:rPr>
          <w:color w:val="000000" w:themeColor="text1"/>
          <w:vertAlign w:val="superscript"/>
          <w:lang w:val="en-GB"/>
        </w:rPr>
        <w:t>2</w:t>
      </w:r>
      <w:r w:rsidRPr="00525441">
        <w:rPr>
          <w:color w:val="000000" w:themeColor="text1"/>
          <w:lang w:val="en-GB"/>
        </w:rPr>
        <w:t xml:space="preserve"> School of Geographical Sciences, Nanjing University of Information Science and Technology, Nanjing 210044, China</w:t>
      </w:r>
      <w:r w:rsidRPr="00525441" w:rsidDel="0078207C">
        <w:rPr>
          <w:color w:val="000000" w:themeColor="text1"/>
          <w:lang w:val="en-GB"/>
        </w:rPr>
        <w:t xml:space="preserve"> </w:t>
      </w:r>
    </w:p>
    <w:p w14:paraId="1B234ABB" w14:textId="07A2FAE2" w:rsidR="00287902" w:rsidRDefault="00287902" w:rsidP="00287902">
      <w:pPr>
        <w:rPr>
          <w:color w:val="000000" w:themeColor="text1"/>
          <w:lang w:val="en-GB"/>
        </w:rPr>
      </w:pPr>
      <w:r w:rsidRPr="00525441">
        <w:rPr>
          <w:color w:val="000000" w:themeColor="text1"/>
          <w:vertAlign w:val="superscript"/>
          <w:lang w:val="en-GB"/>
        </w:rPr>
        <w:t>1</w:t>
      </w:r>
      <w:r>
        <w:rPr>
          <w:color w:val="000000" w:themeColor="text1"/>
          <w:vertAlign w:val="superscript"/>
          <w:lang w:val="en-GB"/>
        </w:rPr>
        <w:t>3</w:t>
      </w:r>
      <w:r w:rsidRPr="00525441">
        <w:rPr>
          <w:color w:val="000000" w:themeColor="text1"/>
          <w:lang w:val="en-GB"/>
        </w:rPr>
        <w:t xml:space="preserve"> School of Archaeology, Geography and Environmental Science (SAGES), University of Reading, Reading RG6 6AH, United Kingdom</w:t>
      </w:r>
    </w:p>
    <w:p w14:paraId="33F6AF7E" w14:textId="77777777" w:rsidR="00287902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14</w:t>
      </w:r>
      <w:r w:rsidRPr="00525441">
        <w:rPr>
          <w:color w:val="000000" w:themeColor="text1"/>
          <w:lang w:val="en-GB"/>
        </w:rPr>
        <w:t xml:space="preserve"> Department of Earth System Science, Ministry of Education Key Laboratory for Earth System Modeling, Institute for Global Change Studies, Tsinghua University, Beijing 100084, China</w:t>
      </w:r>
      <w:r w:rsidRPr="00525441" w:rsidDel="0078207C">
        <w:rPr>
          <w:color w:val="000000" w:themeColor="text1"/>
          <w:lang w:val="en-GB"/>
        </w:rPr>
        <w:t xml:space="preserve"> </w:t>
      </w:r>
    </w:p>
    <w:p w14:paraId="785E77EE" w14:textId="19B73A29" w:rsidR="00733216" w:rsidRPr="00525441" w:rsidRDefault="00287902" w:rsidP="00287902">
      <w:pPr>
        <w:rPr>
          <w:color w:val="000000" w:themeColor="text1"/>
          <w:lang w:val="en-GB"/>
        </w:rPr>
      </w:pPr>
      <w:r>
        <w:rPr>
          <w:color w:val="000000" w:themeColor="text1"/>
          <w:vertAlign w:val="superscript"/>
          <w:lang w:val="en-GB"/>
        </w:rPr>
        <w:t>15</w:t>
      </w:r>
      <w:r w:rsidRPr="00525441">
        <w:rPr>
          <w:color w:val="000000" w:themeColor="text1"/>
          <w:lang w:val="en-GB"/>
        </w:rPr>
        <w:t xml:space="preserve"> Georgina Mace Centre for the Living Planet, Department of Life Sciences, Imperial College London, Silwood Park Campus, Buckhurst Road, Ascot SL5 7PY, United Kingdom</w:t>
      </w:r>
      <w:r w:rsidR="00733216" w:rsidRPr="00525441" w:rsidDel="0078207C">
        <w:rPr>
          <w:color w:val="000000" w:themeColor="text1"/>
          <w:lang w:val="en-GB"/>
        </w:rPr>
        <w:t xml:space="preserve"> </w:t>
      </w:r>
    </w:p>
    <w:p w14:paraId="5B2BD866" w14:textId="77777777" w:rsidR="00733216" w:rsidRPr="00525441" w:rsidRDefault="00733216" w:rsidP="00733216">
      <w:pPr>
        <w:rPr>
          <w:color w:val="000000" w:themeColor="text1"/>
          <w:lang w:val="en-GB"/>
        </w:rPr>
      </w:pPr>
    </w:p>
    <w:p w14:paraId="41012AB4" w14:textId="77777777" w:rsidR="00733216" w:rsidRPr="00525441" w:rsidRDefault="00733216" w:rsidP="00733216">
      <w:pPr>
        <w:rPr>
          <w:color w:val="000000" w:themeColor="text1"/>
          <w:lang w:val="en-GB"/>
        </w:rPr>
      </w:pPr>
    </w:p>
    <w:p w14:paraId="6F4DB9E1" w14:textId="64D01407" w:rsidR="00D63F6E" w:rsidRPr="00525441" w:rsidRDefault="00733216" w:rsidP="00733216">
      <w:pPr>
        <w:rPr>
          <w:color w:val="000000" w:themeColor="text1"/>
          <w:lang w:val="en-GB"/>
        </w:rPr>
      </w:pPr>
      <w:r w:rsidRPr="00525441">
        <w:rPr>
          <w:color w:val="000000" w:themeColor="text1"/>
          <w:lang w:val="en-GB"/>
        </w:rPr>
        <w:t xml:space="preserve">*Corresponding author: </w:t>
      </w:r>
      <w:r>
        <w:rPr>
          <w:color w:val="000000" w:themeColor="text1"/>
          <w:lang w:val="en-GB"/>
        </w:rPr>
        <w:t xml:space="preserve">Jiangong Liu (jl6314@columbia.edu); </w:t>
      </w:r>
      <w:r w:rsidRPr="00525441">
        <w:rPr>
          <w:color w:val="000000" w:themeColor="text1"/>
          <w:lang w:val="en-GB"/>
        </w:rPr>
        <w:t>Youngryel Ryu (</w:t>
      </w:r>
      <w:hyperlink r:id="rId7" w:history="1">
        <w:r w:rsidRPr="00525441">
          <w:rPr>
            <w:rStyle w:val="Hyperlink"/>
            <w:color w:val="000000" w:themeColor="text1"/>
            <w:lang w:val="en-GB"/>
          </w:rPr>
          <w:t>yryu@snu.ac.kr</w:t>
        </w:r>
      </w:hyperlink>
      <w:r w:rsidRPr="00525441">
        <w:rPr>
          <w:color w:val="000000" w:themeColor="text1"/>
          <w:lang w:val="en-GB"/>
        </w:rPr>
        <w:t>)</w:t>
      </w:r>
    </w:p>
    <w:p w14:paraId="76885783" w14:textId="77777777" w:rsidR="00D63F6E" w:rsidRDefault="00D63F6E" w:rsidP="00D63F6E">
      <w:pPr>
        <w:rPr>
          <w:lang w:val="en-GB"/>
        </w:rPr>
      </w:pPr>
    </w:p>
    <w:p w14:paraId="57A55967" w14:textId="4EAA1BA6" w:rsidR="006F5CCD" w:rsidRDefault="006F5CCD">
      <w:pPr>
        <w:rPr>
          <w:lang w:val="en-GB"/>
        </w:rPr>
      </w:pPr>
      <w:r w:rsidRPr="006F5CCD">
        <w:rPr>
          <w:lang w:val="en-GB"/>
        </w:rPr>
        <w:t xml:space="preserve">The SI contains </w:t>
      </w:r>
      <w:r>
        <w:rPr>
          <w:lang w:val="en-GB"/>
        </w:rPr>
        <w:t>2</w:t>
      </w:r>
      <w:r w:rsidRPr="006F5CCD">
        <w:rPr>
          <w:lang w:val="en-GB"/>
        </w:rPr>
        <w:t xml:space="preserve"> Supplementary Text</w:t>
      </w:r>
      <w:r w:rsidR="000034B0">
        <w:rPr>
          <w:lang w:val="en-GB"/>
        </w:rPr>
        <w:t>s</w:t>
      </w:r>
      <w:r w:rsidRPr="006F5CCD">
        <w:rPr>
          <w:lang w:val="en-GB"/>
        </w:rPr>
        <w:t xml:space="preserve">, </w:t>
      </w:r>
      <w:r w:rsidR="00B61407">
        <w:rPr>
          <w:lang w:val="en-GB"/>
        </w:rPr>
        <w:t>2</w:t>
      </w:r>
      <w:r w:rsidRPr="006F5CCD">
        <w:rPr>
          <w:lang w:val="en-GB"/>
        </w:rPr>
        <w:t xml:space="preserve"> Supplementary Table</w:t>
      </w:r>
      <w:r w:rsidR="00B61407">
        <w:rPr>
          <w:lang w:val="en-GB"/>
        </w:rPr>
        <w:t>s</w:t>
      </w:r>
      <w:r w:rsidRPr="006F5CCD">
        <w:rPr>
          <w:lang w:val="en-GB"/>
        </w:rPr>
        <w:t xml:space="preserve">, </w:t>
      </w:r>
      <w:r w:rsidR="00D63F6E">
        <w:rPr>
          <w:lang w:val="en-GB"/>
        </w:rPr>
        <w:t>5</w:t>
      </w:r>
      <w:r w:rsidRPr="006F5CCD">
        <w:rPr>
          <w:lang w:val="en-GB"/>
        </w:rPr>
        <w:t xml:space="preserve"> Supplementary Figures, and Supplementary References.</w:t>
      </w:r>
    </w:p>
    <w:p w14:paraId="775CF6C8" w14:textId="1F59D84B" w:rsidR="00485497" w:rsidRDefault="00485497">
      <w:pPr>
        <w:rPr>
          <w:lang w:val="en-GB"/>
        </w:rPr>
      </w:pPr>
    </w:p>
    <w:p w14:paraId="54CB6EDD" w14:textId="77777777" w:rsidR="00485497" w:rsidRDefault="00485497">
      <w:pPr>
        <w:rPr>
          <w:lang w:val="en-GB"/>
        </w:rPr>
      </w:pPr>
      <w:r>
        <w:rPr>
          <w:lang w:val="en-GB"/>
        </w:rPr>
        <w:br w:type="page"/>
      </w:r>
    </w:p>
    <w:p w14:paraId="23ED8126" w14:textId="5EAB3B91" w:rsidR="00D33BF3" w:rsidRDefault="00316DCB" w:rsidP="00D33BF3">
      <w:pPr>
        <w:pStyle w:val="NormalWeb"/>
        <w:spacing w:line="360" w:lineRule="auto"/>
        <w:rPr>
          <w:rFonts w:ascii="TimesNewRomanPS" w:hAnsi="TimesNewRomanPS"/>
          <w:b/>
          <w:bCs/>
        </w:rPr>
      </w:pPr>
      <w:r>
        <w:rPr>
          <w:rFonts w:ascii="TimesNewRomanPS" w:hAnsi="TimesNewRomanPS"/>
          <w:b/>
          <w:bCs/>
        </w:rPr>
        <w:lastRenderedPageBreak/>
        <w:t xml:space="preserve">Supplementary Text 1. </w:t>
      </w:r>
      <w:r w:rsidRPr="00316DCB">
        <w:rPr>
          <w:rFonts w:ascii="TimesNewRomanPS" w:hAnsi="TimesNewRomanPS"/>
          <w:b/>
          <w:bCs/>
        </w:rPr>
        <w:t>Farquhar-von Caemmerer-Berry</w:t>
      </w:r>
      <w:r>
        <w:rPr>
          <w:rFonts w:ascii="TimesNewRomanPS" w:hAnsi="TimesNewRomanPS"/>
          <w:b/>
          <w:bCs/>
        </w:rPr>
        <w:t xml:space="preserve"> model (FvCB) for estimating</w:t>
      </w:r>
      <w:r w:rsidR="0084259D">
        <w:rPr>
          <w:rFonts w:ascii="TimesNewRomanPS" w:hAnsi="TimesNewRomanPS"/>
          <w:b/>
          <w:bCs/>
        </w:rPr>
        <w:t xml:space="preserve"> </w:t>
      </w:r>
      <w:r>
        <w:rPr>
          <w:rFonts w:ascii="TimesNewRomanPS" w:hAnsi="TimesNewRomanPS"/>
          <w:b/>
          <w:bCs/>
        </w:rPr>
        <w:t>CO</w:t>
      </w:r>
      <w:r w:rsidRPr="00316DCB">
        <w:rPr>
          <w:rFonts w:ascii="TimesNewRomanPS" w:hAnsi="TimesNewRomanPS"/>
          <w:b/>
          <w:bCs/>
          <w:vertAlign w:val="subscript"/>
        </w:rPr>
        <w:t>2</w:t>
      </w:r>
      <w:r>
        <w:rPr>
          <w:rFonts w:ascii="TimesNewRomanPS" w:hAnsi="TimesNewRomanPS"/>
          <w:b/>
          <w:bCs/>
        </w:rPr>
        <w:t xml:space="preserve"> assimilation rate</w:t>
      </w:r>
    </w:p>
    <w:p w14:paraId="4403B592" w14:textId="6AB95737" w:rsidR="00313654" w:rsidRDefault="00316DCB" w:rsidP="00D33BF3">
      <w:pPr>
        <w:pStyle w:val="NormalWeb"/>
        <w:spacing w:line="360" w:lineRule="auto"/>
      </w:pPr>
      <w:r>
        <w:t xml:space="preserve">We </w:t>
      </w:r>
      <w:r w:rsidR="0084259D">
        <w:t>employ</w:t>
      </w:r>
      <w:r>
        <w:t xml:space="preserve"> the standard FvCB model</w:t>
      </w:r>
      <w:r w:rsidR="00313654" w:rsidRPr="00313654">
        <w:rPr>
          <w:rFonts w:ascii="TimesNewRomanPS" w:hAnsi="TimesNewRomanPS"/>
          <w:vertAlign w:val="superscript"/>
        </w:rPr>
        <w:t>1</w:t>
      </w:r>
      <w:r w:rsidR="00A72B4A">
        <w:rPr>
          <w:rFonts w:ascii="TimesNewRomanPS" w:hAnsi="TimesNewRomanPS"/>
        </w:rPr>
        <w:t xml:space="preserve">, which </w:t>
      </w:r>
      <w:r w:rsidR="00287902">
        <w:rPr>
          <w:rFonts w:ascii="TimesNewRomanPS" w:hAnsi="TimesNewRomanPS"/>
        </w:rPr>
        <w:t>comprises</w:t>
      </w:r>
      <w:r w:rsidR="00A72B4A">
        <w:rPr>
          <w:rFonts w:ascii="TimesNewRomanPS" w:hAnsi="TimesNewRomanPS"/>
        </w:rPr>
        <w:t xml:space="preserve"> the photosynthetic module of </w:t>
      </w:r>
      <w:r w:rsidR="00A72B4A" w:rsidRPr="00A72B4A">
        <w:rPr>
          <w:rFonts w:ascii="TimesNewRomanPS" w:hAnsi="TimesNewRomanPS"/>
        </w:rPr>
        <w:t>the Breathing Earth System Simulator (BESS)</w:t>
      </w:r>
      <w:r w:rsidR="00A72B4A" w:rsidRPr="00A72B4A">
        <w:rPr>
          <w:rFonts w:ascii="TimesNewRomanPS" w:hAnsi="TimesNewRomanPS"/>
          <w:vertAlign w:val="superscript"/>
        </w:rPr>
        <w:t>2,3</w:t>
      </w:r>
      <w:r w:rsidR="00A72B4A">
        <w:rPr>
          <w:rFonts w:ascii="TimesNewRomanPS" w:hAnsi="TimesNewRomanPS"/>
        </w:rPr>
        <w:t>,</w:t>
      </w:r>
      <w:r>
        <w:t xml:space="preserve"> to estimate the </w:t>
      </w:r>
      <w:r w:rsidR="00A72B4A">
        <w:t>canopy-</w:t>
      </w:r>
      <w:r w:rsidR="00A72B4A" w:rsidRPr="00B61407">
        <w:t>scale</w:t>
      </w:r>
      <w:r w:rsidR="00B61407" w:rsidRPr="00B61407">
        <w:t xml:space="preserve"> CO</w:t>
      </w:r>
      <w:r w:rsidR="00B61407" w:rsidRPr="00B61407">
        <w:rPr>
          <w:vertAlign w:val="subscript"/>
        </w:rPr>
        <w:t>2</w:t>
      </w:r>
      <w:r w:rsidR="00B61407" w:rsidRPr="00B61407">
        <w:t xml:space="preserve"> assimilation rate</w:t>
      </w:r>
      <w:r w:rsidRPr="00B61407">
        <w:t xml:space="preserve"> </w:t>
      </w:r>
      <w:r w:rsidR="00B61407">
        <w:t>(</w:t>
      </w:r>
      <w:r w:rsidRPr="00316DCB">
        <w:rPr>
          <w:i/>
          <w:iCs/>
        </w:rPr>
        <w:t>A</w:t>
      </w:r>
      <w:r w:rsidR="00B61407">
        <w:t>)</w:t>
      </w:r>
      <w:r>
        <w:t xml:space="preserve"> </w:t>
      </w:r>
      <w:r w:rsidR="00313654">
        <w:t>of</w:t>
      </w:r>
      <w:r>
        <w:t xml:space="preserve"> C</w:t>
      </w:r>
      <w:r w:rsidRPr="002D55BF">
        <w:rPr>
          <w:vertAlign w:val="subscript"/>
        </w:rPr>
        <w:t>3</w:t>
      </w:r>
      <w:r>
        <w:t xml:space="preserve"> plants </w:t>
      </w:r>
      <w:r w:rsidR="00A72B4A">
        <w:t>in a big-leaf framework</w:t>
      </w:r>
      <w:r>
        <w:t>.</w:t>
      </w:r>
      <w:r w:rsidR="00A72B4A">
        <w:t xml:space="preserve"> </w:t>
      </w:r>
      <w:r w:rsidR="00B16809">
        <w:t xml:space="preserve">Within the big-leaf framework, we assume </w:t>
      </w:r>
      <w:r w:rsidR="00B16809" w:rsidRPr="00AD2655">
        <w:t>the canopy functions as a single bulk plane that serves as the source and sink for all mass and energy fluxes</w:t>
      </w:r>
      <w:r w:rsidR="00FD7AC7" w:rsidRPr="00FD7AC7">
        <w:rPr>
          <w:vertAlign w:val="superscript"/>
        </w:rPr>
        <w:t>4</w:t>
      </w:r>
      <w:r w:rsidR="00B16809">
        <w:t xml:space="preserve">. </w:t>
      </w:r>
      <w:r w:rsidR="00A72B4A">
        <w:t xml:space="preserve">The model determines </w:t>
      </w:r>
      <w:r w:rsidR="00A72B4A" w:rsidRPr="00A72B4A">
        <w:rPr>
          <w:i/>
          <w:iCs/>
        </w:rPr>
        <w:t>A</w:t>
      </w:r>
      <w:r w:rsidR="00A72B4A">
        <w:t xml:space="preserve"> </w:t>
      </w:r>
      <w:r w:rsidR="00D6084A">
        <w:t>based on</w:t>
      </w:r>
      <w:r w:rsidR="00A72B4A">
        <w:t xml:space="preserve"> the slower rate of two biochemical processes: </w:t>
      </w:r>
      <w:r w:rsidR="00D6084A" w:rsidRPr="006C25C9">
        <w:rPr>
          <w:i/>
          <w:iCs/>
        </w:rPr>
        <w:t>A</w:t>
      </w:r>
      <w:r w:rsidR="00D6084A" w:rsidRPr="006C25C9">
        <w:rPr>
          <w:vertAlign w:val="subscript"/>
        </w:rPr>
        <w:t>j</w:t>
      </w:r>
      <w:r w:rsidR="00D6084A">
        <w:t xml:space="preserve">, which is the </w:t>
      </w:r>
      <w:r w:rsidR="006C25C9">
        <w:t xml:space="preserve">electron transport for </w:t>
      </w:r>
      <w:r w:rsidR="006C25C9" w:rsidRPr="006C25C9">
        <w:t>ribulose-1,5-bisphosphate</w:t>
      </w:r>
      <w:r w:rsidR="006C25C9">
        <w:t xml:space="preserve"> (RuBP) at low light </w:t>
      </w:r>
      <w:r w:rsidR="00D6084A">
        <w:t>and</w:t>
      </w:r>
      <w:r w:rsidR="006C25C9">
        <w:t xml:space="preserve"> </w:t>
      </w:r>
      <w:r w:rsidR="00D6084A">
        <w:t>is dependent</w:t>
      </w:r>
      <w:r w:rsidR="0084259D">
        <w:t xml:space="preserve"> on</w:t>
      </w:r>
      <w:r w:rsidR="006C25C9">
        <w:t xml:space="preserve"> the capacity of the electron transport chain (J</w:t>
      </w:r>
      <w:r w:rsidR="006777D0" w:rsidRPr="006777D0">
        <w:rPr>
          <w:vertAlign w:val="subscript"/>
        </w:rPr>
        <w:t>max</w:t>
      </w:r>
      <w:r w:rsidR="00061C1D">
        <w:t xml:space="preserve">; </w:t>
      </w:r>
      <w:r w:rsidR="00061C1D" w:rsidRPr="00061C1D">
        <w:t>μmol m</w:t>
      </w:r>
      <w:r w:rsidR="00061C1D" w:rsidRPr="00061C1D">
        <w:rPr>
          <w:vertAlign w:val="superscript"/>
        </w:rPr>
        <w:t>-2</w:t>
      </w:r>
      <w:r w:rsidR="00061C1D" w:rsidRPr="00061C1D">
        <w:t xml:space="preserve"> s</w:t>
      </w:r>
      <w:r w:rsidR="00061C1D" w:rsidRPr="004E71CE">
        <w:rPr>
          <w:rFonts w:hint="eastAsia"/>
          <w:vertAlign w:val="superscript"/>
          <w:lang w:val="en-GB"/>
        </w:rPr>
        <w:t>-1</w:t>
      </w:r>
      <w:r w:rsidR="006C25C9">
        <w:t>), and</w:t>
      </w:r>
      <w:r w:rsidR="00D6084A">
        <w:t xml:space="preserve"> </w:t>
      </w:r>
      <w:r w:rsidR="00D6084A" w:rsidRPr="006C25C9">
        <w:rPr>
          <w:i/>
          <w:iCs/>
        </w:rPr>
        <w:t>A</w:t>
      </w:r>
      <w:r w:rsidR="00D6084A">
        <w:rPr>
          <w:vertAlign w:val="subscript"/>
        </w:rPr>
        <w:t>c</w:t>
      </w:r>
      <w:r w:rsidR="00D6084A">
        <w:t xml:space="preserve">, which is </w:t>
      </w:r>
      <w:r w:rsidR="006C25C9">
        <w:t xml:space="preserve">the carboxylation of RuBP </w:t>
      </w:r>
      <w:r w:rsidR="00D6084A">
        <w:t>and is dependent</w:t>
      </w:r>
      <w:r w:rsidR="0084259D">
        <w:t xml:space="preserve"> on</w:t>
      </w:r>
      <w:r w:rsidR="006C25C9">
        <w:t xml:space="preserve"> </w:t>
      </w:r>
      <w:r w:rsidR="006C25C9" w:rsidRPr="006C25C9">
        <w:t>ribulose-1,5-bisphosphate carboxylase/oxygenase</w:t>
      </w:r>
      <w:r w:rsidR="006C25C9">
        <w:t xml:space="preserve"> (Rubisco)</w:t>
      </w:r>
      <w:r w:rsidR="006C25C9" w:rsidRPr="006C25C9">
        <w:t xml:space="preserve"> activit</w:t>
      </w:r>
      <w:r w:rsidR="006C25C9">
        <w:t>ies</w:t>
      </w:r>
      <w:r w:rsidR="006C25C9" w:rsidRPr="006C25C9">
        <w:t xml:space="preserve"> (V</w:t>
      </w:r>
      <w:r w:rsidR="006C25C9" w:rsidRPr="006C25C9">
        <w:rPr>
          <w:vertAlign w:val="subscript"/>
        </w:rPr>
        <w:t>cmax</w:t>
      </w:r>
      <w:r w:rsidR="00061C1D" w:rsidRPr="00061C1D">
        <w:t>;</w:t>
      </w:r>
      <w:r w:rsidR="00061C1D">
        <w:rPr>
          <w:vertAlign w:val="subscript"/>
        </w:rPr>
        <w:t xml:space="preserve"> </w:t>
      </w:r>
      <w:r w:rsidR="00061C1D" w:rsidRPr="00061C1D">
        <w:t>μmol m</w:t>
      </w:r>
      <w:r w:rsidR="00061C1D" w:rsidRPr="00061C1D">
        <w:rPr>
          <w:vertAlign w:val="superscript"/>
        </w:rPr>
        <w:t>-2</w:t>
      </w:r>
      <w:r w:rsidR="00061C1D" w:rsidRPr="00061C1D">
        <w:t xml:space="preserve"> s</w:t>
      </w:r>
      <w:r w:rsidR="00061C1D" w:rsidRPr="004E71CE">
        <w:rPr>
          <w:rFonts w:hint="eastAsia"/>
          <w:vertAlign w:val="superscript"/>
          <w:lang w:val="en-GB"/>
        </w:rPr>
        <w:t>-1</w:t>
      </w:r>
      <w:r w:rsidR="006C25C9" w:rsidRPr="006C25C9">
        <w:t>)</w:t>
      </w:r>
      <w:r w:rsidR="006C25C9">
        <w:t>.</w:t>
      </w:r>
      <w:r w:rsidR="008629A9">
        <w:t xml:space="preserve"> </w:t>
      </w:r>
      <w:r w:rsidR="00E1569D">
        <w:t xml:space="preserve">Both </w:t>
      </w:r>
      <w:r w:rsidR="00E1569D" w:rsidRPr="006C25C9">
        <w:rPr>
          <w:i/>
          <w:iCs/>
        </w:rPr>
        <w:t>A</w:t>
      </w:r>
      <w:r w:rsidR="00E1569D" w:rsidRPr="006C25C9">
        <w:rPr>
          <w:vertAlign w:val="subscript"/>
        </w:rPr>
        <w:t>j</w:t>
      </w:r>
      <w:r w:rsidR="00E1569D">
        <w:t xml:space="preserve"> and </w:t>
      </w:r>
      <w:r w:rsidR="00E1569D" w:rsidRPr="006C25C9">
        <w:rPr>
          <w:i/>
          <w:iCs/>
        </w:rPr>
        <w:t>A</w:t>
      </w:r>
      <w:r w:rsidR="00E1569D">
        <w:rPr>
          <w:vertAlign w:val="subscript"/>
        </w:rPr>
        <w:t>c</w:t>
      </w:r>
      <w:r w:rsidR="00E1569D">
        <w:t xml:space="preserve"> are </w:t>
      </w:r>
      <w:r w:rsidR="0084259D">
        <w:t>influenced</w:t>
      </w:r>
      <w:r w:rsidR="00E1569D">
        <w:t xml:space="preserve"> by intercellular CO</w:t>
      </w:r>
      <w:r w:rsidR="00E1569D" w:rsidRPr="00E1569D">
        <w:rPr>
          <w:vertAlign w:val="subscript"/>
        </w:rPr>
        <w:t>2</w:t>
      </w:r>
      <w:r w:rsidR="00E1569D">
        <w:t xml:space="preserve"> concentrations (C</w:t>
      </w:r>
      <w:r w:rsidR="00E1569D" w:rsidRPr="00E1569D">
        <w:rPr>
          <w:vertAlign w:val="subscript"/>
        </w:rPr>
        <w:t>i</w:t>
      </w:r>
      <w:r w:rsidR="00E1569D">
        <w:t>)</w:t>
      </w:r>
      <w:r w:rsidR="00273F00">
        <w:t xml:space="preserve">. For </w:t>
      </w:r>
      <w:r w:rsidR="00661EB4">
        <w:t>non-optimality-based</w:t>
      </w:r>
      <w:r w:rsidR="00273F00">
        <w:t xml:space="preserve"> </w:t>
      </w:r>
      <w:r w:rsidR="00661EB4">
        <w:t xml:space="preserve">BESS </w:t>
      </w:r>
      <w:r w:rsidR="00273F00">
        <w:t>versions (i.e., BESS</w:t>
      </w:r>
      <w:r w:rsidR="00273F00" w:rsidRPr="00273F00">
        <w:rPr>
          <w:vertAlign w:val="subscript"/>
        </w:rPr>
        <w:t>PFT</w:t>
      </w:r>
      <w:r w:rsidR="00273F00">
        <w:t xml:space="preserve"> and BESS</w:t>
      </w:r>
      <w:r w:rsidR="00273F00" w:rsidRPr="00273F00">
        <w:rPr>
          <w:vertAlign w:val="subscript"/>
        </w:rPr>
        <w:t>LAI</w:t>
      </w:r>
      <w:r w:rsidR="00273F00">
        <w:t>),</w:t>
      </w:r>
      <w:r w:rsidR="00E1569D">
        <w:t xml:space="preserve"> we </w:t>
      </w:r>
      <w:r w:rsidR="00D6084A" w:rsidRPr="00D6084A">
        <w:t>assume a fixed ratio of C</w:t>
      </w:r>
      <w:r w:rsidR="00D6084A" w:rsidRPr="00D6084A">
        <w:rPr>
          <w:vertAlign w:val="subscript"/>
        </w:rPr>
        <w:t>i</w:t>
      </w:r>
      <w:r w:rsidR="00D6084A" w:rsidRPr="00D6084A">
        <w:t xml:space="preserve"> to the ambient CO</w:t>
      </w:r>
      <w:r w:rsidR="00D6084A" w:rsidRPr="00D6084A">
        <w:rPr>
          <w:vertAlign w:val="subscript"/>
        </w:rPr>
        <w:t>2</w:t>
      </w:r>
      <w:r w:rsidR="00D6084A" w:rsidRPr="00D6084A">
        <w:t xml:space="preserve"> concentration (C</w:t>
      </w:r>
      <w:r w:rsidR="00D6084A" w:rsidRPr="00D6084A">
        <w:rPr>
          <w:vertAlign w:val="subscript"/>
        </w:rPr>
        <w:t>a</w:t>
      </w:r>
      <w:r w:rsidR="00D6084A" w:rsidRPr="00D6084A">
        <w:t xml:space="preserve">), which is referred to as χ and set at </w:t>
      </w:r>
      <w:r w:rsidR="00E1569D">
        <w:t>0.7</w:t>
      </w:r>
      <w:r w:rsidR="00FD7AC7" w:rsidRPr="00FD7AC7">
        <w:rPr>
          <w:vertAlign w:val="superscript"/>
        </w:rPr>
        <w:t>5</w:t>
      </w:r>
      <w:r w:rsidR="00E1569D">
        <w:t xml:space="preserve">. </w:t>
      </w:r>
      <w:r w:rsidR="00273F00">
        <w:t>T</w:t>
      </w:r>
      <w:r w:rsidR="00E1569D" w:rsidRPr="00E1569D">
        <w:t>he eco-evolutionary optimality (EEO) theory</w:t>
      </w:r>
      <w:r w:rsidR="00E1569D">
        <w:t xml:space="preserve"> </w:t>
      </w:r>
      <w:r w:rsidR="00D6084A">
        <w:t>suggests</w:t>
      </w:r>
      <w:r w:rsidR="00E1569D">
        <w:t xml:space="preserve"> that plants tend to maximize carbon gain and </w:t>
      </w:r>
      <w:r w:rsidR="0084259D">
        <w:t xml:space="preserve">minimize </w:t>
      </w:r>
      <w:r w:rsidR="00E1569D">
        <w:t xml:space="preserve">water loss by regulating stomatal conductance, which </w:t>
      </w:r>
      <w:r w:rsidR="00273F00">
        <w:t>results in an optimal</w:t>
      </w:r>
      <w:r w:rsidR="00DF089E">
        <w:t xml:space="preserve"> </w:t>
      </w:r>
      <w:r w:rsidR="00273F00" w:rsidRPr="00D6084A">
        <w:t>χ</w:t>
      </w:r>
      <w:r w:rsidR="00273F00">
        <w:t xml:space="preserve"> value</w:t>
      </w:r>
      <w:r w:rsidR="00FD7AC7" w:rsidRPr="00FD7AC7">
        <w:rPr>
          <w:vertAlign w:val="superscript"/>
        </w:rPr>
        <w:t>6</w:t>
      </w:r>
      <w:r w:rsidR="00273F00">
        <w:t>.</w:t>
      </w:r>
      <w:r w:rsidR="00DF089E">
        <w:t xml:space="preserve"> </w:t>
      </w:r>
      <w:r w:rsidR="00273F00">
        <w:t>W</w:t>
      </w:r>
      <w:r w:rsidR="00DF089E">
        <w:t xml:space="preserve">e </w:t>
      </w:r>
      <w:r w:rsidR="00273F00">
        <w:t xml:space="preserve">use optimal </w:t>
      </w:r>
      <w:r w:rsidR="00273F00" w:rsidRPr="00D6084A">
        <w:t>χ</w:t>
      </w:r>
      <w:r w:rsidR="00273F00">
        <w:t xml:space="preserve"> for optimality-based BESS (BESS</w:t>
      </w:r>
      <w:r w:rsidR="00273F00" w:rsidRPr="00273F00">
        <w:rPr>
          <w:vertAlign w:val="subscript"/>
        </w:rPr>
        <w:t>EEO</w:t>
      </w:r>
      <w:r w:rsidR="00273F00">
        <w:t>)</w:t>
      </w:r>
      <w:r w:rsidR="009C6760">
        <w:t xml:space="preserve"> (</w:t>
      </w:r>
      <w:r w:rsidR="009C6760" w:rsidRPr="00525441">
        <w:rPr>
          <w:color w:val="000000" w:themeColor="text1"/>
        </w:rPr>
        <w:t>Supplementary Text</w:t>
      </w:r>
      <w:r w:rsidR="009C6760">
        <w:rPr>
          <w:color w:val="000000" w:themeColor="text1"/>
        </w:rPr>
        <w:t xml:space="preserve"> 2</w:t>
      </w:r>
      <w:r w:rsidR="009C6760">
        <w:t>)</w:t>
      </w:r>
      <w:r w:rsidR="00DF089E">
        <w:t>.</w:t>
      </w:r>
    </w:p>
    <w:p w14:paraId="5E022FDD" w14:textId="1D868079" w:rsidR="00DF089E" w:rsidRPr="00C80B0F" w:rsidRDefault="00000000" w:rsidP="00A72B4A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αI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J</m:t>
                      </m:r>
                      <m:ctrlPr>
                        <w:rPr>
                          <w:rFonts w:ascii="Cambria Math" w:hAnsi="Cambria Math" w:hint="eastAsia"/>
                          <w:i/>
                        </w:rPr>
                      </m:ctrlPr>
                    </m:e>
                    <m:sub>
                      <m:r>
                        <w:rPr>
                          <w:rFonts w:ascii="Cambria Math" w:hAnsi="Cambria Math"/>
                        </w:rPr>
                        <m:t>max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αI+2.1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J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max</m:t>
                      </m:r>
                    </m:sub>
                  </m:sSub>
                </m:den>
              </m:f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hint="eastAsia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e>
          </m:eqArr>
        </m:oMath>
      </m:oMathPara>
    </w:p>
    <w:p w14:paraId="034E695A" w14:textId="04C70C77" w:rsidR="00C80B0F" w:rsidRPr="00061C1D" w:rsidRDefault="00000000" w:rsidP="00A72B4A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c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cmax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c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O</m:t>
                          </m:r>
                        </m:num>
                        <m:den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K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</w:rPr>
                                <m:t>o</m:t>
                              </m:r>
                            </m:sub>
                          </m:sSub>
                        </m:den>
                      </m:f>
                    </m:e>
                  </m: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2</m:t>
                  </m:r>
                </m:e>
              </m:d>
            </m:e>
          </m:eqArr>
        </m:oMath>
      </m:oMathPara>
    </w:p>
    <w:p w14:paraId="22D77C73" w14:textId="42EA25F3" w:rsidR="00061C1D" w:rsidRPr="00061C1D" w:rsidRDefault="00000000" w:rsidP="00A72B4A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A=</m:t>
              </m:r>
              <m:func>
                <m:funcPr>
                  <m:ctrlPr>
                    <w:rPr>
                      <w:rFonts w:ascii="Cambria Math" w:hAnsi="Cambria Math"/>
                      <w:i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min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,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j</m:t>
                          </m:r>
                        </m:sub>
                      </m:sSub>
                    </m:e>
                  </m:d>
                </m:e>
              </m:func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d>
            </m:e>
          </m:eqArr>
        </m:oMath>
      </m:oMathPara>
    </w:p>
    <w:p w14:paraId="4E9DD5F9" w14:textId="27322886" w:rsidR="0070299B" w:rsidRDefault="006A5D95" w:rsidP="00A72B4A">
      <w:pPr>
        <w:spacing w:line="360" w:lineRule="auto"/>
      </w:pPr>
      <w:r>
        <w:t>where</w:t>
      </w:r>
      <w:r w:rsidR="006777D0">
        <w:t xml:space="preserve"> I </w:t>
      </w:r>
      <w:r w:rsidR="006777D0" w:rsidRPr="00061C1D">
        <w:t xml:space="preserve">(μmol </w:t>
      </w:r>
      <w:r w:rsidR="002F2C56">
        <w:t xml:space="preserve">photons </w:t>
      </w:r>
      <w:r w:rsidR="006777D0" w:rsidRPr="00061C1D">
        <w:t>m</w:t>
      </w:r>
      <w:r w:rsidR="006777D0" w:rsidRPr="00061C1D">
        <w:rPr>
          <w:vertAlign w:val="superscript"/>
        </w:rPr>
        <w:t>-2</w:t>
      </w:r>
      <w:r w:rsidR="006777D0" w:rsidRPr="00061C1D">
        <w:t xml:space="preserve"> s</w:t>
      </w:r>
      <w:r w:rsidR="006777D0" w:rsidRPr="004E71CE">
        <w:rPr>
          <w:rFonts w:hint="eastAsia"/>
          <w:vertAlign w:val="superscript"/>
          <w:lang w:val="en-GB"/>
        </w:rPr>
        <w:t>-1</w:t>
      </w:r>
      <w:r w:rsidR="006777D0" w:rsidRPr="00061C1D">
        <w:t>)</w:t>
      </w:r>
      <w:r w:rsidR="006777D0">
        <w:t xml:space="preserve"> is </w:t>
      </w:r>
      <w:r w:rsidR="006777D0" w:rsidRPr="00061C1D">
        <w:t>incident photosynthetically photon flux density</w:t>
      </w:r>
      <w:r w:rsidR="006777D0">
        <w:t xml:space="preserve">, </w:t>
      </w:r>
      <m:oMath>
        <m:r>
          <w:rPr>
            <w:rFonts w:ascii="Cambria Math" w:hAnsi="Cambria Math"/>
          </w:rPr>
          <m:t>α</m:t>
        </m:r>
      </m:oMath>
      <w:r w:rsidR="006777D0">
        <w:t xml:space="preserve"> </w:t>
      </w:r>
      <w:r w:rsidR="002F2C56">
        <w:t>(mol mol</w:t>
      </w:r>
      <w:r w:rsidR="002F2C56" w:rsidRPr="002F2C56">
        <w:rPr>
          <w:vertAlign w:val="superscript"/>
        </w:rPr>
        <w:t>-1</w:t>
      </w:r>
      <w:r w:rsidR="002F2C56">
        <w:t xml:space="preserve">) </w:t>
      </w:r>
      <w:r w:rsidR="006777D0">
        <w:t>is the intrinsic quantum yield based on incident light,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Γ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>
        <w:t xml:space="preserve"> </w:t>
      </w:r>
      <w:r w:rsidR="002A429A">
        <w:t xml:space="preserve">(Pa) </w:t>
      </w:r>
      <w:r>
        <w:t xml:space="preserve">is the </w:t>
      </w:r>
      <w:r w:rsidRPr="006A5D95">
        <w:t>CO</w:t>
      </w:r>
      <w:r w:rsidRPr="00462BBB">
        <w:rPr>
          <w:vertAlign w:val="subscript"/>
        </w:rPr>
        <w:t>2</w:t>
      </w:r>
      <w:r w:rsidRPr="006A5D95">
        <w:t xml:space="preserve"> compensation point in the absence of </w:t>
      </w:r>
      <w:r w:rsidR="00637824">
        <w:t>dark</w:t>
      </w:r>
      <w:r w:rsidRPr="006A5D95">
        <w:t xml:space="preserve"> respiration</w:t>
      </w:r>
      <w:r>
        <w:t>, O</w:t>
      </w:r>
      <w:r w:rsidR="002A429A">
        <w:t xml:space="preserve"> (Pa)</w:t>
      </w:r>
      <w:r>
        <w:t xml:space="preserve"> is oxygen partial pressure, and K</w:t>
      </w:r>
      <w:r w:rsidRPr="006A5D95">
        <w:rPr>
          <w:vertAlign w:val="subscript"/>
        </w:rPr>
        <w:t>c</w:t>
      </w:r>
      <w:r>
        <w:t xml:space="preserve"> </w:t>
      </w:r>
      <w:r w:rsidR="002A429A">
        <w:t xml:space="preserve">(Pa) </w:t>
      </w:r>
      <w:r>
        <w:t>and K</w:t>
      </w:r>
      <w:r w:rsidRPr="006A5D95">
        <w:rPr>
          <w:vertAlign w:val="subscript"/>
        </w:rPr>
        <w:t>o</w:t>
      </w:r>
      <w:r>
        <w:t xml:space="preserve"> </w:t>
      </w:r>
      <w:r w:rsidR="002A429A">
        <w:t xml:space="preserve">(Pa) </w:t>
      </w:r>
      <w:r>
        <w:t xml:space="preserve">are </w:t>
      </w:r>
      <w:r w:rsidRPr="006A5D95">
        <w:t xml:space="preserve">Michaelis-Menten </w:t>
      </w:r>
      <w:r>
        <w:t>constants</w:t>
      </w:r>
      <w:r w:rsidRPr="006A5D95">
        <w:t xml:space="preserve"> of Rubisco</w:t>
      </w:r>
      <w:r>
        <w:t xml:space="preserve"> for CO</w:t>
      </w:r>
      <w:r w:rsidRPr="00F57491">
        <w:rPr>
          <w:vertAlign w:val="subscript"/>
        </w:rPr>
        <w:t>2</w:t>
      </w:r>
      <w:r>
        <w:t xml:space="preserve"> and O</w:t>
      </w:r>
      <w:r w:rsidRPr="00F57491">
        <w:rPr>
          <w:vertAlign w:val="subscript"/>
        </w:rPr>
        <w:t>2</w:t>
      </w:r>
      <w:r>
        <w:t>, respectively</w:t>
      </w:r>
      <w:r w:rsidR="00FD7AC7" w:rsidRPr="00FD7AC7">
        <w:rPr>
          <w:vertAlign w:val="superscript"/>
        </w:rPr>
        <w:t>7</w:t>
      </w:r>
      <w:r>
        <w:t>.</w:t>
      </w:r>
      <w:r w:rsidR="00F57491">
        <w:t xml:space="preserve"> </w:t>
      </w:r>
    </w:p>
    <w:p w14:paraId="5CB251C0" w14:textId="77777777" w:rsidR="0070299B" w:rsidRDefault="0070299B" w:rsidP="00A72B4A">
      <w:pPr>
        <w:spacing w:line="360" w:lineRule="auto"/>
      </w:pPr>
    </w:p>
    <w:p w14:paraId="5AB5CF03" w14:textId="66A6A372" w:rsidR="00EA1921" w:rsidRDefault="0070299B" w:rsidP="00EA1921">
      <w:pPr>
        <w:spacing w:line="360" w:lineRule="auto"/>
      </w:pPr>
      <w:r>
        <w:t xml:space="preserve">In this study, we integrate </w:t>
      </w:r>
      <w:r w:rsidR="00C3355A">
        <w:t>the parameters characterizing acclimation and adaptation following ref</w:t>
      </w:r>
      <w:r w:rsidR="00FD7AC7" w:rsidRPr="00FD7AC7">
        <w:rPr>
          <w:vertAlign w:val="superscript"/>
        </w:rPr>
        <w:t>8</w:t>
      </w:r>
      <w:r w:rsidR="00661EB4">
        <w:t xml:space="preserve"> into the BESS code.</w:t>
      </w:r>
      <w:r>
        <w:t xml:space="preserve"> </w:t>
      </w:r>
      <w:r w:rsidR="00EA1921">
        <w:t>An</w:t>
      </w:r>
      <w:r w:rsidR="00EA1921" w:rsidRPr="00462BBB">
        <w:t xml:space="preserve"> Arrhenius function </w:t>
      </w:r>
      <w:r w:rsidR="00EA1921">
        <w:t xml:space="preserve">is used </w:t>
      </w:r>
      <w:r w:rsidR="00EA1921" w:rsidRPr="00462BBB">
        <w:t xml:space="preserve">to describe </w:t>
      </w:r>
      <w:r w:rsidR="00EA1921">
        <w:t xml:space="preserve">the </w:t>
      </w:r>
      <w:r w:rsidR="00EA1921" w:rsidRPr="00462BBB">
        <w:t>temperature dependenc</w:t>
      </w:r>
      <w:r w:rsidR="00EA1921">
        <w:t>ies</w:t>
      </w:r>
      <w:r w:rsidR="00EA1921" w:rsidRPr="00462BBB">
        <w:t xml:space="preserve"> of </w:t>
      </w:r>
      <w:r w:rsidR="00EA1921">
        <w:t>V</w:t>
      </w:r>
      <w:r w:rsidR="00EA1921" w:rsidRPr="00462BBB">
        <w:rPr>
          <w:vertAlign w:val="subscript"/>
        </w:rPr>
        <w:t>cmax</w:t>
      </w:r>
      <w:r w:rsidR="00EA1921">
        <w:t xml:space="preserve"> and J</w:t>
      </w:r>
      <w:r w:rsidR="00EA1921" w:rsidRPr="00462BBB">
        <w:rPr>
          <w:vertAlign w:val="subscript"/>
        </w:rPr>
        <w:t>max</w:t>
      </w:r>
      <w:r w:rsidR="00EA1921">
        <w:t xml:space="preserve"> for the baseline BESS</w:t>
      </w:r>
      <w:r w:rsidR="00FD7AC7" w:rsidRPr="00FD7AC7">
        <w:rPr>
          <w:vertAlign w:val="superscript"/>
        </w:rPr>
        <w:t>9</w:t>
      </w:r>
      <w:r w:rsidR="00EA1921">
        <w:t>:</w:t>
      </w:r>
    </w:p>
    <w:p w14:paraId="0BD37DFC" w14:textId="77777777" w:rsidR="00EA1921" w:rsidRPr="00A32D6F" w:rsidRDefault="00000000" w:rsidP="00EA1921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k=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p>
                  <m:r>
                    <w:rPr>
                      <w:rFonts w:ascii="Cambria Math" w:hAnsi="Cambria Math"/>
                    </w:rPr>
                    <m:t>25C</m:t>
                  </m:r>
                </m:sup>
              </m:sSup>
              <m:r>
                <m:rPr>
                  <m:sty m:val="p"/>
                </m:rPr>
                <w:rPr>
                  <w:rFonts w:ascii="Cambria Math" w:hAnsi="Cambria Math"/>
                </w:rPr>
                <m:t>×exp</m:t>
              </m:r>
              <m:d>
                <m:dPr>
                  <m:begChr m:val="["/>
                  <m:endChr m:val="]"/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H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×1000×</m:t>
                      </m:r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/>
                            </w:rPr>
                            <m:t>T-298.15</m:t>
                          </m:r>
                        </m:e>
                      </m:d>
                    </m:num>
                    <m:den>
                      <m:r>
                        <w:rPr>
                          <w:rFonts w:ascii="Cambria Math" w:hAnsi="Cambria Math"/>
                        </w:rPr>
                        <m:t>298.15×R×T</m:t>
                      </m:r>
                    </m:den>
                  </m:f>
                </m:e>
              </m:d>
              <m:r>
                <w:rPr>
                  <w:rFonts w:ascii="Cambria Math" w:hAnsi="Cambria Math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</w:rPr>
                  </m:ctrlPr>
                </m:fPr>
                <m:num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exp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298.15×S-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d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298.15×R</m:t>
                                  </m:r>
                                </m:den>
                              </m:f>
                            </m:e>
                          </m:d>
                        </m:e>
                      </m:func>
                    </m:e>
                  </m:d>
                </m:num>
                <m:den>
                  <m:d>
                    <m:dPr>
                      <m:begChr m:val="["/>
                      <m:endChr m:val="]"/>
                      <m:ctrlPr>
                        <w:rPr>
                          <w:rFonts w:ascii="Cambria Math" w:hAnsi="Cambria Math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1+</m:t>
                      </m:r>
                      <m:func>
                        <m:funcPr>
                          <m:ctrlPr>
                            <w:rPr>
                              <w:rFonts w:ascii="Cambria Math" w:hAnsi="Cambria Math"/>
                            </w:rPr>
                          </m:ctrlPr>
                        </m:funcPr>
                        <m:fNam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exp</m:t>
                          </m:r>
                        </m:fName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S×T-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H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d</m:t>
                                      </m:r>
                                    </m:sub>
                                  </m:sSub>
                                </m:num>
                                <m:den>
                                  <m:r>
                                    <w:rPr>
                                      <w:rFonts w:ascii="Cambria Math" w:hAnsi="Cambria Math"/>
                                    </w:rPr>
                                    <m:t>R×T</m:t>
                                  </m:r>
                                </m:den>
                              </m:f>
                            </m:e>
                          </m:d>
                        </m:e>
                      </m:func>
                    </m:e>
                  </m: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4</m:t>
                  </m:r>
                </m:e>
              </m:d>
            </m:e>
          </m:eqArr>
        </m:oMath>
      </m:oMathPara>
    </w:p>
    <w:p w14:paraId="3FF6CA42" w14:textId="77777777" w:rsidR="00EA1921" w:rsidRDefault="00EA1921" w:rsidP="00EA1921">
      <w:pPr>
        <w:spacing w:line="360" w:lineRule="auto"/>
      </w:pPr>
      <w:r>
        <w:t xml:space="preserve">where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k</m:t>
            </m:r>
          </m:e>
          <m:sup>
            <m:r>
              <w:rPr>
                <w:rFonts w:ascii="Cambria Math" w:hAnsi="Cambria Math"/>
              </w:rPr>
              <m:t>25C</m:t>
            </m:r>
          </m:sup>
        </m:sSup>
      </m:oMath>
      <w:r>
        <w:t xml:space="preserve"> represents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and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>, and R is the universal gas constant (8.31 J K</w:t>
      </w:r>
      <w:r w:rsidRPr="00CD6EF3">
        <w:rPr>
          <w:vertAlign w:val="superscript"/>
        </w:rPr>
        <w:t>-1</w:t>
      </w:r>
      <w:r>
        <w:t xml:space="preserve"> mol</w:t>
      </w:r>
      <w:r w:rsidRPr="00CD6EF3">
        <w:rPr>
          <w:vertAlign w:val="superscript"/>
        </w:rPr>
        <w:t>-1</w:t>
      </w:r>
      <w:r>
        <w:t xml:space="preserve">). T is the canopy temperature in </w:t>
      </w:r>
      <w:r>
        <w:sym w:font="Symbol" w:char="F0B0"/>
      </w:r>
      <w:r>
        <w:t>K. H</w:t>
      </w:r>
      <w:r w:rsidRPr="00C16241">
        <w:rPr>
          <w:vertAlign w:val="subscript"/>
        </w:rPr>
        <w:t>a</w:t>
      </w:r>
      <w:r>
        <w:t>, H</w:t>
      </w:r>
      <w:r w:rsidRPr="00C16241">
        <w:rPr>
          <w:vertAlign w:val="subscript"/>
        </w:rPr>
        <w:t>d</w:t>
      </w:r>
      <w:r>
        <w:t xml:space="preserve"> and S are activation energy (</w:t>
      </w:r>
      <w:r w:rsidRPr="002A429A">
        <w:t>kJ</w:t>
      </w:r>
      <w:r>
        <w:t xml:space="preserve"> </w:t>
      </w:r>
      <w:r w:rsidRPr="002A429A">
        <w:t>mol</w:t>
      </w:r>
      <w:r w:rsidRPr="002A429A">
        <w:rPr>
          <w:vertAlign w:val="superscript"/>
        </w:rPr>
        <w:t>-1</w:t>
      </w:r>
      <w:r>
        <w:t xml:space="preserve">), </w:t>
      </w:r>
      <w:r w:rsidRPr="00CD6EF3">
        <w:t>deactivation energy</w:t>
      </w:r>
      <w:r>
        <w:t xml:space="preserve"> fixed at 200 </w:t>
      </w:r>
      <w:r w:rsidRPr="002A429A">
        <w:t>kJ</w:t>
      </w:r>
      <w:r>
        <w:t xml:space="preserve"> </w:t>
      </w:r>
      <w:r w:rsidRPr="002A429A">
        <w:t>mol</w:t>
      </w:r>
      <w:r w:rsidRPr="002A429A">
        <w:rPr>
          <w:vertAlign w:val="superscript"/>
        </w:rPr>
        <w:t>-1</w:t>
      </w:r>
      <w:r>
        <w:t xml:space="preserve">, and </w:t>
      </w:r>
      <w:r w:rsidRPr="00CD6EF3">
        <w:t>entropy factor</w:t>
      </w:r>
      <w:r>
        <w:t xml:space="preserve"> (</w:t>
      </w:r>
      <w:r w:rsidRPr="002A429A">
        <w:t>kJ</w:t>
      </w:r>
      <w:r>
        <w:t xml:space="preserve"> </w:t>
      </w:r>
      <w:r w:rsidRPr="002A429A">
        <w:t>mol</w:t>
      </w:r>
      <w:r w:rsidRPr="002A429A">
        <w:rPr>
          <w:vertAlign w:val="superscript"/>
        </w:rPr>
        <w:t>-1</w:t>
      </w:r>
      <w:r>
        <w:t xml:space="preserve"> K</w:t>
      </w:r>
      <w:r w:rsidRPr="002A429A">
        <w:rPr>
          <w:vertAlign w:val="superscript"/>
        </w:rPr>
        <w:t>-1</w:t>
      </w:r>
      <w:r>
        <w:t xml:space="preserve">), respectively. </w:t>
      </w:r>
    </w:p>
    <w:p w14:paraId="25DCC94E" w14:textId="77777777" w:rsidR="00EA1921" w:rsidRDefault="00EA1921" w:rsidP="00EA1921">
      <w:pPr>
        <w:spacing w:line="360" w:lineRule="auto"/>
      </w:pPr>
    </w:p>
    <w:p w14:paraId="61F028B1" w14:textId="157BFF19" w:rsidR="00B16809" w:rsidRDefault="00F57491" w:rsidP="00A72B4A">
      <w:pPr>
        <w:spacing w:line="360" w:lineRule="auto"/>
      </w:pPr>
      <w:r>
        <w:t xml:space="preserve">We use </w:t>
      </w:r>
      <w:r w:rsidR="00661EB4">
        <w:t>three</w:t>
      </w:r>
      <w:r>
        <w:t xml:space="preserve"> </w:t>
      </w:r>
      <w:r w:rsidR="00BA72F0">
        <w:t>empirical approaches</w:t>
      </w:r>
      <w:r>
        <w:t xml:space="preserve"> to estimate V</w:t>
      </w:r>
      <w:r w:rsidRPr="00F57491">
        <w:rPr>
          <w:vertAlign w:val="subscript"/>
        </w:rPr>
        <w:t>cmax</w:t>
      </w:r>
      <w:r>
        <w:t xml:space="preserve"> </w:t>
      </w:r>
      <w:r w:rsidR="00D6084A" w:rsidRPr="00D6084A">
        <w:t xml:space="preserve">variants </w:t>
      </w:r>
      <w:r>
        <w:t xml:space="preserve">at a reference temperature of 25 </w:t>
      </w:r>
      <w:r>
        <w:sym w:font="Symbol" w:char="F0B0"/>
      </w:r>
      <w:r>
        <w:t>C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) (see Methods), and </w:t>
      </w:r>
      <w:r w:rsidR="00462BBB">
        <w:t>calculate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</w:t>
      </w:r>
      <w:r w:rsidR="00462BBB">
        <w:t>as a function of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70299B">
        <w:t>, home temperature (T</w:t>
      </w:r>
      <w:r w:rsidR="0070299B" w:rsidRPr="00661EB4">
        <w:rPr>
          <w:vertAlign w:val="subscript"/>
        </w:rPr>
        <w:t>home</w:t>
      </w:r>
      <w:r w:rsidR="0070299B">
        <w:t xml:space="preserve">, </w:t>
      </w:r>
      <w:r w:rsidR="0070299B">
        <w:sym w:font="Symbol" w:char="F0B0"/>
      </w:r>
      <w:r w:rsidR="0070299B">
        <w:t>C) and growth temperature</w:t>
      </w:r>
      <w:r w:rsidR="00661EB4">
        <w:t xml:space="preserve"> (</w:t>
      </w:r>
      <m:oMath>
        <m:acc>
          <m:accPr>
            <m:chr m:val="̅"/>
            <m:ctrlPr>
              <w:rPr>
                <w:rFonts w:ascii="Cambria Math" w:hAnsi="Cambria Math"/>
                <w:i/>
                <w:color w:val="000000" w:themeColor="text1"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air</m:t>
                </m:r>
              </m:sub>
            </m:sSub>
          </m:e>
        </m:acc>
      </m:oMath>
      <w:r w:rsidR="00661EB4">
        <w:rPr>
          <w:color w:val="000000" w:themeColor="text1"/>
          <w:lang w:val="en-GB"/>
        </w:rPr>
        <w:t xml:space="preserve">, </w:t>
      </w:r>
      <w:r w:rsidR="00661EB4">
        <w:sym w:font="Symbol" w:char="F0B0"/>
      </w:r>
      <w:r w:rsidR="00661EB4">
        <w:t>C)</w:t>
      </w:r>
      <w:r w:rsidR="00FD7AC7" w:rsidRPr="00FD7AC7">
        <w:rPr>
          <w:vertAlign w:val="superscript"/>
        </w:rPr>
        <w:t>8</w:t>
      </w:r>
      <w:r w:rsidR="00661EB4">
        <w:t>.</w:t>
      </w:r>
      <w:r w:rsidR="0070299B">
        <w:t xml:space="preserve"> </w:t>
      </w:r>
      <w:r w:rsidR="001D3E57">
        <w:t>Here, T</w:t>
      </w:r>
      <w:r w:rsidR="001D3E57" w:rsidRPr="001D3E57">
        <w:rPr>
          <w:vertAlign w:val="subscript"/>
        </w:rPr>
        <w:t>home</w:t>
      </w:r>
      <w:r w:rsidR="001D3E57">
        <w:t xml:space="preserve"> is defined as the average air temperature of the warmest month over the measurement period following ref</w:t>
      </w:r>
      <w:r w:rsidR="00FD7AC7" w:rsidRPr="00FD7AC7">
        <w:rPr>
          <w:vertAlign w:val="superscript"/>
        </w:rPr>
        <w:t>10</w:t>
      </w:r>
      <w:r w:rsidR="001D3E57">
        <w:t xml:space="preserve">. </w:t>
      </w:r>
      <w:r w:rsidR="00B16809">
        <w:t>The</w:t>
      </w:r>
      <w:r w:rsidR="00CD6EF3">
        <w:t xml:space="preserve"> values</w:t>
      </w:r>
      <w:r w:rsidR="00B16809">
        <w:t xml:space="preserve"> of H</w:t>
      </w:r>
      <w:r w:rsidR="00B16809" w:rsidRPr="00C16241">
        <w:rPr>
          <w:vertAlign w:val="subscript"/>
        </w:rPr>
        <w:t>a</w:t>
      </w:r>
      <w:r w:rsidR="00B16809">
        <w:t xml:space="preserve"> and S</w:t>
      </w:r>
      <w:r w:rsidR="00A32D6F">
        <w:t xml:space="preserve"> are </w:t>
      </w:r>
      <w:r w:rsidR="00BA72F0">
        <w:t xml:space="preserve">estimated as functions of </w:t>
      </w:r>
      <m:oMath>
        <m:acc>
          <m:accPr>
            <m:chr m:val="̅"/>
            <m:ctrlPr>
              <w:rPr>
                <w:rFonts w:ascii="Cambria Math" w:hAnsi="Cambria Math"/>
                <w:i/>
                <w:color w:val="000000" w:themeColor="text1"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air</m:t>
                </m:r>
              </m:sub>
            </m:sSub>
          </m:e>
        </m:acc>
      </m:oMath>
      <w:r w:rsidR="00BA72F0">
        <w:t xml:space="preserve"> and T</w:t>
      </w:r>
      <w:r w:rsidR="00BA72F0" w:rsidRPr="00661EB4">
        <w:rPr>
          <w:vertAlign w:val="subscript"/>
        </w:rPr>
        <w:t>home</w:t>
      </w:r>
      <w:r w:rsidR="00BA72F0">
        <w:t xml:space="preserve"> to account for acclimation</w:t>
      </w:r>
      <w:r w:rsidR="00B16809">
        <w:t>, with a general form as:</w:t>
      </w:r>
    </w:p>
    <w:p w14:paraId="25371614" w14:textId="0D148625" w:rsidR="00BA72F0" w:rsidRPr="00B16809" w:rsidRDefault="00000000" w:rsidP="00A72B4A">
      <w:pPr>
        <w:spacing w:line="360" w:lineRule="auto"/>
      </w:pPr>
      <m:oMath>
        <m:eqArr>
          <m:eqArrPr>
            <m:maxDist m:val="1"/>
            <m:ctrlPr>
              <w:rPr>
                <w:rFonts w:ascii="Cambria Math" w:hAnsi="Cambria Math"/>
                <w:i/>
                <w:color w:val="000000" w:themeColor="text1"/>
                <w:lang w:val="en-GB"/>
              </w:rPr>
            </m:ctrlPr>
          </m:eqArr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H</m:t>
                </m:r>
              </m:e>
              <m:sub>
                <m:r>
                  <w:rPr>
                    <w:rFonts w:ascii="Cambria Math" w:hAnsi="Cambria Math"/>
                  </w:rPr>
                  <m:t>a</m:t>
                </m:r>
              </m:sub>
            </m:sSub>
            <m:r>
              <w:rPr>
                <w:rFonts w:ascii="Cambria Math" w:hAnsi="Cambria Math"/>
              </w:rPr>
              <m:t xml:space="preserve"> or S = a</m:t>
            </m:r>
            <m:acc>
              <m:accPr>
                <m:chr m:val="̅"/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val="en-GB"/>
                      </w:rPr>
                      <m:t>air</m:t>
                    </m:r>
                  </m:sub>
                </m:sSub>
              </m:e>
            </m:acc>
            <m:r>
              <w:rPr>
                <w:rFonts w:ascii="Cambria Math" w:hAnsi="Cambria Math"/>
                <w:color w:val="000000" w:themeColor="text1"/>
                <w:lang w:val="en-GB"/>
              </w:rPr>
              <m:t>+b</m:t>
            </m:r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home</m:t>
                </m:r>
              </m:sub>
            </m:sSub>
            <m:r>
              <w:rPr>
                <w:rFonts w:ascii="Cambria Math" w:hAnsi="Cambria Math"/>
                <w:color w:val="000000" w:themeColor="text1"/>
                <w:lang w:val="en-GB"/>
              </w:rPr>
              <m:t>+c</m:t>
            </m:r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d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val="en-GB"/>
                      </w:rPr>
                    </m:ctrlPr>
                  </m:accPr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color w:val="000000" w:themeColor="text1"/>
                            <w:lang w:val="en-GB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color w:val="000000" w:themeColor="text1"/>
                            <w:lang w:val="en-GB"/>
                          </w:rPr>
                          <m:t>T</m:t>
                        </m:r>
                      </m:e>
                      <m:sub>
                        <m:r>
                          <w:rPr>
                            <w:rFonts w:ascii="Cambria Math" w:hAnsi="Cambria Math"/>
                            <w:color w:val="000000" w:themeColor="text1"/>
                            <w:lang w:val="en-GB"/>
                          </w:rPr>
                          <m:t>air</m:t>
                        </m:r>
                      </m:sub>
                    </m:sSub>
                  </m:e>
                </m:acc>
                <m:r>
                  <m:rPr>
                    <m:sty m:val="p"/>
                  </m:rPr>
                  <w:rPr>
                    <w:rFonts w:ascii="Cambria Math" w:hAnsi="Cambria Math"/>
                  </w:rPr>
                  <m:t xml:space="preserve"> </m:t>
                </m:r>
                <m:r>
                  <m:rPr>
                    <m:sty m:val="p"/>
                  </m:rPr>
                  <w:rPr>
                    <w:rFonts w:asci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color w:val="000000" w:themeColor="text1"/>
                        <w:lang w:val="en-GB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 w:themeColor="text1"/>
                        <w:lang w:val="en-GB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  <w:color w:val="000000" w:themeColor="text1"/>
                        <w:lang w:val="en-GB"/>
                      </w:rPr>
                      <m:t>home</m:t>
                    </m:r>
                  </m:sub>
                </m:sSub>
              </m:e>
            </m:d>
            <m:r>
              <w:rPr>
                <w:rFonts w:ascii="Cambria Math" w:hAnsi="Cambria Math"/>
                <w:color w:val="000000" w:themeColor="text1"/>
                <w:lang w:val="en-GB"/>
              </w:rPr>
              <m:t xml:space="preserve">+d </m:t>
            </m:r>
            <m:r>
              <w:rPr>
                <w:rFonts w:ascii="Cambria Math" w:hAnsi="Cambria Math"/>
              </w:rPr>
              <m:t>#</m:t>
            </m:r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lang w:val="en-GB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lang w:val="en-GB"/>
                  </w:rPr>
                  <m:t>5</m:t>
                </m:r>
              </m:e>
            </m:d>
            <m:ctrlPr>
              <w:rPr>
                <w:rFonts w:ascii="Cambria Math" w:hAnsi="Cambria Math"/>
                <w:i/>
              </w:rPr>
            </m:ctrlPr>
          </m:e>
        </m:eqArr>
      </m:oMath>
      <w:r w:rsidR="00B16809">
        <w:t xml:space="preserve"> </w:t>
      </w:r>
    </w:p>
    <w:p w14:paraId="4B01C79A" w14:textId="36640F28" w:rsidR="00DF089E" w:rsidRDefault="00B16809" w:rsidP="00A72B4A">
      <w:pPr>
        <w:spacing w:line="360" w:lineRule="auto"/>
      </w:pPr>
      <w:r>
        <w:t>where parameters a, b, c and d are set</w:t>
      </w:r>
      <w:r w:rsidR="00287902">
        <w:t>,</w:t>
      </w:r>
      <w:r>
        <w:t xml:space="preserve"> following refs</w:t>
      </w:r>
      <w:r w:rsidR="00FD7AC7" w:rsidRPr="00FD7AC7">
        <w:rPr>
          <w:vertAlign w:val="superscript"/>
        </w:rPr>
        <w:t>8,10</w:t>
      </w:r>
      <w:r>
        <w:t xml:space="preserve"> and can be found in </w:t>
      </w:r>
      <w:r w:rsidRPr="00525441">
        <w:rPr>
          <w:color w:val="000000" w:themeColor="text1"/>
        </w:rPr>
        <w:t xml:space="preserve">Supplementary Table </w:t>
      </w:r>
      <w:r>
        <w:rPr>
          <w:color w:val="000000" w:themeColor="text1"/>
        </w:rPr>
        <w:t xml:space="preserve">2. </w:t>
      </w:r>
      <w:r w:rsidR="00404C3C">
        <w:t>W</w:t>
      </w:r>
      <w:r w:rsidR="00C16241">
        <w:t xml:space="preserve">e </w:t>
      </w:r>
      <w:r w:rsidR="00404C3C">
        <w:t>test two approaches to estimate T, which assume that T is equivalent to either the air temperature (T</w:t>
      </w:r>
      <w:r w:rsidR="00404C3C" w:rsidRPr="00296B7E">
        <w:rPr>
          <w:vertAlign w:val="subscript"/>
        </w:rPr>
        <w:t>air</w:t>
      </w:r>
      <w:r w:rsidR="00404C3C">
        <w:t xml:space="preserve">, </w:t>
      </w:r>
      <w:r w:rsidR="00404C3C">
        <w:sym w:font="Symbol" w:char="F0B0"/>
      </w:r>
      <w:r w:rsidR="00404C3C">
        <w:t xml:space="preserve">K) or </w:t>
      </w:r>
      <w:r w:rsidR="00C16241">
        <w:t xml:space="preserve">the </w:t>
      </w:r>
      <w:r w:rsidR="00404C3C">
        <w:t xml:space="preserve">aerodynamic </w:t>
      </w:r>
      <w:r w:rsidR="00C16241">
        <w:t>surface temperature (T</w:t>
      </w:r>
      <w:r w:rsidR="00C16241" w:rsidRPr="00C16241">
        <w:rPr>
          <w:vertAlign w:val="subscript"/>
        </w:rPr>
        <w:t>s</w:t>
      </w:r>
      <w:r w:rsidR="00404C3C">
        <w:t xml:space="preserve">, </w:t>
      </w:r>
      <w:r w:rsidR="00404C3C">
        <w:sym w:font="Symbol" w:char="F0B0"/>
      </w:r>
      <w:r w:rsidR="00404C3C">
        <w:t>K</w:t>
      </w:r>
      <w:r w:rsidR="00C16241">
        <w:t>)</w:t>
      </w:r>
      <w:r w:rsidR="0084259D">
        <w:t xml:space="preserve"> of the </w:t>
      </w:r>
      <w:r w:rsidR="00404C3C">
        <w:t xml:space="preserve">big-leaf </w:t>
      </w:r>
      <w:r w:rsidR="0084259D">
        <w:t>plane</w:t>
      </w:r>
      <w:r w:rsidR="00C16241">
        <w:t>:</w:t>
      </w:r>
    </w:p>
    <w:p w14:paraId="53A59AE1" w14:textId="74554F98" w:rsidR="00296B7E" w:rsidRPr="00296B7E" w:rsidRDefault="00000000" w:rsidP="00A72B4A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air</m:t>
                  </m:r>
                </m:sub>
              </m:sSub>
              <m:r>
                <w:rPr>
                  <w:rFonts w:ascii="Cambria Math" w:hAnsi="Cambria Math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H</m:t>
                  </m:r>
                </m:num>
                <m:den>
                  <m:r>
                    <w:rPr>
                      <w:rFonts w:ascii="Cambria Math" w:hAnsi="Cambria Math"/>
                    </w:rPr>
                    <m:t>ρ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G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ah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p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6</m:t>
                  </m:r>
                </m:e>
              </m:d>
            </m:e>
          </m:eqArr>
        </m:oMath>
      </m:oMathPara>
    </w:p>
    <w:p w14:paraId="7748BE95" w14:textId="2493C9A0" w:rsidR="00296B7E" w:rsidRDefault="00296B7E" w:rsidP="00296B7E">
      <w:pPr>
        <w:spacing w:line="360" w:lineRule="auto"/>
      </w:pPr>
      <w:r>
        <w:t>where H is the sensible heat flux (W m</w:t>
      </w:r>
      <w:r w:rsidRPr="001174E8">
        <w:rPr>
          <w:vertAlign w:val="superscript"/>
        </w:rPr>
        <w:t>-2</w:t>
      </w:r>
      <w:r>
        <w:t xml:space="preserve">), </w:t>
      </w:r>
      <w:r>
        <w:sym w:font="Symbol" w:char="F072"/>
      </w:r>
      <w:r>
        <w:t xml:space="preserve"> is the air density (kg m</w:t>
      </w:r>
      <w:r w:rsidRPr="00006043">
        <w:rPr>
          <w:vertAlign w:val="superscript"/>
        </w:rPr>
        <w:t>-3</w:t>
      </w:r>
      <w:r>
        <w:t>), G</w:t>
      </w:r>
      <w:r w:rsidRPr="00006043">
        <w:rPr>
          <w:vertAlign w:val="subscript"/>
        </w:rPr>
        <w:t>ah</w:t>
      </w:r>
      <w:r>
        <w:t xml:space="preserve"> is the a</w:t>
      </w:r>
      <w:r w:rsidRPr="00006043">
        <w:t>erodynamic conductance to heat transfer</w:t>
      </w:r>
      <w:r>
        <w:t xml:space="preserve"> (m s</w:t>
      </w:r>
      <w:r w:rsidRPr="00006043">
        <w:rPr>
          <w:vertAlign w:val="superscript"/>
        </w:rPr>
        <w:t>-1</w:t>
      </w:r>
      <w:r>
        <w:t>)</w:t>
      </w:r>
      <w:r w:rsidR="00AD2655">
        <w:t>,</w:t>
      </w:r>
      <w:r>
        <w:t xml:space="preserve"> and C</w:t>
      </w:r>
      <w:r w:rsidRPr="00006043">
        <w:rPr>
          <w:vertAlign w:val="subscript"/>
        </w:rPr>
        <w:t>p</w:t>
      </w:r>
      <w:r>
        <w:t xml:space="preserve"> is the heat capacity of dry air (J K</w:t>
      </w:r>
      <w:r w:rsidRPr="00006043">
        <w:rPr>
          <w:vertAlign w:val="superscript"/>
        </w:rPr>
        <w:t>-1</w:t>
      </w:r>
      <w:r>
        <w:t xml:space="preserve"> kg</w:t>
      </w:r>
      <w:r w:rsidRPr="00006043">
        <w:rPr>
          <w:vertAlign w:val="superscript"/>
        </w:rPr>
        <w:t>-1</w:t>
      </w:r>
      <w:r>
        <w:t>). G</w:t>
      </w:r>
      <w:r w:rsidRPr="00006043">
        <w:rPr>
          <w:vertAlign w:val="subscript"/>
        </w:rPr>
        <w:t>ah</w:t>
      </w:r>
      <w:r>
        <w:t xml:space="preserve"> is calculated as the sum of </w:t>
      </w:r>
      <w:r w:rsidRPr="00EC729F">
        <w:t xml:space="preserve">aerodynamic </w:t>
      </w:r>
      <w:r>
        <w:t>conductance</w:t>
      </w:r>
      <w:r w:rsidRPr="00EC729F">
        <w:t xml:space="preserve"> to momentum transfer</w:t>
      </w:r>
      <w:r w:rsidR="00C3355A" w:rsidRPr="00C3355A">
        <w:rPr>
          <w:vertAlign w:val="superscript"/>
        </w:rPr>
        <w:t>11</w:t>
      </w:r>
      <w:r>
        <w:t xml:space="preserve"> and </w:t>
      </w:r>
      <w:r w:rsidRPr="00EC729F">
        <w:t xml:space="preserve">canopy boundary layer </w:t>
      </w:r>
      <w:r>
        <w:t>conductance</w:t>
      </w:r>
      <w:r w:rsidRPr="00EC729F">
        <w:t xml:space="preserve"> to heat transfer</w:t>
      </w:r>
      <w:r w:rsidR="00C3355A" w:rsidRPr="00C3355A">
        <w:rPr>
          <w:vertAlign w:val="superscript"/>
        </w:rPr>
        <w:t>12</w:t>
      </w:r>
      <w:r w:rsidR="00C93D22">
        <w:t xml:space="preserve"> with R package bigleaf</w:t>
      </w:r>
      <w:r w:rsidR="00FD7AC7" w:rsidRPr="00FD7AC7">
        <w:rPr>
          <w:vertAlign w:val="superscript"/>
        </w:rPr>
        <w:t>4</w:t>
      </w:r>
      <w:r>
        <w:t xml:space="preserve">. </w:t>
      </w:r>
      <w:r w:rsidR="00A739B9">
        <w:t>The estimated T</w:t>
      </w:r>
      <w:r w:rsidR="00A739B9" w:rsidRPr="00A739B9">
        <w:rPr>
          <w:vertAlign w:val="subscript"/>
        </w:rPr>
        <w:t>s</w:t>
      </w:r>
      <w:r w:rsidR="00A739B9">
        <w:t xml:space="preserve"> </w:t>
      </w:r>
      <w:r w:rsidR="00E50DD9" w:rsidRPr="00E50DD9">
        <w:t>shows a strong correlation with</w:t>
      </w:r>
      <w:r w:rsidR="00A739B9">
        <w:t xml:space="preserve"> T</w:t>
      </w:r>
      <w:r w:rsidR="00A739B9" w:rsidRPr="00A739B9">
        <w:rPr>
          <w:vertAlign w:val="subscript"/>
        </w:rPr>
        <w:t>air</w:t>
      </w:r>
      <w:r w:rsidR="00A739B9">
        <w:t xml:space="preserve"> </w:t>
      </w:r>
      <w:r w:rsidR="00D37BC3">
        <w:t xml:space="preserve">with </w:t>
      </w:r>
      <w:r w:rsidR="00B53945">
        <w:t>an</w:t>
      </w:r>
      <w:r w:rsidR="00D37BC3">
        <w:t xml:space="preserve"> R</w:t>
      </w:r>
      <w:r w:rsidR="00D37BC3" w:rsidRPr="00D37BC3">
        <w:rPr>
          <w:vertAlign w:val="superscript"/>
        </w:rPr>
        <w:t>2</w:t>
      </w:r>
      <w:r w:rsidR="00D37BC3">
        <w:t xml:space="preserve"> of </w:t>
      </w:r>
      <w:r w:rsidR="00B53945">
        <w:t xml:space="preserve">0.95 </w:t>
      </w:r>
      <w:r w:rsidR="00B53945">
        <w:sym w:font="Symbol" w:char="F0B1"/>
      </w:r>
      <w:r w:rsidR="00B53945">
        <w:t xml:space="preserve"> 0.06 and Slope of </w:t>
      </w:r>
      <w:r w:rsidR="009F2464">
        <w:t xml:space="preserve">0.94 </w:t>
      </w:r>
      <w:r w:rsidR="009F2464">
        <w:sym w:font="Symbol" w:char="F0B1"/>
      </w:r>
      <w:r w:rsidR="009F2464">
        <w:t xml:space="preserve"> 0.09 (mean </w:t>
      </w:r>
      <w:r w:rsidR="009F2464">
        <w:sym w:font="Symbol" w:char="F0B1"/>
      </w:r>
      <w:r w:rsidR="009F2464">
        <w:t xml:space="preserve"> 1</w:t>
      </w:r>
      <w:r w:rsidR="009F2464" w:rsidRPr="001278FE">
        <w:t>–</w:t>
      </w:r>
      <w:r w:rsidR="009F2464">
        <w:t>SD</w:t>
      </w:r>
      <w:r w:rsidR="00E50DD9">
        <w:t>, model: T</w:t>
      </w:r>
      <w:r w:rsidR="00E50DD9" w:rsidRPr="00E50DD9">
        <w:rPr>
          <w:vertAlign w:val="subscript"/>
        </w:rPr>
        <w:t>air</w:t>
      </w:r>
      <w:r w:rsidR="00E50DD9">
        <w:t xml:space="preserve"> </w:t>
      </w:r>
      <w:r w:rsidR="004B5D2A">
        <w:sym w:font="Symbol" w:char="F07E"/>
      </w:r>
      <w:r w:rsidR="00E50DD9">
        <w:t xml:space="preserve"> T</w:t>
      </w:r>
      <w:r w:rsidR="00E50DD9" w:rsidRPr="00E50DD9">
        <w:rPr>
          <w:vertAlign w:val="subscript"/>
        </w:rPr>
        <w:t>s</w:t>
      </w:r>
      <w:r w:rsidR="009F2464">
        <w:t xml:space="preserve">) over </w:t>
      </w:r>
      <w:r w:rsidR="0084259D">
        <w:t>FLUXNET2015 sites</w:t>
      </w:r>
      <w:r w:rsidR="00D37BC3">
        <w:t>.</w:t>
      </w:r>
      <w:r w:rsidR="00884544">
        <w:t xml:space="preserve"> </w:t>
      </w:r>
      <w:r w:rsidR="00404C3C">
        <w:t>Overall, T</w:t>
      </w:r>
      <w:r w:rsidR="00404C3C" w:rsidRPr="00296B7E">
        <w:rPr>
          <w:vertAlign w:val="subscript"/>
        </w:rPr>
        <w:t>air</w:t>
      </w:r>
      <w:r w:rsidR="00404C3C">
        <w:t xml:space="preserve"> and T</w:t>
      </w:r>
      <w:r w:rsidR="00404C3C" w:rsidRPr="00C16241">
        <w:rPr>
          <w:vertAlign w:val="subscript"/>
        </w:rPr>
        <w:t>s</w:t>
      </w:r>
      <w:r w:rsidR="00404C3C">
        <w:t xml:space="preserve"> achieve highly similar results in estimating </w:t>
      </w:r>
      <w:r w:rsidR="006A2BBB" w:rsidRPr="006A2BBB">
        <w:rPr>
          <w:i/>
          <w:iCs/>
        </w:rPr>
        <w:t>A</w:t>
      </w:r>
      <w:r w:rsidR="006A2BBB">
        <w:t xml:space="preserve"> under </w:t>
      </w:r>
      <w:r w:rsidR="00EA1921">
        <w:t>I</w:t>
      </w:r>
      <w:r w:rsidR="006A2BBB">
        <w:t xml:space="preserve"> equivalent to 2000 </w:t>
      </w:r>
      <w:r w:rsidR="006A2BBB">
        <w:sym w:font="Symbol" w:char="F06D"/>
      </w:r>
      <w:r w:rsidR="006A2BBB">
        <w:t>mol m</w:t>
      </w:r>
      <w:r w:rsidR="006A2BBB" w:rsidRPr="00FB791D">
        <w:rPr>
          <w:vertAlign w:val="superscript"/>
        </w:rPr>
        <w:t>-2</w:t>
      </w:r>
      <w:r w:rsidR="006A2BBB">
        <w:t xml:space="preserve"> s</w:t>
      </w:r>
      <w:r w:rsidR="006A2BBB" w:rsidRPr="00FB791D">
        <w:rPr>
          <w:vertAlign w:val="superscript"/>
        </w:rPr>
        <w:t>-1</w:t>
      </w:r>
      <w:r w:rsidR="006A2BBB">
        <w:t xml:space="preserve"> (A</w:t>
      </w:r>
      <w:r w:rsidR="006A2BBB">
        <w:rPr>
          <w:vertAlign w:val="subscript"/>
        </w:rPr>
        <w:t>max,2000</w:t>
      </w:r>
      <w:r w:rsidR="006A2BBB">
        <w:t>)</w:t>
      </w:r>
      <w:r w:rsidR="00404C3C">
        <w:t>, and we finally choose T</w:t>
      </w:r>
      <w:r w:rsidR="00404C3C" w:rsidRPr="00296B7E">
        <w:rPr>
          <w:vertAlign w:val="subscript"/>
        </w:rPr>
        <w:t>air</w:t>
      </w:r>
      <w:r w:rsidR="00404C3C">
        <w:t xml:space="preserve"> considering </w:t>
      </w:r>
      <w:r w:rsidR="006A2BBB">
        <w:t>its better availability</w:t>
      </w:r>
      <w:r w:rsidR="00404C3C">
        <w:t xml:space="preserve">. </w:t>
      </w:r>
      <w:r w:rsidR="00884544">
        <w:t xml:space="preserve">A detailed description of </w:t>
      </w:r>
      <w:r w:rsidR="006A2BBB">
        <w:t>other processes</w:t>
      </w:r>
      <w:r w:rsidR="00884544">
        <w:t xml:space="preserve"> of the FvCB model in BESS </w:t>
      </w:r>
      <w:r w:rsidR="00287902">
        <w:t>is given</w:t>
      </w:r>
      <w:r w:rsidR="00884544">
        <w:t xml:space="preserve"> in refs</w:t>
      </w:r>
      <w:r w:rsidR="00FD7AC7" w:rsidRPr="00FD7AC7">
        <w:rPr>
          <w:vertAlign w:val="superscript"/>
        </w:rPr>
        <w:t>2,3,9</w:t>
      </w:r>
      <w:r w:rsidR="00884544">
        <w:t>.</w:t>
      </w:r>
    </w:p>
    <w:p w14:paraId="62CFE45C" w14:textId="5C7898C1" w:rsidR="00637824" w:rsidRDefault="00637824" w:rsidP="00296B7E">
      <w:pPr>
        <w:spacing w:line="360" w:lineRule="auto"/>
      </w:pPr>
    </w:p>
    <w:p w14:paraId="10FDF3DB" w14:textId="4D20D7E0" w:rsidR="00D33BF3" w:rsidRDefault="00637824" w:rsidP="00296B7E">
      <w:pPr>
        <w:spacing w:line="360" w:lineRule="auto"/>
        <w:rPr>
          <w:rFonts w:ascii="TimesNewRomanPS" w:hAnsi="TimesNewRomanPS"/>
          <w:b/>
          <w:bCs/>
        </w:rPr>
      </w:pPr>
      <w:r>
        <w:rPr>
          <w:rFonts w:ascii="TimesNewRomanPS" w:hAnsi="TimesNewRomanPS"/>
          <w:b/>
          <w:bCs/>
        </w:rPr>
        <w:t>Supplementary Text 2. EEO-based estimate of leaf photosynthetic capacity</w:t>
      </w:r>
    </w:p>
    <w:p w14:paraId="00069CB2" w14:textId="77777777" w:rsidR="00E67675" w:rsidRDefault="00E67675" w:rsidP="00296B7E">
      <w:pPr>
        <w:spacing w:line="360" w:lineRule="auto"/>
        <w:rPr>
          <w:rFonts w:ascii="TimesNewRomanPS" w:hAnsi="TimesNewRomanPS"/>
          <w:b/>
          <w:bCs/>
        </w:rPr>
      </w:pPr>
    </w:p>
    <w:p w14:paraId="63F52834" w14:textId="529967E6" w:rsidR="00D33BF3" w:rsidRDefault="00D33BF3" w:rsidP="00296B7E">
      <w:pPr>
        <w:spacing w:line="360" w:lineRule="auto"/>
        <w:rPr>
          <w:rFonts w:ascii="TimesNewRomanPS" w:hAnsi="TimesNewRomanPS"/>
        </w:rPr>
      </w:pPr>
      <w:r>
        <w:rPr>
          <w:rFonts w:ascii="TimesNewRomanPS" w:hAnsi="TimesNewRomanPS"/>
        </w:rPr>
        <w:lastRenderedPageBreak/>
        <w:t xml:space="preserve">The coordination </w:t>
      </w:r>
      <w:r w:rsidR="00840A09">
        <w:rPr>
          <w:rFonts w:ascii="TimesNewRomanPS" w:hAnsi="TimesNewRomanPS"/>
        </w:rPr>
        <w:t>hypothesis posits that leaf A</w:t>
      </w:r>
      <w:r w:rsidR="00840A09" w:rsidRPr="00840A09">
        <w:rPr>
          <w:rFonts w:ascii="TimesNewRomanPS" w:hAnsi="TimesNewRomanPS"/>
          <w:vertAlign w:val="subscript"/>
        </w:rPr>
        <w:t>c</w:t>
      </w:r>
      <w:r w:rsidR="00840A09">
        <w:rPr>
          <w:rFonts w:ascii="TimesNewRomanPS" w:hAnsi="TimesNewRomanPS"/>
        </w:rPr>
        <w:t xml:space="preserve"> </w:t>
      </w:r>
      <w:r w:rsidR="00976DAB">
        <w:rPr>
          <w:rFonts w:ascii="TimesNewRomanPS" w:hAnsi="TimesNewRomanPS"/>
        </w:rPr>
        <w:t xml:space="preserve">(equation 2) </w:t>
      </w:r>
      <w:r w:rsidR="00840A09">
        <w:rPr>
          <w:rFonts w:ascii="TimesNewRomanPS" w:hAnsi="TimesNewRomanPS"/>
        </w:rPr>
        <w:t>tends to be equal to A</w:t>
      </w:r>
      <w:r w:rsidR="00840A09" w:rsidRPr="00840A09">
        <w:rPr>
          <w:rFonts w:ascii="TimesNewRomanPS" w:hAnsi="TimesNewRomanPS"/>
          <w:vertAlign w:val="subscript"/>
        </w:rPr>
        <w:t>j</w:t>
      </w:r>
      <w:r w:rsidR="00976DAB">
        <w:rPr>
          <w:rFonts w:ascii="TimesNewRomanPS" w:hAnsi="TimesNewRomanPS"/>
        </w:rPr>
        <w:t xml:space="preserve"> (equation 1)</w:t>
      </w:r>
      <w:r w:rsidR="00A55685">
        <w:rPr>
          <w:rFonts w:ascii="TimesNewRomanPS" w:hAnsi="TimesNewRomanPS"/>
        </w:rPr>
        <w:t xml:space="preserve"> over intermediate time scales</w:t>
      </w:r>
      <w:r w:rsidR="00840A09">
        <w:rPr>
          <w:rFonts w:ascii="TimesNewRomanPS" w:hAnsi="TimesNewRomanPS"/>
        </w:rPr>
        <w:t xml:space="preserve">, </w:t>
      </w:r>
      <w:r w:rsidR="00A55685">
        <w:rPr>
          <w:rFonts w:ascii="TimesNewRomanPS" w:hAnsi="TimesNewRomanPS"/>
        </w:rPr>
        <w:t>meaning that photosynthesis operates at a co-limitation point of A</w:t>
      </w:r>
      <w:r w:rsidR="00A55685" w:rsidRPr="00A55685">
        <w:rPr>
          <w:rFonts w:ascii="TimesNewRomanPS" w:hAnsi="TimesNewRomanPS"/>
          <w:vertAlign w:val="subscript"/>
        </w:rPr>
        <w:t>c</w:t>
      </w:r>
      <w:r w:rsidR="00A55685">
        <w:rPr>
          <w:rFonts w:ascii="TimesNewRomanPS" w:hAnsi="TimesNewRomanPS"/>
        </w:rPr>
        <w:t xml:space="preserve"> and A</w:t>
      </w:r>
      <w:r w:rsidR="00A55685" w:rsidRPr="00A55685">
        <w:rPr>
          <w:rFonts w:ascii="TimesNewRomanPS" w:hAnsi="TimesNewRomanPS"/>
          <w:vertAlign w:val="subscript"/>
        </w:rPr>
        <w:t>j</w:t>
      </w:r>
      <w:r w:rsidR="00C3355A" w:rsidRPr="00C3355A">
        <w:rPr>
          <w:rFonts w:ascii="TimesNewRomanPS" w:hAnsi="TimesNewRomanPS"/>
          <w:vertAlign w:val="superscript"/>
        </w:rPr>
        <w:t>13,14</w:t>
      </w:r>
      <w:r w:rsidR="00976DAB">
        <w:rPr>
          <w:rFonts w:ascii="TimesNewRomanPS" w:hAnsi="TimesNewRomanPS"/>
        </w:rPr>
        <w:t xml:space="preserve">. </w:t>
      </w:r>
      <w:r w:rsidR="00D004A9">
        <w:rPr>
          <w:rFonts w:ascii="TimesNewRomanPS" w:hAnsi="TimesNewRomanPS"/>
        </w:rPr>
        <w:t>To account for the effect of finite J</w:t>
      </w:r>
      <w:r w:rsidR="00D004A9" w:rsidRPr="00152184">
        <w:rPr>
          <w:rFonts w:ascii="TimesNewRomanPS" w:hAnsi="TimesNewRomanPS"/>
          <w:vertAlign w:val="subscript"/>
        </w:rPr>
        <w:t>max</w:t>
      </w:r>
      <w:r w:rsidR="00FD7AC7" w:rsidRPr="00FD7AC7">
        <w:rPr>
          <w:rFonts w:ascii="TimesNewRomanPS" w:hAnsi="TimesNewRomanPS"/>
          <w:vertAlign w:val="superscript"/>
        </w:rPr>
        <w:t>6,15</w:t>
      </w:r>
      <w:r w:rsidR="00D004A9">
        <w:rPr>
          <w:rFonts w:ascii="TimesNewRomanPS" w:hAnsi="TimesNewRomanPS"/>
        </w:rPr>
        <w:t xml:space="preserve">, </w:t>
      </w:r>
      <w:r w:rsidR="00A55685">
        <w:rPr>
          <w:rFonts w:ascii="TimesNewRomanPS" w:hAnsi="TimesNewRomanPS"/>
        </w:rPr>
        <w:t xml:space="preserve">we modify equation (1) using a </w:t>
      </w:r>
      <w:r w:rsidR="00A55685" w:rsidRPr="00A55685">
        <w:rPr>
          <w:rFonts w:ascii="TimesNewRomanPS" w:hAnsi="TimesNewRomanPS"/>
        </w:rPr>
        <w:t>non-rectangular hyperbola</w:t>
      </w:r>
      <w:r w:rsidR="00A55685">
        <w:rPr>
          <w:rFonts w:ascii="TimesNewRomanPS" w:hAnsi="TimesNewRomanPS"/>
        </w:rPr>
        <w:t xml:space="preserve"> function</w:t>
      </w:r>
      <w:r w:rsidR="00C3355A" w:rsidRPr="00C3355A">
        <w:rPr>
          <w:rFonts w:ascii="TimesNewRomanPS" w:hAnsi="TimesNewRomanPS"/>
          <w:vertAlign w:val="superscript"/>
        </w:rPr>
        <w:t>16</w:t>
      </w:r>
      <w:r w:rsidR="00152184">
        <w:rPr>
          <w:rFonts w:ascii="TimesNewRomanPS" w:hAnsi="TimesNewRomanPS"/>
        </w:rPr>
        <w:t>:</w:t>
      </w:r>
    </w:p>
    <w:p w14:paraId="6680774A" w14:textId="01DA49CE" w:rsidR="00152184" w:rsidRPr="00152184" w:rsidRDefault="00000000" w:rsidP="00296B7E">
      <w:pPr>
        <w:spacing w:line="360" w:lineRule="auto"/>
        <w:rPr>
          <w:rFonts w:ascii="TimesNewRomanPS" w:hAnsi="TimesNewRomanPS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</w:rPr>
                    <m:t>j</m:t>
                  </m:r>
                </m:sub>
              </m:sSub>
              <m:r>
                <w:rPr>
                  <w:rFonts w:ascii="Cambria Math" w:hAnsi="Cambria Math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αI</m:t>
                  </m:r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1+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dPr>
                            <m:e>
                              <m:f>
                                <m:fPr>
                                  <m:ctrlPr>
                                    <w:rPr>
                                      <w:rFonts w:ascii="Cambria Math" w:hAnsi="Cambria Math"/>
                                      <w:i/>
                                    </w:rPr>
                                  </m:ctrlPr>
                                </m:fPr>
                                <m:num>
                                  <m:r>
                                    <w:rPr>
                                      <w:rFonts w:ascii="Cambria Math" w:hAnsi="Cambria Math"/>
                                    </w:rPr>
                                    <m:t>αI</m:t>
                                  </m:r>
                                </m:num>
                                <m:den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J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max</m:t>
                                      </m:r>
                                    </m:sub>
                                  </m:sSub>
                                </m:den>
                              </m:f>
                            </m:e>
                          </m:d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2</m:t>
                          </m:r>
                        </m:sup>
                      </m:sSup>
                    </m:e>
                  </m:rad>
                </m:den>
              </m:f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d>
                    <m:dPr>
                      <m:ctrlPr>
                        <w:rPr>
                          <w:rFonts w:ascii="Cambria Math" w:hAnsi="Cambria Math" w:hint="eastAsia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-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  <m:ctrlPr>
                        <w:rPr>
                          <w:rFonts w:ascii="Cambria Math" w:hAnsi="Cambria Math"/>
                          <w:i/>
                        </w:rPr>
                      </m:ctrlPr>
                    </m:e>
                  </m:d>
                </m:num>
                <m:den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+2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</m:e>
                  </m: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7</m:t>
                  </m:r>
                </m:e>
              </m:d>
            </m:e>
          </m:eqArr>
        </m:oMath>
      </m:oMathPara>
    </w:p>
    <w:p w14:paraId="4A7E8DA8" w14:textId="703953FE" w:rsidR="00152184" w:rsidRPr="00A52AE2" w:rsidRDefault="00000000" w:rsidP="00296B7E">
      <w:pPr>
        <w:spacing w:line="360" w:lineRule="auto"/>
        <w:rPr>
          <w:rFonts w:ascii="TimesNewRomanPS" w:hAnsi="TimesNewRomanPS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α=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a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L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</w:rPr>
                    <m:t>4</m:t>
                  </m:r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</w:rPr>
                    <m:t>PS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II</m:t>
                  </m:r>
                  <m:r>
                    <w:rPr>
                      <w:rFonts w:ascii="Cambria Math" w:hAnsi="Cambria Math"/>
                    </w:rPr>
                    <m:t>,max</m:t>
                  </m:r>
                </m:sub>
              </m:sSub>
              <m:r>
                <w:rPr>
                  <w:rFonts w:ascii="Cambria Math" w:hAnsi="Cambria Math"/>
                </w:rPr>
                <m:t>M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8</m:t>
                  </m:r>
                </m:e>
              </m:d>
            </m:e>
          </m:eqArr>
        </m:oMath>
      </m:oMathPara>
    </w:p>
    <w:p w14:paraId="78BDB06B" w14:textId="423429FC" w:rsidR="00A52AE2" w:rsidRDefault="00A52AE2" w:rsidP="00296B7E">
      <w:pPr>
        <w:spacing w:line="360" w:lineRule="auto"/>
        <w:rPr>
          <w:rFonts w:ascii="TimesNewRomanPS" w:hAnsi="TimesNewRomanPS"/>
        </w:rPr>
      </w:pPr>
      <w:r>
        <w:rPr>
          <w:rFonts w:ascii="TimesNewRomanPS" w:hAnsi="TimesNewRomanPS" w:hint="eastAsia"/>
        </w:rPr>
        <w:t>where</w:t>
      </w:r>
      <w:r>
        <w:rPr>
          <w:rFonts w:ascii="TimesNewRomanPS" w:hAnsi="TimesNewRomanPS"/>
        </w:rPr>
        <w:t xml:space="preserve"> a</w:t>
      </w:r>
      <w:r w:rsidRPr="00A52AE2">
        <w:rPr>
          <w:rFonts w:ascii="TimesNewRomanPS" w:hAnsi="TimesNewRomanPS"/>
          <w:vertAlign w:val="subscript"/>
        </w:rPr>
        <w:t>L</w:t>
      </w:r>
      <w:r w:rsidR="00D004A9">
        <w:rPr>
          <w:rFonts w:ascii="TimesNewRomanPS" w:hAnsi="TimesNewRomanPS"/>
          <w:vertAlign w:val="subscript"/>
        </w:rPr>
        <w:t xml:space="preserve"> </w:t>
      </w:r>
      <w:r>
        <w:rPr>
          <w:rFonts w:ascii="TimesNewRomanPS" w:hAnsi="TimesNewRomanPS"/>
        </w:rPr>
        <w:t>=</w:t>
      </w:r>
      <w:r w:rsidR="00D004A9">
        <w:rPr>
          <w:rFonts w:ascii="TimesNewRomanPS" w:hAnsi="TimesNewRomanPS"/>
        </w:rPr>
        <w:t xml:space="preserve"> </w:t>
      </w:r>
      <w:r>
        <w:rPr>
          <w:rFonts w:ascii="TimesNewRomanPS" w:hAnsi="TimesNewRomanPS"/>
        </w:rPr>
        <w:t xml:space="preserve">0.8 </w:t>
      </w:r>
      <w:r w:rsidR="00D004A9" w:rsidRPr="00D004A9">
        <w:rPr>
          <w:rFonts w:ascii="TimesNewRomanPS" w:hAnsi="TimesNewRomanPS"/>
        </w:rPr>
        <w:t>represents</w:t>
      </w:r>
      <w:r>
        <w:rPr>
          <w:rFonts w:ascii="TimesNewRomanPS" w:hAnsi="TimesNewRomanPS"/>
        </w:rPr>
        <w:t xml:space="preserve"> the leaf absorptance, b</w:t>
      </w:r>
      <w:r w:rsidRPr="00A52AE2">
        <w:rPr>
          <w:rFonts w:ascii="TimesNewRomanPS" w:hAnsi="TimesNewRomanPS"/>
          <w:vertAlign w:val="subscript"/>
        </w:rPr>
        <w:t>L</w:t>
      </w:r>
      <w:r w:rsidR="00D004A9">
        <w:rPr>
          <w:rFonts w:ascii="TimesNewRomanPS" w:hAnsi="TimesNewRomanPS"/>
          <w:vertAlign w:val="subscript"/>
        </w:rPr>
        <w:t xml:space="preserve"> </w:t>
      </w:r>
      <w:r>
        <w:rPr>
          <w:rFonts w:ascii="TimesNewRomanPS" w:hAnsi="TimesNewRomanPS"/>
        </w:rPr>
        <w:t>=</w:t>
      </w:r>
      <w:r w:rsidR="00D004A9">
        <w:rPr>
          <w:rFonts w:ascii="TimesNewRomanPS" w:hAnsi="TimesNewRomanPS"/>
        </w:rPr>
        <w:t xml:space="preserve"> </w:t>
      </w:r>
      <w:r>
        <w:rPr>
          <w:rFonts w:ascii="TimesNewRomanPS" w:hAnsi="TimesNewRomanPS"/>
        </w:rPr>
        <w:t xml:space="preserve">0.5 </w:t>
      </w:r>
      <w:r w:rsidR="00D004A9" w:rsidRPr="00D004A9">
        <w:rPr>
          <w:rFonts w:ascii="TimesNewRomanPS" w:hAnsi="TimesNewRomanPS"/>
        </w:rPr>
        <w:t>represents</w:t>
      </w:r>
      <w:r>
        <w:rPr>
          <w:rFonts w:ascii="TimesNewRomanPS" w:hAnsi="TimesNewRomanPS"/>
        </w:rPr>
        <w:t xml:space="preserve"> the fraction of absorbed light for photosystem </w:t>
      </w:r>
      <w:r w:rsidRPr="00A52AE2">
        <w:rPr>
          <w:rFonts w:ascii="TimesNewRomanPS" w:hAnsi="TimesNewRomanPS"/>
        </w:rPr>
        <w:t>II</w:t>
      </w:r>
      <w:r>
        <w:rPr>
          <w:rFonts w:ascii="TimesNewRomanPS" w:hAnsi="TimesNewRomanPS"/>
        </w:rPr>
        <w:t xml:space="preserve"> (PS</w:t>
      </w:r>
      <w:r w:rsidRPr="00A52AE2">
        <w:rPr>
          <w:rFonts w:ascii="TimesNewRomanPS" w:hAnsi="TimesNewRomanPS"/>
        </w:rPr>
        <w:t>II</w:t>
      </w:r>
      <w:r>
        <w:rPr>
          <w:rFonts w:ascii="TimesNewRomanPS" w:hAnsi="TimesNewRomanPS"/>
        </w:rPr>
        <w:t>)</w:t>
      </w:r>
      <w:r w:rsidR="00784FAF">
        <w:rPr>
          <w:rFonts w:ascii="TimesNewRomanPS" w:hAnsi="TimesNewRomanPS"/>
        </w:rPr>
        <w:t xml:space="preserve">, </w:t>
      </w:r>
      <w:r w:rsidR="00D004A9">
        <w:rPr>
          <w:rFonts w:ascii="TimesNewRomanPS" w:hAnsi="TimesNewRomanPS"/>
        </w:rPr>
        <w:t xml:space="preserve">and the </w:t>
      </w:r>
      <w:r w:rsidR="00784FAF">
        <w:rPr>
          <w:rFonts w:ascii="TimesNewRomanPS" w:hAnsi="TimesNewRomanPS"/>
        </w:rPr>
        <w:t xml:space="preserve">factor 4 </w:t>
      </w:r>
      <w:r w:rsidR="00D004A9">
        <w:rPr>
          <w:rFonts w:ascii="TimesNewRomanPS" w:hAnsi="TimesNewRomanPS"/>
        </w:rPr>
        <w:t>accounts for</w:t>
      </w:r>
      <w:r w:rsidR="00784FAF">
        <w:rPr>
          <w:rFonts w:ascii="TimesNewRomanPS" w:hAnsi="TimesNewRomanPS"/>
        </w:rPr>
        <w:t xml:space="preserve"> </w:t>
      </w:r>
      <w:r w:rsidR="00784FAF" w:rsidRPr="00784FAF">
        <w:rPr>
          <w:rFonts w:ascii="TimesNewRomanPS" w:hAnsi="TimesNewRomanPS"/>
        </w:rPr>
        <w:t xml:space="preserve">the number of electron equivalents required to </w:t>
      </w:r>
      <w:r w:rsidR="00784FAF">
        <w:rPr>
          <w:rFonts w:ascii="TimesNewRomanPS" w:hAnsi="TimesNewRomanPS"/>
        </w:rPr>
        <w:t>assimilate</w:t>
      </w:r>
      <w:r w:rsidR="00784FAF" w:rsidRPr="00784FAF">
        <w:rPr>
          <w:rFonts w:ascii="TimesNewRomanPS" w:hAnsi="TimesNewRomanPS"/>
        </w:rPr>
        <w:t xml:space="preserve"> one CO</w:t>
      </w:r>
      <w:r w:rsidR="00784FAF" w:rsidRPr="00784FAF">
        <w:rPr>
          <w:rFonts w:ascii="TimesNewRomanPS" w:hAnsi="TimesNewRomanPS"/>
          <w:vertAlign w:val="subscript"/>
        </w:rPr>
        <w:t>2</w:t>
      </w:r>
      <w:r w:rsidR="00784FAF">
        <w:rPr>
          <w:rFonts w:ascii="TimesNewRomanPS" w:hAnsi="TimesNewRomanPS"/>
        </w:rPr>
        <w:t xml:space="preserve"> </w:t>
      </w:r>
      <w:r w:rsidR="00784FAF" w:rsidRPr="00784FAF">
        <w:rPr>
          <w:rFonts w:ascii="TimesNewRomanPS" w:hAnsi="TimesNewRomanPS"/>
        </w:rPr>
        <w:t>molecule</w:t>
      </w:r>
      <w:r w:rsidR="00D004A9">
        <w:rPr>
          <w:rFonts w:ascii="TimesNewRomanPS" w:hAnsi="TimesNewRomanPS"/>
        </w:rPr>
        <w:t>. The constant</w:t>
      </w:r>
      <w:r w:rsidR="00784FAF">
        <w:rPr>
          <w:rFonts w:ascii="TimesNewRomanPS" w:hAnsi="TimesNewRomanPS"/>
        </w:rPr>
        <w:t xml:space="preserve"> M</w:t>
      </w:r>
      <w:r w:rsidR="00D004A9">
        <w:rPr>
          <w:rFonts w:ascii="TimesNewRomanPS" w:hAnsi="TimesNewRomanPS"/>
        </w:rPr>
        <w:t xml:space="preserve"> </w:t>
      </w:r>
      <w:r w:rsidR="00784FAF">
        <w:rPr>
          <w:rFonts w:ascii="TimesNewRomanPS" w:hAnsi="TimesNewRomanPS"/>
        </w:rPr>
        <w:t>=</w:t>
      </w:r>
      <w:r w:rsidR="00D004A9">
        <w:rPr>
          <w:rFonts w:ascii="TimesNewRomanPS" w:hAnsi="TimesNewRomanPS"/>
        </w:rPr>
        <w:t xml:space="preserve"> </w:t>
      </w:r>
      <w:r w:rsidR="00784FAF">
        <w:rPr>
          <w:rFonts w:ascii="TimesNewRomanPS" w:hAnsi="TimesNewRomanPS"/>
        </w:rPr>
        <w:t xml:space="preserve">12 (g) </w:t>
      </w:r>
      <w:r w:rsidR="00D004A9">
        <w:rPr>
          <w:rFonts w:ascii="TimesNewRomanPS" w:hAnsi="TimesNewRomanPS"/>
        </w:rPr>
        <w:t>represents</w:t>
      </w:r>
      <w:r w:rsidR="00784FAF">
        <w:rPr>
          <w:rFonts w:ascii="TimesNewRomanPS" w:hAnsi="TimesNewRomanPS"/>
        </w:rPr>
        <w:t xml:space="preserve"> the weight of 1 mol carbon.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Φ</m:t>
            </m:r>
          </m:e>
          <m:sub>
            <m:r>
              <w:rPr>
                <w:rFonts w:ascii="Cambria Math" w:hAnsi="Cambria Math"/>
              </w:rPr>
              <m:t>PS</m:t>
            </m:r>
            <m:r>
              <m:rPr>
                <m:sty m:val="p"/>
              </m:rPr>
              <w:rPr>
                <w:rFonts w:ascii="Cambria Math" w:hAnsi="Cambria Math"/>
              </w:rPr>
              <m:t>II</m:t>
            </m:r>
            <m:r>
              <w:rPr>
                <w:rFonts w:ascii="Cambria Math" w:hAnsi="Cambria Math"/>
              </w:rPr>
              <m:t>,max</m:t>
            </m:r>
          </m:sub>
        </m:sSub>
      </m:oMath>
      <w:r w:rsidR="00784FAF">
        <w:rPr>
          <w:rFonts w:ascii="TimesNewRomanPS" w:hAnsi="TimesNewRomanPS"/>
        </w:rPr>
        <w:t xml:space="preserve"> represents</w:t>
      </w:r>
      <w:r w:rsidR="00783D09">
        <w:rPr>
          <w:rFonts w:ascii="TimesNewRomanPS" w:hAnsi="TimesNewRomanPS"/>
        </w:rPr>
        <w:t xml:space="preserve"> the maximum quantum yield of PS</w:t>
      </w:r>
      <w:r w:rsidR="00783D09" w:rsidRPr="00A52AE2">
        <w:rPr>
          <w:rFonts w:ascii="TimesNewRomanPS" w:hAnsi="TimesNewRomanPS"/>
        </w:rPr>
        <w:t>II</w:t>
      </w:r>
      <w:r w:rsidR="00783D09">
        <w:rPr>
          <w:rFonts w:ascii="TimesNewRomanPS" w:hAnsi="TimesNewRomanPS"/>
        </w:rPr>
        <w:t xml:space="preserve"> for a representative light-adapted leaf, </w:t>
      </w:r>
      <w:r w:rsidR="00D004A9">
        <w:rPr>
          <w:rFonts w:ascii="TimesNewRomanPS" w:hAnsi="TimesNewRomanPS"/>
        </w:rPr>
        <w:t>and is dependent</w:t>
      </w:r>
      <w:r w:rsidR="00783D09">
        <w:rPr>
          <w:rFonts w:ascii="TimesNewRomanPS" w:hAnsi="TimesNewRomanPS"/>
        </w:rPr>
        <w:t xml:space="preserve"> </w:t>
      </w:r>
      <w:r w:rsidR="00D004A9">
        <w:rPr>
          <w:rFonts w:ascii="TimesNewRomanPS" w:hAnsi="TimesNewRomanPS"/>
        </w:rPr>
        <w:t>on</w:t>
      </w:r>
      <w:r w:rsidR="00783D09">
        <w:rPr>
          <w:rFonts w:ascii="TimesNewRomanPS" w:hAnsi="TimesNewRomanPS"/>
        </w:rPr>
        <w:t xml:space="preserve"> temperature (T)</w:t>
      </w:r>
      <w:r w:rsidR="00C3355A" w:rsidRPr="00C3355A">
        <w:rPr>
          <w:rFonts w:ascii="TimesNewRomanPS" w:hAnsi="TimesNewRomanPS"/>
          <w:vertAlign w:val="superscript"/>
        </w:rPr>
        <w:t>17</w:t>
      </w:r>
      <w:r w:rsidR="00783D09">
        <w:rPr>
          <w:rFonts w:ascii="TimesNewRomanPS" w:hAnsi="TimesNewRomanPS"/>
        </w:rPr>
        <w:t>:</w:t>
      </w:r>
    </w:p>
    <w:p w14:paraId="453C339E" w14:textId="74EC13E9" w:rsidR="00783D09" w:rsidRPr="00783D09" w:rsidRDefault="00000000" w:rsidP="00296B7E">
      <w:pPr>
        <w:spacing w:line="360" w:lineRule="auto"/>
        <w:rPr>
          <w:rFonts w:ascii="TimesNewRomanPS" w:hAnsi="TimesNewRomanPS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Φ</m:t>
                  </m:r>
                </m:e>
                <m:sub>
                  <m:r>
                    <w:rPr>
                      <w:rFonts w:ascii="Cambria Math" w:hAnsi="Cambria Math"/>
                    </w:rPr>
                    <m:t>PS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II</m:t>
                  </m:r>
                  <m:r>
                    <w:rPr>
                      <w:rFonts w:ascii="Cambria Math" w:hAnsi="Cambria Math"/>
                    </w:rPr>
                    <m:t>,max</m:t>
                  </m:r>
                </m:sub>
              </m:sSub>
              <m:r>
                <w:rPr>
                  <w:rFonts w:ascii="Cambria Math" w:hAnsi="Cambria Math"/>
                </w:rPr>
                <m:t>=0.352+0.022T-0.00034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9</m:t>
                  </m:r>
                </m:e>
              </m:d>
            </m:e>
          </m:eqArr>
        </m:oMath>
      </m:oMathPara>
    </w:p>
    <w:p w14:paraId="5C871A7A" w14:textId="4750F7C2" w:rsidR="00783D09" w:rsidRDefault="00783D09" w:rsidP="00AC38AE">
      <w:pPr>
        <w:spacing w:line="360" w:lineRule="auto"/>
        <w:rPr>
          <w:rFonts w:ascii="TimesNewRomanPS" w:hAnsi="TimesNewRomanPS"/>
        </w:rPr>
      </w:pPr>
      <w:r>
        <w:rPr>
          <w:rFonts w:ascii="TimesNewRomanPS" w:hAnsi="TimesNewRomanPS"/>
        </w:rPr>
        <w:t>The least-cost theory</w:t>
      </w:r>
      <w:r w:rsidR="00AC34DA">
        <w:rPr>
          <w:rFonts w:ascii="TimesNewRomanPS" w:hAnsi="TimesNewRomanPS" w:hint="eastAsia"/>
        </w:rPr>
        <w:t xml:space="preserve"> </w:t>
      </w:r>
      <w:r w:rsidR="00D004A9" w:rsidRPr="00D004A9">
        <w:rPr>
          <w:rFonts w:ascii="TimesNewRomanPS" w:hAnsi="TimesNewRomanPS"/>
        </w:rPr>
        <w:t>proposes</w:t>
      </w:r>
      <w:r w:rsidR="00AC34DA">
        <w:rPr>
          <w:rFonts w:ascii="TimesNewRomanPS" w:hAnsi="TimesNewRomanPS"/>
        </w:rPr>
        <w:t xml:space="preserve"> that plants can optimize </w:t>
      </w:r>
      <m:oMath>
        <m:r>
          <w:rPr>
            <w:rFonts w:ascii="Cambria Math" w:hAnsi="Cambria Math"/>
          </w:rPr>
          <m:t>χ</m:t>
        </m:r>
      </m:oMath>
      <w:r w:rsidR="00AC34DA">
        <w:rPr>
          <w:rFonts w:ascii="TimesNewRomanPS" w:hAnsi="TimesNewRomanPS"/>
        </w:rPr>
        <w:t xml:space="preserve"> by </w:t>
      </w:r>
      <w:r w:rsidR="00015F5A">
        <w:rPr>
          <w:rFonts w:ascii="TimesNewRomanPS" w:hAnsi="TimesNewRomanPS"/>
        </w:rPr>
        <w:t>minimizing the combined unit costs per carbon assimilation of maintaining carbon assimilation and water transpiration (E)</w:t>
      </w:r>
      <w:r w:rsidR="00C3355A" w:rsidRPr="00C3355A">
        <w:rPr>
          <w:rFonts w:ascii="TimesNewRomanPS" w:hAnsi="TimesNewRomanPS"/>
          <w:vertAlign w:val="superscript"/>
        </w:rPr>
        <w:t>18</w:t>
      </w:r>
      <w:r w:rsidR="00AC34DA">
        <w:rPr>
          <w:rFonts w:ascii="TimesNewRomanPS" w:hAnsi="TimesNewRomanPS"/>
        </w:rPr>
        <w:t>:</w:t>
      </w:r>
    </w:p>
    <w:p w14:paraId="47AB8831" w14:textId="1BF40F67" w:rsidR="00AC34DA" w:rsidRPr="008741BD" w:rsidRDefault="00000000" w:rsidP="00AC38AE">
      <w:pPr>
        <w:spacing w:line="360" w:lineRule="auto"/>
        <w:rPr>
          <w:rFonts w:ascii="TimesNewRomanPS" w:hAnsi="TimesNewRomanPS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e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∂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E/A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∂χ</m:t>
                  </m:r>
                </m:den>
              </m:f>
              <m:r>
                <w:rPr>
                  <w:rFonts w:ascii="Cambria Math" w:hAnsi="Cambria Math"/>
                </w:rPr>
                <m:t>=-f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∂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cmax</m:t>
                          </m:r>
                        </m:sub>
                      </m:sSub>
                      <m:r>
                        <w:rPr>
                          <w:rFonts w:ascii="Cambria Math" w:hAnsi="Cambria Math"/>
                        </w:rPr>
                        <m:t>/A</m:t>
                      </m:r>
                    </m:e>
                  </m:d>
                </m:num>
                <m:den>
                  <m:r>
                    <w:rPr>
                      <w:rFonts w:ascii="Cambria Math" w:hAnsi="Cambria Math"/>
                    </w:rPr>
                    <m:t>∂χ</m:t>
                  </m:r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</m:d>
            </m:e>
          </m:eqArr>
        </m:oMath>
      </m:oMathPara>
    </w:p>
    <w:p w14:paraId="7DF73BDD" w14:textId="6E110162" w:rsidR="008741BD" w:rsidRDefault="008741BD" w:rsidP="00AC38AE">
      <w:pPr>
        <w:spacing w:line="360" w:lineRule="auto"/>
        <w:rPr>
          <w:rFonts w:ascii="TimesNewRomanPS" w:hAnsi="TimesNewRomanPS"/>
        </w:rPr>
      </w:pPr>
      <w:r>
        <w:rPr>
          <w:rFonts w:ascii="TimesNewRomanPS" w:hAnsi="TimesNewRomanPS" w:hint="eastAsia"/>
        </w:rPr>
        <w:t>where</w:t>
      </w:r>
      <w:r>
        <w:rPr>
          <w:rFonts w:ascii="TimesNewRomanPS" w:hAnsi="TimesNewRomanPS"/>
        </w:rPr>
        <w:t xml:space="preserve"> </w:t>
      </w:r>
      <w:r w:rsidR="00BD272F">
        <w:rPr>
          <w:rFonts w:ascii="TimesNewRomanPS" w:hAnsi="TimesNewRomanPS"/>
        </w:rPr>
        <w:t>e</w:t>
      </w:r>
      <w:r>
        <w:rPr>
          <w:rFonts w:ascii="TimesNewRomanPS" w:hAnsi="TimesNewRomanPS"/>
        </w:rPr>
        <w:t xml:space="preserve"> and </w:t>
      </w:r>
      <w:r w:rsidR="00BD272F">
        <w:rPr>
          <w:rFonts w:ascii="TimesNewRomanPS" w:hAnsi="TimesNewRomanPS"/>
        </w:rPr>
        <w:t>f</w:t>
      </w:r>
      <w:r>
        <w:rPr>
          <w:rFonts w:ascii="TimesNewRomanPS" w:hAnsi="TimesNewRomanPS"/>
        </w:rPr>
        <w:t xml:space="preserve"> (unitless) are the unit costs for E and A, respectively.</w:t>
      </w:r>
      <w:r w:rsidR="00BD272F">
        <w:rPr>
          <w:rFonts w:ascii="TimesNewRomanPS" w:hAnsi="TimesNewRomanPS"/>
        </w:rPr>
        <w:t xml:space="preserve"> One optimal</w:t>
      </w:r>
      <w:r>
        <w:rPr>
          <w:rFonts w:ascii="TimesNewRomanPS" w:hAnsi="TimesNewRomanPS"/>
        </w:rPr>
        <w:t xml:space="preserve"> </w:t>
      </w:r>
      <m:oMath>
        <m:r>
          <w:rPr>
            <w:rFonts w:ascii="Cambria Math" w:hAnsi="Cambria Math"/>
          </w:rPr>
          <m:t>χ</m:t>
        </m:r>
      </m:oMath>
      <w:r w:rsidR="00693A27">
        <w:rPr>
          <w:rFonts w:ascii="TimesNewRomanPS" w:hAnsi="TimesNewRomanPS"/>
        </w:rPr>
        <w:t xml:space="preserve"> </w:t>
      </w:r>
      <w:r w:rsidR="00BD272F">
        <w:rPr>
          <w:rFonts w:ascii="TimesNewRomanPS" w:hAnsi="TimesNewRomanPS"/>
        </w:rPr>
        <w:t xml:space="preserve">value </w:t>
      </w:r>
      <w:r w:rsidR="00693A27">
        <w:rPr>
          <w:rFonts w:ascii="TimesNewRomanPS" w:hAnsi="TimesNewRomanPS"/>
        </w:rPr>
        <w:t>can be resolved from equation (</w:t>
      </w:r>
      <w:r w:rsidR="00BD272F">
        <w:rPr>
          <w:rFonts w:ascii="TimesNewRomanPS" w:hAnsi="TimesNewRomanPS"/>
        </w:rPr>
        <w:t>10</w:t>
      </w:r>
      <w:r w:rsidR="00693A27">
        <w:rPr>
          <w:rFonts w:ascii="TimesNewRomanPS" w:hAnsi="TimesNewRomanPS"/>
        </w:rPr>
        <w:t xml:space="preserve">) through an application of Fick’s law of diffusion </w:t>
      </w:r>
      <w:r w:rsidR="00E528BE">
        <w:rPr>
          <w:rFonts w:ascii="TimesNewRomanPS" w:hAnsi="TimesNewRomanPS"/>
        </w:rPr>
        <w:t>for</w:t>
      </w:r>
      <w:r w:rsidR="00693A27">
        <w:rPr>
          <w:rFonts w:ascii="TimesNewRomanPS" w:hAnsi="TimesNewRomanPS"/>
        </w:rPr>
        <w:t xml:space="preserve"> H</w:t>
      </w:r>
      <w:r w:rsidR="00693A27" w:rsidRPr="00693A27">
        <w:rPr>
          <w:rFonts w:ascii="TimesNewRomanPS" w:hAnsi="TimesNewRomanPS"/>
          <w:vertAlign w:val="subscript"/>
        </w:rPr>
        <w:t>2</w:t>
      </w:r>
      <w:r w:rsidR="00693A27">
        <w:rPr>
          <w:rFonts w:ascii="TimesNewRomanPS" w:hAnsi="TimesNewRomanPS"/>
        </w:rPr>
        <w:t>O and CO</w:t>
      </w:r>
      <w:r w:rsidR="00693A27" w:rsidRPr="00693A27">
        <w:rPr>
          <w:rFonts w:ascii="TimesNewRomanPS" w:hAnsi="TimesNewRomanPS"/>
          <w:vertAlign w:val="subscript"/>
        </w:rPr>
        <w:t>2</w:t>
      </w:r>
      <w:r w:rsidR="00C3355A" w:rsidRPr="00C3355A">
        <w:rPr>
          <w:rFonts w:ascii="TimesNewRomanPS" w:hAnsi="TimesNewRomanPS"/>
          <w:vertAlign w:val="superscript"/>
        </w:rPr>
        <w:t>18</w:t>
      </w:r>
      <w:r w:rsidR="00693A27">
        <w:rPr>
          <w:rFonts w:ascii="TimesNewRomanPS" w:hAnsi="TimesNewRomanPS"/>
        </w:rPr>
        <w:t>:</w:t>
      </w:r>
    </w:p>
    <w:p w14:paraId="45DD6718" w14:textId="7C723774" w:rsidR="00BA3740" w:rsidRPr="00BA3740" w:rsidRDefault="00000000" w:rsidP="00AC38AE">
      <w:pPr>
        <w:spacing w:line="360" w:lineRule="auto"/>
        <w:rPr>
          <w:rFonts w:ascii="TimesNewRomanPS" w:hAnsi="TimesNewRomanPS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r>
                <w:rPr>
                  <w:rFonts w:ascii="Cambria Math" w:hAnsi="Cambria Math"/>
                </w:rPr>
                <m:t>χ=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β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K+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p>
                          <m:ctrlPr>
                            <w:rPr>
                              <w:rFonts w:ascii="Cambria Math" w:hAnsi="Cambria Math" w:hint="eastAsia"/>
                              <w:i/>
                            </w:rPr>
                          </m:ctrlP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1.6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η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p>
                        </m:den>
                      </m:f>
                    </m:e>
                  </m:rad>
                  <m: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p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</w:rPr>
                            <m:t>Γ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</w:rPr>
                            <m:t>*</m:t>
                          </m:r>
                        </m:sup>
                      </m:sSup>
                      <m:rad>
                        <m:radPr>
                          <m:degHide m:val="1"/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radPr>
                        <m:deg/>
                        <m:e>
                          <m:r>
                            <w:rPr>
                              <w:rFonts w:ascii="Cambria Math" w:hAnsi="Cambria Math"/>
                            </w:rPr>
                            <m:t>VPD</m:t>
                          </m:r>
                        </m:e>
                      </m:rad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C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a</m:t>
                          </m:r>
                        </m:sub>
                      </m:sSub>
                    </m:den>
                  </m:f>
                </m:num>
                <m:den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β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</w:rPr>
                            <m:t>K+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</w:rPr>
                                <m:t>Γ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p>
                          <m:ctrlPr>
                            <w:rPr>
                              <w:rFonts w:ascii="Cambria Math" w:hAnsi="Cambria Math" w:hint="eastAsia"/>
                              <w:i/>
                            </w:rPr>
                          </m:ctrlPr>
                        </m:num>
                        <m:den>
                          <m:r>
                            <w:rPr>
                              <w:rFonts w:ascii="Cambria Math" w:hAnsi="Cambria Math"/>
                            </w:rPr>
                            <m:t>1.6</m:t>
                          </m:r>
                          <m:sSup>
                            <m:sSupPr>
                              <m:ctrlPr>
                                <w:rPr>
                                  <w:rFonts w:ascii="Cambria Math" w:hAnsi="Cambria Math"/>
                                  <w:i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/>
                                </w:rPr>
                                <m:t>η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/>
                                </w:rPr>
                                <m:t>*</m:t>
                              </m:r>
                            </m:sup>
                          </m:sSup>
                        </m:den>
                      </m:f>
                    </m:e>
                  </m:rad>
                  <m:r>
                    <w:rPr>
                      <w:rFonts w:ascii="Cambria Math" w:hAnsi="Cambria Math"/>
                    </w:rPr>
                    <m:t>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</w:rPr>
                        <m:t>VPD</m:t>
                      </m:r>
                    </m:e>
                  </m:rad>
                </m:den>
              </m:f>
              <m:r>
                <w:rPr>
                  <w:rFonts w:ascii="Cambria Math" w:hAnsi="Cambria Math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11</m:t>
                  </m:r>
                </m:e>
              </m:d>
            </m:e>
          </m:eqArr>
        </m:oMath>
      </m:oMathPara>
    </w:p>
    <w:p w14:paraId="4BDB64F4" w14:textId="54BB6953" w:rsidR="00313654" w:rsidRDefault="00693A27" w:rsidP="00AC38AE">
      <w:pPr>
        <w:spacing w:line="360" w:lineRule="auto"/>
      </w:pPr>
      <w:r>
        <w:t>where</w:t>
      </w:r>
      <w:r w:rsidR="00573B7F">
        <w:t xml:space="preserve"> VPD (Pa) is the vapor pressure deficit,</w:t>
      </w:r>
      <w:r>
        <w:t xml:space="preserve"> </w:t>
      </w:r>
      <w:r w:rsidR="005D7343">
        <w:t xml:space="preserve">and </w:t>
      </w:r>
      <w:r w:rsidRPr="00693A27">
        <w:t>K</w:t>
      </w:r>
      <w:r w:rsidR="00BA3740">
        <w:t xml:space="preserve"> (Pa)</w:t>
      </w:r>
      <w:r w:rsidRPr="00693A27">
        <w:t xml:space="preserve"> is the effective Michaelis</w:t>
      </w:r>
      <w:r>
        <w:t>-</w:t>
      </w:r>
      <w:r w:rsidRPr="00693A27">
        <w:t xml:space="preserve">Menten coefficient </w:t>
      </w:r>
      <w:r w:rsidR="00BA3740">
        <w:t>of Rubisco</w:t>
      </w:r>
      <w:r w:rsidR="00C3355A" w:rsidRPr="00C3355A">
        <w:rPr>
          <w:vertAlign w:val="superscript"/>
        </w:rPr>
        <w:t>19</w:t>
      </w:r>
      <w:r w:rsidR="005B242D">
        <w:t>.</w:t>
      </w:r>
      <w:r w:rsidR="0057597D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η</m:t>
            </m:r>
          </m:e>
          <m:sup>
            <m:r>
              <w:rPr>
                <w:rFonts w:ascii="Cambria Math" w:hAnsi="Cambria Math"/>
              </w:rPr>
              <m:t>*</m:t>
            </m:r>
          </m:sup>
        </m:sSup>
      </m:oMath>
      <w:r w:rsidR="0057597D">
        <w:t xml:space="preserve"> (Pa s)</w:t>
      </w:r>
      <w:r w:rsidR="00E528BE">
        <w:t>, which</w:t>
      </w:r>
      <w:r w:rsidR="0057597D">
        <w:t xml:space="preserve"> </w:t>
      </w:r>
      <w:r w:rsidR="005B242D">
        <w:t>represents</w:t>
      </w:r>
      <w:r w:rsidR="0057597D">
        <w:t xml:space="preserve"> the </w:t>
      </w:r>
      <w:r w:rsidR="005D7343">
        <w:t xml:space="preserve">viscosity of </w:t>
      </w:r>
      <w:r w:rsidR="0057597D">
        <w:t>water</w:t>
      </w:r>
      <w:r w:rsidR="005D7343">
        <w:t xml:space="preserve"> at 25 </w:t>
      </w:r>
      <w:r w:rsidR="005D7343">
        <w:sym w:font="Symbol" w:char="F0B0"/>
      </w:r>
      <w:r w:rsidR="005D7343">
        <w:t>C</w:t>
      </w:r>
      <w:r w:rsidR="005B242D">
        <w:t>, can be estimated using a T dependence function</w:t>
      </w:r>
      <w:r w:rsidR="00FD7AC7" w:rsidRPr="00FD7AC7">
        <w:rPr>
          <w:vertAlign w:val="superscript"/>
        </w:rPr>
        <w:t>6</w:t>
      </w:r>
      <w:r w:rsidR="005B242D">
        <w:t>.</w:t>
      </w:r>
      <w:r w:rsidR="00E528BE">
        <w:t xml:space="preserve"> The parameter</w:t>
      </w:r>
      <w:r w:rsidR="005B242D">
        <w:t xml:space="preserve"> </w:t>
      </w:r>
      <m:oMath>
        <m:r>
          <w:rPr>
            <w:rFonts w:ascii="Cambria Math" w:hAnsi="Cambria Math"/>
          </w:rPr>
          <m:t>β</m:t>
        </m:r>
      </m:oMath>
      <w:r w:rsidR="005B242D">
        <w:t xml:space="preserve"> is the ratio of the unit costs a and b (equation 9) when standardized to their values at 25 </w:t>
      </w:r>
      <w:r w:rsidR="005B242D">
        <w:sym w:font="Symbol" w:char="F0B0"/>
      </w:r>
      <w:r w:rsidR="005B242D">
        <w:t>C</w:t>
      </w:r>
      <w:r w:rsidR="00E528BE">
        <w:t>,</w:t>
      </w:r>
      <w:r w:rsidR="005B242D">
        <w:t xml:space="preserve"> </w:t>
      </w:r>
      <w:r w:rsidR="00E528BE">
        <w:t>and</w:t>
      </w:r>
      <w:r w:rsidR="005B242D">
        <w:t xml:space="preserve"> is fixed at </w:t>
      </w:r>
      <w:r w:rsidR="00BD272F">
        <w:t>146</w:t>
      </w:r>
      <w:r w:rsidR="005B242D">
        <w:t xml:space="preserve"> based on an</w:t>
      </w:r>
      <w:r w:rsidR="00BD272F">
        <w:t xml:space="preserve"> updated</w:t>
      </w:r>
      <w:r w:rsidR="005B242D">
        <w:t xml:space="preserve"> </w:t>
      </w:r>
      <w:r w:rsidR="005B242D" w:rsidRPr="005B242D">
        <w:t>isotope-derived</w:t>
      </w:r>
      <w:r w:rsidR="005B242D">
        <w:t xml:space="preserve"> </w:t>
      </w:r>
      <m:oMath>
        <m:r>
          <w:rPr>
            <w:rFonts w:ascii="Cambria Math" w:hAnsi="Cambria Math"/>
          </w:rPr>
          <m:t>χ</m:t>
        </m:r>
      </m:oMath>
      <w:r w:rsidR="005B242D">
        <w:t xml:space="preserve"> database</w:t>
      </w:r>
      <w:r w:rsidR="00FD7AC7" w:rsidRPr="00FD7AC7">
        <w:rPr>
          <w:vertAlign w:val="superscript"/>
        </w:rPr>
        <w:t>6,15</w:t>
      </w:r>
      <w:r w:rsidR="005B242D">
        <w:t>.</w:t>
      </w:r>
    </w:p>
    <w:p w14:paraId="038A2747" w14:textId="6611936D" w:rsidR="00971D71" w:rsidRDefault="00971D71" w:rsidP="00AC38AE">
      <w:pPr>
        <w:spacing w:line="360" w:lineRule="auto"/>
      </w:pPr>
    </w:p>
    <w:p w14:paraId="4B51A51F" w14:textId="563F17A7" w:rsidR="00971D71" w:rsidRDefault="00E528BE" w:rsidP="00AC38AE">
      <w:pPr>
        <w:spacing w:line="360" w:lineRule="auto"/>
      </w:pPr>
      <w:r>
        <w:lastRenderedPageBreak/>
        <w:t>Furthermore</w:t>
      </w:r>
      <w:r w:rsidRPr="00E528BE">
        <w:t>,</w:t>
      </w:r>
      <w:r>
        <w:t xml:space="preserve"> we assume</w:t>
      </w:r>
      <w:r w:rsidR="00971D71">
        <w:t xml:space="preserve"> that </w:t>
      </w:r>
      <w:r>
        <w:t>the</w:t>
      </w:r>
      <w:r w:rsidR="00971D71">
        <w:t xml:space="preserve"> optimal J</w:t>
      </w:r>
      <w:r w:rsidR="00971D71" w:rsidRPr="00971D71">
        <w:rPr>
          <w:vertAlign w:val="subscript"/>
        </w:rPr>
        <w:t>max</w:t>
      </w:r>
      <w:r w:rsidR="00971D71">
        <w:t xml:space="preserve"> value</w:t>
      </w:r>
      <w:r w:rsidR="002425B4">
        <w:t xml:space="preserve"> </w:t>
      </w:r>
      <w:r w:rsidR="00971D71">
        <w:t>maximize</w:t>
      </w:r>
      <w:r w:rsidR="002425B4">
        <w:t>s</w:t>
      </w:r>
      <w:r w:rsidR="00971D71">
        <w:t xml:space="preserve"> the difference between carbon gain (A</w:t>
      </w:r>
      <w:r w:rsidR="00971D71" w:rsidRPr="00971D71">
        <w:rPr>
          <w:vertAlign w:val="subscript"/>
        </w:rPr>
        <w:t>j</w:t>
      </w:r>
      <w:r w:rsidR="00971D71">
        <w:t>) and the cost of c</w:t>
      </w:r>
      <m:oMath>
        <m:r>
          <w:rPr>
            <w:rFonts w:ascii="Cambria Math" w:hAnsi="Cambria Math"/>
          </w:rPr>
          <m:t>×</m:t>
        </m:r>
      </m:oMath>
      <w:r w:rsidR="00971D71">
        <w:t>J</w:t>
      </w:r>
      <w:r w:rsidR="00971D71" w:rsidRPr="00971D71">
        <w:rPr>
          <w:vertAlign w:val="subscript"/>
        </w:rPr>
        <w:t>max</w:t>
      </w:r>
      <w:r w:rsidR="00971D71">
        <w:t>, where c (unitless) is a cost factor</w:t>
      </w:r>
      <w:r>
        <w:t>. We</w:t>
      </w:r>
      <w:r w:rsidR="00971D71">
        <w:t xml:space="preserve"> </w:t>
      </w:r>
      <w:r>
        <w:t xml:space="preserve">estimate c to be </w:t>
      </w:r>
      <w:r w:rsidRPr="00E528BE">
        <w:t xml:space="preserve">0.103 based on a typical value </w:t>
      </w:r>
      <w:r w:rsidR="00971D71">
        <w:t>of J</w:t>
      </w:r>
      <w:r w:rsidR="00971D71" w:rsidRPr="00971D71">
        <w:rPr>
          <w:vertAlign w:val="subscript"/>
        </w:rPr>
        <w:t>max</w:t>
      </w:r>
      <w:r w:rsidR="00971D71">
        <w:t>/V</w:t>
      </w:r>
      <w:r w:rsidR="00971D71" w:rsidRPr="00971D71">
        <w:rPr>
          <w:vertAlign w:val="subscript"/>
        </w:rPr>
        <w:t>cmax</w:t>
      </w:r>
      <w:r w:rsidR="00287902">
        <w:t xml:space="preserve"> </w:t>
      </w:r>
      <w:r w:rsidR="00971D71">
        <w:t>=</w:t>
      </w:r>
      <w:r w:rsidR="00287902">
        <w:t xml:space="preserve"> </w:t>
      </w:r>
      <w:r w:rsidR="00971D71">
        <w:t>1.88</w:t>
      </w:r>
      <w:r w:rsidR="00FD7AC7" w:rsidRPr="00FD7AC7">
        <w:rPr>
          <w:vertAlign w:val="superscript"/>
        </w:rPr>
        <w:t>6,20</w:t>
      </w:r>
      <w:r>
        <w:t>.</w:t>
      </w:r>
      <w:r w:rsidR="00971D71">
        <w:t xml:space="preserve"> </w:t>
      </w:r>
      <w:r>
        <w:t xml:space="preserve">By </w:t>
      </w:r>
      <w:r w:rsidRPr="00E528BE">
        <w:t xml:space="preserve">establishing an equivalence between </w:t>
      </w:r>
      <w:r>
        <w:t>equations</w:t>
      </w:r>
      <w:r w:rsidRPr="00E528BE">
        <w:t xml:space="preserve"> (2) and (</w:t>
      </w:r>
      <w:r w:rsidR="00BD272F">
        <w:t>7</w:t>
      </w:r>
      <w:r w:rsidRPr="00E528BE">
        <w:t>)</w:t>
      </w:r>
      <w:r>
        <w:t xml:space="preserve">, we can solve for </w:t>
      </w:r>
      <w:r w:rsidR="00971D71">
        <w:t xml:space="preserve">an EEO-based </w:t>
      </w:r>
      <w:r w:rsidR="007A2F5A">
        <w:t>leaf-</w:t>
      </w:r>
      <w:r w:rsidR="00746DE9">
        <w:t>scale</w:t>
      </w:r>
      <w:r w:rsidR="007A2F5A">
        <w:t xml:space="preserve"> </w:t>
      </w:r>
      <w:r w:rsidR="00971D71">
        <w:t>V</w:t>
      </w:r>
      <w:r w:rsidR="00971D71" w:rsidRPr="00971D71">
        <w:rPr>
          <w:vertAlign w:val="subscript"/>
        </w:rPr>
        <w:t>cmax</w:t>
      </w:r>
      <w:r w:rsidR="00971D71">
        <w:t xml:space="preserve"> value (</w:t>
      </w:r>
      <w:r w:rsidR="006878D1">
        <w:t>V</w:t>
      </w:r>
      <w:r w:rsidR="006878D1" w:rsidRPr="006878D1">
        <w:rPr>
          <w:vertAlign w:val="subscript"/>
        </w:rPr>
        <w:t>cmax_EEO</w:t>
      </w:r>
      <w:r w:rsidR="00971D71">
        <w:t>)</w:t>
      </w:r>
      <w:r w:rsidR="002425B4">
        <w:t>:</w:t>
      </w:r>
    </w:p>
    <w:p w14:paraId="0B32F0A3" w14:textId="1EDB0844" w:rsidR="007563A8" w:rsidRPr="00BD272F" w:rsidRDefault="00000000" w:rsidP="007563A8">
      <w:pPr>
        <w:spacing w:line="360" w:lineRule="auto"/>
        <w:rPr>
          <w:color w:val="000000" w:themeColor="text1"/>
        </w:rPr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  <w:color w:val="000000" w:themeColor="text1"/>
                </w:rPr>
              </m:ctrlPr>
            </m:eqArrPr>
            <m:e>
              <m:sSub>
                <m:sSub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sSub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color w:val="000000" w:themeColor="text1"/>
                    </w:rPr>
                    <m:t>cmax_EEO</m:t>
                  </m:r>
                </m:sub>
              </m:sSub>
              <m:r>
                <w:rPr>
                  <w:rFonts w:ascii="Cambria Math" w:hAnsi="Cambria Math"/>
                  <w:color w:val="000000" w:themeColor="text1"/>
                </w:rPr>
                <m:t>=αI</m:t>
              </m:r>
              <m:f>
                <m:f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 w:themeColor="text1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color w:val="000000" w:themeColor="text1"/>
                    </w:rPr>
                    <m:t>+K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color w:val="000000" w:themeColor="text1"/>
                        </w:rPr>
                        <m:t>C</m:t>
                      </m:r>
                    </m:e>
                    <m:sub>
                      <m:r>
                        <w:rPr>
                          <w:rFonts w:ascii="Cambria Math" w:hAnsi="Cambria Math"/>
                          <w:color w:val="000000" w:themeColor="text1"/>
                        </w:rPr>
                        <m:t>i</m:t>
                      </m:r>
                    </m:sub>
                  </m:sSub>
                  <m:r>
                    <w:rPr>
                      <w:rFonts w:ascii="Cambria Math" w:hAnsi="Cambria Math"/>
                      <w:color w:val="000000" w:themeColor="text1"/>
                    </w:rPr>
                    <m:t>+2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 w:themeColor="text1"/>
                        </w:rPr>
                        <m:t>Γ</m:t>
                      </m:r>
                    </m:e>
                    <m:sup>
                      <m:r>
                        <w:rPr>
                          <w:rFonts w:ascii="Cambria Math" w:hAnsi="Cambria Math"/>
                          <w:color w:val="000000" w:themeColor="text1"/>
                        </w:rPr>
                        <m:t>*</m:t>
                      </m:r>
                    </m:sup>
                  </m:sSup>
                </m:den>
              </m:f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color w:val="000000" w:themeColor="text1"/>
                        </w:rPr>
                      </m:ctrlPr>
                    </m:sSupPr>
                    <m:e>
                      <m:d>
                        <m:dPr>
                          <m:begChr m:val="["/>
                          <m:endChr m:val="]"/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color w:val="000000" w:themeColor="text1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4c</m:t>
                              </m:r>
                              <m:d>
                                <m:d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dPr>
                                <m:e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C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i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+2</m:t>
                                  </m:r>
                                  <m:sSup>
                                    <m:sSup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color w:val="000000" w:themeColor="text1"/>
                                        </w:rPr>
                                      </m:ctrlPr>
                                    </m:sSupPr>
                                    <m:e>
                                      <m:r>
                                        <m:rPr>
                                          <m:sty m:val="p"/>
                                        </m:rP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Γ</m:t>
                                      </m:r>
                                    </m:e>
                                    <m:sup>
                                      <m:r>
                                        <w:rPr>
                                          <w:rFonts w:ascii="Cambria Math" w:hAnsi="Cambria Math"/>
                                          <w:color w:val="000000" w:themeColor="text1"/>
                                        </w:rPr>
                                        <m:t>*</m:t>
                                      </m:r>
                                    </m:sup>
                                  </m:sSup>
                                </m:e>
                              </m:d>
                            </m:num>
                            <m:den>
                              <m:sSub>
                                <m:sSub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C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/>
                                  <w:color w:val="000000" w:themeColor="text1"/>
                                </w:rPr>
                                <m:t>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color w:val="000000" w:themeColor="text1"/>
                                    </w:rPr>
                                  </m:ctrlPr>
                                </m:sSupPr>
                                <m:e>
                                  <m:r>
                                    <m:rPr>
                                      <m:sty m:val="p"/>
                                    </m:rP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Γ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color w:val="000000" w:themeColor="text1"/>
                                    </w:rPr>
                                    <m:t>*</m:t>
                                  </m:r>
                                </m:sup>
                              </m:sSup>
                            </m:den>
                          </m:f>
                        </m:e>
                      </m:d>
                    </m:e>
                    <m:sup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color w:val="000000" w:themeColor="text1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color w:val="000000" w:themeColor="text1"/>
                            </w:rPr>
                            <m:t>2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color w:val="000000" w:themeColor="text1"/>
                            </w:rPr>
                            <m:t>3</m:t>
                          </m:r>
                        </m:den>
                      </m:f>
                    </m:sup>
                  </m:sSup>
                </m:e>
              </m:rad>
              <m:r>
                <w:rPr>
                  <w:rFonts w:ascii="Cambria Math" w:hAnsi="Cambria Math"/>
                  <w:color w:val="000000" w:themeColor="text1"/>
                </w:rPr>
                <m:t xml:space="preserve"> #</m:t>
              </m:r>
              <m:d>
                <m:dPr>
                  <m:ctrlPr>
                    <w:rPr>
                      <w:rFonts w:ascii="Cambria Math" w:hAnsi="Cambria Math"/>
                      <w:i/>
                      <w:color w:val="000000" w:themeColor="text1"/>
                    </w:rPr>
                  </m:ctrlPr>
                </m:dPr>
                <m:e>
                  <m:r>
                    <w:rPr>
                      <w:rFonts w:ascii="Cambria Math" w:hAnsi="Cambria Math"/>
                      <w:color w:val="000000" w:themeColor="text1"/>
                    </w:rPr>
                    <m:t>12</m:t>
                  </m:r>
                </m:e>
              </m:d>
            </m:e>
          </m:eqArr>
        </m:oMath>
      </m:oMathPara>
    </w:p>
    <w:p w14:paraId="64FFA667" w14:textId="0347E2AC" w:rsidR="00770B30" w:rsidRDefault="00027045" w:rsidP="009639F0">
      <w:pPr>
        <w:spacing w:line="360" w:lineRule="auto"/>
      </w:pPr>
      <w:r>
        <w:t xml:space="preserve">For the seasonally-fixed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cmax_PFT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) and phenology-based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cmax_LAI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>), they are</w:t>
      </w:r>
      <w:r w:rsidR="00841580">
        <w:t xml:space="preserve"> </w:t>
      </w:r>
      <w:r>
        <w:t xml:space="preserve">derived for the top leaves. </w:t>
      </w:r>
      <w:r w:rsidR="007563A8" w:rsidRPr="00BD272F">
        <w:rPr>
          <w:color w:val="000000" w:themeColor="text1"/>
        </w:rPr>
        <w:t xml:space="preserve">When calculating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cmax_EEO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7563A8" w:rsidRPr="00BD272F">
        <w:rPr>
          <w:color w:val="000000" w:themeColor="text1"/>
        </w:rPr>
        <w:t xml:space="preserve">, we assume a fraction of 1 for absorbed photosynthetically active radiation to represent leaves located at the top of a canopy. </w:t>
      </w:r>
      <w:r w:rsidR="00BD272F">
        <w:rPr>
          <w:color w:val="000000" w:themeColor="text1"/>
        </w:rPr>
        <w:t xml:space="preserve">This </w:t>
      </w:r>
      <w:r w:rsidR="00841580">
        <w:rPr>
          <w:color w:val="000000" w:themeColor="text1"/>
        </w:rPr>
        <w:t>assumption</w:t>
      </w:r>
      <w:r w:rsidR="00BD272F">
        <w:rPr>
          <w:color w:val="000000" w:themeColor="text1"/>
        </w:rPr>
        <w:t xml:space="preserve"> </w:t>
      </w:r>
      <w:r w:rsidR="00841580">
        <w:rPr>
          <w:color w:val="000000" w:themeColor="text1"/>
        </w:rPr>
        <w:t>ensures</w:t>
      </w:r>
      <w:r w:rsidR="00BD272F">
        <w:rPr>
          <w:color w:val="000000" w:themeColor="text1"/>
        </w:rPr>
        <w:t xml:space="preserve"> </w:t>
      </w:r>
      <w:r w:rsidR="00770B30">
        <w:rPr>
          <w:color w:val="000000" w:themeColor="text1"/>
        </w:rPr>
        <w:t xml:space="preserve">consistency </w:t>
      </w:r>
      <w:r w:rsidR="00841580">
        <w:rPr>
          <w:color w:val="000000" w:themeColor="text1"/>
        </w:rPr>
        <w:t>in</w:t>
      </w:r>
      <w:r w:rsidR="00770B30">
        <w:rPr>
          <w:color w:val="000000" w:themeColor="text1"/>
        </w:rPr>
        <w:t xml:space="preserve"> the derivation of canopy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770B30">
        <w:t xml:space="preserve"> among the three BESS variants.</w:t>
      </w:r>
      <w:r w:rsidR="00770B30">
        <w:rPr>
          <w:color w:val="000000" w:themeColor="text1"/>
        </w:rPr>
        <w:t xml:space="preserve"> </w:t>
      </w:r>
    </w:p>
    <w:p w14:paraId="0937E94F" w14:textId="77777777" w:rsidR="00770B30" w:rsidRDefault="00770B30" w:rsidP="009639F0">
      <w:pPr>
        <w:spacing w:line="360" w:lineRule="auto"/>
      </w:pPr>
    </w:p>
    <w:p w14:paraId="4247E52E" w14:textId="0C9C13E8" w:rsidR="006F5CCD" w:rsidRDefault="0095091F" w:rsidP="009639F0">
      <w:pPr>
        <w:spacing w:line="360" w:lineRule="auto"/>
      </w:pPr>
      <w:r>
        <w:t>To</w:t>
      </w:r>
      <w:r w:rsidR="009639F0">
        <w:t xml:space="preserve"> convert top</w:t>
      </w:r>
      <w:r w:rsidR="007563A8">
        <w:t>-</w:t>
      </w:r>
      <w:r w:rsidR="009639F0">
        <w:t xml:space="preserve">leaf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9639F0">
        <w:t xml:space="preserve"> </w:t>
      </w:r>
      <w:r w:rsidR="00841580">
        <w:t>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cmax,top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841580">
        <w:t xml:space="preserve">) </w:t>
      </w:r>
      <w:r w:rsidR="009639F0">
        <w:t xml:space="preserve">to </w:t>
      </w:r>
      <w:r w:rsidR="007563A8">
        <w:t>representative-leaf</w:t>
      </w:r>
      <w:r w:rsidR="009639F0"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841580">
        <w:t xml:space="preserve"> 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cmax,ave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841580">
        <w:t>)</w:t>
      </w:r>
      <w:r>
        <w:t>, we use a</w:t>
      </w:r>
      <w:r w:rsidR="009639F0">
        <w:t xml:space="preserve"> </w:t>
      </w:r>
      <w:r w:rsidR="00F76C99">
        <w:t xml:space="preserve">satellite-based </w:t>
      </w:r>
      <w:r>
        <w:t>clumping index (k</w:t>
      </w:r>
      <w:r w:rsidRPr="009639F0">
        <w:rPr>
          <w:vertAlign w:val="subscript"/>
        </w:rPr>
        <w:t>n</w:t>
      </w:r>
      <w:r>
        <w:t xml:space="preserve">, unitless) </w:t>
      </w:r>
      <w:r w:rsidR="00F76C99">
        <w:t>derived from a global map</w:t>
      </w:r>
      <w:r w:rsidR="00C3355A" w:rsidRPr="00C3355A">
        <w:rPr>
          <w:vertAlign w:val="superscript"/>
        </w:rPr>
        <w:t>21</w:t>
      </w:r>
      <w:r w:rsidR="00F76C99">
        <w:t xml:space="preserve">, </w:t>
      </w:r>
      <w:r w:rsidR="00F76C99" w:rsidRPr="00F76C99">
        <w:t xml:space="preserve">which </w:t>
      </w:r>
      <w:r w:rsidR="00F76C99">
        <w:t>indicates</w:t>
      </w:r>
      <w:r w:rsidR="00F76C99" w:rsidRPr="00F76C99">
        <w:t xml:space="preserve"> the non-randomness of leaf distribution</w:t>
      </w:r>
      <w:r w:rsidR="00FD7AC7" w:rsidRPr="00FD7AC7">
        <w:rPr>
          <w:vertAlign w:val="superscript"/>
        </w:rPr>
        <w:t>7</w:t>
      </w:r>
      <w:r w:rsidR="009639F0">
        <w:t>:</w:t>
      </w:r>
    </w:p>
    <w:p w14:paraId="51AF5604" w14:textId="5B4D0B7B" w:rsidR="00E67675" w:rsidRPr="00E67675" w:rsidRDefault="00000000" w:rsidP="009639F0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cmax,ave</m:t>
                  </m:r>
                </m:sub>
                <m:sup>
                  <m:r>
                    <w:rPr>
                      <w:rFonts w:ascii="Cambria Math" w:hAnsi="Cambria Math"/>
                    </w:rPr>
                    <m:t>25C</m:t>
                  </m:r>
                </m:sup>
              </m:sSubSup>
              <m:r>
                <w:rPr>
                  <w:rFonts w:ascii="Cambria Math" w:hAnsi="Cambria Math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cmax,top</m:t>
                  </m:r>
                </m:sub>
                <m:sup>
                  <m:r>
                    <w:rPr>
                      <w:rFonts w:ascii="Cambria Math" w:hAnsi="Cambria Math"/>
                    </w:rPr>
                    <m:t>25C</m:t>
                  </m:r>
                </m:sup>
              </m:sSubSup>
              <m:r>
                <w:rPr>
                  <w:rFonts w:ascii="Cambria Math" w:hAnsi="Cambria Math"/>
                </w:rPr>
                <m:t>×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1-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e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-</m:t>
                      </m:r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</w:rPr>
                            <m:t>k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</w:rPr>
                            <m:t>n</m:t>
                          </m:r>
                        </m:sub>
                      </m:sSub>
                    </m:sup>
                  </m:sSup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k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n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12</m:t>
                  </m:r>
                </m:e>
              </m:d>
            </m:e>
          </m:eqArr>
        </m:oMath>
      </m:oMathPara>
    </w:p>
    <w:p w14:paraId="280824A9" w14:textId="435B2E4F" w:rsidR="007563A8" w:rsidRDefault="007563A8" w:rsidP="007563A8">
      <w:pPr>
        <w:spacing w:line="360" w:lineRule="auto"/>
      </w:pPr>
      <w:r>
        <w:t>We calculate canopy-scale</w:t>
      </w:r>
      <w:r w:rsidR="00841580">
        <w:t xml:space="preserve"> representative</w:t>
      </w:r>
      <w:r>
        <w:t xml:space="preserve">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</w:t>
      </w:r>
      <w:r w:rsidR="00841580">
        <w:t>(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cmax,canopy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841580">
        <w:t xml:space="preserve">) </w:t>
      </w:r>
      <w:r>
        <w:t>following:</w:t>
      </w:r>
    </w:p>
    <w:p w14:paraId="5B7321EA" w14:textId="752AA315" w:rsidR="007563A8" w:rsidRPr="006B5904" w:rsidRDefault="00000000" w:rsidP="007563A8">
      <w:pPr>
        <w:spacing w:line="360" w:lineRule="auto"/>
      </w:pPr>
      <m:oMathPara>
        <m:oMath>
          <m:eqArr>
            <m:eqArrPr>
              <m:maxDist m:val="1"/>
              <m:ctrlPr>
                <w:rPr>
                  <w:rFonts w:ascii="Cambria Math" w:hAnsi="Cambria Math"/>
                  <w:i/>
                </w:rPr>
              </m:ctrlPr>
            </m:eqArrPr>
            <m:e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cmax,canopy</m:t>
                  </m:r>
                </m:sub>
                <m:sup>
                  <m:r>
                    <w:rPr>
                      <w:rFonts w:ascii="Cambria Math" w:hAnsi="Cambria Math"/>
                    </w:rPr>
                    <m:t>25C</m:t>
                  </m:r>
                </m:sup>
              </m:sSubSup>
              <m:r>
                <w:rPr>
                  <w:rFonts w:ascii="Cambria Math" w:hAnsi="Cambria Math"/>
                </w:rPr>
                <m:t>=</m:t>
              </m:r>
              <m:sSubSup>
                <m:sSubSupPr>
                  <m:ctrlPr>
                    <w:rPr>
                      <w:rFonts w:ascii="Cambria Math" w:hAnsi="Cambria Math"/>
                      <w:i/>
                    </w:rPr>
                  </m:ctrlPr>
                </m:sSubSup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cmax,ave</m:t>
                  </m:r>
                </m:sub>
                <m:sup>
                  <m:r>
                    <w:rPr>
                      <w:rFonts w:ascii="Cambria Math" w:hAnsi="Cambria Math"/>
                    </w:rPr>
                    <m:t>25C</m:t>
                  </m:r>
                </m:sup>
              </m:sSubSup>
              <m:r>
                <w:rPr>
                  <w:rFonts w:ascii="Cambria Math" w:hAnsi="Cambria Math"/>
                </w:rPr>
                <m:t>×LAI #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13</m:t>
                  </m:r>
                </m:e>
              </m:d>
            </m:e>
          </m:eqArr>
        </m:oMath>
      </m:oMathPara>
    </w:p>
    <w:p w14:paraId="3AF6B92A" w14:textId="2B328C3C" w:rsidR="003C2E74" w:rsidRDefault="006B5904" w:rsidP="00770B30">
      <w:pPr>
        <w:spacing w:line="360" w:lineRule="auto"/>
      </w:pPr>
      <w:r>
        <w:t>Detailed deduction of V</w:t>
      </w:r>
      <w:r w:rsidRPr="006878D1">
        <w:rPr>
          <w:vertAlign w:val="subscript"/>
        </w:rPr>
        <w:t>cmax_EEO</w:t>
      </w:r>
      <w:r>
        <w:t xml:space="preserve"> can be found in ref</w:t>
      </w:r>
      <w:r w:rsidR="00C3355A" w:rsidRPr="00C3355A">
        <w:rPr>
          <w:vertAlign w:val="superscript"/>
        </w:rPr>
        <w:t>22</w:t>
      </w:r>
      <w:r>
        <w:t xml:space="preserve">. </w:t>
      </w:r>
    </w:p>
    <w:p w14:paraId="41A9E46F" w14:textId="77777777" w:rsidR="003C2E74" w:rsidRDefault="003C2E74">
      <w:r>
        <w:br w:type="page"/>
      </w:r>
    </w:p>
    <w:p w14:paraId="47738246" w14:textId="46693B4B" w:rsidR="003C2E74" w:rsidRDefault="00FD7AC7" w:rsidP="00A9351B">
      <w:pPr>
        <w:jc w:val="center"/>
      </w:pPr>
      <w:r>
        <w:rPr>
          <w:noProof/>
        </w:rPr>
        <w:lastRenderedPageBreak/>
        <w:drawing>
          <wp:inline distT="0" distB="0" distL="0" distR="0" wp14:anchorId="4E148BEE" wp14:editId="370DEC88">
            <wp:extent cx="5943600" cy="1870075"/>
            <wp:effectExtent l="0" t="0" r="0" b="0"/>
            <wp:docPr id="353397485" name="Picture 1" descr="A graph with a 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397485" name="Picture 1" descr="A graph with a lin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70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889C5F" w14:textId="15FAE519" w:rsidR="001A137A" w:rsidRPr="005F737B" w:rsidRDefault="003C2E74">
      <w:pPr>
        <w:rPr>
          <w:b/>
          <w:bCs/>
        </w:rPr>
      </w:pPr>
      <w:r w:rsidRPr="007675E1">
        <w:rPr>
          <w:b/>
          <w:bCs/>
        </w:rPr>
        <w:t>Supplementary Fig. 1</w:t>
      </w:r>
      <w:r w:rsidRPr="00434F0A">
        <w:rPr>
          <w:b/>
          <w:bCs/>
        </w:rPr>
        <w:t>:</w:t>
      </w:r>
      <w:r w:rsidRPr="003C2E74">
        <w:rPr>
          <w:b/>
          <w:bCs/>
        </w:rPr>
        <w:t xml:space="preserve"> </w:t>
      </w:r>
      <w:r w:rsidR="004B5D2A">
        <w:rPr>
          <w:b/>
          <w:bCs/>
        </w:rPr>
        <w:t>R</w:t>
      </w:r>
      <w:r w:rsidRPr="003C2E74">
        <w:rPr>
          <w:b/>
          <w:bCs/>
        </w:rPr>
        <w:t>esponse</w:t>
      </w:r>
      <w:r w:rsidR="00221156">
        <w:rPr>
          <w:b/>
          <w:bCs/>
        </w:rPr>
        <w:t>s</w:t>
      </w:r>
      <w:r w:rsidRPr="003C2E74">
        <w:rPr>
          <w:b/>
          <w:bCs/>
        </w:rPr>
        <w:t xml:space="preserve"> of the </w:t>
      </w:r>
      <w:r w:rsidR="00221156">
        <w:rPr>
          <w:b/>
          <w:bCs/>
        </w:rPr>
        <w:t xml:space="preserve">5-d moving average of </w:t>
      </w:r>
      <w:r w:rsidRPr="003C2E74">
        <w:rPr>
          <w:b/>
          <w:bCs/>
        </w:rPr>
        <w:t>correlation (</w:t>
      </w:r>
      <w:r w:rsidRPr="003C2E74">
        <w:rPr>
          <w:b/>
          <w:bCs/>
          <w:i/>
          <w:iCs/>
        </w:rPr>
        <w:t>r</w:t>
      </w:r>
      <w:r w:rsidRPr="003C2E74">
        <w:rPr>
          <w:b/>
          <w:bCs/>
        </w:rPr>
        <w:t>) between</w:t>
      </w:r>
      <w:r w:rsidR="002F7F30">
        <w:rPr>
          <w:b/>
          <w:bCs/>
        </w:rPr>
        <w:t xml:space="preserve"> photosynthetic capacity metrics</w:t>
      </w:r>
      <w:r w:rsidRPr="003C2E74">
        <w:rPr>
          <w:b/>
          <w:bCs/>
        </w:rPr>
        <w:t xml:space="preserve"> and </w:t>
      </w:r>
      <m:oMath>
        <m:acc>
          <m:accPr>
            <m:chr m:val="̅"/>
            <m:ctrlPr>
              <w:rPr>
                <w:rFonts w:ascii="Cambria Math" w:hAnsi="Cambria Math"/>
                <w:b/>
                <w:bCs/>
                <w:i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b/>
                    <w:bCs/>
                    <w:i/>
                    <w:lang w:val="en-GB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  <w:lang w:val="en-GB"/>
                  </w:rPr>
                  <m:t>air</m:t>
                </m:r>
              </m:sub>
            </m:sSub>
          </m:e>
        </m:acc>
      </m:oMath>
      <w:r w:rsidRPr="003C2E74">
        <w:rPr>
          <w:b/>
          <w:bCs/>
        </w:rPr>
        <w:t xml:space="preserve"> to the number of days used for averaging daytime T</w:t>
      </w:r>
      <w:r w:rsidRPr="003C2E74">
        <w:rPr>
          <w:b/>
          <w:bCs/>
          <w:vertAlign w:val="subscript"/>
        </w:rPr>
        <w:t>air</w:t>
      </w:r>
      <w:r w:rsidRPr="003C2E74">
        <w:rPr>
          <w:b/>
          <w:bCs/>
        </w:rPr>
        <w:t xml:space="preserve"> for </w:t>
      </w:r>
      <w:r w:rsidR="002F7F30">
        <w:rPr>
          <w:b/>
          <w:bCs/>
        </w:rPr>
        <w:t>evergreen broadleaf forests (EBF)</w:t>
      </w:r>
      <w:r w:rsidRPr="003C2E74">
        <w:rPr>
          <w:b/>
          <w:bCs/>
        </w:rPr>
        <w:t>.</w:t>
      </w:r>
      <w:r w:rsidR="00221156">
        <w:rPr>
          <w:b/>
          <w:bCs/>
        </w:rPr>
        <w:t xml:space="preserve"> a-b, </w:t>
      </w:r>
      <w:r w:rsidR="002F7F30" w:rsidRPr="002F7F30">
        <w:t>A</w:t>
      </w:r>
      <w:r w:rsidR="002F7F30" w:rsidRPr="002F7F30">
        <w:rPr>
          <w:vertAlign w:val="subscript"/>
        </w:rPr>
        <w:t>max,2000</w:t>
      </w:r>
      <w:r w:rsidR="002F7F30">
        <w:t xml:space="preserve"> </w:t>
      </w:r>
      <w:r w:rsidR="002F7F30" w:rsidRPr="00221156">
        <w:t>(</w:t>
      </w:r>
      <w:r w:rsidR="002F7F30" w:rsidRPr="00221156">
        <w:rPr>
          <w:b/>
          <w:bCs/>
        </w:rPr>
        <w:t>a</w:t>
      </w:r>
      <w:r w:rsidR="002F7F30" w:rsidRPr="00221156">
        <w:t>)</w:t>
      </w:r>
      <w:r w:rsidR="002F7F30">
        <w:t xml:space="preserve"> and </w:t>
      </w:r>
      <w:r w:rsidR="002F7F30" w:rsidRPr="002F7F30">
        <w:t>enhanced vegetation index</w:t>
      </w:r>
      <w:r w:rsidR="002F7F30">
        <w:t xml:space="preserve"> (EVI) </w:t>
      </w:r>
      <w:r w:rsidR="002F7F30" w:rsidRPr="00221156">
        <w:t>(</w:t>
      </w:r>
      <w:r w:rsidR="002F7F30" w:rsidRPr="00221156">
        <w:rPr>
          <w:b/>
          <w:bCs/>
        </w:rPr>
        <w:t>b</w:t>
      </w:r>
      <w:r w:rsidR="002F7F30" w:rsidRPr="00221156">
        <w:t>)</w:t>
      </w:r>
      <w:r w:rsidR="002F7F30" w:rsidRPr="002F7F30">
        <w:t xml:space="preserve"> </w:t>
      </w:r>
      <w:r w:rsidR="002F7F30">
        <w:t xml:space="preserve">are used to indicate canopy </w:t>
      </w:r>
      <w:r w:rsidR="002F7F30" w:rsidRPr="002F7F30">
        <w:t>photosynthetic capacity</w:t>
      </w:r>
      <w:r w:rsidR="002F7F30">
        <w:t xml:space="preserve">. Daily EVI for each EBF flux site is derived from </w:t>
      </w:r>
      <w:r w:rsidR="008B638D">
        <w:t xml:space="preserve">MODIS </w:t>
      </w:r>
      <w:r w:rsidR="008B638D" w:rsidRPr="00525441">
        <w:rPr>
          <w:color w:val="000000" w:themeColor="text1"/>
        </w:rPr>
        <w:t>MCD43A4</w:t>
      </w:r>
      <w:r w:rsidR="008B638D">
        <w:rPr>
          <w:color w:val="000000" w:themeColor="text1"/>
        </w:rPr>
        <w:t>.</w:t>
      </w:r>
      <w:r w:rsidR="001A137A">
        <w:br w:type="page"/>
      </w:r>
    </w:p>
    <w:p w14:paraId="16898A45" w14:textId="60086EA5" w:rsidR="001A137A" w:rsidRDefault="0043295C" w:rsidP="005F7F77">
      <w:pPr>
        <w:jc w:val="center"/>
      </w:pPr>
      <w:r>
        <w:rPr>
          <w:noProof/>
        </w:rPr>
        <w:lastRenderedPageBreak/>
        <w:drawing>
          <wp:inline distT="0" distB="0" distL="0" distR="0" wp14:anchorId="3E899E76" wp14:editId="03486929">
            <wp:extent cx="5943600" cy="1680210"/>
            <wp:effectExtent l="0" t="0" r="0" b="0"/>
            <wp:docPr id="2107468992" name="Picture 2" descr="A graph of a graph of a lin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7468992" name="Picture 2" descr="A graph of a graph of a line&#10;&#10;Description automatically generated with medium confidence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80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628E08" w14:textId="7E6E8EAB" w:rsidR="005F7F77" w:rsidRDefault="005F7F77" w:rsidP="001A137A">
      <w:r w:rsidRPr="007675E1">
        <w:rPr>
          <w:b/>
          <w:bCs/>
        </w:rPr>
        <w:t xml:space="preserve">Supplementary Fig. </w:t>
      </w:r>
      <w:r w:rsidR="005F737B">
        <w:rPr>
          <w:b/>
          <w:bCs/>
        </w:rPr>
        <w:t>2</w:t>
      </w:r>
      <w:r w:rsidRPr="00434F0A">
        <w:rPr>
          <w:b/>
          <w:bCs/>
        </w:rPr>
        <w:t>:</w:t>
      </w:r>
      <w:r>
        <w:rPr>
          <w:b/>
          <w:bCs/>
        </w:rPr>
        <w:t xml:space="preserve"> Relationships among environmental variables and A</w:t>
      </w:r>
      <w:r w:rsidRPr="007675E1">
        <w:rPr>
          <w:b/>
          <w:bCs/>
          <w:vertAlign w:val="subscript"/>
        </w:rPr>
        <w:t>max,</w:t>
      </w:r>
      <w:r>
        <w:rPr>
          <w:b/>
          <w:bCs/>
          <w:vertAlign w:val="subscript"/>
        </w:rPr>
        <w:t>2</w:t>
      </w:r>
      <w:r w:rsidRPr="007675E1">
        <w:rPr>
          <w:b/>
          <w:bCs/>
          <w:vertAlign w:val="subscript"/>
        </w:rPr>
        <w:t>000</w:t>
      </w:r>
      <w:r w:rsidRPr="00434F0A">
        <w:rPr>
          <w:b/>
          <w:bCs/>
        </w:rPr>
        <w:t>. a</w:t>
      </w:r>
      <w:r w:rsidRPr="00C72849">
        <w:rPr>
          <w:b/>
          <w:bCs/>
        </w:rPr>
        <w:t>–</w:t>
      </w:r>
      <w:r>
        <w:rPr>
          <w:b/>
          <w:bCs/>
        </w:rPr>
        <w:t xml:space="preserve">c, </w:t>
      </w:r>
      <w:r>
        <w:t xml:space="preserve">The relationships between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air</m:t>
                </m:r>
              </m:sub>
            </m:sSub>
          </m:e>
        </m:acc>
      </m:oMath>
      <w:r>
        <w:t xml:space="preserve"> and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PPFD</m:t>
            </m:r>
          </m:e>
        </m:acc>
      </m:oMath>
      <w:r>
        <w:t xml:space="preserve"> </w:t>
      </w:r>
      <w:r w:rsidRPr="00F0617A">
        <w:t>(</w:t>
      </w:r>
      <w:r w:rsidRPr="001F7574">
        <w:rPr>
          <w:b/>
          <w:bCs/>
        </w:rPr>
        <w:t>a</w:t>
      </w:r>
      <w:r w:rsidRPr="00F0617A">
        <w:t>)</w:t>
      </w:r>
      <w:r>
        <w:t xml:space="preserve">, between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air</m:t>
                </m:r>
              </m:sub>
            </m:sSub>
          </m:e>
        </m:acc>
      </m:oMath>
      <w:r>
        <w:t xml:space="preserve"> and T</w:t>
      </w:r>
      <w:r w:rsidRPr="007675E1">
        <w:rPr>
          <w:vertAlign w:val="subscript"/>
        </w:rPr>
        <w:t>air</w:t>
      </w:r>
      <w:r>
        <w:t xml:space="preserve"> </w:t>
      </w:r>
      <w:r w:rsidRPr="00F0617A">
        <w:t>(</w:t>
      </w:r>
      <w:r w:rsidRPr="001F7574">
        <w:rPr>
          <w:b/>
          <w:bCs/>
        </w:rPr>
        <w:t>b</w:t>
      </w:r>
      <w:r w:rsidRPr="00F0617A">
        <w:t>)</w:t>
      </w:r>
      <w:r>
        <w:t xml:space="preserve"> and between </w:t>
      </w:r>
      <w:r w:rsidRPr="007675E1">
        <w:t>A</w:t>
      </w:r>
      <w:r w:rsidRPr="007675E1">
        <w:rPr>
          <w:vertAlign w:val="subscript"/>
        </w:rPr>
        <w:t>max,</w:t>
      </w:r>
      <w:r>
        <w:rPr>
          <w:vertAlign w:val="subscript"/>
        </w:rPr>
        <w:t>2</w:t>
      </w:r>
      <w:r w:rsidRPr="007675E1">
        <w:rPr>
          <w:vertAlign w:val="subscript"/>
        </w:rPr>
        <w:t>000</w:t>
      </w:r>
      <w:r w:rsidRPr="007675E1">
        <w:t xml:space="preserve"> and</w:t>
      </w:r>
      <w:r>
        <w:t xml:space="preserve"> VPD (</w:t>
      </w:r>
      <w:r w:rsidRPr="007675E1">
        <w:rPr>
          <w:b/>
          <w:bCs/>
        </w:rPr>
        <w:t>c</w:t>
      </w:r>
      <w:r>
        <w:t xml:space="preserve">). Black lines represent linear fits (Y </w:t>
      </w:r>
      <w:r>
        <w:sym w:font="Symbol" w:char="F07E"/>
      </w:r>
      <w:r>
        <w:t xml:space="preserve"> X).</w:t>
      </w:r>
    </w:p>
    <w:p w14:paraId="7C8E0215" w14:textId="057B556B" w:rsidR="009639F0" w:rsidRPr="009639F0" w:rsidRDefault="00E67675" w:rsidP="00E67675">
      <w:r>
        <w:br w:type="page"/>
      </w:r>
    </w:p>
    <w:p w14:paraId="06520C7D" w14:textId="7A6034AA" w:rsidR="007675E1" w:rsidRDefault="0043295C" w:rsidP="005F7F77">
      <w:pPr>
        <w:jc w:val="center"/>
      </w:pPr>
      <w:r>
        <w:rPr>
          <w:noProof/>
        </w:rPr>
        <w:lastRenderedPageBreak/>
        <w:drawing>
          <wp:inline distT="0" distB="0" distL="0" distR="0" wp14:anchorId="57D148C1" wp14:editId="610BB975">
            <wp:extent cx="5943600" cy="3208655"/>
            <wp:effectExtent l="0" t="0" r="0" b="4445"/>
            <wp:docPr id="122401738" name="Picture 3" descr="A group of squares with red and yellow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401738" name="Picture 3" descr="A group of squares with red and yellow square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08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ADE3CD" w14:textId="7B8A8A40" w:rsidR="007675E1" w:rsidRDefault="005F7F77">
      <w:r w:rsidRPr="007675E1">
        <w:rPr>
          <w:b/>
          <w:bCs/>
        </w:rPr>
        <w:t xml:space="preserve">Supplementary Fig. </w:t>
      </w:r>
      <w:r w:rsidR="00A20CA3">
        <w:rPr>
          <w:b/>
          <w:bCs/>
        </w:rPr>
        <w:t>3</w:t>
      </w:r>
      <w:r w:rsidRPr="00434F0A">
        <w:rPr>
          <w:b/>
          <w:bCs/>
        </w:rPr>
        <w:t>:</w:t>
      </w:r>
      <w:r>
        <w:rPr>
          <w:b/>
          <w:bCs/>
        </w:rPr>
        <w:t xml:space="preserve"> Averages (mean)</w:t>
      </w:r>
      <w:r w:rsidR="00A20CA3">
        <w:rPr>
          <w:b/>
          <w:bCs/>
        </w:rPr>
        <w:t>,</w:t>
      </w:r>
      <w:r>
        <w:rPr>
          <w:b/>
          <w:bCs/>
        </w:rPr>
        <w:t xml:space="preserve"> standard deviations (SD)</w:t>
      </w:r>
      <w:r w:rsidR="00A20CA3">
        <w:rPr>
          <w:b/>
          <w:bCs/>
        </w:rPr>
        <w:t xml:space="preserve"> and ranges</w:t>
      </w:r>
      <w:r>
        <w:rPr>
          <w:b/>
          <w:bCs/>
        </w:rPr>
        <w:t xml:space="preserve"> of environmental variables in</w:t>
      </w:r>
      <w:r w:rsidR="00A20CA3">
        <w:rPr>
          <w:b/>
          <w:bCs/>
        </w:rPr>
        <w:t xml:space="preserve"> the</w:t>
      </w:r>
      <w:r>
        <w:rPr>
          <w:b/>
          <w:bCs/>
        </w:rPr>
        <w:t xml:space="preserve"> fPAR-T</w:t>
      </w:r>
      <w:r w:rsidRPr="007675E1">
        <w:rPr>
          <w:b/>
          <w:bCs/>
          <w:vertAlign w:val="subscript"/>
        </w:rPr>
        <w:t>air</w:t>
      </w:r>
      <w:r>
        <w:rPr>
          <w:b/>
          <w:bCs/>
        </w:rPr>
        <w:t xml:space="preserve"> bin pairs for the cross-site analysis. </w:t>
      </w:r>
      <w:r w:rsidRPr="00434F0A">
        <w:rPr>
          <w:b/>
          <w:bCs/>
        </w:rPr>
        <w:t>a</w:t>
      </w:r>
      <w:r w:rsidRPr="00C72849">
        <w:rPr>
          <w:b/>
          <w:bCs/>
        </w:rPr>
        <w:t>–</w:t>
      </w:r>
      <w:r w:rsidR="00A20CA3">
        <w:rPr>
          <w:b/>
          <w:bCs/>
        </w:rPr>
        <w:t>c</w:t>
      </w:r>
      <w:r>
        <w:rPr>
          <w:b/>
          <w:bCs/>
        </w:rPr>
        <w:t xml:space="preserve">, </w:t>
      </w:r>
      <w:r w:rsidRPr="007675E1">
        <w:t>The</w:t>
      </w:r>
      <w:r>
        <w:t xml:space="preserve"> mean (</w:t>
      </w:r>
      <w:r w:rsidRPr="00505801">
        <w:rPr>
          <w:b/>
          <w:bCs/>
        </w:rPr>
        <w:t>a</w:t>
      </w:r>
      <w:r>
        <w:t>)</w:t>
      </w:r>
      <w:r w:rsidR="00A20CA3">
        <w:t>,</w:t>
      </w:r>
      <w:r>
        <w:t>SD (</w:t>
      </w:r>
      <w:r w:rsidRPr="00505801">
        <w:rPr>
          <w:b/>
          <w:bCs/>
        </w:rPr>
        <w:t>b</w:t>
      </w:r>
      <w:r>
        <w:t>)</w:t>
      </w:r>
      <w:r w:rsidR="00A20CA3">
        <w:t xml:space="preserve"> and range (</w:t>
      </w:r>
      <w:r w:rsidR="00A20CA3">
        <w:rPr>
          <w:b/>
          <w:bCs/>
        </w:rPr>
        <w:t>c</w:t>
      </w:r>
      <w:r w:rsidR="00A20CA3">
        <w:t>)</w:t>
      </w:r>
      <w:r>
        <w:t xml:space="preserve"> of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air</m:t>
                </m:r>
              </m:sub>
            </m:sSub>
          </m:e>
        </m:acc>
      </m:oMath>
      <w:r>
        <w:rPr>
          <w:lang w:val="en-GB"/>
        </w:rPr>
        <w:t xml:space="preserve"> (</w:t>
      </w:r>
      <w:r>
        <w:sym w:font="Symbol" w:char="F0B0"/>
      </w:r>
      <w:r>
        <w:t>C</w:t>
      </w:r>
      <w:r>
        <w:rPr>
          <w:lang w:val="en-GB"/>
        </w:rPr>
        <w:t xml:space="preserve">), </w:t>
      </w:r>
      <w:r w:rsidR="00A20CA3">
        <w:rPr>
          <w:b/>
          <w:bCs/>
        </w:rPr>
        <w:t xml:space="preserve">d, </w:t>
      </w:r>
      <w:r w:rsidR="00A20CA3" w:rsidRPr="00A20CA3">
        <w:t xml:space="preserve">the mean of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PPFD</m:t>
            </m:r>
          </m:e>
        </m:acc>
      </m:oMath>
      <w:r w:rsidR="00A20CA3">
        <w:rPr>
          <w:lang w:val="en-GB"/>
        </w:rPr>
        <w:t xml:space="preserve"> (</w:t>
      </w:r>
      <w:r w:rsidR="00A20CA3">
        <w:sym w:font="Symbol" w:char="F06D"/>
      </w:r>
      <w:r w:rsidR="00A20CA3">
        <w:t>mol m</w:t>
      </w:r>
      <w:r w:rsidR="00A20CA3" w:rsidRPr="00FB791D">
        <w:rPr>
          <w:vertAlign w:val="superscript"/>
        </w:rPr>
        <w:t>-2</w:t>
      </w:r>
      <w:r w:rsidR="00A20CA3">
        <w:t xml:space="preserve"> s</w:t>
      </w:r>
      <w:r w:rsidR="00A20CA3" w:rsidRPr="00FB791D">
        <w:rPr>
          <w:vertAlign w:val="superscript"/>
        </w:rPr>
        <w:t>-1</w:t>
      </w:r>
      <w:r w:rsidR="00A20CA3">
        <w:rPr>
          <w:lang w:val="en-GB"/>
        </w:rPr>
        <w:t>), and</w:t>
      </w:r>
      <w:r w:rsidR="00A20CA3">
        <w:rPr>
          <w:b/>
          <w:bCs/>
        </w:rPr>
        <w:t xml:space="preserve"> e</w:t>
      </w:r>
      <w:r w:rsidRPr="00C72849">
        <w:rPr>
          <w:b/>
          <w:bCs/>
        </w:rPr>
        <w:t>–</w:t>
      </w:r>
      <w:r w:rsidR="00A20CA3">
        <w:rPr>
          <w:b/>
          <w:bCs/>
        </w:rPr>
        <w:t>f,</w:t>
      </w:r>
      <w:r>
        <w:rPr>
          <w:b/>
          <w:bCs/>
        </w:rPr>
        <w:t xml:space="preserve"> </w:t>
      </w:r>
      <w:r w:rsidR="00A20CA3">
        <w:t>t</w:t>
      </w:r>
      <w:r w:rsidRPr="007675E1">
        <w:t>he</w:t>
      </w:r>
      <w:r>
        <w:t xml:space="preserve"> mean of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r>
              <w:rPr>
                <w:rFonts w:ascii="Cambria Math" w:hAnsi="Cambria Math"/>
                <w:lang w:val="en-GB"/>
              </w:rPr>
              <m:t>VPD</m:t>
            </m:r>
          </m:e>
        </m:acc>
      </m:oMath>
      <w:r w:rsidR="00A20CA3">
        <w:rPr>
          <w:lang w:val="en-GB"/>
        </w:rPr>
        <w:t xml:space="preserve"> (</w:t>
      </w:r>
      <w:r w:rsidR="00A20CA3">
        <w:t>kPa</w:t>
      </w:r>
      <w:r w:rsidR="00A20CA3">
        <w:rPr>
          <w:lang w:val="en-GB"/>
        </w:rPr>
        <w:t xml:space="preserve">) and </w:t>
      </w:r>
      <w:r>
        <w:t xml:space="preserve">VPD (kPa) </w:t>
      </w:r>
      <w:r>
        <w:rPr>
          <w:lang w:val="en-GB"/>
        </w:rPr>
        <w:t xml:space="preserve">in </w:t>
      </w:r>
      <w:r w:rsidRPr="006E1B31">
        <w:t>each fPAR-T</w:t>
      </w:r>
      <w:r w:rsidRPr="006E1B31">
        <w:rPr>
          <w:vertAlign w:val="subscript"/>
        </w:rPr>
        <w:t>air</w:t>
      </w:r>
      <w:r w:rsidRPr="006E1B31">
        <w:t xml:space="preserve"> bin pair</w:t>
      </w:r>
      <w:r>
        <w:t>.</w:t>
      </w:r>
      <w:r w:rsidR="007675E1">
        <w:t xml:space="preserve"> </w:t>
      </w:r>
    </w:p>
    <w:p w14:paraId="00D7A3B6" w14:textId="4A257571" w:rsidR="007675E1" w:rsidRDefault="007675E1"/>
    <w:p w14:paraId="1A17501D" w14:textId="77777777" w:rsidR="007675E1" w:rsidRDefault="007675E1">
      <w:r>
        <w:br w:type="page"/>
      </w:r>
    </w:p>
    <w:p w14:paraId="60AF8F9D" w14:textId="07E7AF60" w:rsidR="007675E1" w:rsidRDefault="0043295C" w:rsidP="005F7F77">
      <w:pPr>
        <w:jc w:val="center"/>
      </w:pPr>
      <w:r>
        <w:rPr>
          <w:noProof/>
        </w:rPr>
        <w:lastRenderedPageBreak/>
        <w:drawing>
          <wp:inline distT="0" distB="0" distL="0" distR="0" wp14:anchorId="5E3FB44A" wp14:editId="2151FAB5">
            <wp:extent cx="5943600" cy="3215640"/>
            <wp:effectExtent l="0" t="0" r="0" b="0"/>
            <wp:docPr id="740316008" name="Picture 4" descr="A group of graphs with red and yellow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0316008" name="Picture 4" descr="A group of graphs with red and yellow square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1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8DF47B" w14:textId="7399351E" w:rsidR="007675E1" w:rsidRDefault="007675E1">
      <w:r w:rsidRPr="007675E1">
        <w:rPr>
          <w:b/>
          <w:bCs/>
        </w:rPr>
        <w:t xml:space="preserve">Supplementary Fig. </w:t>
      </w:r>
      <w:r w:rsidR="00A20CA3">
        <w:rPr>
          <w:b/>
          <w:bCs/>
        </w:rPr>
        <w:t>4</w:t>
      </w:r>
      <w:r w:rsidRPr="00434F0A">
        <w:rPr>
          <w:b/>
          <w:bCs/>
        </w:rPr>
        <w:t xml:space="preserve">: </w:t>
      </w:r>
      <w:r>
        <w:rPr>
          <w:b/>
          <w:bCs/>
        </w:rPr>
        <w:t>Percentage of each plant functional type (PFT) in fPAR-T</w:t>
      </w:r>
      <w:r w:rsidRPr="007675E1">
        <w:rPr>
          <w:b/>
          <w:bCs/>
          <w:vertAlign w:val="subscript"/>
        </w:rPr>
        <w:t>air</w:t>
      </w:r>
      <w:r>
        <w:rPr>
          <w:b/>
          <w:bCs/>
        </w:rPr>
        <w:t xml:space="preserve"> bin pairs</w:t>
      </w:r>
      <w:r w:rsidR="004B5D2A">
        <w:rPr>
          <w:b/>
          <w:bCs/>
        </w:rPr>
        <w:t xml:space="preserve"> for the cross-site analysis</w:t>
      </w:r>
      <w:r w:rsidRPr="00434F0A">
        <w:rPr>
          <w:b/>
          <w:bCs/>
        </w:rPr>
        <w:t>. a</w:t>
      </w:r>
      <w:r w:rsidRPr="00C72849">
        <w:rPr>
          <w:b/>
          <w:bCs/>
        </w:rPr>
        <w:t>–</w:t>
      </w:r>
      <w:r>
        <w:rPr>
          <w:b/>
          <w:bCs/>
        </w:rPr>
        <w:t xml:space="preserve">f, </w:t>
      </w:r>
      <w:r w:rsidRPr="007675E1">
        <w:t xml:space="preserve">The </w:t>
      </w:r>
      <w:r>
        <w:t>ratio</w:t>
      </w:r>
      <w:r w:rsidR="006E1B31">
        <w:t xml:space="preserve"> (%)</w:t>
      </w:r>
      <w:r>
        <w:t xml:space="preserve"> of </w:t>
      </w:r>
      <w:r w:rsidR="006E1B31">
        <w:t xml:space="preserve">the number of each PFT to the total sampling number in </w:t>
      </w:r>
      <w:r w:rsidR="006E1B31" w:rsidRPr="006E1B31">
        <w:t>each fPAR-T</w:t>
      </w:r>
      <w:r w:rsidR="006E1B31" w:rsidRPr="006E1B31">
        <w:rPr>
          <w:vertAlign w:val="subscript"/>
        </w:rPr>
        <w:t>air</w:t>
      </w:r>
      <w:r w:rsidR="006E1B31" w:rsidRPr="006E1B31">
        <w:t xml:space="preserve"> bin pair,</w:t>
      </w:r>
      <w:r w:rsidR="006E1B31">
        <w:t xml:space="preserve"> for deciduous broadleaf forests (DBF) </w:t>
      </w:r>
      <w:r w:rsidR="006E1B31" w:rsidRPr="00F0617A">
        <w:t>(</w:t>
      </w:r>
      <w:r w:rsidR="006E1B31" w:rsidRPr="001F7574">
        <w:rPr>
          <w:b/>
          <w:bCs/>
        </w:rPr>
        <w:t>a</w:t>
      </w:r>
      <w:r w:rsidR="006E1B31" w:rsidRPr="00F0617A">
        <w:t>)</w:t>
      </w:r>
      <w:r w:rsidR="006E1B31">
        <w:t xml:space="preserve">, evergreen broadleaf forests (EBF) </w:t>
      </w:r>
      <w:r w:rsidR="006E1B31" w:rsidRPr="00F0617A">
        <w:t>(</w:t>
      </w:r>
      <w:r w:rsidR="006E1B31" w:rsidRPr="001F7574">
        <w:rPr>
          <w:b/>
          <w:bCs/>
        </w:rPr>
        <w:t>b</w:t>
      </w:r>
      <w:r w:rsidR="006E1B31" w:rsidRPr="00F0617A">
        <w:t>)</w:t>
      </w:r>
      <w:r w:rsidR="006E1B31">
        <w:t xml:space="preserve">, evergreen needle-leaf forests (ENF) </w:t>
      </w:r>
      <w:r w:rsidR="006E1B31" w:rsidRPr="00F0617A">
        <w:t>(</w:t>
      </w:r>
      <w:r w:rsidR="006E1B31" w:rsidRPr="001F7574">
        <w:rPr>
          <w:b/>
          <w:bCs/>
        </w:rPr>
        <w:t>c</w:t>
      </w:r>
      <w:r w:rsidR="006E1B31" w:rsidRPr="00F0617A">
        <w:t>)</w:t>
      </w:r>
      <w:r w:rsidR="006E1B31">
        <w:t xml:space="preserve">, grasslands (GRA) </w:t>
      </w:r>
      <w:r w:rsidR="006E1B31" w:rsidRPr="00F0617A">
        <w:t>(</w:t>
      </w:r>
      <w:r w:rsidR="006E1B31" w:rsidRPr="001F7574">
        <w:rPr>
          <w:b/>
          <w:bCs/>
        </w:rPr>
        <w:t>d</w:t>
      </w:r>
      <w:r w:rsidR="006E1B31" w:rsidRPr="00F0617A">
        <w:t>)</w:t>
      </w:r>
      <w:r w:rsidR="006E1B31">
        <w:t xml:space="preserve">, mixed forests (MF) </w:t>
      </w:r>
      <w:r w:rsidR="006E1B31" w:rsidRPr="00F0617A">
        <w:t>(</w:t>
      </w:r>
      <w:r w:rsidR="006E1B31" w:rsidRPr="001F7574">
        <w:rPr>
          <w:b/>
          <w:bCs/>
        </w:rPr>
        <w:t>e</w:t>
      </w:r>
      <w:r w:rsidR="006E1B31" w:rsidRPr="00F0617A">
        <w:t>)</w:t>
      </w:r>
      <w:r w:rsidR="006E1B31">
        <w:t xml:space="preserve">, and wetlands (WET) </w:t>
      </w:r>
      <w:r w:rsidR="006E1B31" w:rsidRPr="00F0617A">
        <w:t>(</w:t>
      </w:r>
      <w:r w:rsidR="006E1B31" w:rsidRPr="001F7574">
        <w:rPr>
          <w:b/>
          <w:bCs/>
        </w:rPr>
        <w:t>f</w:t>
      </w:r>
      <w:r w:rsidR="006E1B31" w:rsidRPr="00F0617A">
        <w:t>)</w:t>
      </w:r>
      <w:r w:rsidR="006E1B31">
        <w:t>.</w:t>
      </w:r>
    </w:p>
    <w:p w14:paraId="088F80BE" w14:textId="7D6AB08F" w:rsidR="00505801" w:rsidRDefault="00505801"/>
    <w:p w14:paraId="1A9FEBB1" w14:textId="63B09935" w:rsidR="007F4DC0" w:rsidRDefault="007F4DC0">
      <w:r>
        <w:br w:type="page"/>
      </w:r>
    </w:p>
    <w:p w14:paraId="2B105943" w14:textId="15049A14" w:rsidR="007F4DC0" w:rsidRDefault="0043295C" w:rsidP="007F4DC0">
      <w:pPr>
        <w:jc w:val="center"/>
      </w:pPr>
      <w:r>
        <w:rPr>
          <w:noProof/>
        </w:rPr>
        <w:lastRenderedPageBreak/>
        <w:drawing>
          <wp:inline distT="0" distB="0" distL="0" distR="0" wp14:anchorId="6C97BD3E" wp14:editId="54B13EC4">
            <wp:extent cx="5943600" cy="1771015"/>
            <wp:effectExtent l="0" t="0" r="0" b="0"/>
            <wp:docPr id="66845083" name="Picture 5" descr="A yellow and 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845083" name="Picture 5" descr="A yellow and red square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77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C331C" w14:textId="4291F4D9" w:rsidR="007F4DC0" w:rsidRDefault="007F4DC0" w:rsidP="007F4DC0">
      <w:r w:rsidRPr="007675E1">
        <w:rPr>
          <w:b/>
          <w:bCs/>
        </w:rPr>
        <w:t xml:space="preserve">Supplementary Fig. </w:t>
      </w:r>
      <w:r w:rsidR="00A20CA3">
        <w:rPr>
          <w:b/>
          <w:bCs/>
        </w:rPr>
        <w:t>5</w:t>
      </w:r>
      <w:r w:rsidRPr="00434F0A">
        <w:rPr>
          <w:b/>
          <w:bCs/>
        </w:rPr>
        <w:t>:</w:t>
      </w:r>
      <w:r>
        <w:rPr>
          <w:b/>
          <w:bCs/>
        </w:rPr>
        <w:t xml:space="preserve"> Statistical metrics for the cross-site analysis</w:t>
      </w:r>
      <w:r w:rsidRPr="00434F0A">
        <w:rPr>
          <w:b/>
          <w:bCs/>
        </w:rPr>
        <w:t>. a</w:t>
      </w:r>
      <w:r w:rsidRPr="00C72849">
        <w:rPr>
          <w:b/>
          <w:bCs/>
        </w:rPr>
        <w:t>–</w:t>
      </w:r>
      <w:r>
        <w:rPr>
          <w:b/>
          <w:bCs/>
        </w:rPr>
        <w:t xml:space="preserve">c, </w:t>
      </w:r>
      <w:r w:rsidRPr="007675E1">
        <w:t>The</w:t>
      </w:r>
      <w:r>
        <w:t xml:space="preserve"> sampling number (</w:t>
      </w:r>
      <w:r w:rsidRPr="006010A4">
        <w:rPr>
          <w:b/>
          <w:bCs/>
        </w:rPr>
        <w:t>a</w:t>
      </w:r>
      <w:r>
        <w:t xml:space="preserve">), marginal correlation coefficient (marginal </w:t>
      </w:r>
      <w:r w:rsidRPr="006010A4">
        <w:rPr>
          <w:i/>
          <w:iCs/>
        </w:rPr>
        <w:t>r</w:t>
      </w:r>
      <w:r>
        <w:t>) (</w:t>
      </w:r>
      <w:r>
        <w:rPr>
          <w:b/>
          <w:bCs/>
        </w:rPr>
        <w:t>b</w:t>
      </w:r>
      <w:r>
        <w:t xml:space="preserve">), and conditional correlation coefficient (conditional </w:t>
      </w:r>
      <w:r w:rsidRPr="006010A4">
        <w:rPr>
          <w:i/>
          <w:iCs/>
        </w:rPr>
        <w:t>r</w:t>
      </w:r>
      <w:r>
        <w:t>) (</w:t>
      </w:r>
      <w:r>
        <w:rPr>
          <w:b/>
          <w:bCs/>
        </w:rPr>
        <w:t>c</w:t>
      </w:r>
      <w:r>
        <w:t>) for the cross-site analysis using linear mix-effect models (A</w:t>
      </w:r>
      <w:r w:rsidRPr="00D94F9E">
        <w:rPr>
          <w:vertAlign w:val="subscript"/>
        </w:rPr>
        <w:t>max,</w:t>
      </w:r>
      <w:r>
        <w:rPr>
          <w:vertAlign w:val="subscript"/>
        </w:rPr>
        <w:t>2</w:t>
      </w:r>
      <w:r w:rsidRPr="00AE0E91">
        <w:rPr>
          <w:vertAlign w:val="subscript"/>
        </w:rPr>
        <w:t>000</w:t>
      </w:r>
      <w:r>
        <w:t xml:space="preserve"> </w:t>
      </w:r>
      <w:r>
        <w:sym w:font="Symbol" w:char="F07E"/>
      </w:r>
      <w:r>
        <w:t xml:space="preserve"> </w:t>
      </w:r>
      <m:oMath>
        <m:acc>
          <m:accPr>
            <m:chr m:val="̅"/>
            <m:ctrlPr>
              <w:rPr>
                <w:rFonts w:ascii="Cambria Math" w:hAnsi="Cambria Math"/>
                <w:i/>
                <w:lang w:val="en-GB"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lang w:val="en-GB"/>
                  </w:rPr>
                  <m:t>T</m:t>
                </m:r>
              </m:e>
              <m:sub>
                <m:r>
                  <w:rPr>
                    <w:rFonts w:ascii="Cambria Math" w:hAnsi="Cambria Math"/>
                    <w:lang w:val="en-GB"/>
                  </w:rPr>
                  <m:t>air</m:t>
                </m:r>
              </m:sub>
            </m:sSub>
          </m:e>
        </m:acc>
      </m:oMath>
      <w:r>
        <w:rPr>
          <w:lang w:val="en-GB"/>
        </w:rPr>
        <w:t xml:space="preserve"> + </w:t>
      </w:r>
      <w:r>
        <w:t>(1</w:t>
      </w:r>
      <w:r>
        <w:sym w:font="Symbol" w:char="F0BD"/>
      </w:r>
      <w:r w:rsidR="007C2890">
        <w:t>Site</w:t>
      </w:r>
      <w:r>
        <w:t>)).</w:t>
      </w:r>
    </w:p>
    <w:p w14:paraId="0970578E" w14:textId="77777777" w:rsidR="007F4DC0" w:rsidRDefault="007F4DC0" w:rsidP="007F4DC0"/>
    <w:p w14:paraId="44575C1D" w14:textId="77777777" w:rsidR="006010A4" w:rsidRDefault="006010A4">
      <w:r>
        <w:br w:type="page"/>
      </w:r>
    </w:p>
    <w:p w14:paraId="1B4A554D" w14:textId="45EE82AD" w:rsidR="006010A4" w:rsidRDefault="006010A4">
      <w:pPr>
        <w:rPr>
          <w:b/>
          <w:bCs/>
        </w:rPr>
      </w:pPr>
      <w:r w:rsidRPr="007675E1">
        <w:rPr>
          <w:b/>
          <w:bCs/>
        </w:rPr>
        <w:lastRenderedPageBreak/>
        <w:t xml:space="preserve">Supplementary </w:t>
      </w:r>
      <w:r>
        <w:rPr>
          <w:b/>
          <w:bCs/>
        </w:rPr>
        <w:t xml:space="preserve">Table 1: </w:t>
      </w:r>
      <w:r w:rsidR="00621C32" w:rsidRPr="00621C32">
        <w:rPr>
          <w:b/>
          <w:bCs/>
        </w:rPr>
        <w:t>Site information of the FLUXNET2015 data</w:t>
      </w:r>
      <w:r w:rsidR="00621C32">
        <w:rPr>
          <w:b/>
          <w:bCs/>
        </w:rPr>
        <w:t>base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45"/>
        <w:gridCol w:w="1350"/>
        <w:gridCol w:w="1440"/>
        <w:gridCol w:w="990"/>
        <w:gridCol w:w="1260"/>
        <w:gridCol w:w="810"/>
        <w:gridCol w:w="2155"/>
      </w:tblGrid>
      <w:tr w:rsidR="00F84FCC" w:rsidRPr="007C2890" w14:paraId="3E44DE9F" w14:textId="77777777" w:rsidTr="000715F6">
        <w:tc>
          <w:tcPr>
            <w:tcW w:w="134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C2CCCE" w14:textId="77777777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Site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B380826" w14:textId="77777777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Latitude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F9D89AD" w14:textId="77777777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Longitude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9B76CAB" w14:textId="33CF46DB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IGBP</w:t>
            </w:r>
            <w:r w:rsidR="007E2EA2" w:rsidRPr="007C2890">
              <w:rPr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CD0A627" w14:textId="77777777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Period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82EB55" w14:textId="4B584D1A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Model</w:t>
            </w:r>
            <w:r w:rsidR="007E2EA2" w:rsidRPr="007C2890">
              <w:rPr>
                <w:color w:val="000000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15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8AC218" w14:textId="77777777" w:rsidR="00F84FCC" w:rsidRPr="007C2890" w:rsidRDefault="00F84FCC" w:rsidP="004C1194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DOI</w:t>
            </w:r>
          </w:p>
        </w:tc>
      </w:tr>
      <w:tr w:rsidR="007C2890" w:rsidRPr="007C2890" w14:paraId="629A7EDE" w14:textId="77777777" w:rsidTr="000715F6">
        <w:tc>
          <w:tcPr>
            <w:tcW w:w="1345" w:type="dxa"/>
            <w:tcBorders>
              <w:top w:val="single" w:sz="4" w:space="0" w:color="auto"/>
            </w:tcBorders>
            <w:vAlign w:val="bottom"/>
          </w:tcPr>
          <w:p w14:paraId="731D53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AR-SLu</w:t>
            </w:r>
          </w:p>
        </w:tc>
        <w:tc>
          <w:tcPr>
            <w:tcW w:w="1350" w:type="dxa"/>
            <w:tcBorders>
              <w:top w:val="single" w:sz="4" w:space="0" w:color="auto"/>
            </w:tcBorders>
            <w:vAlign w:val="bottom"/>
          </w:tcPr>
          <w:p w14:paraId="471FEC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-33.4648</w:t>
            </w:r>
          </w:p>
        </w:tc>
        <w:tc>
          <w:tcPr>
            <w:tcW w:w="1440" w:type="dxa"/>
            <w:tcBorders>
              <w:top w:val="single" w:sz="4" w:space="0" w:color="auto"/>
            </w:tcBorders>
            <w:vAlign w:val="bottom"/>
          </w:tcPr>
          <w:p w14:paraId="2EC04CC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-66.4598</w:t>
            </w:r>
          </w:p>
        </w:tc>
        <w:tc>
          <w:tcPr>
            <w:tcW w:w="990" w:type="dxa"/>
            <w:tcBorders>
              <w:top w:val="single" w:sz="4" w:space="0" w:color="auto"/>
            </w:tcBorders>
            <w:vAlign w:val="bottom"/>
          </w:tcPr>
          <w:p w14:paraId="224D5DA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bottom"/>
          </w:tcPr>
          <w:p w14:paraId="0D0FC6B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2009-2011</w:t>
            </w:r>
          </w:p>
        </w:tc>
        <w:tc>
          <w:tcPr>
            <w:tcW w:w="810" w:type="dxa"/>
            <w:tcBorders>
              <w:top w:val="single" w:sz="4" w:space="0" w:color="auto"/>
            </w:tcBorders>
            <w:vAlign w:val="bottom"/>
          </w:tcPr>
          <w:p w14:paraId="314605AF" w14:textId="2D7CE6F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tcBorders>
              <w:top w:val="single" w:sz="4" w:space="0" w:color="auto"/>
            </w:tcBorders>
            <w:vAlign w:val="bottom"/>
          </w:tcPr>
          <w:p w14:paraId="6654E9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10.18140/FLX/1440191</w:t>
            </w:r>
          </w:p>
        </w:tc>
      </w:tr>
      <w:tr w:rsidR="007C2890" w:rsidRPr="007C2890" w14:paraId="4B56B88E" w14:textId="77777777" w:rsidTr="000715F6">
        <w:tc>
          <w:tcPr>
            <w:tcW w:w="1345" w:type="dxa"/>
            <w:vAlign w:val="bottom"/>
          </w:tcPr>
          <w:p w14:paraId="5C01EE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AR-Vir</w:t>
            </w:r>
          </w:p>
        </w:tc>
        <w:tc>
          <w:tcPr>
            <w:tcW w:w="1350" w:type="dxa"/>
            <w:vAlign w:val="bottom"/>
          </w:tcPr>
          <w:p w14:paraId="511D10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-28.2395</w:t>
            </w:r>
          </w:p>
        </w:tc>
        <w:tc>
          <w:tcPr>
            <w:tcW w:w="1440" w:type="dxa"/>
            <w:vAlign w:val="bottom"/>
          </w:tcPr>
          <w:p w14:paraId="630601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-56.1886</w:t>
            </w:r>
          </w:p>
        </w:tc>
        <w:tc>
          <w:tcPr>
            <w:tcW w:w="990" w:type="dxa"/>
            <w:vAlign w:val="bottom"/>
          </w:tcPr>
          <w:p w14:paraId="788014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49B81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810" w:type="dxa"/>
            <w:vAlign w:val="bottom"/>
          </w:tcPr>
          <w:p w14:paraId="3CCC42A4" w14:textId="7615A5A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3255C6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10.18140/FLX/1440192</w:t>
            </w:r>
          </w:p>
        </w:tc>
      </w:tr>
      <w:tr w:rsidR="007C2890" w:rsidRPr="007C2890" w14:paraId="4AEF38D3" w14:textId="77777777" w:rsidTr="000715F6">
        <w:tc>
          <w:tcPr>
            <w:tcW w:w="1345" w:type="dxa"/>
            <w:vAlign w:val="bottom"/>
          </w:tcPr>
          <w:p w14:paraId="58F2F0F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AT-Neu</w:t>
            </w:r>
          </w:p>
        </w:tc>
        <w:tc>
          <w:tcPr>
            <w:tcW w:w="1350" w:type="dxa"/>
            <w:vAlign w:val="bottom"/>
          </w:tcPr>
          <w:p w14:paraId="7B12E1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47.11667</w:t>
            </w:r>
          </w:p>
        </w:tc>
        <w:tc>
          <w:tcPr>
            <w:tcW w:w="1440" w:type="dxa"/>
            <w:vAlign w:val="bottom"/>
          </w:tcPr>
          <w:p w14:paraId="1E70971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11.3175</w:t>
            </w:r>
          </w:p>
        </w:tc>
        <w:tc>
          <w:tcPr>
            <w:tcW w:w="990" w:type="dxa"/>
            <w:vAlign w:val="bottom"/>
          </w:tcPr>
          <w:p w14:paraId="6061D85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4B4C91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2002-2012</w:t>
            </w:r>
          </w:p>
        </w:tc>
        <w:tc>
          <w:tcPr>
            <w:tcW w:w="810" w:type="dxa"/>
            <w:vAlign w:val="bottom"/>
          </w:tcPr>
          <w:p w14:paraId="469412A9" w14:textId="61EFB10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99CAEE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10.18140/FLX/1440121</w:t>
            </w:r>
          </w:p>
        </w:tc>
      </w:tr>
      <w:tr w:rsidR="007C2890" w:rsidRPr="007C2890" w14:paraId="7C021467" w14:textId="77777777" w:rsidTr="000715F6">
        <w:tc>
          <w:tcPr>
            <w:tcW w:w="1345" w:type="dxa"/>
            <w:vAlign w:val="bottom"/>
          </w:tcPr>
          <w:p w14:paraId="5663CD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AU-Ade</w:t>
            </w:r>
          </w:p>
        </w:tc>
        <w:tc>
          <w:tcPr>
            <w:tcW w:w="1350" w:type="dxa"/>
            <w:vAlign w:val="bottom"/>
          </w:tcPr>
          <w:p w14:paraId="4DC0E94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-13.0769</w:t>
            </w:r>
          </w:p>
        </w:tc>
        <w:tc>
          <w:tcPr>
            <w:tcW w:w="1440" w:type="dxa"/>
            <w:vAlign w:val="bottom"/>
          </w:tcPr>
          <w:p w14:paraId="7CC1A8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131.1178</w:t>
            </w:r>
          </w:p>
        </w:tc>
        <w:tc>
          <w:tcPr>
            <w:tcW w:w="990" w:type="dxa"/>
            <w:vAlign w:val="bottom"/>
          </w:tcPr>
          <w:p w14:paraId="2C72A4F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452E5C0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810" w:type="dxa"/>
            <w:vAlign w:val="bottom"/>
          </w:tcPr>
          <w:p w14:paraId="1E8D9EBC" w14:textId="4367FB8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A0F677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10.18140/FLX/1440193</w:t>
            </w:r>
          </w:p>
        </w:tc>
      </w:tr>
      <w:tr w:rsidR="007C2890" w:rsidRPr="007C2890" w14:paraId="58C88EEC" w14:textId="77777777" w:rsidTr="000715F6">
        <w:tc>
          <w:tcPr>
            <w:tcW w:w="1345" w:type="dxa"/>
            <w:vAlign w:val="bottom"/>
          </w:tcPr>
          <w:p w14:paraId="76D5A6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AU-ASM</w:t>
            </w:r>
          </w:p>
        </w:tc>
        <w:tc>
          <w:tcPr>
            <w:tcW w:w="1350" w:type="dxa"/>
            <w:vAlign w:val="bottom"/>
          </w:tcPr>
          <w:p w14:paraId="7D5343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-22.283</w:t>
            </w:r>
          </w:p>
        </w:tc>
        <w:tc>
          <w:tcPr>
            <w:tcW w:w="1440" w:type="dxa"/>
            <w:vAlign w:val="bottom"/>
          </w:tcPr>
          <w:p w14:paraId="7E5C63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133.249</w:t>
            </w:r>
          </w:p>
        </w:tc>
        <w:tc>
          <w:tcPr>
            <w:tcW w:w="990" w:type="dxa"/>
            <w:vAlign w:val="bottom"/>
          </w:tcPr>
          <w:p w14:paraId="395BDB0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13EF18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567D6960" w14:textId="439410C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4407B5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10.18140/FLX/1440194</w:t>
            </w:r>
          </w:p>
        </w:tc>
      </w:tr>
      <w:tr w:rsidR="007C2890" w:rsidRPr="007C2890" w14:paraId="3E52DD9F" w14:textId="77777777" w:rsidTr="000715F6">
        <w:tc>
          <w:tcPr>
            <w:tcW w:w="1345" w:type="dxa"/>
            <w:vAlign w:val="bottom"/>
          </w:tcPr>
          <w:p w14:paraId="211FD7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AU-Cpr</w:t>
            </w:r>
          </w:p>
        </w:tc>
        <w:tc>
          <w:tcPr>
            <w:tcW w:w="1350" w:type="dxa"/>
            <w:vAlign w:val="bottom"/>
          </w:tcPr>
          <w:p w14:paraId="5D8E41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-34.0021</w:t>
            </w:r>
          </w:p>
        </w:tc>
        <w:tc>
          <w:tcPr>
            <w:tcW w:w="1440" w:type="dxa"/>
            <w:vAlign w:val="bottom"/>
          </w:tcPr>
          <w:p w14:paraId="35746E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140.5891</w:t>
            </w:r>
          </w:p>
        </w:tc>
        <w:tc>
          <w:tcPr>
            <w:tcW w:w="990" w:type="dxa"/>
            <w:vAlign w:val="bottom"/>
          </w:tcPr>
          <w:p w14:paraId="4EB831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0B4CF7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22D0AE1F" w14:textId="22549A1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AB49F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10.18140/FLX/1440195</w:t>
            </w:r>
          </w:p>
        </w:tc>
      </w:tr>
      <w:tr w:rsidR="007C2890" w:rsidRPr="007C2890" w14:paraId="6A829080" w14:textId="77777777" w:rsidTr="000715F6">
        <w:tc>
          <w:tcPr>
            <w:tcW w:w="1345" w:type="dxa"/>
            <w:vAlign w:val="bottom"/>
          </w:tcPr>
          <w:p w14:paraId="0C0CFC0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AU-Cum</w:t>
            </w:r>
          </w:p>
        </w:tc>
        <w:tc>
          <w:tcPr>
            <w:tcW w:w="1350" w:type="dxa"/>
            <w:vAlign w:val="bottom"/>
          </w:tcPr>
          <w:p w14:paraId="692C3A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-33.61518</w:t>
            </w:r>
          </w:p>
        </w:tc>
        <w:tc>
          <w:tcPr>
            <w:tcW w:w="1440" w:type="dxa"/>
            <w:vAlign w:val="bottom"/>
          </w:tcPr>
          <w:p w14:paraId="60C5A5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150.72362</w:t>
            </w:r>
          </w:p>
        </w:tc>
        <w:tc>
          <w:tcPr>
            <w:tcW w:w="990" w:type="dxa"/>
            <w:vAlign w:val="bottom"/>
          </w:tcPr>
          <w:p w14:paraId="197AEB3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1B9E2AF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1DE42AD7" w14:textId="22A8C24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54C486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10.18140/FLX/1440196</w:t>
            </w:r>
          </w:p>
        </w:tc>
      </w:tr>
      <w:tr w:rsidR="007C2890" w:rsidRPr="007C2890" w14:paraId="06E800B5" w14:textId="77777777" w:rsidTr="000715F6">
        <w:tc>
          <w:tcPr>
            <w:tcW w:w="1345" w:type="dxa"/>
            <w:vAlign w:val="bottom"/>
          </w:tcPr>
          <w:p w14:paraId="2DEE6CB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AU-DaP</w:t>
            </w:r>
          </w:p>
        </w:tc>
        <w:tc>
          <w:tcPr>
            <w:tcW w:w="1350" w:type="dxa"/>
            <w:vAlign w:val="bottom"/>
          </w:tcPr>
          <w:p w14:paraId="2ECDB0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-14.0633</w:t>
            </w:r>
          </w:p>
        </w:tc>
        <w:tc>
          <w:tcPr>
            <w:tcW w:w="1440" w:type="dxa"/>
            <w:vAlign w:val="bottom"/>
          </w:tcPr>
          <w:p w14:paraId="23E9A6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131.3181</w:t>
            </w:r>
          </w:p>
        </w:tc>
        <w:tc>
          <w:tcPr>
            <w:tcW w:w="990" w:type="dxa"/>
            <w:vAlign w:val="bottom"/>
          </w:tcPr>
          <w:p w14:paraId="55A3247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6EBA43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2007-2013</w:t>
            </w:r>
          </w:p>
        </w:tc>
        <w:tc>
          <w:tcPr>
            <w:tcW w:w="810" w:type="dxa"/>
            <w:vAlign w:val="bottom"/>
          </w:tcPr>
          <w:p w14:paraId="7AACB819" w14:textId="1211896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F1F82C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10.18140/FLX/1440123</w:t>
            </w:r>
          </w:p>
        </w:tc>
      </w:tr>
      <w:tr w:rsidR="007C2890" w:rsidRPr="007C2890" w14:paraId="015D96DC" w14:textId="77777777" w:rsidTr="000715F6">
        <w:tc>
          <w:tcPr>
            <w:tcW w:w="1345" w:type="dxa"/>
            <w:vAlign w:val="bottom"/>
          </w:tcPr>
          <w:p w14:paraId="0D6FC4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AU-DaS</w:t>
            </w:r>
          </w:p>
        </w:tc>
        <w:tc>
          <w:tcPr>
            <w:tcW w:w="1350" w:type="dxa"/>
            <w:vAlign w:val="bottom"/>
          </w:tcPr>
          <w:p w14:paraId="13BFCA5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-14.1593</w:t>
            </w:r>
          </w:p>
        </w:tc>
        <w:tc>
          <w:tcPr>
            <w:tcW w:w="1440" w:type="dxa"/>
            <w:vAlign w:val="bottom"/>
          </w:tcPr>
          <w:p w14:paraId="3FC2FD6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131.3881</w:t>
            </w:r>
          </w:p>
        </w:tc>
        <w:tc>
          <w:tcPr>
            <w:tcW w:w="990" w:type="dxa"/>
            <w:vAlign w:val="bottom"/>
          </w:tcPr>
          <w:p w14:paraId="367FDA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61F1B6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1104C89F" w14:textId="45CFD80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F9139A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10.18140/FLX/1440122</w:t>
            </w:r>
          </w:p>
        </w:tc>
      </w:tr>
      <w:tr w:rsidR="007C2890" w:rsidRPr="007C2890" w14:paraId="0AC9287D" w14:textId="77777777" w:rsidTr="000715F6">
        <w:tc>
          <w:tcPr>
            <w:tcW w:w="1345" w:type="dxa"/>
            <w:vAlign w:val="bottom"/>
          </w:tcPr>
          <w:p w14:paraId="7E712BA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AU-Dry</w:t>
            </w:r>
          </w:p>
        </w:tc>
        <w:tc>
          <w:tcPr>
            <w:tcW w:w="1350" w:type="dxa"/>
            <w:vAlign w:val="bottom"/>
          </w:tcPr>
          <w:p w14:paraId="56A43B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-15.2588</w:t>
            </w:r>
          </w:p>
        </w:tc>
        <w:tc>
          <w:tcPr>
            <w:tcW w:w="1440" w:type="dxa"/>
            <w:vAlign w:val="bottom"/>
          </w:tcPr>
          <w:p w14:paraId="7598D0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132.3706</w:t>
            </w:r>
          </w:p>
        </w:tc>
        <w:tc>
          <w:tcPr>
            <w:tcW w:w="990" w:type="dxa"/>
            <w:vAlign w:val="bottom"/>
          </w:tcPr>
          <w:p w14:paraId="0278CCC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6F5415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07BE46DC" w14:textId="51A0630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9B11D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10.18140/FLX/1440197</w:t>
            </w:r>
          </w:p>
        </w:tc>
      </w:tr>
      <w:tr w:rsidR="007C2890" w:rsidRPr="007C2890" w14:paraId="6943DD78" w14:textId="77777777" w:rsidTr="000715F6">
        <w:tc>
          <w:tcPr>
            <w:tcW w:w="1345" w:type="dxa"/>
            <w:vAlign w:val="bottom"/>
          </w:tcPr>
          <w:p w14:paraId="6222F5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AU-Emr</w:t>
            </w:r>
          </w:p>
        </w:tc>
        <w:tc>
          <w:tcPr>
            <w:tcW w:w="1350" w:type="dxa"/>
            <w:vAlign w:val="bottom"/>
          </w:tcPr>
          <w:p w14:paraId="723DF5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-23.8587</w:t>
            </w:r>
          </w:p>
        </w:tc>
        <w:tc>
          <w:tcPr>
            <w:tcW w:w="1440" w:type="dxa"/>
            <w:vAlign w:val="bottom"/>
          </w:tcPr>
          <w:p w14:paraId="4E1131A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148.4746</w:t>
            </w:r>
          </w:p>
        </w:tc>
        <w:tc>
          <w:tcPr>
            <w:tcW w:w="990" w:type="dxa"/>
            <w:vAlign w:val="bottom"/>
          </w:tcPr>
          <w:p w14:paraId="04AA034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094C4BB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2011-2013</w:t>
            </w:r>
          </w:p>
        </w:tc>
        <w:tc>
          <w:tcPr>
            <w:tcW w:w="810" w:type="dxa"/>
            <w:vAlign w:val="bottom"/>
          </w:tcPr>
          <w:p w14:paraId="4F01FA5B" w14:textId="1105055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9EE627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10.18140/FLX/1440198</w:t>
            </w:r>
          </w:p>
        </w:tc>
      </w:tr>
      <w:tr w:rsidR="007C2890" w:rsidRPr="007C2890" w14:paraId="743325F7" w14:textId="77777777" w:rsidTr="000715F6">
        <w:tc>
          <w:tcPr>
            <w:tcW w:w="1345" w:type="dxa"/>
            <w:vAlign w:val="bottom"/>
          </w:tcPr>
          <w:p w14:paraId="6B9442E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AU-Fog</w:t>
            </w:r>
          </w:p>
        </w:tc>
        <w:tc>
          <w:tcPr>
            <w:tcW w:w="1350" w:type="dxa"/>
            <w:vAlign w:val="bottom"/>
          </w:tcPr>
          <w:p w14:paraId="31D83B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-12.5452</w:t>
            </w:r>
          </w:p>
        </w:tc>
        <w:tc>
          <w:tcPr>
            <w:tcW w:w="1440" w:type="dxa"/>
            <w:vAlign w:val="bottom"/>
          </w:tcPr>
          <w:p w14:paraId="4F5CD5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131.3072</w:t>
            </w:r>
          </w:p>
        </w:tc>
        <w:tc>
          <w:tcPr>
            <w:tcW w:w="990" w:type="dxa"/>
            <w:vAlign w:val="bottom"/>
          </w:tcPr>
          <w:p w14:paraId="3784FE6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041FEE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2006-2008</w:t>
            </w:r>
          </w:p>
        </w:tc>
        <w:tc>
          <w:tcPr>
            <w:tcW w:w="810" w:type="dxa"/>
            <w:vAlign w:val="bottom"/>
          </w:tcPr>
          <w:p w14:paraId="581D3D68" w14:textId="08AB0B7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4C993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10.18140/FLX/1440124</w:t>
            </w:r>
          </w:p>
        </w:tc>
      </w:tr>
      <w:tr w:rsidR="007C2890" w:rsidRPr="007C2890" w14:paraId="052F7958" w14:textId="77777777" w:rsidTr="000715F6">
        <w:tc>
          <w:tcPr>
            <w:tcW w:w="1345" w:type="dxa"/>
            <w:vAlign w:val="bottom"/>
          </w:tcPr>
          <w:p w14:paraId="694477E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AU-Gin</w:t>
            </w:r>
          </w:p>
        </w:tc>
        <w:tc>
          <w:tcPr>
            <w:tcW w:w="1350" w:type="dxa"/>
            <w:vAlign w:val="bottom"/>
          </w:tcPr>
          <w:p w14:paraId="02B9C1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-31.3764</w:t>
            </w:r>
          </w:p>
        </w:tc>
        <w:tc>
          <w:tcPr>
            <w:tcW w:w="1440" w:type="dxa"/>
            <w:vAlign w:val="bottom"/>
          </w:tcPr>
          <w:p w14:paraId="2B3D3B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115.7138</w:t>
            </w:r>
          </w:p>
        </w:tc>
        <w:tc>
          <w:tcPr>
            <w:tcW w:w="990" w:type="dxa"/>
            <w:vAlign w:val="bottom"/>
          </w:tcPr>
          <w:p w14:paraId="670E2E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2611FC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1B1B7E31" w14:textId="24E294F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8C4E9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10.18140/FLX/1440199</w:t>
            </w:r>
          </w:p>
        </w:tc>
      </w:tr>
      <w:tr w:rsidR="007C2890" w:rsidRPr="007C2890" w14:paraId="1FCFAB87" w14:textId="77777777" w:rsidTr="000715F6">
        <w:tc>
          <w:tcPr>
            <w:tcW w:w="1345" w:type="dxa"/>
            <w:vAlign w:val="bottom"/>
          </w:tcPr>
          <w:p w14:paraId="094ED1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AU-GWW</w:t>
            </w:r>
          </w:p>
        </w:tc>
        <w:tc>
          <w:tcPr>
            <w:tcW w:w="1350" w:type="dxa"/>
            <w:vAlign w:val="bottom"/>
          </w:tcPr>
          <w:p w14:paraId="2FD56A7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-30.1913</w:t>
            </w:r>
          </w:p>
        </w:tc>
        <w:tc>
          <w:tcPr>
            <w:tcW w:w="1440" w:type="dxa"/>
            <w:vAlign w:val="bottom"/>
          </w:tcPr>
          <w:p w14:paraId="296242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120.6541</w:t>
            </w:r>
          </w:p>
        </w:tc>
        <w:tc>
          <w:tcPr>
            <w:tcW w:w="990" w:type="dxa"/>
            <w:vAlign w:val="bottom"/>
          </w:tcPr>
          <w:p w14:paraId="398AF3F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22BED9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0EA30EC8" w14:textId="23789F7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07ABDC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10.18140/FLX/1440200</w:t>
            </w:r>
          </w:p>
        </w:tc>
      </w:tr>
      <w:tr w:rsidR="007C2890" w:rsidRPr="007C2890" w14:paraId="507CFBB4" w14:textId="77777777" w:rsidTr="000715F6">
        <w:tc>
          <w:tcPr>
            <w:tcW w:w="1345" w:type="dxa"/>
            <w:vAlign w:val="bottom"/>
          </w:tcPr>
          <w:p w14:paraId="7CF415E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AU-How</w:t>
            </w:r>
          </w:p>
        </w:tc>
        <w:tc>
          <w:tcPr>
            <w:tcW w:w="1350" w:type="dxa"/>
            <w:vAlign w:val="bottom"/>
          </w:tcPr>
          <w:p w14:paraId="3AF96A8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-12.4943</w:t>
            </w:r>
          </w:p>
        </w:tc>
        <w:tc>
          <w:tcPr>
            <w:tcW w:w="1440" w:type="dxa"/>
            <w:vAlign w:val="bottom"/>
          </w:tcPr>
          <w:p w14:paraId="0D77AF0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131.1523</w:t>
            </w:r>
          </w:p>
        </w:tc>
        <w:tc>
          <w:tcPr>
            <w:tcW w:w="990" w:type="dxa"/>
            <w:vAlign w:val="bottom"/>
          </w:tcPr>
          <w:p w14:paraId="43837DE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2682149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675D6AA7" w14:textId="65898D3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5D17B8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10.18140/FLX/1440125</w:t>
            </w:r>
          </w:p>
        </w:tc>
      </w:tr>
      <w:tr w:rsidR="007C2890" w:rsidRPr="007C2890" w14:paraId="1DF9CED5" w14:textId="77777777" w:rsidTr="000715F6">
        <w:tc>
          <w:tcPr>
            <w:tcW w:w="1345" w:type="dxa"/>
            <w:vAlign w:val="bottom"/>
          </w:tcPr>
          <w:p w14:paraId="65D1066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AU-Lox</w:t>
            </w:r>
          </w:p>
        </w:tc>
        <w:tc>
          <w:tcPr>
            <w:tcW w:w="1350" w:type="dxa"/>
            <w:vAlign w:val="bottom"/>
          </w:tcPr>
          <w:p w14:paraId="1EF05BD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-34.4704</w:t>
            </w:r>
          </w:p>
        </w:tc>
        <w:tc>
          <w:tcPr>
            <w:tcW w:w="1440" w:type="dxa"/>
            <w:vAlign w:val="bottom"/>
          </w:tcPr>
          <w:p w14:paraId="0601061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140.6551</w:t>
            </w:r>
          </w:p>
        </w:tc>
        <w:tc>
          <w:tcPr>
            <w:tcW w:w="990" w:type="dxa"/>
            <w:vAlign w:val="bottom"/>
          </w:tcPr>
          <w:p w14:paraId="7052EA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7EBFA8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2008-2009</w:t>
            </w:r>
          </w:p>
        </w:tc>
        <w:tc>
          <w:tcPr>
            <w:tcW w:w="810" w:type="dxa"/>
            <w:vAlign w:val="bottom"/>
          </w:tcPr>
          <w:p w14:paraId="72F6FC75" w14:textId="2F2A28E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840188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10.18140/FLX/1440247</w:t>
            </w:r>
          </w:p>
        </w:tc>
      </w:tr>
      <w:tr w:rsidR="007C2890" w:rsidRPr="007C2890" w14:paraId="1F04A54E" w14:textId="77777777" w:rsidTr="000715F6">
        <w:tc>
          <w:tcPr>
            <w:tcW w:w="1345" w:type="dxa"/>
            <w:vAlign w:val="bottom"/>
          </w:tcPr>
          <w:p w14:paraId="138088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AU-RDF</w:t>
            </w:r>
          </w:p>
        </w:tc>
        <w:tc>
          <w:tcPr>
            <w:tcW w:w="1350" w:type="dxa"/>
            <w:vAlign w:val="bottom"/>
          </w:tcPr>
          <w:p w14:paraId="44FE057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-14.5636</w:t>
            </w:r>
          </w:p>
        </w:tc>
        <w:tc>
          <w:tcPr>
            <w:tcW w:w="1440" w:type="dxa"/>
            <w:vAlign w:val="bottom"/>
          </w:tcPr>
          <w:p w14:paraId="6024F14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132.4776</w:t>
            </w:r>
          </w:p>
        </w:tc>
        <w:tc>
          <w:tcPr>
            <w:tcW w:w="990" w:type="dxa"/>
            <w:vAlign w:val="bottom"/>
          </w:tcPr>
          <w:p w14:paraId="044960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0E1365C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2011-2013</w:t>
            </w:r>
          </w:p>
        </w:tc>
        <w:tc>
          <w:tcPr>
            <w:tcW w:w="810" w:type="dxa"/>
            <w:vAlign w:val="bottom"/>
          </w:tcPr>
          <w:p w14:paraId="19352E56" w14:textId="7F70BAB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83F49F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10.18140/FLX/1440201</w:t>
            </w:r>
          </w:p>
        </w:tc>
      </w:tr>
      <w:tr w:rsidR="007C2890" w:rsidRPr="007C2890" w14:paraId="0D29F53B" w14:textId="77777777" w:rsidTr="000715F6">
        <w:tc>
          <w:tcPr>
            <w:tcW w:w="1345" w:type="dxa"/>
            <w:vAlign w:val="bottom"/>
          </w:tcPr>
          <w:p w14:paraId="104653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AU-Rig</w:t>
            </w:r>
          </w:p>
        </w:tc>
        <w:tc>
          <w:tcPr>
            <w:tcW w:w="1350" w:type="dxa"/>
            <w:vAlign w:val="bottom"/>
          </w:tcPr>
          <w:p w14:paraId="74F9E3B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-36.6499</w:t>
            </w:r>
          </w:p>
        </w:tc>
        <w:tc>
          <w:tcPr>
            <w:tcW w:w="1440" w:type="dxa"/>
            <w:vAlign w:val="bottom"/>
          </w:tcPr>
          <w:p w14:paraId="31A0D84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145.5759</w:t>
            </w:r>
          </w:p>
        </w:tc>
        <w:tc>
          <w:tcPr>
            <w:tcW w:w="990" w:type="dxa"/>
            <w:vAlign w:val="bottom"/>
          </w:tcPr>
          <w:p w14:paraId="02956F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9EF408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2A8A4259" w14:textId="70969B7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52024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10.18140/FLX/1440202</w:t>
            </w:r>
          </w:p>
        </w:tc>
      </w:tr>
      <w:tr w:rsidR="007C2890" w:rsidRPr="007C2890" w14:paraId="657E5ADE" w14:textId="77777777" w:rsidTr="000715F6">
        <w:tc>
          <w:tcPr>
            <w:tcW w:w="1345" w:type="dxa"/>
            <w:vAlign w:val="bottom"/>
          </w:tcPr>
          <w:p w14:paraId="1DB189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AU-Rob</w:t>
            </w:r>
          </w:p>
        </w:tc>
        <w:tc>
          <w:tcPr>
            <w:tcW w:w="1350" w:type="dxa"/>
            <w:vAlign w:val="bottom"/>
          </w:tcPr>
          <w:p w14:paraId="3EF53F7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-17.1175</w:t>
            </w:r>
          </w:p>
        </w:tc>
        <w:tc>
          <w:tcPr>
            <w:tcW w:w="1440" w:type="dxa"/>
            <w:vAlign w:val="bottom"/>
          </w:tcPr>
          <w:p w14:paraId="61902F5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145.6301</w:t>
            </w:r>
          </w:p>
        </w:tc>
        <w:tc>
          <w:tcPr>
            <w:tcW w:w="990" w:type="dxa"/>
            <w:vAlign w:val="bottom"/>
          </w:tcPr>
          <w:p w14:paraId="7373F8A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43175B1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2014-2014</w:t>
            </w:r>
          </w:p>
        </w:tc>
        <w:tc>
          <w:tcPr>
            <w:tcW w:w="810" w:type="dxa"/>
            <w:vAlign w:val="bottom"/>
          </w:tcPr>
          <w:p w14:paraId="720F3AC7" w14:textId="5CD7542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D4EDCE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10.18140/FLX/1440203</w:t>
            </w:r>
          </w:p>
        </w:tc>
      </w:tr>
      <w:tr w:rsidR="007C2890" w:rsidRPr="007C2890" w14:paraId="174CA2AD" w14:textId="77777777" w:rsidTr="000715F6">
        <w:tc>
          <w:tcPr>
            <w:tcW w:w="1345" w:type="dxa"/>
            <w:vAlign w:val="bottom"/>
          </w:tcPr>
          <w:p w14:paraId="3B70F0A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AU-Stp</w:t>
            </w:r>
          </w:p>
        </w:tc>
        <w:tc>
          <w:tcPr>
            <w:tcW w:w="1350" w:type="dxa"/>
            <w:vAlign w:val="bottom"/>
          </w:tcPr>
          <w:p w14:paraId="76CC459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-17.1507</w:t>
            </w:r>
          </w:p>
        </w:tc>
        <w:tc>
          <w:tcPr>
            <w:tcW w:w="1440" w:type="dxa"/>
            <w:vAlign w:val="bottom"/>
          </w:tcPr>
          <w:p w14:paraId="1596FB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133.3502</w:t>
            </w:r>
          </w:p>
        </w:tc>
        <w:tc>
          <w:tcPr>
            <w:tcW w:w="990" w:type="dxa"/>
            <w:vAlign w:val="bottom"/>
          </w:tcPr>
          <w:p w14:paraId="5C2C5D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CF9B90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033CE398" w14:textId="4FAC976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1F3F6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10.18140/FLX/1440204</w:t>
            </w:r>
          </w:p>
        </w:tc>
      </w:tr>
      <w:tr w:rsidR="007C2890" w:rsidRPr="007C2890" w14:paraId="40D9A313" w14:textId="77777777" w:rsidTr="000715F6">
        <w:tc>
          <w:tcPr>
            <w:tcW w:w="1345" w:type="dxa"/>
            <w:vAlign w:val="bottom"/>
          </w:tcPr>
          <w:p w14:paraId="720989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AU-TTE</w:t>
            </w:r>
          </w:p>
        </w:tc>
        <w:tc>
          <w:tcPr>
            <w:tcW w:w="1350" w:type="dxa"/>
            <w:vAlign w:val="bottom"/>
          </w:tcPr>
          <w:p w14:paraId="72E579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-22.287</w:t>
            </w:r>
          </w:p>
        </w:tc>
        <w:tc>
          <w:tcPr>
            <w:tcW w:w="1440" w:type="dxa"/>
            <w:vAlign w:val="bottom"/>
          </w:tcPr>
          <w:p w14:paraId="688499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133.64</w:t>
            </w:r>
          </w:p>
        </w:tc>
        <w:tc>
          <w:tcPr>
            <w:tcW w:w="990" w:type="dxa"/>
            <w:vAlign w:val="bottom"/>
          </w:tcPr>
          <w:p w14:paraId="41F51F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73D3B32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1B8BD707" w14:textId="2B383AE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EC4D9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10.18140/FLX/1440205</w:t>
            </w:r>
          </w:p>
        </w:tc>
      </w:tr>
      <w:tr w:rsidR="007C2890" w:rsidRPr="007C2890" w14:paraId="59B41BFA" w14:textId="77777777" w:rsidTr="000715F6">
        <w:tc>
          <w:tcPr>
            <w:tcW w:w="1345" w:type="dxa"/>
            <w:vAlign w:val="bottom"/>
          </w:tcPr>
          <w:p w14:paraId="7851EEF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AU-Tum</w:t>
            </w:r>
          </w:p>
        </w:tc>
        <w:tc>
          <w:tcPr>
            <w:tcW w:w="1350" w:type="dxa"/>
            <w:vAlign w:val="bottom"/>
          </w:tcPr>
          <w:p w14:paraId="7A4A26A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-35.6566</w:t>
            </w:r>
          </w:p>
        </w:tc>
        <w:tc>
          <w:tcPr>
            <w:tcW w:w="1440" w:type="dxa"/>
            <w:vAlign w:val="bottom"/>
          </w:tcPr>
          <w:p w14:paraId="09B94D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148.1517</w:t>
            </w:r>
          </w:p>
        </w:tc>
        <w:tc>
          <w:tcPr>
            <w:tcW w:w="990" w:type="dxa"/>
            <w:vAlign w:val="bottom"/>
          </w:tcPr>
          <w:p w14:paraId="24DB2A9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06FD58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4039973F" w14:textId="27399C5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C6C16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10.18140/FLX/1440126</w:t>
            </w:r>
          </w:p>
        </w:tc>
      </w:tr>
      <w:tr w:rsidR="007C2890" w:rsidRPr="007C2890" w14:paraId="783802B2" w14:textId="77777777" w:rsidTr="000715F6">
        <w:tc>
          <w:tcPr>
            <w:tcW w:w="1345" w:type="dxa"/>
            <w:vAlign w:val="bottom"/>
          </w:tcPr>
          <w:p w14:paraId="6DA22D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AU-Wac</w:t>
            </w:r>
          </w:p>
        </w:tc>
        <w:tc>
          <w:tcPr>
            <w:tcW w:w="1350" w:type="dxa"/>
            <w:vAlign w:val="bottom"/>
          </w:tcPr>
          <w:p w14:paraId="01C1CFC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-37.4259</w:t>
            </w:r>
          </w:p>
        </w:tc>
        <w:tc>
          <w:tcPr>
            <w:tcW w:w="1440" w:type="dxa"/>
            <w:vAlign w:val="bottom"/>
          </w:tcPr>
          <w:p w14:paraId="034BF1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145.1878</w:t>
            </w:r>
          </w:p>
        </w:tc>
        <w:tc>
          <w:tcPr>
            <w:tcW w:w="990" w:type="dxa"/>
            <w:vAlign w:val="bottom"/>
          </w:tcPr>
          <w:p w14:paraId="1369C8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5C2B670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810" w:type="dxa"/>
            <w:vAlign w:val="bottom"/>
          </w:tcPr>
          <w:p w14:paraId="081CCD30" w14:textId="6830AF2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3F850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10.18140/FLX/1440127</w:t>
            </w:r>
          </w:p>
        </w:tc>
      </w:tr>
      <w:tr w:rsidR="007C2890" w:rsidRPr="007C2890" w14:paraId="44F5B377" w14:textId="77777777" w:rsidTr="000715F6">
        <w:tc>
          <w:tcPr>
            <w:tcW w:w="1345" w:type="dxa"/>
            <w:vAlign w:val="bottom"/>
          </w:tcPr>
          <w:p w14:paraId="17CC6B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AU-Whr</w:t>
            </w:r>
          </w:p>
        </w:tc>
        <w:tc>
          <w:tcPr>
            <w:tcW w:w="1350" w:type="dxa"/>
            <w:vAlign w:val="bottom"/>
          </w:tcPr>
          <w:p w14:paraId="18341D2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-36.6732</w:t>
            </w:r>
          </w:p>
        </w:tc>
        <w:tc>
          <w:tcPr>
            <w:tcW w:w="1440" w:type="dxa"/>
            <w:vAlign w:val="bottom"/>
          </w:tcPr>
          <w:p w14:paraId="224F40E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145.0294</w:t>
            </w:r>
          </w:p>
        </w:tc>
        <w:tc>
          <w:tcPr>
            <w:tcW w:w="990" w:type="dxa"/>
            <w:vAlign w:val="bottom"/>
          </w:tcPr>
          <w:p w14:paraId="557AA3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5CD308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2705B2A9" w14:textId="2EBCE97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0A3BF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10.18140/FLX/1440206</w:t>
            </w:r>
          </w:p>
        </w:tc>
      </w:tr>
      <w:tr w:rsidR="007C2890" w:rsidRPr="007C2890" w14:paraId="0751DA45" w14:textId="77777777" w:rsidTr="000715F6">
        <w:tc>
          <w:tcPr>
            <w:tcW w:w="1345" w:type="dxa"/>
            <w:vAlign w:val="bottom"/>
          </w:tcPr>
          <w:p w14:paraId="20F2B7A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AU-Wom</w:t>
            </w:r>
          </w:p>
        </w:tc>
        <w:tc>
          <w:tcPr>
            <w:tcW w:w="1350" w:type="dxa"/>
            <w:vAlign w:val="bottom"/>
          </w:tcPr>
          <w:p w14:paraId="1A7BFF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-37.4222</w:t>
            </w:r>
          </w:p>
        </w:tc>
        <w:tc>
          <w:tcPr>
            <w:tcW w:w="1440" w:type="dxa"/>
            <w:vAlign w:val="bottom"/>
          </w:tcPr>
          <w:p w14:paraId="22057A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144.0944</w:t>
            </w:r>
          </w:p>
        </w:tc>
        <w:tc>
          <w:tcPr>
            <w:tcW w:w="990" w:type="dxa"/>
            <w:vAlign w:val="bottom"/>
          </w:tcPr>
          <w:p w14:paraId="47416E3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42DDC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5E6338B4" w14:textId="12D5237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F83334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10.18140/FLX/1440207</w:t>
            </w:r>
          </w:p>
        </w:tc>
      </w:tr>
      <w:tr w:rsidR="007C2890" w:rsidRPr="007C2890" w14:paraId="4C0FA972" w14:textId="77777777" w:rsidTr="000715F6">
        <w:tc>
          <w:tcPr>
            <w:tcW w:w="1345" w:type="dxa"/>
            <w:vAlign w:val="bottom"/>
          </w:tcPr>
          <w:p w14:paraId="6A2F4F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AU-Ync</w:t>
            </w:r>
          </w:p>
        </w:tc>
        <w:tc>
          <w:tcPr>
            <w:tcW w:w="1350" w:type="dxa"/>
            <w:vAlign w:val="bottom"/>
          </w:tcPr>
          <w:p w14:paraId="3409B17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-34.9893</w:t>
            </w:r>
          </w:p>
        </w:tc>
        <w:tc>
          <w:tcPr>
            <w:tcW w:w="1440" w:type="dxa"/>
            <w:vAlign w:val="bottom"/>
          </w:tcPr>
          <w:p w14:paraId="72E95B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146.2907</w:t>
            </w:r>
          </w:p>
        </w:tc>
        <w:tc>
          <w:tcPr>
            <w:tcW w:w="990" w:type="dxa"/>
            <w:vAlign w:val="bottom"/>
          </w:tcPr>
          <w:p w14:paraId="7D6245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E15819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5A1A14F6" w14:textId="2E23124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5A312A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10.18140/FLX/1440208</w:t>
            </w:r>
          </w:p>
        </w:tc>
      </w:tr>
      <w:tr w:rsidR="007C2890" w:rsidRPr="007C2890" w14:paraId="7B9E765B" w14:textId="77777777" w:rsidTr="000715F6">
        <w:tc>
          <w:tcPr>
            <w:tcW w:w="1345" w:type="dxa"/>
            <w:vAlign w:val="bottom"/>
          </w:tcPr>
          <w:p w14:paraId="0FE462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BE-Bra</w:t>
            </w:r>
          </w:p>
        </w:tc>
        <w:tc>
          <w:tcPr>
            <w:tcW w:w="1350" w:type="dxa"/>
            <w:vAlign w:val="bottom"/>
          </w:tcPr>
          <w:p w14:paraId="479A9B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51.30761</w:t>
            </w:r>
          </w:p>
        </w:tc>
        <w:tc>
          <w:tcPr>
            <w:tcW w:w="1440" w:type="dxa"/>
            <w:vAlign w:val="bottom"/>
          </w:tcPr>
          <w:p w14:paraId="113D0A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4.51984</w:t>
            </w:r>
          </w:p>
        </w:tc>
        <w:tc>
          <w:tcPr>
            <w:tcW w:w="990" w:type="dxa"/>
            <w:vAlign w:val="bottom"/>
          </w:tcPr>
          <w:p w14:paraId="6DC73E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0FC090C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697E90AF" w14:textId="793CF87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7816F7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10.18140/FLX/1440128</w:t>
            </w:r>
          </w:p>
        </w:tc>
      </w:tr>
      <w:tr w:rsidR="007C2890" w:rsidRPr="007C2890" w14:paraId="179C67FA" w14:textId="77777777" w:rsidTr="000715F6">
        <w:tc>
          <w:tcPr>
            <w:tcW w:w="1345" w:type="dxa"/>
            <w:vAlign w:val="bottom"/>
          </w:tcPr>
          <w:p w14:paraId="092F758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BE-Lon</w:t>
            </w:r>
          </w:p>
        </w:tc>
        <w:tc>
          <w:tcPr>
            <w:tcW w:w="1350" w:type="dxa"/>
            <w:vAlign w:val="bottom"/>
          </w:tcPr>
          <w:p w14:paraId="7CBB6D5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50.55162</w:t>
            </w:r>
          </w:p>
        </w:tc>
        <w:tc>
          <w:tcPr>
            <w:tcW w:w="1440" w:type="dxa"/>
            <w:vAlign w:val="bottom"/>
          </w:tcPr>
          <w:p w14:paraId="3D5D90A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4.74623</w:t>
            </w:r>
          </w:p>
        </w:tc>
        <w:tc>
          <w:tcPr>
            <w:tcW w:w="990" w:type="dxa"/>
            <w:vAlign w:val="bottom"/>
          </w:tcPr>
          <w:p w14:paraId="4982EA1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3E5AB6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3916CBB9" w14:textId="331522C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A923F8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10.18140/FLX/1440129</w:t>
            </w:r>
          </w:p>
        </w:tc>
      </w:tr>
      <w:tr w:rsidR="007C2890" w:rsidRPr="007C2890" w14:paraId="4C710752" w14:textId="77777777" w:rsidTr="000715F6">
        <w:tc>
          <w:tcPr>
            <w:tcW w:w="1345" w:type="dxa"/>
            <w:vAlign w:val="bottom"/>
          </w:tcPr>
          <w:p w14:paraId="664DA9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BE-Vie</w:t>
            </w:r>
          </w:p>
        </w:tc>
        <w:tc>
          <w:tcPr>
            <w:tcW w:w="1350" w:type="dxa"/>
            <w:vAlign w:val="bottom"/>
          </w:tcPr>
          <w:p w14:paraId="4C64D3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50.30493</w:t>
            </w:r>
          </w:p>
        </w:tc>
        <w:tc>
          <w:tcPr>
            <w:tcW w:w="1440" w:type="dxa"/>
            <w:vAlign w:val="bottom"/>
          </w:tcPr>
          <w:p w14:paraId="531C525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5.99812</w:t>
            </w:r>
          </w:p>
        </w:tc>
        <w:tc>
          <w:tcPr>
            <w:tcW w:w="990" w:type="dxa"/>
            <w:vAlign w:val="bottom"/>
          </w:tcPr>
          <w:p w14:paraId="00902C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35FD654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5522C462" w14:textId="69384E0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1D4D1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10.18140/FLX/1440130</w:t>
            </w:r>
          </w:p>
        </w:tc>
      </w:tr>
      <w:tr w:rsidR="007C2890" w:rsidRPr="007C2890" w14:paraId="7777634F" w14:textId="77777777" w:rsidTr="000715F6">
        <w:tc>
          <w:tcPr>
            <w:tcW w:w="1345" w:type="dxa"/>
            <w:vAlign w:val="bottom"/>
          </w:tcPr>
          <w:p w14:paraId="2732BE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BR-Sa1</w:t>
            </w:r>
          </w:p>
        </w:tc>
        <w:tc>
          <w:tcPr>
            <w:tcW w:w="1350" w:type="dxa"/>
            <w:vAlign w:val="bottom"/>
          </w:tcPr>
          <w:p w14:paraId="60C38C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-2.85667</w:t>
            </w:r>
          </w:p>
        </w:tc>
        <w:tc>
          <w:tcPr>
            <w:tcW w:w="1440" w:type="dxa"/>
            <w:vAlign w:val="bottom"/>
          </w:tcPr>
          <w:p w14:paraId="48FB37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-54.95889</w:t>
            </w:r>
          </w:p>
        </w:tc>
        <w:tc>
          <w:tcPr>
            <w:tcW w:w="990" w:type="dxa"/>
            <w:vAlign w:val="bottom"/>
          </w:tcPr>
          <w:p w14:paraId="687DD7B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ECA015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2002-2011</w:t>
            </w:r>
          </w:p>
        </w:tc>
        <w:tc>
          <w:tcPr>
            <w:tcW w:w="810" w:type="dxa"/>
            <w:vAlign w:val="bottom"/>
          </w:tcPr>
          <w:p w14:paraId="66A34438" w14:textId="3017110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07D06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10.18140/FLX/1440032</w:t>
            </w:r>
          </w:p>
        </w:tc>
      </w:tr>
      <w:tr w:rsidR="007C2890" w:rsidRPr="007C2890" w14:paraId="1987180B" w14:textId="77777777" w:rsidTr="000715F6">
        <w:tc>
          <w:tcPr>
            <w:tcW w:w="1345" w:type="dxa"/>
            <w:vAlign w:val="bottom"/>
          </w:tcPr>
          <w:p w14:paraId="3A29BCD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BR-Sa3</w:t>
            </w:r>
          </w:p>
        </w:tc>
        <w:tc>
          <w:tcPr>
            <w:tcW w:w="1350" w:type="dxa"/>
            <w:vAlign w:val="bottom"/>
          </w:tcPr>
          <w:p w14:paraId="6E3D86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-3.01803</w:t>
            </w:r>
          </w:p>
        </w:tc>
        <w:tc>
          <w:tcPr>
            <w:tcW w:w="1440" w:type="dxa"/>
            <w:vAlign w:val="bottom"/>
          </w:tcPr>
          <w:p w14:paraId="4950530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-54.97144</w:t>
            </w:r>
          </w:p>
        </w:tc>
        <w:tc>
          <w:tcPr>
            <w:tcW w:w="990" w:type="dxa"/>
            <w:vAlign w:val="bottom"/>
          </w:tcPr>
          <w:p w14:paraId="298EB4C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62B9D95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2000-2004</w:t>
            </w:r>
          </w:p>
        </w:tc>
        <w:tc>
          <w:tcPr>
            <w:tcW w:w="810" w:type="dxa"/>
            <w:vAlign w:val="bottom"/>
          </w:tcPr>
          <w:p w14:paraId="0ED47890" w14:textId="7FF51E3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821F38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10.18140/FLX/1440033</w:t>
            </w:r>
          </w:p>
        </w:tc>
      </w:tr>
      <w:tr w:rsidR="007C2890" w:rsidRPr="007C2890" w14:paraId="02946978" w14:textId="77777777" w:rsidTr="000715F6">
        <w:tc>
          <w:tcPr>
            <w:tcW w:w="1345" w:type="dxa"/>
            <w:vAlign w:val="bottom"/>
          </w:tcPr>
          <w:p w14:paraId="6EB22D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CA-Gro</w:t>
            </w:r>
          </w:p>
        </w:tc>
        <w:tc>
          <w:tcPr>
            <w:tcW w:w="1350" w:type="dxa"/>
            <w:vAlign w:val="bottom"/>
          </w:tcPr>
          <w:p w14:paraId="4490CF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48.2167</w:t>
            </w:r>
          </w:p>
        </w:tc>
        <w:tc>
          <w:tcPr>
            <w:tcW w:w="1440" w:type="dxa"/>
            <w:vAlign w:val="bottom"/>
          </w:tcPr>
          <w:p w14:paraId="02838AB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-82.1556</w:t>
            </w:r>
          </w:p>
        </w:tc>
        <w:tc>
          <w:tcPr>
            <w:tcW w:w="990" w:type="dxa"/>
            <w:vAlign w:val="bottom"/>
          </w:tcPr>
          <w:p w14:paraId="0B6E174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197FD5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2003-2014</w:t>
            </w:r>
          </w:p>
        </w:tc>
        <w:tc>
          <w:tcPr>
            <w:tcW w:w="810" w:type="dxa"/>
            <w:vAlign w:val="bottom"/>
          </w:tcPr>
          <w:p w14:paraId="582DECF3" w14:textId="1290190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4E7FA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10.18140/FLX/1440034</w:t>
            </w:r>
          </w:p>
        </w:tc>
      </w:tr>
      <w:tr w:rsidR="007C2890" w:rsidRPr="007C2890" w14:paraId="4FC2C2F0" w14:textId="77777777" w:rsidTr="000715F6">
        <w:tc>
          <w:tcPr>
            <w:tcW w:w="1345" w:type="dxa"/>
            <w:vAlign w:val="bottom"/>
          </w:tcPr>
          <w:p w14:paraId="129EE4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CA-Man</w:t>
            </w:r>
          </w:p>
        </w:tc>
        <w:tc>
          <w:tcPr>
            <w:tcW w:w="1350" w:type="dxa"/>
            <w:vAlign w:val="bottom"/>
          </w:tcPr>
          <w:p w14:paraId="74BE6B3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55.87962</w:t>
            </w:r>
          </w:p>
        </w:tc>
        <w:tc>
          <w:tcPr>
            <w:tcW w:w="1440" w:type="dxa"/>
            <w:vAlign w:val="bottom"/>
          </w:tcPr>
          <w:p w14:paraId="482517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-98.48081</w:t>
            </w:r>
          </w:p>
        </w:tc>
        <w:tc>
          <w:tcPr>
            <w:tcW w:w="990" w:type="dxa"/>
            <w:vAlign w:val="bottom"/>
          </w:tcPr>
          <w:p w14:paraId="520415A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01C01E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1994-2008</w:t>
            </w:r>
          </w:p>
        </w:tc>
        <w:tc>
          <w:tcPr>
            <w:tcW w:w="810" w:type="dxa"/>
            <w:vAlign w:val="bottom"/>
          </w:tcPr>
          <w:p w14:paraId="425E3AF6" w14:textId="3D1D79D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408C6E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10.18140/FLX/1440035</w:t>
            </w:r>
          </w:p>
        </w:tc>
      </w:tr>
      <w:tr w:rsidR="007C2890" w:rsidRPr="007C2890" w14:paraId="07B0DCD4" w14:textId="77777777" w:rsidTr="000715F6">
        <w:tc>
          <w:tcPr>
            <w:tcW w:w="1345" w:type="dxa"/>
            <w:vAlign w:val="bottom"/>
          </w:tcPr>
          <w:p w14:paraId="7DBD4E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CA-NS1</w:t>
            </w:r>
          </w:p>
        </w:tc>
        <w:tc>
          <w:tcPr>
            <w:tcW w:w="1350" w:type="dxa"/>
            <w:vAlign w:val="bottom"/>
          </w:tcPr>
          <w:p w14:paraId="626CD7C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55.87917</w:t>
            </w:r>
          </w:p>
        </w:tc>
        <w:tc>
          <w:tcPr>
            <w:tcW w:w="1440" w:type="dxa"/>
            <w:vAlign w:val="bottom"/>
          </w:tcPr>
          <w:p w14:paraId="049EFFC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-98.48389</w:t>
            </w:r>
          </w:p>
        </w:tc>
        <w:tc>
          <w:tcPr>
            <w:tcW w:w="990" w:type="dxa"/>
            <w:vAlign w:val="bottom"/>
          </w:tcPr>
          <w:p w14:paraId="62C7534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3D1B5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6F3C888E" w14:textId="4F957E4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04F926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10.18140/FLX/1440036</w:t>
            </w:r>
          </w:p>
        </w:tc>
      </w:tr>
      <w:tr w:rsidR="007C2890" w:rsidRPr="007C2890" w14:paraId="60EB9F6E" w14:textId="77777777" w:rsidTr="000715F6">
        <w:tc>
          <w:tcPr>
            <w:tcW w:w="1345" w:type="dxa"/>
            <w:vAlign w:val="bottom"/>
          </w:tcPr>
          <w:p w14:paraId="27146F3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CA-NS2</w:t>
            </w:r>
          </w:p>
        </w:tc>
        <w:tc>
          <w:tcPr>
            <w:tcW w:w="1350" w:type="dxa"/>
            <w:vAlign w:val="bottom"/>
          </w:tcPr>
          <w:p w14:paraId="55FB235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55.90583</w:t>
            </w:r>
          </w:p>
        </w:tc>
        <w:tc>
          <w:tcPr>
            <w:tcW w:w="1440" w:type="dxa"/>
            <w:vAlign w:val="bottom"/>
          </w:tcPr>
          <w:p w14:paraId="1E872B5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-98.52472</w:t>
            </w:r>
          </w:p>
        </w:tc>
        <w:tc>
          <w:tcPr>
            <w:tcW w:w="990" w:type="dxa"/>
            <w:vAlign w:val="bottom"/>
          </w:tcPr>
          <w:p w14:paraId="429768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59E336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6127102B" w14:textId="2FEE0E9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2A437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10.18140/FLX/1440037</w:t>
            </w:r>
          </w:p>
        </w:tc>
      </w:tr>
      <w:tr w:rsidR="007C2890" w:rsidRPr="007C2890" w14:paraId="0725C585" w14:textId="77777777" w:rsidTr="000715F6">
        <w:tc>
          <w:tcPr>
            <w:tcW w:w="1345" w:type="dxa"/>
            <w:vAlign w:val="bottom"/>
          </w:tcPr>
          <w:p w14:paraId="4A5019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CA-NS3</w:t>
            </w:r>
          </w:p>
        </w:tc>
        <w:tc>
          <w:tcPr>
            <w:tcW w:w="1350" w:type="dxa"/>
            <w:vAlign w:val="bottom"/>
          </w:tcPr>
          <w:p w14:paraId="7DFC805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55.91167</w:t>
            </w:r>
          </w:p>
        </w:tc>
        <w:tc>
          <w:tcPr>
            <w:tcW w:w="1440" w:type="dxa"/>
            <w:vAlign w:val="bottom"/>
          </w:tcPr>
          <w:p w14:paraId="5AD429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-98.38222</w:t>
            </w:r>
          </w:p>
        </w:tc>
        <w:tc>
          <w:tcPr>
            <w:tcW w:w="990" w:type="dxa"/>
            <w:vAlign w:val="bottom"/>
          </w:tcPr>
          <w:p w14:paraId="184142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AA1B0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47ED895F" w14:textId="72A4398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EBBD6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10.18140/FLX/1440038</w:t>
            </w:r>
          </w:p>
        </w:tc>
      </w:tr>
      <w:tr w:rsidR="007C2890" w:rsidRPr="007C2890" w14:paraId="4ADD3707" w14:textId="77777777" w:rsidTr="000715F6">
        <w:tc>
          <w:tcPr>
            <w:tcW w:w="1345" w:type="dxa"/>
            <w:vAlign w:val="bottom"/>
          </w:tcPr>
          <w:p w14:paraId="4F17298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CA-NS4</w:t>
            </w:r>
          </w:p>
        </w:tc>
        <w:tc>
          <w:tcPr>
            <w:tcW w:w="1350" w:type="dxa"/>
            <w:vAlign w:val="bottom"/>
          </w:tcPr>
          <w:p w14:paraId="469FF77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55.91437</w:t>
            </w:r>
          </w:p>
        </w:tc>
        <w:tc>
          <w:tcPr>
            <w:tcW w:w="1440" w:type="dxa"/>
            <w:vAlign w:val="bottom"/>
          </w:tcPr>
          <w:p w14:paraId="01E502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-98.380645</w:t>
            </w:r>
          </w:p>
        </w:tc>
        <w:tc>
          <w:tcPr>
            <w:tcW w:w="990" w:type="dxa"/>
            <w:vAlign w:val="bottom"/>
          </w:tcPr>
          <w:p w14:paraId="49A9F86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8AC21A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2002-2005</w:t>
            </w:r>
          </w:p>
        </w:tc>
        <w:tc>
          <w:tcPr>
            <w:tcW w:w="810" w:type="dxa"/>
            <w:vAlign w:val="bottom"/>
          </w:tcPr>
          <w:p w14:paraId="1E94BD8C" w14:textId="38FCC7C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B3853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10.18140/FLX/1440039</w:t>
            </w:r>
          </w:p>
        </w:tc>
      </w:tr>
      <w:tr w:rsidR="007C2890" w:rsidRPr="007C2890" w14:paraId="12C16BBA" w14:textId="77777777" w:rsidTr="000715F6">
        <w:tc>
          <w:tcPr>
            <w:tcW w:w="1345" w:type="dxa"/>
            <w:vAlign w:val="bottom"/>
          </w:tcPr>
          <w:p w14:paraId="2394DD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CA-NS5</w:t>
            </w:r>
          </w:p>
        </w:tc>
        <w:tc>
          <w:tcPr>
            <w:tcW w:w="1350" w:type="dxa"/>
            <w:vAlign w:val="bottom"/>
          </w:tcPr>
          <w:p w14:paraId="20FEE5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55.86306</w:t>
            </w:r>
          </w:p>
        </w:tc>
        <w:tc>
          <w:tcPr>
            <w:tcW w:w="1440" w:type="dxa"/>
            <w:vAlign w:val="bottom"/>
          </w:tcPr>
          <w:p w14:paraId="6DA8F0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-98.485</w:t>
            </w:r>
          </w:p>
        </w:tc>
        <w:tc>
          <w:tcPr>
            <w:tcW w:w="990" w:type="dxa"/>
            <w:vAlign w:val="bottom"/>
          </w:tcPr>
          <w:p w14:paraId="052397C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18227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39279A90" w14:textId="3AE74E6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F614C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10.18140/FLX/1440040</w:t>
            </w:r>
          </w:p>
        </w:tc>
      </w:tr>
      <w:tr w:rsidR="007C2890" w:rsidRPr="007C2890" w14:paraId="2CBB2B2A" w14:textId="77777777" w:rsidTr="000715F6">
        <w:tc>
          <w:tcPr>
            <w:tcW w:w="1345" w:type="dxa"/>
            <w:vAlign w:val="bottom"/>
          </w:tcPr>
          <w:p w14:paraId="214E77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CA-NS6</w:t>
            </w:r>
          </w:p>
        </w:tc>
        <w:tc>
          <w:tcPr>
            <w:tcW w:w="1350" w:type="dxa"/>
            <w:vAlign w:val="bottom"/>
          </w:tcPr>
          <w:p w14:paraId="5A3D7F3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55.91667</w:t>
            </w:r>
          </w:p>
        </w:tc>
        <w:tc>
          <w:tcPr>
            <w:tcW w:w="1440" w:type="dxa"/>
            <w:vAlign w:val="bottom"/>
          </w:tcPr>
          <w:p w14:paraId="044714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-98.96444</w:t>
            </w:r>
          </w:p>
        </w:tc>
        <w:tc>
          <w:tcPr>
            <w:tcW w:w="990" w:type="dxa"/>
            <w:vAlign w:val="bottom"/>
          </w:tcPr>
          <w:p w14:paraId="35F823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0B7B739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1A0E1FC1" w14:textId="56B77E1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AE4F5E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10.18140/FLX/1440041</w:t>
            </w:r>
          </w:p>
        </w:tc>
      </w:tr>
      <w:tr w:rsidR="007C2890" w:rsidRPr="007C2890" w14:paraId="64F4FCD2" w14:textId="77777777" w:rsidTr="000715F6">
        <w:tc>
          <w:tcPr>
            <w:tcW w:w="1345" w:type="dxa"/>
            <w:vAlign w:val="bottom"/>
          </w:tcPr>
          <w:p w14:paraId="2373A8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CA-NS7</w:t>
            </w:r>
          </w:p>
        </w:tc>
        <w:tc>
          <w:tcPr>
            <w:tcW w:w="1350" w:type="dxa"/>
            <w:vAlign w:val="bottom"/>
          </w:tcPr>
          <w:p w14:paraId="270974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56.63583</w:t>
            </w:r>
          </w:p>
        </w:tc>
        <w:tc>
          <w:tcPr>
            <w:tcW w:w="1440" w:type="dxa"/>
            <w:vAlign w:val="bottom"/>
          </w:tcPr>
          <w:p w14:paraId="30D51A2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-99.94833</w:t>
            </w:r>
          </w:p>
        </w:tc>
        <w:tc>
          <w:tcPr>
            <w:tcW w:w="990" w:type="dxa"/>
            <w:vAlign w:val="bottom"/>
          </w:tcPr>
          <w:p w14:paraId="7A5A0CA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6BA480D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2002-2005</w:t>
            </w:r>
          </w:p>
        </w:tc>
        <w:tc>
          <w:tcPr>
            <w:tcW w:w="810" w:type="dxa"/>
            <w:vAlign w:val="bottom"/>
          </w:tcPr>
          <w:p w14:paraId="20EFA308" w14:textId="586C11F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44E252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10.18140/FLX/1440042</w:t>
            </w:r>
          </w:p>
        </w:tc>
      </w:tr>
      <w:tr w:rsidR="007C2890" w:rsidRPr="007C2890" w14:paraId="79B5EEF8" w14:textId="77777777" w:rsidTr="000715F6">
        <w:tc>
          <w:tcPr>
            <w:tcW w:w="1345" w:type="dxa"/>
            <w:vAlign w:val="bottom"/>
          </w:tcPr>
          <w:p w14:paraId="2593FD7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CA-Oas</w:t>
            </w:r>
          </w:p>
        </w:tc>
        <w:tc>
          <w:tcPr>
            <w:tcW w:w="1350" w:type="dxa"/>
            <w:vAlign w:val="bottom"/>
          </w:tcPr>
          <w:p w14:paraId="396EF39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53.62889</w:t>
            </w:r>
          </w:p>
        </w:tc>
        <w:tc>
          <w:tcPr>
            <w:tcW w:w="1440" w:type="dxa"/>
            <w:vAlign w:val="bottom"/>
          </w:tcPr>
          <w:p w14:paraId="7084381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-106.19779</w:t>
            </w:r>
          </w:p>
        </w:tc>
        <w:tc>
          <w:tcPr>
            <w:tcW w:w="990" w:type="dxa"/>
            <w:vAlign w:val="bottom"/>
          </w:tcPr>
          <w:p w14:paraId="1B684F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0BAB96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1996-2010</w:t>
            </w:r>
          </w:p>
        </w:tc>
        <w:tc>
          <w:tcPr>
            <w:tcW w:w="810" w:type="dxa"/>
            <w:vAlign w:val="bottom"/>
          </w:tcPr>
          <w:p w14:paraId="50C81472" w14:textId="22861E1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6C54A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10.18140/FLX/1440043</w:t>
            </w:r>
          </w:p>
        </w:tc>
      </w:tr>
      <w:tr w:rsidR="007C2890" w:rsidRPr="007C2890" w14:paraId="60798417" w14:textId="77777777" w:rsidTr="000715F6">
        <w:tc>
          <w:tcPr>
            <w:tcW w:w="1345" w:type="dxa"/>
            <w:vAlign w:val="bottom"/>
          </w:tcPr>
          <w:p w14:paraId="539D86A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CA-Obs</w:t>
            </w:r>
          </w:p>
        </w:tc>
        <w:tc>
          <w:tcPr>
            <w:tcW w:w="1350" w:type="dxa"/>
            <w:vAlign w:val="bottom"/>
          </w:tcPr>
          <w:p w14:paraId="5D44419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53.98717</w:t>
            </w:r>
          </w:p>
        </w:tc>
        <w:tc>
          <w:tcPr>
            <w:tcW w:w="1440" w:type="dxa"/>
            <w:vAlign w:val="bottom"/>
          </w:tcPr>
          <w:p w14:paraId="1E94ED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-105.11779</w:t>
            </w:r>
          </w:p>
        </w:tc>
        <w:tc>
          <w:tcPr>
            <w:tcW w:w="990" w:type="dxa"/>
            <w:vAlign w:val="bottom"/>
          </w:tcPr>
          <w:p w14:paraId="527401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76F58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1997-2010</w:t>
            </w:r>
          </w:p>
        </w:tc>
        <w:tc>
          <w:tcPr>
            <w:tcW w:w="810" w:type="dxa"/>
            <w:vAlign w:val="bottom"/>
          </w:tcPr>
          <w:p w14:paraId="15ACA0BC" w14:textId="3635158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A9EFDC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10.18140/FLX/1440044</w:t>
            </w:r>
          </w:p>
        </w:tc>
      </w:tr>
      <w:tr w:rsidR="007C2890" w:rsidRPr="007C2890" w14:paraId="35723785" w14:textId="77777777" w:rsidTr="000715F6">
        <w:tc>
          <w:tcPr>
            <w:tcW w:w="1345" w:type="dxa"/>
            <w:vAlign w:val="bottom"/>
          </w:tcPr>
          <w:p w14:paraId="30CD624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CA-Qfo</w:t>
            </w:r>
          </w:p>
        </w:tc>
        <w:tc>
          <w:tcPr>
            <w:tcW w:w="1350" w:type="dxa"/>
            <w:vAlign w:val="bottom"/>
          </w:tcPr>
          <w:p w14:paraId="524074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49.6925</w:t>
            </w:r>
          </w:p>
        </w:tc>
        <w:tc>
          <w:tcPr>
            <w:tcW w:w="1440" w:type="dxa"/>
            <w:vAlign w:val="bottom"/>
          </w:tcPr>
          <w:p w14:paraId="0DD5126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-74.34206</w:t>
            </w:r>
          </w:p>
        </w:tc>
        <w:tc>
          <w:tcPr>
            <w:tcW w:w="990" w:type="dxa"/>
            <w:vAlign w:val="bottom"/>
          </w:tcPr>
          <w:p w14:paraId="422F18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3D89E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2003-2010</w:t>
            </w:r>
          </w:p>
        </w:tc>
        <w:tc>
          <w:tcPr>
            <w:tcW w:w="810" w:type="dxa"/>
            <w:vAlign w:val="bottom"/>
          </w:tcPr>
          <w:p w14:paraId="484205B9" w14:textId="70055EE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7E2736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10.18140/FLX/1440045</w:t>
            </w:r>
          </w:p>
        </w:tc>
      </w:tr>
      <w:tr w:rsidR="007C2890" w:rsidRPr="007C2890" w14:paraId="13FD4EE7" w14:textId="77777777" w:rsidTr="000715F6">
        <w:tc>
          <w:tcPr>
            <w:tcW w:w="1345" w:type="dxa"/>
            <w:vAlign w:val="bottom"/>
          </w:tcPr>
          <w:p w14:paraId="79C8C1E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CA-SF1</w:t>
            </w:r>
          </w:p>
        </w:tc>
        <w:tc>
          <w:tcPr>
            <w:tcW w:w="1350" w:type="dxa"/>
            <w:vAlign w:val="bottom"/>
          </w:tcPr>
          <w:p w14:paraId="25C2C9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54.48503</w:t>
            </w:r>
          </w:p>
        </w:tc>
        <w:tc>
          <w:tcPr>
            <w:tcW w:w="1440" w:type="dxa"/>
            <w:vAlign w:val="bottom"/>
          </w:tcPr>
          <w:p w14:paraId="3CB547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-105.81757</w:t>
            </w:r>
          </w:p>
        </w:tc>
        <w:tc>
          <w:tcPr>
            <w:tcW w:w="990" w:type="dxa"/>
            <w:vAlign w:val="bottom"/>
          </w:tcPr>
          <w:p w14:paraId="1179D7C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0A58D6F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810" w:type="dxa"/>
            <w:vAlign w:val="bottom"/>
          </w:tcPr>
          <w:p w14:paraId="0D3BDFD5" w14:textId="7A51714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D06AB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10.18140/FLX/1440046</w:t>
            </w:r>
          </w:p>
        </w:tc>
      </w:tr>
      <w:tr w:rsidR="007C2890" w:rsidRPr="007C2890" w14:paraId="21CC43B0" w14:textId="77777777" w:rsidTr="000715F6">
        <w:tc>
          <w:tcPr>
            <w:tcW w:w="1345" w:type="dxa"/>
            <w:vAlign w:val="bottom"/>
          </w:tcPr>
          <w:p w14:paraId="77C8BE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CA-SF2</w:t>
            </w:r>
          </w:p>
        </w:tc>
        <w:tc>
          <w:tcPr>
            <w:tcW w:w="1350" w:type="dxa"/>
            <w:vAlign w:val="bottom"/>
          </w:tcPr>
          <w:p w14:paraId="6B34780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54.25392</w:t>
            </w:r>
          </w:p>
        </w:tc>
        <w:tc>
          <w:tcPr>
            <w:tcW w:w="1440" w:type="dxa"/>
            <w:vAlign w:val="bottom"/>
          </w:tcPr>
          <w:p w14:paraId="56EE4AE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-105.8775</w:t>
            </w:r>
          </w:p>
        </w:tc>
        <w:tc>
          <w:tcPr>
            <w:tcW w:w="990" w:type="dxa"/>
            <w:vAlign w:val="bottom"/>
          </w:tcPr>
          <w:p w14:paraId="0EBDA64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CA13B3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2001-2005</w:t>
            </w:r>
          </w:p>
        </w:tc>
        <w:tc>
          <w:tcPr>
            <w:tcW w:w="810" w:type="dxa"/>
            <w:vAlign w:val="bottom"/>
          </w:tcPr>
          <w:p w14:paraId="7068F6F4" w14:textId="035C265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5D6F0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10.18140/FLX/1440047</w:t>
            </w:r>
          </w:p>
        </w:tc>
      </w:tr>
      <w:tr w:rsidR="007C2890" w:rsidRPr="007C2890" w14:paraId="4C79612D" w14:textId="77777777" w:rsidTr="000715F6">
        <w:tc>
          <w:tcPr>
            <w:tcW w:w="1345" w:type="dxa"/>
            <w:vAlign w:val="bottom"/>
          </w:tcPr>
          <w:p w14:paraId="344D68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CA-SF3</w:t>
            </w:r>
          </w:p>
        </w:tc>
        <w:tc>
          <w:tcPr>
            <w:tcW w:w="1350" w:type="dxa"/>
            <w:vAlign w:val="bottom"/>
          </w:tcPr>
          <w:p w14:paraId="18AA99A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54.09156</w:t>
            </w:r>
          </w:p>
        </w:tc>
        <w:tc>
          <w:tcPr>
            <w:tcW w:w="1440" w:type="dxa"/>
            <w:vAlign w:val="bottom"/>
          </w:tcPr>
          <w:p w14:paraId="63D6310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-106.00526</w:t>
            </w:r>
          </w:p>
        </w:tc>
        <w:tc>
          <w:tcPr>
            <w:tcW w:w="990" w:type="dxa"/>
            <w:vAlign w:val="bottom"/>
          </w:tcPr>
          <w:p w14:paraId="2B24AA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38A21E4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2001-2006</w:t>
            </w:r>
          </w:p>
        </w:tc>
        <w:tc>
          <w:tcPr>
            <w:tcW w:w="810" w:type="dxa"/>
            <w:vAlign w:val="bottom"/>
          </w:tcPr>
          <w:p w14:paraId="3E7042AA" w14:textId="0137B18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3BA48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10.18140/FLX/1440048</w:t>
            </w:r>
          </w:p>
        </w:tc>
      </w:tr>
      <w:tr w:rsidR="007C2890" w:rsidRPr="007C2890" w14:paraId="084DA082" w14:textId="77777777" w:rsidTr="000715F6">
        <w:tc>
          <w:tcPr>
            <w:tcW w:w="1345" w:type="dxa"/>
            <w:vAlign w:val="bottom"/>
          </w:tcPr>
          <w:p w14:paraId="6791E49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CA-TP1</w:t>
            </w:r>
          </w:p>
        </w:tc>
        <w:tc>
          <w:tcPr>
            <w:tcW w:w="1350" w:type="dxa"/>
            <w:vAlign w:val="bottom"/>
          </w:tcPr>
          <w:p w14:paraId="62FC89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42.6609361</w:t>
            </w:r>
          </w:p>
        </w:tc>
        <w:tc>
          <w:tcPr>
            <w:tcW w:w="1440" w:type="dxa"/>
            <w:vAlign w:val="bottom"/>
          </w:tcPr>
          <w:p w14:paraId="0D32950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-80.559519</w:t>
            </w:r>
          </w:p>
        </w:tc>
        <w:tc>
          <w:tcPr>
            <w:tcW w:w="990" w:type="dxa"/>
            <w:vAlign w:val="bottom"/>
          </w:tcPr>
          <w:p w14:paraId="688C6F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E96F8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2002-2014</w:t>
            </w:r>
          </w:p>
        </w:tc>
        <w:tc>
          <w:tcPr>
            <w:tcW w:w="810" w:type="dxa"/>
            <w:vAlign w:val="bottom"/>
          </w:tcPr>
          <w:p w14:paraId="30D7692C" w14:textId="50A213F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2EA79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10.18140/FLX/1440050</w:t>
            </w:r>
          </w:p>
        </w:tc>
      </w:tr>
      <w:tr w:rsidR="007C2890" w:rsidRPr="007C2890" w14:paraId="3607309D" w14:textId="77777777" w:rsidTr="000715F6">
        <w:tc>
          <w:tcPr>
            <w:tcW w:w="1345" w:type="dxa"/>
            <w:vAlign w:val="bottom"/>
          </w:tcPr>
          <w:p w14:paraId="251341F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CA-TP2</w:t>
            </w:r>
          </w:p>
        </w:tc>
        <w:tc>
          <w:tcPr>
            <w:tcW w:w="1350" w:type="dxa"/>
            <w:vAlign w:val="bottom"/>
          </w:tcPr>
          <w:p w14:paraId="6ED6770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42.7744194</w:t>
            </w:r>
          </w:p>
        </w:tc>
        <w:tc>
          <w:tcPr>
            <w:tcW w:w="1440" w:type="dxa"/>
            <w:vAlign w:val="bottom"/>
          </w:tcPr>
          <w:p w14:paraId="34A1EAC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-80.458775</w:t>
            </w:r>
          </w:p>
        </w:tc>
        <w:tc>
          <w:tcPr>
            <w:tcW w:w="990" w:type="dxa"/>
            <w:vAlign w:val="bottom"/>
          </w:tcPr>
          <w:p w14:paraId="42B922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5375D6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2002-2007</w:t>
            </w:r>
          </w:p>
        </w:tc>
        <w:tc>
          <w:tcPr>
            <w:tcW w:w="810" w:type="dxa"/>
            <w:vAlign w:val="bottom"/>
          </w:tcPr>
          <w:p w14:paraId="6ABDFD70" w14:textId="74E4734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5B0ADC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10.18140/FLX/1440051</w:t>
            </w:r>
          </w:p>
        </w:tc>
      </w:tr>
      <w:tr w:rsidR="007C2890" w:rsidRPr="007C2890" w14:paraId="4E97A2DB" w14:textId="77777777" w:rsidTr="000715F6">
        <w:tc>
          <w:tcPr>
            <w:tcW w:w="1345" w:type="dxa"/>
            <w:vAlign w:val="bottom"/>
          </w:tcPr>
          <w:p w14:paraId="4CE0CCE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CA-TP3</w:t>
            </w:r>
          </w:p>
        </w:tc>
        <w:tc>
          <w:tcPr>
            <w:tcW w:w="1350" w:type="dxa"/>
            <w:vAlign w:val="bottom"/>
          </w:tcPr>
          <w:p w14:paraId="672199E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42.7068111</w:t>
            </w:r>
          </w:p>
        </w:tc>
        <w:tc>
          <w:tcPr>
            <w:tcW w:w="1440" w:type="dxa"/>
            <w:vAlign w:val="bottom"/>
          </w:tcPr>
          <w:p w14:paraId="0F1A008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-80.348314</w:t>
            </w:r>
          </w:p>
        </w:tc>
        <w:tc>
          <w:tcPr>
            <w:tcW w:w="990" w:type="dxa"/>
            <w:vAlign w:val="bottom"/>
          </w:tcPr>
          <w:p w14:paraId="7393B5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049C5F0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2002-2014</w:t>
            </w:r>
          </w:p>
        </w:tc>
        <w:tc>
          <w:tcPr>
            <w:tcW w:w="810" w:type="dxa"/>
            <w:vAlign w:val="bottom"/>
          </w:tcPr>
          <w:p w14:paraId="7DF5FA56" w14:textId="26C9AE5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091A5E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10.18140/FLX/1440052</w:t>
            </w:r>
          </w:p>
        </w:tc>
      </w:tr>
      <w:tr w:rsidR="007C2890" w:rsidRPr="007C2890" w14:paraId="1FD27622" w14:textId="77777777" w:rsidTr="000715F6">
        <w:tc>
          <w:tcPr>
            <w:tcW w:w="1345" w:type="dxa"/>
            <w:vAlign w:val="bottom"/>
          </w:tcPr>
          <w:p w14:paraId="2A4F8E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CA-TP4</w:t>
            </w:r>
          </w:p>
        </w:tc>
        <w:tc>
          <w:tcPr>
            <w:tcW w:w="1350" w:type="dxa"/>
            <w:vAlign w:val="bottom"/>
          </w:tcPr>
          <w:p w14:paraId="4907FC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42.710161</w:t>
            </w:r>
          </w:p>
        </w:tc>
        <w:tc>
          <w:tcPr>
            <w:tcW w:w="1440" w:type="dxa"/>
            <w:vAlign w:val="bottom"/>
          </w:tcPr>
          <w:p w14:paraId="527C296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-80.357376</w:t>
            </w:r>
          </w:p>
        </w:tc>
        <w:tc>
          <w:tcPr>
            <w:tcW w:w="990" w:type="dxa"/>
            <w:vAlign w:val="bottom"/>
          </w:tcPr>
          <w:p w14:paraId="004C8D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3ED006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2002-2014</w:t>
            </w:r>
          </w:p>
        </w:tc>
        <w:tc>
          <w:tcPr>
            <w:tcW w:w="810" w:type="dxa"/>
            <w:vAlign w:val="bottom"/>
          </w:tcPr>
          <w:p w14:paraId="06356AAE" w14:textId="065D8B6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A4A4F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10.18140/FLX/1440053</w:t>
            </w:r>
          </w:p>
        </w:tc>
      </w:tr>
      <w:tr w:rsidR="007C2890" w:rsidRPr="007C2890" w14:paraId="5D8F87F7" w14:textId="77777777" w:rsidTr="000715F6">
        <w:tc>
          <w:tcPr>
            <w:tcW w:w="1345" w:type="dxa"/>
            <w:vAlign w:val="bottom"/>
          </w:tcPr>
          <w:p w14:paraId="680AC4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CA-TPD</w:t>
            </w:r>
          </w:p>
        </w:tc>
        <w:tc>
          <w:tcPr>
            <w:tcW w:w="1350" w:type="dxa"/>
            <w:vAlign w:val="bottom"/>
          </w:tcPr>
          <w:p w14:paraId="002FAD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42.635328</w:t>
            </w:r>
          </w:p>
        </w:tc>
        <w:tc>
          <w:tcPr>
            <w:tcW w:w="1440" w:type="dxa"/>
            <w:vAlign w:val="bottom"/>
          </w:tcPr>
          <w:p w14:paraId="400CBA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-80.557731</w:t>
            </w:r>
          </w:p>
        </w:tc>
        <w:tc>
          <w:tcPr>
            <w:tcW w:w="990" w:type="dxa"/>
            <w:vAlign w:val="bottom"/>
          </w:tcPr>
          <w:p w14:paraId="436945F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8AD03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60671EAA" w14:textId="0F32BFC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F1040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10.18140/FLX/1440112</w:t>
            </w:r>
          </w:p>
        </w:tc>
      </w:tr>
      <w:tr w:rsidR="007C2890" w:rsidRPr="007C2890" w14:paraId="5077445C" w14:textId="77777777" w:rsidTr="000715F6">
        <w:tc>
          <w:tcPr>
            <w:tcW w:w="1345" w:type="dxa"/>
            <w:vAlign w:val="bottom"/>
          </w:tcPr>
          <w:p w14:paraId="666006B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CG-Tch</w:t>
            </w:r>
          </w:p>
        </w:tc>
        <w:tc>
          <w:tcPr>
            <w:tcW w:w="1350" w:type="dxa"/>
            <w:vAlign w:val="bottom"/>
          </w:tcPr>
          <w:p w14:paraId="0CED86B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-4.28917</w:t>
            </w:r>
          </w:p>
        </w:tc>
        <w:tc>
          <w:tcPr>
            <w:tcW w:w="1440" w:type="dxa"/>
            <w:vAlign w:val="bottom"/>
          </w:tcPr>
          <w:p w14:paraId="0F56398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11.65642</w:t>
            </w:r>
          </w:p>
        </w:tc>
        <w:tc>
          <w:tcPr>
            <w:tcW w:w="990" w:type="dxa"/>
            <w:vAlign w:val="bottom"/>
          </w:tcPr>
          <w:p w14:paraId="79EAC7F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3F061E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2006-2009</w:t>
            </w:r>
          </w:p>
        </w:tc>
        <w:tc>
          <w:tcPr>
            <w:tcW w:w="810" w:type="dxa"/>
            <w:vAlign w:val="bottom"/>
          </w:tcPr>
          <w:p w14:paraId="68C28CA1" w14:textId="28F524D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A99FC7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10.18140/FLX/1440142</w:t>
            </w:r>
          </w:p>
        </w:tc>
      </w:tr>
      <w:tr w:rsidR="007C2890" w:rsidRPr="007C2890" w14:paraId="271F69AD" w14:textId="77777777" w:rsidTr="000715F6">
        <w:tc>
          <w:tcPr>
            <w:tcW w:w="1345" w:type="dxa"/>
            <w:vAlign w:val="bottom"/>
          </w:tcPr>
          <w:p w14:paraId="0A8663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CH-Cha</w:t>
            </w:r>
          </w:p>
        </w:tc>
        <w:tc>
          <w:tcPr>
            <w:tcW w:w="1350" w:type="dxa"/>
            <w:vAlign w:val="bottom"/>
          </w:tcPr>
          <w:p w14:paraId="609782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47.21022</w:t>
            </w:r>
          </w:p>
        </w:tc>
        <w:tc>
          <w:tcPr>
            <w:tcW w:w="1440" w:type="dxa"/>
            <w:vAlign w:val="bottom"/>
          </w:tcPr>
          <w:p w14:paraId="2F744C1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8.41044</w:t>
            </w:r>
          </w:p>
        </w:tc>
        <w:tc>
          <w:tcPr>
            <w:tcW w:w="990" w:type="dxa"/>
            <w:vAlign w:val="bottom"/>
          </w:tcPr>
          <w:p w14:paraId="1B98182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4E345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2005-2014</w:t>
            </w:r>
          </w:p>
        </w:tc>
        <w:tc>
          <w:tcPr>
            <w:tcW w:w="810" w:type="dxa"/>
            <w:vAlign w:val="bottom"/>
          </w:tcPr>
          <w:p w14:paraId="0DDD8029" w14:textId="0857775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58A565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10.18140/FLX/1440131</w:t>
            </w:r>
          </w:p>
        </w:tc>
      </w:tr>
      <w:tr w:rsidR="007C2890" w:rsidRPr="007C2890" w14:paraId="48516C80" w14:textId="77777777" w:rsidTr="000715F6">
        <w:tc>
          <w:tcPr>
            <w:tcW w:w="1345" w:type="dxa"/>
            <w:vAlign w:val="bottom"/>
          </w:tcPr>
          <w:p w14:paraId="7B25E7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CH-Dav</w:t>
            </w:r>
          </w:p>
        </w:tc>
        <w:tc>
          <w:tcPr>
            <w:tcW w:w="1350" w:type="dxa"/>
            <w:vAlign w:val="bottom"/>
          </w:tcPr>
          <w:p w14:paraId="782BB7F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46.81533</w:t>
            </w:r>
          </w:p>
        </w:tc>
        <w:tc>
          <w:tcPr>
            <w:tcW w:w="1440" w:type="dxa"/>
            <w:vAlign w:val="bottom"/>
          </w:tcPr>
          <w:p w14:paraId="403DF65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9.85591</w:t>
            </w:r>
          </w:p>
        </w:tc>
        <w:tc>
          <w:tcPr>
            <w:tcW w:w="990" w:type="dxa"/>
            <w:vAlign w:val="bottom"/>
          </w:tcPr>
          <w:p w14:paraId="24215A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E96DF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1997-2014</w:t>
            </w:r>
          </w:p>
        </w:tc>
        <w:tc>
          <w:tcPr>
            <w:tcW w:w="810" w:type="dxa"/>
            <w:vAlign w:val="bottom"/>
          </w:tcPr>
          <w:p w14:paraId="6CFA3B5E" w14:textId="1E8B26B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6C46B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10.18140/FLX/1440132</w:t>
            </w:r>
          </w:p>
        </w:tc>
      </w:tr>
      <w:tr w:rsidR="007C2890" w:rsidRPr="007C2890" w14:paraId="695F629B" w14:textId="77777777" w:rsidTr="000715F6">
        <w:tc>
          <w:tcPr>
            <w:tcW w:w="1345" w:type="dxa"/>
            <w:vAlign w:val="bottom"/>
          </w:tcPr>
          <w:p w14:paraId="76BC56B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lastRenderedPageBreak/>
              <w:t>CH-Fru</w:t>
            </w:r>
          </w:p>
        </w:tc>
        <w:tc>
          <w:tcPr>
            <w:tcW w:w="1350" w:type="dxa"/>
            <w:vAlign w:val="bottom"/>
          </w:tcPr>
          <w:p w14:paraId="3256CF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47.11583</w:t>
            </w:r>
          </w:p>
        </w:tc>
        <w:tc>
          <w:tcPr>
            <w:tcW w:w="1440" w:type="dxa"/>
            <w:vAlign w:val="bottom"/>
          </w:tcPr>
          <w:p w14:paraId="4766C77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8.53778</w:t>
            </w:r>
          </w:p>
        </w:tc>
        <w:tc>
          <w:tcPr>
            <w:tcW w:w="990" w:type="dxa"/>
            <w:vAlign w:val="bottom"/>
          </w:tcPr>
          <w:p w14:paraId="4CFF2A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741BA2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2005-2014</w:t>
            </w:r>
          </w:p>
        </w:tc>
        <w:tc>
          <w:tcPr>
            <w:tcW w:w="810" w:type="dxa"/>
            <w:vAlign w:val="bottom"/>
          </w:tcPr>
          <w:p w14:paraId="632375D4" w14:textId="05EB82C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26C21F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10.18140/FLX/1440133</w:t>
            </w:r>
          </w:p>
        </w:tc>
      </w:tr>
      <w:tr w:rsidR="007C2890" w:rsidRPr="007C2890" w14:paraId="618747EC" w14:textId="77777777" w:rsidTr="000715F6">
        <w:tc>
          <w:tcPr>
            <w:tcW w:w="1345" w:type="dxa"/>
            <w:vAlign w:val="bottom"/>
          </w:tcPr>
          <w:p w14:paraId="0B56D3C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CH-Lae</w:t>
            </w:r>
          </w:p>
        </w:tc>
        <w:tc>
          <w:tcPr>
            <w:tcW w:w="1350" w:type="dxa"/>
            <w:vAlign w:val="bottom"/>
          </w:tcPr>
          <w:p w14:paraId="1D06B88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47.47833</w:t>
            </w:r>
          </w:p>
        </w:tc>
        <w:tc>
          <w:tcPr>
            <w:tcW w:w="1440" w:type="dxa"/>
            <w:vAlign w:val="bottom"/>
          </w:tcPr>
          <w:p w14:paraId="25E2FB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8.36439</w:t>
            </w:r>
          </w:p>
        </w:tc>
        <w:tc>
          <w:tcPr>
            <w:tcW w:w="990" w:type="dxa"/>
            <w:vAlign w:val="bottom"/>
          </w:tcPr>
          <w:p w14:paraId="0FE398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295018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00DA4939" w14:textId="2A8E3E3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137B77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10.18140/FLX/1440134</w:t>
            </w:r>
          </w:p>
        </w:tc>
      </w:tr>
      <w:tr w:rsidR="007C2890" w:rsidRPr="007C2890" w14:paraId="31EF49B2" w14:textId="77777777" w:rsidTr="000715F6">
        <w:tc>
          <w:tcPr>
            <w:tcW w:w="1345" w:type="dxa"/>
            <w:vAlign w:val="bottom"/>
          </w:tcPr>
          <w:p w14:paraId="1DDF04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CH-Oe1</w:t>
            </w:r>
          </w:p>
        </w:tc>
        <w:tc>
          <w:tcPr>
            <w:tcW w:w="1350" w:type="dxa"/>
            <w:vAlign w:val="bottom"/>
          </w:tcPr>
          <w:p w14:paraId="0FB4B0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47.28583</w:t>
            </w:r>
          </w:p>
        </w:tc>
        <w:tc>
          <w:tcPr>
            <w:tcW w:w="1440" w:type="dxa"/>
            <w:vAlign w:val="bottom"/>
          </w:tcPr>
          <w:p w14:paraId="21D49CC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7.73194</w:t>
            </w:r>
          </w:p>
        </w:tc>
        <w:tc>
          <w:tcPr>
            <w:tcW w:w="990" w:type="dxa"/>
            <w:vAlign w:val="bottom"/>
          </w:tcPr>
          <w:p w14:paraId="748F55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9C1E73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2002-2008</w:t>
            </w:r>
          </w:p>
        </w:tc>
        <w:tc>
          <w:tcPr>
            <w:tcW w:w="810" w:type="dxa"/>
            <w:vAlign w:val="bottom"/>
          </w:tcPr>
          <w:p w14:paraId="5ECF4DF1" w14:textId="2DF5A79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1EDFC2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10.18140/FLX/1440135</w:t>
            </w:r>
          </w:p>
        </w:tc>
      </w:tr>
      <w:tr w:rsidR="007C2890" w:rsidRPr="007C2890" w14:paraId="5A6CCC58" w14:textId="77777777" w:rsidTr="000715F6">
        <w:tc>
          <w:tcPr>
            <w:tcW w:w="1345" w:type="dxa"/>
            <w:vAlign w:val="bottom"/>
          </w:tcPr>
          <w:p w14:paraId="43EB10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CH-Oe2</w:t>
            </w:r>
          </w:p>
        </w:tc>
        <w:tc>
          <w:tcPr>
            <w:tcW w:w="1350" w:type="dxa"/>
            <w:vAlign w:val="bottom"/>
          </w:tcPr>
          <w:p w14:paraId="2BDA3D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47.28642</w:t>
            </w:r>
          </w:p>
        </w:tc>
        <w:tc>
          <w:tcPr>
            <w:tcW w:w="1440" w:type="dxa"/>
            <w:vAlign w:val="bottom"/>
          </w:tcPr>
          <w:p w14:paraId="6E71E1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7.73375</w:t>
            </w:r>
          </w:p>
        </w:tc>
        <w:tc>
          <w:tcPr>
            <w:tcW w:w="990" w:type="dxa"/>
            <w:vAlign w:val="bottom"/>
          </w:tcPr>
          <w:p w14:paraId="21DBF9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0F0E9A5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3E43AE68" w14:textId="442A022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586AB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10.18140/FLX/1440136</w:t>
            </w:r>
          </w:p>
        </w:tc>
      </w:tr>
      <w:tr w:rsidR="007C2890" w:rsidRPr="007C2890" w14:paraId="71105366" w14:textId="77777777" w:rsidTr="000715F6">
        <w:tc>
          <w:tcPr>
            <w:tcW w:w="1345" w:type="dxa"/>
            <w:vAlign w:val="bottom"/>
          </w:tcPr>
          <w:p w14:paraId="1AE83D3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CN-Cha</w:t>
            </w:r>
          </w:p>
        </w:tc>
        <w:tc>
          <w:tcPr>
            <w:tcW w:w="1350" w:type="dxa"/>
            <w:vAlign w:val="bottom"/>
          </w:tcPr>
          <w:p w14:paraId="5A801F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42.4025</w:t>
            </w:r>
          </w:p>
        </w:tc>
        <w:tc>
          <w:tcPr>
            <w:tcW w:w="1440" w:type="dxa"/>
            <w:vAlign w:val="bottom"/>
          </w:tcPr>
          <w:p w14:paraId="00461D4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128.0958</w:t>
            </w:r>
          </w:p>
        </w:tc>
        <w:tc>
          <w:tcPr>
            <w:tcW w:w="990" w:type="dxa"/>
            <w:vAlign w:val="bottom"/>
          </w:tcPr>
          <w:p w14:paraId="1CDE6F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1C77F0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2003-2005</w:t>
            </w:r>
          </w:p>
        </w:tc>
        <w:tc>
          <w:tcPr>
            <w:tcW w:w="810" w:type="dxa"/>
            <w:vAlign w:val="bottom"/>
          </w:tcPr>
          <w:p w14:paraId="405E92D6" w14:textId="1AA1468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73400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10.18140/FLX/1440137</w:t>
            </w:r>
          </w:p>
        </w:tc>
      </w:tr>
      <w:tr w:rsidR="007C2890" w:rsidRPr="007C2890" w14:paraId="745345E5" w14:textId="77777777" w:rsidTr="000715F6">
        <w:tc>
          <w:tcPr>
            <w:tcW w:w="1345" w:type="dxa"/>
            <w:vAlign w:val="bottom"/>
          </w:tcPr>
          <w:p w14:paraId="1A5C6B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CN-Cng</w:t>
            </w:r>
          </w:p>
        </w:tc>
        <w:tc>
          <w:tcPr>
            <w:tcW w:w="1350" w:type="dxa"/>
            <w:vAlign w:val="bottom"/>
          </w:tcPr>
          <w:p w14:paraId="66936E0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44.5934</w:t>
            </w:r>
          </w:p>
        </w:tc>
        <w:tc>
          <w:tcPr>
            <w:tcW w:w="1440" w:type="dxa"/>
            <w:vAlign w:val="bottom"/>
          </w:tcPr>
          <w:p w14:paraId="40EFD1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123.5092</w:t>
            </w:r>
          </w:p>
        </w:tc>
        <w:tc>
          <w:tcPr>
            <w:tcW w:w="990" w:type="dxa"/>
            <w:vAlign w:val="bottom"/>
          </w:tcPr>
          <w:p w14:paraId="4B4759C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0B4CFB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2007-2010</w:t>
            </w:r>
          </w:p>
        </w:tc>
        <w:tc>
          <w:tcPr>
            <w:tcW w:w="810" w:type="dxa"/>
            <w:vAlign w:val="bottom"/>
          </w:tcPr>
          <w:p w14:paraId="234C7777" w14:textId="2947031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78FD7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10.18140/FLX/1440209</w:t>
            </w:r>
          </w:p>
        </w:tc>
      </w:tr>
      <w:tr w:rsidR="007C2890" w:rsidRPr="007C2890" w14:paraId="5F499EFD" w14:textId="77777777" w:rsidTr="000715F6">
        <w:tc>
          <w:tcPr>
            <w:tcW w:w="1345" w:type="dxa"/>
            <w:vAlign w:val="bottom"/>
          </w:tcPr>
          <w:p w14:paraId="39AD47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CN-Dan</w:t>
            </w:r>
          </w:p>
        </w:tc>
        <w:tc>
          <w:tcPr>
            <w:tcW w:w="1350" w:type="dxa"/>
            <w:vAlign w:val="bottom"/>
          </w:tcPr>
          <w:p w14:paraId="47A81C4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30.4978</w:t>
            </w:r>
          </w:p>
        </w:tc>
        <w:tc>
          <w:tcPr>
            <w:tcW w:w="1440" w:type="dxa"/>
            <w:vAlign w:val="bottom"/>
          </w:tcPr>
          <w:p w14:paraId="175187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91.0664</w:t>
            </w:r>
          </w:p>
        </w:tc>
        <w:tc>
          <w:tcPr>
            <w:tcW w:w="990" w:type="dxa"/>
            <w:vAlign w:val="bottom"/>
          </w:tcPr>
          <w:p w14:paraId="2DDAD7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F8D9E2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810" w:type="dxa"/>
            <w:vAlign w:val="bottom"/>
          </w:tcPr>
          <w:p w14:paraId="36F970B9" w14:textId="244F424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A663D4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10.18140/FLX/1440138</w:t>
            </w:r>
          </w:p>
        </w:tc>
      </w:tr>
      <w:tr w:rsidR="007C2890" w:rsidRPr="007C2890" w14:paraId="5743B0ED" w14:textId="77777777" w:rsidTr="000715F6">
        <w:tc>
          <w:tcPr>
            <w:tcW w:w="1345" w:type="dxa"/>
            <w:vAlign w:val="bottom"/>
          </w:tcPr>
          <w:p w14:paraId="266533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CN-Din</w:t>
            </w:r>
          </w:p>
        </w:tc>
        <w:tc>
          <w:tcPr>
            <w:tcW w:w="1350" w:type="dxa"/>
            <w:vAlign w:val="bottom"/>
          </w:tcPr>
          <w:p w14:paraId="137DCB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23.1733</w:t>
            </w:r>
          </w:p>
        </w:tc>
        <w:tc>
          <w:tcPr>
            <w:tcW w:w="1440" w:type="dxa"/>
            <w:vAlign w:val="bottom"/>
          </w:tcPr>
          <w:p w14:paraId="5BEA181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112.5361</w:t>
            </w:r>
          </w:p>
        </w:tc>
        <w:tc>
          <w:tcPr>
            <w:tcW w:w="990" w:type="dxa"/>
            <w:vAlign w:val="bottom"/>
          </w:tcPr>
          <w:p w14:paraId="3EAAB75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64788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2003-2005</w:t>
            </w:r>
          </w:p>
        </w:tc>
        <w:tc>
          <w:tcPr>
            <w:tcW w:w="810" w:type="dxa"/>
            <w:vAlign w:val="bottom"/>
          </w:tcPr>
          <w:p w14:paraId="714D5E4F" w14:textId="0FADA5D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027F08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10.18140/FLX/1440139</w:t>
            </w:r>
          </w:p>
        </w:tc>
      </w:tr>
      <w:tr w:rsidR="007C2890" w:rsidRPr="007C2890" w14:paraId="20C2A753" w14:textId="77777777" w:rsidTr="000715F6">
        <w:tc>
          <w:tcPr>
            <w:tcW w:w="1345" w:type="dxa"/>
            <w:vAlign w:val="bottom"/>
          </w:tcPr>
          <w:p w14:paraId="5AE7694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CN-Du2</w:t>
            </w:r>
          </w:p>
        </w:tc>
        <w:tc>
          <w:tcPr>
            <w:tcW w:w="1350" w:type="dxa"/>
            <w:vAlign w:val="bottom"/>
          </w:tcPr>
          <w:p w14:paraId="7ABEF2A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42.0467</w:t>
            </w:r>
          </w:p>
        </w:tc>
        <w:tc>
          <w:tcPr>
            <w:tcW w:w="1440" w:type="dxa"/>
            <w:vAlign w:val="bottom"/>
          </w:tcPr>
          <w:p w14:paraId="0A6FE86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116.2836</w:t>
            </w:r>
          </w:p>
        </w:tc>
        <w:tc>
          <w:tcPr>
            <w:tcW w:w="990" w:type="dxa"/>
            <w:vAlign w:val="bottom"/>
          </w:tcPr>
          <w:p w14:paraId="02339B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10D9915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2006-2008</w:t>
            </w:r>
          </w:p>
        </w:tc>
        <w:tc>
          <w:tcPr>
            <w:tcW w:w="810" w:type="dxa"/>
            <w:vAlign w:val="bottom"/>
          </w:tcPr>
          <w:p w14:paraId="05A8C10D" w14:textId="3DDAE73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602B4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10.18140/FLX/1440140</w:t>
            </w:r>
          </w:p>
        </w:tc>
      </w:tr>
      <w:tr w:rsidR="007C2890" w:rsidRPr="007C2890" w14:paraId="0A5F948D" w14:textId="77777777" w:rsidTr="000715F6">
        <w:tc>
          <w:tcPr>
            <w:tcW w:w="1345" w:type="dxa"/>
            <w:vAlign w:val="bottom"/>
          </w:tcPr>
          <w:p w14:paraId="6699E90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CN-Du3</w:t>
            </w:r>
          </w:p>
        </w:tc>
        <w:tc>
          <w:tcPr>
            <w:tcW w:w="1350" w:type="dxa"/>
            <w:vAlign w:val="bottom"/>
          </w:tcPr>
          <w:p w14:paraId="398C9AA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42.0551</w:t>
            </w:r>
          </w:p>
        </w:tc>
        <w:tc>
          <w:tcPr>
            <w:tcW w:w="1440" w:type="dxa"/>
            <w:vAlign w:val="bottom"/>
          </w:tcPr>
          <w:p w14:paraId="62153FC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116.2809</w:t>
            </w:r>
          </w:p>
        </w:tc>
        <w:tc>
          <w:tcPr>
            <w:tcW w:w="990" w:type="dxa"/>
            <w:vAlign w:val="bottom"/>
          </w:tcPr>
          <w:p w14:paraId="643D54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1FD0E9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810" w:type="dxa"/>
            <w:vAlign w:val="bottom"/>
          </w:tcPr>
          <w:p w14:paraId="2C887B20" w14:textId="11E4EA0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AE83C5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10.18140/FLX/1440210</w:t>
            </w:r>
          </w:p>
        </w:tc>
      </w:tr>
      <w:tr w:rsidR="007C2890" w:rsidRPr="007C2890" w14:paraId="529C09B3" w14:textId="77777777" w:rsidTr="000715F6">
        <w:tc>
          <w:tcPr>
            <w:tcW w:w="1345" w:type="dxa"/>
            <w:vAlign w:val="bottom"/>
          </w:tcPr>
          <w:p w14:paraId="0FD288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CN-Ha2</w:t>
            </w:r>
          </w:p>
        </w:tc>
        <w:tc>
          <w:tcPr>
            <w:tcW w:w="1350" w:type="dxa"/>
            <w:vAlign w:val="bottom"/>
          </w:tcPr>
          <w:p w14:paraId="1ACBF8A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37.6086</w:t>
            </w:r>
          </w:p>
        </w:tc>
        <w:tc>
          <w:tcPr>
            <w:tcW w:w="1440" w:type="dxa"/>
            <w:vAlign w:val="bottom"/>
          </w:tcPr>
          <w:p w14:paraId="1E0E400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101.3269</w:t>
            </w:r>
          </w:p>
        </w:tc>
        <w:tc>
          <w:tcPr>
            <w:tcW w:w="990" w:type="dxa"/>
            <w:vAlign w:val="bottom"/>
          </w:tcPr>
          <w:p w14:paraId="23BB63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66DD46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2003-2005</w:t>
            </w:r>
          </w:p>
        </w:tc>
        <w:tc>
          <w:tcPr>
            <w:tcW w:w="810" w:type="dxa"/>
            <w:vAlign w:val="bottom"/>
          </w:tcPr>
          <w:p w14:paraId="51D852ED" w14:textId="15F28EC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2F2405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10.18140/FLX/1440211</w:t>
            </w:r>
          </w:p>
        </w:tc>
      </w:tr>
      <w:tr w:rsidR="007C2890" w:rsidRPr="007C2890" w14:paraId="5B48B7D9" w14:textId="77777777" w:rsidTr="000715F6">
        <w:tc>
          <w:tcPr>
            <w:tcW w:w="1345" w:type="dxa"/>
            <w:vAlign w:val="bottom"/>
          </w:tcPr>
          <w:p w14:paraId="472CF0A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CN-HaM</w:t>
            </w:r>
          </w:p>
        </w:tc>
        <w:tc>
          <w:tcPr>
            <w:tcW w:w="1350" w:type="dxa"/>
            <w:vAlign w:val="bottom"/>
          </w:tcPr>
          <w:p w14:paraId="2219A5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37.37</w:t>
            </w:r>
          </w:p>
        </w:tc>
        <w:tc>
          <w:tcPr>
            <w:tcW w:w="1440" w:type="dxa"/>
            <w:vAlign w:val="bottom"/>
          </w:tcPr>
          <w:p w14:paraId="4CEABBE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101.18</w:t>
            </w:r>
          </w:p>
        </w:tc>
        <w:tc>
          <w:tcPr>
            <w:tcW w:w="990" w:type="dxa"/>
            <w:vAlign w:val="bottom"/>
          </w:tcPr>
          <w:p w14:paraId="643861B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6208A10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2002-2004</w:t>
            </w:r>
          </w:p>
        </w:tc>
        <w:tc>
          <w:tcPr>
            <w:tcW w:w="810" w:type="dxa"/>
            <w:vAlign w:val="bottom"/>
          </w:tcPr>
          <w:p w14:paraId="0016B907" w14:textId="0144A69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2C5047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10.18140/FLX/1440190</w:t>
            </w:r>
          </w:p>
        </w:tc>
      </w:tr>
      <w:tr w:rsidR="007C2890" w:rsidRPr="007C2890" w14:paraId="6DBE253F" w14:textId="77777777" w:rsidTr="000715F6">
        <w:tc>
          <w:tcPr>
            <w:tcW w:w="1345" w:type="dxa"/>
            <w:vAlign w:val="bottom"/>
          </w:tcPr>
          <w:p w14:paraId="0FC1E1E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CN-Qia</w:t>
            </w:r>
          </w:p>
        </w:tc>
        <w:tc>
          <w:tcPr>
            <w:tcW w:w="1350" w:type="dxa"/>
            <w:vAlign w:val="bottom"/>
          </w:tcPr>
          <w:p w14:paraId="1C0556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26.7414</w:t>
            </w:r>
          </w:p>
        </w:tc>
        <w:tc>
          <w:tcPr>
            <w:tcW w:w="1440" w:type="dxa"/>
            <w:vAlign w:val="bottom"/>
          </w:tcPr>
          <w:p w14:paraId="13E2D3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115.0581</w:t>
            </w:r>
          </w:p>
        </w:tc>
        <w:tc>
          <w:tcPr>
            <w:tcW w:w="990" w:type="dxa"/>
            <w:vAlign w:val="bottom"/>
          </w:tcPr>
          <w:p w14:paraId="7FD4CBD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19CE48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2003-2005</w:t>
            </w:r>
          </w:p>
        </w:tc>
        <w:tc>
          <w:tcPr>
            <w:tcW w:w="810" w:type="dxa"/>
            <w:vAlign w:val="bottom"/>
          </w:tcPr>
          <w:p w14:paraId="1AF6E3D6" w14:textId="41B7A30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C8F3A5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10.18140/FLX/1440141</w:t>
            </w:r>
          </w:p>
        </w:tc>
      </w:tr>
      <w:tr w:rsidR="007C2890" w:rsidRPr="007C2890" w14:paraId="13C10423" w14:textId="77777777" w:rsidTr="000715F6">
        <w:tc>
          <w:tcPr>
            <w:tcW w:w="1345" w:type="dxa"/>
            <w:vAlign w:val="bottom"/>
          </w:tcPr>
          <w:p w14:paraId="32A7D5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CN-Sw2</w:t>
            </w:r>
          </w:p>
        </w:tc>
        <w:tc>
          <w:tcPr>
            <w:tcW w:w="1350" w:type="dxa"/>
            <w:vAlign w:val="bottom"/>
          </w:tcPr>
          <w:p w14:paraId="6BB9539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41.7902</w:t>
            </w:r>
          </w:p>
        </w:tc>
        <w:tc>
          <w:tcPr>
            <w:tcW w:w="1440" w:type="dxa"/>
            <w:vAlign w:val="bottom"/>
          </w:tcPr>
          <w:p w14:paraId="3FC9F83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111.8971</w:t>
            </w:r>
          </w:p>
        </w:tc>
        <w:tc>
          <w:tcPr>
            <w:tcW w:w="990" w:type="dxa"/>
            <w:vAlign w:val="bottom"/>
          </w:tcPr>
          <w:p w14:paraId="42434C3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ACEA5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2010-2012</w:t>
            </w:r>
          </w:p>
        </w:tc>
        <w:tc>
          <w:tcPr>
            <w:tcW w:w="810" w:type="dxa"/>
            <w:vAlign w:val="bottom"/>
          </w:tcPr>
          <w:p w14:paraId="54BD82EC" w14:textId="3CF5476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55472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10.18140/FLX/1440212</w:t>
            </w:r>
          </w:p>
        </w:tc>
      </w:tr>
      <w:tr w:rsidR="007C2890" w:rsidRPr="007C2890" w14:paraId="18A14F7E" w14:textId="77777777" w:rsidTr="000715F6">
        <w:tc>
          <w:tcPr>
            <w:tcW w:w="1345" w:type="dxa"/>
            <w:vAlign w:val="bottom"/>
          </w:tcPr>
          <w:p w14:paraId="6EC874A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CZ-BK1</w:t>
            </w:r>
          </w:p>
        </w:tc>
        <w:tc>
          <w:tcPr>
            <w:tcW w:w="1350" w:type="dxa"/>
            <w:vAlign w:val="bottom"/>
          </w:tcPr>
          <w:p w14:paraId="1B2FFE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49.50208</w:t>
            </w:r>
          </w:p>
        </w:tc>
        <w:tc>
          <w:tcPr>
            <w:tcW w:w="1440" w:type="dxa"/>
            <w:vAlign w:val="bottom"/>
          </w:tcPr>
          <w:p w14:paraId="1B43CB5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18.53688</w:t>
            </w:r>
          </w:p>
        </w:tc>
        <w:tc>
          <w:tcPr>
            <w:tcW w:w="990" w:type="dxa"/>
            <w:vAlign w:val="bottom"/>
          </w:tcPr>
          <w:p w14:paraId="12DBD99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7363B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16A14D84" w14:textId="7D0B6D4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527883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10.18140/FLX/1440143</w:t>
            </w:r>
          </w:p>
        </w:tc>
      </w:tr>
      <w:tr w:rsidR="007C2890" w:rsidRPr="007C2890" w14:paraId="2B685BF9" w14:textId="77777777" w:rsidTr="000715F6">
        <w:tc>
          <w:tcPr>
            <w:tcW w:w="1345" w:type="dxa"/>
            <w:vAlign w:val="bottom"/>
          </w:tcPr>
          <w:p w14:paraId="7F7360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CZ-BK2</w:t>
            </w:r>
          </w:p>
        </w:tc>
        <w:tc>
          <w:tcPr>
            <w:tcW w:w="1350" w:type="dxa"/>
            <w:vAlign w:val="bottom"/>
          </w:tcPr>
          <w:p w14:paraId="0845274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49.49443</w:t>
            </w:r>
          </w:p>
        </w:tc>
        <w:tc>
          <w:tcPr>
            <w:tcW w:w="1440" w:type="dxa"/>
            <w:vAlign w:val="bottom"/>
          </w:tcPr>
          <w:p w14:paraId="6000B7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18.54285</w:t>
            </w:r>
          </w:p>
        </w:tc>
        <w:tc>
          <w:tcPr>
            <w:tcW w:w="990" w:type="dxa"/>
            <w:vAlign w:val="bottom"/>
          </w:tcPr>
          <w:p w14:paraId="169C86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0DD2EFC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2004-2012</w:t>
            </w:r>
          </w:p>
        </w:tc>
        <w:tc>
          <w:tcPr>
            <w:tcW w:w="810" w:type="dxa"/>
            <w:vAlign w:val="bottom"/>
          </w:tcPr>
          <w:p w14:paraId="70450020" w14:textId="7E8DF2F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222C83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10.18140/FLX/1440144</w:t>
            </w:r>
          </w:p>
        </w:tc>
      </w:tr>
      <w:tr w:rsidR="007C2890" w:rsidRPr="007C2890" w14:paraId="36644A2C" w14:textId="77777777" w:rsidTr="000715F6">
        <w:tc>
          <w:tcPr>
            <w:tcW w:w="1345" w:type="dxa"/>
            <w:vAlign w:val="bottom"/>
          </w:tcPr>
          <w:p w14:paraId="5D9D1F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CZ-wet</w:t>
            </w:r>
          </w:p>
        </w:tc>
        <w:tc>
          <w:tcPr>
            <w:tcW w:w="1350" w:type="dxa"/>
            <w:vAlign w:val="bottom"/>
          </w:tcPr>
          <w:p w14:paraId="6FCC36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49.02465</w:t>
            </w:r>
          </w:p>
        </w:tc>
        <w:tc>
          <w:tcPr>
            <w:tcW w:w="1440" w:type="dxa"/>
            <w:vAlign w:val="bottom"/>
          </w:tcPr>
          <w:p w14:paraId="0862F1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14.77035</w:t>
            </w:r>
          </w:p>
        </w:tc>
        <w:tc>
          <w:tcPr>
            <w:tcW w:w="990" w:type="dxa"/>
            <w:vAlign w:val="bottom"/>
          </w:tcPr>
          <w:p w14:paraId="56CEA4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507B6B7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2006-2014</w:t>
            </w:r>
          </w:p>
        </w:tc>
        <w:tc>
          <w:tcPr>
            <w:tcW w:w="810" w:type="dxa"/>
            <w:vAlign w:val="bottom"/>
          </w:tcPr>
          <w:p w14:paraId="29D5A5A5" w14:textId="078A344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4406B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10.18140/FLX/1440145</w:t>
            </w:r>
          </w:p>
        </w:tc>
      </w:tr>
      <w:tr w:rsidR="007C2890" w:rsidRPr="007C2890" w14:paraId="66FE252A" w14:textId="77777777" w:rsidTr="000715F6">
        <w:tc>
          <w:tcPr>
            <w:tcW w:w="1345" w:type="dxa"/>
            <w:vAlign w:val="bottom"/>
          </w:tcPr>
          <w:p w14:paraId="407E3C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DE-Akm</w:t>
            </w:r>
          </w:p>
        </w:tc>
        <w:tc>
          <w:tcPr>
            <w:tcW w:w="1350" w:type="dxa"/>
            <w:vAlign w:val="bottom"/>
          </w:tcPr>
          <w:p w14:paraId="45F5DEC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53.86617</w:t>
            </w:r>
          </w:p>
        </w:tc>
        <w:tc>
          <w:tcPr>
            <w:tcW w:w="1440" w:type="dxa"/>
            <w:vAlign w:val="bottom"/>
          </w:tcPr>
          <w:p w14:paraId="046FFB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13.68342</w:t>
            </w:r>
          </w:p>
        </w:tc>
        <w:tc>
          <w:tcPr>
            <w:tcW w:w="990" w:type="dxa"/>
            <w:vAlign w:val="bottom"/>
          </w:tcPr>
          <w:p w14:paraId="571F28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61700B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810" w:type="dxa"/>
            <w:vAlign w:val="bottom"/>
          </w:tcPr>
          <w:p w14:paraId="2272CCE2" w14:textId="194B711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92AB8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10.18140/FLX/1440213</w:t>
            </w:r>
          </w:p>
        </w:tc>
      </w:tr>
      <w:tr w:rsidR="007C2890" w:rsidRPr="007C2890" w14:paraId="164EF8C8" w14:textId="77777777" w:rsidTr="000715F6">
        <w:tc>
          <w:tcPr>
            <w:tcW w:w="1345" w:type="dxa"/>
            <w:vAlign w:val="bottom"/>
          </w:tcPr>
          <w:p w14:paraId="3EE4BB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DE-Geb</w:t>
            </w:r>
          </w:p>
        </w:tc>
        <w:tc>
          <w:tcPr>
            <w:tcW w:w="1350" w:type="dxa"/>
            <w:vAlign w:val="bottom"/>
          </w:tcPr>
          <w:p w14:paraId="6804ED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51.09973</w:t>
            </w:r>
          </w:p>
        </w:tc>
        <w:tc>
          <w:tcPr>
            <w:tcW w:w="1440" w:type="dxa"/>
            <w:vAlign w:val="bottom"/>
          </w:tcPr>
          <w:p w14:paraId="201FEA8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10.91463</w:t>
            </w:r>
          </w:p>
        </w:tc>
        <w:tc>
          <w:tcPr>
            <w:tcW w:w="990" w:type="dxa"/>
            <w:vAlign w:val="bottom"/>
          </w:tcPr>
          <w:p w14:paraId="0374481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1EFE12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1420BC18" w14:textId="7E3D49B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6DC8E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10.18140/FLX/1440146</w:t>
            </w:r>
          </w:p>
        </w:tc>
      </w:tr>
      <w:tr w:rsidR="007C2890" w:rsidRPr="007C2890" w14:paraId="02C4F5CC" w14:textId="77777777" w:rsidTr="000715F6">
        <w:tc>
          <w:tcPr>
            <w:tcW w:w="1345" w:type="dxa"/>
            <w:vAlign w:val="bottom"/>
          </w:tcPr>
          <w:p w14:paraId="6EAAC67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DE-Gri</w:t>
            </w:r>
          </w:p>
        </w:tc>
        <w:tc>
          <w:tcPr>
            <w:tcW w:w="1350" w:type="dxa"/>
            <w:vAlign w:val="bottom"/>
          </w:tcPr>
          <w:p w14:paraId="288C3A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50.95004</w:t>
            </w:r>
          </w:p>
        </w:tc>
        <w:tc>
          <w:tcPr>
            <w:tcW w:w="1440" w:type="dxa"/>
            <w:vAlign w:val="bottom"/>
          </w:tcPr>
          <w:p w14:paraId="269A784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13.51259</w:t>
            </w:r>
          </w:p>
        </w:tc>
        <w:tc>
          <w:tcPr>
            <w:tcW w:w="990" w:type="dxa"/>
            <w:vAlign w:val="bottom"/>
          </w:tcPr>
          <w:p w14:paraId="0F0436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FA89A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7246EAC8" w14:textId="5C6BE55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5A9EBB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10.18140/FLX/1440147</w:t>
            </w:r>
          </w:p>
        </w:tc>
      </w:tr>
      <w:tr w:rsidR="007C2890" w:rsidRPr="007C2890" w14:paraId="07145326" w14:textId="77777777" w:rsidTr="000715F6">
        <w:tc>
          <w:tcPr>
            <w:tcW w:w="1345" w:type="dxa"/>
            <w:vAlign w:val="bottom"/>
          </w:tcPr>
          <w:p w14:paraId="591641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DE-Hai</w:t>
            </w:r>
          </w:p>
        </w:tc>
        <w:tc>
          <w:tcPr>
            <w:tcW w:w="1350" w:type="dxa"/>
            <w:vAlign w:val="bottom"/>
          </w:tcPr>
          <w:p w14:paraId="45DE22D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51.07921</w:t>
            </w:r>
          </w:p>
        </w:tc>
        <w:tc>
          <w:tcPr>
            <w:tcW w:w="1440" w:type="dxa"/>
            <w:vAlign w:val="bottom"/>
          </w:tcPr>
          <w:p w14:paraId="75EB16F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10.45217</w:t>
            </w:r>
          </w:p>
        </w:tc>
        <w:tc>
          <w:tcPr>
            <w:tcW w:w="990" w:type="dxa"/>
            <w:vAlign w:val="bottom"/>
          </w:tcPr>
          <w:p w14:paraId="56DD473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0202E7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2000-2012</w:t>
            </w:r>
          </w:p>
        </w:tc>
        <w:tc>
          <w:tcPr>
            <w:tcW w:w="810" w:type="dxa"/>
            <w:vAlign w:val="bottom"/>
          </w:tcPr>
          <w:p w14:paraId="44862164" w14:textId="565CAE8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8BBC8D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10.18140/FLX/1440148</w:t>
            </w:r>
          </w:p>
        </w:tc>
      </w:tr>
      <w:tr w:rsidR="007C2890" w:rsidRPr="007C2890" w14:paraId="403D32DF" w14:textId="77777777" w:rsidTr="000715F6">
        <w:tc>
          <w:tcPr>
            <w:tcW w:w="1345" w:type="dxa"/>
            <w:vAlign w:val="bottom"/>
          </w:tcPr>
          <w:p w14:paraId="31C67C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DE-Kli</w:t>
            </w:r>
          </w:p>
        </w:tc>
        <w:tc>
          <w:tcPr>
            <w:tcW w:w="1350" w:type="dxa"/>
            <w:vAlign w:val="bottom"/>
          </w:tcPr>
          <w:p w14:paraId="2690B3E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50.89306</w:t>
            </w:r>
          </w:p>
        </w:tc>
        <w:tc>
          <w:tcPr>
            <w:tcW w:w="1440" w:type="dxa"/>
            <w:vAlign w:val="bottom"/>
          </w:tcPr>
          <w:p w14:paraId="185217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13.52238</w:t>
            </w:r>
          </w:p>
        </w:tc>
        <w:tc>
          <w:tcPr>
            <w:tcW w:w="990" w:type="dxa"/>
            <w:vAlign w:val="bottom"/>
          </w:tcPr>
          <w:p w14:paraId="204E3D0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74873E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0371FCF8" w14:textId="3CA0AE7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70259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10.18140/FLX/1440149</w:t>
            </w:r>
          </w:p>
        </w:tc>
      </w:tr>
      <w:tr w:rsidR="007C2890" w:rsidRPr="007C2890" w14:paraId="1772D522" w14:textId="77777777" w:rsidTr="000715F6">
        <w:tc>
          <w:tcPr>
            <w:tcW w:w="1345" w:type="dxa"/>
            <w:vAlign w:val="bottom"/>
          </w:tcPr>
          <w:p w14:paraId="06D55D7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DE-Lkb</w:t>
            </w:r>
          </w:p>
        </w:tc>
        <w:tc>
          <w:tcPr>
            <w:tcW w:w="1350" w:type="dxa"/>
            <w:vAlign w:val="bottom"/>
          </w:tcPr>
          <w:p w14:paraId="426F90D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49.09962</w:t>
            </w:r>
          </w:p>
        </w:tc>
        <w:tc>
          <w:tcPr>
            <w:tcW w:w="1440" w:type="dxa"/>
            <w:vAlign w:val="bottom"/>
          </w:tcPr>
          <w:p w14:paraId="4D1591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13.30467</w:t>
            </w:r>
          </w:p>
        </w:tc>
        <w:tc>
          <w:tcPr>
            <w:tcW w:w="990" w:type="dxa"/>
            <w:vAlign w:val="bottom"/>
          </w:tcPr>
          <w:p w14:paraId="4F7806D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AAA57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2009-2013</w:t>
            </w:r>
          </w:p>
        </w:tc>
        <w:tc>
          <w:tcPr>
            <w:tcW w:w="810" w:type="dxa"/>
            <w:vAlign w:val="bottom"/>
          </w:tcPr>
          <w:p w14:paraId="03DB0A89" w14:textId="0B21EB0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52FD7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10.18140/FLX/1440214</w:t>
            </w:r>
          </w:p>
        </w:tc>
      </w:tr>
      <w:tr w:rsidR="007C2890" w:rsidRPr="007C2890" w14:paraId="3C46A942" w14:textId="77777777" w:rsidTr="000715F6">
        <w:tc>
          <w:tcPr>
            <w:tcW w:w="1345" w:type="dxa"/>
            <w:vAlign w:val="bottom"/>
          </w:tcPr>
          <w:p w14:paraId="2B672A6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DE-Lnf</w:t>
            </w:r>
          </w:p>
        </w:tc>
        <w:tc>
          <w:tcPr>
            <w:tcW w:w="1350" w:type="dxa"/>
            <w:vAlign w:val="bottom"/>
          </w:tcPr>
          <w:p w14:paraId="2FD396D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51.32822</w:t>
            </w:r>
          </w:p>
        </w:tc>
        <w:tc>
          <w:tcPr>
            <w:tcW w:w="1440" w:type="dxa"/>
            <w:vAlign w:val="bottom"/>
          </w:tcPr>
          <w:p w14:paraId="634E06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10.3678</w:t>
            </w:r>
          </w:p>
        </w:tc>
        <w:tc>
          <w:tcPr>
            <w:tcW w:w="990" w:type="dxa"/>
            <w:vAlign w:val="bottom"/>
          </w:tcPr>
          <w:p w14:paraId="4368B5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22FE47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2002-2012</w:t>
            </w:r>
          </w:p>
        </w:tc>
        <w:tc>
          <w:tcPr>
            <w:tcW w:w="810" w:type="dxa"/>
            <w:vAlign w:val="bottom"/>
          </w:tcPr>
          <w:p w14:paraId="101BC844" w14:textId="0390709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4DEA40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10.18140/FLX/1440150</w:t>
            </w:r>
          </w:p>
        </w:tc>
      </w:tr>
      <w:tr w:rsidR="007C2890" w:rsidRPr="007C2890" w14:paraId="76F88E9C" w14:textId="77777777" w:rsidTr="000715F6">
        <w:tc>
          <w:tcPr>
            <w:tcW w:w="1345" w:type="dxa"/>
            <w:vAlign w:val="bottom"/>
          </w:tcPr>
          <w:p w14:paraId="7DD81C3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DE-Obe</w:t>
            </w:r>
          </w:p>
        </w:tc>
        <w:tc>
          <w:tcPr>
            <w:tcW w:w="1350" w:type="dxa"/>
            <w:vAlign w:val="bottom"/>
          </w:tcPr>
          <w:p w14:paraId="66BF88F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50.78666</w:t>
            </w:r>
          </w:p>
        </w:tc>
        <w:tc>
          <w:tcPr>
            <w:tcW w:w="1440" w:type="dxa"/>
            <w:vAlign w:val="bottom"/>
          </w:tcPr>
          <w:p w14:paraId="5CF6C99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13.72129</w:t>
            </w:r>
          </w:p>
        </w:tc>
        <w:tc>
          <w:tcPr>
            <w:tcW w:w="990" w:type="dxa"/>
            <w:vAlign w:val="bottom"/>
          </w:tcPr>
          <w:p w14:paraId="02A09FD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720C9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6FECACBA" w14:textId="4A75859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5AB48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10.18140/FLX/1440151</w:t>
            </w:r>
          </w:p>
        </w:tc>
      </w:tr>
      <w:tr w:rsidR="007C2890" w:rsidRPr="007C2890" w14:paraId="167AA353" w14:textId="77777777" w:rsidTr="000715F6">
        <w:tc>
          <w:tcPr>
            <w:tcW w:w="1345" w:type="dxa"/>
            <w:vAlign w:val="bottom"/>
          </w:tcPr>
          <w:p w14:paraId="388400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DE-RuR</w:t>
            </w:r>
          </w:p>
        </w:tc>
        <w:tc>
          <w:tcPr>
            <w:tcW w:w="1350" w:type="dxa"/>
            <w:vAlign w:val="bottom"/>
          </w:tcPr>
          <w:p w14:paraId="3B04512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50.62191</w:t>
            </w:r>
          </w:p>
        </w:tc>
        <w:tc>
          <w:tcPr>
            <w:tcW w:w="1440" w:type="dxa"/>
            <w:vAlign w:val="bottom"/>
          </w:tcPr>
          <w:p w14:paraId="2FA9A3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6.30413</w:t>
            </w:r>
          </w:p>
        </w:tc>
        <w:tc>
          <w:tcPr>
            <w:tcW w:w="990" w:type="dxa"/>
            <w:vAlign w:val="bottom"/>
          </w:tcPr>
          <w:p w14:paraId="19EA96E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57AC75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0E3627E0" w14:textId="2EDF85D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EA477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10.18140/FLX/1440215</w:t>
            </w:r>
          </w:p>
        </w:tc>
      </w:tr>
      <w:tr w:rsidR="007C2890" w:rsidRPr="007C2890" w14:paraId="57FFF683" w14:textId="77777777" w:rsidTr="000715F6">
        <w:tc>
          <w:tcPr>
            <w:tcW w:w="1345" w:type="dxa"/>
            <w:vAlign w:val="bottom"/>
          </w:tcPr>
          <w:p w14:paraId="79D8706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DE-RuS</w:t>
            </w:r>
          </w:p>
        </w:tc>
        <w:tc>
          <w:tcPr>
            <w:tcW w:w="1350" w:type="dxa"/>
            <w:vAlign w:val="bottom"/>
          </w:tcPr>
          <w:p w14:paraId="7F5E1E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50.86591</w:t>
            </w:r>
          </w:p>
        </w:tc>
        <w:tc>
          <w:tcPr>
            <w:tcW w:w="1440" w:type="dxa"/>
            <w:vAlign w:val="bottom"/>
          </w:tcPr>
          <w:p w14:paraId="58C5F08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6.44714</w:t>
            </w:r>
          </w:p>
        </w:tc>
        <w:tc>
          <w:tcPr>
            <w:tcW w:w="990" w:type="dxa"/>
            <w:vAlign w:val="bottom"/>
          </w:tcPr>
          <w:p w14:paraId="3CA9D3B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5A2B2D4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4574DFEC" w14:textId="501F98D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FBF46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10.18140/FLX/1440216</w:t>
            </w:r>
          </w:p>
        </w:tc>
      </w:tr>
      <w:tr w:rsidR="007C2890" w:rsidRPr="007C2890" w14:paraId="7C5A360A" w14:textId="77777777" w:rsidTr="000715F6">
        <w:tc>
          <w:tcPr>
            <w:tcW w:w="1345" w:type="dxa"/>
            <w:vAlign w:val="bottom"/>
          </w:tcPr>
          <w:p w14:paraId="11A0D5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DE-Seh</w:t>
            </w:r>
          </w:p>
        </w:tc>
        <w:tc>
          <w:tcPr>
            <w:tcW w:w="1350" w:type="dxa"/>
            <w:vAlign w:val="bottom"/>
          </w:tcPr>
          <w:p w14:paraId="623B08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50.87062</w:t>
            </w:r>
          </w:p>
        </w:tc>
        <w:tc>
          <w:tcPr>
            <w:tcW w:w="1440" w:type="dxa"/>
            <w:vAlign w:val="bottom"/>
          </w:tcPr>
          <w:p w14:paraId="0DCA09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6.44965</w:t>
            </w:r>
          </w:p>
        </w:tc>
        <w:tc>
          <w:tcPr>
            <w:tcW w:w="990" w:type="dxa"/>
            <w:vAlign w:val="bottom"/>
          </w:tcPr>
          <w:p w14:paraId="1AD6B1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3959892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2007-2010</w:t>
            </w:r>
          </w:p>
        </w:tc>
        <w:tc>
          <w:tcPr>
            <w:tcW w:w="810" w:type="dxa"/>
            <w:vAlign w:val="bottom"/>
          </w:tcPr>
          <w:p w14:paraId="3AEFBF3D" w14:textId="673798B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A885CB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10.18140/FLX/1440217</w:t>
            </w:r>
          </w:p>
        </w:tc>
      </w:tr>
      <w:tr w:rsidR="007C2890" w:rsidRPr="007C2890" w14:paraId="0B5D2A95" w14:textId="77777777" w:rsidTr="000715F6">
        <w:tc>
          <w:tcPr>
            <w:tcW w:w="1345" w:type="dxa"/>
            <w:vAlign w:val="bottom"/>
          </w:tcPr>
          <w:p w14:paraId="2BD8221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DE-SfN</w:t>
            </w:r>
          </w:p>
        </w:tc>
        <w:tc>
          <w:tcPr>
            <w:tcW w:w="1350" w:type="dxa"/>
            <w:vAlign w:val="bottom"/>
          </w:tcPr>
          <w:p w14:paraId="1DA1450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47.80639</w:t>
            </w:r>
          </w:p>
        </w:tc>
        <w:tc>
          <w:tcPr>
            <w:tcW w:w="1440" w:type="dxa"/>
            <w:vAlign w:val="bottom"/>
          </w:tcPr>
          <w:p w14:paraId="4EE28BA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11.3275</w:t>
            </w:r>
          </w:p>
        </w:tc>
        <w:tc>
          <w:tcPr>
            <w:tcW w:w="990" w:type="dxa"/>
            <w:vAlign w:val="bottom"/>
          </w:tcPr>
          <w:p w14:paraId="6414DC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0F55B8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6691A1C9" w14:textId="5AE9B2A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BF89A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10.18140/FLX/1440219</w:t>
            </w:r>
          </w:p>
        </w:tc>
      </w:tr>
      <w:tr w:rsidR="007C2890" w:rsidRPr="007C2890" w14:paraId="4EEE8D59" w14:textId="77777777" w:rsidTr="000715F6">
        <w:tc>
          <w:tcPr>
            <w:tcW w:w="1345" w:type="dxa"/>
            <w:vAlign w:val="bottom"/>
          </w:tcPr>
          <w:p w14:paraId="1037429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DE-Spw</w:t>
            </w:r>
          </w:p>
        </w:tc>
        <w:tc>
          <w:tcPr>
            <w:tcW w:w="1350" w:type="dxa"/>
            <w:vAlign w:val="bottom"/>
          </w:tcPr>
          <w:p w14:paraId="33015D2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51.89225</w:t>
            </w:r>
          </w:p>
        </w:tc>
        <w:tc>
          <w:tcPr>
            <w:tcW w:w="1440" w:type="dxa"/>
            <w:vAlign w:val="bottom"/>
          </w:tcPr>
          <w:p w14:paraId="565EE4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14.03369</w:t>
            </w:r>
          </w:p>
        </w:tc>
        <w:tc>
          <w:tcPr>
            <w:tcW w:w="990" w:type="dxa"/>
            <w:vAlign w:val="bottom"/>
          </w:tcPr>
          <w:p w14:paraId="117E509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35E5AE8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47665C4C" w14:textId="60CA026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CEF99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10.18140/FLX/1440220</w:t>
            </w:r>
          </w:p>
        </w:tc>
      </w:tr>
      <w:tr w:rsidR="007C2890" w:rsidRPr="007C2890" w14:paraId="125B3705" w14:textId="77777777" w:rsidTr="000715F6">
        <w:tc>
          <w:tcPr>
            <w:tcW w:w="1345" w:type="dxa"/>
            <w:vAlign w:val="bottom"/>
          </w:tcPr>
          <w:p w14:paraId="30B175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DE-Tha</w:t>
            </w:r>
          </w:p>
        </w:tc>
        <w:tc>
          <w:tcPr>
            <w:tcW w:w="1350" w:type="dxa"/>
            <w:vAlign w:val="bottom"/>
          </w:tcPr>
          <w:p w14:paraId="230538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50.96256</w:t>
            </w:r>
          </w:p>
        </w:tc>
        <w:tc>
          <w:tcPr>
            <w:tcW w:w="1440" w:type="dxa"/>
            <w:vAlign w:val="bottom"/>
          </w:tcPr>
          <w:p w14:paraId="1A5BED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13.56515</w:t>
            </w:r>
          </w:p>
        </w:tc>
        <w:tc>
          <w:tcPr>
            <w:tcW w:w="990" w:type="dxa"/>
            <w:vAlign w:val="bottom"/>
          </w:tcPr>
          <w:p w14:paraId="53BFEBE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04CAE45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76A710D5" w14:textId="7629D0B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23DA7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10.18140/FLX/1440152</w:t>
            </w:r>
          </w:p>
        </w:tc>
      </w:tr>
      <w:tr w:rsidR="007C2890" w:rsidRPr="007C2890" w14:paraId="115EDC24" w14:textId="77777777" w:rsidTr="000715F6">
        <w:tc>
          <w:tcPr>
            <w:tcW w:w="1345" w:type="dxa"/>
            <w:vAlign w:val="bottom"/>
          </w:tcPr>
          <w:p w14:paraId="505A829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DE-Zrk</w:t>
            </w:r>
          </w:p>
        </w:tc>
        <w:tc>
          <w:tcPr>
            <w:tcW w:w="1350" w:type="dxa"/>
            <w:vAlign w:val="bottom"/>
          </w:tcPr>
          <w:p w14:paraId="3B5118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53.87594</w:t>
            </w:r>
          </w:p>
        </w:tc>
        <w:tc>
          <w:tcPr>
            <w:tcW w:w="1440" w:type="dxa"/>
            <w:vAlign w:val="bottom"/>
          </w:tcPr>
          <w:p w14:paraId="3134156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12.88901</w:t>
            </w:r>
          </w:p>
        </w:tc>
        <w:tc>
          <w:tcPr>
            <w:tcW w:w="990" w:type="dxa"/>
            <w:vAlign w:val="bottom"/>
          </w:tcPr>
          <w:p w14:paraId="3626DE7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0C30B2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43303E5E" w14:textId="3D38C33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CD563B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10.18140/FLX/1440221</w:t>
            </w:r>
          </w:p>
        </w:tc>
      </w:tr>
      <w:tr w:rsidR="007C2890" w:rsidRPr="007C2890" w14:paraId="0E281C95" w14:textId="77777777" w:rsidTr="000715F6">
        <w:tc>
          <w:tcPr>
            <w:tcW w:w="1345" w:type="dxa"/>
            <w:vAlign w:val="bottom"/>
          </w:tcPr>
          <w:p w14:paraId="7F300C3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DK-Eng</w:t>
            </w:r>
          </w:p>
        </w:tc>
        <w:tc>
          <w:tcPr>
            <w:tcW w:w="1350" w:type="dxa"/>
            <w:vAlign w:val="bottom"/>
          </w:tcPr>
          <w:p w14:paraId="7150C0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55.69053</w:t>
            </w:r>
          </w:p>
        </w:tc>
        <w:tc>
          <w:tcPr>
            <w:tcW w:w="1440" w:type="dxa"/>
            <w:vAlign w:val="bottom"/>
          </w:tcPr>
          <w:p w14:paraId="41E527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12.19175</w:t>
            </w:r>
          </w:p>
        </w:tc>
        <w:tc>
          <w:tcPr>
            <w:tcW w:w="990" w:type="dxa"/>
            <w:vAlign w:val="bottom"/>
          </w:tcPr>
          <w:p w14:paraId="0F1E37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1535D82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2005-2008</w:t>
            </w:r>
          </w:p>
        </w:tc>
        <w:tc>
          <w:tcPr>
            <w:tcW w:w="810" w:type="dxa"/>
            <w:vAlign w:val="bottom"/>
          </w:tcPr>
          <w:p w14:paraId="4DB186D0" w14:textId="45A5DA7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E8DBA1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10.18140/FLX/1440153</w:t>
            </w:r>
          </w:p>
        </w:tc>
      </w:tr>
      <w:tr w:rsidR="007C2890" w:rsidRPr="007C2890" w14:paraId="34EE0C27" w14:textId="77777777" w:rsidTr="000715F6">
        <w:tc>
          <w:tcPr>
            <w:tcW w:w="1345" w:type="dxa"/>
            <w:vAlign w:val="bottom"/>
          </w:tcPr>
          <w:p w14:paraId="33DD44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DK-Fou</w:t>
            </w:r>
          </w:p>
        </w:tc>
        <w:tc>
          <w:tcPr>
            <w:tcW w:w="1350" w:type="dxa"/>
            <w:vAlign w:val="bottom"/>
          </w:tcPr>
          <w:p w14:paraId="4A8716A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56.4842</w:t>
            </w:r>
          </w:p>
        </w:tc>
        <w:tc>
          <w:tcPr>
            <w:tcW w:w="1440" w:type="dxa"/>
            <w:vAlign w:val="bottom"/>
          </w:tcPr>
          <w:p w14:paraId="3B7D16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9.58722</w:t>
            </w:r>
          </w:p>
        </w:tc>
        <w:tc>
          <w:tcPr>
            <w:tcW w:w="990" w:type="dxa"/>
            <w:vAlign w:val="bottom"/>
          </w:tcPr>
          <w:p w14:paraId="48D9F2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6C270B0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2005-2005</w:t>
            </w:r>
          </w:p>
        </w:tc>
        <w:tc>
          <w:tcPr>
            <w:tcW w:w="810" w:type="dxa"/>
            <w:vAlign w:val="bottom"/>
          </w:tcPr>
          <w:p w14:paraId="30DFCC03" w14:textId="06B9E32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4A2644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10.18140/FLX/1440154</w:t>
            </w:r>
          </w:p>
        </w:tc>
      </w:tr>
      <w:tr w:rsidR="007C2890" w:rsidRPr="007C2890" w14:paraId="39D83E52" w14:textId="77777777" w:rsidTr="000715F6">
        <w:tc>
          <w:tcPr>
            <w:tcW w:w="1345" w:type="dxa"/>
            <w:vAlign w:val="bottom"/>
          </w:tcPr>
          <w:p w14:paraId="2B5500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DK-Sor</w:t>
            </w:r>
          </w:p>
        </w:tc>
        <w:tc>
          <w:tcPr>
            <w:tcW w:w="1350" w:type="dxa"/>
            <w:vAlign w:val="bottom"/>
          </w:tcPr>
          <w:p w14:paraId="7701CBA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55.48587</w:t>
            </w:r>
          </w:p>
        </w:tc>
        <w:tc>
          <w:tcPr>
            <w:tcW w:w="1440" w:type="dxa"/>
            <w:vAlign w:val="bottom"/>
          </w:tcPr>
          <w:p w14:paraId="1AEF92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11.64464</w:t>
            </w:r>
          </w:p>
        </w:tc>
        <w:tc>
          <w:tcPr>
            <w:tcW w:w="990" w:type="dxa"/>
            <w:vAlign w:val="bottom"/>
          </w:tcPr>
          <w:p w14:paraId="73C5AD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0192FD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7F1EC396" w14:textId="02FFBE8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5A423AD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10.18140/FLX/1440155</w:t>
            </w:r>
          </w:p>
        </w:tc>
      </w:tr>
      <w:tr w:rsidR="007C2890" w:rsidRPr="007C2890" w14:paraId="7A2B8874" w14:textId="77777777" w:rsidTr="000715F6">
        <w:tc>
          <w:tcPr>
            <w:tcW w:w="1345" w:type="dxa"/>
            <w:vAlign w:val="bottom"/>
          </w:tcPr>
          <w:p w14:paraId="37DB9F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ES-Amo</w:t>
            </w:r>
          </w:p>
        </w:tc>
        <w:tc>
          <w:tcPr>
            <w:tcW w:w="1350" w:type="dxa"/>
            <w:vAlign w:val="bottom"/>
          </w:tcPr>
          <w:p w14:paraId="7F7209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36.83361</w:t>
            </w:r>
          </w:p>
        </w:tc>
        <w:tc>
          <w:tcPr>
            <w:tcW w:w="1440" w:type="dxa"/>
            <w:vAlign w:val="bottom"/>
          </w:tcPr>
          <w:p w14:paraId="54DF46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-2.25232</w:t>
            </w:r>
          </w:p>
        </w:tc>
        <w:tc>
          <w:tcPr>
            <w:tcW w:w="990" w:type="dxa"/>
            <w:vAlign w:val="bottom"/>
          </w:tcPr>
          <w:p w14:paraId="14A8272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11F2F31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2007-2012</w:t>
            </w:r>
          </w:p>
        </w:tc>
        <w:tc>
          <w:tcPr>
            <w:tcW w:w="810" w:type="dxa"/>
            <w:vAlign w:val="bottom"/>
          </w:tcPr>
          <w:p w14:paraId="30656140" w14:textId="283DF1C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C50933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10.18140/FLX/1440156</w:t>
            </w:r>
          </w:p>
        </w:tc>
      </w:tr>
      <w:tr w:rsidR="007C2890" w:rsidRPr="007C2890" w14:paraId="3D35A9B6" w14:textId="77777777" w:rsidTr="000715F6">
        <w:tc>
          <w:tcPr>
            <w:tcW w:w="1345" w:type="dxa"/>
            <w:vAlign w:val="bottom"/>
          </w:tcPr>
          <w:p w14:paraId="731EB9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ES-LgS</w:t>
            </w:r>
          </w:p>
        </w:tc>
        <w:tc>
          <w:tcPr>
            <w:tcW w:w="1350" w:type="dxa"/>
            <w:vAlign w:val="bottom"/>
          </w:tcPr>
          <w:p w14:paraId="7CB321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37.09794</w:t>
            </w:r>
          </w:p>
        </w:tc>
        <w:tc>
          <w:tcPr>
            <w:tcW w:w="1440" w:type="dxa"/>
            <w:vAlign w:val="bottom"/>
          </w:tcPr>
          <w:p w14:paraId="7F0FAB1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-2.96583</w:t>
            </w:r>
          </w:p>
        </w:tc>
        <w:tc>
          <w:tcPr>
            <w:tcW w:w="990" w:type="dxa"/>
            <w:vAlign w:val="bottom"/>
          </w:tcPr>
          <w:p w14:paraId="172310D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37498AE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810" w:type="dxa"/>
            <w:vAlign w:val="bottom"/>
          </w:tcPr>
          <w:p w14:paraId="1B61A8DD" w14:textId="6B712ED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C97F8E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10.18140/FLX/1440225</w:t>
            </w:r>
          </w:p>
        </w:tc>
      </w:tr>
      <w:tr w:rsidR="007C2890" w:rsidRPr="007C2890" w14:paraId="5B5CB6A9" w14:textId="77777777" w:rsidTr="000715F6">
        <w:tc>
          <w:tcPr>
            <w:tcW w:w="1345" w:type="dxa"/>
            <w:vAlign w:val="bottom"/>
          </w:tcPr>
          <w:p w14:paraId="4EBC90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ES-LJu</w:t>
            </w:r>
          </w:p>
        </w:tc>
        <w:tc>
          <w:tcPr>
            <w:tcW w:w="1350" w:type="dxa"/>
            <w:vAlign w:val="bottom"/>
          </w:tcPr>
          <w:p w14:paraId="330028C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36.92659</w:t>
            </w:r>
          </w:p>
        </w:tc>
        <w:tc>
          <w:tcPr>
            <w:tcW w:w="1440" w:type="dxa"/>
            <w:vAlign w:val="bottom"/>
          </w:tcPr>
          <w:p w14:paraId="282885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-2.75212</w:t>
            </w:r>
          </w:p>
        </w:tc>
        <w:tc>
          <w:tcPr>
            <w:tcW w:w="990" w:type="dxa"/>
            <w:vAlign w:val="bottom"/>
          </w:tcPr>
          <w:p w14:paraId="35927B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4F9CFC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2004-2013</w:t>
            </w:r>
          </w:p>
        </w:tc>
        <w:tc>
          <w:tcPr>
            <w:tcW w:w="810" w:type="dxa"/>
            <w:vAlign w:val="bottom"/>
          </w:tcPr>
          <w:p w14:paraId="54913769" w14:textId="701FE7B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207AB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10.18140/FLX/1440157</w:t>
            </w:r>
          </w:p>
        </w:tc>
      </w:tr>
      <w:tr w:rsidR="007C2890" w:rsidRPr="007C2890" w14:paraId="0AD14AE0" w14:textId="77777777" w:rsidTr="000715F6">
        <w:tc>
          <w:tcPr>
            <w:tcW w:w="1345" w:type="dxa"/>
            <w:vAlign w:val="bottom"/>
          </w:tcPr>
          <w:p w14:paraId="0ED8576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ES-Ln2</w:t>
            </w:r>
          </w:p>
        </w:tc>
        <w:tc>
          <w:tcPr>
            <w:tcW w:w="1350" w:type="dxa"/>
            <w:vAlign w:val="bottom"/>
          </w:tcPr>
          <w:p w14:paraId="1C9CB9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36.9695</w:t>
            </w:r>
          </w:p>
        </w:tc>
        <w:tc>
          <w:tcPr>
            <w:tcW w:w="1440" w:type="dxa"/>
            <w:vAlign w:val="bottom"/>
          </w:tcPr>
          <w:p w14:paraId="4385ED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-3.47582</w:t>
            </w:r>
          </w:p>
        </w:tc>
        <w:tc>
          <w:tcPr>
            <w:tcW w:w="990" w:type="dxa"/>
            <w:vAlign w:val="bottom"/>
          </w:tcPr>
          <w:p w14:paraId="03EC54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1C77287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2009-2009</w:t>
            </w:r>
          </w:p>
        </w:tc>
        <w:tc>
          <w:tcPr>
            <w:tcW w:w="810" w:type="dxa"/>
            <w:vAlign w:val="bottom"/>
          </w:tcPr>
          <w:p w14:paraId="22580266" w14:textId="130A4FD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560BA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10.18140/FLX/1440226</w:t>
            </w:r>
          </w:p>
        </w:tc>
      </w:tr>
      <w:tr w:rsidR="007C2890" w:rsidRPr="007C2890" w14:paraId="19C68BE8" w14:textId="77777777" w:rsidTr="000715F6">
        <w:tc>
          <w:tcPr>
            <w:tcW w:w="1345" w:type="dxa"/>
            <w:vAlign w:val="bottom"/>
          </w:tcPr>
          <w:p w14:paraId="1A32206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FI-Hyy</w:t>
            </w:r>
          </w:p>
        </w:tc>
        <w:tc>
          <w:tcPr>
            <w:tcW w:w="1350" w:type="dxa"/>
            <w:vAlign w:val="bottom"/>
          </w:tcPr>
          <w:p w14:paraId="101215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61.84741</w:t>
            </w:r>
          </w:p>
        </w:tc>
        <w:tc>
          <w:tcPr>
            <w:tcW w:w="1440" w:type="dxa"/>
            <w:vAlign w:val="bottom"/>
          </w:tcPr>
          <w:p w14:paraId="20E26D7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24.29477</w:t>
            </w:r>
          </w:p>
        </w:tc>
        <w:tc>
          <w:tcPr>
            <w:tcW w:w="990" w:type="dxa"/>
            <w:vAlign w:val="bottom"/>
          </w:tcPr>
          <w:p w14:paraId="298D5C6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F1F62F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62238ADF" w14:textId="33746E0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89366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10.18140/FLX/1440158</w:t>
            </w:r>
          </w:p>
        </w:tc>
      </w:tr>
      <w:tr w:rsidR="007C2890" w:rsidRPr="007C2890" w14:paraId="5D289951" w14:textId="77777777" w:rsidTr="000715F6">
        <w:tc>
          <w:tcPr>
            <w:tcW w:w="1345" w:type="dxa"/>
            <w:vAlign w:val="bottom"/>
          </w:tcPr>
          <w:p w14:paraId="70F1F0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FI-Jok</w:t>
            </w:r>
          </w:p>
        </w:tc>
        <w:tc>
          <w:tcPr>
            <w:tcW w:w="1350" w:type="dxa"/>
            <w:vAlign w:val="bottom"/>
          </w:tcPr>
          <w:p w14:paraId="0CB40C3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60.8986</w:t>
            </w:r>
          </w:p>
        </w:tc>
        <w:tc>
          <w:tcPr>
            <w:tcW w:w="1440" w:type="dxa"/>
            <w:vAlign w:val="bottom"/>
          </w:tcPr>
          <w:p w14:paraId="724641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23.51345</w:t>
            </w:r>
          </w:p>
        </w:tc>
        <w:tc>
          <w:tcPr>
            <w:tcW w:w="990" w:type="dxa"/>
            <w:vAlign w:val="bottom"/>
          </w:tcPr>
          <w:p w14:paraId="0C542D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146532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2000-2003</w:t>
            </w:r>
          </w:p>
        </w:tc>
        <w:tc>
          <w:tcPr>
            <w:tcW w:w="810" w:type="dxa"/>
            <w:vAlign w:val="bottom"/>
          </w:tcPr>
          <w:p w14:paraId="09477BE8" w14:textId="14ADB37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66935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10.18140/FLX/1440159</w:t>
            </w:r>
          </w:p>
        </w:tc>
      </w:tr>
      <w:tr w:rsidR="007C2890" w:rsidRPr="007C2890" w14:paraId="67C9A40C" w14:textId="77777777" w:rsidTr="000715F6">
        <w:tc>
          <w:tcPr>
            <w:tcW w:w="1345" w:type="dxa"/>
            <w:vAlign w:val="bottom"/>
          </w:tcPr>
          <w:p w14:paraId="798EA0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FI-Let</w:t>
            </w:r>
          </w:p>
        </w:tc>
        <w:tc>
          <w:tcPr>
            <w:tcW w:w="1350" w:type="dxa"/>
            <w:vAlign w:val="bottom"/>
          </w:tcPr>
          <w:p w14:paraId="6FA4B45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60.64183</w:t>
            </w:r>
          </w:p>
        </w:tc>
        <w:tc>
          <w:tcPr>
            <w:tcW w:w="1440" w:type="dxa"/>
            <w:vAlign w:val="bottom"/>
          </w:tcPr>
          <w:p w14:paraId="1CA687E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23.95952</w:t>
            </w:r>
          </w:p>
        </w:tc>
        <w:tc>
          <w:tcPr>
            <w:tcW w:w="990" w:type="dxa"/>
            <w:vAlign w:val="bottom"/>
          </w:tcPr>
          <w:p w14:paraId="3BB97C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55F26E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810" w:type="dxa"/>
            <w:vAlign w:val="bottom"/>
          </w:tcPr>
          <w:p w14:paraId="508E5472" w14:textId="12FB178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F4A7D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10.18140/FLX/1440227</w:t>
            </w:r>
          </w:p>
        </w:tc>
      </w:tr>
      <w:tr w:rsidR="007C2890" w:rsidRPr="007C2890" w14:paraId="72917F71" w14:textId="77777777" w:rsidTr="000715F6">
        <w:tc>
          <w:tcPr>
            <w:tcW w:w="1345" w:type="dxa"/>
            <w:vAlign w:val="bottom"/>
          </w:tcPr>
          <w:p w14:paraId="3DA75A9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FI-Lom</w:t>
            </w:r>
          </w:p>
        </w:tc>
        <w:tc>
          <w:tcPr>
            <w:tcW w:w="1350" w:type="dxa"/>
            <w:vAlign w:val="bottom"/>
          </w:tcPr>
          <w:p w14:paraId="584A505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67.99724</w:t>
            </w:r>
          </w:p>
        </w:tc>
        <w:tc>
          <w:tcPr>
            <w:tcW w:w="1440" w:type="dxa"/>
            <w:vAlign w:val="bottom"/>
          </w:tcPr>
          <w:p w14:paraId="35F896A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24.20918</w:t>
            </w:r>
          </w:p>
        </w:tc>
        <w:tc>
          <w:tcPr>
            <w:tcW w:w="990" w:type="dxa"/>
            <w:vAlign w:val="bottom"/>
          </w:tcPr>
          <w:p w14:paraId="1CB98E3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1590C6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810" w:type="dxa"/>
            <w:vAlign w:val="bottom"/>
          </w:tcPr>
          <w:p w14:paraId="6E2531CD" w14:textId="4025513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3F469F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10.18140/FLX/1440228</w:t>
            </w:r>
          </w:p>
        </w:tc>
      </w:tr>
      <w:tr w:rsidR="007C2890" w:rsidRPr="007C2890" w14:paraId="35C0B00C" w14:textId="77777777" w:rsidTr="000715F6">
        <w:tc>
          <w:tcPr>
            <w:tcW w:w="1345" w:type="dxa"/>
            <w:vAlign w:val="bottom"/>
          </w:tcPr>
          <w:p w14:paraId="52D30F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FI-Sod</w:t>
            </w:r>
          </w:p>
        </w:tc>
        <w:tc>
          <w:tcPr>
            <w:tcW w:w="1350" w:type="dxa"/>
            <w:vAlign w:val="bottom"/>
          </w:tcPr>
          <w:p w14:paraId="05F47E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67.36239</w:t>
            </w:r>
          </w:p>
        </w:tc>
        <w:tc>
          <w:tcPr>
            <w:tcW w:w="1440" w:type="dxa"/>
            <w:vAlign w:val="bottom"/>
          </w:tcPr>
          <w:p w14:paraId="0FB315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26.63859</w:t>
            </w:r>
          </w:p>
        </w:tc>
        <w:tc>
          <w:tcPr>
            <w:tcW w:w="990" w:type="dxa"/>
            <w:vAlign w:val="bottom"/>
          </w:tcPr>
          <w:p w14:paraId="6450E6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0E9A2FE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4C2C5A34" w14:textId="72AA40D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5C8D59F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10.18140/FLX/1440160</w:t>
            </w:r>
          </w:p>
        </w:tc>
      </w:tr>
      <w:tr w:rsidR="007C2890" w:rsidRPr="007C2890" w14:paraId="39D50E6E" w14:textId="77777777" w:rsidTr="000715F6">
        <w:tc>
          <w:tcPr>
            <w:tcW w:w="1345" w:type="dxa"/>
            <w:vAlign w:val="bottom"/>
          </w:tcPr>
          <w:p w14:paraId="3C2E7DF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FR-Fon</w:t>
            </w:r>
          </w:p>
        </w:tc>
        <w:tc>
          <w:tcPr>
            <w:tcW w:w="1350" w:type="dxa"/>
            <w:vAlign w:val="bottom"/>
          </w:tcPr>
          <w:p w14:paraId="5EA47D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48.47636</w:t>
            </w:r>
          </w:p>
        </w:tc>
        <w:tc>
          <w:tcPr>
            <w:tcW w:w="1440" w:type="dxa"/>
            <w:vAlign w:val="bottom"/>
          </w:tcPr>
          <w:p w14:paraId="678187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2.7801</w:t>
            </w:r>
          </w:p>
        </w:tc>
        <w:tc>
          <w:tcPr>
            <w:tcW w:w="990" w:type="dxa"/>
            <w:vAlign w:val="bottom"/>
          </w:tcPr>
          <w:p w14:paraId="6F2DD1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4BBBB7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2005-2014</w:t>
            </w:r>
          </w:p>
        </w:tc>
        <w:tc>
          <w:tcPr>
            <w:tcW w:w="810" w:type="dxa"/>
            <w:vAlign w:val="bottom"/>
          </w:tcPr>
          <w:p w14:paraId="7B6E0B70" w14:textId="7EC6AF8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7B9B1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10.18140/FLX/1440161</w:t>
            </w:r>
          </w:p>
        </w:tc>
      </w:tr>
      <w:tr w:rsidR="007C2890" w:rsidRPr="007C2890" w14:paraId="222D341C" w14:textId="77777777" w:rsidTr="000715F6">
        <w:tc>
          <w:tcPr>
            <w:tcW w:w="1345" w:type="dxa"/>
            <w:vAlign w:val="bottom"/>
          </w:tcPr>
          <w:p w14:paraId="3D9751C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FR-Gri</w:t>
            </w:r>
          </w:p>
        </w:tc>
        <w:tc>
          <w:tcPr>
            <w:tcW w:w="1350" w:type="dxa"/>
            <w:vAlign w:val="bottom"/>
          </w:tcPr>
          <w:p w14:paraId="7129F60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48.84422</w:t>
            </w:r>
          </w:p>
        </w:tc>
        <w:tc>
          <w:tcPr>
            <w:tcW w:w="1440" w:type="dxa"/>
            <w:vAlign w:val="bottom"/>
          </w:tcPr>
          <w:p w14:paraId="71D001C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1.95191</w:t>
            </w:r>
          </w:p>
        </w:tc>
        <w:tc>
          <w:tcPr>
            <w:tcW w:w="990" w:type="dxa"/>
            <w:vAlign w:val="bottom"/>
          </w:tcPr>
          <w:p w14:paraId="53E0C83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716EDF1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45717D20" w14:textId="2747D05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DDA13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10.18140/FLX/1440162</w:t>
            </w:r>
          </w:p>
        </w:tc>
      </w:tr>
      <w:tr w:rsidR="007C2890" w:rsidRPr="007C2890" w14:paraId="0E8E347B" w14:textId="77777777" w:rsidTr="000715F6">
        <w:tc>
          <w:tcPr>
            <w:tcW w:w="1345" w:type="dxa"/>
            <w:vAlign w:val="bottom"/>
          </w:tcPr>
          <w:p w14:paraId="3B34E3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FR-LBr</w:t>
            </w:r>
          </w:p>
        </w:tc>
        <w:tc>
          <w:tcPr>
            <w:tcW w:w="1350" w:type="dxa"/>
            <w:vAlign w:val="bottom"/>
          </w:tcPr>
          <w:p w14:paraId="7716C9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44.71711</w:t>
            </w:r>
          </w:p>
        </w:tc>
        <w:tc>
          <w:tcPr>
            <w:tcW w:w="1440" w:type="dxa"/>
            <w:vAlign w:val="bottom"/>
          </w:tcPr>
          <w:p w14:paraId="404533F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-0.7693</w:t>
            </w:r>
          </w:p>
        </w:tc>
        <w:tc>
          <w:tcPr>
            <w:tcW w:w="990" w:type="dxa"/>
            <w:vAlign w:val="bottom"/>
          </w:tcPr>
          <w:p w14:paraId="39E682E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5B380C3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1996-2008</w:t>
            </w:r>
          </w:p>
        </w:tc>
        <w:tc>
          <w:tcPr>
            <w:tcW w:w="810" w:type="dxa"/>
            <w:vAlign w:val="bottom"/>
          </w:tcPr>
          <w:p w14:paraId="103A6ED5" w14:textId="301C2FE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CBA9FB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10.18140/FLX/1440163</w:t>
            </w:r>
          </w:p>
        </w:tc>
      </w:tr>
      <w:tr w:rsidR="007C2890" w:rsidRPr="007C2890" w14:paraId="5FE39400" w14:textId="77777777" w:rsidTr="000715F6">
        <w:tc>
          <w:tcPr>
            <w:tcW w:w="1345" w:type="dxa"/>
            <w:vAlign w:val="bottom"/>
          </w:tcPr>
          <w:p w14:paraId="008015F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FR-Pue</w:t>
            </w:r>
          </w:p>
        </w:tc>
        <w:tc>
          <w:tcPr>
            <w:tcW w:w="1350" w:type="dxa"/>
            <w:vAlign w:val="bottom"/>
          </w:tcPr>
          <w:p w14:paraId="4CD7A94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43.7413</w:t>
            </w:r>
          </w:p>
        </w:tc>
        <w:tc>
          <w:tcPr>
            <w:tcW w:w="1440" w:type="dxa"/>
            <w:vAlign w:val="bottom"/>
          </w:tcPr>
          <w:p w14:paraId="0885EF0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3.5957</w:t>
            </w:r>
          </w:p>
        </w:tc>
        <w:tc>
          <w:tcPr>
            <w:tcW w:w="990" w:type="dxa"/>
            <w:vAlign w:val="bottom"/>
          </w:tcPr>
          <w:p w14:paraId="152E88A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53D243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810" w:type="dxa"/>
            <w:vAlign w:val="bottom"/>
          </w:tcPr>
          <w:p w14:paraId="05A4337F" w14:textId="4465BBA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75841D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10.18140/FLX/1440164</w:t>
            </w:r>
          </w:p>
        </w:tc>
      </w:tr>
      <w:tr w:rsidR="007C2890" w:rsidRPr="007C2890" w14:paraId="0CAD2D97" w14:textId="77777777" w:rsidTr="000715F6">
        <w:tc>
          <w:tcPr>
            <w:tcW w:w="1345" w:type="dxa"/>
            <w:vAlign w:val="bottom"/>
          </w:tcPr>
          <w:p w14:paraId="38B1A03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GF-Guy</w:t>
            </w:r>
          </w:p>
        </w:tc>
        <w:tc>
          <w:tcPr>
            <w:tcW w:w="1350" w:type="dxa"/>
            <w:vAlign w:val="bottom"/>
          </w:tcPr>
          <w:p w14:paraId="115D0EA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5.27877</w:t>
            </w:r>
          </w:p>
        </w:tc>
        <w:tc>
          <w:tcPr>
            <w:tcW w:w="1440" w:type="dxa"/>
            <w:vAlign w:val="bottom"/>
          </w:tcPr>
          <w:p w14:paraId="3A07722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-52.92486</w:t>
            </w:r>
          </w:p>
        </w:tc>
        <w:tc>
          <w:tcPr>
            <w:tcW w:w="990" w:type="dxa"/>
            <w:vAlign w:val="bottom"/>
          </w:tcPr>
          <w:p w14:paraId="4AB44F4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0252980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359F560E" w14:textId="6F476F6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CB5273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10.18140/FLX/1440165</w:t>
            </w:r>
          </w:p>
        </w:tc>
      </w:tr>
      <w:tr w:rsidR="007C2890" w:rsidRPr="007C2890" w14:paraId="7DA8FEBA" w14:textId="77777777" w:rsidTr="000715F6">
        <w:tc>
          <w:tcPr>
            <w:tcW w:w="1345" w:type="dxa"/>
            <w:vAlign w:val="bottom"/>
          </w:tcPr>
          <w:p w14:paraId="6ABAA2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GH-Ank</w:t>
            </w:r>
          </w:p>
        </w:tc>
        <w:tc>
          <w:tcPr>
            <w:tcW w:w="1350" w:type="dxa"/>
            <w:vAlign w:val="bottom"/>
          </w:tcPr>
          <w:p w14:paraId="14F79A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5.26854</w:t>
            </w:r>
          </w:p>
        </w:tc>
        <w:tc>
          <w:tcPr>
            <w:tcW w:w="1440" w:type="dxa"/>
            <w:vAlign w:val="bottom"/>
          </w:tcPr>
          <w:p w14:paraId="79E76B7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-2.69421</w:t>
            </w:r>
          </w:p>
        </w:tc>
        <w:tc>
          <w:tcPr>
            <w:tcW w:w="990" w:type="dxa"/>
            <w:vAlign w:val="bottom"/>
          </w:tcPr>
          <w:p w14:paraId="3E1298D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6A7F07A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2655D322" w14:textId="228990F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591990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10.18140/FLX/1440229</w:t>
            </w:r>
          </w:p>
        </w:tc>
      </w:tr>
      <w:tr w:rsidR="007C2890" w:rsidRPr="007C2890" w14:paraId="2F6640AD" w14:textId="77777777" w:rsidTr="000715F6">
        <w:tc>
          <w:tcPr>
            <w:tcW w:w="1345" w:type="dxa"/>
            <w:vAlign w:val="bottom"/>
          </w:tcPr>
          <w:p w14:paraId="57412D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GL-NuF</w:t>
            </w:r>
          </w:p>
        </w:tc>
        <w:tc>
          <w:tcPr>
            <w:tcW w:w="1350" w:type="dxa"/>
            <w:vAlign w:val="bottom"/>
          </w:tcPr>
          <w:p w14:paraId="7A7DE1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64.13083</w:t>
            </w:r>
          </w:p>
        </w:tc>
        <w:tc>
          <w:tcPr>
            <w:tcW w:w="1440" w:type="dxa"/>
            <w:vAlign w:val="bottom"/>
          </w:tcPr>
          <w:p w14:paraId="4A3647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-51.38611</w:t>
            </w:r>
          </w:p>
        </w:tc>
        <w:tc>
          <w:tcPr>
            <w:tcW w:w="990" w:type="dxa"/>
            <w:vAlign w:val="bottom"/>
          </w:tcPr>
          <w:p w14:paraId="1F6EA77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731A9DE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5F295AF2" w14:textId="128A552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092EB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10.18140/FLX/1440222</w:t>
            </w:r>
          </w:p>
        </w:tc>
      </w:tr>
      <w:tr w:rsidR="007C2890" w:rsidRPr="007C2890" w14:paraId="7D0B11D7" w14:textId="77777777" w:rsidTr="000715F6">
        <w:tc>
          <w:tcPr>
            <w:tcW w:w="1345" w:type="dxa"/>
            <w:vAlign w:val="bottom"/>
          </w:tcPr>
          <w:p w14:paraId="00CC07B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GL-ZaF</w:t>
            </w:r>
          </w:p>
        </w:tc>
        <w:tc>
          <w:tcPr>
            <w:tcW w:w="1350" w:type="dxa"/>
            <w:vAlign w:val="bottom"/>
          </w:tcPr>
          <w:p w14:paraId="2E519DC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74.48143</w:t>
            </w:r>
          </w:p>
        </w:tc>
        <w:tc>
          <w:tcPr>
            <w:tcW w:w="1440" w:type="dxa"/>
            <w:vAlign w:val="bottom"/>
          </w:tcPr>
          <w:p w14:paraId="0C1F878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-20.55452</w:t>
            </w:r>
          </w:p>
        </w:tc>
        <w:tc>
          <w:tcPr>
            <w:tcW w:w="990" w:type="dxa"/>
            <w:vAlign w:val="bottom"/>
          </w:tcPr>
          <w:p w14:paraId="309F4B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6A1B97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2008-2011</w:t>
            </w:r>
          </w:p>
        </w:tc>
        <w:tc>
          <w:tcPr>
            <w:tcW w:w="810" w:type="dxa"/>
            <w:vAlign w:val="bottom"/>
          </w:tcPr>
          <w:p w14:paraId="3F978CD9" w14:textId="5FF2813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40348C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10.18140/FLX/1440223</w:t>
            </w:r>
          </w:p>
        </w:tc>
      </w:tr>
      <w:tr w:rsidR="007C2890" w:rsidRPr="007C2890" w14:paraId="216B0432" w14:textId="77777777" w:rsidTr="000715F6">
        <w:tc>
          <w:tcPr>
            <w:tcW w:w="1345" w:type="dxa"/>
            <w:vAlign w:val="bottom"/>
          </w:tcPr>
          <w:p w14:paraId="2CB85D5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GL-ZaH</w:t>
            </w:r>
          </w:p>
        </w:tc>
        <w:tc>
          <w:tcPr>
            <w:tcW w:w="1350" w:type="dxa"/>
            <w:vAlign w:val="bottom"/>
          </w:tcPr>
          <w:p w14:paraId="37E2A72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74.47328</w:t>
            </w:r>
          </w:p>
        </w:tc>
        <w:tc>
          <w:tcPr>
            <w:tcW w:w="1440" w:type="dxa"/>
            <w:vAlign w:val="bottom"/>
          </w:tcPr>
          <w:p w14:paraId="0D33725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-20.5503</w:t>
            </w:r>
          </w:p>
        </w:tc>
        <w:tc>
          <w:tcPr>
            <w:tcW w:w="990" w:type="dxa"/>
            <w:vAlign w:val="bottom"/>
          </w:tcPr>
          <w:p w14:paraId="09B722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51B4F04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810" w:type="dxa"/>
            <w:vAlign w:val="bottom"/>
          </w:tcPr>
          <w:p w14:paraId="2572E66E" w14:textId="75538A4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3FECF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10.18140/FLX/1440224</w:t>
            </w:r>
          </w:p>
        </w:tc>
      </w:tr>
      <w:tr w:rsidR="007C2890" w:rsidRPr="007C2890" w14:paraId="0BB6D2F1" w14:textId="77777777" w:rsidTr="000715F6">
        <w:tc>
          <w:tcPr>
            <w:tcW w:w="1345" w:type="dxa"/>
            <w:vAlign w:val="bottom"/>
          </w:tcPr>
          <w:p w14:paraId="218CA9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IT-BCi</w:t>
            </w:r>
          </w:p>
        </w:tc>
        <w:tc>
          <w:tcPr>
            <w:tcW w:w="1350" w:type="dxa"/>
            <w:vAlign w:val="bottom"/>
          </w:tcPr>
          <w:p w14:paraId="2C4DEFA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40.52375</w:t>
            </w:r>
          </w:p>
        </w:tc>
        <w:tc>
          <w:tcPr>
            <w:tcW w:w="1440" w:type="dxa"/>
            <w:vAlign w:val="bottom"/>
          </w:tcPr>
          <w:p w14:paraId="44EFC7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14.95744</w:t>
            </w:r>
          </w:p>
        </w:tc>
        <w:tc>
          <w:tcPr>
            <w:tcW w:w="990" w:type="dxa"/>
            <w:vAlign w:val="bottom"/>
          </w:tcPr>
          <w:p w14:paraId="3DB492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53576D6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5C0D120F" w14:textId="20EC65D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C7ABD2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10.18140/FLX/1440166</w:t>
            </w:r>
          </w:p>
        </w:tc>
      </w:tr>
      <w:tr w:rsidR="007C2890" w:rsidRPr="007C2890" w14:paraId="5AE83CBF" w14:textId="77777777" w:rsidTr="000715F6">
        <w:tc>
          <w:tcPr>
            <w:tcW w:w="1345" w:type="dxa"/>
            <w:vAlign w:val="bottom"/>
          </w:tcPr>
          <w:p w14:paraId="7FC7185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IT-CA1</w:t>
            </w:r>
          </w:p>
        </w:tc>
        <w:tc>
          <w:tcPr>
            <w:tcW w:w="1350" w:type="dxa"/>
            <w:vAlign w:val="bottom"/>
          </w:tcPr>
          <w:p w14:paraId="13FD31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42.38041</w:t>
            </w:r>
          </w:p>
        </w:tc>
        <w:tc>
          <w:tcPr>
            <w:tcW w:w="1440" w:type="dxa"/>
            <w:vAlign w:val="bottom"/>
          </w:tcPr>
          <w:p w14:paraId="736F0C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12.02656</w:t>
            </w:r>
          </w:p>
        </w:tc>
        <w:tc>
          <w:tcPr>
            <w:tcW w:w="990" w:type="dxa"/>
            <w:vAlign w:val="bottom"/>
          </w:tcPr>
          <w:p w14:paraId="0637F37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2B82E7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57E9B5DA" w14:textId="280C9F3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BF256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10.18140/FLX/1440230</w:t>
            </w:r>
          </w:p>
        </w:tc>
      </w:tr>
      <w:tr w:rsidR="007C2890" w:rsidRPr="007C2890" w14:paraId="604EFEB5" w14:textId="77777777" w:rsidTr="000715F6">
        <w:tc>
          <w:tcPr>
            <w:tcW w:w="1345" w:type="dxa"/>
            <w:vAlign w:val="bottom"/>
          </w:tcPr>
          <w:p w14:paraId="1A6F5B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IT-CA2</w:t>
            </w:r>
          </w:p>
        </w:tc>
        <w:tc>
          <w:tcPr>
            <w:tcW w:w="1350" w:type="dxa"/>
            <w:vAlign w:val="bottom"/>
          </w:tcPr>
          <w:p w14:paraId="3D06ED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42.37722</w:t>
            </w:r>
          </w:p>
        </w:tc>
        <w:tc>
          <w:tcPr>
            <w:tcW w:w="1440" w:type="dxa"/>
            <w:vAlign w:val="bottom"/>
          </w:tcPr>
          <w:p w14:paraId="4DE481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12.02604</w:t>
            </w:r>
          </w:p>
        </w:tc>
        <w:tc>
          <w:tcPr>
            <w:tcW w:w="990" w:type="dxa"/>
            <w:vAlign w:val="bottom"/>
          </w:tcPr>
          <w:p w14:paraId="524860F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3DBBD0C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6945F461" w14:textId="0745935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BBD180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10.18140/FLX/1440231</w:t>
            </w:r>
          </w:p>
        </w:tc>
      </w:tr>
      <w:tr w:rsidR="007C2890" w:rsidRPr="007C2890" w14:paraId="4E852CE2" w14:textId="77777777" w:rsidTr="000715F6">
        <w:tc>
          <w:tcPr>
            <w:tcW w:w="1345" w:type="dxa"/>
            <w:vAlign w:val="bottom"/>
          </w:tcPr>
          <w:p w14:paraId="518E5AD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lastRenderedPageBreak/>
              <w:t>IT-CA3</w:t>
            </w:r>
          </w:p>
        </w:tc>
        <w:tc>
          <w:tcPr>
            <w:tcW w:w="1350" w:type="dxa"/>
            <w:vAlign w:val="bottom"/>
          </w:tcPr>
          <w:p w14:paraId="5D40CCD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42.38</w:t>
            </w:r>
          </w:p>
        </w:tc>
        <w:tc>
          <w:tcPr>
            <w:tcW w:w="1440" w:type="dxa"/>
            <w:vAlign w:val="bottom"/>
          </w:tcPr>
          <w:p w14:paraId="19FE436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12.0222</w:t>
            </w:r>
          </w:p>
        </w:tc>
        <w:tc>
          <w:tcPr>
            <w:tcW w:w="990" w:type="dxa"/>
            <w:vAlign w:val="bottom"/>
          </w:tcPr>
          <w:p w14:paraId="4A6D436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5CBE9C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177796AC" w14:textId="13335D6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1DBF64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10.18140/FLX/1440232</w:t>
            </w:r>
          </w:p>
        </w:tc>
      </w:tr>
      <w:tr w:rsidR="007C2890" w:rsidRPr="007C2890" w14:paraId="62EEE555" w14:textId="77777777" w:rsidTr="000715F6">
        <w:tc>
          <w:tcPr>
            <w:tcW w:w="1345" w:type="dxa"/>
            <w:vAlign w:val="bottom"/>
          </w:tcPr>
          <w:p w14:paraId="6617C1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IT-Col</w:t>
            </w:r>
          </w:p>
        </w:tc>
        <w:tc>
          <w:tcPr>
            <w:tcW w:w="1350" w:type="dxa"/>
            <w:vAlign w:val="bottom"/>
          </w:tcPr>
          <w:p w14:paraId="38645E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41.84936</w:t>
            </w:r>
          </w:p>
        </w:tc>
        <w:tc>
          <w:tcPr>
            <w:tcW w:w="1440" w:type="dxa"/>
            <w:vAlign w:val="bottom"/>
          </w:tcPr>
          <w:p w14:paraId="7D9B36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13.58814</w:t>
            </w:r>
          </w:p>
        </w:tc>
        <w:tc>
          <w:tcPr>
            <w:tcW w:w="990" w:type="dxa"/>
            <w:vAlign w:val="bottom"/>
          </w:tcPr>
          <w:p w14:paraId="46836B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ACB9BD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30279247" w14:textId="33C7351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92386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10.18140/FLX/1440167</w:t>
            </w:r>
          </w:p>
        </w:tc>
      </w:tr>
      <w:tr w:rsidR="007C2890" w:rsidRPr="007C2890" w14:paraId="0952D668" w14:textId="77777777" w:rsidTr="000715F6">
        <w:tc>
          <w:tcPr>
            <w:tcW w:w="1345" w:type="dxa"/>
            <w:vAlign w:val="bottom"/>
          </w:tcPr>
          <w:p w14:paraId="01E0DA9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IT-Cp2</w:t>
            </w:r>
          </w:p>
        </w:tc>
        <w:tc>
          <w:tcPr>
            <w:tcW w:w="1350" w:type="dxa"/>
            <w:vAlign w:val="bottom"/>
          </w:tcPr>
          <w:p w14:paraId="2A2F0EE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41.70427</w:t>
            </w:r>
          </w:p>
        </w:tc>
        <w:tc>
          <w:tcPr>
            <w:tcW w:w="1440" w:type="dxa"/>
            <w:vAlign w:val="bottom"/>
          </w:tcPr>
          <w:p w14:paraId="6A5C70C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12.35729</w:t>
            </w:r>
          </w:p>
        </w:tc>
        <w:tc>
          <w:tcPr>
            <w:tcW w:w="990" w:type="dxa"/>
            <w:vAlign w:val="bottom"/>
          </w:tcPr>
          <w:p w14:paraId="775FEC4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5F8DD3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274AD335" w14:textId="456677F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C955E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10.18140/FLX/1440233</w:t>
            </w:r>
          </w:p>
        </w:tc>
      </w:tr>
      <w:tr w:rsidR="007C2890" w:rsidRPr="007C2890" w14:paraId="041DE64A" w14:textId="77777777" w:rsidTr="000715F6">
        <w:tc>
          <w:tcPr>
            <w:tcW w:w="1345" w:type="dxa"/>
            <w:vAlign w:val="bottom"/>
          </w:tcPr>
          <w:p w14:paraId="49F8108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IT-Cpz</w:t>
            </w:r>
          </w:p>
        </w:tc>
        <w:tc>
          <w:tcPr>
            <w:tcW w:w="1350" w:type="dxa"/>
            <w:vAlign w:val="bottom"/>
          </w:tcPr>
          <w:p w14:paraId="4C9FB0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41.70525</w:t>
            </w:r>
          </w:p>
        </w:tc>
        <w:tc>
          <w:tcPr>
            <w:tcW w:w="1440" w:type="dxa"/>
            <w:vAlign w:val="bottom"/>
          </w:tcPr>
          <w:p w14:paraId="2547442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12.37611</w:t>
            </w:r>
          </w:p>
        </w:tc>
        <w:tc>
          <w:tcPr>
            <w:tcW w:w="990" w:type="dxa"/>
            <w:vAlign w:val="bottom"/>
          </w:tcPr>
          <w:p w14:paraId="3A0DC9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DE61B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1997-2009</w:t>
            </w:r>
          </w:p>
        </w:tc>
        <w:tc>
          <w:tcPr>
            <w:tcW w:w="810" w:type="dxa"/>
            <w:vAlign w:val="bottom"/>
          </w:tcPr>
          <w:p w14:paraId="3FB38D81" w14:textId="68F0841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64870D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10.18140/FLX/1440168</w:t>
            </w:r>
          </w:p>
        </w:tc>
      </w:tr>
      <w:tr w:rsidR="007C2890" w:rsidRPr="007C2890" w14:paraId="71D09353" w14:textId="77777777" w:rsidTr="000715F6">
        <w:tc>
          <w:tcPr>
            <w:tcW w:w="1345" w:type="dxa"/>
            <w:vAlign w:val="bottom"/>
          </w:tcPr>
          <w:p w14:paraId="0A1853D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IT-Isp</w:t>
            </w:r>
          </w:p>
        </w:tc>
        <w:tc>
          <w:tcPr>
            <w:tcW w:w="1350" w:type="dxa"/>
            <w:vAlign w:val="bottom"/>
          </w:tcPr>
          <w:p w14:paraId="62561A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45.81264</w:t>
            </w:r>
          </w:p>
        </w:tc>
        <w:tc>
          <w:tcPr>
            <w:tcW w:w="1440" w:type="dxa"/>
            <w:vAlign w:val="bottom"/>
          </w:tcPr>
          <w:p w14:paraId="1C5107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8.63358</w:t>
            </w:r>
          </w:p>
        </w:tc>
        <w:tc>
          <w:tcPr>
            <w:tcW w:w="990" w:type="dxa"/>
            <w:vAlign w:val="bottom"/>
          </w:tcPr>
          <w:p w14:paraId="6BA009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758EFBA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0959A3DE" w14:textId="6630745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EF03FE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10.18140/FLX/1440234</w:t>
            </w:r>
          </w:p>
        </w:tc>
      </w:tr>
      <w:tr w:rsidR="007C2890" w:rsidRPr="007C2890" w14:paraId="32745227" w14:textId="77777777" w:rsidTr="000715F6">
        <w:tc>
          <w:tcPr>
            <w:tcW w:w="1345" w:type="dxa"/>
            <w:vAlign w:val="bottom"/>
          </w:tcPr>
          <w:p w14:paraId="69B0D48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IT-La2</w:t>
            </w:r>
          </w:p>
        </w:tc>
        <w:tc>
          <w:tcPr>
            <w:tcW w:w="1350" w:type="dxa"/>
            <w:vAlign w:val="bottom"/>
          </w:tcPr>
          <w:p w14:paraId="3FD554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45.9542</w:t>
            </w:r>
          </w:p>
        </w:tc>
        <w:tc>
          <w:tcPr>
            <w:tcW w:w="1440" w:type="dxa"/>
            <w:vAlign w:val="bottom"/>
          </w:tcPr>
          <w:p w14:paraId="761FFA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11.2853</w:t>
            </w:r>
          </w:p>
        </w:tc>
        <w:tc>
          <w:tcPr>
            <w:tcW w:w="990" w:type="dxa"/>
            <w:vAlign w:val="bottom"/>
          </w:tcPr>
          <w:p w14:paraId="43D40A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38A6153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2000-2002</w:t>
            </w:r>
          </w:p>
        </w:tc>
        <w:tc>
          <w:tcPr>
            <w:tcW w:w="810" w:type="dxa"/>
            <w:vAlign w:val="bottom"/>
          </w:tcPr>
          <w:p w14:paraId="5689F10B" w14:textId="6BEC8E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4F127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10.18140/FLX/1440235</w:t>
            </w:r>
          </w:p>
        </w:tc>
      </w:tr>
      <w:tr w:rsidR="007C2890" w:rsidRPr="007C2890" w14:paraId="135EE3B9" w14:textId="77777777" w:rsidTr="000715F6">
        <w:tc>
          <w:tcPr>
            <w:tcW w:w="1345" w:type="dxa"/>
            <w:vAlign w:val="bottom"/>
          </w:tcPr>
          <w:p w14:paraId="338064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IT-Lav</w:t>
            </w:r>
          </w:p>
        </w:tc>
        <w:tc>
          <w:tcPr>
            <w:tcW w:w="1350" w:type="dxa"/>
            <w:vAlign w:val="bottom"/>
          </w:tcPr>
          <w:p w14:paraId="5FA152B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45.9562</w:t>
            </w:r>
          </w:p>
        </w:tc>
        <w:tc>
          <w:tcPr>
            <w:tcW w:w="1440" w:type="dxa"/>
            <w:vAlign w:val="bottom"/>
          </w:tcPr>
          <w:p w14:paraId="4AF0568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11.28132</w:t>
            </w:r>
          </w:p>
        </w:tc>
        <w:tc>
          <w:tcPr>
            <w:tcW w:w="990" w:type="dxa"/>
            <w:vAlign w:val="bottom"/>
          </w:tcPr>
          <w:p w14:paraId="013578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7B57DF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2003-2014</w:t>
            </w:r>
          </w:p>
        </w:tc>
        <w:tc>
          <w:tcPr>
            <w:tcW w:w="810" w:type="dxa"/>
            <w:vAlign w:val="bottom"/>
          </w:tcPr>
          <w:p w14:paraId="751AB00C" w14:textId="6D22490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BE09F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10.18140/FLX/1440169</w:t>
            </w:r>
          </w:p>
        </w:tc>
      </w:tr>
      <w:tr w:rsidR="007C2890" w:rsidRPr="007C2890" w14:paraId="1FAA163B" w14:textId="77777777" w:rsidTr="000715F6">
        <w:tc>
          <w:tcPr>
            <w:tcW w:w="1345" w:type="dxa"/>
            <w:vAlign w:val="bottom"/>
          </w:tcPr>
          <w:p w14:paraId="3A52F3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IT-MBo</w:t>
            </w:r>
          </w:p>
        </w:tc>
        <w:tc>
          <w:tcPr>
            <w:tcW w:w="1350" w:type="dxa"/>
            <w:vAlign w:val="bottom"/>
          </w:tcPr>
          <w:p w14:paraId="1B5F86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46.01468</w:t>
            </w:r>
          </w:p>
        </w:tc>
        <w:tc>
          <w:tcPr>
            <w:tcW w:w="1440" w:type="dxa"/>
            <w:vAlign w:val="bottom"/>
          </w:tcPr>
          <w:p w14:paraId="3AB572C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11.04583</w:t>
            </w:r>
          </w:p>
        </w:tc>
        <w:tc>
          <w:tcPr>
            <w:tcW w:w="990" w:type="dxa"/>
            <w:vAlign w:val="bottom"/>
          </w:tcPr>
          <w:p w14:paraId="5E00C1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5E1079E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2003-2013</w:t>
            </w:r>
          </w:p>
        </w:tc>
        <w:tc>
          <w:tcPr>
            <w:tcW w:w="810" w:type="dxa"/>
            <w:vAlign w:val="bottom"/>
          </w:tcPr>
          <w:p w14:paraId="392172E7" w14:textId="09BCFE4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5341D5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10.18140/FLX/1440170</w:t>
            </w:r>
          </w:p>
        </w:tc>
      </w:tr>
      <w:tr w:rsidR="007C2890" w:rsidRPr="007C2890" w14:paraId="4E73B5D7" w14:textId="77777777" w:rsidTr="000715F6">
        <w:tc>
          <w:tcPr>
            <w:tcW w:w="1345" w:type="dxa"/>
            <w:vAlign w:val="bottom"/>
          </w:tcPr>
          <w:p w14:paraId="5B239C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IT-Noe</w:t>
            </w:r>
          </w:p>
        </w:tc>
        <w:tc>
          <w:tcPr>
            <w:tcW w:w="1350" w:type="dxa"/>
            <w:vAlign w:val="bottom"/>
          </w:tcPr>
          <w:p w14:paraId="002523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40.60618</w:t>
            </w:r>
          </w:p>
        </w:tc>
        <w:tc>
          <w:tcPr>
            <w:tcW w:w="1440" w:type="dxa"/>
            <w:vAlign w:val="bottom"/>
          </w:tcPr>
          <w:p w14:paraId="2BC98AF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8.15169</w:t>
            </w:r>
          </w:p>
        </w:tc>
        <w:tc>
          <w:tcPr>
            <w:tcW w:w="990" w:type="dxa"/>
            <w:vAlign w:val="bottom"/>
          </w:tcPr>
          <w:p w14:paraId="6DE3D3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CSH</w:t>
            </w:r>
          </w:p>
        </w:tc>
        <w:tc>
          <w:tcPr>
            <w:tcW w:w="1260" w:type="dxa"/>
            <w:vAlign w:val="bottom"/>
          </w:tcPr>
          <w:p w14:paraId="584369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2D2F5D06" w14:textId="32741F9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D1089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10.18140/FLX/1440171</w:t>
            </w:r>
          </w:p>
        </w:tc>
      </w:tr>
      <w:tr w:rsidR="007C2890" w:rsidRPr="007C2890" w14:paraId="57D1125D" w14:textId="77777777" w:rsidTr="000715F6">
        <w:tc>
          <w:tcPr>
            <w:tcW w:w="1345" w:type="dxa"/>
            <w:vAlign w:val="bottom"/>
          </w:tcPr>
          <w:p w14:paraId="4813E4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IT-PT1</w:t>
            </w:r>
          </w:p>
        </w:tc>
        <w:tc>
          <w:tcPr>
            <w:tcW w:w="1350" w:type="dxa"/>
            <w:vAlign w:val="bottom"/>
          </w:tcPr>
          <w:p w14:paraId="3E2861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45.20087</w:t>
            </w:r>
          </w:p>
        </w:tc>
        <w:tc>
          <w:tcPr>
            <w:tcW w:w="1440" w:type="dxa"/>
            <w:vAlign w:val="bottom"/>
          </w:tcPr>
          <w:p w14:paraId="2E3963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9.06104</w:t>
            </w:r>
          </w:p>
        </w:tc>
        <w:tc>
          <w:tcPr>
            <w:tcW w:w="990" w:type="dxa"/>
            <w:vAlign w:val="bottom"/>
          </w:tcPr>
          <w:p w14:paraId="6AAFC92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74C53A8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2002-2004</w:t>
            </w:r>
          </w:p>
        </w:tc>
        <w:tc>
          <w:tcPr>
            <w:tcW w:w="810" w:type="dxa"/>
            <w:vAlign w:val="bottom"/>
          </w:tcPr>
          <w:p w14:paraId="4D62566E" w14:textId="158348E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509AA5A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10.18140/FLX/1440172</w:t>
            </w:r>
          </w:p>
        </w:tc>
      </w:tr>
      <w:tr w:rsidR="007C2890" w:rsidRPr="007C2890" w14:paraId="004150ED" w14:textId="77777777" w:rsidTr="000715F6">
        <w:tc>
          <w:tcPr>
            <w:tcW w:w="1345" w:type="dxa"/>
            <w:vAlign w:val="bottom"/>
          </w:tcPr>
          <w:p w14:paraId="0ABA63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IT-Ren</w:t>
            </w:r>
          </w:p>
        </w:tc>
        <w:tc>
          <w:tcPr>
            <w:tcW w:w="1350" w:type="dxa"/>
            <w:vAlign w:val="bottom"/>
          </w:tcPr>
          <w:p w14:paraId="2B93D6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46.58686</w:t>
            </w:r>
          </w:p>
        </w:tc>
        <w:tc>
          <w:tcPr>
            <w:tcW w:w="1440" w:type="dxa"/>
            <w:vAlign w:val="bottom"/>
          </w:tcPr>
          <w:p w14:paraId="61A6ADE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11.43369</w:t>
            </w:r>
          </w:p>
        </w:tc>
        <w:tc>
          <w:tcPr>
            <w:tcW w:w="990" w:type="dxa"/>
            <w:vAlign w:val="bottom"/>
          </w:tcPr>
          <w:p w14:paraId="526989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35CDAC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1998-2013</w:t>
            </w:r>
          </w:p>
        </w:tc>
        <w:tc>
          <w:tcPr>
            <w:tcW w:w="810" w:type="dxa"/>
            <w:vAlign w:val="bottom"/>
          </w:tcPr>
          <w:p w14:paraId="2E4D53EC" w14:textId="1EB575B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79954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10.18140/FLX/1440173</w:t>
            </w:r>
          </w:p>
        </w:tc>
      </w:tr>
      <w:tr w:rsidR="007C2890" w:rsidRPr="007C2890" w14:paraId="743628C5" w14:textId="77777777" w:rsidTr="000715F6">
        <w:tc>
          <w:tcPr>
            <w:tcW w:w="1345" w:type="dxa"/>
            <w:vAlign w:val="bottom"/>
          </w:tcPr>
          <w:p w14:paraId="64CA40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IT-Ro1</w:t>
            </w:r>
          </w:p>
        </w:tc>
        <w:tc>
          <w:tcPr>
            <w:tcW w:w="1350" w:type="dxa"/>
            <w:vAlign w:val="bottom"/>
          </w:tcPr>
          <w:p w14:paraId="3E14B07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42.40812</w:t>
            </w:r>
          </w:p>
        </w:tc>
        <w:tc>
          <w:tcPr>
            <w:tcW w:w="1440" w:type="dxa"/>
            <w:vAlign w:val="bottom"/>
          </w:tcPr>
          <w:p w14:paraId="3AC39F2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11.93001</w:t>
            </w:r>
          </w:p>
        </w:tc>
        <w:tc>
          <w:tcPr>
            <w:tcW w:w="990" w:type="dxa"/>
            <w:vAlign w:val="bottom"/>
          </w:tcPr>
          <w:p w14:paraId="7DBE4D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08A38A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2000-2008</w:t>
            </w:r>
          </w:p>
        </w:tc>
        <w:tc>
          <w:tcPr>
            <w:tcW w:w="810" w:type="dxa"/>
            <w:vAlign w:val="bottom"/>
          </w:tcPr>
          <w:p w14:paraId="04FD3C16" w14:textId="4FB3C09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01F6CD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10.18140/FLX/1440174</w:t>
            </w:r>
          </w:p>
        </w:tc>
      </w:tr>
      <w:tr w:rsidR="007C2890" w:rsidRPr="007C2890" w14:paraId="23932E5F" w14:textId="77777777" w:rsidTr="000715F6">
        <w:tc>
          <w:tcPr>
            <w:tcW w:w="1345" w:type="dxa"/>
            <w:vAlign w:val="bottom"/>
          </w:tcPr>
          <w:p w14:paraId="5CC7112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IT-Ro2</w:t>
            </w:r>
          </w:p>
        </w:tc>
        <w:tc>
          <w:tcPr>
            <w:tcW w:w="1350" w:type="dxa"/>
            <w:vAlign w:val="bottom"/>
          </w:tcPr>
          <w:p w14:paraId="5BE981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42.39026</w:t>
            </w:r>
          </w:p>
        </w:tc>
        <w:tc>
          <w:tcPr>
            <w:tcW w:w="1440" w:type="dxa"/>
            <w:vAlign w:val="bottom"/>
          </w:tcPr>
          <w:p w14:paraId="2814030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11.92093</w:t>
            </w:r>
          </w:p>
        </w:tc>
        <w:tc>
          <w:tcPr>
            <w:tcW w:w="990" w:type="dxa"/>
            <w:vAlign w:val="bottom"/>
          </w:tcPr>
          <w:p w14:paraId="22C614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23FE892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2002-2012</w:t>
            </w:r>
          </w:p>
        </w:tc>
        <w:tc>
          <w:tcPr>
            <w:tcW w:w="810" w:type="dxa"/>
            <w:vAlign w:val="bottom"/>
          </w:tcPr>
          <w:p w14:paraId="76E19215" w14:textId="3C7CE73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6AE30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10.18140/FLX/1440175</w:t>
            </w:r>
          </w:p>
        </w:tc>
      </w:tr>
      <w:tr w:rsidR="007C2890" w:rsidRPr="007C2890" w14:paraId="4AA569BB" w14:textId="77777777" w:rsidTr="000715F6">
        <w:tc>
          <w:tcPr>
            <w:tcW w:w="1345" w:type="dxa"/>
            <w:vAlign w:val="bottom"/>
          </w:tcPr>
          <w:p w14:paraId="6066BCB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IT-SR2</w:t>
            </w:r>
          </w:p>
        </w:tc>
        <w:tc>
          <w:tcPr>
            <w:tcW w:w="1350" w:type="dxa"/>
            <w:vAlign w:val="bottom"/>
          </w:tcPr>
          <w:p w14:paraId="6061A56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43.73202</w:t>
            </w:r>
          </w:p>
        </w:tc>
        <w:tc>
          <w:tcPr>
            <w:tcW w:w="1440" w:type="dxa"/>
            <w:vAlign w:val="bottom"/>
          </w:tcPr>
          <w:p w14:paraId="1D12FE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10.29091</w:t>
            </w:r>
          </w:p>
        </w:tc>
        <w:tc>
          <w:tcPr>
            <w:tcW w:w="990" w:type="dxa"/>
            <w:vAlign w:val="bottom"/>
          </w:tcPr>
          <w:p w14:paraId="7CB60EF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F69860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3E489CE1" w14:textId="4A1CE8D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2B73CD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10.18140/FLX/1440236</w:t>
            </w:r>
          </w:p>
        </w:tc>
      </w:tr>
      <w:tr w:rsidR="007C2890" w:rsidRPr="007C2890" w14:paraId="49CFB89B" w14:textId="77777777" w:rsidTr="000715F6">
        <w:tc>
          <w:tcPr>
            <w:tcW w:w="1345" w:type="dxa"/>
            <w:vAlign w:val="bottom"/>
          </w:tcPr>
          <w:p w14:paraId="46D607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IT-SRo</w:t>
            </w:r>
          </w:p>
        </w:tc>
        <w:tc>
          <w:tcPr>
            <w:tcW w:w="1350" w:type="dxa"/>
            <w:vAlign w:val="bottom"/>
          </w:tcPr>
          <w:p w14:paraId="1BDE047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43.72786</w:t>
            </w:r>
          </w:p>
        </w:tc>
        <w:tc>
          <w:tcPr>
            <w:tcW w:w="1440" w:type="dxa"/>
            <w:vAlign w:val="bottom"/>
          </w:tcPr>
          <w:p w14:paraId="2F5E2F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10.28444</w:t>
            </w:r>
          </w:p>
        </w:tc>
        <w:tc>
          <w:tcPr>
            <w:tcW w:w="990" w:type="dxa"/>
            <w:vAlign w:val="bottom"/>
          </w:tcPr>
          <w:p w14:paraId="4B4306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558F8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1999-2012</w:t>
            </w:r>
          </w:p>
        </w:tc>
        <w:tc>
          <w:tcPr>
            <w:tcW w:w="810" w:type="dxa"/>
            <w:vAlign w:val="bottom"/>
          </w:tcPr>
          <w:p w14:paraId="213E6B99" w14:textId="521C800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2B2A0C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10.18140/FLX/1440176</w:t>
            </w:r>
          </w:p>
        </w:tc>
      </w:tr>
      <w:tr w:rsidR="007C2890" w:rsidRPr="007C2890" w14:paraId="0F787CAE" w14:textId="77777777" w:rsidTr="000715F6">
        <w:tc>
          <w:tcPr>
            <w:tcW w:w="1345" w:type="dxa"/>
            <w:vAlign w:val="bottom"/>
          </w:tcPr>
          <w:p w14:paraId="40E9ED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IT-Tor</w:t>
            </w:r>
          </w:p>
        </w:tc>
        <w:tc>
          <w:tcPr>
            <w:tcW w:w="1350" w:type="dxa"/>
            <w:vAlign w:val="bottom"/>
          </w:tcPr>
          <w:p w14:paraId="695A3C5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45.84444</w:t>
            </w:r>
          </w:p>
        </w:tc>
        <w:tc>
          <w:tcPr>
            <w:tcW w:w="1440" w:type="dxa"/>
            <w:vAlign w:val="bottom"/>
          </w:tcPr>
          <w:p w14:paraId="45CAF21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7.57806</w:t>
            </w:r>
          </w:p>
        </w:tc>
        <w:tc>
          <w:tcPr>
            <w:tcW w:w="990" w:type="dxa"/>
            <w:vAlign w:val="bottom"/>
          </w:tcPr>
          <w:p w14:paraId="15B60D3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0425949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30C1C1F1" w14:textId="27FAFBD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439FBA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10.18140/FLX/1440237</w:t>
            </w:r>
          </w:p>
        </w:tc>
      </w:tr>
      <w:tr w:rsidR="007C2890" w:rsidRPr="007C2890" w14:paraId="408C149E" w14:textId="77777777" w:rsidTr="000715F6">
        <w:tc>
          <w:tcPr>
            <w:tcW w:w="1345" w:type="dxa"/>
            <w:vAlign w:val="bottom"/>
          </w:tcPr>
          <w:p w14:paraId="1C53E37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JP-MBF</w:t>
            </w:r>
          </w:p>
        </w:tc>
        <w:tc>
          <w:tcPr>
            <w:tcW w:w="1350" w:type="dxa"/>
            <w:vAlign w:val="bottom"/>
          </w:tcPr>
          <w:p w14:paraId="594A5EA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44.3869</w:t>
            </w:r>
          </w:p>
        </w:tc>
        <w:tc>
          <w:tcPr>
            <w:tcW w:w="1440" w:type="dxa"/>
            <w:vAlign w:val="bottom"/>
          </w:tcPr>
          <w:p w14:paraId="151D90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142.3186</w:t>
            </w:r>
          </w:p>
        </w:tc>
        <w:tc>
          <w:tcPr>
            <w:tcW w:w="990" w:type="dxa"/>
            <w:vAlign w:val="bottom"/>
          </w:tcPr>
          <w:p w14:paraId="2A40067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7544930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2003-2005</w:t>
            </w:r>
          </w:p>
        </w:tc>
        <w:tc>
          <w:tcPr>
            <w:tcW w:w="810" w:type="dxa"/>
            <w:vAlign w:val="bottom"/>
          </w:tcPr>
          <w:p w14:paraId="62C9CCFC" w14:textId="15ACA63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2C9BE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10.18140/FLX/1440238</w:t>
            </w:r>
          </w:p>
        </w:tc>
      </w:tr>
      <w:tr w:rsidR="007C2890" w:rsidRPr="007C2890" w14:paraId="2AB39162" w14:textId="77777777" w:rsidTr="000715F6">
        <w:tc>
          <w:tcPr>
            <w:tcW w:w="1345" w:type="dxa"/>
            <w:vAlign w:val="bottom"/>
          </w:tcPr>
          <w:p w14:paraId="58FFD7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JP-SMF</w:t>
            </w:r>
          </w:p>
        </w:tc>
        <w:tc>
          <w:tcPr>
            <w:tcW w:w="1350" w:type="dxa"/>
            <w:vAlign w:val="bottom"/>
          </w:tcPr>
          <w:p w14:paraId="6A079F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35.2617</w:t>
            </w:r>
          </w:p>
        </w:tc>
        <w:tc>
          <w:tcPr>
            <w:tcW w:w="1440" w:type="dxa"/>
            <w:vAlign w:val="bottom"/>
          </w:tcPr>
          <w:p w14:paraId="416FA6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137.0788</w:t>
            </w:r>
          </w:p>
        </w:tc>
        <w:tc>
          <w:tcPr>
            <w:tcW w:w="990" w:type="dxa"/>
            <w:vAlign w:val="bottom"/>
          </w:tcPr>
          <w:p w14:paraId="734F7DD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4B9C1C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2002-2006</w:t>
            </w:r>
          </w:p>
        </w:tc>
        <w:tc>
          <w:tcPr>
            <w:tcW w:w="810" w:type="dxa"/>
            <w:vAlign w:val="bottom"/>
          </w:tcPr>
          <w:p w14:paraId="3EFDD0D6" w14:textId="7CC8AFB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A416B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10.18140/FLX/1440239</w:t>
            </w:r>
          </w:p>
        </w:tc>
      </w:tr>
      <w:tr w:rsidR="007C2890" w:rsidRPr="007C2890" w14:paraId="6C2BEF90" w14:textId="77777777" w:rsidTr="000715F6">
        <w:tc>
          <w:tcPr>
            <w:tcW w:w="1345" w:type="dxa"/>
            <w:vAlign w:val="bottom"/>
          </w:tcPr>
          <w:p w14:paraId="45DD2C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MY-PSO</w:t>
            </w:r>
          </w:p>
        </w:tc>
        <w:tc>
          <w:tcPr>
            <w:tcW w:w="1350" w:type="dxa"/>
            <w:vAlign w:val="bottom"/>
          </w:tcPr>
          <w:p w14:paraId="50EED0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2.973</w:t>
            </w:r>
          </w:p>
        </w:tc>
        <w:tc>
          <w:tcPr>
            <w:tcW w:w="1440" w:type="dxa"/>
            <w:vAlign w:val="bottom"/>
          </w:tcPr>
          <w:p w14:paraId="74C939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102.3062</w:t>
            </w:r>
          </w:p>
        </w:tc>
        <w:tc>
          <w:tcPr>
            <w:tcW w:w="990" w:type="dxa"/>
            <w:vAlign w:val="bottom"/>
          </w:tcPr>
          <w:p w14:paraId="66BB079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EBF</w:t>
            </w:r>
          </w:p>
        </w:tc>
        <w:tc>
          <w:tcPr>
            <w:tcW w:w="1260" w:type="dxa"/>
            <w:vAlign w:val="bottom"/>
          </w:tcPr>
          <w:p w14:paraId="302047B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2003-2009</w:t>
            </w:r>
          </w:p>
        </w:tc>
        <w:tc>
          <w:tcPr>
            <w:tcW w:w="810" w:type="dxa"/>
            <w:vAlign w:val="bottom"/>
          </w:tcPr>
          <w:p w14:paraId="616CE37E" w14:textId="3A09EFE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9603D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10.18140/FLX/1440240</w:t>
            </w:r>
          </w:p>
        </w:tc>
      </w:tr>
      <w:tr w:rsidR="007C2890" w:rsidRPr="007C2890" w14:paraId="16307CC3" w14:textId="77777777" w:rsidTr="000715F6">
        <w:tc>
          <w:tcPr>
            <w:tcW w:w="1345" w:type="dxa"/>
            <w:vAlign w:val="bottom"/>
          </w:tcPr>
          <w:p w14:paraId="6C926AF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NL-Hor</w:t>
            </w:r>
          </w:p>
        </w:tc>
        <w:tc>
          <w:tcPr>
            <w:tcW w:w="1350" w:type="dxa"/>
            <w:vAlign w:val="bottom"/>
          </w:tcPr>
          <w:p w14:paraId="481E3E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52.24035</w:t>
            </w:r>
          </w:p>
        </w:tc>
        <w:tc>
          <w:tcPr>
            <w:tcW w:w="1440" w:type="dxa"/>
            <w:vAlign w:val="bottom"/>
          </w:tcPr>
          <w:p w14:paraId="4B5A2E6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5.0713</w:t>
            </w:r>
          </w:p>
        </w:tc>
        <w:tc>
          <w:tcPr>
            <w:tcW w:w="990" w:type="dxa"/>
            <w:vAlign w:val="bottom"/>
          </w:tcPr>
          <w:p w14:paraId="5DB4144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607A5A8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2004-2011</w:t>
            </w:r>
          </w:p>
        </w:tc>
        <w:tc>
          <w:tcPr>
            <w:tcW w:w="810" w:type="dxa"/>
            <w:vAlign w:val="bottom"/>
          </w:tcPr>
          <w:p w14:paraId="50EFE77A" w14:textId="13FA395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E9005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10.18140/FLX/1440177</w:t>
            </w:r>
          </w:p>
        </w:tc>
      </w:tr>
      <w:tr w:rsidR="007C2890" w:rsidRPr="007C2890" w14:paraId="616832AA" w14:textId="77777777" w:rsidTr="000715F6">
        <w:tc>
          <w:tcPr>
            <w:tcW w:w="1345" w:type="dxa"/>
            <w:vAlign w:val="bottom"/>
          </w:tcPr>
          <w:p w14:paraId="5D2EF6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NL-Loo</w:t>
            </w:r>
          </w:p>
        </w:tc>
        <w:tc>
          <w:tcPr>
            <w:tcW w:w="1350" w:type="dxa"/>
            <w:vAlign w:val="bottom"/>
          </w:tcPr>
          <w:p w14:paraId="6DA890B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52.16658</w:t>
            </w:r>
          </w:p>
        </w:tc>
        <w:tc>
          <w:tcPr>
            <w:tcW w:w="1440" w:type="dxa"/>
            <w:vAlign w:val="bottom"/>
          </w:tcPr>
          <w:p w14:paraId="76C4BC8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5.74356</w:t>
            </w:r>
          </w:p>
        </w:tc>
        <w:tc>
          <w:tcPr>
            <w:tcW w:w="990" w:type="dxa"/>
            <w:vAlign w:val="bottom"/>
          </w:tcPr>
          <w:p w14:paraId="748197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AA0F17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1996-2014</w:t>
            </w:r>
          </w:p>
        </w:tc>
        <w:tc>
          <w:tcPr>
            <w:tcW w:w="810" w:type="dxa"/>
            <w:vAlign w:val="bottom"/>
          </w:tcPr>
          <w:p w14:paraId="7B5B4C72" w14:textId="472BF2B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890AD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10.18140/FLX/1440178</w:t>
            </w:r>
          </w:p>
        </w:tc>
      </w:tr>
      <w:tr w:rsidR="007C2890" w:rsidRPr="007C2890" w14:paraId="22CACF81" w14:textId="77777777" w:rsidTr="000715F6">
        <w:tc>
          <w:tcPr>
            <w:tcW w:w="1345" w:type="dxa"/>
            <w:vAlign w:val="bottom"/>
          </w:tcPr>
          <w:p w14:paraId="756C8F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PA-SPn</w:t>
            </w:r>
          </w:p>
        </w:tc>
        <w:tc>
          <w:tcPr>
            <w:tcW w:w="1350" w:type="dxa"/>
            <w:vAlign w:val="bottom"/>
          </w:tcPr>
          <w:p w14:paraId="60CD09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9.31814</w:t>
            </w:r>
          </w:p>
        </w:tc>
        <w:tc>
          <w:tcPr>
            <w:tcW w:w="1440" w:type="dxa"/>
            <w:vAlign w:val="bottom"/>
          </w:tcPr>
          <w:p w14:paraId="34E764C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-79.6346</w:t>
            </w:r>
          </w:p>
        </w:tc>
        <w:tc>
          <w:tcPr>
            <w:tcW w:w="990" w:type="dxa"/>
            <w:vAlign w:val="bottom"/>
          </w:tcPr>
          <w:p w14:paraId="2C1168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2D950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810" w:type="dxa"/>
            <w:vAlign w:val="bottom"/>
          </w:tcPr>
          <w:p w14:paraId="55E55132" w14:textId="7C0B08C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968C14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10.18140/FLX/1440180</w:t>
            </w:r>
          </w:p>
        </w:tc>
      </w:tr>
      <w:tr w:rsidR="007C2890" w:rsidRPr="007C2890" w14:paraId="7B1C2E64" w14:textId="77777777" w:rsidTr="000715F6">
        <w:tc>
          <w:tcPr>
            <w:tcW w:w="1345" w:type="dxa"/>
            <w:vAlign w:val="bottom"/>
          </w:tcPr>
          <w:p w14:paraId="5987492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PA-SPs</w:t>
            </w:r>
          </w:p>
        </w:tc>
        <w:tc>
          <w:tcPr>
            <w:tcW w:w="1350" w:type="dxa"/>
            <w:vAlign w:val="bottom"/>
          </w:tcPr>
          <w:p w14:paraId="360D327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9.31378</w:t>
            </w:r>
          </w:p>
        </w:tc>
        <w:tc>
          <w:tcPr>
            <w:tcW w:w="1440" w:type="dxa"/>
            <w:vAlign w:val="bottom"/>
          </w:tcPr>
          <w:p w14:paraId="33567B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-79.63143</w:t>
            </w:r>
          </w:p>
        </w:tc>
        <w:tc>
          <w:tcPr>
            <w:tcW w:w="990" w:type="dxa"/>
            <w:vAlign w:val="bottom"/>
          </w:tcPr>
          <w:p w14:paraId="17BC019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2968D9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2007-2009</w:t>
            </w:r>
          </w:p>
        </w:tc>
        <w:tc>
          <w:tcPr>
            <w:tcW w:w="810" w:type="dxa"/>
            <w:vAlign w:val="bottom"/>
          </w:tcPr>
          <w:p w14:paraId="04C3DF56" w14:textId="4E5BDB3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95BA02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10.18140/FLX/1440179</w:t>
            </w:r>
          </w:p>
        </w:tc>
      </w:tr>
      <w:tr w:rsidR="007C2890" w:rsidRPr="007C2890" w14:paraId="59D35AD7" w14:textId="77777777" w:rsidTr="000715F6">
        <w:tc>
          <w:tcPr>
            <w:tcW w:w="1345" w:type="dxa"/>
            <w:vAlign w:val="bottom"/>
          </w:tcPr>
          <w:p w14:paraId="032CA8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RU-Che</w:t>
            </w:r>
          </w:p>
        </w:tc>
        <w:tc>
          <w:tcPr>
            <w:tcW w:w="1350" w:type="dxa"/>
            <w:vAlign w:val="bottom"/>
          </w:tcPr>
          <w:p w14:paraId="6359ED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68.61304</w:t>
            </w:r>
          </w:p>
        </w:tc>
        <w:tc>
          <w:tcPr>
            <w:tcW w:w="1440" w:type="dxa"/>
            <w:vAlign w:val="bottom"/>
          </w:tcPr>
          <w:p w14:paraId="0C010F8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161.34143</w:t>
            </w:r>
          </w:p>
        </w:tc>
        <w:tc>
          <w:tcPr>
            <w:tcW w:w="990" w:type="dxa"/>
            <w:vAlign w:val="bottom"/>
          </w:tcPr>
          <w:p w14:paraId="1FBD5F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3EF9E0F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2002-2005</w:t>
            </w:r>
          </w:p>
        </w:tc>
        <w:tc>
          <w:tcPr>
            <w:tcW w:w="810" w:type="dxa"/>
            <w:vAlign w:val="bottom"/>
          </w:tcPr>
          <w:p w14:paraId="13397CB1" w14:textId="34F56D4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F7154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10.18140/FLX/1440181</w:t>
            </w:r>
          </w:p>
        </w:tc>
      </w:tr>
      <w:tr w:rsidR="007C2890" w:rsidRPr="007C2890" w14:paraId="3917E6E1" w14:textId="77777777" w:rsidTr="000715F6">
        <w:tc>
          <w:tcPr>
            <w:tcW w:w="1345" w:type="dxa"/>
            <w:vAlign w:val="bottom"/>
          </w:tcPr>
          <w:p w14:paraId="1C50CF0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RU-Cok</w:t>
            </w:r>
          </w:p>
        </w:tc>
        <w:tc>
          <w:tcPr>
            <w:tcW w:w="1350" w:type="dxa"/>
            <w:vAlign w:val="bottom"/>
          </w:tcPr>
          <w:p w14:paraId="632359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70.82914</w:t>
            </w:r>
          </w:p>
        </w:tc>
        <w:tc>
          <w:tcPr>
            <w:tcW w:w="1440" w:type="dxa"/>
            <w:vAlign w:val="bottom"/>
          </w:tcPr>
          <w:p w14:paraId="5E2B47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147.49428</w:t>
            </w:r>
          </w:p>
        </w:tc>
        <w:tc>
          <w:tcPr>
            <w:tcW w:w="990" w:type="dxa"/>
            <w:vAlign w:val="bottom"/>
          </w:tcPr>
          <w:p w14:paraId="3D6A7D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395727E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2003-2014</w:t>
            </w:r>
          </w:p>
        </w:tc>
        <w:tc>
          <w:tcPr>
            <w:tcW w:w="810" w:type="dxa"/>
            <w:vAlign w:val="bottom"/>
          </w:tcPr>
          <w:p w14:paraId="5FA1C232" w14:textId="466DFB4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BA3E1B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10.18140/FLX/1440182</w:t>
            </w:r>
          </w:p>
        </w:tc>
      </w:tr>
      <w:tr w:rsidR="007C2890" w:rsidRPr="007C2890" w14:paraId="62860A5E" w14:textId="77777777" w:rsidTr="000715F6">
        <w:tc>
          <w:tcPr>
            <w:tcW w:w="1345" w:type="dxa"/>
            <w:vAlign w:val="bottom"/>
          </w:tcPr>
          <w:p w14:paraId="650109B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RU-Fyo</w:t>
            </w:r>
          </w:p>
        </w:tc>
        <w:tc>
          <w:tcPr>
            <w:tcW w:w="1350" w:type="dxa"/>
            <w:vAlign w:val="bottom"/>
          </w:tcPr>
          <w:p w14:paraId="73DDE8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56.46153</w:t>
            </w:r>
          </w:p>
        </w:tc>
        <w:tc>
          <w:tcPr>
            <w:tcW w:w="1440" w:type="dxa"/>
            <w:vAlign w:val="bottom"/>
          </w:tcPr>
          <w:p w14:paraId="2321D4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32.92208</w:t>
            </w:r>
          </w:p>
        </w:tc>
        <w:tc>
          <w:tcPr>
            <w:tcW w:w="990" w:type="dxa"/>
            <w:vAlign w:val="bottom"/>
          </w:tcPr>
          <w:p w14:paraId="63CEFE5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700DAA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1998-2014</w:t>
            </w:r>
          </w:p>
        </w:tc>
        <w:tc>
          <w:tcPr>
            <w:tcW w:w="810" w:type="dxa"/>
            <w:vAlign w:val="bottom"/>
          </w:tcPr>
          <w:p w14:paraId="16D0FA3C" w14:textId="3B72F1FA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A1C80C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10.18140/FLX/1440183</w:t>
            </w:r>
          </w:p>
        </w:tc>
      </w:tr>
      <w:tr w:rsidR="007C2890" w:rsidRPr="007C2890" w14:paraId="7E74F25E" w14:textId="77777777" w:rsidTr="000715F6">
        <w:tc>
          <w:tcPr>
            <w:tcW w:w="1345" w:type="dxa"/>
            <w:vAlign w:val="bottom"/>
          </w:tcPr>
          <w:p w14:paraId="4B48A67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RU-Ha1</w:t>
            </w:r>
          </w:p>
        </w:tc>
        <w:tc>
          <w:tcPr>
            <w:tcW w:w="1350" w:type="dxa"/>
            <w:vAlign w:val="bottom"/>
          </w:tcPr>
          <w:p w14:paraId="3D26254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54.72517</w:t>
            </w:r>
          </w:p>
        </w:tc>
        <w:tc>
          <w:tcPr>
            <w:tcW w:w="1440" w:type="dxa"/>
            <w:vAlign w:val="bottom"/>
          </w:tcPr>
          <w:p w14:paraId="7B70E1A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90.00215</w:t>
            </w:r>
          </w:p>
        </w:tc>
        <w:tc>
          <w:tcPr>
            <w:tcW w:w="990" w:type="dxa"/>
            <w:vAlign w:val="bottom"/>
          </w:tcPr>
          <w:p w14:paraId="348E44E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50F5F50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2002-2004</w:t>
            </w:r>
          </w:p>
        </w:tc>
        <w:tc>
          <w:tcPr>
            <w:tcW w:w="810" w:type="dxa"/>
            <w:vAlign w:val="bottom"/>
          </w:tcPr>
          <w:p w14:paraId="06C7218F" w14:textId="4D3CE54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05F2E0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10.18140/FLX/1440184</w:t>
            </w:r>
          </w:p>
        </w:tc>
      </w:tr>
      <w:tr w:rsidR="007C2890" w:rsidRPr="007C2890" w14:paraId="7D071B23" w14:textId="77777777" w:rsidTr="000715F6">
        <w:tc>
          <w:tcPr>
            <w:tcW w:w="1345" w:type="dxa"/>
            <w:vAlign w:val="bottom"/>
          </w:tcPr>
          <w:p w14:paraId="6782F2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SD-Dem</w:t>
            </w:r>
          </w:p>
        </w:tc>
        <w:tc>
          <w:tcPr>
            <w:tcW w:w="1350" w:type="dxa"/>
            <w:vAlign w:val="bottom"/>
          </w:tcPr>
          <w:p w14:paraId="25A625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13.2829</w:t>
            </w:r>
          </w:p>
        </w:tc>
        <w:tc>
          <w:tcPr>
            <w:tcW w:w="1440" w:type="dxa"/>
            <w:vAlign w:val="bottom"/>
          </w:tcPr>
          <w:p w14:paraId="720BDD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30.4783</w:t>
            </w:r>
          </w:p>
        </w:tc>
        <w:tc>
          <w:tcPr>
            <w:tcW w:w="990" w:type="dxa"/>
            <w:vAlign w:val="bottom"/>
          </w:tcPr>
          <w:p w14:paraId="4C35F2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4C9F014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2005-2009</w:t>
            </w:r>
          </w:p>
        </w:tc>
        <w:tc>
          <w:tcPr>
            <w:tcW w:w="810" w:type="dxa"/>
            <w:vAlign w:val="bottom"/>
          </w:tcPr>
          <w:p w14:paraId="0B018699" w14:textId="34347C2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49541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10.18140/FLX/1440186</w:t>
            </w:r>
          </w:p>
        </w:tc>
      </w:tr>
      <w:tr w:rsidR="007C2890" w:rsidRPr="007C2890" w14:paraId="27AF24A0" w14:textId="77777777" w:rsidTr="000715F6">
        <w:tc>
          <w:tcPr>
            <w:tcW w:w="1345" w:type="dxa"/>
            <w:vAlign w:val="bottom"/>
          </w:tcPr>
          <w:p w14:paraId="14A912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SJ-Adv</w:t>
            </w:r>
          </w:p>
        </w:tc>
        <w:tc>
          <w:tcPr>
            <w:tcW w:w="1350" w:type="dxa"/>
            <w:vAlign w:val="bottom"/>
          </w:tcPr>
          <w:p w14:paraId="3528BA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78.186</w:t>
            </w:r>
          </w:p>
        </w:tc>
        <w:tc>
          <w:tcPr>
            <w:tcW w:w="1440" w:type="dxa"/>
            <w:vAlign w:val="bottom"/>
          </w:tcPr>
          <w:p w14:paraId="769603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15.923</w:t>
            </w:r>
          </w:p>
        </w:tc>
        <w:tc>
          <w:tcPr>
            <w:tcW w:w="990" w:type="dxa"/>
            <w:vAlign w:val="bottom"/>
          </w:tcPr>
          <w:p w14:paraId="74030E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344DA5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2011-2014</w:t>
            </w:r>
          </w:p>
        </w:tc>
        <w:tc>
          <w:tcPr>
            <w:tcW w:w="810" w:type="dxa"/>
            <w:vAlign w:val="bottom"/>
          </w:tcPr>
          <w:p w14:paraId="21D2C5A4" w14:textId="5C8AE5B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DF4E98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10.18140/FLX/1440241</w:t>
            </w:r>
          </w:p>
        </w:tc>
      </w:tr>
      <w:tr w:rsidR="007C2890" w:rsidRPr="007C2890" w14:paraId="131B3E49" w14:textId="77777777" w:rsidTr="000715F6">
        <w:tc>
          <w:tcPr>
            <w:tcW w:w="1345" w:type="dxa"/>
            <w:vAlign w:val="bottom"/>
          </w:tcPr>
          <w:p w14:paraId="051CE66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SJ-Blv</w:t>
            </w:r>
          </w:p>
        </w:tc>
        <w:tc>
          <w:tcPr>
            <w:tcW w:w="1350" w:type="dxa"/>
            <w:vAlign w:val="bottom"/>
          </w:tcPr>
          <w:p w14:paraId="40BF63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78.92163</w:t>
            </w:r>
          </w:p>
        </w:tc>
        <w:tc>
          <w:tcPr>
            <w:tcW w:w="1440" w:type="dxa"/>
            <w:vAlign w:val="bottom"/>
          </w:tcPr>
          <w:p w14:paraId="094A59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11.83109</w:t>
            </w:r>
          </w:p>
        </w:tc>
        <w:tc>
          <w:tcPr>
            <w:tcW w:w="990" w:type="dxa"/>
            <w:vAlign w:val="bottom"/>
          </w:tcPr>
          <w:p w14:paraId="044927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SNO</w:t>
            </w:r>
          </w:p>
        </w:tc>
        <w:tc>
          <w:tcPr>
            <w:tcW w:w="1260" w:type="dxa"/>
            <w:vAlign w:val="bottom"/>
          </w:tcPr>
          <w:p w14:paraId="0570659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2008-2009</w:t>
            </w:r>
          </w:p>
        </w:tc>
        <w:tc>
          <w:tcPr>
            <w:tcW w:w="810" w:type="dxa"/>
            <w:vAlign w:val="bottom"/>
          </w:tcPr>
          <w:p w14:paraId="43F69BA3" w14:textId="579A79C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6BD9C1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10.18140/FLX/1440242</w:t>
            </w:r>
          </w:p>
        </w:tc>
      </w:tr>
      <w:tr w:rsidR="007C2890" w:rsidRPr="007C2890" w14:paraId="60BAEC39" w14:textId="77777777" w:rsidTr="000715F6">
        <w:tc>
          <w:tcPr>
            <w:tcW w:w="1345" w:type="dxa"/>
            <w:vAlign w:val="bottom"/>
          </w:tcPr>
          <w:p w14:paraId="1731350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SN-Dhr</w:t>
            </w:r>
          </w:p>
        </w:tc>
        <w:tc>
          <w:tcPr>
            <w:tcW w:w="1350" w:type="dxa"/>
            <w:vAlign w:val="bottom"/>
          </w:tcPr>
          <w:p w14:paraId="55CB7A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15.40278</w:t>
            </w:r>
          </w:p>
        </w:tc>
        <w:tc>
          <w:tcPr>
            <w:tcW w:w="1440" w:type="dxa"/>
            <w:vAlign w:val="bottom"/>
          </w:tcPr>
          <w:p w14:paraId="7A1F970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-15.43222</w:t>
            </w:r>
          </w:p>
        </w:tc>
        <w:tc>
          <w:tcPr>
            <w:tcW w:w="990" w:type="dxa"/>
            <w:vAlign w:val="bottom"/>
          </w:tcPr>
          <w:p w14:paraId="28F153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SAV</w:t>
            </w:r>
          </w:p>
        </w:tc>
        <w:tc>
          <w:tcPr>
            <w:tcW w:w="1260" w:type="dxa"/>
            <w:vAlign w:val="bottom"/>
          </w:tcPr>
          <w:p w14:paraId="4D18DC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2010-2013</w:t>
            </w:r>
          </w:p>
        </w:tc>
        <w:tc>
          <w:tcPr>
            <w:tcW w:w="810" w:type="dxa"/>
            <w:vAlign w:val="bottom"/>
          </w:tcPr>
          <w:p w14:paraId="4DC46532" w14:textId="5C3E0C1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26B12B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10.18140/FLX/1440246</w:t>
            </w:r>
          </w:p>
        </w:tc>
      </w:tr>
      <w:tr w:rsidR="007C2890" w:rsidRPr="007C2890" w14:paraId="5E6BDA4A" w14:textId="77777777" w:rsidTr="000715F6">
        <w:tc>
          <w:tcPr>
            <w:tcW w:w="1345" w:type="dxa"/>
            <w:vAlign w:val="bottom"/>
          </w:tcPr>
          <w:p w14:paraId="7E0521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US-AR1</w:t>
            </w:r>
          </w:p>
        </w:tc>
        <w:tc>
          <w:tcPr>
            <w:tcW w:w="1350" w:type="dxa"/>
            <w:vAlign w:val="bottom"/>
          </w:tcPr>
          <w:p w14:paraId="25E101F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36.4267</w:t>
            </w:r>
          </w:p>
        </w:tc>
        <w:tc>
          <w:tcPr>
            <w:tcW w:w="1440" w:type="dxa"/>
            <w:vAlign w:val="bottom"/>
          </w:tcPr>
          <w:p w14:paraId="4415E5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-99.42</w:t>
            </w:r>
          </w:p>
        </w:tc>
        <w:tc>
          <w:tcPr>
            <w:tcW w:w="990" w:type="dxa"/>
            <w:vAlign w:val="bottom"/>
          </w:tcPr>
          <w:p w14:paraId="171FDD1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C70E59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810" w:type="dxa"/>
            <w:vAlign w:val="bottom"/>
          </w:tcPr>
          <w:p w14:paraId="52239FFA" w14:textId="5363084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BBD0B6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10.18140/FLX/1440103</w:t>
            </w:r>
          </w:p>
        </w:tc>
      </w:tr>
      <w:tr w:rsidR="007C2890" w:rsidRPr="007C2890" w14:paraId="734F4144" w14:textId="77777777" w:rsidTr="000715F6">
        <w:tc>
          <w:tcPr>
            <w:tcW w:w="1345" w:type="dxa"/>
            <w:vAlign w:val="bottom"/>
          </w:tcPr>
          <w:p w14:paraId="6AA2419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US-AR2</w:t>
            </w:r>
          </w:p>
        </w:tc>
        <w:tc>
          <w:tcPr>
            <w:tcW w:w="1350" w:type="dxa"/>
            <w:vAlign w:val="bottom"/>
          </w:tcPr>
          <w:p w14:paraId="6DBB2F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36.6358</w:t>
            </w:r>
          </w:p>
        </w:tc>
        <w:tc>
          <w:tcPr>
            <w:tcW w:w="1440" w:type="dxa"/>
            <w:vAlign w:val="bottom"/>
          </w:tcPr>
          <w:p w14:paraId="411DD01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-99.5975</w:t>
            </w:r>
          </w:p>
        </w:tc>
        <w:tc>
          <w:tcPr>
            <w:tcW w:w="990" w:type="dxa"/>
            <w:vAlign w:val="bottom"/>
          </w:tcPr>
          <w:p w14:paraId="2FC484D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12892A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2009-2012</w:t>
            </w:r>
          </w:p>
        </w:tc>
        <w:tc>
          <w:tcPr>
            <w:tcW w:w="810" w:type="dxa"/>
            <w:vAlign w:val="bottom"/>
          </w:tcPr>
          <w:p w14:paraId="2C8E0D9F" w14:textId="5863CDF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0AD4C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10.18140/FLX/1440104</w:t>
            </w:r>
          </w:p>
        </w:tc>
      </w:tr>
      <w:tr w:rsidR="007C2890" w:rsidRPr="007C2890" w14:paraId="0BBDEA0E" w14:textId="77777777" w:rsidTr="000715F6">
        <w:tc>
          <w:tcPr>
            <w:tcW w:w="1345" w:type="dxa"/>
            <w:vAlign w:val="bottom"/>
          </w:tcPr>
          <w:p w14:paraId="4287CA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US-ARb</w:t>
            </w:r>
          </w:p>
        </w:tc>
        <w:tc>
          <w:tcPr>
            <w:tcW w:w="1350" w:type="dxa"/>
            <w:vAlign w:val="bottom"/>
          </w:tcPr>
          <w:p w14:paraId="6E6BF5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35.5497</w:t>
            </w:r>
          </w:p>
        </w:tc>
        <w:tc>
          <w:tcPr>
            <w:tcW w:w="1440" w:type="dxa"/>
            <w:vAlign w:val="bottom"/>
          </w:tcPr>
          <w:p w14:paraId="3EA40F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-98.0402</w:t>
            </w:r>
          </w:p>
        </w:tc>
        <w:tc>
          <w:tcPr>
            <w:tcW w:w="990" w:type="dxa"/>
            <w:vAlign w:val="bottom"/>
          </w:tcPr>
          <w:p w14:paraId="36E6C79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4E8436C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810" w:type="dxa"/>
            <w:vAlign w:val="bottom"/>
          </w:tcPr>
          <w:p w14:paraId="4135AC2F" w14:textId="6642449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31B5CA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10.18140/FLX/1440064</w:t>
            </w:r>
          </w:p>
        </w:tc>
      </w:tr>
      <w:tr w:rsidR="007C2890" w:rsidRPr="007C2890" w14:paraId="2EF1600A" w14:textId="77777777" w:rsidTr="000715F6">
        <w:tc>
          <w:tcPr>
            <w:tcW w:w="1345" w:type="dxa"/>
            <w:vAlign w:val="bottom"/>
          </w:tcPr>
          <w:p w14:paraId="0FC8D2D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US-ARc</w:t>
            </w:r>
          </w:p>
        </w:tc>
        <w:tc>
          <w:tcPr>
            <w:tcW w:w="1350" w:type="dxa"/>
            <w:vAlign w:val="bottom"/>
          </w:tcPr>
          <w:p w14:paraId="264D14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35.54649</w:t>
            </w:r>
          </w:p>
        </w:tc>
        <w:tc>
          <w:tcPr>
            <w:tcW w:w="1440" w:type="dxa"/>
            <w:vAlign w:val="bottom"/>
          </w:tcPr>
          <w:p w14:paraId="761C9F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-98.04</w:t>
            </w:r>
          </w:p>
        </w:tc>
        <w:tc>
          <w:tcPr>
            <w:tcW w:w="990" w:type="dxa"/>
            <w:vAlign w:val="bottom"/>
          </w:tcPr>
          <w:p w14:paraId="43279F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6230D65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2005-2006</w:t>
            </w:r>
          </w:p>
        </w:tc>
        <w:tc>
          <w:tcPr>
            <w:tcW w:w="810" w:type="dxa"/>
            <w:vAlign w:val="bottom"/>
          </w:tcPr>
          <w:p w14:paraId="069CB5DC" w14:textId="11025B2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4F967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10.18140/FLX/1440065</w:t>
            </w:r>
          </w:p>
        </w:tc>
      </w:tr>
      <w:tr w:rsidR="007C2890" w:rsidRPr="007C2890" w14:paraId="09555041" w14:textId="77777777" w:rsidTr="000715F6">
        <w:tc>
          <w:tcPr>
            <w:tcW w:w="1345" w:type="dxa"/>
            <w:vAlign w:val="bottom"/>
          </w:tcPr>
          <w:p w14:paraId="7CFE2ED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US-ARM</w:t>
            </w:r>
          </w:p>
        </w:tc>
        <w:tc>
          <w:tcPr>
            <w:tcW w:w="1350" w:type="dxa"/>
            <w:vAlign w:val="bottom"/>
          </w:tcPr>
          <w:p w14:paraId="3E577A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36.6058</w:t>
            </w:r>
          </w:p>
        </w:tc>
        <w:tc>
          <w:tcPr>
            <w:tcW w:w="1440" w:type="dxa"/>
            <w:vAlign w:val="bottom"/>
          </w:tcPr>
          <w:p w14:paraId="3D1645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-97.4888</w:t>
            </w:r>
          </w:p>
        </w:tc>
        <w:tc>
          <w:tcPr>
            <w:tcW w:w="990" w:type="dxa"/>
            <w:vAlign w:val="bottom"/>
          </w:tcPr>
          <w:p w14:paraId="1A7166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0B6973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2003-2012</w:t>
            </w:r>
          </w:p>
        </w:tc>
        <w:tc>
          <w:tcPr>
            <w:tcW w:w="810" w:type="dxa"/>
            <w:vAlign w:val="bottom"/>
          </w:tcPr>
          <w:p w14:paraId="6770E94F" w14:textId="226F5EE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1B35F2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10.18140/FLX/1440066</w:t>
            </w:r>
          </w:p>
        </w:tc>
      </w:tr>
      <w:tr w:rsidR="007C2890" w:rsidRPr="007C2890" w14:paraId="29CD45FD" w14:textId="77777777" w:rsidTr="000715F6">
        <w:tc>
          <w:tcPr>
            <w:tcW w:w="1345" w:type="dxa"/>
            <w:vAlign w:val="bottom"/>
          </w:tcPr>
          <w:p w14:paraId="28F48A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US-Atq</w:t>
            </w:r>
          </w:p>
        </w:tc>
        <w:tc>
          <w:tcPr>
            <w:tcW w:w="1350" w:type="dxa"/>
            <w:vAlign w:val="bottom"/>
          </w:tcPr>
          <w:p w14:paraId="4867D14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70.4696</w:t>
            </w:r>
          </w:p>
        </w:tc>
        <w:tc>
          <w:tcPr>
            <w:tcW w:w="1440" w:type="dxa"/>
            <w:vAlign w:val="bottom"/>
          </w:tcPr>
          <w:p w14:paraId="51D359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-157.4089</w:t>
            </w:r>
          </w:p>
        </w:tc>
        <w:tc>
          <w:tcPr>
            <w:tcW w:w="990" w:type="dxa"/>
            <w:vAlign w:val="bottom"/>
          </w:tcPr>
          <w:p w14:paraId="3420F1C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6EE896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2003-2008</w:t>
            </w:r>
          </w:p>
        </w:tc>
        <w:tc>
          <w:tcPr>
            <w:tcW w:w="810" w:type="dxa"/>
            <w:vAlign w:val="bottom"/>
          </w:tcPr>
          <w:p w14:paraId="6BE23DE2" w14:textId="0D841E9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16CE65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10.18140/FLX/1440067</w:t>
            </w:r>
          </w:p>
        </w:tc>
      </w:tr>
      <w:tr w:rsidR="007C2890" w:rsidRPr="007C2890" w14:paraId="1C238A41" w14:textId="77777777" w:rsidTr="000715F6">
        <w:tc>
          <w:tcPr>
            <w:tcW w:w="1345" w:type="dxa"/>
            <w:vAlign w:val="bottom"/>
          </w:tcPr>
          <w:p w14:paraId="4302BF1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US-Blo</w:t>
            </w:r>
          </w:p>
        </w:tc>
        <w:tc>
          <w:tcPr>
            <w:tcW w:w="1350" w:type="dxa"/>
            <w:vAlign w:val="bottom"/>
          </w:tcPr>
          <w:p w14:paraId="5B69E0C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38.8953</w:t>
            </w:r>
          </w:p>
        </w:tc>
        <w:tc>
          <w:tcPr>
            <w:tcW w:w="1440" w:type="dxa"/>
            <w:vAlign w:val="bottom"/>
          </w:tcPr>
          <w:p w14:paraId="07E1CD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-120.6328</w:t>
            </w:r>
          </w:p>
        </w:tc>
        <w:tc>
          <w:tcPr>
            <w:tcW w:w="990" w:type="dxa"/>
            <w:vAlign w:val="bottom"/>
          </w:tcPr>
          <w:p w14:paraId="7C8AD8B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75AA1D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1997-2007</w:t>
            </w:r>
          </w:p>
        </w:tc>
        <w:tc>
          <w:tcPr>
            <w:tcW w:w="810" w:type="dxa"/>
            <w:vAlign w:val="bottom"/>
          </w:tcPr>
          <w:p w14:paraId="1A4662CC" w14:textId="210B715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948E2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10.18140/FLX/1440068</w:t>
            </w:r>
          </w:p>
        </w:tc>
      </w:tr>
      <w:tr w:rsidR="007C2890" w:rsidRPr="007C2890" w14:paraId="5006EAFC" w14:textId="77777777" w:rsidTr="000715F6">
        <w:tc>
          <w:tcPr>
            <w:tcW w:w="1345" w:type="dxa"/>
            <w:vAlign w:val="bottom"/>
          </w:tcPr>
          <w:p w14:paraId="1A7B8F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US-Cop</w:t>
            </w:r>
          </w:p>
        </w:tc>
        <w:tc>
          <w:tcPr>
            <w:tcW w:w="1350" w:type="dxa"/>
            <w:vAlign w:val="bottom"/>
          </w:tcPr>
          <w:p w14:paraId="113CB13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38.09</w:t>
            </w:r>
          </w:p>
        </w:tc>
        <w:tc>
          <w:tcPr>
            <w:tcW w:w="1440" w:type="dxa"/>
            <w:vAlign w:val="bottom"/>
          </w:tcPr>
          <w:p w14:paraId="60682A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-109.39</w:t>
            </w:r>
          </w:p>
        </w:tc>
        <w:tc>
          <w:tcPr>
            <w:tcW w:w="990" w:type="dxa"/>
            <w:vAlign w:val="bottom"/>
          </w:tcPr>
          <w:p w14:paraId="1727095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4F9D43C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2001-2007</w:t>
            </w:r>
          </w:p>
        </w:tc>
        <w:tc>
          <w:tcPr>
            <w:tcW w:w="810" w:type="dxa"/>
            <w:vAlign w:val="bottom"/>
          </w:tcPr>
          <w:p w14:paraId="5F3D79C9" w14:textId="4F06FF5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4760E1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10.18140/FLX/1440100</w:t>
            </w:r>
          </w:p>
        </w:tc>
      </w:tr>
      <w:tr w:rsidR="007C2890" w:rsidRPr="007C2890" w14:paraId="45938D86" w14:textId="77777777" w:rsidTr="000715F6">
        <w:tc>
          <w:tcPr>
            <w:tcW w:w="1345" w:type="dxa"/>
            <w:vAlign w:val="bottom"/>
          </w:tcPr>
          <w:p w14:paraId="347197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US-CRT</w:t>
            </w:r>
          </w:p>
        </w:tc>
        <w:tc>
          <w:tcPr>
            <w:tcW w:w="1350" w:type="dxa"/>
            <w:vAlign w:val="bottom"/>
          </w:tcPr>
          <w:p w14:paraId="04D178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41.628495</w:t>
            </w:r>
          </w:p>
        </w:tc>
        <w:tc>
          <w:tcPr>
            <w:tcW w:w="1440" w:type="dxa"/>
            <w:vAlign w:val="bottom"/>
          </w:tcPr>
          <w:p w14:paraId="72F8C3F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-83.347086</w:t>
            </w:r>
          </w:p>
        </w:tc>
        <w:tc>
          <w:tcPr>
            <w:tcW w:w="990" w:type="dxa"/>
            <w:vAlign w:val="bottom"/>
          </w:tcPr>
          <w:p w14:paraId="4C831B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5CC0C5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2011-2013</w:t>
            </w:r>
          </w:p>
        </w:tc>
        <w:tc>
          <w:tcPr>
            <w:tcW w:w="810" w:type="dxa"/>
            <w:vAlign w:val="bottom"/>
          </w:tcPr>
          <w:p w14:paraId="6A580963" w14:textId="5A7DF74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E6CF8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10.18140/FLX/1440117</w:t>
            </w:r>
          </w:p>
        </w:tc>
      </w:tr>
      <w:tr w:rsidR="007C2890" w:rsidRPr="007C2890" w14:paraId="26A9B8D4" w14:textId="77777777" w:rsidTr="000715F6">
        <w:tc>
          <w:tcPr>
            <w:tcW w:w="1345" w:type="dxa"/>
            <w:vAlign w:val="bottom"/>
          </w:tcPr>
          <w:p w14:paraId="48A92EB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US-GBT</w:t>
            </w:r>
          </w:p>
        </w:tc>
        <w:tc>
          <w:tcPr>
            <w:tcW w:w="1350" w:type="dxa"/>
            <w:vAlign w:val="bottom"/>
          </w:tcPr>
          <w:p w14:paraId="1D71DE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41.36579</w:t>
            </w:r>
          </w:p>
        </w:tc>
        <w:tc>
          <w:tcPr>
            <w:tcW w:w="1440" w:type="dxa"/>
            <w:vAlign w:val="bottom"/>
          </w:tcPr>
          <w:p w14:paraId="34747A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-106.2397</w:t>
            </w:r>
          </w:p>
        </w:tc>
        <w:tc>
          <w:tcPr>
            <w:tcW w:w="990" w:type="dxa"/>
            <w:vAlign w:val="bottom"/>
          </w:tcPr>
          <w:p w14:paraId="7397FCA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8C4D8B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1999-2006</w:t>
            </w:r>
          </w:p>
        </w:tc>
        <w:tc>
          <w:tcPr>
            <w:tcW w:w="810" w:type="dxa"/>
            <w:vAlign w:val="bottom"/>
          </w:tcPr>
          <w:p w14:paraId="22BA4E3B" w14:textId="2D836C3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057E2E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10.18140/FLX/1440118</w:t>
            </w:r>
          </w:p>
        </w:tc>
      </w:tr>
      <w:tr w:rsidR="007C2890" w:rsidRPr="007C2890" w14:paraId="6885EF26" w14:textId="77777777" w:rsidTr="000715F6">
        <w:tc>
          <w:tcPr>
            <w:tcW w:w="1345" w:type="dxa"/>
            <w:vAlign w:val="bottom"/>
          </w:tcPr>
          <w:p w14:paraId="582453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US-GLE</w:t>
            </w:r>
          </w:p>
        </w:tc>
        <w:tc>
          <w:tcPr>
            <w:tcW w:w="1350" w:type="dxa"/>
            <w:vAlign w:val="bottom"/>
          </w:tcPr>
          <w:p w14:paraId="04B21D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41.36653</w:t>
            </w:r>
          </w:p>
        </w:tc>
        <w:tc>
          <w:tcPr>
            <w:tcW w:w="1440" w:type="dxa"/>
            <w:vAlign w:val="bottom"/>
          </w:tcPr>
          <w:p w14:paraId="402762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-106.2399</w:t>
            </w:r>
          </w:p>
        </w:tc>
        <w:tc>
          <w:tcPr>
            <w:tcW w:w="990" w:type="dxa"/>
            <w:vAlign w:val="bottom"/>
          </w:tcPr>
          <w:p w14:paraId="4209573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7B6293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0FB4C472" w14:textId="7CFA385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4E10B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10.18140/FLX/1440069</w:t>
            </w:r>
          </w:p>
        </w:tc>
      </w:tr>
      <w:tr w:rsidR="007C2890" w:rsidRPr="007C2890" w14:paraId="0DD6948F" w14:textId="77777777" w:rsidTr="000715F6">
        <w:tc>
          <w:tcPr>
            <w:tcW w:w="1345" w:type="dxa"/>
            <w:vAlign w:val="bottom"/>
          </w:tcPr>
          <w:p w14:paraId="7534827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US-Goo</w:t>
            </w:r>
          </w:p>
        </w:tc>
        <w:tc>
          <w:tcPr>
            <w:tcW w:w="1350" w:type="dxa"/>
            <w:vAlign w:val="bottom"/>
          </w:tcPr>
          <w:p w14:paraId="7A7DB3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34.2547</w:t>
            </w:r>
          </w:p>
        </w:tc>
        <w:tc>
          <w:tcPr>
            <w:tcW w:w="1440" w:type="dxa"/>
            <w:vAlign w:val="bottom"/>
          </w:tcPr>
          <w:p w14:paraId="4367652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-89.8735</w:t>
            </w:r>
          </w:p>
        </w:tc>
        <w:tc>
          <w:tcPr>
            <w:tcW w:w="990" w:type="dxa"/>
            <w:vAlign w:val="bottom"/>
          </w:tcPr>
          <w:p w14:paraId="70A0BDD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619EF8A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2002-2006</w:t>
            </w:r>
          </w:p>
        </w:tc>
        <w:tc>
          <w:tcPr>
            <w:tcW w:w="810" w:type="dxa"/>
            <w:vAlign w:val="bottom"/>
          </w:tcPr>
          <w:p w14:paraId="2AB616EE" w14:textId="26503D9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69A706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10.18140/FLX/1440070</w:t>
            </w:r>
          </w:p>
        </w:tc>
      </w:tr>
      <w:tr w:rsidR="007C2890" w:rsidRPr="007C2890" w14:paraId="0B2F098F" w14:textId="77777777" w:rsidTr="000715F6">
        <w:tc>
          <w:tcPr>
            <w:tcW w:w="1345" w:type="dxa"/>
            <w:vAlign w:val="bottom"/>
          </w:tcPr>
          <w:p w14:paraId="7C0DD87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US-Ha1</w:t>
            </w:r>
          </w:p>
        </w:tc>
        <w:tc>
          <w:tcPr>
            <w:tcW w:w="1350" w:type="dxa"/>
            <w:vAlign w:val="bottom"/>
          </w:tcPr>
          <w:p w14:paraId="3A360EA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42.5378</w:t>
            </w:r>
          </w:p>
        </w:tc>
        <w:tc>
          <w:tcPr>
            <w:tcW w:w="1440" w:type="dxa"/>
            <w:vAlign w:val="bottom"/>
          </w:tcPr>
          <w:p w14:paraId="46DC997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-72.1715</w:t>
            </w:r>
          </w:p>
        </w:tc>
        <w:tc>
          <w:tcPr>
            <w:tcW w:w="990" w:type="dxa"/>
            <w:vAlign w:val="bottom"/>
          </w:tcPr>
          <w:p w14:paraId="17F78B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0EB056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1991-2012</w:t>
            </w:r>
          </w:p>
        </w:tc>
        <w:tc>
          <w:tcPr>
            <w:tcW w:w="810" w:type="dxa"/>
            <w:vAlign w:val="bottom"/>
          </w:tcPr>
          <w:p w14:paraId="1DFC804E" w14:textId="38BE623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AD2FC8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10.18140/FLX/1440071</w:t>
            </w:r>
          </w:p>
        </w:tc>
      </w:tr>
      <w:tr w:rsidR="007C2890" w:rsidRPr="007C2890" w14:paraId="7BE71003" w14:textId="77777777" w:rsidTr="000715F6">
        <w:tc>
          <w:tcPr>
            <w:tcW w:w="1345" w:type="dxa"/>
            <w:vAlign w:val="bottom"/>
          </w:tcPr>
          <w:p w14:paraId="268E7B1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US-IB2</w:t>
            </w:r>
          </w:p>
        </w:tc>
        <w:tc>
          <w:tcPr>
            <w:tcW w:w="1350" w:type="dxa"/>
            <w:vAlign w:val="bottom"/>
          </w:tcPr>
          <w:p w14:paraId="431591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41.84062</w:t>
            </w:r>
          </w:p>
        </w:tc>
        <w:tc>
          <w:tcPr>
            <w:tcW w:w="1440" w:type="dxa"/>
            <w:vAlign w:val="bottom"/>
          </w:tcPr>
          <w:p w14:paraId="2D7E9B4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-88.24103</w:t>
            </w:r>
          </w:p>
        </w:tc>
        <w:tc>
          <w:tcPr>
            <w:tcW w:w="990" w:type="dxa"/>
            <w:vAlign w:val="bottom"/>
          </w:tcPr>
          <w:p w14:paraId="6D17DBB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4753FA8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2004-2011</w:t>
            </w:r>
          </w:p>
        </w:tc>
        <w:tc>
          <w:tcPr>
            <w:tcW w:w="810" w:type="dxa"/>
            <w:vAlign w:val="bottom"/>
          </w:tcPr>
          <w:p w14:paraId="7BBEF62A" w14:textId="47381A7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7F6A36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10.18140/FLX/1440072</w:t>
            </w:r>
          </w:p>
        </w:tc>
      </w:tr>
      <w:tr w:rsidR="007C2890" w:rsidRPr="007C2890" w14:paraId="343370C9" w14:textId="77777777" w:rsidTr="000715F6">
        <w:tc>
          <w:tcPr>
            <w:tcW w:w="1345" w:type="dxa"/>
            <w:vAlign w:val="bottom"/>
          </w:tcPr>
          <w:p w14:paraId="6A5E376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US-Ivo</w:t>
            </w:r>
          </w:p>
        </w:tc>
        <w:tc>
          <w:tcPr>
            <w:tcW w:w="1350" w:type="dxa"/>
            <w:vAlign w:val="bottom"/>
          </w:tcPr>
          <w:p w14:paraId="3B7F5A7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68.4865</w:t>
            </w:r>
          </w:p>
        </w:tc>
        <w:tc>
          <w:tcPr>
            <w:tcW w:w="1440" w:type="dxa"/>
            <w:vAlign w:val="bottom"/>
          </w:tcPr>
          <w:p w14:paraId="1FBEFD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-155.7503</w:t>
            </w:r>
          </w:p>
        </w:tc>
        <w:tc>
          <w:tcPr>
            <w:tcW w:w="990" w:type="dxa"/>
            <w:vAlign w:val="bottom"/>
          </w:tcPr>
          <w:p w14:paraId="7D0253D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5D56A84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2004-2007</w:t>
            </w:r>
          </w:p>
        </w:tc>
        <w:tc>
          <w:tcPr>
            <w:tcW w:w="810" w:type="dxa"/>
            <w:vAlign w:val="bottom"/>
          </w:tcPr>
          <w:p w14:paraId="6081C750" w14:textId="4E5C49D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DC8320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10.18140/FLX/1440073</w:t>
            </w:r>
          </w:p>
        </w:tc>
      </w:tr>
      <w:tr w:rsidR="007C2890" w:rsidRPr="007C2890" w14:paraId="4513DB7F" w14:textId="77777777" w:rsidTr="000715F6">
        <w:tc>
          <w:tcPr>
            <w:tcW w:w="1345" w:type="dxa"/>
            <w:vAlign w:val="bottom"/>
          </w:tcPr>
          <w:p w14:paraId="347AA4D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US-KS1</w:t>
            </w:r>
          </w:p>
        </w:tc>
        <w:tc>
          <w:tcPr>
            <w:tcW w:w="1350" w:type="dxa"/>
            <w:vAlign w:val="bottom"/>
          </w:tcPr>
          <w:p w14:paraId="601198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28.4583</w:t>
            </w:r>
          </w:p>
        </w:tc>
        <w:tc>
          <w:tcPr>
            <w:tcW w:w="1440" w:type="dxa"/>
            <w:vAlign w:val="bottom"/>
          </w:tcPr>
          <w:p w14:paraId="1E1737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-80.6709</w:t>
            </w:r>
          </w:p>
        </w:tc>
        <w:tc>
          <w:tcPr>
            <w:tcW w:w="990" w:type="dxa"/>
            <w:vAlign w:val="bottom"/>
          </w:tcPr>
          <w:p w14:paraId="7BB97C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5FB40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2002-2002</w:t>
            </w:r>
          </w:p>
        </w:tc>
        <w:tc>
          <w:tcPr>
            <w:tcW w:w="810" w:type="dxa"/>
            <w:vAlign w:val="bottom"/>
          </w:tcPr>
          <w:p w14:paraId="62E1BBCD" w14:textId="45893AD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8EE9D4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10.18140/FLX/1440074</w:t>
            </w:r>
          </w:p>
        </w:tc>
      </w:tr>
      <w:tr w:rsidR="007C2890" w:rsidRPr="007C2890" w14:paraId="410BE611" w14:textId="77777777" w:rsidTr="000715F6">
        <w:tc>
          <w:tcPr>
            <w:tcW w:w="1345" w:type="dxa"/>
            <w:vAlign w:val="bottom"/>
          </w:tcPr>
          <w:p w14:paraId="25D86DE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US-KS2</w:t>
            </w:r>
          </w:p>
        </w:tc>
        <w:tc>
          <w:tcPr>
            <w:tcW w:w="1350" w:type="dxa"/>
            <w:vAlign w:val="bottom"/>
          </w:tcPr>
          <w:p w14:paraId="7AFD1D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28.6086</w:t>
            </w:r>
          </w:p>
        </w:tc>
        <w:tc>
          <w:tcPr>
            <w:tcW w:w="1440" w:type="dxa"/>
            <w:vAlign w:val="bottom"/>
          </w:tcPr>
          <w:p w14:paraId="5B6CDDA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-80.6715</w:t>
            </w:r>
          </w:p>
        </w:tc>
        <w:tc>
          <w:tcPr>
            <w:tcW w:w="990" w:type="dxa"/>
            <w:vAlign w:val="bottom"/>
          </w:tcPr>
          <w:p w14:paraId="7A7FE8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CSH</w:t>
            </w:r>
          </w:p>
        </w:tc>
        <w:tc>
          <w:tcPr>
            <w:tcW w:w="1260" w:type="dxa"/>
            <w:vAlign w:val="bottom"/>
          </w:tcPr>
          <w:p w14:paraId="17FAA2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2003-2006</w:t>
            </w:r>
          </w:p>
        </w:tc>
        <w:tc>
          <w:tcPr>
            <w:tcW w:w="810" w:type="dxa"/>
            <w:vAlign w:val="bottom"/>
          </w:tcPr>
          <w:p w14:paraId="053F6D4A" w14:textId="3CA3D28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D506A5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10.18140/FLX/1440075</w:t>
            </w:r>
          </w:p>
        </w:tc>
      </w:tr>
      <w:tr w:rsidR="007C2890" w:rsidRPr="007C2890" w14:paraId="1C51B8FB" w14:textId="77777777" w:rsidTr="000715F6">
        <w:tc>
          <w:tcPr>
            <w:tcW w:w="1345" w:type="dxa"/>
            <w:vAlign w:val="bottom"/>
          </w:tcPr>
          <w:p w14:paraId="0085F40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US-Lin</w:t>
            </w:r>
          </w:p>
        </w:tc>
        <w:tc>
          <w:tcPr>
            <w:tcW w:w="1350" w:type="dxa"/>
            <w:vAlign w:val="bottom"/>
          </w:tcPr>
          <w:p w14:paraId="2DEF0F2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36.3566</w:t>
            </w:r>
          </w:p>
        </w:tc>
        <w:tc>
          <w:tcPr>
            <w:tcW w:w="1440" w:type="dxa"/>
            <w:vAlign w:val="bottom"/>
          </w:tcPr>
          <w:p w14:paraId="4724180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-119.8423</w:t>
            </w:r>
          </w:p>
        </w:tc>
        <w:tc>
          <w:tcPr>
            <w:tcW w:w="990" w:type="dxa"/>
            <w:vAlign w:val="bottom"/>
          </w:tcPr>
          <w:p w14:paraId="4EBA2B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57175E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2009-2010</w:t>
            </w:r>
          </w:p>
        </w:tc>
        <w:tc>
          <w:tcPr>
            <w:tcW w:w="810" w:type="dxa"/>
            <w:vAlign w:val="bottom"/>
          </w:tcPr>
          <w:p w14:paraId="3683BADC" w14:textId="73D05F4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6A468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10.18140/FLX/1440107</w:t>
            </w:r>
          </w:p>
        </w:tc>
      </w:tr>
      <w:tr w:rsidR="007C2890" w:rsidRPr="007C2890" w14:paraId="7CEA8A44" w14:textId="77777777" w:rsidTr="000715F6">
        <w:tc>
          <w:tcPr>
            <w:tcW w:w="1345" w:type="dxa"/>
            <w:vAlign w:val="bottom"/>
          </w:tcPr>
          <w:p w14:paraId="063224C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US-Los</w:t>
            </w:r>
          </w:p>
        </w:tc>
        <w:tc>
          <w:tcPr>
            <w:tcW w:w="1350" w:type="dxa"/>
            <w:vAlign w:val="bottom"/>
          </w:tcPr>
          <w:p w14:paraId="4CB933C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46.0827</w:t>
            </w:r>
          </w:p>
        </w:tc>
        <w:tc>
          <w:tcPr>
            <w:tcW w:w="1440" w:type="dxa"/>
            <w:vAlign w:val="bottom"/>
          </w:tcPr>
          <w:p w14:paraId="7804BC3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-89.9792</w:t>
            </w:r>
          </w:p>
        </w:tc>
        <w:tc>
          <w:tcPr>
            <w:tcW w:w="990" w:type="dxa"/>
            <w:vAlign w:val="bottom"/>
          </w:tcPr>
          <w:p w14:paraId="68B6C45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4697C0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810" w:type="dxa"/>
            <w:vAlign w:val="bottom"/>
          </w:tcPr>
          <w:p w14:paraId="46C01E54" w14:textId="1BE3352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535848B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10.18140/FLX/1440076</w:t>
            </w:r>
          </w:p>
        </w:tc>
      </w:tr>
      <w:tr w:rsidR="007C2890" w:rsidRPr="007C2890" w14:paraId="2CB7F706" w14:textId="77777777" w:rsidTr="000715F6">
        <w:tc>
          <w:tcPr>
            <w:tcW w:w="1345" w:type="dxa"/>
            <w:vAlign w:val="bottom"/>
          </w:tcPr>
          <w:p w14:paraId="4CC741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US-LWW</w:t>
            </w:r>
          </w:p>
        </w:tc>
        <w:tc>
          <w:tcPr>
            <w:tcW w:w="1350" w:type="dxa"/>
            <w:vAlign w:val="bottom"/>
          </w:tcPr>
          <w:p w14:paraId="131DFE8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34.9604</w:t>
            </w:r>
          </w:p>
        </w:tc>
        <w:tc>
          <w:tcPr>
            <w:tcW w:w="1440" w:type="dxa"/>
            <w:vAlign w:val="bottom"/>
          </w:tcPr>
          <w:p w14:paraId="00BB2EB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-97.9789</w:t>
            </w:r>
          </w:p>
        </w:tc>
        <w:tc>
          <w:tcPr>
            <w:tcW w:w="990" w:type="dxa"/>
            <w:vAlign w:val="bottom"/>
          </w:tcPr>
          <w:p w14:paraId="27FB942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79701B3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1997-1998</w:t>
            </w:r>
          </w:p>
        </w:tc>
        <w:tc>
          <w:tcPr>
            <w:tcW w:w="810" w:type="dxa"/>
            <w:vAlign w:val="bottom"/>
          </w:tcPr>
          <w:p w14:paraId="5CD14ABC" w14:textId="7679F7D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42CFB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10.18140/FLX/1440077</w:t>
            </w:r>
          </w:p>
        </w:tc>
      </w:tr>
      <w:tr w:rsidR="007C2890" w:rsidRPr="007C2890" w14:paraId="4425886C" w14:textId="77777777" w:rsidTr="000715F6">
        <w:tc>
          <w:tcPr>
            <w:tcW w:w="1345" w:type="dxa"/>
            <w:vAlign w:val="bottom"/>
          </w:tcPr>
          <w:p w14:paraId="288C5F2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US-Me1</w:t>
            </w:r>
          </w:p>
        </w:tc>
        <w:tc>
          <w:tcPr>
            <w:tcW w:w="1350" w:type="dxa"/>
            <w:vAlign w:val="bottom"/>
          </w:tcPr>
          <w:p w14:paraId="2C2AF09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44.5794</w:t>
            </w:r>
          </w:p>
        </w:tc>
        <w:tc>
          <w:tcPr>
            <w:tcW w:w="1440" w:type="dxa"/>
            <w:vAlign w:val="bottom"/>
          </w:tcPr>
          <w:p w14:paraId="065CF57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-121.5</w:t>
            </w:r>
          </w:p>
        </w:tc>
        <w:tc>
          <w:tcPr>
            <w:tcW w:w="990" w:type="dxa"/>
            <w:vAlign w:val="bottom"/>
          </w:tcPr>
          <w:p w14:paraId="3741FF4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79EACB8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810" w:type="dxa"/>
            <w:vAlign w:val="bottom"/>
          </w:tcPr>
          <w:p w14:paraId="3F8E4B70" w14:textId="402616E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0F0E24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10.18140/FLX/1440078</w:t>
            </w:r>
          </w:p>
        </w:tc>
      </w:tr>
      <w:tr w:rsidR="007C2890" w:rsidRPr="007C2890" w14:paraId="0F34BFEC" w14:textId="77777777" w:rsidTr="000715F6">
        <w:tc>
          <w:tcPr>
            <w:tcW w:w="1345" w:type="dxa"/>
            <w:vAlign w:val="bottom"/>
          </w:tcPr>
          <w:p w14:paraId="6EEF6DC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US-Me2</w:t>
            </w:r>
          </w:p>
        </w:tc>
        <w:tc>
          <w:tcPr>
            <w:tcW w:w="1350" w:type="dxa"/>
            <w:vAlign w:val="bottom"/>
          </w:tcPr>
          <w:p w14:paraId="72533D4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44.4523</w:t>
            </w:r>
          </w:p>
        </w:tc>
        <w:tc>
          <w:tcPr>
            <w:tcW w:w="1440" w:type="dxa"/>
            <w:vAlign w:val="bottom"/>
          </w:tcPr>
          <w:p w14:paraId="7E62289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-121.5574</w:t>
            </w:r>
          </w:p>
        </w:tc>
        <w:tc>
          <w:tcPr>
            <w:tcW w:w="990" w:type="dxa"/>
            <w:vAlign w:val="bottom"/>
          </w:tcPr>
          <w:p w14:paraId="16BC802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588C1FE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2002-2014</w:t>
            </w:r>
          </w:p>
        </w:tc>
        <w:tc>
          <w:tcPr>
            <w:tcW w:w="810" w:type="dxa"/>
            <w:vAlign w:val="bottom"/>
          </w:tcPr>
          <w:p w14:paraId="12B1617A" w14:textId="104951F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9F536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10.18140/FLX/1440079</w:t>
            </w:r>
          </w:p>
        </w:tc>
      </w:tr>
      <w:tr w:rsidR="007C2890" w:rsidRPr="007C2890" w14:paraId="0362CF53" w14:textId="77777777" w:rsidTr="000715F6">
        <w:tc>
          <w:tcPr>
            <w:tcW w:w="1345" w:type="dxa"/>
            <w:vAlign w:val="bottom"/>
          </w:tcPr>
          <w:p w14:paraId="75B384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US-Me3</w:t>
            </w:r>
          </w:p>
        </w:tc>
        <w:tc>
          <w:tcPr>
            <w:tcW w:w="1350" w:type="dxa"/>
            <w:vAlign w:val="bottom"/>
          </w:tcPr>
          <w:p w14:paraId="02F0B1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44.3154</w:t>
            </w:r>
          </w:p>
        </w:tc>
        <w:tc>
          <w:tcPr>
            <w:tcW w:w="1440" w:type="dxa"/>
            <w:vAlign w:val="bottom"/>
          </w:tcPr>
          <w:p w14:paraId="66C6D5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-121.6078</w:t>
            </w:r>
          </w:p>
        </w:tc>
        <w:tc>
          <w:tcPr>
            <w:tcW w:w="990" w:type="dxa"/>
            <w:vAlign w:val="bottom"/>
          </w:tcPr>
          <w:p w14:paraId="74F6FC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24F66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2004-2009</w:t>
            </w:r>
          </w:p>
        </w:tc>
        <w:tc>
          <w:tcPr>
            <w:tcW w:w="810" w:type="dxa"/>
            <w:vAlign w:val="bottom"/>
          </w:tcPr>
          <w:p w14:paraId="7B11A4E5" w14:textId="67D962F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EEFDF9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10.18140/FLX/1440080</w:t>
            </w:r>
          </w:p>
        </w:tc>
      </w:tr>
      <w:tr w:rsidR="007C2890" w:rsidRPr="007C2890" w14:paraId="28EC830B" w14:textId="77777777" w:rsidTr="000715F6">
        <w:tc>
          <w:tcPr>
            <w:tcW w:w="1345" w:type="dxa"/>
            <w:vAlign w:val="bottom"/>
          </w:tcPr>
          <w:p w14:paraId="00B860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US-Me4</w:t>
            </w:r>
          </w:p>
        </w:tc>
        <w:tc>
          <w:tcPr>
            <w:tcW w:w="1350" w:type="dxa"/>
            <w:vAlign w:val="bottom"/>
          </w:tcPr>
          <w:p w14:paraId="3C615ED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44.4992</w:t>
            </w:r>
          </w:p>
        </w:tc>
        <w:tc>
          <w:tcPr>
            <w:tcW w:w="1440" w:type="dxa"/>
            <w:vAlign w:val="bottom"/>
          </w:tcPr>
          <w:p w14:paraId="7E7FDB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-121.6224</w:t>
            </w:r>
          </w:p>
        </w:tc>
        <w:tc>
          <w:tcPr>
            <w:tcW w:w="990" w:type="dxa"/>
            <w:vAlign w:val="bottom"/>
          </w:tcPr>
          <w:p w14:paraId="0A19BB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83656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1996-2000</w:t>
            </w:r>
          </w:p>
        </w:tc>
        <w:tc>
          <w:tcPr>
            <w:tcW w:w="810" w:type="dxa"/>
            <w:vAlign w:val="bottom"/>
          </w:tcPr>
          <w:p w14:paraId="77AF92A8" w14:textId="19B6847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59A3B9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10.18140/FLX/1440081</w:t>
            </w:r>
          </w:p>
        </w:tc>
      </w:tr>
      <w:tr w:rsidR="007C2890" w:rsidRPr="007C2890" w14:paraId="7BF42657" w14:textId="77777777" w:rsidTr="000715F6">
        <w:tc>
          <w:tcPr>
            <w:tcW w:w="1345" w:type="dxa"/>
            <w:vAlign w:val="bottom"/>
          </w:tcPr>
          <w:p w14:paraId="146C148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US-Me5</w:t>
            </w:r>
          </w:p>
        </w:tc>
        <w:tc>
          <w:tcPr>
            <w:tcW w:w="1350" w:type="dxa"/>
            <w:vAlign w:val="bottom"/>
          </w:tcPr>
          <w:p w14:paraId="115BC5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44.43719</w:t>
            </w:r>
          </w:p>
        </w:tc>
        <w:tc>
          <w:tcPr>
            <w:tcW w:w="1440" w:type="dxa"/>
            <w:vAlign w:val="bottom"/>
          </w:tcPr>
          <w:p w14:paraId="08B1A64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-121.56676</w:t>
            </w:r>
          </w:p>
        </w:tc>
        <w:tc>
          <w:tcPr>
            <w:tcW w:w="990" w:type="dxa"/>
            <w:vAlign w:val="bottom"/>
          </w:tcPr>
          <w:p w14:paraId="2245277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5208F8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2000-2002</w:t>
            </w:r>
          </w:p>
        </w:tc>
        <w:tc>
          <w:tcPr>
            <w:tcW w:w="810" w:type="dxa"/>
            <w:vAlign w:val="bottom"/>
          </w:tcPr>
          <w:p w14:paraId="3D442706" w14:textId="639C5DB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A99DE5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10.18140/FLX/1440082</w:t>
            </w:r>
          </w:p>
        </w:tc>
      </w:tr>
      <w:tr w:rsidR="007C2890" w:rsidRPr="007C2890" w14:paraId="02D27EDB" w14:textId="77777777" w:rsidTr="000715F6">
        <w:tc>
          <w:tcPr>
            <w:tcW w:w="1345" w:type="dxa"/>
            <w:vAlign w:val="bottom"/>
          </w:tcPr>
          <w:p w14:paraId="606FDD5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lastRenderedPageBreak/>
              <w:t>US-Me6</w:t>
            </w:r>
          </w:p>
        </w:tc>
        <w:tc>
          <w:tcPr>
            <w:tcW w:w="1350" w:type="dxa"/>
            <w:vAlign w:val="bottom"/>
          </w:tcPr>
          <w:p w14:paraId="3E8BA86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44.3232842</w:t>
            </w:r>
          </w:p>
        </w:tc>
        <w:tc>
          <w:tcPr>
            <w:tcW w:w="1440" w:type="dxa"/>
            <w:vAlign w:val="bottom"/>
          </w:tcPr>
          <w:p w14:paraId="0EC74D2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-121.6078</w:t>
            </w:r>
          </w:p>
        </w:tc>
        <w:tc>
          <w:tcPr>
            <w:tcW w:w="990" w:type="dxa"/>
            <w:vAlign w:val="bottom"/>
          </w:tcPr>
          <w:p w14:paraId="0EE8C3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2A2593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7944F215" w14:textId="00C3845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50819C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10.18140/FLX/1440099</w:t>
            </w:r>
          </w:p>
        </w:tc>
      </w:tr>
      <w:tr w:rsidR="007C2890" w:rsidRPr="007C2890" w14:paraId="3B2EFF30" w14:textId="77777777" w:rsidTr="000715F6">
        <w:tc>
          <w:tcPr>
            <w:tcW w:w="1345" w:type="dxa"/>
            <w:vAlign w:val="bottom"/>
          </w:tcPr>
          <w:p w14:paraId="60593F9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US-MMS</w:t>
            </w:r>
          </w:p>
        </w:tc>
        <w:tc>
          <w:tcPr>
            <w:tcW w:w="1350" w:type="dxa"/>
            <w:vAlign w:val="bottom"/>
          </w:tcPr>
          <w:p w14:paraId="5AE89DB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39.3232</w:t>
            </w:r>
          </w:p>
        </w:tc>
        <w:tc>
          <w:tcPr>
            <w:tcW w:w="1440" w:type="dxa"/>
            <w:vAlign w:val="bottom"/>
          </w:tcPr>
          <w:p w14:paraId="28F7E9A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-86.4131</w:t>
            </w:r>
          </w:p>
        </w:tc>
        <w:tc>
          <w:tcPr>
            <w:tcW w:w="990" w:type="dxa"/>
            <w:vAlign w:val="bottom"/>
          </w:tcPr>
          <w:p w14:paraId="49CC440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C5B75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1999-2014</w:t>
            </w:r>
          </w:p>
        </w:tc>
        <w:tc>
          <w:tcPr>
            <w:tcW w:w="810" w:type="dxa"/>
            <w:vAlign w:val="bottom"/>
          </w:tcPr>
          <w:p w14:paraId="1BA539E7" w14:textId="2708D31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CAB1AC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10.18140/FLX/1440083</w:t>
            </w:r>
          </w:p>
        </w:tc>
      </w:tr>
      <w:tr w:rsidR="007C2890" w:rsidRPr="007C2890" w14:paraId="320CAD61" w14:textId="77777777" w:rsidTr="000715F6">
        <w:tc>
          <w:tcPr>
            <w:tcW w:w="1345" w:type="dxa"/>
            <w:vAlign w:val="bottom"/>
          </w:tcPr>
          <w:p w14:paraId="1500A57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US-Myb</w:t>
            </w:r>
          </w:p>
        </w:tc>
        <w:tc>
          <w:tcPr>
            <w:tcW w:w="1350" w:type="dxa"/>
            <w:vAlign w:val="bottom"/>
          </w:tcPr>
          <w:p w14:paraId="54D77AB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38.049861</w:t>
            </w:r>
          </w:p>
        </w:tc>
        <w:tc>
          <w:tcPr>
            <w:tcW w:w="1440" w:type="dxa"/>
            <w:vAlign w:val="bottom"/>
          </w:tcPr>
          <w:p w14:paraId="698BFE8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-121.76498</w:t>
            </w:r>
          </w:p>
        </w:tc>
        <w:tc>
          <w:tcPr>
            <w:tcW w:w="990" w:type="dxa"/>
            <w:vAlign w:val="bottom"/>
          </w:tcPr>
          <w:p w14:paraId="3AB0231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123DE22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6B1899C6" w14:textId="600E055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9D02AF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10.18140/FLX/1440105</w:t>
            </w:r>
          </w:p>
        </w:tc>
      </w:tr>
      <w:tr w:rsidR="007C2890" w:rsidRPr="007C2890" w14:paraId="19A8CB5B" w14:textId="77777777" w:rsidTr="000715F6">
        <w:tc>
          <w:tcPr>
            <w:tcW w:w="1345" w:type="dxa"/>
            <w:vAlign w:val="bottom"/>
          </w:tcPr>
          <w:p w14:paraId="2B643A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US-Ne1</w:t>
            </w:r>
          </w:p>
        </w:tc>
        <w:tc>
          <w:tcPr>
            <w:tcW w:w="1350" w:type="dxa"/>
            <w:vAlign w:val="bottom"/>
          </w:tcPr>
          <w:p w14:paraId="3F30BF2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41.16506</w:t>
            </w:r>
          </w:p>
        </w:tc>
        <w:tc>
          <w:tcPr>
            <w:tcW w:w="1440" w:type="dxa"/>
            <w:vAlign w:val="bottom"/>
          </w:tcPr>
          <w:p w14:paraId="4C2174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-96.47664</w:t>
            </w:r>
          </w:p>
        </w:tc>
        <w:tc>
          <w:tcPr>
            <w:tcW w:w="990" w:type="dxa"/>
            <w:vAlign w:val="bottom"/>
          </w:tcPr>
          <w:p w14:paraId="3A7CB4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5D2719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2001-2013</w:t>
            </w:r>
          </w:p>
        </w:tc>
        <w:tc>
          <w:tcPr>
            <w:tcW w:w="810" w:type="dxa"/>
            <w:vAlign w:val="bottom"/>
          </w:tcPr>
          <w:p w14:paraId="4013D21C" w14:textId="14F0D5B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370639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10.18140/FLX/1440084</w:t>
            </w:r>
          </w:p>
        </w:tc>
      </w:tr>
      <w:tr w:rsidR="007C2890" w:rsidRPr="007C2890" w14:paraId="2138F12C" w14:textId="77777777" w:rsidTr="000715F6">
        <w:tc>
          <w:tcPr>
            <w:tcW w:w="1345" w:type="dxa"/>
            <w:vAlign w:val="bottom"/>
          </w:tcPr>
          <w:p w14:paraId="7B8E2A7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US-Ne2</w:t>
            </w:r>
          </w:p>
        </w:tc>
        <w:tc>
          <w:tcPr>
            <w:tcW w:w="1350" w:type="dxa"/>
            <w:vAlign w:val="bottom"/>
          </w:tcPr>
          <w:p w14:paraId="17FEF65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41.16487</w:t>
            </w:r>
          </w:p>
        </w:tc>
        <w:tc>
          <w:tcPr>
            <w:tcW w:w="1440" w:type="dxa"/>
            <w:vAlign w:val="bottom"/>
          </w:tcPr>
          <w:p w14:paraId="2B3E020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-96.4701</w:t>
            </w:r>
          </w:p>
        </w:tc>
        <w:tc>
          <w:tcPr>
            <w:tcW w:w="990" w:type="dxa"/>
            <w:vAlign w:val="bottom"/>
          </w:tcPr>
          <w:p w14:paraId="04DFF7B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1F2F246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2001-2013</w:t>
            </w:r>
          </w:p>
        </w:tc>
        <w:tc>
          <w:tcPr>
            <w:tcW w:w="810" w:type="dxa"/>
            <w:vAlign w:val="bottom"/>
          </w:tcPr>
          <w:p w14:paraId="6E93BBEF" w14:textId="7644B7C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49DB5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10.18140/FLX/1440085</w:t>
            </w:r>
          </w:p>
        </w:tc>
      </w:tr>
      <w:tr w:rsidR="007C2890" w:rsidRPr="007C2890" w14:paraId="744B4292" w14:textId="77777777" w:rsidTr="000715F6">
        <w:tc>
          <w:tcPr>
            <w:tcW w:w="1345" w:type="dxa"/>
            <w:vAlign w:val="bottom"/>
          </w:tcPr>
          <w:p w14:paraId="2088F93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US-Ne3</w:t>
            </w:r>
          </w:p>
        </w:tc>
        <w:tc>
          <w:tcPr>
            <w:tcW w:w="1350" w:type="dxa"/>
            <w:vAlign w:val="bottom"/>
          </w:tcPr>
          <w:p w14:paraId="41CD20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41.17967</w:t>
            </w:r>
          </w:p>
        </w:tc>
        <w:tc>
          <w:tcPr>
            <w:tcW w:w="1440" w:type="dxa"/>
            <w:vAlign w:val="bottom"/>
          </w:tcPr>
          <w:p w14:paraId="755261B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-96.43965</w:t>
            </w:r>
          </w:p>
        </w:tc>
        <w:tc>
          <w:tcPr>
            <w:tcW w:w="990" w:type="dxa"/>
            <w:vAlign w:val="bottom"/>
          </w:tcPr>
          <w:p w14:paraId="747C8E8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6974255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2001-2013</w:t>
            </w:r>
          </w:p>
        </w:tc>
        <w:tc>
          <w:tcPr>
            <w:tcW w:w="810" w:type="dxa"/>
            <w:vAlign w:val="bottom"/>
          </w:tcPr>
          <w:p w14:paraId="27CA184F" w14:textId="454A703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F1359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10.18140/FLX/1440086</w:t>
            </w:r>
          </w:p>
        </w:tc>
      </w:tr>
      <w:tr w:rsidR="007C2890" w:rsidRPr="007C2890" w14:paraId="315DF9A6" w14:textId="77777777" w:rsidTr="000715F6">
        <w:tc>
          <w:tcPr>
            <w:tcW w:w="1345" w:type="dxa"/>
            <w:vAlign w:val="bottom"/>
          </w:tcPr>
          <w:p w14:paraId="0645E3D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US-NR1</w:t>
            </w:r>
          </w:p>
        </w:tc>
        <w:tc>
          <w:tcPr>
            <w:tcW w:w="1350" w:type="dxa"/>
            <w:vAlign w:val="bottom"/>
          </w:tcPr>
          <w:p w14:paraId="42433C5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40.0329</w:t>
            </w:r>
          </w:p>
        </w:tc>
        <w:tc>
          <w:tcPr>
            <w:tcW w:w="1440" w:type="dxa"/>
            <w:vAlign w:val="bottom"/>
          </w:tcPr>
          <w:p w14:paraId="286E07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-105.5464</w:t>
            </w:r>
          </w:p>
        </w:tc>
        <w:tc>
          <w:tcPr>
            <w:tcW w:w="990" w:type="dxa"/>
            <w:vAlign w:val="bottom"/>
          </w:tcPr>
          <w:p w14:paraId="2034FB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B92FD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1998-2014</w:t>
            </w:r>
          </w:p>
        </w:tc>
        <w:tc>
          <w:tcPr>
            <w:tcW w:w="810" w:type="dxa"/>
            <w:vAlign w:val="bottom"/>
          </w:tcPr>
          <w:p w14:paraId="411D83A5" w14:textId="18B0B1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450231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10.18140/FLX/1440087</w:t>
            </w:r>
          </w:p>
        </w:tc>
      </w:tr>
      <w:tr w:rsidR="007C2890" w:rsidRPr="007C2890" w14:paraId="58D9CDA4" w14:textId="77777777" w:rsidTr="000715F6">
        <w:tc>
          <w:tcPr>
            <w:tcW w:w="1345" w:type="dxa"/>
            <w:vAlign w:val="bottom"/>
          </w:tcPr>
          <w:p w14:paraId="7D3F312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US-Oho</w:t>
            </w:r>
          </w:p>
        </w:tc>
        <w:tc>
          <w:tcPr>
            <w:tcW w:w="1350" w:type="dxa"/>
            <w:vAlign w:val="bottom"/>
          </w:tcPr>
          <w:p w14:paraId="7C4E0C9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41.5545</w:t>
            </w:r>
          </w:p>
        </w:tc>
        <w:tc>
          <w:tcPr>
            <w:tcW w:w="1440" w:type="dxa"/>
            <w:vAlign w:val="bottom"/>
          </w:tcPr>
          <w:p w14:paraId="59470D0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-83.8438</w:t>
            </w:r>
          </w:p>
        </w:tc>
        <w:tc>
          <w:tcPr>
            <w:tcW w:w="990" w:type="dxa"/>
            <w:vAlign w:val="bottom"/>
          </w:tcPr>
          <w:p w14:paraId="15CC64B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5D41AF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2004-2013</w:t>
            </w:r>
          </w:p>
        </w:tc>
        <w:tc>
          <w:tcPr>
            <w:tcW w:w="810" w:type="dxa"/>
            <w:vAlign w:val="bottom"/>
          </w:tcPr>
          <w:p w14:paraId="3BFB8ED4" w14:textId="61085BB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CA31E9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10.18140/FLX/1440088</w:t>
            </w:r>
          </w:p>
        </w:tc>
      </w:tr>
      <w:tr w:rsidR="007C2890" w:rsidRPr="007C2890" w14:paraId="43D9F26A" w14:textId="77777777" w:rsidTr="000715F6">
        <w:tc>
          <w:tcPr>
            <w:tcW w:w="1345" w:type="dxa"/>
            <w:vAlign w:val="bottom"/>
          </w:tcPr>
          <w:p w14:paraId="36B2E2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US-ORv</w:t>
            </w:r>
          </w:p>
        </w:tc>
        <w:tc>
          <w:tcPr>
            <w:tcW w:w="1350" w:type="dxa"/>
            <w:vAlign w:val="bottom"/>
          </w:tcPr>
          <w:p w14:paraId="07A04FA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40.0201</w:t>
            </w:r>
          </w:p>
        </w:tc>
        <w:tc>
          <w:tcPr>
            <w:tcW w:w="1440" w:type="dxa"/>
            <w:vAlign w:val="bottom"/>
          </w:tcPr>
          <w:p w14:paraId="2C1CB5E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-83.0183</w:t>
            </w:r>
          </w:p>
        </w:tc>
        <w:tc>
          <w:tcPr>
            <w:tcW w:w="990" w:type="dxa"/>
            <w:vAlign w:val="bottom"/>
          </w:tcPr>
          <w:p w14:paraId="647B188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616933C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2011-2011</w:t>
            </w:r>
          </w:p>
        </w:tc>
        <w:tc>
          <w:tcPr>
            <w:tcW w:w="810" w:type="dxa"/>
            <w:vAlign w:val="bottom"/>
          </w:tcPr>
          <w:p w14:paraId="1BF37A36" w14:textId="18B430D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6A4303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10.18140/FLX/1440102</w:t>
            </w:r>
          </w:p>
        </w:tc>
      </w:tr>
      <w:tr w:rsidR="007C2890" w:rsidRPr="007C2890" w14:paraId="62CBC6D3" w14:textId="77777777" w:rsidTr="000715F6">
        <w:tc>
          <w:tcPr>
            <w:tcW w:w="1345" w:type="dxa"/>
            <w:vAlign w:val="bottom"/>
          </w:tcPr>
          <w:p w14:paraId="1B3596D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US-PFa</w:t>
            </w:r>
          </w:p>
        </w:tc>
        <w:tc>
          <w:tcPr>
            <w:tcW w:w="1350" w:type="dxa"/>
            <w:vAlign w:val="bottom"/>
          </w:tcPr>
          <w:p w14:paraId="71E870C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45.9459</w:t>
            </w:r>
          </w:p>
        </w:tc>
        <w:tc>
          <w:tcPr>
            <w:tcW w:w="1440" w:type="dxa"/>
            <w:vAlign w:val="bottom"/>
          </w:tcPr>
          <w:p w14:paraId="7D3B3E6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-90.2723</w:t>
            </w:r>
          </w:p>
        </w:tc>
        <w:tc>
          <w:tcPr>
            <w:tcW w:w="990" w:type="dxa"/>
            <w:vAlign w:val="bottom"/>
          </w:tcPr>
          <w:p w14:paraId="64D5295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60A0C70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1995-2014</w:t>
            </w:r>
          </w:p>
        </w:tc>
        <w:tc>
          <w:tcPr>
            <w:tcW w:w="810" w:type="dxa"/>
            <w:vAlign w:val="bottom"/>
          </w:tcPr>
          <w:p w14:paraId="130117A4" w14:textId="04B607E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BF4A0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10.18140/FLX/1440089</w:t>
            </w:r>
          </w:p>
        </w:tc>
      </w:tr>
      <w:tr w:rsidR="007C2890" w:rsidRPr="007C2890" w14:paraId="4626FDE8" w14:textId="77777777" w:rsidTr="000715F6">
        <w:tc>
          <w:tcPr>
            <w:tcW w:w="1345" w:type="dxa"/>
            <w:vAlign w:val="bottom"/>
          </w:tcPr>
          <w:p w14:paraId="3E97819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US-Prr</w:t>
            </w:r>
          </w:p>
        </w:tc>
        <w:tc>
          <w:tcPr>
            <w:tcW w:w="1350" w:type="dxa"/>
            <w:vAlign w:val="bottom"/>
          </w:tcPr>
          <w:p w14:paraId="555452A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65.12367</w:t>
            </w:r>
          </w:p>
        </w:tc>
        <w:tc>
          <w:tcPr>
            <w:tcW w:w="1440" w:type="dxa"/>
            <w:vAlign w:val="bottom"/>
          </w:tcPr>
          <w:p w14:paraId="1EF2C83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-147.48756</w:t>
            </w:r>
          </w:p>
        </w:tc>
        <w:tc>
          <w:tcPr>
            <w:tcW w:w="990" w:type="dxa"/>
            <w:vAlign w:val="bottom"/>
          </w:tcPr>
          <w:p w14:paraId="62F8157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625C392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2010-2014</w:t>
            </w:r>
          </w:p>
        </w:tc>
        <w:tc>
          <w:tcPr>
            <w:tcW w:w="810" w:type="dxa"/>
            <w:vAlign w:val="bottom"/>
          </w:tcPr>
          <w:p w14:paraId="0708FBCA" w14:textId="5659E84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EB0227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10.18140/FLX/1440113</w:t>
            </w:r>
          </w:p>
        </w:tc>
      </w:tr>
      <w:tr w:rsidR="007C2890" w:rsidRPr="007C2890" w14:paraId="236EE8DF" w14:textId="77777777" w:rsidTr="000715F6">
        <w:tc>
          <w:tcPr>
            <w:tcW w:w="1345" w:type="dxa"/>
            <w:vAlign w:val="bottom"/>
          </w:tcPr>
          <w:p w14:paraId="60E77C7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US-SRC</w:t>
            </w:r>
          </w:p>
        </w:tc>
        <w:tc>
          <w:tcPr>
            <w:tcW w:w="1350" w:type="dxa"/>
            <w:vAlign w:val="bottom"/>
          </w:tcPr>
          <w:p w14:paraId="2B9F544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31.9083</w:t>
            </w:r>
          </w:p>
        </w:tc>
        <w:tc>
          <w:tcPr>
            <w:tcW w:w="1440" w:type="dxa"/>
            <w:vAlign w:val="bottom"/>
          </w:tcPr>
          <w:p w14:paraId="1A71CA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-110.8395</w:t>
            </w:r>
          </w:p>
        </w:tc>
        <w:tc>
          <w:tcPr>
            <w:tcW w:w="990" w:type="dxa"/>
            <w:vAlign w:val="bottom"/>
          </w:tcPr>
          <w:p w14:paraId="1A7B9A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12DFA1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2847B3FE" w14:textId="5231EBC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1D0D45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10.18140/FLX/1440098</w:t>
            </w:r>
          </w:p>
        </w:tc>
      </w:tr>
      <w:tr w:rsidR="007C2890" w:rsidRPr="007C2890" w14:paraId="610C0993" w14:textId="77777777" w:rsidTr="000715F6">
        <w:tc>
          <w:tcPr>
            <w:tcW w:w="1345" w:type="dxa"/>
            <w:vAlign w:val="bottom"/>
          </w:tcPr>
          <w:p w14:paraId="70E86F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US-SRG</w:t>
            </w:r>
          </w:p>
        </w:tc>
        <w:tc>
          <w:tcPr>
            <w:tcW w:w="1350" w:type="dxa"/>
            <w:vAlign w:val="bottom"/>
          </w:tcPr>
          <w:p w14:paraId="200F4B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31.789379</w:t>
            </w:r>
          </w:p>
        </w:tc>
        <w:tc>
          <w:tcPr>
            <w:tcW w:w="1440" w:type="dxa"/>
            <w:vAlign w:val="bottom"/>
          </w:tcPr>
          <w:p w14:paraId="05C8C4A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-110.82768</w:t>
            </w:r>
          </w:p>
        </w:tc>
        <w:tc>
          <w:tcPr>
            <w:tcW w:w="990" w:type="dxa"/>
            <w:vAlign w:val="bottom"/>
          </w:tcPr>
          <w:p w14:paraId="022E1CC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3E12E8C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2008-2014</w:t>
            </w:r>
          </w:p>
        </w:tc>
        <w:tc>
          <w:tcPr>
            <w:tcW w:w="810" w:type="dxa"/>
            <w:vAlign w:val="bottom"/>
          </w:tcPr>
          <w:p w14:paraId="76788550" w14:textId="29C241D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89F444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10.18140/FLX/1440114</w:t>
            </w:r>
          </w:p>
        </w:tc>
      </w:tr>
      <w:tr w:rsidR="007C2890" w:rsidRPr="007C2890" w14:paraId="0D1AB0A7" w14:textId="77777777" w:rsidTr="000715F6">
        <w:tc>
          <w:tcPr>
            <w:tcW w:w="1345" w:type="dxa"/>
            <w:vAlign w:val="bottom"/>
          </w:tcPr>
          <w:p w14:paraId="25D830C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US-SRM</w:t>
            </w:r>
          </w:p>
        </w:tc>
        <w:tc>
          <w:tcPr>
            <w:tcW w:w="1350" w:type="dxa"/>
            <w:vAlign w:val="bottom"/>
          </w:tcPr>
          <w:p w14:paraId="71D537F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31.8214</w:t>
            </w:r>
          </w:p>
        </w:tc>
        <w:tc>
          <w:tcPr>
            <w:tcW w:w="1440" w:type="dxa"/>
            <w:vAlign w:val="bottom"/>
          </w:tcPr>
          <w:p w14:paraId="1BD0AC2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-110.8661</w:t>
            </w:r>
          </w:p>
        </w:tc>
        <w:tc>
          <w:tcPr>
            <w:tcW w:w="990" w:type="dxa"/>
            <w:vAlign w:val="bottom"/>
          </w:tcPr>
          <w:p w14:paraId="2F68976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5A85185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3F03BE36" w14:textId="1C63A3D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DA4FA1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10.18140/FLX/1440090</w:t>
            </w:r>
          </w:p>
        </w:tc>
      </w:tr>
      <w:tr w:rsidR="007C2890" w:rsidRPr="007C2890" w14:paraId="786C9571" w14:textId="77777777" w:rsidTr="000715F6">
        <w:tc>
          <w:tcPr>
            <w:tcW w:w="1345" w:type="dxa"/>
            <w:vAlign w:val="bottom"/>
          </w:tcPr>
          <w:p w14:paraId="53F7B2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US-Sta</w:t>
            </w:r>
          </w:p>
        </w:tc>
        <w:tc>
          <w:tcPr>
            <w:tcW w:w="1350" w:type="dxa"/>
            <w:vAlign w:val="bottom"/>
          </w:tcPr>
          <w:p w14:paraId="60976F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41.3966</w:t>
            </w:r>
          </w:p>
        </w:tc>
        <w:tc>
          <w:tcPr>
            <w:tcW w:w="1440" w:type="dxa"/>
            <w:vAlign w:val="bottom"/>
          </w:tcPr>
          <w:p w14:paraId="2CAFDA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-106.8024</w:t>
            </w:r>
          </w:p>
        </w:tc>
        <w:tc>
          <w:tcPr>
            <w:tcW w:w="990" w:type="dxa"/>
            <w:vAlign w:val="bottom"/>
          </w:tcPr>
          <w:p w14:paraId="71501E0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299D881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2005-2009</w:t>
            </w:r>
          </w:p>
        </w:tc>
        <w:tc>
          <w:tcPr>
            <w:tcW w:w="810" w:type="dxa"/>
            <w:vAlign w:val="bottom"/>
          </w:tcPr>
          <w:p w14:paraId="1B7A3951" w14:textId="3590B8A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AF587E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10.18140/FLX/1440115</w:t>
            </w:r>
          </w:p>
        </w:tc>
      </w:tr>
      <w:tr w:rsidR="007C2890" w:rsidRPr="007C2890" w14:paraId="7E26BA2D" w14:textId="77777777" w:rsidTr="000715F6">
        <w:tc>
          <w:tcPr>
            <w:tcW w:w="1345" w:type="dxa"/>
            <w:vAlign w:val="bottom"/>
          </w:tcPr>
          <w:p w14:paraId="78AE040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US-Syv</w:t>
            </w:r>
          </w:p>
        </w:tc>
        <w:tc>
          <w:tcPr>
            <w:tcW w:w="1350" w:type="dxa"/>
            <w:vAlign w:val="bottom"/>
          </w:tcPr>
          <w:p w14:paraId="46DDD45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46.242</w:t>
            </w:r>
          </w:p>
        </w:tc>
        <w:tc>
          <w:tcPr>
            <w:tcW w:w="1440" w:type="dxa"/>
            <w:vAlign w:val="bottom"/>
          </w:tcPr>
          <w:p w14:paraId="4728E0C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-89.3477</w:t>
            </w:r>
          </w:p>
        </w:tc>
        <w:tc>
          <w:tcPr>
            <w:tcW w:w="990" w:type="dxa"/>
            <w:vAlign w:val="bottom"/>
          </w:tcPr>
          <w:p w14:paraId="064523B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MF</w:t>
            </w:r>
          </w:p>
        </w:tc>
        <w:tc>
          <w:tcPr>
            <w:tcW w:w="1260" w:type="dxa"/>
            <w:vAlign w:val="bottom"/>
          </w:tcPr>
          <w:p w14:paraId="2577038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61CE73A2" w14:textId="288ED3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4836EC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10.18140/FLX/1440091</w:t>
            </w:r>
          </w:p>
        </w:tc>
      </w:tr>
      <w:tr w:rsidR="007C2890" w:rsidRPr="007C2890" w14:paraId="2E537E75" w14:textId="77777777" w:rsidTr="000715F6">
        <w:tc>
          <w:tcPr>
            <w:tcW w:w="1345" w:type="dxa"/>
            <w:vAlign w:val="bottom"/>
          </w:tcPr>
          <w:p w14:paraId="2EC1446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US-Ton</w:t>
            </w:r>
          </w:p>
        </w:tc>
        <w:tc>
          <w:tcPr>
            <w:tcW w:w="1350" w:type="dxa"/>
            <w:vAlign w:val="bottom"/>
          </w:tcPr>
          <w:p w14:paraId="476A57E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38.4316</w:t>
            </w:r>
          </w:p>
        </w:tc>
        <w:tc>
          <w:tcPr>
            <w:tcW w:w="1440" w:type="dxa"/>
            <w:vAlign w:val="bottom"/>
          </w:tcPr>
          <w:p w14:paraId="55BBC22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-120.96598</w:t>
            </w:r>
          </w:p>
        </w:tc>
        <w:tc>
          <w:tcPr>
            <w:tcW w:w="990" w:type="dxa"/>
            <w:vAlign w:val="bottom"/>
          </w:tcPr>
          <w:p w14:paraId="1F149F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WSA</w:t>
            </w:r>
          </w:p>
        </w:tc>
        <w:tc>
          <w:tcPr>
            <w:tcW w:w="1260" w:type="dxa"/>
            <w:vAlign w:val="bottom"/>
          </w:tcPr>
          <w:p w14:paraId="7533D33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2001-2014</w:t>
            </w:r>
          </w:p>
        </w:tc>
        <w:tc>
          <w:tcPr>
            <w:tcW w:w="810" w:type="dxa"/>
            <w:vAlign w:val="bottom"/>
          </w:tcPr>
          <w:p w14:paraId="603B9410" w14:textId="0A5351C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68AC1FF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10.18140/FLX/1440092</w:t>
            </w:r>
          </w:p>
        </w:tc>
      </w:tr>
      <w:tr w:rsidR="007C2890" w:rsidRPr="007C2890" w14:paraId="79E1084A" w14:textId="77777777" w:rsidTr="000715F6">
        <w:tc>
          <w:tcPr>
            <w:tcW w:w="1345" w:type="dxa"/>
            <w:vAlign w:val="bottom"/>
          </w:tcPr>
          <w:p w14:paraId="542710A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US-Tw1</w:t>
            </w:r>
          </w:p>
        </w:tc>
        <w:tc>
          <w:tcPr>
            <w:tcW w:w="1350" w:type="dxa"/>
            <w:vAlign w:val="bottom"/>
          </w:tcPr>
          <w:p w14:paraId="79B7328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38.1074</w:t>
            </w:r>
          </w:p>
        </w:tc>
        <w:tc>
          <w:tcPr>
            <w:tcW w:w="1440" w:type="dxa"/>
            <w:vAlign w:val="bottom"/>
          </w:tcPr>
          <w:p w14:paraId="04197C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-121.6469</w:t>
            </w:r>
          </w:p>
        </w:tc>
        <w:tc>
          <w:tcPr>
            <w:tcW w:w="990" w:type="dxa"/>
            <w:vAlign w:val="bottom"/>
          </w:tcPr>
          <w:p w14:paraId="60CAC55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5E00ADC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2012-2014</w:t>
            </w:r>
          </w:p>
        </w:tc>
        <w:tc>
          <w:tcPr>
            <w:tcW w:w="810" w:type="dxa"/>
            <w:vAlign w:val="bottom"/>
          </w:tcPr>
          <w:p w14:paraId="5B18C1ED" w14:textId="7B8ED73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FD498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10.18140/FLX/1440108</w:t>
            </w:r>
          </w:p>
        </w:tc>
      </w:tr>
      <w:tr w:rsidR="007C2890" w:rsidRPr="007C2890" w14:paraId="52E229BF" w14:textId="77777777" w:rsidTr="000715F6">
        <w:tc>
          <w:tcPr>
            <w:tcW w:w="1345" w:type="dxa"/>
            <w:vAlign w:val="bottom"/>
          </w:tcPr>
          <w:p w14:paraId="4907FE8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US-Tw2</w:t>
            </w:r>
          </w:p>
        </w:tc>
        <w:tc>
          <w:tcPr>
            <w:tcW w:w="1350" w:type="dxa"/>
            <w:vAlign w:val="bottom"/>
          </w:tcPr>
          <w:p w14:paraId="52BDA19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38.1047</w:t>
            </w:r>
          </w:p>
        </w:tc>
        <w:tc>
          <w:tcPr>
            <w:tcW w:w="1440" w:type="dxa"/>
            <w:vAlign w:val="bottom"/>
          </w:tcPr>
          <w:p w14:paraId="4FEC2DE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-121.6433</w:t>
            </w:r>
          </w:p>
        </w:tc>
        <w:tc>
          <w:tcPr>
            <w:tcW w:w="990" w:type="dxa"/>
            <w:vAlign w:val="bottom"/>
          </w:tcPr>
          <w:p w14:paraId="32AA35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46D7861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2012-2013</w:t>
            </w:r>
          </w:p>
        </w:tc>
        <w:tc>
          <w:tcPr>
            <w:tcW w:w="810" w:type="dxa"/>
            <w:vAlign w:val="bottom"/>
          </w:tcPr>
          <w:p w14:paraId="553F7007" w14:textId="31E41E65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DB9904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10.18140/FLX/1440109</w:t>
            </w:r>
          </w:p>
        </w:tc>
      </w:tr>
      <w:tr w:rsidR="007C2890" w:rsidRPr="007C2890" w14:paraId="4740ECF1" w14:textId="77777777" w:rsidTr="000715F6">
        <w:tc>
          <w:tcPr>
            <w:tcW w:w="1345" w:type="dxa"/>
            <w:vAlign w:val="bottom"/>
          </w:tcPr>
          <w:p w14:paraId="496878C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US-Tw3</w:t>
            </w:r>
          </w:p>
        </w:tc>
        <w:tc>
          <w:tcPr>
            <w:tcW w:w="1350" w:type="dxa"/>
            <w:vAlign w:val="bottom"/>
          </w:tcPr>
          <w:p w14:paraId="47ED3AF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38.1159</w:t>
            </w:r>
          </w:p>
        </w:tc>
        <w:tc>
          <w:tcPr>
            <w:tcW w:w="1440" w:type="dxa"/>
            <w:vAlign w:val="bottom"/>
          </w:tcPr>
          <w:p w14:paraId="72FBC7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-121.6467</w:t>
            </w:r>
          </w:p>
        </w:tc>
        <w:tc>
          <w:tcPr>
            <w:tcW w:w="990" w:type="dxa"/>
            <w:vAlign w:val="bottom"/>
          </w:tcPr>
          <w:p w14:paraId="40294A8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0B1C62A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5B024D94" w14:textId="176EDD70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0267129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10.18140/FLX/1440110</w:t>
            </w:r>
          </w:p>
        </w:tc>
      </w:tr>
      <w:tr w:rsidR="007C2890" w:rsidRPr="007C2890" w14:paraId="38A0C9E1" w14:textId="77777777" w:rsidTr="000715F6">
        <w:tc>
          <w:tcPr>
            <w:tcW w:w="1345" w:type="dxa"/>
            <w:vAlign w:val="bottom"/>
          </w:tcPr>
          <w:p w14:paraId="20CEBB5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US-Tw4</w:t>
            </w:r>
          </w:p>
        </w:tc>
        <w:tc>
          <w:tcPr>
            <w:tcW w:w="1350" w:type="dxa"/>
            <w:vAlign w:val="bottom"/>
          </w:tcPr>
          <w:p w14:paraId="35F59E4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38.10298</w:t>
            </w:r>
          </w:p>
        </w:tc>
        <w:tc>
          <w:tcPr>
            <w:tcW w:w="1440" w:type="dxa"/>
            <w:vAlign w:val="bottom"/>
          </w:tcPr>
          <w:p w14:paraId="2AC68B1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-121.6414</w:t>
            </w:r>
          </w:p>
        </w:tc>
        <w:tc>
          <w:tcPr>
            <w:tcW w:w="990" w:type="dxa"/>
            <w:vAlign w:val="bottom"/>
          </w:tcPr>
          <w:p w14:paraId="1DD30E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44DF5A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2013-2014</w:t>
            </w:r>
          </w:p>
        </w:tc>
        <w:tc>
          <w:tcPr>
            <w:tcW w:w="810" w:type="dxa"/>
            <w:vAlign w:val="bottom"/>
          </w:tcPr>
          <w:p w14:paraId="47A772F2" w14:textId="79E6B11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DF199A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10.18140/FLX/1440111</w:t>
            </w:r>
          </w:p>
        </w:tc>
      </w:tr>
      <w:tr w:rsidR="007C2890" w:rsidRPr="007C2890" w14:paraId="6E7DD694" w14:textId="77777777" w:rsidTr="000715F6">
        <w:tc>
          <w:tcPr>
            <w:tcW w:w="1345" w:type="dxa"/>
            <w:vAlign w:val="bottom"/>
          </w:tcPr>
          <w:p w14:paraId="0B6D7C5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US-Twt</w:t>
            </w:r>
          </w:p>
        </w:tc>
        <w:tc>
          <w:tcPr>
            <w:tcW w:w="1350" w:type="dxa"/>
            <w:vAlign w:val="bottom"/>
          </w:tcPr>
          <w:p w14:paraId="02486AB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38.1087204</w:t>
            </w:r>
          </w:p>
        </w:tc>
        <w:tc>
          <w:tcPr>
            <w:tcW w:w="1440" w:type="dxa"/>
            <w:vAlign w:val="bottom"/>
          </w:tcPr>
          <w:p w14:paraId="2F32455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-121.6531</w:t>
            </w:r>
          </w:p>
        </w:tc>
        <w:tc>
          <w:tcPr>
            <w:tcW w:w="990" w:type="dxa"/>
            <w:vAlign w:val="bottom"/>
          </w:tcPr>
          <w:p w14:paraId="369B258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CRO</w:t>
            </w:r>
          </w:p>
        </w:tc>
        <w:tc>
          <w:tcPr>
            <w:tcW w:w="1260" w:type="dxa"/>
            <w:vAlign w:val="bottom"/>
          </w:tcPr>
          <w:p w14:paraId="78FB6D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2009-2014</w:t>
            </w:r>
          </w:p>
        </w:tc>
        <w:tc>
          <w:tcPr>
            <w:tcW w:w="810" w:type="dxa"/>
            <w:vAlign w:val="bottom"/>
          </w:tcPr>
          <w:p w14:paraId="60A00B10" w14:textId="22249A7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6D5432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10.18140/FLX/1440106</w:t>
            </w:r>
          </w:p>
        </w:tc>
      </w:tr>
      <w:tr w:rsidR="007C2890" w:rsidRPr="007C2890" w14:paraId="6080BB0B" w14:textId="77777777" w:rsidTr="000715F6">
        <w:tc>
          <w:tcPr>
            <w:tcW w:w="1345" w:type="dxa"/>
            <w:vAlign w:val="bottom"/>
          </w:tcPr>
          <w:p w14:paraId="6C9DDA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US-UMB</w:t>
            </w:r>
          </w:p>
        </w:tc>
        <w:tc>
          <w:tcPr>
            <w:tcW w:w="1350" w:type="dxa"/>
            <w:vAlign w:val="bottom"/>
          </w:tcPr>
          <w:p w14:paraId="7ED1B91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45.5598</w:t>
            </w:r>
          </w:p>
        </w:tc>
        <w:tc>
          <w:tcPr>
            <w:tcW w:w="1440" w:type="dxa"/>
            <w:vAlign w:val="bottom"/>
          </w:tcPr>
          <w:p w14:paraId="4EB7001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-84.7138</w:t>
            </w:r>
          </w:p>
        </w:tc>
        <w:tc>
          <w:tcPr>
            <w:tcW w:w="990" w:type="dxa"/>
            <w:vAlign w:val="bottom"/>
          </w:tcPr>
          <w:p w14:paraId="5D8C91D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74C379C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810" w:type="dxa"/>
            <w:vAlign w:val="bottom"/>
          </w:tcPr>
          <w:p w14:paraId="0A23F2F5" w14:textId="42A5C746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02C59E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10.18140/FLX/1440093</w:t>
            </w:r>
          </w:p>
        </w:tc>
      </w:tr>
      <w:tr w:rsidR="007C2890" w:rsidRPr="007C2890" w14:paraId="36344689" w14:textId="77777777" w:rsidTr="000715F6">
        <w:tc>
          <w:tcPr>
            <w:tcW w:w="1345" w:type="dxa"/>
            <w:vAlign w:val="bottom"/>
          </w:tcPr>
          <w:p w14:paraId="4594789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US-UMd</w:t>
            </w:r>
          </w:p>
        </w:tc>
        <w:tc>
          <w:tcPr>
            <w:tcW w:w="1350" w:type="dxa"/>
            <w:vAlign w:val="bottom"/>
          </w:tcPr>
          <w:p w14:paraId="6BE2889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45.5625</w:t>
            </w:r>
          </w:p>
        </w:tc>
        <w:tc>
          <w:tcPr>
            <w:tcW w:w="1440" w:type="dxa"/>
            <w:vAlign w:val="bottom"/>
          </w:tcPr>
          <w:p w14:paraId="6C9F56A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-84.6975</w:t>
            </w:r>
          </w:p>
        </w:tc>
        <w:tc>
          <w:tcPr>
            <w:tcW w:w="990" w:type="dxa"/>
            <w:vAlign w:val="bottom"/>
          </w:tcPr>
          <w:p w14:paraId="37CD503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5A8B235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2007-2014</w:t>
            </w:r>
          </w:p>
        </w:tc>
        <w:tc>
          <w:tcPr>
            <w:tcW w:w="810" w:type="dxa"/>
            <w:vAlign w:val="bottom"/>
          </w:tcPr>
          <w:p w14:paraId="26D6FCB9" w14:textId="19C6CBCB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0AA095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10.18140/FLX/1440101</w:t>
            </w:r>
          </w:p>
        </w:tc>
      </w:tr>
      <w:tr w:rsidR="007C2890" w:rsidRPr="007C2890" w14:paraId="4F24FBBE" w14:textId="77777777" w:rsidTr="000715F6">
        <w:tc>
          <w:tcPr>
            <w:tcW w:w="1345" w:type="dxa"/>
            <w:vAlign w:val="bottom"/>
          </w:tcPr>
          <w:p w14:paraId="0E82D50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US-Var</w:t>
            </w:r>
          </w:p>
        </w:tc>
        <w:tc>
          <w:tcPr>
            <w:tcW w:w="1350" w:type="dxa"/>
            <w:vAlign w:val="bottom"/>
          </w:tcPr>
          <w:p w14:paraId="4C325C0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38.4133</w:t>
            </w:r>
          </w:p>
        </w:tc>
        <w:tc>
          <w:tcPr>
            <w:tcW w:w="1440" w:type="dxa"/>
            <w:vAlign w:val="bottom"/>
          </w:tcPr>
          <w:p w14:paraId="4301827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-120.9507</w:t>
            </w:r>
          </w:p>
        </w:tc>
        <w:tc>
          <w:tcPr>
            <w:tcW w:w="990" w:type="dxa"/>
            <w:vAlign w:val="bottom"/>
          </w:tcPr>
          <w:p w14:paraId="2BF7B83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596423A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2000-2014</w:t>
            </w:r>
          </w:p>
        </w:tc>
        <w:tc>
          <w:tcPr>
            <w:tcW w:w="810" w:type="dxa"/>
            <w:vAlign w:val="bottom"/>
          </w:tcPr>
          <w:p w14:paraId="71B789B0" w14:textId="593960C1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292A199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10.18140/FLX/1440094</w:t>
            </w:r>
          </w:p>
        </w:tc>
      </w:tr>
      <w:tr w:rsidR="007C2890" w:rsidRPr="007C2890" w14:paraId="4B6FBBD7" w14:textId="77777777" w:rsidTr="000715F6">
        <w:tc>
          <w:tcPr>
            <w:tcW w:w="1345" w:type="dxa"/>
            <w:vAlign w:val="bottom"/>
          </w:tcPr>
          <w:p w14:paraId="58DA76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US-WCr</w:t>
            </w:r>
          </w:p>
        </w:tc>
        <w:tc>
          <w:tcPr>
            <w:tcW w:w="1350" w:type="dxa"/>
            <w:vAlign w:val="bottom"/>
          </w:tcPr>
          <w:p w14:paraId="500E3FF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45.8059</w:t>
            </w:r>
          </w:p>
        </w:tc>
        <w:tc>
          <w:tcPr>
            <w:tcW w:w="1440" w:type="dxa"/>
            <w:vAlign w:val="bottom"/>
          </w:tcPr>
          <w:p w14:paraId="4DB8DE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-90.0799</w:t>
            </w:r>
          </w:p>
        </w:tc>
        <w:tc>
          <w:tcPr>
            <w:tcW w:w="990" w:type="dxa"/>
            <w:vAlign w:val="bottom"/>
          </w:tcPr>
          <w:p w14:paraId="483B5F1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28BC93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1999-2014</w:t>
            </w:r>
          </w:p>
        </w:tc>
        <w:tc>
          <w:tcPr>
            <w:tcW w:w="810" w:type="dxa"/>
            <w:vAlign w:val="bottom"/>
          </w:tcPr>
          <w:p w14:paraId="65820F5B" w14:textId="36DE8F6F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4993F01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10.18140/FLX/1440095</w:t>
            </w:r>
          </w:p>
        </w:tc>
      </w:tr>
      <w:tr w:rsidR="007C2890" w:rsidRPr="007C2890" w14:paraId="4EC06D68" w14:textId="77777777" w:rsidTr="000715F6">
        <w:tc>
          <w:tcPr>
            <w:tcW w:w="1345" w:type="dxa"/>
            <w:vAlign w:val="bottom"/>
          </w:tcPr>
          <w:p w14:paraId="1885F42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US-Whs</w:t>
            </w:r>
          </w:p>
        </w:tc>
        <w:tc>
          <w:tcPr>
            <w:tcW w:w="1350" w:type="dxa"/>
            <w:vAlign w:val="bottom"/>
          </w:tcPr>
          <w:p w14:paraId="65F38BB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31.7438</w:t>
            </w:r>
          </w:p>
        </w:tc>
        <w:tc>
          <w:tcPr>
            <w:tcW w:w="1440" w:type="dxa"/>
            <w:vAlign w:val="bottom"/>
          </w:tcPr>
          <w:p w14:paraId="4B4339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-110.0522</w:t>
            </w:r>
          </w:p>
        </w:tc>
        <w:tc>
          <w:tcPr>
            <w:tcW w:w="990" w:type="dxa"/>
            <w:vAlign w:val="bottom"/>
          </w:tcPr>
          <w:p w14:paraId="6D04BDA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69EC962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2007-2014</w:t>
            </w:r>
          </w:p>
        </w:tc>
        <w:tc>
          <w:tcPr>
            <w:tcW w:w="810" w:type="dxa"/>
            <w:vAlign w:val="bottom"/>
          </w:tcPr>
          <w:p w14:paraId="3449DC0B" w14:textId="1331662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08B657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10.18140/FLX/1440097</w:t>
            </w:r>
          </w:p>
        </w:tc>
      </w:tr>
      <w:tr w:rsidR="007C2890" w:rsidRPr="007C2890" w14:paraId="4E3C77F6" w14:textId="77777777" w:rsidTr="000715F6">
        <w:tc>
          <w:tcPr>
            <w:tcW w:w="1345" w:type="dxa"/>
            <w:vAlign w:val="bottom"/>
          </w:tcPr>
          <w:p w14:paraId="47320D3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US-Wi0</w:t>
            </w:r>
          </w:p>
        </w:tc>
        <w:tc>
          <w:tcPr>
            <w:tcW w:w="1350" w:type="dxa"/>
            <w:vAlign w:val="bottom"/>
          </w:tcPr>
          <w:p w14:paraId="6630E5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46.618778</w:t>
            </w:r>
          </w:p>
        </w:tc>
        <w:tc>
          <w:tcPr>
            <w:tcW w:w="1440" w:type="dxa"/>
            <w:vAlign w:val="bottom"/>
          </w:tcPr>
          <w:p w14:paraId="7CE2F00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-91.081444</w:t>
            </w:r>
          </w:p>
        </w:tc>
        <w:tc>
          <w:tcPr>
            <w:tcW w:w="990" w:type="dxa"/>
            <w:vAlign w:val="bottom"/>
          </w:tcPr>
          <w:p w14:paraId="291FBB1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4158A31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2002-2002</w:t>
            </w:r>
          </w:p>
        </w:tc>
        <w:tc>
          <w:tcPr>
            <w:tcW w:w="810" w:type="dxa"/>
            <w:vAlign w:val="bottom"/>
          </w:tcPr>
          <w:p w14:paraId="0075855F" w14:textId="780B33F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378A431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10.18140/FLX/1440055</w:t>
            </w:r>
          </w:p>
        </w:tc>
      </w:tr>
      <w:tr w:rsidR="007C2890" w:rsidRPr="007C2890" w14:paraId="7F5EB649" w14:textId="77777777" w:rsidTr="000715F6">
        <w:tc>
          <w:tcPr>
            <w:tcW w:w="1345" w:type="dxa"/>
            <w:vAlign w:val="bottom"/>
          </w:tcPr>
          <w:p w14:paraId="00D2FCE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US-Wi1</w:t>
            </w:r>
          </w:p>
        </w:tc>
        <w:tc>
          <w:tcPr>
            <w:tcW w:w="1350" w:type="dxa"/>
            <w:vAlign w:val="bottom"/>
          </w:tcPr>
          <w:p w14:paraId="393DBA6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46.730472</w:t>
            </w:r>
          </w:p>
        </w:tc>
        <w:tc>
          <w:tcPr>
            <w:tcW w:w="1440" w:type="dxa"/>
            <w:vAlign w:val="bottom"/>
          </w:tcPr>
          <w:p w14:paraId="1025FFD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-91.232944</w:t>
            </w:r>
          </w:p>
        </w:tc>
        <w:tc>
          <w:tcPr>
            <w:tcW w:w="990" w:type="dxa"/>
            <w:vAlign w:val="bottom"/>
          </w:tcPr>
          <w:p w14:paraId="1CD5371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3AAF78F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2003-2003</w:t>
            </w:r>
          </w:p>
        </w:tc>
        <w:tc>
          <w:tcPr>
            <w:tcW w:w="810" w:type="dxa"/>
            <w:vAlign w:val="bottom"/>
          </w:tcPr>
          <w:p w14:paraId="78BFC4F6" w14:textId="7E4501B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FF4048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10.18140/FLX/1440054</w:t>
            </w:r>
          </w:p>
        </w:tc>
      </w:tr>
      <w:tr w:rsidR="007C2890" w:rsidRPr="007C2890" w14:paraId="7B023406" w14:textId="77777777" w:rsidTr="000715F6">
        <w:tc>
          <w:tcPr>
            <w:tcW w:w="1345" w:type="dxa"/>
            <w:vAlign w:val="bottom"/>
          </w:tcPr>
          <w:p w14:paraId="6F84097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US-Wi2</w:t>
            </w:r>
          </w:p>
        </w:tc>
        <w:tc>
          <w:tcPr>
            <w:tcW w:w="1350" w:type="dxa"/>
            <w:vAlign w:val="bottom"/>
          </w:tcPr>
          <w:p w14:paraId="376C6A0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46.686889</w:t>
            </w:r>
          </w:p>
        </w:tc>
        <w:tc>
          <w:tcPr>
            <w:tcW w:w="1440" w:type="dxa"/>
            <w:vAlign w:val="bottom"/>
          </w:tcPr>
          <w:p w14:paraId="552B9CB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-91.152833</w:t>
            </w:r>
          </w:p>
        </w:tc>
        <w:tc>
          <w:tcPr>
            <w:tcW w:w="990" w:type="dxa"/>
            <w:vAlign w:val="bottom"/>
          </w:tcPr>
          <w:p w14:paraId="052868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7A4898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2003-2003</w:t>
            </w:r>
          </w:p>
        </w:tc>
        <w:tc>
          <w:tcPr>
            <w:tcW w:w="810" w:type="dxa"/>
            <w:vAlign w:val="bottom"/>
          </w:tcPr>
          <w:p w14:paraId="4E224E65" w14:textId="385F5A1E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152657C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10.18140/FLX/1440056</w:t>
            </w:r>
          </w:p>
        </w:tc>
      </w:tr>
      <w:tr w:rsidR="007C2890" w:rsidRPr="007C2890" w14:paraId="376EC49D" w14:textId="77777777" w:rsidTr="000715F6">
        <w:tc>
          <w:tcPr>
            <w:tcW w:w="1345" w:type="dxa"/>
            <w:vAlign w:val="bottom"/>
          </w:tcPr>
          <w:p w14:paraId="1E92B60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US-Wi3</w:t>
            </w:r>
          </w:p>
        </w:tc>
        <w:tc>
          <w:tcPr>
            <w:tcW w:w="1350" w:type="dxa"/>
            <w:vAlign w:val="bottom"/>
          </w:tcPr>
          <w:p w14:paraId="7D5D068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46.634722</w:t>
            </w:r>
          </w:p>
        </w:tc>
        <w:tc>
          <w:tcPr>
            <w:tcW w:w="1440" w:type="dxa"/>
            <w:vAlign w:val="bottom"/>
          </w:tcPr>
          <w:p w14:paraId="74D02B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-91.098667</w:t>
            </w:r>
          </w:p>
        </w:tc>
        <w:tc>
          <w:tcPr>
            <w:tcW w:w="990" w:type="dxa"/>
            <w:vAlign w:val="bottom"/>
          </w:tcPr>
          <w:p w14:paraId="711EF24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4B40729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2002-2004</w:t>
            </w:r>
          </w:p>
        </w:tc>
        <w:tc>
          <w:tcPr>
            <w:tcW w:w="810" w:type="dxa"/>
            <w:vAlign w:val="bottom"/>
          </w:tcPr>
          <w:p w14:paraId="0279EA7F" w14:textId="4DF3331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1A25CE7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10.18140/FLX/1440057</w:t>
            </w:r>
          </w:p>
        </w:tc>
      </w:tr>
      <w:tr w:rsidR="007C2890" w:rsidRPr="007C2890" w14:paraId="339B38B2" w14:textId="77777777" w:rsidTr="000715F6">
        <w:tc>
          <w:tcPr>
            <w:tcW w:w="1345" w:type="dxa"/>
            <w:vAlign w:val="bottom"/>
          </w:tcPr>
          <w:p w14:paraId="2F797E8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US-Wi4</w:t>
            </w:r>
          </w:p>
        </w:tc>
        <w:tc>
          <w:tcPr>
            <w:tcW w:w="1350" w:type="dxa"/>
            <w:vAlign w:val="bottom"/>
          </w:tcPr>
          <w:p w14:paraId="62F88D9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46.739333</w:t>
            </w:r>
          </w:p>
        </w:tc>
        <w:tc>
          <w:tcPr>
            <w:tcW w:w="1440" w:type="dxa"/>
            <w:vAlign w:val="bottom"/>
          </w:tcPr>
          <w:p w14:paraId="745C8D5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-91.16625</w:t>
            </w:r>
          </w:p>
        </w:tc>
        <w:tc>
          <w:tcPr>
            <w:tcW w:w="990" w:type="dxa"/>
            <w:vAlign w:val="bottom"/>
          </w:tcPr>
          <w:p w14:paraId="1DA6C78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242459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2002-2005</w:t>
            </w:r>
          </w:p>
        </w:tc>
        <w:tc>
          <w:tcPr>
            <w:tcW w:w="810" w:type="dxa"/>
            <w:vAlign w:val="bottom"/>
          </w:tcPr>
          <w:p w14:paraId="63756642" w14:textId="1888B323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29E0E41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10.18140/FLX/1440058</w:t>
            </w:r>
          </w:p>
        </w:tc>
      </w:tr>
      <w:tr w:rsidR="007C2890" w:rsidRPr="007C2890" w14:paraId="121625A7" w14:textId="77777777" w:rsidTr="000715F6">
        <w:tc>
          <w:tcPr>
            <w:tcW w:w="1345" w:type="dxa"/>
            <w:vAlign w:val="bottom"/>
          </w:tcPr>
          <w:p w14:paraId="64DAE58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US-Wi5</w:t>
            </w:r>
          </w:p>
        </w:tc>
        <w:tc>
          <w:tcPr>
            <w:tcW w:w="1350" w:type="dxa"/>
            <w:vAlign w:val="bottom"/>
          </w:tcPr>
          <w:p w14:paraId="3CA5006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46.653083</w:t>
            </w:r>
          </w:p>
        </w:tc>
        <w:tc>
          <w:tcPr>
            <w:tcW w:w="1440" w:type="dxa"/>
            <w:vAlign w:val="bottom"/>
          </w:tcPr>
          <w:p w14:paraId="210C5EE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-91.085806</w:t>
            </w:r>
          </w:p>
        </w:tc>
        <w:tc>
          <w:tcPr>
            <w:tcW w:w="990" w:type="dxa"/>
            <w:vAlign w:val="bottom"/>
          </w:tcPr>
          <w:p w14:paraId="72A0CF2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1E38F1B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2004-2004</w:t>
            </w:r>
          </w:p>
        </w:tc>
        <w:tc>
          <w:tcPr>
            <w:tcW w:w="810" w:type="dxa"/>
            <w:vAlign w:val="bottom"/>
          </w:tcPr>
          <w:p w14:paraId="099D3FB7" w14:textId="59454459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70A201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10.18140/FLX/1440059</w:t>
            </w:r>
          </w:p>
        </w:tc>
      </w:tr>
      <w:tr w:rsidR="007C2890" w:rsidRPr="007C2890" w14:paraId="56928C4B" w14:textId="77777777" w:rsidTr="000715F6">
        <w:tc>
          <w:tcPr>
            <w:tcW w:w="1345" w:type="dxa"/>
            <w:vAlign w:val="bottom"/>
          </w:tcPr>
          <w:p w14:paraId="76AF3CD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US-Wi6</w:t>
            </w:r>
          </w:p>
        </w:tc>
        <w:tc>
          <w:tcPr>
            <w:tcW w:w="1350" w:type="dxa"/>
            <w:vAlign w:val="bottom"/>
          </w:tcPr>
          <w:p w14:paraId="3BBD5D9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46.624889</w:t>
            </w:r>
          </w:p>
        </w:tc>
        <w:tc>
          <w:tcPr>
            <w:tcW w:w="1440" w:type="dxa"/>
            <w:vAlign w:val="bottom"/>
          </w:tcPr>
          <w:p w14:paraId="6ABC5C1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-91.298222</w:t>
            </w:r>
          </w:p>
        </w:tc>
        <w:tc>
          <w:tcPr>
            <w:tcW w:w="990" w:type="dxa"/>
            <w:vAlign w:val="bottom"/>
          </w:tcPr>
          <w:p w14:paraId="5726EB2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0B18F5F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2002-2003</w:t>
            </w:r>
          </w:p>
        </w:tc>
        <w:tc>
          <w:tcPr>
            <w:tcW w:w="810" w:type="dxa"/>
            <w:vAlign w:val="bottom"/>
          </w:tcPr>
          <w:p w14:paraId="57A1C02D" w14:textId="515BEF4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356734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10.18140/FLX/1440060</w:t>
            </w:r>
          </w:p>
        </w:tc>
      </w:tr>
      <w:tr w:rsidR="007C2890" w:rsidRPr="007C2890" w14:paraId="16830837" w14:textId="77777777" w:rsidTr="000715F6">
        <w:tc>
          <w:tcPr>
            <w:tcW w:w="1345" w:type="dxa"/>
            <w:vAlign w:val="bottom"/>
          </w:tcPr>
          <w:p w14:paraId="4F1CF6F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US-Wi7</w:t>
            </w:r>
          </w:p>
        </w:tc>
        <w:tc>
          <w:tcPr>
            <w:tcW w:w="1350" w:type="dxa"/>
            <w:vAlign w:val="bottom"/>
          </w:tcPr>
          <w:p w14:paraId="253BDDF1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46.649111</w:t>
            </w:r>
          </w:p>
        </w:tc>
        <w:tc>
          <w:tcPr>
            <w:tcW w:w="1440" w:type="dxa"/>
            <w:vAlign w:val="bottom"/>
          </w:tcPr>
          <w:p w14:paraId="04BE297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-91.069278</w:t>
            </w:r>
          </w:p>
        </w:tc>
        <w:tc>
          <w:tcPr>
            <w:tcW w:w="990" w:type="dxa"/>
            <w:vAlign w:val="bottom"/>
          </w:tcPr>
          <w:p w14:paraId="0E49759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OSH</w:t>
            </w:r>
          </w:p>
        </w:tc>
        <w:tc>
          <w:tcPr>
            <w:tcW w:w="1260" w:type="dxa"/>
            <w:vAlign w:val="bottom"/>
          </w:tcPr>
          <w:p w14:paraId="33305CD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2005-2005</w:t>
            </w:r>
          </w:p>
        </w:tc>
        <w:tc>
          <w:tcPr>
            <w:tcW w:w="810" w:type="dxa"/>
            <w:vAlign w:val="bottom"/>
          </w:tcPr>
          <w:p w14:paraId="6166BF81" w14:textId="4EF6AA8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DCDAD6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10.18140/FLX/1440061</w:t>
            </w:r>
          </w:p>
        </w:tc>
      </w:tr>
      <w:tr w:rsidR="007C2890" w:rsidRPr="007C2890" w14:paraId="620BB8D6" w14:textId="77777777" w:rsidTr="000715F6">
        <w:tc>
          <w:tcPr>
            <w:tcW w:w="1345" w:type="dxa"/>
            <w:vAlign w:val="bottom"/>
          </w:tcPr>
          <w:p w14:paraId="3BDEE2B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US-Wi8</w:t>
            </w:r>
          </w:p>
        </w:tc>
        <w:tc>
          <w:tcPr>
            <w:tcW w:w="1350" w:type="dxa"/>
            <w:vAlign w:val="bottom"/>
          </w:tcPr>
          <w:p w14:paraId="70AD9F23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46.722333</w:t>
            </w:r>
          </w:p>
        </w:tc>
        <w:tc>
          <w:tcPr>
            <w:tcW w:w="1440" w:type="dxa"/>
            <w:vAlign w:val="bottom"/>
          </w:tcPr>
          <w:p w14:paraId="4FBEF52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-91.252417</w:t>
            </w:r>
          </w:p>
        </w:tc>
        <w:tc>
          <w:tcPr>
            <w:tcW w:w="990" w:type="dxa"/>
            <w:vAlign w:val="bottom"/>
          </w:tcPr>
          <w:p w14:paraId="6BD0BC1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vAlign w:val="bottom"/>
          </w:tcPr>
          <w:p w14:paraId="41CD1BD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2002-2002</w:t>
            </w:r>
          </w:p>
        </w:tc>
        <w:tc>
          <w:tcPr>
            <w:tcW w:w="810" w:type="dxa"/>
            <w:vAlign w:val="bottom"/>
          </w:tcPr>
          <w:p w14:paraId="74B2049C" w14:textId="67F8673D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Yes</w:t>
            </w:r>
          </w:p>
        </w:tc>
        <w:tc>
          <w:tcPr>
            <w:tcW w:w="2155" w:type="dxa"/>
            <w:vAlign w:val="bottom"/>
          </w:tcPr>
          <w:p w14:paraId="6C67B80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10.18140/FLX/1440062</w:t>
            </w:r>
          </w:p>
        </w:tc>
      </w:tr>
      <w:tr w:rsidR="007C2890" w:rsidRPr="007C2890" w14:paraId="4E577004" w14:textId="77777777" w:rsidTr="000715F6">
        <w:tc>
          <w:tcPr>
            <w:tcW w:w="1345" w:type="dxa"/>
            <w:vAlign w:val="bottom"/>
          </w:tcPr>
          <w:p w14:paraId="76BED0E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US-Wi9</w:t>
            </w:r>
          </w:p>
        </w:tc>
        <w:tc>
          <w:tcPr>
            <w:tcW w:w="1350" w:type="dxa"/>
            <w:vAlign w:val="bottom"/>
          </w:tcPr>
          <w:p w14:paraId="1161A5C9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46.618778</w:t>
            </w:r>
          </w:p>
        </w:tc>
        <w:tc>
          <w:tcPr>
            <w:tcW w:w="1440" w:type="dxa"/>
            <w:vAlign w:val="bottom"/>
          </w:tcPr>
          <w:p w14:paraId="6A21BE66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-91.081444</w:t>
            </w:r>
          </w:p>
        </w:tc>
        <w:tc>
          <w:tcPr>
            <w:tcW w:w="990" w:type="dxa"/>
            <w:vAlign w:val="bottom"/>
          </w:tcPr>
          <w:p w14:paraId="2B92399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ENF</w:t>
            </w:r>
          </w:p>
        </w:tc>
        <w:tc>
          <w:tcPr>
            <w:tcW w:w="1260" w:type="dxa"/>
            <w:vAlign w:val="bottom"/>
          </w:tcPr>
          <w:p w14:paraId="23B8AE07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2004-2005</w:t>
            </w:r>
          </w:p>
        </w:tc>
        <w:tc>
          <w:tcPr>
            <w:tcW w:w="810" w:type="dxa"/>
            <w:vAlign w:val="bottom"/>
          </w:tcPr>
          <w:p w14:paraId="7EF8F74A" w14:textId="3F9D6E78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3033CD4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10.18140/FLX/1440063</w:t>
            </w:r>
          </w:p>
        </w:tc>
      </w:tr>
      <w:tr w:rsidR="007C2890" w:rsidRPr="007C2890" w14:paraId="1B04C0CB" w14:textId="77777777" w:rsidTr="000715F6">
        <w:tc>
          <w:tcPr>
            <w:tcW w:w="1345" w:type="dxa"/>
            <w:vAlign w:val="bottom"/>
          </w:tcPr>
          <w:p w14:paraId="0B712505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US-Wkg</w:t>
            </w:r>
          </w:p>
        </w:tc>
        <w:tc>
          <w:tcPr>
            <w:tcW w:w="1350" w:type="dxa"/>
            <w:vAlign w:val="bottom"/>
          </w:tcPr>
          <w:p w14:paraId="0EA5E2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31.7365</w:t>
            </w:r>
          </w:p>
        </w:tc>
        <w:tc>
          <w:tcPr>
            <w:tcW w:w="1440" w:type="dxa"/>
            <w:vAlign w:val="bottom"/>
          </w:tcPr>
          <w:p w14:paraId="0D002540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-109.9419</w:t>
            </w:r>
          </w:p>
        </w:tc>
        <w:tc>
          <w:tcPr>
            <w:tcW w:w="990" w:type="dxa"/>
            <w:vAlign w:val="bottom"/>
          </w:tcPr>
          <w:p w14:paraId="59A1B8B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GRA</w:t>
            </w:r>
          </w:p>
        </w:tc>
        <w:tc>
          <w:tcPr>
            <w:tcW w:w="1260" w:type="dxa"/>
            <w:vAlign w:val="bottom"/>
          </w:tcPr>
          <w:p w14:paraId="2C38A56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2004-2014</w:t>
            </w:r>
          </w:p>
        </w:tc>
        <w:tc>
          <w:tcPr>
            <w:tcW w:w="810" w:type="dxa"/>
            <w:vAlign w:val="bottom"/>
          </w:tcPr>
          <w:p w14:paraId="142EB84A" w14:textId="15A3CD3C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5F60AE1F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10.18140/FLX/1440096</w:t>
            </w:r>
          </w:p>
        </w:tc>
      </w:tr>
      <w:tr w:rsidR="007C2890" w:rsidRPr="007C2890" w14:paraId="5974A23C" w14:textId="77777777" w:rsidTr="000715F6">
        <w:tc>
          <w:tcPr>
            <w:tcW w:w="1345" w:type="dxa"/>
            <w:vAlign w:val="bottom"/>
          </w:tcPr>
          <w:p w14:paraId="2064E3F2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US-WPT</w:t>
            </w:r>
          </w:p>
        </w:tc>
        <w:tc>
          <w:tcPr>
            <w:tcW w:w="1350" w:type="dxa"/>
            <w:vAlign w:val="bottom"/>
          </w:tcPr>
          <w:p w14:paraId="5989773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41.464639</w:t>
            </w:r>
          </w:p>
        </w:tc>
        <w:tc>
          <w:tcPr>
            <w:tcW w:w="1440" w:type="dxa"/>
            <w:vAlign w:val="bottom"/>
          </w:tcPr>
          <w:p w14:paraId="09AFF4B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-82.996157</w:t>
            </w:r>
          </w:p>
        </w:tc>
        <w:tc>
          <w:tcPr>
            <w:tcW w:w="990" w:type="dxa"/>
            <w:vAlign w:val="bottom"/>
          </w:tcPr>
          <w:p w14:paraId="3E4CDC7D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WET</w:t>
            </w:r>
          </w:p>
        </w:tc>
        <w:tc>
          <w:tcPr>
            <w:tcW w:w="1260" w:type="dxa"/>
            <w:vAlign w:val="bottom"/>
          </w:tcPr>
          <w:p w14:paraId="25B37B7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2011-2013</w:t>
            </w:r>
          </w:p>
        </w:tc>
        <w:tc>
          <w:tcPr>
            <w:tcW w:w="810" w:type="dxa"/>
            <w:vAlign w:val="bottom"/>
          </w:tcPr>
          <w:p w14:paraId="7194EFE1" w14:textId="48052FE4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vAlign w:val="bottom"/>
          </w:tcPr>
          <w:p w14:paraId="79C36E8A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10.18140/FLX/1440116</w:t>
            </w:r>
          </w:p>
        </w:tc>
      </w:tr>
      <w:tr w:rsidR="007C2890" w:rsidRPr="007C2890" w14:paraId="47DB3918" w14:textId="77777777" w:rsidTr="000715F6">
        <w:tc>
          <w:tcPr>
            <w:tcW w:w="1345" w:type="dxa"/>
            <w:tcBorders>
              <w:bottom w:val="single" w:sz="4" w:space="0" w:color="auto"/>
            </w:tcBorders>
            <w:vAlign w:val="bottom"/>
          </w:tcPr>
          <w:p w14:paraId="6A80CC9C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ZM-Mon</w:t>
            </w:r>
          </w:p>
        </w:tc>
        <w:tc>
          <w:tcPr>
            <w:tcW w:w="1350" w:type="dxa"/>
            <w:tcBorders>
              <w:bottom w:val="single" w:sz="4" w:space="0" w:color="auto"/>
            </w:tcBorders>
            <w:vAlign w:val="bottom"/>
          </w:tcPr>
          <w:p w14:paraId="6A365D5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-15.4391</w:t>
            </w:r>
          </w:p>
        </w:tc>
        <w:tc>
          <w:tcPr>
            <w:tcW w:w="1440" w:type="dxa"/>
            <w:tcBorders>
              <w:bottom w:val="single" w:sz="4" w:space="0" w:color="auto"/>
            </w:tcBorders>
            <w:vAlign w:val="bottom"/>
          </w:tcPr>
          <w:p w14:paraId="42A7457E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23.2525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vAlign w:val="bottom"/>
          </w:tcPr>
          <w:p w14:paraId="2621D4C8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DBF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bottom"/>
          </w:tcPr>
          <w:p w14:paraId="7AECC69B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2000-2009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vAlign w:val="bottom"/>
          </w:tcPr>
          <w:p w14:paraId="688C3339" w14:textId="68F371A2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No</w:t>
            </w:r>
          </w:p>
        </w:tc>
        <w:tc>
          <w:tcPr>
            <w:tcW w:w="2155" w:type="dxa"/>
            <w:tcBorders>
              <w:bottom w:val="single" w:sz="4" w:space="0" w:color="auto"/>
            </w:tcBorders>
            <w:vAlign w:val="bottom"/>
          </w:tcPr>
          <w:p w14:paraId="659608C4" w14:textId="77777777" w:rsidR="007C2890" w:rsidRPr="007C2890" w:rsidRDefault="007C2890" w:rsidP="007C2890">
            <w:pPr>
              <w:rPr>
                <w:sz w:val="20"/>
                <w:szCs w:val="20"/>
              </w:rPr>
            </w:pPr>
            <w:r w:rsidRPr="007C2890">
              <w:rPr>
                <w:color w:val="000000"/>
                <w:sz w:val="20"/>
                <w:szCs w:val="20"/>
              </w:rPr>
              <w:t>10.18140/FLX/1440189</w:t>
            </w:r>
          </w:p>
        </w:tc>
      </w:tr>
    </w:tbl>
    <w:p w14:paraId="4DEA13AC" w14:textId="2FC57F77" w:rsidR="007E2EA2" w:rsidRDefault="007E2EA2">
      <w:pPr>
        <w:rPr>
          <w:vertAlign w:val="superscript"/>
        </w:rPr>
      </w:pPr>
      <w:r>
        <w:rPr>
          <w:vertAlign w:val="superscript"/>
        </w:rPr>
        <w:t>a</w:t>
      </w:r>
      <w:r>
        <w:t>The land cover classification defined by T</w:t>
      </w:r>
      <w:r w:rsidRPr="007E2EA2">
        <w:t>he International Geosphere–Biosphere Programme</w:t>
      </w:r>
      <w:r>
        <w:t xml:space="preserve"> (IGBP) (</w:t>
      </w:r>
      <w:r w:rsidRPr="007E2EA2">
        <w:t>definitions are as in Fig. 2</w:t>
      </w:r>
      <w:r>
        <w:t>)</w:t>
      </w:r>
    </w:p>
    <w:p w14:paraId="7F08987C" w14:textId="60A0D9F0" w:rsidR="00800E97" w:rsidRPr="007E2EA2" w:rsidRDefault="007E2EA2">
      <w:r>
        <w:rPr>
          <w:vertAlign w:val="superscript"/>
        </w:rPr>
        <w:t>b</w:t>
      </w:r>
      <w:r w:rsidR="007C2890" w:rsidRPr="007C2890">
        <w:t>If the site is C</w:t>
      </w:r>
      <w:r w:rsidR="007C2890" w:rsidRPr="002D55BF">
        <w:rPr>
          <w:vertAlign w:val="subscript"/>
        </w:rPr>
        <w:t>3</w:t>
      </w:r>
      <w:r w:rsidR="007C2890" w:rsidRPr="007C2890">
        <w:t>, non-cropland and non-dryland, and demonstrates acceptable model performance (R</w:t>
      </w:r>
      <w:r w:rsidR="007C2890" w:rsidRPr="007C2890">
        <w:rPr>
          <w:vertAlign w:val="superscript"/>
        </w:rPr>
        <w:t>2</w:t>
      </w:r>
      <w:r w:rsidR="007C2890" w:rsidRPr="007C2890">
        <w:t xml:space="preserve"> &gt; 0.5) across all three model variants </w:t>
      </w:r>
      <w:r w:rsidR="00800E97">
        <w:rPr>
          <w:b/>
          <w:bCs/>
        </w:rPr>
        <w:br w:type="page"/>
      </w:r>
    </w:p>
    <w:p w14:paraId="0E1C6451" w14:textId="06EAFBCA" w:rsidR="006010A4" w:rsidRDefault="006010A4">
      <w:pPr>
        <w:rPr>
          <w:b/>
          <w:bCs/>
        </w:rPr>
      </w:pPr>
      <w:r w:rsidRPr="007675E1">
        <w:rPr>
          <w:b/>
          <w:bCs/>
        </w:rPr>
        <w:lastRenderedPageBreak/>
        <w:t xml:space="preserve">Supplementary </w:t>
      </w:r>
      <w:r>
        <w:rPr>
          <w:b/>
          <w:bCs/>
        </w:rPr>
        <w:t xml:space="preserve">Table 2: </w:t>
      </w:r>
      <w:r w:rsidR="003F7EDA">
        <w:rPr>
          <w:b/>
          <w:bCs/>
        </w:rPr>
        <w:t xml:space="preserve">Parameter values for </w:t>
      </w:r>
      <w:r w:rsidR="004550DC" w:rsidRPr="004550DC">
        <w:rPr>
          <w:b/>
          <w:bCs/>
        </w:rPr>
        <w:t>temperature dependenc</w:t>
      </w:r>
      <w:r w:rsidR="004550DC">
        <w:rPr>
          <w:b/>
          <w:bCs/>
        </w:rPr>
        <w:t>y functions</w:t>
      </w:r>
      <w:r w:rsidR="004550DC" w:rsidRPr="004550DC">
        <w:rPr>
          <w:b/>
          <w:bCs/>
        </w:rPr>
        <w:t xml:space="preserve"> of V</w:t>
      </w:r>
      <w:r w:rsidR="004550DC" w:rsidRPr="004550DC">
        <w:rPr>
          <w:b/>
          <w:bCs/>
          <w:vertAlign w:val="subscript"/>
        </w:rPr>
        <w:t>cmax</w:t>
      </w:r>
      <w:r w:rsidR="004550DC" w:rsidRPr="004550DC">
        <w:rPr>
          <w:b/>
          <w:bCs/>
        </w:rPr>
        <w:t xml:space="preserve"> and J</w:t>
      </w:r>
      <w:r w:rsidR="004550DC" w:rsidRPr="004550DC">
        <w:rPr>
          <w:b/>
          <w:bCs/>
          <w:vertAlign w:val="subscript"/>
        </w:rPr>
        <w:t>max</w:t>
      </w:r>
      <w:r w:rsidR="004550DC">
        <w:rPr>
          <w:b/>
          <w:bCs/>
        </w:rPr>
        <w:t xml:space="preserve"> (equation 5)</w:t>
      </w:r>
    </w:p>
    <w:p w14:paraId="62C65FF5" w14:textId="77777777" w:rsidR="00E75B28" w:rsidRDefault="00E75B28">
      <w:pPr>
        <w:rPr>
          <w:b/>
          <w:bCs/>
        </w:rPr>
      </w:pP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5"/>
        <w:gridCol w:w="900"/>
        <w:gridCol w:w="900"/>
        <w:gridCol w:w="990"/>
        <w:gridCol w:w="990"/>
        <w:gridCol w:w="1260"/>
      </w:tblGrid>
      <w:tr w:rsidR="004550DC" w:rsidRPr="004550DC" w14:paraId="5439713A" w14:textId="77777777" w:rsidTr="00035520">
        <w:tc>
          <w:tcPr>
            <w:tcW w:w="535" w:type="dxa"/>
            <w:tcBorders>
              <w:top w:val="single" w:sz="4" w:space="0" w:color="auto"/>
              <w:bottom w:val="single" w:sz="4" w:space="0" w:color="auto"/>
            </w:tcBorders>
          </w:tcPr>
          <w:p w14:paraId="55C66E9A" w14:textId="24FF5F3F" w:rsidR="004550DC" w:rsidRPr="004550DC" w:rsidRDefault="00035520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Parameters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88DFE29" w14:textId="7CB28FB8" w:rsidR="004550DC" w:rsidRPr="00035520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3552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a,v</w:t>
            </w:r>
            <w:r w:rsidR="00035520" w:rsidRPr="000355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</w:tcPr>
          <w:p w14:paraId="3A5C3A2B" w14:textId="28FA73A8" w:rsidR="004550DC" w:rsidRPr="00035520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03552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a,j</w:t>
            </w:r>
            <w:r w:rsidR="00035520" w:rsidRPr="000355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F306433" w14:textId="23ECE9FF" w:rsidR="004550DC" w:rsidRPr="00035520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3552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v</w:t>
            </w:r>
            <w:r w:rsidR="000355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</w:tcPr>
          <w:p w14:paraId="7E80FDE5" w14:textId="61F38F2E" w:rsidR="004550DC" w:rsidRPr="00035520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03552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j</w:t>
            </w:r>
            <w:r w:rsidR="000355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359946AF" w14:textId="7BFAEF55" w:rsidR="004550DC" w:rsidRPr="00035520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  <w:r w:rsidRPr="00035520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jv</w:t>
            </w:r>
            <w:r w:rsidR="00035520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</w:t>
            </w:r>
          </w:p>
        </w:tc>
      </w:tr>
      <w:tr w:rsidR="004550DC" w:rsidRPr="004550DC" w14:paraId="102D04B9" w14:textId="77777777" w:rsidTr="00035520">
        <w:tc>
          <w:tcPr>
            <w:tcW w:w="535" w:type="dxa"/>
            <w:tcBorders>
              <w:top w:val="single" w:sz="4" w:space="0" w:color="auto"/>
            </w:tcBorders>
          </w:tcPr>
          <w:p w14:paraId="3AB9AD1D" w14:textId="08992A4B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 w:rsidRPr="004550DC">
              <w:rPr>
                <w:rFonts w:ascii="Times New Roman" w:hAnsi="Times New Roman" w:cs="Times New Roman"/>
                <w:sz w:val="20"/>
                <w:szCs w:val="20"/>
              </w:rPr>
              <w:t>a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003312B9" w14:textId="7007A5D1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1.14</w:t>
            </w:r>
          </w:p>
        </w:tc>
        <w:tc>
          <w:tcPr>
            <w:tcW w:w="900" w:type="dxa"/>
            <w:tcBorders>
              <w:top w:val="single" w:sz="4" w:space="0" w:color="auto"/>
            </w:tcBorders>
          </w:tcPr>
          <w:p w14:paraId="4261E6E0" w14:textId="1BC5D932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40E2E489" w14:textId="11DA1DDE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-0.38</w:t>
            </w:r>
          </w:p>
        </w:tc>
        <w:tc>
          <w:tcPr>
            <w:tcW w:w="990" w:type="dxa"/>
            <w:tcBorders>
              <w:top w:val="single" w:sz="4" w:space="0" w:color="auto"/>
            </w:tcBorders>
          </w:tcPr>
          <w:p w14:paraId="5B6636BB" w14:textId="50087244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B4E9167" w14:textId="1460C2DE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4550DC" w:rsidRPr="004550DC" w14:paraId="57701CFA" w14:textId="77777777" w:rsidTr="00035520">
        <w:tc>
          <w:tcPr>
            <w:tcW w:w="535" w:type="dxa"/>
          </w:tcPr>
          <w:p w14:paraId="2A1ADAB1" w14:textId="47ECB48A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b</w:t>
            </w:r>
          </w:p>
        </w:tc>
        <w:tc>
          <w:tcPr>
            <w:tcW w:w="900" w:type="dxa"/>
          </w:tcPr>
          <w:p w14:paraId="63447597" w14:textId="70714466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14:paraId="54601206" w14:textId="102A11F5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04A046CD" w14:textId="77B88398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13C8D90D" w14:textId="58DD55BC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-0.84</w:t>
            </w:r>
          </w:p>
        </w:tc>
        <w:tc>
          <w:tcPr>
            <w:tcW w:w="1260" w:type="dxa"/>
          </w:tcPr>
          <w:p w14:paraId="1B3B9281" w14:textId="352D9D29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-0.0375</w:t>
            </w:r>
          </w:p>
        </w:tc>
      </w:tr>
      <w:tr w:rsidR="004550DC" w:rsidRPr="004550DC" w14:paraId="4D80A0DF" w14:textId="77777777" w:rsidTr="00035520">
        <w:tc>
          <w:tcPr>
            <w:tcW w:w="535" w:type="dxa"/>
          </w:tcPr>
          <w:p w14:paraId="031492EB" w14:textId="413D9944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</w:p>
        </w:tc>
        <w:tc>
          <w:tcPr>
            <w:tcW w:w="900" w:type="dxa"/>
          </w:tcPr>
          <w:p w14:paraId="4754EAA8" w14:textId="4459F876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00" w:type="dxa"/>
          </w:tcPr>
          <w:p w14:paraId="1FBB0C19" w14:textId="38FF9FB9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65CBD620" w14:textId="7C9D5607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0" w:type="dxa"/>
          </w:tcPr>
          <w:p w14:paraId="57E2688F" w14:textId="13509965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-0.52</w:t>
            </w:r>
          </w:p>
        </w:tc>
        <w:tc>
          <w:tcPr>
            <w:tcW w:w="1260" w:type="dxa"/>
          </w:tcPr>
          <w:p w14:paraId="23D2151C" w14:textId="241FFA38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-0.0202</w:t>
            </w:r>
          </w:p>
        </w:tc>
      </w:tr>
      <w:tr w:rsidR="004550DC" w:rsidRPr="004550DC" w14:paraId="6776DE1B" w14:textId="77777777" w:rsidTr="00035520">
        <w:tc>
          <w:tcPr>
            <w:tcW w:w="535" w:type="dxa"/>
          </w:tcPr>
          <w:p w14:paraId="5AA872B6" w14:textId="732DA2B0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</w:t>
            </w:r>
          </w:p>
        </w:tc>
        <w:tc>
          <w:tcPr>
            <w:tcW w:w="900" w:type="dxa"/>
          </w:tcPr>
          <w:p w14:paraId="0B4598F2" w14:textId="24A5B6C5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42.6</w:t>
            </w:r>
          </w:p>
        </w:tc>
        <w:tc>
          <w:tcPr>
            <w:tcW w:w="900" w:type="dxa"/>
          </w:tcPr>
          <w:p w14:paraId="080933D0" w14:textId="5FA0D59D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40.71</w:t>
            </w:r>
          </w:p>
        </w:tc>
        <w:tc>
          <w:tcPr>
            <w:tcW w:w="990" w:type="dxa"/>
          </w:tcPr>
          <w:p w14:paraId="6415795E" w14:textId="008DBF1D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645.13</w:t>
            </w:r>
          </w:p>
        </w:tc>
        <w:tc>
          <w:tcPr>
            <w:tcW w:w="990" w:type="dxa"/>
          </w:tcPr>
          <w:p w14:paraId="26DDFDF1" w14:textId="73FB053B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658.77</w:t>
            </w:r>
          </w:p>
        </w:tc>
        <w:tc>
          <w:tcPr>
            <w:tcW w:w="1260" w:type="dxa"/>
          </w:tcPr>
          <w:p w14:paraId="2D63C485" w14:textId="2C582164" w:rsidR="004550DC" w:rsidRPr="004550DC" w:rsidRDefault="004550DC" w:rsidP="001147A5">
            <w:pPr>
              <w:pStyle w:val="PlainTex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2.56</w:t>
            </w:r>
          </w:p>
        </w:tc>
      </w:tr>
    </w:tbl>
    <w:p w14:paraId="78F537DC" w14:textId="703DA070" w:rsidR="003D447F" w:rsidRPr="00035520" w:rsidRDefault="00035520" w:rsidP="001147A5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035520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r w:rsidR="0028790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ctivation energy </w:t>
      </w:r>
      <w:r w:rsidRPr="00035520">
        <w:rPr>
          <w:rFonts w:ascii="Times New Roman" w:hAnsi="Times New Roman" w:cs="Times New Roman"/>
          <w:sz w:val="24"/>
          <w:szCs w:val="24"/>
        </w:rPr>
        <w:t>of V</w:t>
      </w:r>
      <w:r w:rsidRPr="00035520">
        <w:rPr>
          <w:rFonts w:ascii="Times New Roman" w:hAnsi="Times New Roman" w:cs="Times New Roman"/>
          <w:sz w:val="24"/>
          <w:szCs w:val="24"/>
          <w:vertAlign w:val="subscript"/>
        </w:rPr>
        <w:t>cmax</w:t>
      </w:r>
    </w:p>
    <w:p w14:paraId="06FFA850" w14:textId="55CD7A50" w:rsidR="00035520" w:rsidRPr="00035520" w:rsidRDefault="00035520" w:rsidP="00035520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r w:rsidR="0028790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ctivation energy </w:t>
      </w:r>
      <w:r w:rsidRPr="00035520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>J</w:t>
      </w:r>
      <w:r w:rsidRPr="00035520">
        <w:rPr>
          <w:rFonts w:ascii="Times New Roman" w:hAnsi="Times New Roman" w:cs="Times New Roman"/>
          <w:sz w:val="24"/>
          <w:szCs w:val="24"/>
          <w:vertAlign w:val="subscript"/>
        </w:rPr>
        <w:t>max</w:t>
      </w:r>
    </w:p>
    <w:p w14:paraId="7963FCB6" w14:textId="77132A27" w:rsidR="00035520" w:rsidRDefault="00035520">
      <w:r>
        <w:rPr>
          <w:vertAlign w:val="superscript"/>
        </w:rPr>
        <w:t>c</w:t>
      </w:r>
      <w:r>
        <w:t xml:space="preserve">Entropy term </w:t>
      </w:r>
      <w:r w:rsidRPr="00035520">
        <w:t>of V</w:t>
      </w:r>
      <w:r w:rsidRPr="00035520">
        <w:rPr>
          <w:vertAlign w:val="subscript"/>
        </w:rPr>
        <w:t>cmax</w:t>
      </w:r>
    </w:p>
    <w:p w14:paraId="61FA5B70" w14:textId="5A962974" w:rsidR="00035520" w:rsidRDefault="00035520">
      <w:r>
        <w:rPr>
          <w:vertAlign w:val="superscript"/>
        </w:rPr>
        <w:t>d</w:t>
      </w:r>
      <w:r>
        <w:t xml:space="preserve">Entropy term </w:t>
      </w:r>
      <w:r w:rsidRPr="00035520">
        <w:t xml:space="preserve">of </w:t>
      </w:r>
      <w:r>
        <w:t>J</w:t>
      </w:r>
      <w:r w:rsidRPr="00035520">
        <w:rPr>
          <w:vertAlign w:val="subscript"/>
        </w:rPr>
        <w:t>max</w:t>
      </w:r>
    </w:p>
    <w:p w14:paraId="45FDB385" w14:textId="46CA61A2" w:rsidR="00800E97" w:rsidRDefault="00035520">
      <w:r w:rsidRPr="00035520">
        <w:rPr>
          <w:vertAlign w:val="superscript"/>
        </w:rPr>
        <w:t>e</w:t>
      </w:r>
      <w:r>
        <w:t xml:space="preserve">The ratio of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J</m:t>
            </m:r>
          </m:e>
          <m:sub>
            <m:r>
              <w:rPr>
                <w:rFonts w:ascii="Cambria Math" w:hAnsi="Cambria Math"/>
              </w:rPr>
              <m:t>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>
        <w:t xml:space="preserve"> to </w:t>
      </w:r>
      <m:oMath>
        <m:sSubSup>
          <m:sSubSupPr>
            <m:ctrlPr>
              <w:rPr>
                <w:rFonts w:ascii="Cambria Math" w:hAnsi="Cambria Math"/>
                <w:i/>
              </w:rPr>
            </m:ctrlPr>
          </m:sSubSup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cmax</m:t>
            </m:r>
          </m:sub>
          <m:sup>
            <m:r>
              <w:rPr>
                <w:rFonts w:ascii="Cambria Math" w:hAnsi="Cambria Math"/>
              </w:rPr>
              <m:t>25C</m:t>
            </m:r>
          </m:sup>
        </m:sSubSup>
      </m:oMath>
      <w:r w:rsidR="00800E97">
        <w:br w:type="page"/>
      </w:r>
    </w:p>
    <w:p w14:paraId="0370718D" w14:textId="1BCE6314" w:rsidR="00296B7E" w:rsidRDefault="00296B7E" w:rsidP="00296B7E">
      <w:r w:rsidRPr="00296B7E">
        <w:lastRenderedPageBreak/>
        <w:t>Reference</w:t>
      </w:r>
      <w:r w:rsidR="00287902">
        <w:t>s</w:t>
      </w:r>
    </w:p>
    <w:p w14:paraId="07A77A70" w14:textId="77777777" w:rsidR="00296B7E" w:rsidRPr="00296B7E" w:rsidRDefault="00296B7E" w:rsidP="00296B7E"/>
    <w:p w14:paraId="623272D6" w14:textId="00A03144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1.</w:t>
      </w:r>
      <w:r w:rsidRPr="00E60985">
        <w:rPr>
          <w:rFonts w:ascii="Times New Roman" w:hAnsi="Times New Roman" w:cs="Times New Roman"/>
        </w:rPr>
        <w:tab/>
        <w:t>Farquhar, G. D., von Caemmerer, S. &amp; Berry, J. A. A biochemical model of photosynthetic CO</w:t>
      </w:r>
      <w:r w:rsidRPr="00E60985">
        <w:rPr>
          <w:rFonts w:ascii="Times New Roman" w:hAnsi="Times New Roman" w:cs="Times New Roman"/>
          <w:vertAlign w:val="subscript"/>
        </w:rPr>
        <w:t>2</w:t>
      </w:r>
      <w:r w:rsidRPr="00E60985">
        <w:rPr>
          <w:rFonts w:ascii="Times New Roman" w:hAnsi="Times New Roman" w:cs="Times New Roman"/>
        </w:rPr>
        <w:t xml:space="preserve"> assimilation in leaves of C</w:t>
      </w:r>
      <w:r w:rsidRPr="00E60985">
        <w:rPr>
          <w:rFonts w:ascii="Times New Roman" w:hAnsi="Times New Roman" w:cs="Times New Roman"/>
          <w:vertAlign w:val="subscript"/>
        </w:rPr>
        <w:t>3</w:t>
      </w:r>
      <w:r w:rsidRPr="00E60985">
        <w:rPr>
          <w:rFonts w:ascii="Times New Roman" w:hAnsi="Times New Roman" w:cs="Times New Roman"/>
        </w:rPr>
        <w:t xml:space="preserve"> species. </w:t>
      </w:r>
      <w:r w:rsidRPr="00E60985">
        <w:rPr>
          <w:rFonts w:ascii="Times New Roman" w:hAnsi="Times New Roman" w:cs="Times New Roman"/>
          <w:i/>
          <w:iCs/>
        </w:rPr>
        <w:t>Planta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149</w:t>
      </w:r>
      <w:r w:rsidRPr="00E60985">
        <w:rPr>
          <w:rFonts w:ascii="Times New Roman" w:hAnsi="Times New Roman" w:cs="Times New Roman"/>
        </w:rPr>
        <w:t>, 78–90 (1980).</w:t>
      </w:r>
    </w:p>
    <w:p w14:paraId="446C725B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2.</w:t>
      </w:r>
      <w:r w:rsidRPr="00E60985">
        <w:rPr>
          <w:rFonts w:ascii="Times New Roman" w:hAnsi="Times New Roman" w:cs="Times New Roman"/>
        </w:rPr>
        <w:tab/>
        <w:t xml:space="preserve">Jiang, C. &amp; Ryu, Y. Multi-scale evaluation of global gross primary productivity and evapotranspiration products derived from Breathing Earth System Simulator (BESS). </w:t>
      </w:r>
      <w:r w:rsidRPr="00E60985">
        <w:rPr>
          <w:rFonts w:ascii="Times New Roman" w:hAnsi="Times New Roman" w:cs="Times New Roman"/>
          <w:i/>
          <w:iCs/>
        </w:rPr>
        <w:t>Remote Sensing of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186</w:t>
      </w:r>
      <w:r w:rsidRPr="00E60985">
        <w:rPr>
          <w:rFonts w:ascii="Times New Roman" w:hAnsi="Times New Roman" w:cs="Times New Roman"/>
        </w:rPr>
        <w:t>, 528–547 (2016).</w:t>
      </w:r>
    </w:p>
    <w:p w14:paraId="0F6BD525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3.</w:t>
      </w:r>
      <w:r w:rsidRPr="00E60985">
        <w:rPr>
          <w:rFonts w:ascii="Times New Roman" w:hAnsi="Times New Roman" w:cs="Times New Roman"/>
        </w:rPr>
        <w:tab/>
        <w:t xml:space="preserve">Ryu, Y.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Integration of MODIS land and atmosphere products with a coupled-process model to estimate gross primary productivity and evapotranspiration from 1 km to global scales. </w:t>
      </w:r>
      <w:r w:rsidRPr="00E60985">
        <w:rPr>
          <w:rFonts w:ascii="Times New Roman" w:hAnsi="Times New Roman" w:cs="Times New Roman"/>
          <w:i/>
          <w:iCs/>
        </w:rPr>
        <w:t>Global Biogeochemical Cycles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25</w:t>
      </w:r>
      <w:r w:rsidRPr="00E60985">
        <w:rPr>
          <w:rFonts w:ascii="Times New Roman" w:hAnsi="Times New Roman" w:cs="Times New Roman"/>
        </w:rPr>
        <w:t>, 1–24 (2011).</w:t>
      </w:r>
    </w:p>
    <w:p w14:paraId="36DC95E1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4.</w:t>
      </w:r>
      <w:r w:rsidRPr="00E60985">
        <w:rPr>
          <w:rFonts w:ascii="Times New Roman" w:hAnsi="Times New Roman" w:cs="Times New Roman"/>
        </w:rPr>
        <w:tab/>
        <w:t xml:space="preserve">Knauer, J., El-Madany, T. S., Zaehle, S. &amp; Migliavacca, M. Bigleaf—An R package for the calculation of physical and physiological ecosystem properties from eddy covariance data. </w:t>
      </w:r>
      <w:r w:rsidRPr="00E60985">
        <w:rPr>
          <w:rFonts w:ascii="Times New Roman" w:hAnsi="Times New Roman" w:cs="Times New Roman"/>
          <w:i/>
          <w:iCs/>
        </w:rPr>
        <w:t>PLoS ONE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13</w:t>
      </w:r>
      <w:r w:rsidRPr="00E60985">
        <w:rPr>
          <w:rFonts w:ascii="Times New Roman" w:hAnsi="Times New Roman" w:cs="Times New Roman"/>
        </w:rPr>
        <w:t>, 1–26 (2018).</w:t>
      </w:r>
    </w:p>
    <w:p w14:paraId="476E9D5F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5.</w:t>
      </w:r>
      <w:r w:rsidRPr="00E60985">
        <w:rPr>
          <w:rFonts w:ascii="Times New Roman" w:hAnsi="Times New Roman" w:cs="Times New Roman"/>
        </w:rPr>
        <w:tab/>
        <w:t xml:space="preserve">Baldocchi, D. An analytical solution for coupled leaf photosynthesis and stomatal conductance models. </w:t>
      </w:r>
      <w:r w:rsidRPr="00E60985">
        <w:rPr>
          <w:rFonts w:ascii="Times New Roman" w:hAnsi="Times New Roman" w:cs="Times New Roman"/>
          <w:i/>
          <w:iCs/>
        </w:rPr>
        <w:t>Tree Physiology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14</w:t>
      </w:r>
      <w:r w:rsidRPr="00E60985">
        <w:rPr>
          <w:rFonts w:ascii="Times New Roman" w:hAnsi="Times New Roman" w:cs="Times New Roman"/>
        </w:rPr>
        <w:t>, 1069–1079 (1994).</w:t>
      </w:r>
    </w:p>
    <w:p w14:paraId="79982E09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6.</w:t>
      </w:r>
      <w:r w:rsidRPr="00E60985">
        <w:rPr>
          <w:rFonts w:ascii="Times New Roman" w:hAnsi="Times New Roman" w:cs="Times New Roman"/>
        </w:rPr>
        <w:tab/>
        <w:t xml:space="preserve">Wang, H.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Towards a universal model for carbon dioxide uptake by plants. </w:t>
      </w:r>
      <w:r w:rsidRPr="00E60985">
        <w:rPr>
          <w:rFonts w:ascii="Times New Roman" w:hAnsi="Times New Roman" w:cs="Times New Roman"/>
          <w:i/>
          <w:iCs/>
        </w:rPr>
        <w:t>Nature Plants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3</w:t>
      </w:r>
      <w:r w:rsidRPr="00E60985">
        <w:rPr>
          <w:rFonts w:ascii="Times New Roman" w:hAnsi="Times New Roman" w:cs="Times New Roman"/>
        </w:rPr>
        <w:t>, 734–741 (2017).</w:t>
      </w:r>
    </w:p>
    <w:p w14:paraId="5E2AF805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7.</w:t>
      </w:r>
      <w:r w:rsidRPr="00E60985">
        <w:rPr>
          <w:rFonts w:ascii="Times New Roman" w:hAnsi="Times New Roman" w:cs="Times New Roman"/>
        </w:rPr>
        <w:tab/>
        <w:t xml:space="preserve">De Pury, D. G. G. &amp; Farquhar, G. D. Simple scaling of photosynthesis from leaves to canopies without the errors of big-leaf models. </w:t>
      </w:r>
      <w:r w:rsidRPr="00E60985">
        <w:rPr>
          <w:rFonts w:ascii="Times New Roman" w:hAnsi="Times New Roman" w:cs="Times New Roman"/>
          <w:i/>
          <w:iCs/>
        </w:rPr>
        <w:t>Plant, Cell and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20</w:t>
      </w:r>
      <w:r w:rsidRPr="00E60985">
        <w:rPr>
          <w:rFonts w:ascii="Times New Roman" w:hAnsi="Times New Roman" w:cs="Times New Roman"/>
        </w:rPr>
        <w:t>, 537–557 (1997).</w:t>
      </w:r>
    </w:p>
    <w:p w14:paraId="3179AF1C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8.</w:t>
      </w:r>
      <w:r w:rsidRPr="00E60985">
        <w:rPr>
          <w:rFonts w:ascii="Times New Roman" w:hAnsi="Times New Roman" w:cs="Times New Roman"/>
        </w:rPr>
        <w:tab/>
        <w:t xml:space="preserve">Kumarathunge, D. P.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Acclimation and adaptation components of the temperature dependence of plant photosynthesis at the global scale. </w:t>
      </w:r>
      <w:r w:rsidRPr="00E60985">
        <w:rPr>
          <w:rFonts w:ascii="Times New Roman" w:hAnsi="Times New Roman" w:cs="Times New Roman"/>
          <w:i/>
          <w:iCs/>
        </w:rPr>
        <w:t>New Phytologist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222</w:t>
      </w:r>
      <w:r w:rsidRPr="00E60985">
        <w:rPr>
          <w:rFonts w:ascii="Times New Roman" w:hAnsi="Times New Roman" w:cs="Times New Roman"/>
        </w:rPr>
        <w:t>, 768–784 (2019).</w:t>
      </w:r>
    </w:p>
    <w:p w14:paraId="243F901A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lastRenderedPageBreak/>
        <w:t>9.</w:t>
      </w:r>
      <w:r w:rsidRPr="00E60985">
        <w:rPr>
          <w:rFonts w:ascii="Times New Roman" w:hAnsi="Times New Roman" w:cs="Times New Roman"/>
        </w:rPr>
        <w:tab/>
        <w:t xml:space="preserve">Li, B.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BESSv2.0: A satellite-based and coupled-process model for quantifying long-term global land–atmosphere fluxes. </w:t>
      </w:r>
      <w:r w:rsidRPr="00E60985">
        <w:rPr>
          <w:rFonts w:ascii="Times New Roman" w:hAnsi="Times New Roman" w:cs="Times New Roman"/>
          <w:i/>
          <w:iCs/>
        </w:rPr>
        <w:t>Remote Sensing of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295</w:t>
      </w:r>
      <w:r w:rsidRPr="00E60985">
        <w:rPr>
          <w:rFonts w:ascii="Times New Roman" w:hAnsi="Times New Roman" w:cs="Times New Roman"/>
        </w:rPr>
        <w:t>, 113696 (2023).</w:t>
      </w:r>
    </w:p>
    <w:p w14:paraId="35880180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10.</w:t>
      </w:r>
      <w:r w:rsidRPr="00E60985">
        <w:rPr>
          <w:rFonts w:ascii="Times New Roman" w:hAnsi="Times New Roman" w:cs="Times New Roman"/>
        </w:rPr>
        <w:tab/>
        <w:t xml:space="preserve">Knauer, J.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Higher global gross primary productivity under future climate with more advanced representations of photosynthesis. </w:t>
      </w:r>
      <w:r w:rsidRPr="00E60985">
        <w:rPr>
          <w:rFonts w:ascii="Times New Roman" w:hAnsi="Times New Roman" w:cs="Times New Roman"/>
          <w:i/>
          <w:iCs/>
        </w:rPr>
        <w:t>Sci. Adv.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9</w:t>
      </w:r>
      <w:r w:rsidRPr="00E60985">
        <w:rPr>
          <w:rFonts w:ascii="Times New Roman" w:hAnsi="Times New Roman" w:cs="Times New Roman"/>
        </w:rPr>
        <w:t>, eadh9444 (2023).</w:t>
      </w:r>
    </w:p>
    <w:p w14:paraId="3DAE4CFD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11.</w:t>
      </w:r>
      <w:r w:rsidRPr="00E60985">
        <w:rPr>
          <w:rFonts w:ascii="Times New Roman" w:hAnsi="Times New Roman" w:cs="Times New Roman"/>
        </w:rPr>
        <w:tab/>
        <w:t xml:space="preserve">Verma, S. B. Aerodynamic resistances to transfers of heat, mass and momentum. in </w:t>
      </w:r>
      <w:r w:rsidRPr="00E60985">
        <w:rPr>
          <w:rFonts w:ascii="Times New Roman" w:hAnsi="Times New Roman" w:cs="Times New Roman"/>
          <w:i/>
          <w:iCs/>
        </w:rPr>
        <w:t>Estimation of areal evapotranspiration (pp. 13–20)</w:t>
      </w:r>
      <w:r w:rsidRPr="00E60985">
        <w:rPr>
          <w:rFonts w:ascii="Times New Roman" w:hAnsi="Times New Roman" w:cs="Times New Roman"/>
        </w:rPr>
        <w:t xml:space="preserve"> (Wallingford, UK: International Association of Hydrological Sciences IAHS Publication No. 177, 1989).</w:t>
      </w:r>
    </w:p>
    <w:p w14:paraId="62CC564E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12.</w:t>
      </w:r>
      <w:r w:rsidRPr="00E60985">
        <w:rPr>
          <w:rFonts w:ascii="Times New Roman" w:hAnsi="Times New Roman" w:cs="Times New Roman"/>
        </w:rPr>
        <w:tab/>
        <w:t xml:space="preserve">Thom, A. S. Momentum, mass and heat exchange of vegetation. </w:t>
      </w:r>
      <w:r w:rsidRPr="00E60985">
        <w:rPr>
          <w:rFonts w:ascii="Times New Roman" w:hAnsi="Times New Roman" w:cs="Times New Roman"/>
          <w:i/>
          <w:iCs/>
        </w:rPr>
        <w:t>Q.J Royal Met. Soc.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98</w:t>
      </w:r>
      <w:r w:rsidRPr="00E60985">
        <w:rPr>
          <w:rFonts w:ascii="Times New Roman" w:hAnsi="Times New Roman" w:cs="Times New Roman"/>
        </w:rPr>
        <w:t>, 124–134 (1972).</w:t>
      </w:r>
    </w:p>
    <w:p w14:paraId="5417EAB7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13.</w:t>
      </w:r>
      <w:r w:rsidRPr="00E60985">
        <w:rPr>
          <w:rFonts w:ascii="Times New Roman" w:hAnsi="Times New Roman" w:cs="Times New Roman"/>
        </w:rPr>
        <w:tab/>
        <w:t xml:space="preserve">Chen, J. L., Reynolds, J. F., Harley, P. C. &amp; Tenhunen, J. D. Coordination theory of leaf nitrogen distribution in a canopy. </w:t>
      </w:r>
      <w:r w:rsidRPr="00E60985">
        <w:rPr>
          <w:rFonts w:ascii="Times New Roman" w:hAnsi="Times New Roman" w:cs="Times New Roman"/>
          <w:i/>
          <w:iCs/>
        </w:rPr>
        <w:t>Oecologia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93</w:t>
      </w:r>
      <w:r w:rsidRPr="00E60985">
        <w:rPr>
          <w:rFonts w:ascii="Times New Roman" w:hAnsi="Times New Roman" w:cs="Times New Roman"/>
        </w:rPr>
        <w:t>, 63–69 (1993).</w:t>
      </w:r>
    </w:p>
    <w:p w14:paraId="34945C67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14.</w:t>
      </w:r>
      <w:r w:rsidRPr="00E60985">
        <w:rPr>
          <w:rFonts w:ascii="Times New Roman" w:hAnsi="Times New Roman" w:cs="Times New Roman"/>
        </w:rPr>
        <w:tab/>
        <w:t xml:space="preserve">Maire, V.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The coordination of leaf photosynthesis links C and N fluxes in C</w:t>
      </w:r>
      <w:r w:rsidRPr="00E60985">
        <w:rPr>
          <w:rFonts w:ascii="Times New Roman" w:hAnsi="Times New Roman" w:cs="Times New Roman"/>
          <w:vertAlign w:val="subscript"/>
        </w:rPr>
        <w:t>3</w:t>
      </w:r>
      <w:r w:rsidRPr="00E60985">
        <w:rPr>
          <w:rFonts w:ascii="Times New Roman" w:hAnsi="Times New Roman" w:cs="Times New Roman"/>
        </w:rPr>
        <w:t xml:space="preserve"> plant species. </w:t>
      </w:r>
      <w:r w:rsidRPr="00E60985">
        <w:rPr>
          <w:rFonts w:ascii="Times New Roman" w:hAnsi="Times New Roman" w:cs="Times New Roman"/>
          <w:i/>
          <w:iCs/>
        </w:rPr>
        <w:t>PLoS ONE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7</w:t>
      </w:r>
      <w:r w:rsidRPr="00E60985">
        <w:rPr>
          <w:rFonts w:ascii="Times New Roman" w:hAnsi="Times New Roman" w:cs="Times New Roman"/>
        </w:rPr>
        <w:t>, 1–15 (2012).</w:t>
      </w:r>
    </w:p>
    <w:p w14:paraId="3AA9A0CD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15.</w:t>
      </w:r>
      <w:r w:rsidRPr="00E60985">
        <w:rPr>
          <w:rFonts w:ascii="Times New Roman" w:hAnsi="Times New Roman" w:cs="Times New Roman"/>
        </w:rPr>
        <w:tab/>
        <w:t xml:space="preserve">Stocker, B. D. </w:t>
      </w:r>
      <w:r w:rsidRPr="00E60985">
        <w:rPr>
          <w:rFonts w:ascii="Times New Roman" w:hAnsi="Times New Roman" w:cs="Times New Roman"/>
          <w:i/>
          <w:iCs/>
        </w:rPr>
        <w:t>et al.</w:t>
      </w:r>
      <w:r w:rsidRPr="00E60985">
        <w:rPr>
          <w:rFonts w:ascii="Times New Roman" w:hAnsi="Times New Roman" w:cs="Times New Roman"/>
        </w:rPr>
        <w:t xml:space="preserve"> P-model v1.0: An optimality-based light use efficiency model for simulating ecosystem gross primary production. </w:t>
      </w:r>
      <w:r w:rsidRPr="00E60985">
        <w:rPr>
          <w:rFonts w:ascii="Times New Roman" w:hAnsi="Times New Roman" w:cs="Times New Roman"/>
          <w:i/>
          <w:iCs/>
        </w:rPr>
        <w:t>Geoscientific Model Development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13</w:t>
      </w:r>
      <w:r w:rsidRPr="00E60985">
        <w:rPr>
          <w:rFonts w:ascii="Times New Roman" w:hAnsi="Times New Roman" w:cs="Times New Roman"/>
        </w:rPr>
        <w:t>, 1545–1581 (2020).</w:t>
      </w:r>
    </w:p>
    <w:p w14:paraId="188AB9F5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16.</w:t>
      </w:r>
      <w:r w:rsidRPr="00E60985">
        <w:rPr>
          <w:rFonts w:ascii="Times New Roman" w:hAnsi="Times New Roman" w:cs="Times New Roman"/>
        </w:rPr>
        <w:tab/>
        <w:t xml:space="preserve">Smith, E. L. The influence of light and carbon dioxide on photosynthesis. </w:t>
      </w:r>
      <w:r w:rsidRPr="00E60985">
        <w:rPr>
          <w:rFonts w:ascii="Times New Roman" w:hAnsi="Times New Roman" w:cs="Times New Roman"/>
          <w:i/>
          <w:iCs/>
        </w:rPr>
        <w:t>Journal of General Physiology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20</w:t>
      </w:r>
      <w:r w:rsidRPr="00E60985">
        <w:rPr>
          <w:rFonts w:ascii="Times New Roman" w:hAnsi="Times New Roman" w:cs="Times New Roman"/>
        </w:rPr>
        <w:t>, 807–830 (1937).</w:t>
      </w:r>
    </w:p>
    <w:p w14:paraId="1D0CAB8C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17.</w:t>
      </w:r>
      <w:r w:rsidRPr="00E60985">
        <w:rPr>
          <w:rFonts w:ascii="Times New Roman" w:hAnsi="Times New Roman" w:cs="Times New Roman"/>
        </w:rPr>
        <w:tab/>
        <w:t xml:space="preserve">Bernacchi, C. J., Pimentel, C. &amp; Long, S. P. </w:t>
      </w:r>
      <w:r w:rsidRPr="00E60985">
        <w:rPr>
          <w:rFonts w:ascii="Times New Roman" w:hAnsi="Times New Roman" w:cs="Times New Roman"/>
          <w:i/>
          <w:iCs/>
        </w:rPr>
        <w:t>In vivo</w:t>
      </w:r>
      <w:r w:rsidRPr="00E60985">
        <w:rPr>
          <w:rFonts w:ascii="Times New Roman" w:hAnsi="Times New Roman" w:cs="Times New Roman"/>
        </w:rPr>
        <w:t xml:space="preserve"> temperature response functions of parameters required to model RuBP-limited photosynthesis: Modelling RuBP-limited photosynthesis. </w:t>
      </w:r>
      <w:r w:rsidRPr="00E60985">
        <w:rPr>
          <w:rFonts w:ascii="Times New Roman" w:hAnsi="Times New Roman" w:cs="Times New Roman"/>
          <w:i/>
          <w:iCs/>
        </w:rPr>
        <w:t>Plant, Cell &amp;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26</w:t>
      </w:r>
      <w:r w:rsidRPr="00E60985">
        <w:rPr>
          <w:rFonts w:ascii="Times New Roman" w:hAnsi="Times New Roman" w:cs="Times New Roman"/>
        </w:rPr>
        <w:t>, 1419–1430 (2003).</w:t>
      </w:r>
    </w:p>
    <w:p w14:paraId="0A1DCE8A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lastRenderedPageBreak/>
        <w:t>18.</w:t>
      </w:r>
      <w:r w:rsidRPr="00E60985">
        <w:rPr>
          <w:rFonts w:ascii="Times New Roman" w:hAnsi="Times New Roman" w:cs="Times New Roman"/>
        </w:rPr>
        <w:tab/>
        <w:t xml:space="preserve">Prentice, I. C., Dong, N., Gleason, S. M., Maire, V. &amp; Wright, I. J. Balancing the costs of carbon gain and water transport: Testing a new theoretical framework for plant functional ecology. </w:t>
      </w:r>
      <w:r w:rsidRPr="00E60985">
        <w:rPr>
          <w:rFonts w:ascii="Times New Roman" w:hAnsi="Times New Roman" w:cs="Times New Roman"/>
          <w:i/>
          <w:iCs/>
        </w:rPr>
        <w:t>Ecology Letters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17</w:t>
      </w:r>
      <w:r w:rsidRPr="00E60985">
        <w:rPr>
          <w:rFonts w:ascii="Times New Roman" w:hAnsi="Times New Roman" w:cs="Times New Roman"/>
        </w:rPr>
        <w:t>, 82–91 (2014).</w:t>
      </w:r>
    </w:p>
    <w:p w14:paraId="34892BD9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19.</w:t>
      </w:r>
      <w:r w:rsidRPr="00E60985">
        <w:rPr>
          <w:rFonts w:ascii="Times New Roman" w:hAnsi="Times New Roman" w:cs="Times New Roman"/>
        </w:rPr>
        <w:tab/>
        <w:t xml:space="preserve">Bernacchi, C. J., Singsaas, E. L., Pimentel, C., Portis, A. R. &amp; Long, S. P. Improved temperature response functions for models of Rubisco-limited photosynthesis. </w:t>
      </w:r>
      <w:r w:rsidRPr="00E60985">
        <w:rPr>
          <w:rFonts w:ascii="Times New Roman" w:hAnsi="Times New Roman" w:cs="Times New Roman"/>
          <w:i/>
          <w:iCs/>
        </w:rPr>
        <w:t>Plant, Cell and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24</w:t>
      </w:r>
      <w:r w:rsidRPr="00E60985">
        <w:rPr>
          <w:rFonts w:ascii="Times New Roman" w:hAnsi="Times New Roman" w:cs="Times New Roman"/>
        </w:rPr>
        <w:t>, 253–259 (2001).</w:t>
      </w:r>
    </w:p>
    <w:p w14:paraId="0D63E1A7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20.</w:t>
      </w:r>
      <w:r w:rsidRPr="00E60985">
        <w:rPr>
          <w:rFonts w:ascii="Times New Roman" w:hAnsi="Times New Roman" w:cs="Times New Roman"/>
        </w:rPr>
        <w:tab/>
        <w:t xml:space="preserve">Kattge, J. &amp; Knorr, W. Temperature acclimation in a biochemical model of photosynthesis: A reanalysis of data from 36 species. </w:t>
      </w:r>
      <w:r w:rsidRPr="00E60985">
        <w:rPr>
          <w:rFonts w:ascii="Times New Roman" w:hAnsi="Times New Roman" w:cs="Times New Roman"/>
          <w:i/>
          <w:iCs/>
        </w:rPr>
        <w:t>Plant, Cell and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30</w:t>
      </w:r>
      <w:r w:rsidRPr="00E60985">
        <w:rPr>
          <w:rFonts w:ascii="Times New Roman" w:hAnsi="Times New Roman" w:cs="Times New Roman"/>
        </w:rPr>
        <w:t>, 1176–1190 (2007).</w:t>
      </w:r>
    </w:p>
    <w:p w14:paraId="4BD47186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21.</w:t>
      </w:r>
      <w:r w:rsidRPr="00E60985">
        <w:rPr>
          <w:rFonts w:ascii="Times New Roman" w:hAnsi="Times New Roman" w:cs="Times New Roman"/>
        </w:rPr>
        <w:tab/>
        <w:t xml:space="preserve">He, L., Chen, J. M., Pisek, J., Schaaf, C. B. &amp; Strahler, A. H. Global clumping index map derived from the MODIS BRDF product. </w:t>
      </w:r>
      <w:r w:rsidRPr="00E60985">
        <w:rPr>
          <w:rFonts w:ascii="Times New Roman" w:hAnsi="Times New Roman" w:cs="Times New Roman"/>
          <w:i/>
          <w:iCs/>
        </w:rPr>
        <w:t>Remote Sensing of Environment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119</w:t>
      </w:r>
      <w:r w:rsidRPr="00E60985">
        <w:rPr>
          <w:rFonts w:ascii="Times New Roman" w:hAnsi="Times New Roman" w:cs="Times New Roman"/>
        </w:rPr>
        <w:t>, 118–130 (2012).</w:t>
      </w:r>
    </w:p>
    <w:p w14:paraId="301401D0" w14:textId="77777777" w:rsidR="00E60985" w:rsidRPr="00E60985" w:rsidRDefault="00E60985" w:rsidP="00E60985">
      <w:pPr>
        <w:pStyle w:val="Bibliography"/>
        <w:rPr>
          <w:rFonts w:ascii="Times New Roman" w:hAnsi="Times New Roman" w:cs="Times New Roman"/>
        </w:rPr>
      </w:pPr>
      <w:r w:rsidRPr="00E60985">
        <w:rPr>
          <w:rFonts w:ascii="Times New Roman" w:hAnsi="Times New Roman" w:cs="Times New Roman"/>
        </w:rPr>
        <w:t>22.</w:t>
      </w:r>
      <w:r w:rsidRPr="00E60985">
        <w:rPr>
          <w:rFonts w:ascii="Times New Roman" w:hAnsi="Times New Roman" w:cs="Times New Roman"/>
        </w:rPr>
        <w:tab/>
        <w:t xml:space="preserve">Jiang, C., Ryu, Y., Wang, H. &amp; Keenan, T. F. An optimality-based model explains seasonal variation in C3 plant photosynthetic capacity. </w:t>
      </w:r>
      <w:r w:rsidRPr="00E60985">
        <w:rPr>
          <w:rFonts w:ascii="Times New Roman" w:hAnsi="Times New Roman" w:cs="Times New Roman"/>
          <w:i/>
          <w:iCs/>
        </w:rPr>
        <w:t>Global Change Biology</w:t>
      </w:r>
      <w:r w:rsidRPr="00E60985">
        <w:rPr>
          <w:rFonts w:ascii="Times New Roman" w:hAnsi="Times New Roman" w:cs="Times New Roman"/>
        </w:rPr>
        <w:t xml:space="preserve"> </w:t>
      </w:r>
      <w:r w:rsidRPr="00E60985">
        <w:rPr>
          <w:rFonts w:ascii="Times New Roman" w:hAnsi="Times New Roman" w:cs="Times New Roman"/>
          <w:b/>
          <w:bCs/>
        </w:rPr>
        <w:t>26</w:t>
      </w:r>
      <w:r w:rsidRPr="00E60985">
        <w:rPr>
          <w:rFonts w:ascii="Times New Roman" w:hAnsi="Times New Roman" w:cs="Times New Roman"/>
        </w:rPr>
        <w:t>, 6493–6510 (2020).</w:t>
      </w:r>
    </w:p>
    <w:p w14:paraId="7CCF5783" w14:textId="5195F336" w:rsidR="00BE103A" w:rsidRPr="006010A4" w:rsidRDefault="00BE103A" w:rsidP="00BE103A"/>
    <w:sectPr w:rsidR="00BE103A" w:rsidRPr="006010A4" w:rsidSect="006F47BF">
      <w:footerReference w:type="even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CEA99D" w14:textId="77777777" w:rsidR="006F47BF" w:rsidRDefault="006F47BF" w:rsidP="008F0FFA">
      <w:r>
        <w:separator/>
      </w:r>
    </w:p>
  </w:endnote>
  <w:endnote w:type="continuationSeparator" w:id="0">
    <w:p w14:paraId="63CEEFF7" w14:textId="77777777" w:rsidR="006F47BF" w:rsidRDefault="006F47BF" w:rsidP="008F0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TimesNewRomanPS">
    <w:altName w:val="Times New Roman"/>
    <w:panose1 w:val="020B0604020202020204"/>
    <w:charset w:val="00"/>
    <w:family w:val="roman"/>
    <w:pitch w:val="default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582258501"/>
      <w:docPartObj>
        <w:docPartGallery w:val="Page Numbers (Bottom of Page)"/>
        <w:docPartUnique/>
      </w:docPartObj>
    </w:sdtPr>
    <w:sdtContent>
      <w:p w14:paraId="6BD85327" w14:textId="0A6065A4" w:rsidR="008F0FFA" w:rsidRDefault="008F0FFA" w:rsidP="00592F1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5C9DAB6" w14:textId="77777777" w:rsidR="008F0FFA" w:rsidRDefault="008F0FFA" w:rsidP="008F0FF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121682992"/>
      <w:docPartObj>
        <w:docPartGallery w:val="Page Numbers (Bottom of Page)"/>
        <w:docPartUnique/>
      </w:docPartObj>
    </w:sdtPr>
    <w:sdtContent>
      <w:p w14:paraId="6D40D615" w14:textId="77FE11D4" w:rsidR="008F0FFA" w:rsidRDefault="008F0FFA" w:rsidP="00592F1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560CA62" w14:textId="77777777" w:rsidR="008F0FFA" w:rsidRDefault="008F0FFA" w:rsidP="008F0FF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EA517C" w14:textId="77777777" w:rsidR="006F47BF" w:rsidRDefault="006F47BF" w:rsidP="008F0FFA">
      <w:r>
        <w:separator/>
      </w:r>
    </w:p>
  </w:footnote>
  <w:footnote w:type="continuationSeparator" w:id="0">
    <w:p w14:paraId="7583B2D8" w14:textId="77777777" w:rsidR="006F47BF" w:rsidRDefault="006F47BF" w:rsidP="008F0F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5E1"/>
    <w:rsid w:val="000034B0"/>
    <w:rsid w:val="00015F5A"/>
    <w:rsid w:val="00020B31"/>
    <w:rsid w:val="00027045"/>
    <w:rsid w:val="00035520"/>
    <w:rsid w:val="0004677E"/>
    <w:rsid w:val="00061C1D"/>
    <w:rsid w:val="000715F6"/>
    <w:rsid w:val="00076241"/>
    <w:rsid w:val="00081A91"/>
    <w:rsid w:val="000B68DD"/>
    <w:rsid w:val="000C3DEB"/>
    <w:rsid w:val="00116365"/>
    <w:rsid w:val="00152184"/>
    <w:rsid w:val="00166B1A"/>
    <w:rsid w:val="001A137A"/>
    <w:rsid w:val="001D3E57"/>
    <w:rsid w:val="00221156"/>
    <w:rsid w:val="002272BE"/>
    <w:rsid w:val="002425B4"/>
    <w:rsid w:val="00273F00"/>
    <w:rsid w:val="00287902"/>
    <w:rsid w:val="00294ECE"/>
    <w:rsid w:val="00296B7E"/>
    <w:rsid w:val="002A429A"/>
    <w:rsid w:val="002D55BF"/>
    <w:rsid w:val="002E5B1E"/>
    <w:rsid w:val="002F2C56"/>
    <w:rsid w:val="002F7F30"/>
    <w:rsid w:val="00313654"/>
    <w:rsid w:val="00316DCB"/>
    <w:rsid w:val="00396F39"/>
    <w:rsid w:val="003C2E74"/>
    <w:rsid w:val="003D447F"/>
    <w:rsid w:val="003F23F0"/>
    <w:rsid w:val="003F7EDA"/>
    <w:rsid w:val="00403173"/>
    <w:rsid w:val="00404C3C"/>
    <w:rsid w:val="004173BF"/>
    <w:rsid w:val="0043295C"/>
    <w:rsid w:val="004550DC"/>
    <w:rsid w:val="00462BBB"/>
    <w:rsid w:val="00471A68"/>
    <w:rsid w:val="00485497"/>
    <w:rsid w:val="004A5904"/>
    <w:rsid w:val="004B5D2A"/>
    <w:rsid w:val="00505801"/>
    <w:rsid w:val="00511B58"/>
    <w:rsid w:val="0052324B"/>
    <w:rsid w:val="005270EC"/>
    <w:rsid w:val="0054496A"/>
    <w:rsid w:val="00565D2F"/>
    <w:rsid w:val="00572BF2"/>
    <w:rsid w:val="00573B7F"/>
    <w:rsid w:val="0057597D"/>
    <w:rsid w:val="005B242D"/>
    <w:rsid w:val="005B4694"/>
    <w:rsid w:val="005D7343"/>
    <w:rsid w:val="005F737B"/>
    <w:rsid w:val="005F7F77"/>
    <w:rsid w:val="006010A4"/>
    <w:rsid w:val="006168C5"/>
    <w:rsid w:val="00621C32"/>
    <w:rsid w:val="0062352A"/>
    <w:rsid w:val="00637824"/>
    <w:rsid w:val="00661EB4"/>
    <w:rsid w:val="006777D0"/>
    <w:rsid w:val="006878D1"/>
    <w:rsid w:val="00693A27"/>
    <w:rsid w:val="006A2BBB"/>
    <w:rsid w:val="006A5D95"/>
    <w:rsid w:val="006B5904"/>
    <w:rsid w:val="006C25C9"/>
    <w:rsid w:val="006E1B31"/>
    <w:rsid w:val="006F47BF"/>
    <w:rsid w:val="006F5CCD"/>
    <w:rsid w:val="006F7D97"/>
    <w:rsid w:val="0070299B"/>
    <w:rsid w:val="00717844"/>
    <w:rsid w:val="00733216"/>
    <w:rsid w:val="00744868"/>
    <w:rsid w:val="00746DE9"/>
    <w:rsid w:val="007563A8"/>
    <w:rsid w:val="007675E1"/>
    <w:rsid w:val="00770B30"/>
    <w:rsid w:val="00783D09"/>
    <w:rsid w:val="00784FAF"/>
    <w:rsid w:val="007951D3"/>
    <w:rsid w:val="007A2F5A"/>
    <w:rsid w:val="007C25D9"/>
    <w:rsid w:val="007C2890"/>
    <w:rsid w:val="007E2EA2"/>
    <w:rsid w:val="007E4055"/>
    <w:rsid w:val="007F4DC0"/>
    <w:rsid w:val="00800E97"/>
    <w:rsid w:val="00840A09"/>
    <w:rsid w:val="00841580"/>
    <w:rsid w:val="0084259D"/>
    <w:rsid w:val="008629A9"/>
    <w:rsid w:val="008741BD"/>
    <w:rsid w:val="00881F19"/>
    <w:rsid w:val="00884544"/>
    <w:rsid w:val="008B638D"/>
    <w:rsid w:val="008E1547"/>
    <w:rsid w:val="008F0FFA"/>
    <w:rsid w:val="00907F6F"/>
    <w:rsid w:val="0095091F"/>
    <w:rsid w:val="009516D8"/>
    <w:rsid w:val="009639F0"/>
    <w:rsid w:val="00971D71"/>
    <w:rsid w:val="00975383"/>
    <w:rsid w:val="00976DAB"/>
    <w:rsid w:val="00977AB6"/>
    <w:rsid w:val="009A3DB5"/>
    <w:rsid w:val="009C6760"/>
    <w:rsid w:val="009F2464"/>
    <w:rsid w:val="00A20CA3"/>
    <w:rsid w:val="00A32D6F"/>
    <w:rsid w:val="00A353CB"/>
    <w:rsid w:val="00A52AE2"/>
    <w:rsid w:val="00A55685"/>
    <w:rsid w:val="00A72B4A"/>
    <w:rsid w:val="00A739B9"/>
    <w:rsid w:val="00A8108B"/>
    <w:rsid w:val="00A9351B"/>
    <w:rsid w:val="00A9428E"/>
    <w:rsid w:val="00AB5805"/>
    <w:rsid w:val="00AC34DA"/>
    <w:rsid w:val="00AC38AE"/>
    <w:rsid w:val="00AD2655"/>
    <w:rsid w:val="00AF3B25"/>
    <w:rsid w:val="00B126FF"/>
    <w:rsid w:val="00B15B19"/>
    <w:rsid w:val="00B16809"/>
    <w:rsid w:val="00B53945"/>
    <w:rsid w:val="00B61407"/>
    <w:rsid w:val="00BA18E8"/>
    <w:rsid w:val="00BA3740"/>
    <w:rsid w:val="00BA4A67"/>
    <w:rsid w:val="00BA72F0"/>
    <w:rsid w:val="00BB6F2A"/>
    <w:rsid w:val="00BD272F"/>
    <w:rsid w:val="00BD3961"/>
    <w:rsid w:val="00BD6E09"/>
    <w:rsid w:val="00BE0BF2"/>
    <w:rsid w:val="00BE103A"/>
    <w:rsid w:val="00C16241"/>
    <w:rsid w:val="00C23626"/>
    <w:rsid w:val="00C3355A"/>
    <w:rsid w:val="00C54594"/>
    <w:rsid w:val="00C80B0F"/>
    <w:rsid w:val="00C93D22"/>
    <w:rsid w:val="00CC4647"/>
    <w:rsid w:val="00CD096F"/>
    <w:rsid w:val="00CD53C7"/>
    <w:rsid w:val="00CD6EF3"/>
    <w:rsid w:val="00D004A9"/>
    <w:rsid w:val="00D01FFA"/>
    <w:rsid w:val="00D11E05"/>
    <w:rsid w:val="00D33BF3"/>
    <w:rsid w:val="00D37BC3"/>
    <w:rsid w:val="00D43B2C"/>
    <w:rsid w:val="00D6084A"/>
    <w:rsid w:val="00D63F6E"/>
    <w:rsid w:val="00D83C52"/>
    <w:rsid w:val="00D9795E"/>
    <w:rsid w:val="00DA3778"/>
    <w:rsid w:val="00DC01CD"/>
    <w:rsid w:val="00DF089E"/>
    <w:rsid w:val="00DF7365"/>
    <w:rsid w:val="00E1569D"/>
    <w:rsid w:val="00E205F1"/>
    <w:rsid w:val="00E50DD9"/>
    <w:rsid w:val="00E528BE"/>
    <w:rsid w:val="00E60089"/>
    <w:rsid w:val="00E60985"/>
    <w:rsid w:val="00E67675"/>
    <w:rsid w:val="00E75B28"/>
    <w:rsid w:val="00E92576"/>
    <w:rsid w:val="00EA1921"/>
    <w:rsid w:val="00EB050E"/>
    <w:rsid w:val="00EF05F3"/>
    <w:rsid w:val="00F409FB"/>
    <w:rsid w:val="00F50FA4"/>
    <w:rsid w:val="00F541D4"/>
    <w:rsid w:val="00F57491"/>
    <w:rsid w:val="00F76C99"/>
    <w:rsid w:val="00F84FCC"/>
    <w:rsid w:val="00FD5715"/>
    <w:rsid w:val="00FD7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A2733A"/>
  <w15:chartTrackingRefBased/>
  <w15:docId w15:val="{2F573EF7-188C-7045-A981-25183BA4A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428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E10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3D447F"/>
    <w:rPr>
      <w:rFonts w:ascii="Consolas" w:eastAsiaTheme="minorEastAsia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D447F"/>
    <w:rPr>
      <w:rFonts w:ascii="Consolas" w:hAnsi="Consolas" w:cs="Consolas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6F5CCD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16DCB"/>
    <w:pPr>
      <w:spacing w:before="100" w:beforeAutospacing="1" w:after="100" w:afterAutospacing="1"/>
    </w:pPr>
  </w:style>
  <w:style w:type="character" w:styleId="PlaceholderText">
    <w:name w:val="Placeholder Text"/>
    <w:basedOn w:val="DefaultParagraphFont"/>
    <w:uiPriority w:val="99"/>
    <w:semiHidden/>
    <w:rsid w:val="00DF089E"/>
    <w:rPr>
      <w:color w:val="808080"/>
    </w:rPr>
  </w:style>
  <w:style w:type="paragraph" w:styleId="Bibliography">
    <w:name w:val="Bibliography"/>
    <w:basedOn w:val="Normal"/>
    <w:next w:val="Normal"/>
    <w:uiPriority w:val="37"/>
    <w:unhideWhenUsed/>
    <w:rsid w:val="00296B7E"/>
    <w:pPr>
      <w:tabs>
        <w:tab w:val="left" w:pos="380"/>
      </w:tabs>
      <w:spacing w:line="480" w:lineRule="auto"/>
      <w:ind w:left="384" w:hanging="384"/>
    </w:pPr>
    <w:rPr>
      <w:rFonts w:asciiTheme="minorHAnsi" w:eastAsiaTheme="minorEastAsia" w:hAnsiTheme="minorHAnsi" w:cstheme="minorBidi"/>
    </w:rPr>
  </w:style>
  <w:style w:type="paragraph" w:styleId="Footer">
    <w:name w:val="footer"/>
    <w:basedOn w:val="Normal"/>
    <w:link w:val="FooterChar"/>
    <w:uiPriority w:val="99"/>
    <w:unhideWhenUsed/>
    <w:rsid w:val="008F0FFA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8F0FFA"/>
  </w:style>
  <w:style w:type="character" w:styleId="PageNumber">
    <w:name w:val="page number"/>
    <w:basedOn w:val="DefaultParagraphFont"/>
    <w:uiPriority w:val="99"/>
    <w:semiHidden/>
    <w:unhideWhenUsed/>
    <w:rsid w:val="008F0FFA"/>
  </w:style>
  <w:style w:type="character" w:styleId="LineNumber">
    <w:name w:val="line number"/>
    <w:basedOn w:val="DefaultParagraphFont"/>
    <w:uiPriority w:val="99"/>
    <w:semiHidden/>
    <w:unhideWhenUsed/>
    <w:rsid w:val="008F0FFA"/>
  </w:style>
  <w:style w:type="character" w:styleId="FollowedHyperlink">
    <w:name w:val="FollowedHyperlink"/>
    <w:basedOn w:val="DefaultParagraphFont"/>
    <w:uiPriority w:val="99"/>
    <w:semiHidden/>
    <w:unhideWhenUsed/>
    <w:rsid w:val="00A9428E"/>
    <w:rPr>
      <w:color w:val="954F72"/>
      <w:u w:val="single"/>
    </w:rPr>
  </w:style>
  <w:style w:type="paragraph" w:customStyle="1" w:styleId="msonormal0">
    <w:name w:val="msonormal"/>
    <w:basedOn w:val="Normal"/>
    <w:rsid w:val="00A9428E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21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9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761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5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2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570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7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0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53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8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5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29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96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933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53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yryu@snu.ac.kr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94B1B21-FA26-774C-8A30-03139EE687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1400</TotalTime>
  <Pages>18</Pages>
  <Words>4446</Words>
  <Characters>25348</Characters>
  <Application>Microsoft Office Word</Application>
  <DocSecurity>0</DocSecurity>
  <Lines>211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Jiangong</dc:creator>
  <cp:keywords/>
  <dc:description/>
  <cp:lastModifiedBy>LIU, Jiangong</cp:lastModifiedBy>
  <cp:revision>68</cp:revision>
  <dcterms:created xsi:type="dcterms:W3CDTF">2023-02-04T23:00:00Z</dcterms:created>
  <dcterms:modified xsi:type="dcterms:W3CDTF">2024-03-04T16:17:00Z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zotero-version="6.0.32"&gt;&lt;session id="cBGrKoAr"/&gt;&lt;style id="http://www.zotero.org/styles/nature-communications" hasBibliography="1" bibliographyStyleHasBeenSet="1"/&gt;&lt;prefs&gt;&lt;pref name="fieldType" value="Field"/&gt;&lt;pref name="delayCitati</vt:lpwstr>
  </property>
  <property fmtid="{D5CDD505-2E9C-101B-9397-08002B2CF9AE}" pid="3" name="ZOTERO_PREF_2">
    <vt:lpwstr>onUpdates" value="true"/&gt;&lt;pref name="dontAskDelayCitationUpdates" value="true"/&gt;&lt;/prefs&gt;&lt;/data&gt;</vt:lpwstr>
  </property>
</Properties>
</file>