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40" w:lineRule="auto"/>
        <w:rPr>
          <w:rFonts w:ascii="Times New Roman" w:hAnsi="Times New Roman" w:eastAsia="宋体" w:cs="Times New Roman"/>
          <w:sz w:val="24"/>
          <w:szCs w:val="24"/>
          <w:lang w:eastAsia="zh-CN"/>
        </w:rPr>
      </w:pPr>
      <w:bookmarkStart w:id="0" w:name="_GoBack"/>
      <w:r>
        <w:rPr>
          <w:rFonts w:hint="eastAsia" w:ascii="Times New Roman" w:hAnsi="Times New Roman" w:eastAsia="宋体" w:cs="Times New Roman"/>
          <w:sz w:val="24"/>
          <w:szCs w:val="24"/>
          <w:lang w:eastAsia="zh-CN"/>
        </w:rPr>
        <w:t xml:space="preserve">Supplement </w:t>
      </w:r>
      <w:r>
        <w:rPr>
          <w:rFonts w:ascii="Times New Roman" w:hAnsi="Times New Roman" w:eastAsia="宋体" w:cs="Times New Roman"/>
          <w:sz w:val="24"/>
          <w:szCs w:val="24"/>
          <w:lang w:eastAsia="zh-CN"/>
        </w:rPr>
        <w:t>T</w:t>
      </w:r>
      <w:r>
        <w:rPr>
          <w:rFonts w:hint="eastAsia" w:ascii="Times New Roman" w:hAnsi="Times New Roman" w:eastAsia="宋体" w:cs="Times New Roman"/>
          <w:sz w:val="24"/>
          <w:szCs w:val="24"/>
          <w:lang w:eastAsia="zh-CN"/>
        </w:rPr>
        <w:t>able 2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 xml:space="preserve"> </w:t>
      </w:r>
      <w:r>
        <w:rPr>
          <w:rFonts w:ascii="Times New Roman" w:hAnsi="Times New Roman" w:eastAsia="宋体" w:cs="Times New Roman"/>
          <w:sz w:val="24"/>
          <w:szCs w:val="24"/>
          <w:lang w:eastAsia="zh-CN"/>
        </w:rPr>
        <w:t xml:space="preserve">Comparison of baseline serum metal levels between the participants with and without </w:t>
      </w:r>
      <w:r>
        <w:rPr>
          <w:rFonts w:hint="eastAsia" w:ascii="Times New Roman" w:hAnsi="Times New Roman" w:eastAsia="宋体" w:cs="Times New Roman"/>
          <w:sz w:val="24"/>
          <w:szCs w:val="24"/>
          <w:lang w:eastAsia="zh-CN"/>
        </w:rPr>
        <w:t>type 2 diabetes</w:t>
      </w:r>
    </w:p>
    <w:bookmarkEnd w:id="0"/>
    <w:tbl>
      <w:tblPr>
        <w:tblStyle w:val="3"/>
        <w:tblW w:w="4998" w:type="pct"/>
        <w:tblInd w:w="0" w:type="dxa"/>
        <w:tblBorders>
          <w:top w:val="single" w:color="auto" w:sz="6" w:space="0"/>
          <w:left w:val="none" w:color="auto" w:sz="0" w:space="0"/>
          <w:bottom w:val="single" w:color="auto" w:sz="6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17"/>
        <w:gridCol w:w="1970"/>
        <w:gridCol w:w="2018"/>
        <w:gridCol w:w="1712"/>
        <w:gridCol w:w="628"/>
        <w:gridCol w:w="974"/>
      </w:tblGrid>
      <w:tr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4" w:type="pct"/>
            <w:tcBorders>
              <w:bottom w:val="single" w:color="000000" w:sz="6" w:space="0"/>
              <w:tl2br w:val="nil"/>
              <w:tr2bl w:val="nil"/>
            </w:tcBorders>
          </w:tcPr>
          <w:p>
            <w:pP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</w:rPr>
              <w:t>Variable</w:t>
            </w:r>
            <w:r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lang w:eastAsia="zh-CN"/>
              </w:rPr>
              <w:t>s</w:t>
            </w:r>
          </w:p>
        </w:tc>
        <w:tc>
          <w:tcPr>
            <w:tcW w:w="1156" w:type="pct"/>
            <w:tcBorders>
              <w:bottom w:val="single" w:color="000000" w:sz="6" w:space="0"/>
              <w:tl2br w:val="nil"/>
              <w:tr2bl w:val="nil"/>
            </w:tcBorders>
          </w:tcPr>
          <w:p>
            <w:pPr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18"/>
                <w:szCs w:val="18"/>
              </w:rPr>
              <w:t>Overall (n=4507)</w:t>
            </w:r>
          </w:p>
        </w:tc>
        <w:tc>
          <w:tcPr>
            <w:tcW w:w="1184" w:type="pct"/>
            <w:tcBorders>
              <w:bottom w:val="single" w:color="000000" w:sz="6" w:space="0"/>
              <w:tl2br w:val="nil"/>
              <w:tr2bl w:val="nil"/>
            </w:tcBorders>
          </w:tcPr>
          <w:p>
            <w:pPr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18"/>
                <w:szCs w:val="18"/>
              </w:rPr>
              <w:t>Participants with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18"/>
                <w:szCs w:val="18"/>
              </w:rPr>
              <w:t xml:space="preserve"> type 2 diabetes (n=350)</w:t>
            </w:r>
          </w:p>
        </w:tc>
        <w:tc>
          <w:tcPr>
            <w:tcW w:w="1004" w:type="pct"/>
            <w:tcBorders>
              <w:bottom w:val="single" w:color="000000" w:sz="6" w:space="0"/>
              <w:tl2br w:val="nil"/>
              <w:tr2bl w:val="nil"/>
            </w:tcBorders>
          </w:tcPr>
          <w:p>
            <w:pPr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18"/>
                <w:szCs w:val="18"/>
              </w:rPr>
              <w:t>Participants without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18"/>
                <w:szCs w:val="18"/>
              </w:rPr>
              <w:t xml:space="preserve"> type 2 diabetes (n=4157)</w:t>
            </w:r>
          </w:p>
        </w:tc>
        <w:tc>
          <w:tcPr>
            <w:tcW w:w="368" w:type="pct"/>
            <w:tcBorders>
              <w:bottom w:val="single" w:color="000000" w:sz="6" w:space="0"/>
              <w:tl2br w:val="nil"/>
              <w:tr2bl w:val="nil"/>
            </w:tcBorders>
          </w:tcPr>
          <w:p>
            <w:pPr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/>
                <w:iCs/>
                <w:kern w:val="2"/>
                <w:sz w:val="18"/>
                <w:szCs w:val="18"/>
              </w:rPr>
              <w:t>t</w:t>
            </w:r>
          </w:p>
        </w:tc>
        <w:tc>
          <w:tcPr>
            <w:tcW w:w="572" w:type="pct"/>
            <w:tcBorders>
              <w:bottom w:val="single" w:color="000000" w:sz="6" w:space="0"/>
              <w:tl2br w:val="nil"/>
              <w:tr2bl w:val="nil"/>
            </w:tcBorders>
          </w:tcPr>
          <w:p>
            <w:pPr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/>
                <w:iCs/>
                <w:kern w:val="2"/>
                <w:sz w:val="18"/>
                <w:szCs w:val="18"/>
              </w:rPr>
              <w:t>P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18"/>
                <w:szCs w:val="18"/>
              </w:rPr>
              <w:t xml:space="preserve"> value</w:t>
            </w:r>
          </w:p>
        </w:tc>
      </w:tr>
      <w:tr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4" w:type="pct"/>
            <w:tcBorders>
              <w:top w:val="single" w:color="000000" w:sz="6" w:space="0"/>
              <w:tl2br w:val="nil"/>
              <w:tr2bl w:val="nil"/>
            </w:tcBorders>
            <w:vAlign w:val="center"/>
          </w:tcPr>
          <w:p>
            <w:pPr>
              <w:rPr>
                <w:rFonts w:hint="default" w:ascii="Times New Roman" w:hAnsi="Times New Roman" w:eastAsia="仿宋" w:cs="Times New Roman"/>
                <w:kern w:val="2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仿宋" w:cs="Times New Roman"/>
                <w:kern w:val="2"/>
                <w:sz w:val="18"/>
                <w:szCs w:val="18"/>
                <w:lang w:eastAsia="zh-CN"/>
              </w:rPr>
              <w:t>Ti</w:t>
            </w:r>
            <w:r>
              <w:rPr>
                <w:rFonts w:hint="eastAsia" w:ascii="Times New Roman" w:hAnsi="Times New Roman" w:eastAsia="仿宋" w:cs="Times New Roman"/>
                <w:kern w:val="2"/>
                <w:sz w:val="18"/>
                <w:szCs w:val="18"/>
                <w:lang w:eastAsia="zh-CN"/>
              </w:rPr>
              <w:t>tanium</w:t>
            </w:r>
          </w:p>
        </w:tc>
        <w:tc>
          <w:tcPr>
            <w:tcW w:w="1156" w:type="pct"/>
            <w:tcBorders>
              <w:top w:val="single" w:color="000000" w:sz="6" w:space="0"/>
              <w:tl2br w:val="nil"/>
              <w:tr2bl w:val="nil"/>
            </w:tcBorders>
          </w:tcPr>
          <w:p>
            <w:pPr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18"/>
                <w:szCs w:val="18"/>
                <w:lang w:eastAsia="zh-CN"/>
              </w:rPr>
              <w:t>21.32(18.27,25.07)</w:t>
            </w:r>
          </w:p>
        </w:tc>
        <w:tc>
          <w:tcPr>
            <w:tcW w:w="1184" w:type="pct"/>
            <w:tcBorders>
              <w:top w:val="single" w:color="000000" w:sz="6" w:space="0"/>
              <w:tl2br w:val="nil"/>
              <w:tr2bl w:val="nil"/>
            </w:tcBorders>
            <w:vAlign w:val="center"/>
          </w:tcPr>
          <w:p>
            <w:pPr>
              <w:rPr>
                <w:rFonts w:hint="default" w:ascii="Times New Roman" w:hAnsi="Times New Roman" w:eastAsia="仿宋" w:cs="Times New Roman"/>
                <w:b w:val="0"/>
                <w:bCs w:val="0"/>
                <w:kern w:val="2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kern w:val="2"/>
                <w:sz w:val="18"/>
                <w:szCs w:val="18"/>
                <w:lang w:eastAsia="zh-CN"/>
              </w:rPr>
              <w:t>21.46</w:t>
            </w:r>
            <w:r>
              <w:rPr>
                <w:rFonts w:hint="eastAsia" w:ascii="Times New Roman" w:hAnsi="Times New Roman" w:eastAsia="仿宋" w:cs="Times New Roman"/>
                <w:b w:val="0"/>
                <w:bCs w:val="0"/>
                <w:kern w:val="2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仿宋" w:cs="Times New Roman"/>
                <w:b w:val="0"/>
                <w:bCs w:val="0"/>
                <w:kern w:val="2"/>
                <w:sz w:val="18"/>
                <w:szCs w:val="18"/>
                <w:lang w:eastAsia="zh-CN"/>
              </w:rPr>
              <w:t>18.59</w:t>
            </w:r>
            <w:r>
              <w:rPr>
                <w:rFonts w:hint="eastAsia" w:ascii="Times New Roman" w:hAnsi="Times New Roman" w:eastAsia="仿宋" w:cs="Times New Roman"/>
                <w:b w:val="0"/>
                <w:bCs w:val="0"/>
                <w:kern w:val="2"/>
                <w:sz w:val="18"/>
                <w:szCs w:val="18"/>
                <w:lang w:eastAsia="zh-CN"/>
              </w:rPr>
              <w:t xml:space="preserve">, </w:t>
            </w:r>
            <w:r>
              <w:rPr>
                <w:rFonts w:hint="default" w:ascii="Times New Roman" w:hAnsi="Times New Roman" w:eastAsia="仿宋" w:cs="Times New Roman"/>
                <w:b w:val="0"/>
                <w:bCs w:val="0"/>
                <w:kern w:val="2"/>
                <w:sz w:val="18"/>
                <w:szCs w:val="18"/>
                <w:lang w:eastAsia="zh-CN"/>
              </w:rPr>
              <w:t>24.32</w:t>
            </w:r>
            <w:r>
              <w:rPr>
                <w:rFonts w:hint="eastAsia" w:ascii="Times New Roman" w:hAnsi="Times New Roman" w:eastAsia="仿宋" w:cs="Times New Roman"/>
                <w:b w:val="0"/>
                <w:bCs w:val="0"/>
                <w:kern w:val="2"/>
                <w:sz w:val="18"/>
                <w:szCs w:val="18"/>
                <w:lang w:eastAsia="zh-CN"/>
              </w:rPr>
              <w:t>)</w:t>
            </w:r>
          </w:p>
        </w:tc>
        <w:tc>
          <w:tcPr>
            <w:tcW w:w="1004" w:type="pct"/>
            <w:tcBorders>
              <w:top w:val="single" w:color="000000" w:sz="6" w:space="0"/>
              <w:tl2br w:val="nil"/>
              <w:tr2bl w:val="nil"/>
            </w:tcBorders>
            <w:vAlign w:val="center"/>
          </w:tcPr>
          <w:p>
            <w:pPr>
              <w:rPr>
                <w:rFonts w:hint="default" w:ascii="Times New Roman" w:hAnsi="Times New Roman" w:eastAsia="仿宋" w:cs="Times New Roman"/>
                <w:b w:val="0"/>
                <w:bCs w:val="0"/>
                <w:kern w:val="2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kern w:val="2"/>
                <w:sz w:val="18"/>
                <w:szCs w:val="18"/>
                <w:lang w:eastAsia="zh-CN"/>
              </w:rPr>
              <w:t>21.30</w:t>
            </w:r>
            <w:r>
              <w:rPr>
                <w:rFonts w:hint="eastAsia" w:ascii="Times New Roman" w:hAnsi="Times New Roman" w:eastAsia="仿宋" w:cs="Times New Roman"/>
                <w:b w:val="0"/>
                <w:bCs w:val="0"/>
                <w:kern w:val="2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仿宋" w:cs="Times New Roman"/>
                <w:b w:val="0"/>
                <w:bCs w:val="0"/>
                <w:kern w:val="2"/>
                <w:sz w:val="18"/>
                <w:szCs w:val="18"/>
                <w:lang w:eastAsia="zh-CN"/>
              </w:rPr>
              <w:t>18.26</w:t>
            </w:r>
            <w:r>
              <w:rPr>
                <w:rFonts w:hint="eastAsia" w:ascii="Times New Roman" w:hAnsi="Times New Roman" w:eastAsia="仿宋" w:cs="Times New Roman"/>
                <w:b w:val="0"/>
                <w:bCs w:val="0"/>
                <w:kern w:val="2"/>
                <w:sz w:val="18"/>
                <w:szCs w:val="18"/>
                <w:lang w:eastAsia="zh-CN"/>
              </w:rPr>
              <w:t xml:space="preserve">, </w:t>
            </w:r>
            <w:r>
              <w:rPr>
                <w:rFonts w:hint="default" w:ascii="Times New Roman" w:hAnsi="Times New Roman" w:eastAsia="仿宋" w:cs="Times New Roman"/>
                <w:b w:val="0"/>
                <w:bCs w:val="0"/>
                <w:kern w:val="2"/>
                <w:sz w:val="18"/>
                <w:szCs w:val="18"/>
                <w:lang w:eastAsia="zh-CN"/>
              </w:rPr>
              <w:t>25.13</w:t>
            </w:r>
            <w:r>
              <w:rPr>
                <w:rFonts w:hint="eastAsia" w:ascii="Times New Roman" w:hAnsi="Times New Roman" w:eastAsia="仿宋" w:cs="Times New Roman"/>
                <w:b w:val="0"/>
                <w:bCs w:val="0"/>
                <w:kern w:val="2"/>
                <w:sz w:val="18"/>
                <w:szCs w:val="18"/>
                <w:lang w:eastAsia="zh-CN"/>
              </w:rPr>
              <w:t>)</w:t>
            </w:r>
          </w:p>
        </w:tc>
        <w:tc>
          <w:tcPr>
            <w:tcW w:w="368" w:type="pct"/>
            <w:tcBorders>
              <w:top w:val="single" w:color="000000" w:sz="6" w:space="0"/>
              <w:tl2br w:val="nil"/>
              <w:tr2bl w:val="nil"/>
            </w:tcBorders>
          </w:tcPr>
          <w:p>
            <w:pPr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18"/>
                <w:szCs w:val="18"/>
                <w:lang w:eastAsia="zh-CN"/>
              </w:rPr>
              <w:t>0.23</w:t>
            </w:r>
          </w:p>
        </w:tc>
        <w:tc>
          <w:tcPr>
            <w:tcW w:w="572" w:type="pct"/>
            <w:tcBorders>
              <w:top w:val="single" w:color="000000" w:sz="6" w:space="0"/>
              <w:tl2br w:val="nil"/>
              <w:tr2bl w:val="nil"/>
            </w:tcBorders>
            <w:vAlign w:val="center"/>
          </w:tcPr>
          <w:p>
            <w:pPr>
              <w:rPr>
                <w:rFonts w:hint="default" w:ascii="Times New Roman" w:hAnsi="Times New Roman" w:eastAsia="仿宋" w:cs="Times New Roman"/>
                <w:b w:val="0"/>
                <w:bCs w:val="0"/>
                <w:kern w:val="2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kern w:val="2"/>
                <w:sz w:val="18"/>
                <w:szCs w:val="18"/>
                <w:lang w:eastAsia="zh-CN"/>
              </w:rPr>
              <w:t>0.8</w:t>
            </w:r>
            <w:r>
              <w:rPr>
                <w:rFonts w:hint="eastAsia" w:ascii="Times New Roman" w:hAnsi="Times New Roman" w:eastAsia="仿宋" w:cs="Times New Roman"/>
                <w:b w:val="0"/>
                <w:bCs w:val="0"/>
                <w:kern w:val="2"/>
                <w:sz w:val="18"/>
                <w:szCs w:val="18"/>
                <w:lang w:eastAsia="zh-CN"/>
              </w:rPr>
              <w:t>20</w:t>
            </w:r>
          </w:p>
        </w:tc>
      </w:tr>
      <w:tr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4" w:type="pct"/>
            <w:tcBorders>
              <w:tl2br w:val="nil"/>
              <w:tr2bl w:val="nil"/>
            </w:tcBorders>
            <w:vAlign w:val="center"/>
          </w:tcPr>
          <w:p>
            <w:pPr>
              <w:rPr>
                <w:rFonts w:hint="default" w:ascii="Times New Roman" w:hAnsi="Times New Roman" w:eastAsia="仿宋" w:cs="Times New Roman"/>
                <w:kern w:val="2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仿宋" w:cs="Times New Roman"/>
                <w:kern w:val="2"/>
                <w:sz w:val="18"/>
                <w:szCs w:val="18"/>
                <w:lang w:eastAsia="zh-CN"/>
              </w:rPr>
              <w:t>V</w:t>
            </w:r>
            <w:r>
              <w:rPr>
                <w:rFonts w:hint="eastAsia" w:ascii="Times New Roman" w:hAnsi="Times New Roman" w:eastAsia="仿宋" w:cs="Times New Roman"/>
                <w:kern w:val="2"/>
                <w:sz w:val="18"/>
                <w:szCs w:val="18"/>
                <w:lang w:eastAsia="zh-CN"/>
              </w:rPr>
              <w:t>anadium</w:t>
            </w:r>
          </w:p>
        </w:tc>
        <w:tc>
          <w:tcPr>
            <w:tcW w:w="1156" w:type="pc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18"/>
                <w:szCs w:val="18"/>
                <w:lang w:eastAsia="zh-CN"/>
              </w:rPr>
              <w:t>0.54(0.45,0.63)</w:t>
            </w:r>
          </w:p>
        </w:tc>
        <w:tc>
          <w:tcPr>
            <w:tcW w:w="1184" w:type="pct"/>
            <w:tcBorders>
              <w:tl2br w:val="nil"/>
              <w:tr2bl w:val="nil"/>
            </w:tcBorders>
            <w:vAlign w:val="center"/>
          </w:tcPr>
          <w:p>
            <w:pPr>
              <w:rPr>
                <w:rFonts w:hint="default" w:ascii="Times New Roman" w:hAnsi="Times New Roman" w:eastAsia="仿宋" w:cs="Times New Roman"/>
                <w:b w:val="0"/>
                <w:bCs w:val="0"/>
                <w:kern w:val="2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kern w:val="2"/>
                <w:sz w:val="18"/>
                <w:szCs w:val="18"/>
                <w:lang w:eastAsia="zh-CN"/>
              </w:rPr>
              <w:t>0.52</w:t>
            </w:r>
            <w:r>
              <w:rPr>
                <w:rFonts w:hint="eastAsia" w:ascii="Times New Roman" w:hAnsi="Times New Roman" w:eastAsia="仿宋" w:cs="Times New Roman"/>
                <w:b w:val="0"/>
                <w:bCs w:val="0"/>
                <w:kern w:val="2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仿宋" w:cs="Times New Roman"/>
                <w:b w:val="0"/>
                <w:bCs w:val="0"/>
                <w:kern w:val="2"/>
                <w:sz w:val="18"/>
                <w:szCs w:val="18"/>
                <w:lang w:eastAsia="zh-CN"/>
              </w:rPr>
              <w:t>0.44, 0.60</w:t>
            </w:r>
            <w:r>
              <w:rPr>
                <w:rFonts w:hint="eastAsia" w:ascii="Times New Roman" w:hAnsi="Times New Roman" w:eastAsia="仿宋" w:cs="Times New Roman"/>
                <w:b w:val="0"/>
                <w:bCs w:val="0"/>
                <w:kern w:val="2"/>
                <w:sz w:val="18"/>
                <w:szCs w:val="18"/>
                <w:lang w:eastAsia="zh-CN"/>
              </w:rPr>
              <w:t>)</w:t>
            </w:r>
          </w:p>
        </w:tc>
        <w:tc>
          <w:tcPr>
            <w:tcW w:w="1004" w:type="pct"/>
            <w:tcBorders>
              <w:tl2br w:val="nil"/>
              <w:tr2bl w:val="nil"/>
            </w:tcBorders>
            <w:vAlign w:val="center"/>
          </w:tcPr>
          <w:p>
            <w:pPr>
              <w:rPr>
                <w:rFonts w:hint="default" w:ascii="Times New Roman" w:hAnsi="Times New Roman" w:eastAsia="仿宋" w:cs="Times New Roman"/>
                <w:b w:val="0"/>
                <w:bCs w:val="0"/>
                <w:kern w:val="2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kern w:val="2"/>
                <w:sz w:val="18"/>
                <w:szCs w:val="18"/>
                <w:lang w:eastAsia="zh-CN"/>
              </w:rPr>
              <w:t>0.55</w:t>
            </w:r>
            <w:r>
              <w:rPr>
                <w:rFonts w:hint="eastAsia" w:ascii="Times New Roman" w:hAnsi="Times New Roman" w:eastAsia="仿宋" w:cs="Times New Roman"/>
                <w:b w:val="0"/>
                <w:bCs w:val="0"/>
                <w:kern w:val="2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仿宋" w:cs="Times New Roman"/>
                <w:b w:val="0"/>
                <w:bCs w:val="0"/>
                <w:kern w:val="2"/>
                <w:sz w:val="18"/>
                <w:szCs w:val="18"/>
                <w:lang w:eastAsia="zh-CN"/>
              </w:rPr>
              <w:t>0.45, 0.63</w:t>
            </w:r>
            <w:r>
              <w:rPr>
                <w:rFonts w:hint="eastAsia" w:ascii="Times New Roman" w:hAnsi="Times New Roman" w:eastAsia="仿宋" w:cs="Times New Roman"/>
                <w:b w:val="0"/>
                <w:bCs w:val="0"/>
                <w:kern w:val="2"/>
                <w:sz w:val="18"/>
                <w:szCs w:val="18"/>
                <w:lang w:eastAsia="zh-CN"/>
              </w:rPr>
              <w:t>)</w:t>
            </w:r>
          </w:p>
        </w:tc>
        <w:tc>
          <w:tcPr>
            <w:tcW w:w="368" w:type="pc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18"/>
                <w:szCs w:val="18"/>
                <w:lang w:eastAsia="zh-CN"/>
              </w:rPr>
              <w:t>2.03</w:t>
            </w:r>
          </w:p>
        </w:tc>
        <w:tc>
          <w:tcPr>
            <w:tcW w:w="572" w:type="pct"/>
            <w:tcBorders>
              <w:tl2br w:val="nil"/>
              <w:tr2bl w:val="nil"/>
            </w:tcBorders>
            <w:vAlign w:val="center"/>
          </w:tcPr>
          <w:p>
            <w:pPr>
              <w:rPr>
                <w:rFonts w:hint="default" w:ascii="Times New Roman" w:hAnsi="Times New Roman" w:eastAsia="仿宋" w:cs="Times New Roman"/>
                <w:b w:val="0"/>
                <w:bCs w:val="0"/>
                <w:kern w:val="2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kern w:val="2"/>
                <w:sz w:val="18"/>
                <w:szCs w:val="18"/>
                <w:lang w:eastAsia="zh-CN"/>
              </w:rPr>
              <w:t>0.0</w:t>
            </w:r>
            <w:r>
              <w:rPr>
                <w:rFonts w:hint="eastAsia" w:ascii="Times New Roman" w:hAnsi="Times New Roman" w:eastAsia="仿宋" w:cs="Times New Roman"/>
                <w:b w:val="0"/>
                <w:bCs w:val="0"/>
                <w:kern w:val="2"/>
                <w:sz w:val="18"/>
                <w:szCs w:val="18"/>
                <w:lang w:eastAsia="zh-CN"/>
              </w:rPr>
              <w:t>4</w:t>
            </w:r>
            <w:r>
              <w:rPr>
                <w:rFonts w:hint="default" w:ascii="Times New Roman" w:hAnsi="Times New Roman" w:eastAsia="仿宋" w:cs="Times New Roman"/>
                <w:b w:val="0"/>
                <w:bCs w:val="0"/>
                <w:kern w:val="2"/>
                <w:sz w:val="18"/>
                <w:szCs w:val="18"/>
                <w:lang w:eastAsia="zh-CN"/>
              </w:rPr>
              <w:t>2</w:t>
            </w:r>
          </w:p>
        </w:tc>
      </w:tr>
      <w:tr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4" w:type="pct"/>
            <w:tcBorders>
              <w:tl2br w:val="nil"/>
              <w:tr2bl w:val="nil"/>
            </w:tcBorders>
            <w:vAlign w:val="center"/>
          </w:tcPr>
          <w:p>
            <w:pPr>
              <w:rPr>
                <w:rFonts w:hint="default" w:ascii="Times New Roman" w:hAnsi="Times New Roman" w:eastAsia="仿宋" w:cs="Times New Roman"/>
                <w:kern w:val="2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仿宋" w:cs="Times New Roman"/>
                <w:kern w:val="2"/>
                <w:sz w:val="18"/>
                <w:szCs w:val="18"/>
                <w:lang w:eastAsia="zh-CN"/>
              </w:rPr>
              <w:t>C</w:t>
            </w:r>
            <w:r>
              <w:rPr>
                <w:rFonts w:hint="eastAsia" w:ascii="Times New Roman" w:hAnsi="Times New Roman" w:eastAsia="仿宋" w:cs="Times New Roman"/>
                <w:kern w:val="2"/>
                <w:sz w:val="18"/>
                <w:szCs w:val="18"/>
                <w:lang w:eastAsia="zh-CN"/>
              </w:rPr>
              <w:t>hromium</w:t>
            </w:r>
          </w:p>
        </w:tc>
        <w:tc>
          <w:tcPr>
            <w:tcW w:w="1156" w:type="pc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18"/>
                <w:szCs w:val="18"/>
                <w:lang w:eastAsia="zh-CN"/>
              </w:rPr>
              <w:t>0.38(0.14,0.62)</w:t>
            </w:r>
          </w:p>
        </w:tc>
        <w:tc>
          <w:tcPr>
            <w:tcW w:w="1184" w:type="pct"/>
            <w:tcBorders>
              <w:tl2br w:val="nil"/>
              <w:tr2bl w:val="nil"/>
            </w:tcBorders>
            <w:vAlign w:val="center"/>
          </w:tcPr>
          <w:p>
            <w:pPr>
              <w:rPr>
                <w:rFonts w:hint="default" w:ascii="Times New Roman" w:hAnsi="Times New Roman" w:eastAsia="仿宋" w:cs="Times New Roman"/>
                <w:b w:val="0"/>
                <w:bCs w:val="0"/>
                <w:kern w:val="2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kern w:val="2"/>
                <w:sz w:val="18"/>
                <w:szCs w:val="18"/>
                <w:lang w:eastAsia="zh-CN"/>
              </w:rPr>
              <w:t>0.43</w:t>
            </w:r>
            <w:r>
              <w:rPr>
                <w:rFonts w:hint="eastAsia" w:ascii="Times New Roman" w:hAnsi="Times New Roman" w:eastAsia="仿宋" w:cs="Times New Roman"/>
                <w:b w:val="0"/>
                <w:bCs w:val="0"/>
                <w:kern w:val="2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仿宋" w:cs="Times New Roman"/>
                <w:b w:val="0"/>
                <w:bCs w:val="0"/>
                <w:kern w:val="2"/>
                <w:sz w:val="18"/>
                <w:szCs w:val="18"/>
                <w:lang w:eastAsia="zh-CN"/>
              </w:rPr>
              <w:t>0.25, 0.68</w:t>
            </w:r>
            <w:r>
              <w:rPr>
                <w:rFonts w:hint="eastAsia" w:ascii="Times New Roman" w:hAnsi="Times New Roman" w:eastAsia="仿宋" w:cs="Times New Roman"/>
                <w:b w:val="0"/>
                <w:bCs w:val="0"/>
                <w:kern w:val="2"/>
                <w:sz w:val="18"/>
                <w:szCs w:val="18"/>
                <w:lang w:eastAsia="zh-CN"/>
              </w:rPr>
              <w:t>)</w:t>
            </w:r>
          </w:p>
        </w:tc>
        <w:tc>
          <w:tcPr>
            <w:tcW w:w="1004" w:type="pct"/>
            <w:tcBorders>
              <w:tl2br w:val="nil"/>
              <w:tr2bl w:val="nil"/>
            </w:tcBorders>
            <w:vAlign w:val="center"/>
          </w:tcPr>
          <w:p>
            <w:pPr>
              <w:rPr>
                <w:rFonts w:hint="default" w:ascii="Times New Roman" w:hAnsi="Times New Roman" w:eastAsia="仿宋" w:cs="Times New Roman"/>
                <w:b w:val="0"/>
                <w:bCs w:val="0"/>
                <w:kern w:val="2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kern w:val="2"/>
                <w:sz w:val="18"/>
                <w:szCs w:val="18"/>
                <w:lang w:eastAsia="zh-CN"/>
              </w:rPr>
              <w:t>0.46</w:t>
            </w:r>
            <w:r>
              <w:rPr>
                <w:rFonts w:hint="eastAsia" w:ascii="Times New Roman" w:hAnsi="Times New Roman" w:eastAsia="仿宋" w:cs="Times New Roman"/>
                <w:b w:val="0"/>
                <w:bCs w:val="0"/>
                <w:kern w:val="2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仿宋" w:cs="Times New Roman"/>
                <w:b w:val="0"/>
                <w:bCs w:val="0"/>
                <w:kern w:val="2"/>
                <w:sz w:val="18"/>
                <w:szCs w:val="18"/>
                <w:lang w:eastAsia="zh-CN"/>
              </w:rPr>
              <w:t>0.29, 0.69</w:t>
            </w:r>
            <w:r>
              <w:rPr>
                <w:rFonts w:hint="eastAsia" w:ascii="Times New Roman" w:hAnsi="Times New Roman" w:eastAsia="仿宋" w:cs="Times New Roman"/>
                <w:b w:val="0"/>
                <w:bCs w:val="0"/>
                <w:kern w:val="2"/>
                <w:sz w:val="18"/>
                <w:szCs w:val="18"/>
                <w:lang w:eastAsia="zh-CN"/>
              </w:rPr>
              <w:t>)</w:t>
            </w:r>
          </w:p>
        </w:tc>
        <w:tc>
          <w:tcPr>
            <w:tcW w:w="368" w:type="pc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18"/>
                <w:szCs w:val="18"/>
                <w:lang w:eastAsia="zh-CN"/>
              </w:rPr>
              <w:t>1.73</w:t>
            </w:r>
          </w:p>
        </w:tc>
        <w:tc>
          <w:tcPr>
            <w:tcW w:w="572" w:type="pct"/>
            <w:tcBorders>
              <w:tl2br w:val="nil"/>
              <w:tr2bl w:val="nil"/>
            </w:tcBorders>
            <w:vAlign w:val="center"/>
          </w:tcPr>
          <w:p>
            <w:pPr>
              <w:rPr>
                <w:rFonts w:hint="default" w:ascii="Times New Roman" w:hAnsi="Times New Roman" w:eastAsia="仿宋" w:cs="Times New Roman"/>
                <w:b w:val="0"/>
                <w:bCs w:val="0"/>
                <w:kern w:val="2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kern w:val="2"/>
                <w:sz w:val="18"/>
                <w:szCs w:val="18"/>
                <w:lang w:eastAsia="zh-CN"/>
              </w:rPr>
              <w:t>0.</w:t>
            </w:r>
            <w:r>
              <w:rPr>
                <w:rFonts w:hint="eastAsia" w:ascii="Times New Roman" w:hAnsi="Times New Roman" w:eastAsia="仿宋" w:cs="Times New Roman"/>
                <w:b w:val="0"/>
                <w:bCs w:val="0"/>
                <w:kern w:val="2"/>
                <w:sz w:val="18"/>
                <w:szCs w:val="18"/>
                <w:lang w:eastAsia="zh-CN"/>
              </w:rPr>
              <w:t>084</w:t>
            </w:r>
          </w:p>
        </w:tc>
      </w:tr>
      <w:tr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4" w:type="pct"/>
            <w:tcBorders>
              <w:tl2br w:val="nil"/>
              <w:tr2bl w:val="nil"/>
            </w:tcBorders>
            <w:vAlign w:val="center"/>
          </w:tcPr>
          <w:p>
            <w:pPr>
              <w:rPr>
                <w:rFonts w:hint="default" w:ascii="Times New Roman" w:hAnsi="Times New Roman" w:eastAsia="仿宋" w:cs="Times New Roman"/>
                <w:kern w:val="2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仿宋" w:cs="Times New Roman"/>
                <w:kern w:val="2"/>
                <w:sz w:val="18"/>
                <w:szCs w:val="18"/>
                <w:lang w:eastAsia="zh-CN"/>
              </w:rPr>
              <w:t>M</w:t>
            </w:r>
            <w:r>
              <w:rPr>
                <w:rFonts w:hint="eastAsia" w:ascii="Times New Roman" w:hAnsi="Times New Roman" w:eastAsia="仿宋" w:cs="Times New Roman"/>
                <w:kern w:val="2"/>
                <w:sz w:val="18"/>
                <w:szCs w:val="18"/>
                <w:lang w:eastAsia="zh-CN"/>
              </w:rPr>
              <w:t>a</w:t>
            </w:r>
            <w:r>
              <w:rPr>
                <w:rFonts w:hint="default" w:ascii="Times New Roman" w:hAnsi="Times New Roman" w:eastAsia="仿宋" w:cs="Times New Roman"/>
                <w:kern w:val="2"/>
                <w:sz w:val="18"/>
                <w:szCs w:val="18"/>
                <w:lang w:eastAsia="zh-CN"/>
              </w:rPr>
              <w:t>n</w:t>
            </w:r>
            <w:r>
              <w:rPr>
                <w:rFonts w:hint="eastAsia" w:ascii="Times New Roman" w:hAnsi="Times New Roman" w:eastAsia="仿宋" w:cs="Times New Roman"/>
                <w:kern w:val="2"/>
                <w:sz w:val="18"/>
                <w:szCs w:val="18"/>
                <w:lang w:eastAsia="zh-CN"/>
              </w:rPr>
              <w:t>ganese</w:t>
            </w:r>
          </w:p>
        </w:tc>
        <w:tc>
          <w:tcPr>
            <w:tcW w:w="1156" w:type="pc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18"/>
                <w:szCs w:val="18"/>
                <w:lang w:eastAsia="zh-CN"/>
              </w:rPr>
              <w:t>2.39(1.84,3.27)</w:t>
            </w:r>
          </w:p>
        </w:tc>
        <w:tc>
          <w:tcPr>
            <w:tcW w:w="1184" w:type="pct"/>
            <w:tcBorders>
              <w:tl2br w:val="nil"/>
              <w:tr2bl w:val="nil"/>
            </w:tcBorders>
            <w:vAlign w:val="center"/>
          </w:tcPr>
          <w:p>
            <w:pPr>
              <w:rPr>
                <w:rFonts w:hint="default" w:ascii="Times New Roman" w:hAnsi="Times New Roman" w:eastAsia="仿宋" w:cs="Times New Roman"/>
                <w:b w:val="0"/>
                <w:bCs w:val="0"/>
                <w:kern w:val="2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kern w:val="2"/>
                <w:sz w:val="18"/>
                <w:szCs w:val="18"/>
                <w:lang w:eastAsia="zh-CN"/>
              </w:rPr>
              <w:t>2.33</w:t>
            </w:r>
            <w:r>
              <w:rPr>
                <w:rFonts w:hint="eastAsia" w:ascii="Times New Roman" w:hAnsi="Times New Roman" w:eastAsia="仿宋" w:cs="Times New Roman"/>
                <w:b w:val="0"/>
                <w:bCs w:val="0"/>
                <w:kern w:val="2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仿宋" w:cs="Times New Roman"/>
                <w:b w:val="0"/>
                <w:bCs w:val="0"/>
                <w:kern w:val="2"/>
                <w:sz w:val="18"/>
                <w:szCs w:val="18"/>
                <w:lang w:eastAsia="zh-CN"/>
              </w:rPr>
              <w:t>1.88, 3.02</w:t>
            </w:r>
            <w:r>
              <w:rPr>
                <w:rFonts w:hint="eastAsia" w:ascii="Times New Roman" w:hAnsi="Times New Roman" w:eastAsia="仿宋" w:cs="Times New Roman"/>
                <w:b w:val="0"/>
                <w:bCs w:val="0"/>
                <w:kern w:val="2"/>
                <w:sz w:val="18"/>
                <w:szCs w:val="18"/>
                <w:lang w:eastAsia="zh-CN"/>
              </w:rPr>
              <w:t>)</w:t>
            </w:r>
          </w:p>
        </w:tc>
        <w:tc>
          <w:tcPr>
            <w:tcW w:w="1004" w:type="pct"/>
            <w:tcBorders>
              <w:tl2br w:val="nil"/>
              <w:tr2bl w:val="nil"/>
            </w:tcBorders>
            <w:vAlign w:val="center"/>
          </w:tcPr>
          <w:p>
            <w:pPr>
              <w:rPr>
                <w:rFonts w:hint="default" w:ascii="Times New Roman" w:hAnsi="Times New Roman" w:eastAsia="仿宋" w:cs="Times New Roman"/>
                <w:b w:val="0"/>
                <w:bCs w:val="0"/>
                <w:kern w:val="2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kern w:val="2"/>
                <w:sz w:val="18"/>
                <w:szCs w:val="18"/>
                <w:lang w:eastAsia="zh-CN"/>
              </w:rPr>
              <w:t>2.39</w:t>
            </w:r>
            <w:r>
              <w:rPr>
                <w:rFonts w:hint="eastAsia" w:ascii="Times New Roman" w:hAnsi="Times New Roman" w:eastAsia="仿宋" w:cs="Times New Roman"/>
                <w:b w:val="0"/>
                <w:bCs w:val="0"/>
                <w:kern w:val="2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仿宋" w:cs="Times New Roman"/>
                <w:b w:val="0"/>
                <w:bCs w:val="0"/>
                <w:kern w:val="2"/>
                <w:sz w:val="18"/>
                <w:szCs w:val="18"/>
                <w:lang w:eastAsia="zh-CN"/>
              </w:rPr>
              <w:t>1.84, 3.29</w:t>
            </w:r>
            <w:r>
              <w:rPr>
                <w:rFonts w:hint="eastAsia" w:ascii="Times New Roman" w:hAnsi="Times New Roman" w:eastAsia="仿宋" w:cs="Times New Roman"/>
                <w:b w:val="0"/>
                <w:bCs w:val="0"/>
                <w:kern w:val="2"/>
                <w:sz w:val="18"/>
                <w:szCs w:val="18"/>
                <w:lang w:eastAsia="zh-CN"/>
              </w:rPr>
              <w:t>)</w:t>
            </w:r>
          </w:p>
        </w:tc>
        <w:tc>
          <w:tcPr>
            <w:tcW w:w="368" w:type="pc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18"/>
                <w:szCs w:val="18"/>
                <w:lang w:eastAsia="zh-CN"/>
              </w:rPr>
              <w:t>1.07</w:t>
            </w:r>
          </w:p>
        </w:tc>
        <w:tc>
          <w:tcPr>
            <w:tcW w:w="572" w:type="pct"/>
            <w:tcBorders>
              <w:tl2br w:val="nil"/>
              <w:tr2bl w:val="nil"/>
            </w:tcBorders>
            <w:vAlign w:val="center"/>
          </w:tcPr>
          <w:p>
            <w:pPr>
              <w:rPr>
                <w:rFonts w:hint="default" w:ascii="Times New Roman" w:hAnsi="Times New Roman" w:eastAsia="仿宋" w:cs="Times New Roman"/>
                <w:b w:val="0"/>
                <w:bCs w:val="0"/>
                <w:kern w:val="2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kern w:val="2"/>
                <w:sz w:val="18"/>
                <w:szCs w:val="18"/>
                <w:lang w:eastAsia="zh-CN"/>
              </w:rPr>
              <w:t>0.</w:t>
            </w:r>
            <w:r>
              <w:rPr>
                <w:rFonts w:hint="eastAsia" w:ascii="Times New Roman" w:hAnsi="Times New Roman" w:eastAsia="仿宋" w:cs="Times New Roman"/>
                <w:b w:val="0"/>
                <w:bCs w:val="0"/>
                <w:kern w:val="2"/>
                <w:sz w:val="18"/>
                <w:szCs w:val="18"/>
                <w:lang w:eastAsia="zh-CN"/>
              </w:rPr>
              <w:t>285</w:t>
            </w:r>
          </w:p>
        </w:tc>
      </w:tr>
      <w:tr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4" w:type="pct"/>
            <w:tcBorders>
              <w:tl2br w:val="nil"/>
              <w:tr2bl w:val="nil"/>
            </w:tcBorders>
            <w:vAlign w:val="center"/>
          </w:tcPr>
          <w:p>
            <w:pPr>
              <w:rPr>
                <w:rFonts w:hint="default" w:ascii="Times New Roman" w:hAnsi="Times New Roman" w:eastAsia="仿宋" w:cs="Times New Roman"/>
                <w:kern w:val="2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仿宋" w:cs="Times New Roman"/>
                <w:kern w:val="2"/>
                <w:sz w:val="18"/>
                <w:szCs w:val="18"/>
                <w:lang w:eastAsia="zh-CN"/>
              </w:rPr>
              <w:t>Co</w:t>
            </w:r>
            <w:r>
              <w:rPr>
                <w:rFonts w:hint="eastAsia" w:ascii="Times New Roman" w:hAnsi="Times New Roman" w:eastAsia="仿宋" w:cs="Times New Roman"/>
                <w:kern w:val="2"/>
                <w:sz w:val="18"/>
                <w:szCs w:val="18"/>
                <w:lang w:eastAsia="zh-CN"/>
              </w:rPr>
              <w:t>balt</w:t>
            </w:r>
          </w:p>
        </w:tc>
        <w:tc>
          <w:tcPr>
            <w:tcW w:w="1156" w:type="pc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18"/>
                <w:szCs w:val="18"/>
                <w:lang w:eastAsia="zh-CN"/>
              </w:rPr>
              <w:t>0.17(0.10,0.29)</w:t>
            </w:r>
          </w:p>
        </w:tc>
        <w:tc>
          <w:tcPr>
            <w:tcW w:w="1184" w:type="pct"/>
            <w:tcBorders>
              <w:tl2br w:val="nil"/>
              <w:tr2bl w:val="nil"/>
            </w:tcBorders>
            <w:vAlign w:val="center"/>
          </w:tcPr>
          <w:p>
            <w:pPr>
              <w:rPr>
                <w:rFonts w:hint="default" w:ascii="Times New Roman" w:hAnsi="Times New Roman" w:eastAsia="仿宋" w:cs="Times New Roman"/>
                <w:b w:val="0"/>
                <w:bCs w:val="0"/>
                <w:kern w:val="2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kern w:val="2"/>
                <w:sz w:val="18"/>
                <w:szCs w:val="18"/>
                <w:lang w:eastAsia="zh-CN"/>
              </w:rPr>
              <w:t>0.15</w:t>
            </w:r>
            <w:r>
              <w:rPr>
                <w:rFonts w:hint="eastAsia" w:ascii="Times New Roman" w:hAnsi="Times New Roman" w:eastAsia="仿宋" w:cs="Times New Roman"/>
                <w:b w:val="0"/>
                <w:bCs w:val="0"/>
                <w:kern w:val="2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仿宋" w:cs="Times New Roman"/>
                <w:b w:val="0"/>
                <w:bCs w:val="0"/>
                <w:kern w:val="2"/>
                <w:sz w:val="18"/>
                <w:szCs w:val="18"/>
                <w:lang w:eastAsia="zh-CN"/>
              </w:rPr>
              <w:t>0.10, 0.24</w:t>
            </w:r>
            <w:r>
              <w:rPr>
                <w:rFonts w:hint="eastAsia" w:ascii="Times New Roman" w:hAnsi="Times New Roman" w:eastAsia="仿宋" w:cs="Times New Roman"/>
                <w:b w:val="0"/>
                <w:bCs w:val="0"/>
                <w:kern w:val="2"/>
                <w:sz w:val="18"/>
                <w:szCs w:val="18"/>
                <w:lang w:eastAsia="zh-CN"/>
              </w:rPr>
              <w:t>)</w:t>
            </w:r>
          </w:p>
        </w:tc>
        <w:tc>
          <w:tcPr>
            <w:tcW w:w="1004" w:type="pct"/>
            <w:tcBorders>
              <w:tl2br w:val="nil"/>
              <w:tr2bl w:val="nil"/>
            </w:tcBorders>
            <w:vAlign w:val="center"/>
          </w:tcPr>
          <w:p>
            <w:pPr>
              <w:rPr>
                <w:rFonts w:hint="default" w:ascii="Times New Roman" w:hAnsi="Times New Roman" w:eastAsia="仿宋" w:cs="Times New Roman"/>
                <w:b w:val="0"/>
                <w:bCs w:val="0"/>
                <w:kern w:val="2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kern w:val="2"/>
                <w:sz w:val="18"/>
                <w:szCs w:val="18"/>
                <w:lang w:eastAsia="zh-CN"/>
              </w:rPr>
              <w:t>0.17</w:t>
            </w:r>
            <w:r>
              <w:rPr>
                <w:rFonts w:hint="eastAsia" w:ascii="Times New Roman" w:hAnsi="Times New Roman" w:eastAsia="仿宋" w:cs="Times New Roman"/>
                <w:b w:val="0"/>
                <w:bCs w:val="0"/>
                <w:kern w:val="2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仿宋" w:cs="Times New Roman"/>
                <w:b w:val="0"/>
                <w:bCs w:val="0"/>
                <w:kern w:val="2"/>
                <w:sz w:val="18"/>
                <w:szCs w:val="18"/>
                <w:lang w:eastAsia="zh-CN"/>
              </w:rPr>
              <w:t>0.10, 0.29</w:t>
            </w:r>
            <w:r>
              <w:rPr>
                <w:rFonts w:hint="eastAsia" w:ascii="Times New Roman" w:hAnsi="Times New Roman" w:eastAsia="仿宋" w:cs="Times New Roman"/>
                <w:b w:val="0"/>
                <w:bCs w:val="0"/>
                <w:kern w:val="2"/>
                <w:sz w:val="18"/>
                <w:szCs w:val="18"/>
                <w:lang w:eastAsia="zh-CN"/>
              </w:rPr>
              <w:t>)</w:t>
            </w:r>
          </w:p>
        </w:tc>
        <w:tc>
          <w:tcPr>
            <w:tcW w:w="368" w:type="pc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18"/>
                <w:szCs w:val="18"/>
                <w:lang w:eastAsia="zh-CN"/>
              </w:rPr>
              <w:t>1.29</w:t>
            </w:r>
          </w:p>
        </w:tc>
        <w:tc>
          <w:tcPr>
            <w:tcW w:w="572" w:type="pct"/>
            <w:tcBorders>
              <w:tl2br w:val="nil"/>
              <w:tr2bl w:val="nil"/>
            </w:tcBorders>
            <w:vAlign w:val="center"/>
          </w:tcPr>
          <w:p>
            <w:pPr>
              <w:rPr>
                <w:rFonts w:hint="default" w:ascii="Times New Roman" w:hAnsi="Times New Roman" w:eastAsia="仿宋" w:cs="Times New Roman"/>
                <w:b w:val="0"/>
                <w:bCs w:val="0"/>
                <w:kern w:val="2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kern w:val="2"/>
                <w:sz w:val="18"/>
                <w:szCs w:val="18"/>
                <w:lang w:eastAsia="zh-CN"/>
              </w:rPr>
              <w:t>0.</w:t>
            </w:r>
            <w:r>
              <w:rPr>
                <w:rFonts w:hint="eastAsia" w:ascii="Times New Roman" w:hAnsi="Times New Roman" w:eastAsia="仿宋" w:cs="Times New Roman"/>
                <w:b w:val="0"/>
                <w:bCs w:val="0"/>
                <w:kern w:val="2"/>
                <w:sz w:val="18"/>
                <w:szCs w:val="18"/>
                <w:lang w:eastAsia="zh-CN"/>
              </w:rPr>
              <w:t>196</w:t>
            </w:r>
          </w:p>
        </w:tc>
      </w:tr>
      <w:tr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4" w:type="pct"/>
            <w:tcBorders>
              <w:tl2br w:val="nil"/>
              <w:tr2bl w:val="nil"/>
            </w:tcBorders>
            <w:vAlign w:val="center"/>
          </w:tcPr>
          <w:p>
            <w:pPr>
              <w:rPr>
                <w:rFonts w:hint="default" w:ascii="Times New Roman" w:hAnsi="Times New Roman" w:eastAsia="仿宋" w:cs="Times New Roman"/>
                <w:kern w:val="2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仿宋" w:cs="Times New Roman"/>
                <w:kern w:val="2"/>
                <w:sz w:val="18"/>
                <w:szCs w:val="18"/>
                <w:lang w:eastAsia="zh-CN"/>
              </w:rPr>
              <w:t>Ni</w:t>
            </w:r>
            <w:r>
              <w:rPr>
                <w:rFonts w:hint="eastAsia" w:ascii="Times New Roman" w:hAnsi="Times New Roman" w:eastAsia="仿宋" w:cs="Times New Roman"/>
                <w:kern w:val="2"/>
                <w:sz w:val="18"/>
                <w:szCs w:val="18"/>
                <w:lang w:eastAsia="zh-CN"/>
              </w:rPr>
              <w:t>ckel</w:t>
            </w:r>
          </w:p>
        </w:tc>
        <w:tc>
          <w:tcPr>
            <w:tcW w:w="1156" w:type="pc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18"/>
                <w:szCs w:val="18"/>
                <w:lang w:eastAsia="zh-CN"/>
              </w:rPr>
              <w:t>0.96(0.30,2.64)</w:t>
            </w:r>
          </w:p>
        </w:tc>
        <w:tc>
          <w:tcPr>
            <w:tcW w:w="1184" w:type="pct"/>
            <w:tcBorders>
              <w:tl2br w:val="nil"/>
              <w:tr2bl w:val="nil"/>
            </w:tcBorders>
            <w:vAlign w:val="center"/>
          </w:tcPr>
          <w:p>
            <w:pPr>
              <w:rPr>
                <w:rFonts w:hint="default" w:ascii="Times New Roman" w:hAnsi="Times New Roman" w:eastAsia="仿宋" w:cs="Times New Roman"/>
                <w:b w:val="0"/>
                <w:bCs w:val="0"/>
                <w:kern w:val="2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kern w:val="2"/>
                <w:sz w:val="18"/>
                <w:szCs w:val="18"/>
                <w:lang w:eastAsia="zh-CN"/>
              </w:rPr>
              <w:t>1.14</w:t>
            </w:r>
            <w:r>
              <w:rPr>
                <w:rFonts w:hint="eastAsia" w:ascii="Times New Roman" w:hAnsi="Times New Roman" w:eastAsia="仿宋" w:cs="Times New Roman"/>
                <w:b w:val="0"/>
                <w:bCs w:val="0"/>
                <w:kern w:val="2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仿宋" w:cs="Times New Roman"/>
                <w:b w:val="0"/>
                <w:bCs w:val="0"/>
                <w:kern w:val="2"/>
                <w:sz w:val="18"/>
                <w:szCs w:val="18"/>
                <w:lang w:eastAsia="zh-CN"/>
              </w:rPr>
              <w:t>0.49, 2.81</w:t>
            </w:r>
            <w:r>
              <w:rPr>
                <w:rFonts w:hint="eastAsia" w:ascii="Times New Roman" w:hAnsi="Times New Roman" w:eastAsia="仿宋" w:cs="Times New Roman"/>
                <w:b w:val="0"/>
                <w:bCs w:val="0"/>
                <w:kern w:val="2"/>
                <w:sz w:val="18"/>
                <w:szCs w:val="18"/>
                <w:lang w:eastAsia="zh-CN"/>
              </w:rPr>
              <w:t>)</w:t>
            </w:r>
          </w:p>
        </w:tc>
        <w:tc>
          <w:tcPr>
            <w:tcW w:w="1004" w:type="pct"/>
            <w:tcBorders>
              <w:tl2br w:val="nil"/>
              <w:tr2bl w:val="nil"/>
            </w:tcBorders>
            <w:vAlign w:val="center"/>
          </w:tcPr>
          <w:p>
            <w:pPr>
              <w:rPr>
                <w:rFonts w:hint="default" w:ascii="Times New Roman" w:hAnsi="Times New Roman" w:eastAsia="仿宋" w:cs="Times New Roman"/>
                <w:b w:val="0"/>
                <w:bCs w:val="0"/>
                <w:kern w:val="2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kern w:val="2"/>
                <w:sz w:val="18"/>
                <w:szCs w:val="18"/>
                <w:lang w:eastAsia="zh-CN"/>
              </w:rPr>
              <w:t>1.24</w:t>
            </w:r>
            <w:r>
              <w:rPr>
                <w:rFonts w:hint="eastAsia" w:ascii="Times New Roman" w:hAnsi="Times New Roman" w:eastAsia="仿宋" w:cs="Times New Roman"/>
                <w:b w:val="0"/>
                <w:bCs w:val="0"/>
                <w:kern w:val="2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仿宋" w:cs="Times New Roman"/>
                <w:b w:val="0"/>
                <w:bCs w:val="0"/>
                <w:kern w:val="2"/>
                <w:sz w:val="18"/>
                <w:szCs w:val="18"/>
                <w:lang w:eastAsia="zh-CN"/>
              </w:rPr>
              <w:t>0.57, 2.98</w:t>
            </w:r>
            <w:r>
              <w:rPr>
                <w:rFonts w:hint="eastAsia" w:ascii="Times New Roman" w:hAnsi="Times New Roman" w:eastAsia="仿宋" w:cs="Times New Roman"/>
                <w:b w:val="0"/>
                <w:bCs w:val="0"/>
                <w:kern w:val="2"/>
                <w:sz w:val="18"/>
                <w:szCs w:val="18"/>
                <w:lang w:eastAsia="zh-CN"/>
              </w:rPr>
              <w:t>)</w:t>
            </w:r>
          </w:p>
        </w:tc>
        <w:tc>
          <w:tcPr>
            <w:tcW w:w="368" w:type="pc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18"/>
                <w:szCs w:val="18"/>
                <w:lang w:eastAsia="zh-CN"/>
              </w:rPr>
              <w:t>1.00</w:t>
            </w:r>
          </w:p>
        </w:tc>
        <w:tc>
          <w:tcPr>
            <w:tcW w:w="572" w:type="pct"/>
            <w:tcBorders>
              <w:tl2br w:val="nil"/>
              <w:tr2bl w:val="nil"/>
            </w:tcBorders>
            <w:vAlign w:val="center"/>
          </w:tcPr>
          <w:p>
            <w:pPr>
              <w:rPr>
                <w:rFonts w:hint="default" w:ascii="Times New Roman" w:hAnsi="Times New Roman" w:eastAsia="仿宋" w:cs="Times New Roman"/>
                <w:b w:val="0"/>
                <w:bCs w:val="0"/>
                <w:kern w:val="2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kern w:val="2"/>
                <w:sz w:val="18"/>
                <w:szCs w:val="18"/>
                <w:lang w:eastAsia="zh-CN"/>
              </w:rPr>
              <w:t>0.</w:t>
            </w:r>
            <w:r>
              <w:rPr>
                <w:rFonts w:hint="eastAsia" w:ascii="Times New Roman" w:hAnsi="Times New Roman" w:eastAsia="仿宋" w:cs="Times New Roman"/>
                <w:b w:val="0"/>
                <w:bCs w:val="0"/>
                <w:kern w:val="2"/>
                <w:sz w:val="18"/>
                <w:szCs w:val="18"/>
                <w:lang w:eastAsia="zh-CN"/>
              </w:rPr>
              <w:t>319</w:t>
            </w:r>
          </w:p>
        </w:tc>
      </w:tr>
      <w:tr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4" w:type="pct"/>
            <w:tcBorders>
              <w:tl2br w:val="nil"/>
              <w:tr2bl w:val="nil"/>
            </w:tcBorders>
            <w:vAlign w:val="center"/>
          </w:tcPr>
          <w:p>
            <w:pPr>
              <w:rPr>
                <w:rFonts w:hint="default" w:ascii="Times New Roman" w:hAnsi="Times New Roman" w:eastAsia="仿宋" w:cs="Times New Roman"/>
                <w:kern w:val="2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仿宋" w:cs="Times New Roman"/>
                <w:kern w:val="2"/>
                <w:sz w:val="18"/>
                <w:szCs w:val="18"/>
                <w:lang w:eastAsia="zh-CN"/>
              </w:rPr>
              <w:t>C</w:t>
            </w:r>
            <w:r>
              <w:rPr>
                <w:rFonts w:hint="eastAsia" w:ascii="Times New Roman" w:hAnsi="Times New Roman" w:eastAsia="仿宋" w:cs="Times New Roman"/>
                <w:kern w:val="2"/>
                <w:sz w:val="18"/>
                <w:szCs w:val="18"/>
                <w:lang w:eastAsia="zh-CN"/>
              </w:rPr>
              <w:t>opper</w:t>
            </w:r>
          </w:p>
        </w:tc>
        <w:tc>
          <w:tcPr>
            <w:tcW w:w="1156" w:type="pc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18"/>
                <w:szCs w:val="18"/>
                <w:lang w:eastAsia="zh-CN"/>
              </w:rPr>
              <w:t>967.82(843.54,1109.14)</w:t>
            </w:r>
          </w:p>
        </w:tc>
        <w:tc>
          <w:tcPr>
            <w:tcW w:w="1184" w:type="pct"/>
            <w:tcBorders>
              <w:tl2br w:val="nil"/>
              <w:tr2bl w:val="nil"/>
            </w:tcBorders>
            <w:vAlign w:val="center"/>
          </w:tcPr>
          <w:p>
            <w:pPr>
              <w:rPr>
                <w:rFonts w:hint="default" w:ascii="Times New Roman" w:hAnsi="Times New Roman" w:eastAsia="仿宋" w:cs="Times New Roman"/>
                <w:b w:val="0"/>
                <w:bCs w:val="0"/>
                <w:kern w:val="2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kern w:val="2"/>
                <w:sz w:val="18"/>
                <w:szCs w:val="18"/>
                <w:lang w:eastAsia="zh-CN"/>
              </w:rPr>
              <w:t>975.05</w:t>
            </w:r>
            <w:r>
              <w:rPr>
                <w:rFonts w:hint="eastAsia" w:ascii="Times New Roman" w:hAnsi="Times New Roman" w:eastAsia="仿宋" w:cs="Times New Roman"/>
                <w:b w:val="0"/>
                <w:bCs w:val="0"/>
                <w:kern w:val="2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仿宋" w:cs="Times New Roman"/>
                <w:b w:val="0"/>
                <w:bCs w:val="0"/>
                <w:kern w:val="2"/>
                <w:sz w:val="18"/>
                <w:szCs w:val="18"/>
                <w:lang w:eastAsia="zh-CN"/>
              </w:rPr>
              <w:t>875.80, 1122.06</w:t>
            </w:r>
            <w:r>
              <w:rPr>
                <w:rFonts w:hint="eastAsia" w:ascii="Times New Roman" w:hAnsi="Times New Roman" w:eastAsia="仿宋" w:cs="Times New Roman"/>
                <w:b w:val="0"/>
                <w:bCs w:val="0"/>
                <w:kern w:val="2"/>
                <w:sz w:val="18"/>
                <w:szCs w:val="18"/>
                <w:lang w:eastAsia="zh-CN"/>
              </w:rPr>
              <w:t>)</w:t>
            </w:r>
          </w:p>
        </w:tc>
        <w:tc>
          <w:tcPr>
            <w:tcW w:w="1004" w:type="pct"/>
            <w:tcBorders>
              <w:tl2br w:val="nil"/>
              <w:tr2bl w:val="nil"/>
            </w:tcBorders>
            <w:vAlign w:val="center"/>
          </w:tcPr>
          <w:p>
            <w:pPr>
              <w:rPr>
                <w:rFonts w:hint="default" w:ascii="Times New Roman" w:hAnsi="Times New Roman" w:eastAsia="仿宋" w:cs="Times New Roman"/>
                <w:b w:val="0"/>
                <w:bCs w:val="0"/>
                <w:kern w:val="2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kern w:val="2"/>
                <w:sz w:val="18"/>
                <w:szCs w:val="18"/>
                <w:lang w:eastAsia="zh-CN"/>
              </w:rPr>
              <w:t>967.30</w:t>
            </w:r>
            <w:r>
              <w:rPr>
                <w:rFonts w:hint="eastAsia" w:ascii="Times New Roman" w:hAnsi="Times New Roman" w:eastAsia="仿宋" w:cs="Times New Roman"/>
                <w:b w:val="0"/>
                <w:bCs w:val="0"/>
                <w:kern w:val="2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仿宋" w:cs="Times New Roman"/>
                <w:b w:val="0"/>
                <w:bCs w:val="0"/>
                <w:kern w:val="2"/>
                <w:sz w:val="18"/>
                <w:szCs w:val="18"/>
                <w:lang w:eastAsia="zh-CN"/>
              </w:rPr>
              <w:t>840.70, 1108.52</w:t>
            </w:r>
            <w:r>
              <w:rPr>
                <w:rFonts w:hint="eastAsia" w:ascii="Times New Roman" w:hAnsi="Times New Roman" w:eastAsia="仿宋" w:cs="Times New Roman"/>
                <w:b w:val="0"/>
                <w:bCs w:val="0"/>
                <w:kern w:val="2"/>
                <w:sz w:val="18"/>
                <w:szCs w:val="18"/>
                <w:lang w:eastAsia="zh-CN"/>
              </w:rPr>
              <w:t>)</w:t>
            </w:r>
          </w:p>
        </w:tc>
        <w:tc>
          <w:tcPr>
            <w:tcW w:w="368" w:type="pc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18"/>
                <w:szCs w:val="18"/>
                <w:lang w:eastAsia="zh-CN"/>
              </w:rPr>
              <w:t>-0.37</w:t>
            </w:r>
          </w:p>
        </w:tc>
        <w:tc>
          <w:tcPr>
            <w:tcW w:w="572" w:type="pct"/>
            <w:tcBorders>
              <w:tl2br w:val="nil"/>
              <w:tr2bl w:val="nil"/>
            </w:tcBorders>
            <w:vAlign w:val="center"/>
          </w:tcPr>
          <w:p>
            <w:pPr>
              <w:rPr>
                <w:rFonts w:hint="default" w:ascii="Times New Roman" w:hAnsi="Times New Roman" w:eastAsia="仿宋" w:cs="Times New Roman"/>
                <w:b w:val="0"/>
                <w:bCs w:val="0"/>
                <w:kern w:val="2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kern w:val="2"/>
                <w:sz w:val="18"/>
                <w:szCs w:val="18"/>
                <w:lang w:eastAsia="zh-CN"/>
              </w:rPr>
              <w:t>0.</w:t>
            </w:r>
            <w:r>
              <w:rPr>
                <w:rFonts w:hint="eastAsia" w:ascii="Times New Roman" w:hAnsi="Times New Roman" w:eastAsia="仿宋" w:cs="Times New Roman"/>
                <w:b w:val="0"/>
                <w:bCs w:val="0"/>
                <w:kern w:val="2"/>
                <w:sz w:val="18"/>
                <w:szCs w:val="18"/>
                <w:lang w:eastAsia="zh-CN"/>
              </w:rPr>
              <w:t>713</w:t>
            </w:r>
          </w:p>
        </w:tc>
      </w:tr>
      <w:tr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4" w:type="pct"/>
            <w:tcBorders>
              <w:tl2br w:val="nil"/>
              <w:tr2bl w:val="nil"/>
            </w:tcBorders>
            <w:vAlign w:val="center"/>
          </w:tcPr>
          <w:p>
            <w:pPr>
              <w:rPr>
                <w:rFonts w:hint="default" w:ascii="Times New Roman" w:hAnsi="Times New Roman" w:eastAsia="仿宋" w:cs="Times New Roman"/>
                <w:kern w:val="2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仿宋" w:cs="Times New Roman"/>
                <w:kern w:val="2"/>
                <w:sz w:val="18"/>
                <w:szCs w:val="18"/>
                <w:lang w:eastAsia="zh-CN"/>
              </w:rPr>
              <w:t>Z</w:t>
            </w:r>
            <w:r>
              <w:rPr>
                <w:rFonts w:hint="eastAsia" w:ascii="Times New Roman" w:hAnsi="Times New Roman" w:eastAsia="仿宋" w:cs="Times New Roman"/>
                <w:kern w:val="2"/>
                <w:sz w:val="18"/>
                <w:szCs w:val="18"/>
                <w:lang w:eastAsia="zh-CN"/>
              </w:rPr>
              <w:t>inc</w:t>
            </w:r>
          </w:p>
        </w:tc>
        <w:tc>
          <w:tcPr>
            <w:tcW w:w="1156" w:type="pc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18"/>
                <w:szCs w:val="18"/>
                <w:lang w:eastAsia="zh-CN"/>
              </w:rPr>
              <w:t>525.63(366.67,1008.11)</w:t>
            </w:r>
          </w:p>
        </w:tc>
        <w:tc>
          <w:tcPr>
            <w:tcW w:w="1184" w:type="pct"/>
            <w:tcBorders>
              <w:tl2br w:val="nil"/>
              <w:tr2bl w:val="nil"/>
            </w:tcBorders>
            <w:vAlign w:val="center"/>
          </w:tcPr>
          <w:p>
            <w:pPr>
              <w:rPr>
                <w:rFonts w:hint="default" w:ascii="Times New Roman" w:hAnsi="Times New Roman" w:eastAsia="仿宋" w:cs="Times New Roman"/>
                <w:b w:val="0"/>
                <w:bCs w:val="0"/>
                <w:kern w:val="2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kern w:val="2"/>
                <w:sz w:val="18"/>
                <w:szCs w:val="18"/>
                <w:lang w:eastAsia="zh-CN"/>
              </w:rPr>
              <w:t>686.14</w:t>
            </w:r>
            <w:r>
              <w:rPr>
                <w:rFonts w:hint="eastAsia" w:ascii="Times New Roman" w:hAnsi="Times New Roman" w:eastAsia="仿宋" w:cs="Times New Roman"/>
                <w:b w:val="0"/>
                <w:bCs w:val="0"/>
                <w:kern w:val="2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仿宋" w:cs="Times New Roman"/>
                <w:b w:val="0"/>
                <w:bCs w:val="0"/>
                <w:kern w:val="2"/>
                <w:sz w:val="18"/>
                <w:szCs w:val="18"/>
                <w:lang w:eastAsia="zh-CN"/>
              </w:rPr>
              <w:t>394.81, 1242.03</w:t>
            </w:r>
            <w:r>
              <w:rPr>
                <w:rFonts w:hint="eastAsia" w:ascii="Times New Roman" w:hAnsi="Times New Roman" w:eastAsia="仿宋" w:cs="Times New Roman"/>
                <w:b w:val="0"/>
                <w:bCs w:val="0"/>
                <w:kern w:val="2"/>
                <w:sz w:val="18"/>
                <w:szCs w:val="18"/>
                <w:lang w:eastAsia="zh-CN"/>
              </w:rPr>
              <w:t>)</w:t>
            </w:r>
          </w:p>
        </w:tc>
        <w:tc>
          <w:tcPr>
            <w:tcW w:w="1004" w:type="pct"/>
            <w:tcBorders>
              <w:tl2br w:val="nil"/>
              <w:tr2bl w:val="nil"/>
            </w:tcBorders>
            <w:vAlign w:val="center"/>
          </w:tcPr>
          <w:p>
            <w:pPr>
              <w:rPr>
                <w:rFonts w:hint="default" w:ascii="Times New Roman" w:hAnsi="Times New Roman" w:eastAsia="仿宋" w:cs="Times New Roman"/>
                <w:b w:val="0"/>
                <w:bCs w:val="0"/>
                <w:kern w:val="2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kern w:val="2"/>
                <w:sz w:val="18"/>
                <w:szCs w:val="18"/>
                <w:lang w:eastAsia="zh-CN"/>
              </w:rPr>
              <w:t>519.29</w:t>
            </w:r>
            <w:r>
              <w:rPr>
                <w:rFonts w:hint="eastAsia" w:ascii="Times New Roman" w:hAnsi="Times New Roman" w:eastAsia="仿宋" w:cs="Times New Roman"/>
                <w:b w:val="0"/>
                <w:bCs w:val="0"/>
                <w:kern w:val="2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仿宋" w:cs="Times New Roman"/>
                <w:b w:val="0"/>
                <w:bCs w:val="0"/>
                <w:kern w:val="2"/>
                <w:sz w:val="18"/>
                <w:szCs w:val="18"/>
                <w:lang w:eastAsia="zh-CN"/>
              </w:rPr>
              <w:t>364.46, 997.47</w:t>
            </w:r>
            <w:r>
              <w:rPr>
                <w:rFonts w:hint="eastAsia" w:ascii="Times New Roman" w:hAnsi="Times New Roman" w:eastAsia="仿宋" w:cs="Times New Roman"/>
                <w:b w:val="0"/>
                <w:bCs w:val="0"/>
                <w:kern w:val="2"/>
                <w:sz w:val="18"/>
                <w:szCs w:val="18"/>
                <w:lang w:eastAsia="zh-CN"/>
              </w:rPr>
              <w:t>)</w:t>
            </w:r>
          </w:p>
        </w:tc>
        <w:tc>
          <w:tcPr>
            <w:tcW w:w="368" w:type="pc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18"/>
                <w:szCs w:val="18"/>
                <w:lang w:eastAsia="zh-CN"/>
              </w:rPr>
              <w:t>-4.61</w:t>
            </w:r>
          </w:p>
        </w:tc>
        <w:tc>
          <w:tcPr>
            <w:tcW w:w="572" w:type="pct"/>
            <w:tcBorders>
              <w:tl2br w:val="nil"/>
              <w:tr2bl w:val="nil"/>
            </w:tcBorders>
            <w:vAlign w:val="center"/>
          </w:tcPr>
          <w:p>
            <w:pPr>
              <w:rPr>
                <w:rFonts w:hint="default" w:ascii="Times New Roman" w:hAnsi="Times New Roman" w:eastAsia="仿宋" w:cs="Times New Roman"/>
                <w:b w:val="0"/>
                <w:bCs w:val="0"/>
                <w:kern w:val="2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eastAsia="仿宋" w:cs="Times New Roman"/>
                <w:b w:val="0"/>
                <w:bCs w:val="0"/>
                <w:kern w:val="2"/>
                <w:sz w:val="18"/>
                <w:szCs w:val="18"/>
                <w:lang w:eastAsia="zh-CN"/>
              </w:rPr>
              <w:t>4</w:t>
            </w:r>
            <w:r>
              <w:rPr>
                <w:rFonts w:hint="default" w:ascii="Times New Roman" w:hAnsi="Times New Roman" w:eastAsia="仿宋" w:cs="Times New Roman"/>
                <w:b w:val="0"/>
                <w:bCs w:val="0"/>
                <w:kern w:val="2"/>
                <w:sz w:val="18"/>
                <w:szCs w:val="18"/>
                <w:lang w:eastAsia="zh-CN"/>
              </w:rPr>
              <w:t>.00</w:t>
            </w:r>
            <w:r>
              <w:rPr>
                <w:rFonts w:hint="default" w:ascii="Times New Roman" w:hAnsi="Times New Roman" w:eastAsia="仿宋" w:cs="Times New Roman"/>
                <w:b w:val="0"/>
                <w:bCs w:val="0"/>
                <w:kern w:val="2"/>
                <w:sz w:val="18"/>
                <w:szCs w:val="18"/>
                <w:lang w:bidi="ar"/>
              </w:rPr>
              <w:t>×10</w:t>
            </w:r>
            <w:r>
              <w:rPr>
                <w:rFonts w:hint="default" w:ascii="Times New Roman" w:hAnsi="Times New Roman" w:eastAsia="仿宋" w:cs="Times New Roman"/>
                <w:b w:val="0"/>
                <w:bCs w:val="0"/>
                <w:kern w:val="2"/>
                <w:sz w:val="18"/>
                <w:szCs w:val="18"/>
                <w:vertAlign w:val="superscript"/>
                <w:lang w:bidi="ar"/>
              </w:rPr>
              <w:t>-</w:t>
            </w:r>
            <w:r>
              <w:rPr>
                <w:rFonts w:hint="eastAsia" w:ascii="Times New Roman" w:hAnsi="Times New Roman" w:eastAsia="仿宋" w:cs="Times New Roman"/>
                <w:b w:val="0"/>
                <w:bCs w:val="0"/>
                <w:kern w:val="2"/>
                <w:sz w:val="18"/>
                <w:szCs w:val="18"/>
                <w:vertAlign w:val="superscript"/>
                <w:lang w:eastAsia="zh-CN" w:bidi="ar"/>
              </w:rPr>
              <w:t>6</w:t>
            </w:r>
          </w:p>
        </w:tc>
      </w:tr>
      <w:tr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4" w:type="pct"/>
            <w:tcBorders>
              <w:tl2br w:val="nil"/>
              <w:tr2bl w:val="nil"/>
            </w:tcBorders>
            <w:vAlign w:val="center"/>
          </w:tcPr>
          <w:p>
            <w:pPr>
              <w:rPr>
                <w:rFonts w:hint="default" w:ascii="Times New Roman" w:hAnsi="Times New Roman" w:eastAsia="仿宋" w:cs="Times New Roman"/>
                <w:kern w:val="2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仿宋" w:cs="Times New Roman"/>
                <w:kern w:val="2"/>
                <w:sz w:val="18"/>
                <w:szCs w:val="18"/>
                <w:lang w:eastAsia="zh-CN"/>
              </w:rPr>
              <w:t>A</w:t>
            </w:r>
            <w:r>
              <w:rPr>
                <w:rFonts w:hint="eastAsia" w:ascii="Times New Roman" w:hAnsi="Times New Roman" w:eastAsia="仿宋" w:cs="Times New Roman"/>
                <w:kern w:val="2"/>
                <w:sz w:val="18"/>
                <w:szCs w:val="18"/>
                <w:lang w:eastAsia="zh-CN"/>
              </w:rPr>
              <w:t>rsenic</w:t>
            </w:r>
          </w:p>
        </w:tc>
        <w:tc>
          <w:tcPr>
            <w:tcW w:w="1156" w:type="pc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18"/>
                <w:szCs w:val="18"/>
                <w:lang w:eastAsia="zh-CN"/>
              </w:rPr>
              <w:t>0.78(0.54,1.33)</w:t>
            </w:r>
          </w:p>
        </w:tc>
        <w:tc>
          <w:tcPr>
            <w:tcW w:w="1184" w:type="pct"/>
            <w:tcBorders>
              <w:tl2br w:val="nil"/>
              <w:tr2bl w:val="nil"/>
            </w:tcBorders>
            <w:vAlign w:val="center"/>
          </w:tcPr>
          <w:p>
            <w:pPr>
              <w:rPr>
                <w:rFonts w:hint="default" w:ascii="Times New Roman" w:hAnsi="Times New Roman" w:eastAsia="仿宋" w:cs="Times New Roman"/>
                <w:b w:val="0"/>
                <w:bCs w:val="0"/>
                <w:kern w:val="2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kern w:val="2"/>
                <w:sz w:val="18"/>
                <w:szCs w:val="18"/>
                <w:lang w:eastAsia="zh-CN"/>
              </w:rPr>
              <w:t>0.78</w:t>
            </w:r>
            <w:r>
              <w:rPr>
                <w:rFonts w:hint="eastAsia" w:ascii="Times New Roman" w:hAnsi="Times New Roman" w:eastAsia="仿宋" w:cs="Times New Roman"/>
                <w:b w:val="0"/>
                <w:bCs w:val="0"/>
                <w:kern w:val="2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仿宋" w:cs="Times New Roman"/>
                <w:b w:val="0"/>
                <w:bCs w:val="0"/>
                <w:kern w:val="2"/>
                <w:sz w:val="18"/>
                <w:szCs w:val="18"/>
                <w:lang w:eastAsia="zh-CN"/>
              </w:rPr>
              <w:t>0.54, 1.28</w:t>
            </w:r>
            <w:r>
              <w:rPr>
                <w:rFonts w:hint="eastAsia" w:ascii="Times New Roman" w:hAnsi="Times New Roman" w:eastAsia="仿宋" w:cs="Times New Roman"/>
                <w:b w:val="0"/>
                <w:bCs w:val="0"/>
                <w:kern w:val="2"/>
                <w:sz w:val="18"/>
                <w:szCs w:val="18"/>
                <w:lang w:eastAsia="zh-CN"/>
              </w:rPr>
              <w:t>)</w:t>
            </w:r>
          </w:p>
        </w:tc>
        <w:tc>
          <w:tcPr>
            <w:tcW w:w="1004" w:type="pct"/>
            <w:tcBorders>
              <w:tl2br w:val="nil"/>
              <w:tr2bl w:val="nil"/>
            </w:tcBorders>
            <w:vAlign w:val="center"/>
          </w:tcPr>
          <w:p>
            <w:pPr>
              <w:rPr>
                <w:rFonts w:hint="default" w:ascii="Times New Roman" w:hAnsi="Times New Roman" w:eastAsia="仿宋" w:cs="Times New Roman"/>
                <w:b w:val="0"/>
                <w:bCs w:val="0"/>
                <w:kern w:val="2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kern w:val="2"/>
                <w:sz w:val="18"/>
                <w:szCs w:val="18"/>
                <w:lang w:eastAsia="zh-CN"/>
              </w:rPr>
              <w:t>0.78</w:t>
            </w:r>
            <w:r>
              <w:rPr>
                <w:rFonts w:hint="eastAsia" w:ascii="Times New Roman" w:hAnsi="Times New Roman" w:eastAsia="仿宋" w:cs="Times New Roman"/>
                <w:b w:val="0"/>
                <w:bCs w:val="0"/>
                <w:kern w:val="2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仿宋" w:cs="Times New Roman"/>
                <w:b w:val="0"/>
                <w:bCs w:val="0"/>
                <w:kern w:val="2"/>
                <w:sz w:val="18"/>
                <w:szCs w:val="18"/>
                <w:lang w:eastAsia="zh-CN"/>
              </w:rPr>
              <w:t>0.54, 1.33</w:t>
            </w:r>
            <w:r>
              <w:rPr>
                <w:rFonts w:hint="eastAsia" w:ascii="Times New Roman" w:hAnsi="Times New Roman" w:eastAsia="仿宋" w:cs="Times New Roman"/>
                <w:b w:val="0"/>
                <w:bCs w:val="0"/>
                <w:kern w:val="2"/>
                <w:sz w:val="18"/>
                <w:szCs w:val="18"/>
                <w:lang w:eastAsia="zh-CN"/>
              </w:rPr>
              <w:t>)</w:t>
            </w:r>
          </w:p>
        </w:tc>
        <w:tc>
          <w:tcPr>
            <w:tcW w:w="368" w:type="pc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18"/>
                <w:szCs w:val="18"/>
                <w:lang w:eastAsia="zh-CN"/>
              </w:rPr>
              <w:t>0.33</w:t>
            </w:r>
          </w:p>
        </w:tc>
        <w:tc>
          <w:tcPr>
            <w:tcW w:w="572" w:type="pct"/>
            <w:tcBorders>
              <w:tl2br w:val="nil"/>
              <w:tr2bl w:val="nil"/>
            </w:tcBorders>
            <w:vAlign w:val="center"/>
          </w:tcPr>
          <w:p>
            <w:pPr>
              <w:rPr>
                <w:rFonts w:hint="default" w:ascii="Times New Roman" w:hAnsi="Times New Roman" w:eastAsia="仿宋" w:cs="Times New Roman"/>
                <w:b w:val="0"/>
                <w:bCs w:val="0"/>
                <w:kern w:val="2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eastAsia="仿宋" w:cs="Times New Roman"/>
                <w:b w:val="0"/>
                <w:bCs w:val="0"/>
                <w:kern w:val="2"/>
                <w:sz w:val="18"/>
                <w:szCs w:val="18"/>
                <w:lang w:eastAsia="zh-CN"/>
              </w:rPr>
              <w:t>0.743</w:t>
            </w:r>
          </w:p>
        </w:tc>
      </w:tr>
      <w:tr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4" w:type="pct"/>
            <w:tcBorders>
              <w:tl2br w:val="nil"/>
              <w:tr2bl w:val="nil"/>
            </w:tcBorders>
            <w:vAlign w:val="center"/>
          </w:tcPr>
          <w:p>
            <w:pPr>
              <w:rPr>
                <w:rFonts w:hint="default" w:ascii="Times New Roman" w:hAnsi="Times New Roman" w:eastAsia="仿宋" w:cs="Times New Roman"/>
                <w:kern w:val="2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仿宋" w:cs="Times New Roman"/>
                <w:kern w:val="2"/>
                <w:sz w:val="18"/>
                <w:szCs w:val="18"/>
                <w:lang w:eastAsia="zh-CN"/>
              </w:rPr>
              <w:t>Se</w:t>
            </w:r>
            <w:r>
              <w:rPr>
                <w:rFonts w:hint="eastAsia" w:ascii="Times New Roman" w:hAnsi="Times New Roman" w:eastAsia="仿宋" w:cs="Times New Roman"/>
                <w:kern w:val="2"/>
                <w:sz w:val="18"/>
                <w:szCs w:val="18"/>
                <w:lang w:eastAsia="zh-CN"/>
              </w:rPr>
              <w:t>lenium</w:t>
            </w:r>
          </w:p>
        </w:tc>
        <w:tc>
          <w:tcPr>
            <w:tcW w:w="1156" w:type="pc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18"/>
                <w:szCs w:val="18"/>
                <w:lang w:eastAsia="zh-CN"/>
              </w:rPr>
              <w:t>72.05(62.80,82.31)</w:t>
            </w:r>
          </w:p>
        </w:tc>
        <w:tc>
          <w:tcPr>
            <w:tcW w:w="1184" w:type="pct"/>
            <w:tcBorders>
              <w:tl2br w:val="nil"/>
              <w:tr2bl w:val="nil"/>
            </w:tcBorders>
            <w:vAlign w:val="center"/>
          </w:tcPr>
          <w:p>
            <w:pPr>
              <w:rPr>
                <w:rFonts w:hint="default" w:ascii="Times New Roman" w:hAnsi="Times New Roman" w:eastAsia="仿宋" w:cs="Times New Roman"/>
                <w:b w:val="0"/>
                <w:bCs w:val="0"/>
                <w:kern w:val="2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kern w:val="2"/>
                <w:sz w:val="18"/>
                <w:szCs w:val="18"/>
                <w:lang w:eastAsia="zh-CN"/>
              </w:rPr>
              <w:t>73.14</w:t>
            </w:r>
            <w:r>
              <w:rPr>
                <w:rFonts w:hint="eastAsia" w:ascii="Times New Roman" w:hAnsi="Times New Roman" w:eastAsia="仿宋" w:cs="Times New Roman"/>
                <w:b w:val="0"/>
                <w:bCs w:val="0"/>
                <w:kern w:val="2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仿宋" w:cs="Times New Roman"/>
                <w:b w:val="0"/>
                <w:bCs w:val="0"/>
                <w:kern w:val="2"/>
                <w:sz w:val="18"/>
                <w:szCs w:val="18"/>
                <w:lang w:eastAsia="zh-CN"/>
              </w:rPr>
              <w:t>62.33, 84.30</w:t>
            </w:r>
            <w:r>
              <w:rPr>
                <w:rFonts w:hint="eastAsia" w:ascii="Times New Roman" w:hAnsi="Times New Roman" w:eastAsia="仿宋" w:cs="Times New Roman"/>
                <w:b w:val="0"/>
                <w:bCs w:val="0"/>
                <w:kern w:val="2"/>
                <w:sz w:val="18"/>
                <w:szCs w:val="18"/>
                <w:lang w:eastAsia="zh-CN"/>
              </w:rPr>
              <w:t>)</w:t>
            </w:r>
          </w:p>
        </w:tc>
        <w:tc>
          <w:tcPr>
            <w:tcW w:w="1004" w:type="pct"/>
            <w:tcBorders>
              <w:tl2br w:val="nil"/>
              <w:tr2bl w:val="nil"/>
            </w:tcBorders>
            <w:vAlign w:val="center"/>
          </w:tcPr>
          <w:p>
            <w:pPr>
              <w:rPr>
                <w:rFonts w:hint="default" w:ascii="Times New Roman" w:hAnsi="Times New Roman" w:eastAsia="仿宋" w:cs="Times New Roman"/>
                <w:b w:val="0"/>
                <w:bCs w:val="0"/>
                <w:kern w:val="2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kern w:val="2"/>
                <w:sz w:val="18"/>
                <w:szCs w:val="18"/>
                <w:lang w:eastAsia="zh-CN"/>
              </w:rPr>
              <w:t>71.94</w:t>
            </w:r>
            <w:r>
              <w:rPr>
                <w:rFonts w:hint="eastAsia" w:ascii="Times New Roman" w:hAnsi="Times New Roman" w:eastAsia="仿宋" w:cs="Times New Roman"/>
                <w:b w:val="0"/>
                <w:bCs w:val="0"/>
                <w:kern w:val="2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仿宋" w:cs="Times New Roman"/>
                <w:b w:val="0"/>
                <w:bCs w:val="0"/>
                <w:kern w:val="2"/>
                <w:sz w:val="18"/>
                <w:szCs w:val="18"/>
                <w:lang w:eastAsia="zh-CN"/>
              </w:rPr>
              <w:t>62.87, 82.18</w:t>
            </w:r>
            <w:r>
              <w:rPr>
                <w:rFonts w:hint="eastAsia" w:ascii="Times New Roman" w:hAnsi="Times New Roman" w:eastAsia="仿宋" w:cs="Times New Roman"/>
                <w:b w:val="0"/>
                <w:bCs w:val="0"/>
                <w:kern w:val="2"/>
                <w:sz w:val="18"/>
                <w:szCs w:val="18"/>
                <w:lang w:eastAsia="zh-CN"/>
              </w:rPr>
              <w:t>)</w:t>
            </w:r>
          </w:p>
        </w:tc>
        <w:tc>
          <w:tcPr>
            <w:tcW w:w="368" w:type="pc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18"/>
                <w:szCs w:val="18"/>
                <w:lang w:eastAsia="zh-CN"/>
              </w:rPr>
              <w:t>-0.58</w:t>
            </w:r>
          </w:p>
        </w:tc>
        <w:tc>
          <w:tcPr>
            <w:tcW w:w="572" w:type="pct"/>
            <w:tcBorders>
              <w:tl2br w:val="nil"/>
              <w:tr2bl w:val="nil"/>
            </w:tcBorders>
            <w:vAlign w:val="center"/>
          </w:tcPr>
          <w:p>
            <w:pPr>
              <w:rPr>
                <w:rFonts w:hint="default" w:ascii="Times New Roman" w:hAnsi="Times New Roman" w:eastAsia="仿宋" w:cs="Times New Roman"/>
                <w:b w:val="0"/>
                <w:bCs w:val="0"/>
                <w:kern w:val="2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kern w:val="2"/>
                <w:sz w:val="18"/>
                <w:szCs w:val="18"/>
                <w:lang w:eastAsia="zh-CN"/>
              </w:rPr>
              <w:t>0.</w:t>
            </w:r>
            <w:r>
              <w:rPr>
                <w:rFonts w:hint="eastAsia" w:ascii="Times New Roman" w:hAnsi="Times New Roman" w:eastAsia="仿宋" w:cs="Times New Roman"/>
                <w:b w:val="0"/>
                <w:bCs w:val="0"/>
                <w:kern w:val="2"/>
                <w:sz w:val="18"/>
                <w:szCs w:val="18"/>
                <w:lang w:eastAsia="zh-CN"/>
              </w:rPr>
              <w:t>564</w:t>
            </w:r>
          </w:p>
        </w:tc>
      </w:tr>
      <w:tr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4" w:type="pct"/>
            <w:tcBorders>
              <w:tl2br w:val="nil"/>
              <w:tr2bl w:val="nil"/>
            </w:tcBorders>
            <w:vAlign w:val="center"/>
          </w:tcPr>
          <w:p>
            <w:pPr>
              <w:rPr>
                <w:rFonts w:hint="default" w:ascii="Times New Roman" w:hAnsi="Times New Roman" w:eastAsia="仿宋" w:cs="Times New Roman"/>
                <w:kern w:val="2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仿宋" w:cs="Times New Roman"/>
                <w:kern w:val="2"/>
                <w:sz w:val="18"/>
                <w:szCs w:val="18"/>
                <w:lang w:eastAsia="zh-CN"/>
              </w:rPr>
              <w:t>S</w:t>
            </w:r>
            <w:r>
              <w:rPr>
                <w:rFonts w:hint="eastAsia" w:ascii="Times New Roman" w:hAnsi="Times New Roman" w:eastAsia="仿宋" w:cs="Times New Roman"/>
                <w:kern w:val="2"/>
                <w:sz w:val="18"/>
                <w:szCs w:val="18"/>
                <w:lang w:eastAsia="zh-CN"/>
              </w:rPr>
              <w:t>trontium</w:t>
            </w:r>
          </w:p>
        </w:tc>
        <w:tc>
          <w:tcPr>
            <w:tcW w:w="1156" w:type="pc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18"/>
                <w:szCs w:val="18"/>
                <w:lang w:eastAsia="zh-CN"/>
              </w:rPr>
              <w:t>34.99(28.77,42.47)</w:t>
            </w:r>
          </w:p>
        </w:tc>
        <w:tc>
          <w:tcPr>
            <w:tcW w:w="1184" w:type="pct"/>
            <w:tcBorders>
              <w:tl2br w:val="nil"/>
              <w:tr2bl w:val="nil"/>
            </w:tcBorders>
            <w:vAlign w:val="center"/>
          </w:tcPr>
          <w:p>
            <w:pPr>
              <w:rPr>
                <w:rFonts w:hint="default" w:ascii="Times New Roman" w:hAnsi="Times New Roman" w:eastAsia="仿宋" w:cs="Times New Roman"/>
                <w:b w:val="0"/>
                <w:bCs w:val="0"/>
                <w:kern w:val="2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kern w:val="2"/>
                <w:sz w:val="18"/>
                <w:szCs w:val="18"/>
                <w:lang w:eastAsia="zh-CN"/>
              </w:rPr>
              <w:t>36.15</w:t>
            </w:r>
            <w:r>
              <w:rPr>
                <w:rFonts w:hint="eastAsia" w:ascii="Times New Roman" w:hAnsi="Times New Roman" w:eastAsia="仿宋" w:cs="Times New Roman"/>
                <w:b w:val="0"/>
                <w:bCs w:val="0"/>
                <w:kern w:val="2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仿宋" w:cs="Times New Roman"/>
                <w:b w:val="0"/>
                <w:bCs w:val="0"/>
                <w:kern w:val="2"/>
                <w:sz w:val="18"/>
                <w:szCs w:val="18"/>
                <w:lang w:eastAsia="zh-CN"/>
              </w:rPr>
              <w:t>29.00, 43.71</w:t>
            </w:r>
            <w:r>
              <w:rPr>
                <w:rFonts w:hint="eastAsia" w:ascii="Times New Roman" w:hAnsi="Times New Roman" w:eastAsia="仿宋" w:cs="Times New Roman"/>
                <w:b w:val="0"/>
                <w:bCs w:val="0"/>
                <w:kern w:val="2"/>
                <w:sz w:val="18"/>
                <w:szCs w:val="18"/>
                <w:lang w:eastAsia="zh-CN"/>
              </w:rPr>
              <w:t>)</w:t>
            </w:r>
          </w:p>
        </w:tc>
        <w:tc>
          <w:tcPr>
            <w:tcW w:w="1004" w:type="pct"/>
            <w:tcBorders>
              <w:tl2br w:val="nil"/>
              <w:tr2bl w:val="nil"/>
            </w:tcBorders>
            <w:vAlign w:val="center"/>
          </w:tcPr>
          <w:p>
            <w:pPr>
              <w:rPr>
                <w:rFonts w:hint="default" w:ascii="Times New Roman" w:hAnsi="Times New Roman" w:eastAsia="仿宋" w:cs="Times New Roman"/>
                <w:b w:val="0"/>
                <w:bCs w:val="0"/>
                <w:kern w:val="2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kern w:val="2"/>
                <w:sz w:val="18"/>
                <w:szCs w:val="18"/>
                <w:lang w:eastAsia="zh-CN"/>
              </w:rPr>
              <w:t>34.89</w:t>
            </w:r>
            <w:r>
              <w:rPr>
                <w:rFonts w:hint="eastAsia" w:ascii="Times New Roman" w:hAnsi="Times New Roman" w:eastAsia="仿宋" w:cs="Times New Roman"/>
                <w:b w:val="0"/>
                <w:bCs w:val="0"/>
                <w:kern w:val="2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仿宋" w:cs="Times New Roman"/>
                <w:b w:val="0"/>
                <w:bCs w:val="0"/>
                <w:kern w:val="2"/>
                <w:sz w:val="18"/>
                <w:szCs w:val="18"/>
                <w:lang w:eastAsia="zh-CN"/>
              </w:rPr>
              <w:t>28.77, 42.29</w:t>
            </w:r>
            <w:r>
              <w:rPr>
                <w:rFonts w:hint="eastAsia" w:ascii="Times New Roman" w:hAnsi="Times New Roman" w:eastAsia="仿宋" w:cs="Times New Roman"/>
                <w:b w:val="0"/>
                <w:bCs w:val="0"/>
                <w:kern w:val="2"/>
                <w:sz w:val="18"/>
                <w:szCs w:val="18"/>
                <w:lang w:eastAsia="zh-CN"/>
              </w:rPr>
              <w:t>)</w:t>
            </w:r>
          </w:p>
        </w:tc>
        <w:tc>
          <w:tcPr>
            <w:tcW w:w="368" w:type="pc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18"/>
                <w:szCs w:val="18"/>
                <w:lang w:eastAsia="zh-CN"/>
              </w:rPr>
              <w:t>-1.13</w:t>
            </w:r>
          </w:p>
        </w:tc>
        <w:tc>
          <w:tcPr>
            <w:tcW w:w="572" w:type="pct"/>
            <w:tcBorders>
              <w:tl2br w:val="nil"/>
              <w:tr2bl w:val="nil"/>
            </w:tcBorders>
            <w:vAlign w:val="center"/>
          </w:tcPr>
          <w:p>
            <w:pPr>
              <w:rPr>
                <w:rFonts w:hint="default" w:ascii="Times New Roman" w:hAnsi="Times New Roman" w:eastAsia="仿宋" w:cs="Times New Roman"/>
                <w:b w:val="0"/>
                <w:bCs w:val="0"/>
                <w:kern w:val="2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kern w:val="2"/>
                <w:sz w:val="18"/>
                <w:szCs w:val="18"/>
                <w:lang w:eastAsia="zh-CN"/>
              </w:rPr>
              <w:t>0.</w:t>
            </w:r>
            <w:r>
              <w:rPr>
                <w:rFonts w:hint="eastAsia" w:ascii="Times New Roman" w:hAnsi="Times New Roman" w:eastAsia="仿宋" w:cs="Times New Roman"/>
                <w:b w:val="0"/>
                <w:bCs w:val="0"/>
                <w:kern w:val="2"/>
                <w:sz w:val="18"/>
                <w:szCs w:val="18"/>
                <w:lang w:eastAsia="zh-CN"/>
              </w:rPr>
              <w:t>258</w:t>
            </w:r>
          </w:p>
        </w:tc>
      </w:tr>
      <w:tr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4" w:type="pct"/>
            <w:tcBorders>
              <w:tl2br w:val="nil"/>
              <w:tr2bl w:val="nil"/>
            </w:tcBorders>
            <w:vAlign w:val="center"/>
          </w:tcPr>
          <w:p>
            <w:pPr>
              <w:rPr>
                <w:rFonts w:hint="default" w:ascii="Times New Roman" w:hAnsi="Times New Roman" w:eastAsia="仿宋" w:cs="Times New Roman"/>
                <w:kern w:val="2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仿宋" w:cs="Times New Roman"/>
                <w:kern w:val="2"/>
                <w:sz w:val="18"/>
                <w:szCs w:val="18"/>
                <w:lang w:eastAsia="zh-CN"/>
              </w:rPr>
              <w:t>Mo</w:t>
            </w:r>
            <w:r>
              <w:rPr>
                <w:rFonts w:hint="eastAsia" w:ascii="Times New Roman" w:hAnsi="Times New Roman" w:eastAsia="仿宋" w:cs="Times New Roman"/>
                <w:kern w:val="2"/>
                <w:sz w:val="18"/>
                <w:szCs w:val="18"/>
                <w:lang w:eastAsia="zh-CN"/>
              </w:rPr>
              <w:t>lybdenum</w:t>
            </w:r>
          </w:p>
        </w:tc>
        <w:tc>
          <w:tcPr>
            <w:tcW w:w="1156" w:type="pc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18"/>
                <w:szCs w:val="18"/>
                <w:lang w:eastAsia="zh-CN"/>
              </w:rPr>
              <w:t>1.85(1.09,2.76)</w:t>
            </w:r>
          </w:p>
        </w:tc>
        <w:tc>
          <w:tcPr>
            <w:tcW w:w="1184" w:type="pct"/>
            <w:tcBorders>
              <w:tl2br w:val="nil"/>
              <w:tr2bl w:val="nil"/>
            </w:tcBorders>
            <w:vAlign w:val="center"/>
          </w:tcPr>
          <w:p>
            <w:pPr>
              <w:rPr>
                <w:rFonts w:hint="default" w:ascii="Times New Roman" w:hAnsi="Times New Roman" w:eastAsia="仿宋" w:cs="Times New Roman"/>
                <w:b w:val="0"/>
                <w:bCs w:val="0"/>
                <w:kern w:val="2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kern w:val="2"/>
                <w:sz w:val="18"/>
                <w:szCs w:val="18"/>
                <w:lang w:eastAsia="zh-CN"/>
              </w:rPr>
              <w:t>1.64</w:t>
            </w:r>
            <w:r>
              <w:rPr>
                <w:rFonts w:hint="eastAsia" w:ascii="Times New Roman" w:hAnsi="Times New Roman" w:eastAsia="仿宋" w:cs="Times New Roman"/>
                <w:b w:val="0"/>
                <w:bCs w:val="0"/>
                <w:kern w:val="2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仿宋" w:cs="Times New Roman"/>
                <w:b w:val="0"/>
                <w:bCs w:val="0"/>
                <w:kern w:val="2"/>
                <w:sz w:val="18"/>
                <w:szCs w:val="18"/>
                <w:lang w:eastAsia="zh-CN"/>
              </w:rPr>
              <w:t>0.90, 2.50</w:t>
            </w:r>
            <w:r>
              <w:rPr>
                <w:rFonts w:hint="eastAsia" w:ascii="Times New Roman" w:hAnsi="Times New Roman" w:eastAsia="仿宋" w:cs="Times New Roman"/>
                <w:b w:val="0"/>
                <w:bCs w:val="0"/>
                <w:kern w:val="2"/>
                <w:sz w:val="18"/>
                <w:szCs w:val="18"/>
                <w:lang w:eastAsia="zh-CN"/>
              </w:rPr>
              <w:t>)</w:t>
            </w:r>
          </w:p>
        </w:tc>
        <w:tc>
          <w:tcPr>
            <w:tcW w:w="1004" w:type="pct"/>
            <w:tcBorders>
              <w:tl2br w:val="nil"/>
              <w:tr2bl w:val="nil"/>
            </w:tcBorders>
            <w:vAlign w:val="center"/>
          </w:tcPr>
          <w:p>
            <w:pPr>
              <w:rPr>
                <w:rFonts w:hint="default" w:ascii="Times New Roman" w:hAnsi="Times New Roman" w:eastAsia="仿宋" w:cs="Times New Roman"/>
                <w:b w:val="0"/>
                <w:bCs w:val="0"/>
                <w:kern w:val="2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kern w:val="2"/>
                <w:sz w:val="18"/>
                <w:szCs w:val="18"/>
                <w:lang w:eastAsia="zh-CN"/>
              </w:rPr>
              <w:t>1.87</w:t>
            </w:r>
            <w:r>
              <w:rPr>
                <w:rFonts w:hint="eastAsia" w:ascii="Times New Roman" w:hAnsi="Times New Roman" w:eastAsia="仿宋" w:cs="Times New Roman"/>
                <w:b w:val="0"/>
                <w:bCs w:val="0"/>
                <w:kern w:val="2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仿宋" w:cs="Times New Roman"/>
                <w:b w:val="0"/>
                <w:bCs w:val="0"/>
                <w:kern w:val="2"/>
                <w:sz w:val="18"/>
                <w:szCs w:val="18"/>
                <w:lang w:eastAsia="zh-CN"/>
              </w:rPr>
              <w:t>1.10, 2.79</w:t>
            </w:r>
            <w:r>
              <w:rPr>
                <w:rFonts w:hint="eastAsia" w:ascii="Times New Roman" w:hAnsi="Times New Roman" w:eastAsia="仿宋" w:cs="Times New Roman"/>
                <w:b w:val="0"/>
                <w:bCs w:val="0"/>
                <w:kern w:val="2"/>
                <w:sz w:val="18"/>
                <w:szCs w:val="18"/>
                <w:lang w:eastAsia="zh-CN"/>
              </w:rPr>
              <w:t>)</w:t>
            </w:r>
          </w:p>
        </w:tc>
        <w:tc>
          <w:tcPr>
            <w:tcW w:w="368" w:type="pc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18"/>
                <w:szCs w:val="18"/>
                <w:lang w:eastAsia="zh-CN"/>
              </w:rPr>
              <w:t>3.11</w:t>
            </w:r>
          </w:p>
        </w:tc>
        <w:tc>
          <w:tcPr>
            <w:tcW w:w="572" w:type="pct"/>
            <w:tcBorders>
              <w:tl2br w:val="nil"/>
              <w:tr2bl w:val="nil"/>
            </w:tcBorders>
            <w:vAlign w:val="center"/>
          </w:tcPr>
          <w:p>
            <w:pPr>
              <w:rPr>
                <w:rFonts w:hint="default" w:ascii="Times New Roman" w:hAnsi="Times New Roman" w:eastAsia="仿宋" w:cs="Times New Roman"/>
                <w:b w:val="0"/>
                <w:bCs w:val="0"/>
                <w:kern w:val="2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eastAsia="仿宋" w:cs="Times New Roman"/>
                <w:b w:val="0"/>
                <w:bCs w:val="0"/>
                <w:kern w:val="2"/>
                <w:sz w:val="18"/>
                <w:szCs w:val="18"/>
                <w:lang w:eastAsia="zh-CN"/>
              </w:rPr>
              <w:t>0.002</w:t>
            </w:r>
          </w:p>
        </w:tc>
      </w:tr>
      <w:tr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4" w:type="pct"/>
            <w:tcBorders>
              <w:tl2br w:val="nil"/>
              <w:tr2bl w:val="nil"/>
            </w:tcBorders>
            <w:vAlign w:val="center"/>
          </w:tcPr>
          <w:p>
            <w:pPr>
              <w:rPr>
                <w:rFonts w:hint="default" w:ascii="Times New Roman" w:hAnsi="Times New Roman" w:eastAsia="仿宋" w:cs="Times New Roman"/>
                <w:kern w:val="2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仿宋" w:cs="Times New Roman"/>
                <w:kern w:val="2"/>
                <w:sz w:val="18"/>
                <w:szCs w:val="18"/>
                <w:lang w:eastAsia="zh-CN"/>
              </w:rPr>
              <w:t>C</w:t>
            </w:r>
            <w:r>
              <w:rPr>
                <w:rFonts w:hint="eastAsia" w:ascii="Times New Roman" w:hAnsi="Times New Roman" w:eastAsia="仿宋" w:cs="Times New Roman"/>
                <w:kern w:val="2"/>
                <w:sz w:val="18"/>
                <w:szCs w:val="18"/>
                <w:lang w:eastAsia="zh-CN"/>
              </w:rPr>
              <w:t>admium</w:t>
            </w:r>
          </w:p>
        </w:tc>
        <w:tc>
          <w:tcPr>
            <w:tcW w:w="1156" w:type="pc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18"/>
                <w:szCs w:val="18"/>
                <w:lang w:eastAsia="zh-CN"/>
              </w:rPr>
              <w:t>0.05(0.01,0.08)</w:t>
            </w:r>
          </w:p>
        </w:tc>
        <w:tc>
          <w:tcPr>
            <w:tcW w:w="1184" w:type="pct"/>
            <w:tcBorders>
              <w:tl2br w:val="nil"/>
              <w:tr2bl w:val="nil"/>
            </w:tcBorders>
            <w:vAlign w:val="center"/>
          </w:tcPr>
          <w:p>
            <w:pPr>
              <w:rPr>
                <w:rFonts w:hint="default" w:ascii="Times New Roman" w:hAnsi="Times New Roman" w:eastAsia="仿宋" w:cs="Times New Roman"/>
                <w:b w:val="0"/>
                <w:bCs w:val="0"/>
                <w:kern w:val="2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kern w:val="2"/>
                <w:sz w:val="18"/>
                <w:szCs w:val="18"/>
                <w:lang w:eastAsia="zh-CN"/>
              </w:rPr>
              <w:t>0.06</w:t>
            </w:r>
            <w:r>
              <w:rPr>
                <w:rFonts w:hint="eastAsia" w:ascii="Times New Roman" w:hAnsi="Times New Roman" w:eastAsia="仿宋" w:cs="Times New Roman"/>
                <w:b w:val="0"/>
                <w:bCs w:val="0"/>
                <w:kern w:val="2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仿宋" w:cs="Times New Roman"/>
                <w:b w:val="0"/>
                <w:bCs w:val="0"/>
                <w:kern w:val="2"/>
                <w:sz w:val="18"/>
                <w:szCs w:val="18"/>
                <w:lang w:eastAsia="zh-CN"/>
              </w:rPr>
              <w:t>0.04, 0.09</w:t>
            </w:r>
            <w:r>
              <w:rPr>
                <w:rFonts w:hint="eastAsia" w:ascii="Times New Roman" w:hAnsi="Times New Roman" w:eastAsia="仿宋" w:cs="Times New Roman"/>
                <w:b w:val="0"/>
                <w:bCs w:val="0"/>
                <w:kern w:val="2"/>
                <w:sz w:val="18"/>
                <w:szCs w:val="18"/>
                <w:lang w:eastAsia="zh-CN"/>
              </w:rPr>
              <w:t>)</w:t>
            </w:r>
          </w:p>
        </w:tc>
        <w:tc>
          <w:tcPr>
            <w:tcW w:w="1004" w:type="pct"/>
            <w:tcBorders>
              <w:tl2br w:val="nil"/>
              <w:tr2bl w:val="nil"/>
            </w:tcBorders>
            <w:vAlign w:val="center"/>
          </w:tcPr>
          <w:p>
            <w:pPr>
              <w:rPr>
                <w:rFonts w:hint="default" w:ascii="Times New Roman" w:hAnsi="Times New Roman" w:eastAsia="仿宋" w:cs="Times New Roman"/>
                <w:b w:val="0"/>
                <w:bCs w:val="0"/>
                <w:kern w:val="2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kern w:val="2"/>
                <w:sz w:val="18"/>
                <w:szCs w:val="18"/>
                <w:lang w:eastAsia="zh-CN"/>
              </w:rPr>
              <w:t>0.06</w:t>
            </w:r>
            <w:r>
              <w:rPr>
                <w:rFonts w:hint="eastAsia" w:ascii="Times New Roman" w:hAnsi="Times New Roman" w:eastAsia="仿宋" w:cs="Times New Roman"/>
                <w:b w:val="0"/>
                <w:bCs w:val="0"/>
                <w:kern w:val="2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仿宋" w:cs="Times New Roman"/>
                <w:b w:val="0"/>
                <w:bCs w:val="0"/>
                <w:kern w:val="2"/>
                <w:sz w:val="18"/>
                <w:szCs w:val="18"/>
                <w:lang w:eastAsia="zh-CN"/>
              </w:rPr>
              <w:t>0.03, 0.09</w:t>
            </w:r>
            <w:r>
              <w:rPr>
                <w:rFonts w:hint="eastAsia" w:ascii="Times New Roman" w:hAnsi="Times New Roman" w:eastAsia="仿宋" w:cs="Times New Roman"/>
                <w:b w:val="0"/>
                <w:bCs w:val="0"/>
                <w:kern w:val="2"/>
                <w:sz w:val="18"/>
                <w:szCs w:val="18"/>
                <w:lang w:eastAsia="zh-CN"/>
              </w:rPr>
              <w:t>)</w:t>
            </w:r>
          </w:p>
        </w:tc>
        <w:tc>
          <w:tcPr>
            <w:tcW w:w="368" w:type="pc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18"/>
                <w:szCs w:val="18"/>
                <w:lang w:eastAsia="zh-CN"/>
              </w:rPr>
              <w:t>-0.26</w:t>
            </w:r>
          </w:p>
        </w:tc>
        <w:tc>
          <w:tcPr>
            <w:tcW w:w="572" w:type="pct"/>
            <w:tcBorders>
              <w:tl2br w:val="nil"/>
              <w:tr2bl w:val="nil"/>
            </w:tcBorders>
            <w:vAlign w:val="center"/>
          </w:tcPr>
          <w:p>
            <w:pPr>
              <w:rPr>
                <w:rFonts w:hint="default" w:ascii="Times New Roman" w:hAnsi="Times New Roman" w:eastAsia="仿宋" w:cs="Times New Roman"/>
                <w:b w:val="0"/>
                <w:bCs w:val="0"/>
                <w:kern w:val="2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kern w:val="2"/>
                <w:sz w:val="18"/>
                <w:szCs w:val="18"/>
                <w:lang w:eastAsia="zh-CN"/>
              </w:rPr>
              <w:t>0.</w:t>
            </w:r>
            <w:r>
              <w:rPr>
                <w:rFonts w:hint="eastAsia" w:ascii="Times New Roman" w:hAnsi="Times New Roman" w:eastAsia="仿宋" w:cs="Times New Roman"/>
                <w:b w:val="0"/>
                <w:bCs w:val="0"/>
                <w:kern w:val="2"/>
                <w:sz w:val="18"/>
                <w:szCs w:val="18"/>
                <w:lang w:eastAsia="zh-CN"/>
              </w:rPr>
              <w:t>796</w:t>
            </w:r>
          </w:p>
        </w:tc>
      </w:tr>
      <w:tr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4" w:type="pct"/>
            <w:tcBorders>
              <w:tl2br w:val="nil"/>
              <w:tr2bl w:val="nil"/>
            </w:tcBorders>
            <w:vAlign w:val="center"/>
          </w:tcPr>
          <w:p>
            <w:pPr>
              <w:rPr>
                <w:rFonts w:hint="default" w:ascii="Times New Roman" w:hAnsi="Times New Roman" w:eastAsia="仿宋" w:cs="Times New Roman"/>
                <w:kern w:val="2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仿宋" w:cs="Times New Roman"/>
                <w:kern w:val="2"/>
                <w:sz w:val="18"/>
                <w:szCs w:val="18"/>
                <w:lang w:eastAsia="zh-CN"/>
              </w:rPr>
              <w:t>Tin</w:t>
            </w:r>
          </w:p>
        </w:tc>
        <w:tc>
          <w:tcPr>
            <w:tcW w:w="1156" w:type="pc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18"/>
                <w:szCs w:val="18"/>
                <w:lang w:eastAsia="zh-CN"/>
              </w:rPr>
              <w:t>0.28(0.03,0.67)</w:t>
            </w:r>
          </w:p>
        </w:tc>
        <w:tc>
          <w:tcPr>
            <w:tcW w:w="1184" w:type="pct"/>
            <w:tcBorders>
              <w:tl2br w:val="nil"/>
              <w:tr2bl w:val="nil"/>
            </w:tcBorders>
            <w:vAlign w:val="center"/>
          </w:tcPr>
          <w:p>
            <w:pPr>
              <w:rPr>
                <w:rFonts w:hint="default" w:ascii="Times New Roman" w:hAnsi="Times New Roman" w:eastAsia="仿宋" w:cs="Times New Roman"/>
                <w:b w:val="0"/>
                <w:bCs w:val="0"/>
                <w:kern w:val="2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kern w:val="2"/>
                <w:sz w:val="18"/>
                <w:szCs w:val="18"/>
                <w:lang w:eastAsia="zh-CN"/>
              </w:rPr>
              <w:t>0.35</w:t>
            </w:r>
            <w:r>
              <w:rPr>
                <w:rFonts w:hint="eastAsia" w:ascii="Times New Roman" w:hAnsi="Times New Roman" w:eastAsia="仿宋" w:cs="Times New Roman"/>
                <w:b w:val="0"/>
                <w:bCs w:val="0"/>
                <w:kern w:val="2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仿宋" w:cs="Times New Roman"/>
                <w:b w:val="0"/>
                <w:bCs w:val="0"/>
                <w:kern w:val="2"/>
                <w:sz w:val="18"/>
                <w:szCs w:val="18"/>
                <w:lang w:eastAsia="zh-CN"/>
              </w:rPr>
              <w:t>0.16, 0.72</w:t>
            </w:r>
            <w:r>
              <w:rPr>
                <w:rFonts w:hint="eastAsia" w:ascii="Times New Roman" w:hAnsi="Times New Roman" w:eastAsia="仿宋" w:cs="Times New Roman"/>
                <w:b w:val="0"/>
                <w:bCs w:val="0"/>
                <w:kern w:val="2"/>
                <w:sz w:val="18"/>
                <w:szCs w:val="18"/>
                <w:lang w:eastAsia="zh-CN"/>
              </w:rPr>
              <w:t>)</w:t>
            </w:r>
          </w:p>
        </w:tc>
        <w:tc>
          <w:tcPr>
            <w:tcW w:w="1004" w:type="pct"/>
            <w:tcBorders>
              <w:tl2br w:val="nil"/>
              <w:tr2bl w:val="nil"/>
            </w:tcBorders>
            <w:vAlign w:val="center"/>
          </w:tcPr>
          <w:p>
            <w:pPr>
              <w:rPr>
                <w:rFonts w:hint="default" w:ascii="Times New Roman" w:hAnsi="Times New Roman" w:eastAsia="仿宋" w:cs="Times New Roman"/>
                <w:b w:val="0"/>
                <w:bCs w:val="0"/>
                <w:kern w:val="2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kern w:val="2"/>
                <w:sz w:val="18"/>
                <w:szCs w:val="18"/>
                <w:lang w:eastAsia="zh-CN"/>
              </w:rPr>
              <w:t>0.42</w:t>
            </w:r>
            <w:r>
              <w:rPr>
                <w:rFonts w:hint="eastAsia" w:ascii="Times New Roman" w:hAnsi="Times New Roman" w:eastAsia="仿宋" w:cs="Times New Roman"/>
                <w:b w:val="0"/>
                <w:bCs w:val="0"/>
                <w:kern w:val="2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仿宋" w:cs="Times New Roman"/>
                <w:b w:val="0"/>
                <w:bCs w:val="0"/>
                <w:kern w:val="2"/>
                <w:sz w:val="18"/>
                <w:szCs w:val="18"/>
                <w:lang w:eastAsia="zh-CN"/>
              </w:rPr>
              <w:t>0.20, 0.82</w:t>
            </w:r>
            <w:r>
              <w:rPr>
                <w:rFonts w:hint="eastAsia" w:ascii="Times New Roman" w:hAnsi="Times New Roman" w:eastAsia="仿宋" w:cs="Times New Roman"/>
                <w:b w:val="0"/>
                <w:bCs w:val="0"/>
                <w:kern w:val="2"/>
                <w:sz w:val="18"/>
                <w:szCs w:val="18"/>
                <w:lang w:eastAsia="zh-CN"/>
              </w:rPr>
              <w:t>)</w:t>
            </w:r>
          </w:p>
        </w:tc>
        <w:tc>
          <w:tcPr>
            <w:tcW w:w="368" w:type="pc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18"/>
                <w:szCs w:val="18"/>
                <w:lang w:eastAsia="zh-CN"/>
              </w:rPr>
              <w:t>1.59</w:t>
            </w:r>
          </w:p>
        </w:tc>
        <w:tc>
          <w:tcPr>
            <w:tcW w:w="572" w:type="pct"/>
            <w:tcBorders>
              <w:tl2br w:val="nil"/>
              <w:tr2bl w:val="nil"/>
            </w:tcBorders>
            <w:vAlign w:val="center"/>
          </w:tcPr>
          <w:p>
            <w:pPr>
              <w:rPr>
                <w:rFonts w:hint="default" w:ascii="Times New Roman" w:hAnsi="Times New Roman" w:eastAsia="仿宋" w:cs="Times New Roman"/>
                <w:b w:val="0"/>
                <w:bCs w:val="0"/>
                <w:kern w:val="2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kern w:val="2"/>
                <w:sz w:val="18"/>
                <w:szCs w:val="18"/>
                <w:lang w:eastAsia="zh-CN"/>
              </w:rPr>
              <w:t>0.1</w:t>
            </w:r>
            <w:r>
              <w:rPr>
                <w:rFonts w:hint="eastAsia" w:ascii="Times New Roman" w:hAnsi="Times New Roman" w:eastAsia="仿宋" w:cs="Times New Roman"/>
                <w:b w:val="0"/>
                <w:bCs w:val="0"/>
                <w:kern w:val="2"/>
                <w:sz w:val="18"/>
                <w:szCs w:val="18"/>
                <w:lang w:eastAsia="zh-CN"/>
              </w:rPr>
              <w:t>13</w:t>
            </w:r>
          </w:p>
        </w:tc>
      </w:tr>
      <w:tr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4" w:type="pct"/>
            <w:tcBorders>
              <w:tl2br w:val="nil"/>
              <w:tr2bl w:val="nil"/>
            </w:tcBorders>
            <w:vAlign w:val="center"/>
          </w:tcPr>
          <w:p>
            <w:pPr>
              <w:rPr>
                <w:rFonts w:hint="default" w:ascii="Times New Roman" w:hAnsi="Times New Roman" w:eastAsia="仿宋" w:cs="Times New Roman"/>
                <w:kern w:val="2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仿宋" w:cs="Times New Roman"/>
                <w:kern w:val="2"/>
                <w:sz w:val="18"/>
                <w:szCs w:val="18"/>
                <w:lang w:eastAsia="zh-CN"/>
              </w:rPr>
              <w:t>S</w:t>
            </w:r>
            <w:r>
              <w:rPr>
                <w:rFonts w:hint="eastAsia" w:ascii="Times New Roman" w:hAnsi="Times New Roman" w:eastAsia="仿宋" w:cs="Times New Roman"/>
                <w:kern w:val="2"/>
                <w:sz w:val="18"/>
                <w:szCs w:val="18"/>
                <w:lang w:eastAsia="zh-CN"/>
              </w:rPr>
              <w:t>tibium</w:t>
            </w:r>
          </w:p>
        </w:tc>
        <w:tc>
          <w:tcPr>
            <w:tcW w:w="1156" w:type="pc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18"/>
                <w:szCs w:val="18"/>
                <w:lang w:eastAsia="zh-CN"/>
              </w:rPr>
              <w:t>1.93(1.32,2.91)</w:t>
            </w:r>
          </w:p>
        </w:tc>
        <w:tc>
          <w:tcPr>
            <w:tcW w:w="1184" w:type="pct"/>
            <w:tcBorders>
              <w:tl2br w:val="nil"/>
              <w:tr2bl w:val="nil"/>
            </w:tcBorders>
            <w:vAlign w:val="center"/>
          </w:tcPr>
          <w:p>
            <w:pPr>
              <w:rPr>
                <w:rFonts w:hint="default" w:ascii="Times New Roman" w:hAnsi="Times New Roman" w:eastAsia="仿宋" w:cs="Times New Roman"/>
                <w:b w:val="0"/>
                <w:bCs w:val="0"/>
                <w:kern w:val="2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kern w:val="2"/>
                <w:sz w:val="18"/>
                <w:szCs w:val="18"/>
                <w:lang w:eastAsia="zh-CN"/>
              </w:rPr>
              <w:t>1.92</w:t>
            </w:r>
            <w:r>
              <w:rPr>
                <w:rFonts w:hint="eastAsia" w:ascii="Times New Roman" w:hAnsi="Times New Roman" w:eastAsia="仿宋" w:cs="Times New Roman"/>
                <w:b w:val="0"/>
                <w:bCs w:val="0"/>
                <w:kern w:val="2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仿宋" w:cs="Times New Roman"/>
                <w:b w:val="0"/>
                <w:bCs w:val="0"/>
                <w:kern w:val="2"/>
                <w:sz w:val="18"/>
                <w:szCs w:val="18"/>
                <w:lang w:eastAsia="zh-CN"/>
              </w:rPr>
              <w:t>1.33, 2.83</w:t>
            </w:r>
            <w:r>
              <w:rPr>
                <w:rFonts w:hint="eastAsia" w:ascii="Times New Roman" w:hAnsi="Times New Roman" w:eastAsia="仿宋" w:cs="Times New Roman"/>
                <w:b w:val="0"/>
                <w:bCs w:val="0"/>
                <w:kern w:val="2"/>
                <w:sz w:val="18"/>
                <w:szCs w:val="18"/>
                <w:lang w:eastAsia="zh-CN"/>
              </w:rPr>
              <w:t>)</w:t>
            </w:r>
          </w:p>
        </w:tc>
        <w:tc>
          <w:tcPr>
            <w:tcW w:w="1004" w:type="pct"/>
            <w:tcBorders>
              <w:tl2br w:val="nil"/>
              <w:tr2bl w:val="nil"/>
            </w:tcBorders>
            <w:vAlign w:val="center"/>
          </w:tcPr>
          <w:p>
            <w:pPr>
              <w:rPr>
                <w:rFonts w:hint="default" w:ascii="Times New Roman" w:hAnsi="Times New Roman" w:eastAsia="仿宋" w:cs="Times New Roman"/>
                <w:b w:val="0"/>
                <w:bCs w:val="0"/>
                <w:kern w:val="2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kern w:val="2"/>
                <w:sz w:val="18"/>
                <w:szCs w:val="18"/>
                <w:lang w:eastAsia="zh-CN"/>
              </w:rPr>
              <w:t>1.94</w:t>
            </w:r>
            <w:r>
              <w:rPr>
                <w:rFonts w:hint="eastAsia" w:ascii="Times New Roman" w:hAnsi="Times New Roman" w:eastAsia="仿宋" w:cs="Times New Roman"/>
                <w:b w:val="0"/>
                <w:bCs w:val="0"/>
                <w:kern w:val="2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仿宋" w:cs="Times New Roman"/>
                <w:b w:val="0"/>
                <w:bCs w:val="0"/>
                <w:kern w:val="2"/>
                <w:sz w:val="18"/>
                <w:szCs w:val="18"/>
                <w:lang w:eastAsia="zh-CN"/>
              </w:rPr>
              <w:t>1.32, 2.92</w:t>
            </w:r>
            <w:r>
              <w:rPr>
                <w:rFonts w:hint="eastAsia" w:ascii="Times New Roman" w:hAnsi="Times New Roman" w:eastAsia="仿宋" w:cs="Times New Roman"/>
                <w:b w:val="0"/>
                <w:bCs w:val="0"/>
                <w:kern w:val="2"/>
                <w:sz w:val="18"/>
                <w:szCs w:val="18"/>
                <w:lang w:eastAsia="zh-CN"/>
              </w:rPr>
              <w:t>)</w:t>
            </w:r>
          </w:p>
        </w:tc>
        <w:tc>
          <w:tcPr>
            <w:tcW w:w="368" w:type="pc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18"/>
                <w:szCs w:val="18"/>
                <w:lang w:eastAsia="zh-CN"/>
              </w:rPr>
              <w:t>-0.09</w:t>
            </w:r>
          </w:p>
        </w:tc>
        <w:tc>
          <w:tcPr>
            <w:tcW w:w="572" w:type="pct"/>
            <w:tcBorders>
              <w:tl2br w:val="nil"/>
              <w:tr2bl w:val="nil"/>
            </w:tcBorders>
            <w:vAlign w:val="center"/>
          </w:tcPr>
          <w:p>
            <w:pPr>
              <w:rPr>
                <w:rFonts w:hint="default" w:ascii="Times New Roman" w:hAnsi="Times New Roman" w:eastAsia="仿宋" w:cs="Times New Roman"/>
                <w:b w:val="0"/>
                <w:bCs w:val="0"/>
                <w:kern w:val="2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kern w:val="2"/>
                <w:sz w:val="18"/>
                <w:szCs w:val="18"/>
                <w:lang w:eastAsia="zh-CN"/>
              </w:rPr>
              <w:t>0.</w:t>
            </w:r>
            <w:r>
              <w:rPr>
                <w:rFonts w:hint="eastAsia" w:ascii="Times New Roman" w:hAnsi="Times New Roman" w:eastAsia="仿宋" w:cs="Times New Roman"/>
                <w:b w:val="0"/>
                <w:bCs w:val="0"/>
                <w:kern w:val="2"/>
                <w:sz w:val="18"/>
                <w:szCs w:val="18"/>
                <w:lang w:eastAsia="zh-CN"/>
              </w:rPr>
              <w:t>928</w:t>
            </w:r>
          </w:p>
        </w:tc>
      </w:tr>
      <w:tr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4" w:type="pct"/>
            <w:tcBorders>
              <w:tl2br w:val="nil"/>
              <w:tr2bl w:val="nil"/>
            </w:tcBorders>
            <w:vAlign w:val="center"/>
          </w:tcPr>
          <w:p>
            <w:pPr>
              <w:rPr>
                <w:rFonts w:hint="default" w:ascii="Times New Roman" w:hAnsi="Times New Roman" w:eastAsia="仿宋" w:cs="Times New Roman"/>
                <w:kern w:val="2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仿宋" w:cs="Times New Roman"/>
                <w:kern w:val="2"/>
                <w:sz w:val="18"/>
                <w:szCs w:val="18"/>
                <w:lang w:eastAsia="zh-CN"/>
              </w:rPr>
              <w:t>Ba</w:t>
            </w:r>
            <w:r>
              <w:rPr>
                <w:rFonts w:hint="eastAsia" w:ascii="Times New Roman" w:hAnsi="Times New Roman" w:eastAsia="仿宋" w:cs="Times New Roman"/>
                <w:kern w:val="2"/>
                <w:sz w:val="18"/>
                <w:szCs w:val="18"/>
                <w:lang w:eastAsia="zh-CN"/>
              </w:rPr>
              <w:t>rium</w:t>
            </w:r>
          </w:p>
        </w:tc>
        <w:tc>
          <w:tcPr>
            <w:tcW w:w="1156" w:type="pc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18"/>
                <w:szCs w:val="18"/>
                <w:lang w:eastAsia="zh-CN"/>
              </w:rPr>
              <w:t>1.02(0.60,1.64)</w:t>
            </w:r>
          </w:p>
        </w:tc>
        <w:tc>
          <w:tcPr>
            <w:tcW w:w="1184" w:type="pct"/>
            <w:tcBorders>
              <w:tl2br w:val="nil"/>
              <w:tr2bl w:val="nil"/>
            </w:tcBorders>
            <w:vAlign w:val="center"/>
          </w:tcPr>
          <w:p>
            <w:pPr>
              <w:rPr>
                <w:rFonts w:hint="default" w:ascii="Times New Roman" w:hAnsi="Times New Roman" w:eastAsia="仿宋" w:cs="Times New Roman"/>
                <w:b w:val="0"/>
                <w:bCs w:val="0"/>
                <w:kern w:val="2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kern w:val="2"/>
                <w:sz w:val="18"/>
                <w:szCs w:val="18"/>
                <w:lang w:eastAsia="zh-CN"/>
              </w:rPr>
              <w:t>0.95</w:t>
            </w:r>
            <w:r>
              <w:rPr>
                <w:rFonts w:hint="eastAsia" w:ascii="Times New Roman" w:hAnsi="Times New Roman" w:eastAsia="仿宋" w:cs="Times New Roman"/>
                <w:b w:val="0"/>
                <w:bCs w:val="0"/>
                <w:kern w:val="2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仿宋" w:cs="Times New Roman"/>
                <w:b w:val="0"/>
                <w:bCs w:val="0"/>
                <w:kern w:val="2"/>
                <w:sz w:val="18"/>
                <w:szCs w:val="18"/>
                <w:lang w:eastAsia="zh-CN"/>
              </w:rPr>
              <w:t>0.58, 1.52</w:t>
            </w:r>
            <w:r>
              <w:rPr>
                <w:rFonts w:hint="eastAsia" w:ascii="Times New Roman" w:hAnsi="Times New Roman" w:eastAsia="仿宋" w:cs="Times New Roman"/>
                <w:b w:val="0"/>
                <w:bCs w:val="0"/>
                <w:kern w:val="2"/>
                <w:sz w:val="18"/>
                <w:szCs w:val="18"/>
                <w:lang w:eastAsia="zh-CN"/>
              </w:rPr>
              <w:t>)</w:t>
            </w:r>
          </w:p>
        </w:tc>
        <w:tc>
          <w:tcPr>
            <w:tcW w:w="1004" w:type="pct"/>
            <w:tcBorders>
              <w:tl2br w:val="nil"/>
              <w:tr2bl w:val="nil"/>
            </w:tcBorders>
            <w:vAlign w:val="center"/>
          </w:tcPr>
          <w:p>
            <w:pPr>
              <w:rPr>
                <w:rFonts w:hint="default" w:ascii="Times New Roman" w:hAnsi="Times New Roman" w:eastAsia="仿宋" w:cs="Times New Roman"/>
                <w:b w:val="0"/>
                <w:bCs w:val="0"/>
                <w:kern w:val="2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kern w:val="2"/>
                <w:sz w:val="18"/>
                <w:szCs w:val="18"/>
                <w:lang w:eastAsia="zh-CN"/>
              </w:rPr>
              <w:t>1.05</w:t>
            </w:r>
            <w:r>
              <w:rPr>
                <w:rFonts w:hint="eastAsia" w:ascii="Times New Roman" w:hAnsi="Times New Roman" w:eastAsia="仿宋" w:cs="Times New Roman"/>
                <w:b w:val="0"/>
                <w:bCs w:val="0"/>
                <w:kern w:val="2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仿宋" w:cs="Times New Roman"/>
                <w:b w:val="0"/>
                <w:bCs w:val="0"/>
                <w:kern w:val="2"/>
                <w:sz w:val="18"/>
                <w:szCs w:val="18"/>
                <w:lang w:eastAsia="zh-CN"/>
              </w:rPr>
              <w:t>0.63, 1.67</w:t>
            </w:r>
            <w:r>
              <w:rPr>
                <w:rFonts w:hint="eastAsia" w:ascii="Times New Roman" w:hAnsi="Times New Roman" w:eastAsia="仿宋" w:cs="Times New Roman"/>
                <w:b w:val="0"/>
                <w:bCs w:val="0"/>
                <w:kern w:val="2"/>
                <w:sz w:val="18"/>
                <w:szCs w:val="18"/>
                <w:lang w:eastAsia="zh-CN"/>
              </w:rPr>
              <w:t>)</w:t>
            </w:r>
          </w:p>
        </w:tc>
        <w:tc>
          <w:tcPr>
            <w:tcW w:w="368" w:type="pc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18"/>
                <w:szCs w:val="18"/>
                <w:lang w:eastAsia="zh-CN"/>
              </w:rPr>
              <w:t>2.03</w:t>
            </w:r>
          </w:p>
        </w:tc>
        <w:tc>
          <w:tcPr>
            <w:tcW w:w="572" w:type="pct"/>
            <w:tcBorders>
              <w:tl2br w:val="nil"/>
              <w:tr2bl w:val="nil"/>
            </w:tcBorders>
            <w:vAlign w:val="center"/>
          </w:tcPr>
          <w:p>
            <w:pPr>
              <w:rPr>
                <w:rFonts w:hint="default" w:ascii="Times New Roman" w:hAnsi="Times New Roman" w:eastAsia="仿宋" w:cs="Times New Roman"/>
                <w:b w:val="0"/>
                <w:bCs w:val="0"/>
                <w:kern w:val="2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kern w:val="2"/>
                <w:sz w:val="18"/>
                <w:szCs w:val="18"/>
                <w:lang w:eastAsia="zh-CN"/>
              </w:rPr>
              <w:t>0.0</w:t>
            </w:r>
            <w:r>
              <w:rPr>
                <w:rFonts w:hint="eastAsia" w:ascii="Times New Roman" w:hAnsi="Times New Roman" w:eastAsia="仿宋" w:cs="Times New Roman"/>
                <w:b w:val="0"/>
                <w:bCs w:val="0"/>
                <w:kern w:val="2"/>
                <w:sz w:val="18"/>
                <w:szCs w:val="18"/>
                <w:lang w:eastAsia="zh-CN"/>
              </w:rPr>
              <w:t>42</w:t>
            </w:r>
          </w:p>
        </w:tc>
      </w:tr>
      <w:tr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4" w:type="pct"/>
            <w:tcBorders>
              <w:tl2br w:val="nil"/>
              <w:tr2bl w:val="nil"/>
            </w:tcBorders>
            <w:vAlign w:val="center"/>
          </w:tcPr>
          <w:p>
            <w:pPr>
              <w:rPr>
                <w:rFonts w:hint="default" w:ascii="Times New Roman" w:hAnsi="Times New Roman" w:eastAsia="仿宋" w:cs="Times New Roman"/>
                <w:kern w:val="2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仿宋" w:cs="Times New Roman"/>
                <w:kern w:val="2"/>
                <w:sz w:val="18"/>
                <w:szCs w:val="18"/>
                <w:lang w:eastAsia="zh-CN"/>
              </w:rPr>
              <w:t>T</w:t>
            </w:r>
            <w:r>
              <w:rPr>
                <w:rFonts w:hint="eastAsia" w:ascii="Times New Roman" w:hAnsi="Times New Roman" w:eastAsia="仿宋" w:cs="Times New Roman"/>
                <w:kern w:val="2"/>
                <w:sz w:val="18"/>
                <w:szCs w:val="18"/>
                <w:lang w:eastAsia="zh-CN"/>
              </w:rPr>
              <w:t>er</w:t>
            </w:r>
            <w:r>
              <w:rPr>
                <w:rFonts w:hint="default" w:ascii="Times New Roman" w:hAnsi="Times New Roman" w:eastAsia="仿宋" w:cs="Times New Roman"/>
                <w:kern w:val="2"/>
                <w:sz w:val="18"/>
                <w:szCs w:val="18"/>
                <w:lang w:eastAsia="zh-CN"/>
              </w:rPr>
              <w:t>b</w:t>
            </w:r>
            <w:r>
              <w:rPr>
                <w:rFonts w:hint="eastAsia" w:ascii="Times New Roman" w:hAnsi="Times New Roman" w:eastAsia="仿宋" w:cs="Times New Roman"/>
                <w:kern w:val="2"/>
                <w:sz w:val="18"/>
                <w:szCs w:val="18"/>
                <w:lang w:eastAsia="zh-CN"/>
              </w:rPr>
              <w:t>ium</w:t>
            </w:r>
          </w:p>
        </w:tc>
        <w:tc>
          <w:tcPr>
            <w:tcW w:w="1156" w:type="pc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18"/>
                <w:szCs w:val="18"/>
                <w:lang w:eastAsia="zh-CN"/>
              </w:rPr>
              <w:t>30.20(8.39,53.27)</w:t>
            </w:r>
          </w:p>
        </w:tc>
        <w:tc>
          <w:tcPr>
            <w:tcW w:w="1184" w:type="pct"/>
            <w:tcBorders>
              <w:tl2br w:val="nil"/>
              <w:tr2bl w:val="nil"/>
            </w:tcBorders>
            <w:vAlign w:val="center"/>
          </w:tcPr>
          <w:p>
            <w:pPr>
              <w:rPr>
                <w:rFonts w:hint="default" w:ascii="Times New Roman" w:hAnsi="Times New Roman" w:eastAsia="仿宋" w:cs="Times New Roman"/>
                <w:b w:val="0"/>
                <w:bCs w:val="0"/>
                <w:kern w:val="2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kern w:val="2"/>
                <w:sz w:val="18"/>
                <w:szCs w:val="18"/>
                <w:lang w:eastAsia="zh-CN"/>
              </w:rPr>
              <w:t>42.28</w:t>
            </w:r>
            <w:r>
              <w:rPr>
                <w:rFonts w:hint="eastAsia" w:ascii="Times New Roman" w:hAnsi="Times New Roman" w:eastAsia="仿宋" w:cs="Times New Roman"/>
                <w:b w:val="0"/>
                <w:bCs w:val="0"/>
                <w:kern w:val="2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仿宋" w:cs="Times New Roman"/>
                <w:b w:val="0"/>
                <w:bCs w:val="0"/>
                <w:kern w:val="2"/>
                <w:sz w:val="18"/>
                <w:szCs w:val="18"/>
                <w:lang w:eastAsia="zh-CN"/>
              </w:rPr>
              <w:t>16.64, 59.58</w:t>
            </w:r>
            <w:r>
              <w:rPr>
                <w:rFonts w:hint="eastAsia" w:ascii="Times New Roman" w:hAnsi="Times New Roman" w:eastAsia="仿宋" w:cs="Times New Roman"/>
                <w:b w:val="0"/>
                <w:bCs w:val="0"/>
                <w:kern w:val="2"/>
                <w:sz w:val="18"/>
                <w:szCs w:val="18"/>
                <w:lang w:eastAsia="zh-CN"/>
              </w:rPr>
              <w:t>)</w:t>
            </w:r>
          </w:p>
        </w:tc>
        <w:tc>
          <w:tcPr>
            <w:tcW w:w="1004" w:type="pct"/>
            <w:tcBorders>
              <w:tl2br w:val="nil"/>
              <w:tr2bl w:val="nil"/>
            </w:tcBorders>
            <w:vAlign w:val="center"/>
          </w:tcPr>
          <w:p>
            <w:pPr>
              <w:rPr>
                <w:rFonts w:hint="default" w:ascii="Times New Roman" w:hAnsi="Times New Roman" w:eastAsia="仿宋" w:cs="Times New Roman"/>
                <w:b w:val="0"/>
                <w:bCs w:val="0"/>
                <w:kern w:val="2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kern w:val="2"/>
                <w:sz w:val="18"/>
                <w:szCs w:val="18"/>
                <w:lang w:eastAsia="zh-CN"/>
              </w:rPr>
              <w:t>39.91</w:t>
            </w:r>
            <w:r>
              <w:rPr>
                <w:rFonts w:hint="eastAsia" w:ascii="Times New Roman" w:hAnsi="Times New Roman" w:eastAsia="仿宋" w:cs="Times New Roman"/>
                <w:b w:val="0"/>
                <w:bCs w:val="0"/>
                <w:kern w:val="2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仿宋" w:cs="Times New Roman"/>
                <w:b w:val="0"/>
                <w:bCs w:val="0"/>
                <w:kern w:val="2"/>
                <w:sz w:val="18"/>
                <w:szCs w:val="18"/>
                <w:lang w:eastAsia="zh-CN"/>
              </w:rPr>
              <w:t>13.57, 54.94)</w:t>
            </w:r>
          </w:p>
        </w:tc>
        <w:tc>
          <w:tcPr>
            <w:tcW w:w="368" w:type="pc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18"/>
                <w:szCs w:val="18"/>
                <w:lang w:eastAsia="zh-CN"/>
              </w:rPr>
              <w:t>-2.21</w:t>
            </w:r>
          </w:p>
        </w:tc>
        <w:tc>
          <w:tcPr>
            <w:tcW w:w="572" w:type="pct"/>
            <w:tcBorders>
              <w:tl2br w:val="nil"/>
              <w:tr2bl w:val="nil"/>
            </w:tcBorders>
            <w:vAlign w:val="center"/>
          </w:tcPr>
          <w:p>
            <w:pPr>
              <w:rPr>
                <w:rFonts w:hint="default" w:ascii="Times New Roman" w:hAnsi="Times New Roman" w:eastAsia="仿宋" w:cs="Times New Roman"/>
                <w:b w:val="0"/>
                <w:bCs w:val="0"/>
                <w:kern w:val="2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kern w:val="2"/>
                <w:sz w:val="18"/>
                <w:szCs w:val="18"/>
                <w:lang w:eastAsia="zh-CN"/>
              </w:rPr>
              <w:t>0.0</w:t>
            </w:r>
            <w:r>
              <w:rPr>
                <w:rFonts w:hint="eastAsia" w:ascii="Times New Roman" w:hAnsi="Times New Roman" w:eastAsia="仿宋" w:cs="Times New Roman"/>
                <w:b w:val="0"/>
                <w:bCs w:val="0"/>
                <w:kern w:val="2"/>
                <w:sz w:val="18"/>
                <w:szCs w:val="18"/>
                <w:lang w:eastAsia="zh-CN"/>
              </w:rPr>
              <w:t>27</w:t>
            </w:r>
          </w:p>
        </w:tc>
      </w:tr>
      <w:tr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4" w:type="pct"/>
            <w:tcBorders>
              <w:tl2br w:val="nil"/>
              <w:tr2bl w:val="nil"/>
            </w:tcBorders>
            <w:vAlign w:val="center"/>
          </w:tcPr>
          <w:p>
            <w:pPr>
              <w:rPr>
                <w:rFonts w:hint="default" w:ascii="Times New Roman" w:hAnsi="Times New Roman" w:eastAsia="仿宋" w:cs="Times New Roman"/>
                <w:kern w:val="2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仿宋" w:cs="Times New Roman"/>
                <w:kern w:val="2"/>
                <w:sz w:val="18"/>
                <w:szCs w:val="18"/>
                <w:lang w:eastAsia="zh-CN"/>
              </w:rPr>
              <w:t>Lu</w:t>
            </w:r>
            <w:r>
              <w:rPr>
                <w:rFonts w:hint="eastAsia" w:ascii="Times New Roman" w:hAnsi="Times New Roman" w:eastAsia="仿宋" w:cs="Times New Roman"/>
                <w:kern w:val="2"/>
                <w:sz w:val="18"/>
                <w:szCs w:val="18"/>
                <w:lang w:eastAsia="zh-CN"/>
              </w:rPr>
              <w:t>tecium</w:t>
            </w:r>
          </w:p>
        </w:tc>
        <w:tc>
          <w:tcPr>
            <w:tcW w:w="1156" w:type="pc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18"/>
                <w:szCs w:val="18"/>
                <w:lang w:eastAsia="zh-CN"/>
              </w:rPr>
              <w:t>49.05(28.40,62.83)</w:t>
            </w:r>
          </w:p>
        </w:tc>
        <w:tc>
          <w:tcPr>
            <w:tcW w:w="1184" w:type="pct"/>
            <w:tcBorders>
              <w:tl2br w:val="nil"/>
              <w:tr2bl w:val="nil"/>
            </w:tcBorders>
            <w:vAlign w:val="center"/>
          </w:tcPr>
          <w:p>
            <w:pPr>
              <w:rPr>
                <w:rFonts w:hint="default" w:ascii="Times New Roman" w:hAnsi="Times New Roman" w:eastAsia="仿宋" w:cs="Times New Roman"/>
                <w:b w:val="0"/>
                <w:bCs w:val="0"/>
                <w:kern w:val="2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kern w:val="2"/>
                <w:sz w:val="18"/>
                <w:szCs w:val="18"/>
                <w:lang w:eastAsia="zh-CN"/>
              </w:rPr>
              <w:t>49.77</w:t>
            </w:r>
            <w:r>
              <w:rPr>
                <w:rFonts w:hint="eastAsia" w:ascii="Times New Roman" w:hAnsi="Times New Roman" w:eastAsia="仿宋" w:cs="Times New Roman"/>
                <w:b w:val="0"/>
                <w:bCs w:val="0"/>
                <w:kern w:val="2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仿宋" w:cs="Times New Roman"/>
                <w:b w:val="0"/>
                <w:bCs w:val="0"/>
                <w:kern w:val="2"/>
                <w:sz w:val="18"/>
                <w:szCs w:val="18"/>
                <w:lang w:eastAsia="zh-CN"/>
              </w:rPr>
              <w:t>18.99, 64.08</w:t>
            </w:r>
            <w:r>
              <w:rPr>
                <w:rFonts w:hint="eastAsia" w:ascii="Times New Roman" w:hAnsi="Times New Roman" w:eastAsia="仿宋" w:cs="Times New Roman"/>
                <w:b w:val="0"/>
                <w:bCs w:val="0"/>
                <w:kern w:val="2"/>
                <w:sz w:val="18"/>
                <w:szCs w:val="18"/>
                <w:lang w:eastAsia="zh-CN"/>
              </w:rPr>
              <w:t>)</w:t>
            </w:r>
          </w:p>
        </w:tc>
        <w:tc>
          <w:tcPr>
            <w:tcW w:w="1004" w:type="pct"/>
            <w:tcBorders>
              <w:tl2br w:val="nil"/>
              <w:tr2bl w:val="nil"/>
            </w:tcBorders>
            <w:vAlign w:val="center"/>
          </w:tcPr>
          <w:p>
            <w:pPr>
              <w:rPr>
                <w:rFonts w:hint="default" w:ascii="Times New Roman" w:hAnsi="Times New Roman" w:eastAsia="仿宋" w:cs="Times New Roman"/>
                <w:b w:val="0"/>
                <w:bCs w:val="0"/>
                <w:kern w:val="2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kern w:val="2"/>
                <w:sz w:val="18"/>
                <w:szCs w:val="18"/>
                <w:lang w:eastAsia="zh-CN"/>
              </w:rPr>
              <w:t>49.56</w:t>
            </w:r>
            <w:r>
              <w:rPr>
                <w:rFonts w:hint="eastAsia" w:ascii="Times New Roman" w:hAnsi="Times New Roman" w:eastAsia="仿宋" w:cs="Times New Roman"/>
                <w:b w:val="0"/>
                <w:bCs w:val="0"/>
                <w:kern w:val="2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仿宋" w:cs="Times New Roman"/>
                <w:b w:val="0"/>
                <w:bCs w:val="0"/>
                <w:kern w:val="2"/>
                <w:sz w:val="18"/>
                <w:szCs w:val="18"/>
                <w:lang w:eastAsia="zh-CN"/>
              </w:rPr>
              <w:t>34.18, 63.16</w:t>
            </w:r>
            <w:r>
              <w:rPr>
                <w:rFonts w:hint="eastAsia" w:ascii="Times New Roman" w:hAnsi="Times New Roman" w:eastAsia="仿宋" w:cs="Times New Roman"/>
                <w:b w:val="0"/>
                <w:bCs w:val="0"/>
                <w:kern w:val="2"/>
                <w:sz w:val="18"/>
                <w:szCs w:val="18"/>
                <w:lang w:eastAsia="zh-CN"/>
              </w:rPr>
              <w:t>)</w:t>
            </w:r>
          </w:p>
        </w:tc>
        <w:tc>
          <w:tcPr>
            <w:tcW w:w="368" w:type="pc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18"/>
                <w:szCs w:val="18"/>
                <w:lang w:eastAsia="zh-CN"/>
              </w:rPr>
              <w:t>1.71</w:t>
            </w:r>
          </w:p>
        </w:tc>
        <w:tc>
          <w:tcPr>
            <w:tcW w:w="572" w:type="pct"/>
            <w:tcBorders>
              <w:tl2br w:val="nil"/>
              <w:tr2bl w:val="nil"/>
            </w:tcBorders>
            <w:vAlign w:val="center"/>
          </w:tcPr>
          <w:p>
            <w:pPr>
              <w:rPr>
                <w:rFonts w:hint="default" w:ascii="Times New Roman" w:hAnsi="Times New Roman" w:eastAsia="仿宋" w:cs="Times New Roman"/>
                <w:b w:val="0"/>
                <w:bCs w:val="0"/>
                <w:kern w:val="2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kern w:val="2"/>
                <w:sz w:val="18"/>
                <w:szCs w:val="18"/>
                <w:lang w:eastAsia="zh-CN"/>
              </w:rPr>
              <w:t>0.</w:t>
            </w:r>
            <w:r>
              <w:rPr>
                <w:rFonts w:hint="eastAsia" w:ascii="Times New Roman" w:hAnsi="Times New Roman" w:eastAsia="仿宋" w:cs="Times New Roman"/>
                <w:b w:val="0"/>
                <w:bCs w:val="0"/>
                <w:kern w:val="2"/>
                <w:sz w:val="18"/>
                <w:szCs w:val="18"/>
                <w:lang w:eastAsia="zh-CN"/>
              </w:rPr>
              <w:t>087</w:t>
            </w:r>
          </w:p>
        </w:tc>
      </w:tr>
      <w:tr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4" w:type="pct"/>
            <w:tcBorders>
              <w:tl2br w:val="nil"/>
              <w:tr2bl w:val="nil"/>
            </w:tcBorders>
            <w:vAlign w:val="center"/>
          </w:tcPr>
          <w:p>
            <w:pPr>
              <w:rPr>
                <w:rFonts w:hint="default" w:ascii="Times New Roman" w:hAnsi="Times New Roman" w:eastAsia="仿宋" w:cs="Times New Roman"/>
                <w:kern w:val="2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eastAsia="仿宋" w:cs="Times New Roman"/>
                <w:kern w:val="2"/>
                <w:sz w:val="18"/>
                <w:szCs w:val="18"/>
                <w:lang w:eastAsia="zh-CN"/>
              </w:rPr>
              <w:t>Mercury</w:t>
            </w:r>
          </w:p>
        </w:tc>
        <w:tc>
          <w:tcPr>
            <w:tcW w:w="1156" w:type="pc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18"/>
                <w:szCs w:val="18"/>
                <w:lang w:eastAsia="zh-CN"/>
              </w:rPr>
              <w:t>0.29(0.20,0.42)</w:t>
            </w:r>
          </w:p>
        </w:tc>
        <w:tc>
          <w:tcPr>
            <w:tcW w:w="1184" w:type="pct"/>
            <w:tcBorders>
              <w:tl2br w:val="nil"/>
              <w:tr2bl w:val="nil"/>
            </w:tcBorders>
            <w:vAlign w:val="center"/>
          </w:tcPr>
          <w:p>
            <w:pPr>
              <w:rPr>
                <w:rFonts w:hint="default" w:ascii="Times New Roman" w:hAnsi="Times New Roman" w:eastAsia="仿宋" w:cs="Times New Roman"/>
                <w:b w:val="0"/>
                <w:bCs w:val="0"/>
                <w:kern w:val="2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kern w:val="2"/>
                <w:sz w:val="18"/>
                <w:szCs w:val="18"/>
                <w:lang w:eastAsia="zh-CN"/>
              </w:rPr>
              <w:t>0.32</w:t>
            </w:r>
            <w:r>
              <w:rPr>
                <w:rFonts w:hint="eastAsia" w:ascii="Times New Roman" w:hAnsi="Times New Roman" w:eastAsia="仿宋" w:cs="Times New Roman"/>
                <w:b w:val="0"/>
                <w:bCs w:val="0"/>
                <w:kern w:val="2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仿宋" w:cs="Times New Roman"/>
                <w:b w:val="0"/>
                <w:bCs w:val="0"/>
                <w:kern w:val="2"/>
                <w:sz w:val="18"/>
                <w:szCs w:val="18"/>
                <w:lang w:eastAsia="zh-CN"/>
              </w:rPr>
              <w:t>0.22, 0.44</w:t>
            </w:r>
            <w:r>
              <w:rPr>
                <w:rFonts w:hint="eastAsia" w:ascii="Times New Roman" w:hAnsi="Times New Roman" w:eastAsia="仿宋" w:cs="Times New Roman"/>
                <w:b w:val="0"/>
                <w:bCs w:val="0"/>
                <w:kern w:val="2"/>
                <w:sz w:val="18"/>
                <w:szCs w:val="18"/>
                <w:lang w:eastAsia="zh-CN"/>
              </w:rPr>
              <w:t>)</w:t>
            </w:r>
          </w:p>
        </w:tc>
        <w:tc>
          <w:tcPr>
            <w:tcW w:w="1004" w:type="pct"/>
            <w:tcBorders>
              <w:tl2br w:val="nil"/>
              <w:tr2bl w:val="nil"/>
            </w:tcBorders>
            <w:vAlign w:val="center"/>
          </w:tcPr>
          <w:p>
            <w:pPr>
              <w:rPr>
                <w:rFonts w:hint="default" w:ascii="Times New Roman" w:hAnsi="Times New Roman" w:eastAsia="仿宋" w:cs="Times New Roman"/>
                <w:b w:val="0"/>
                <w:bCs w:val="0"/>
                <w:kern w:val="2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kern w:val="2"/>
                <w:sz w:val="18"/>
                <w:szCs w:val="18"/>
                <w:lang w:eastAsia="zh-CN"/>
              </w:rPr>
              <w:t>0.29</w:t>
            </w:r>
            <w:r>
              <w:rPr>
                <w:rFonts w:hint="eastAsia" w:ascii="Times New Roman" w:hAnsi="Times New Roman" w:eastAsia="仿宋" w:cs="Times New Roman"/>
                <w:b w:val="0"/>
                <w:bCs w:val="0"/>
                <w:kern w:val="2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仿宋" w:cs="Times New Roman"/>
                <w:b w:val="0"/>
                <w:bCs w:val="0"/>
                <w:kern w:val="2"/>
                <w:sz w:val="18"/>
                <w:szCs w:val="18"/>
                <w:lang w:eastAsia="zh-CN"/>
              </w:rPr>
              <w:t>0.20, 0.42</w:t>
            </w:r>
            <w:r>
              <w:rPr>
                <w:rFonts w:hint="eastAsia" w:ascii="Times New Roman" w:hAnsi="Times New Roman" w:eastAsia="仿宋" w:cs="Times New Roman"/>
                <w:b w:val="0"/>
                <w:bCs w:val="0"/>
                <w:kern w:val="2"/>
                <w:sz w:val="18"/>
                <w:szCs w:val="18"/>
                <w:lang w:eastAsia="zh-CN"/>
              </w:rPr>
              <w:t>)</w:t>
            </w:r>
          </w:p>
        </w:tc>
        <w:tc>
          <w:tcPr>
            <w:tcW w:w="368" w:type="pc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18"/>
                <w:szCs w:val="18"/>
                <w:lang w:eastAsia="zh-CN"/>
              </w:rPr>
              <w:t>-0.74</w:t>
            </w:r>
          </w:p>
        </w:tc>
        <w:tc>
          <w:tcPr>
            <w:tcW w:w="572" w:type="pct"/>
            <w:tcBorders>
              <w:tl2br w:val="nil"/>
              <w:tr2bl w:val="nil"/>
            </w:tcBorders>
            <w:vAlign w:val="center"/>
          </w:tcPr>
          <w:p>
            <w:pPr>
              <w:rPr>
                <w:rFonts w:hint="default" w:ascii="Times New Roman" w:hAnsi="Times New Roman" w:eastAsia="仿宋" w:cs="Times New Roman"/>
                <w:b w:val="0"/>
                <w:bCs w:val="0"/>
                <w:kern w:val="2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kern w:val="2"/>
                <w:sz w:val="18"/>
                <w:szCs w:val="18"/>
                <w:lang w:eastAsia="zh-CN"/>
              </w:rPr>
              <w:t>0.</w:t>
            </w:r>
            <w:r>
              <w:rPr>
                <w:rFonts w:hint="eastAsia" w:ascii="Times New Roman" w:hAnsi="Times New Roman" w:eastAsia="仿宋" w:cs="Times New Roman"/>
                <w:b w:val="0"/>
                <w:bCs w:val="0"/>
                <w:kern w:val="2"/>
                <w:sz w:val="18"/>
                <w:szCs w:val="18"/>
                <w:lang w:eastAsia="zh-CN"/>
              </w:rPr>
              <w:t>459</w:t>
            </w:r>
          </w:p>
        </w:tc>
      </w:tr>
      <w:tr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4" w:type="pct"/>
            <w:tcBorders>
              <w:tl2br w:val="nil"/>
              <w:tr2bl w:val="nil"/>
            </w:tcBorders>
            <w:vAlign w:val="center"/>
          </w:tcPr>
          <w:p>
            <w:pPr>
              <w:rPr>
                <w:rFonts w:hint="default" w:ascii="Times New Roman" w:hAnsi="Times New Roman" w:eastAsia="仿宋" w:cs="Times New Roman"/>
                <w:kern w:val="2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仿宋" w:cs="Times New Roman"/>
                <w:kern w:val="2"/>
                <w:sz w:val="18"/>
                <w:szCs w:val="18"/>
                <w:lang w:eastAsia="zh-CN"/>
              </w:rPr>
              <w:t>T</w:t>
            </w:r>
            <w:r>
              <w:rPr>
                <w:rFonts w:hint="eastAsia" w:ascii="Times New Roman" w:hAnsi="Times New Roman" w:eastAsia="仿宋" w:cs="Times New Roman"/>
                <w:kern w:val="2"/>
                <w:sz w:val="18"/>
                <w:szCs w:val="18"/>
                <w:lang w:eastAsia="zh-CN"/>
              </w:rPr>
              <w:t>hallium</w:t>
            </w:r>
          </w:p>
        </w:tc>
        <w:tc>
          <w:tcPr>
            <w:tcW w:w="1156" w:type="pc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18"/>
                <w:szCs w:val="18"/>
                <w:lang w:eastAsia="zh-CN"/>
              </w:rPr>
              <w:t>0.01(0.00,0.03)</w:t>
            </w:r>
          </w:p>
        </w:tc>
        <w:tc>
          <w:tcPr>
            <w:tcW w:w="1184" w:type="pct"/>
            <w:tcBorders>
              <w:tl2br w:val="nil"/>
              <w:tr2bl w:val="nil"/>
            </w:tcBorders>
            <w:vAlign w:val="center"/>
          </w:tcPr>
          <w:p>
            <w:pPr>
              <w:rPr>
                <w:rFonts w:hint="default" w:ascii="Times New Roman" w:hAnsi="Times New Roman" w:eastAsia="仿宋" w:cs="Times New Roman"/>
                <w:b w:val="0"/>
                <w:bCs w:val="0"/>
                <w:kern w:val="2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kern w:val="2"/>
                <w:sz w:val="18"/>
                <w:szCs w:val="18"/>
                <w:lang w:eastAsia="zh-CN"/>
              </w:rPr>
              <w:t>0.03</w:t>
            </w:r>
            <w:r>
              <w:rPr>
                <w:rFonts w:hint="eastAsia" w:ascii="Times New Roman" w:hAnsi="Times New Roman" w:eastAsia="仿宋" w:cs="Times New Roman"/>
                <w:b w:val="0"/>
                <w:bCs w:val="0"/>
                <w:kern w:val="2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仿宋" w:cs="Times New Roman"/>
                <w:b w:val="0"/>
                <w:bCs w:val="0"/>
                <w:kern w:val="2"/>
                <w:sz w:val="18"/>
                <w:szCs w:val="18"/>
                <w:lang w:eastAsia="zh-CN"/>
              </w:rPr>
              <w:t>0.02, 0.04</w:t>
            </w:r>
            <w:r>
              <w:rPr>
                <w:rFonts w:hint="eastAsia" w:ascii="Times New Roman" w:hAnsi="Times New Roman" w:eastAsia="仿宋" w:cs="Times New Roman"/>
                <w:b w:val="0"/>
                <w:bCs w:val="0"/>
                <w:kern w:val="2"/>
                <w:sz w:val="18"/>
                <w:szCs w:val="18"/>
                <w:lang w:eastAsia="zh-CN"/>
              </w:rPr>
              <w:t>)</w:t>
            </w:r>
          </w:p>
        </w:tc>
        <w:tc>
          <w:tcPr>
            <w:tcW w:w="1004" w:type="pct"/>
            <w:tcBorders>
              <w:tl2br w:val="nil"/>
              <w:tr2bl w:val="nil"/>
            </w:tcBorders>
            <w:vAlign w:val="center"/>
          </w:tcPr>
          <w:p>
            <w:pPr>
              <w:rPr>
                <w:rFonts w:hint="default" w:ascii="Times New Roman" w:hAnsi="Times New Roman" w:eastAsia="仿宋" w:cs="Times New Roman"/>
                <w:b w:val="0"/>
                <w:bCs w:val="0"/>
                <w:kern w:val="2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kern w:val="2"/>
                <w:sz w:val="18"/>
                <w:szCs w:val="18"/>
                <w:lang w:eastAsia="zh-CN"/>
              </w:rPr>
              <w:t>0.02</w:t>
            </w:r>
            <w:r>
              <w:rPr>
                <w:rFonts w:hint="eastAsia" w:ascii="Times New Roman" w:hAnsi="Times New Roman" w:eastAsia="仿宋" w:cs="Times New Roman"/>
                <w:b w:val="0"/>
                <w:bCs w:val="0"/>
                <w:kern w:val="2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仿宋" w:cs="Times New Roman"/>
                <w:b w:val="0"/>
                <w:bCs w:val="0"/>
                <w:kern w:val="2"/>
                <w:sz w:val="18"/>
                <w:szCs w:val="18"/>
                <w:lang w:eastAsia="zh-CN"/>
              </w:rPr>
              <w:t>0.01, 0.04</w:t>
            </w:r>
            <w:r>
              <w:rPr>
                <w:rFonts w:hint="eastAsia" w:ascii="Times New Roman" w:hAnsi="Times New Roman" w:eastAsia="仿宋" w:cs="Times New Roman"/>
                <w:b w:val="0"/>
                <w:bCs w:val="0"/>
                <w:kern w:val="2"/>
                <w:sz w:val="18"/>
                <w:szCs w:val="18"/>
                <w:lang w:eastAsia="zh-CN"/>
              </w:rPr>
              <w:t>)</w:t>
            </w:r>
          </w:p>
        </w:tc>
        <w:tc>
          <w:tcPr>
            <w:tcW w:w="368" w:type="pc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18"/>
                <w:szCs w:val="18"/>
                <w:lang w:eastAsia="zh-CN"/>
              </w:rPr>
              <w:t>-2.06</w:t>
            </w:r>
          </w:p>
        </w:tc>
        <w:tc>
          <w:tcPr>
            <w:tcW w:w="572" w:type="pct"/>
            <w:tcBorders>
              <w:tl2br w:val="nil"/>
              <w:tr2bl w:val="nil"/>
            </w:tcBorders>
            <w:vAlign w:val="center"/>
          </w:tcPr>
          <w:p>
            <w:pPr>
              <w:rPr>
                <w:rFonts w:hint="default" w:ascii="Times New Roman" w:hAnsi="Times New Roman" w:eastAsia="仿宋" w:cs="Times New Roman"/>
                <w:b w:val="0"/>
                <w:bCs w:val="0"/>
                <w:kern w:val="2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kern w:val="2"/>
                <w:sz w:val="18"/>
                <w:szCs w:val="18"/>
                <w:lang w:eastAsia="zh-CN"/>
              </w:rPr>
              <w:t>0.0</w:t>
            </w:r>
            <w:r>
              <w:rPr>
                <w:rFonts w:hint="eastAsia" w:ascii="Times New Roman" w:hAnsi="Times New Roman" w:eastAsia="仿宋" w:cs="Times New Roman"/>
                <w:b w:val="0"/>
                <w:bCs w:val="0"/>
                <w:kern w:val="2"/>
                <w:sz w:val="18"/>
                <w:szCs w:val="18"/>
                <w:lang w:eastAsia="zh-CN"/>
              </w:rPr>
              <w:t>39</w:t>
            </w:r>
          </w:p>
        </w:tc>
      </w:tr>
      <w:tr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4" w:type="pct"/>
            <w:tcBorders>
              <w:tl2br w:val="nil"/>
              <w:tr2bl w:val="nil"/>
            </w:tcBorders>
            <w:vAlign w:val="center"/>
          </w:tcPr>
          <w:p>
            <w:pPr>
              <w:rPr>
                <w:rFonts w:hint="default" w:ascii="Times New Roman" w:hAnsi="Times New Roman" w:eastAsia="仿宋" w:cs="Times New Roman"/>
                <w:kern w:val="2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eastAsia="仿宋" w:cs="Times New Roman"/>
                <w:kern w:val="2"/>
                <w:sz w:val="18"/>
                <w:szCs w:val="18"/>
                <w:lang w:eastAsia="zh-CN"/>
              </w:rPr>
              <w:t>Lead</w:t>
            </w:r>
          </w:p>
        </w:tc>
        <w:tc>
          <w:tcPr>
            <w:tcW w:w="1156" w:type="pc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18"/>
                <w:szCs w:val="18"/>
                <w:lang w:eastAsia="zh-CN"/>
              </w:rPr>
              <w:t>0.56(0.09,1.17)</w:t>
            </w:r>
          </w:p>
        </w:tc>
        <w:tc>
          <w:tcPr>
            <w:tcW w:w="1184" w:type="pct"/>
            <w:tcBorders>
              <w:tl2br w:val="nil"/>
              <w:tr2bl w:val="nil"/>
            </w:tcBorders>
            <w:vAlign w:val="center"/>
          </w:tcPr>
          <w:p>
            <w:pPr>
              <w:rPr>
                <w:rFonts w:hint="default" w:ascii="Times New Roman" w:hAnsi="Times New Roman" w:eastAsia="仿宋" w:cs="Times New Roman"/>
                <w:b w:val="0"/>
                <w:bCs w:val="0"/>
                <w:kern w:val="2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kern w:val="2"/>
                <w:sz w:val="18"/>
                <w:szCs w:val="18"/>
                <w:lang w:eastAsia="zh-CN"/>
              </w:rPr>
              <w:t>0.63</w:t>
            </w:r>
            <w:r>
              <w:rPr>
                <w:rFonts w:hint="eastAsia" w:ascii="Times New Roman" w:hAnsi="Times New Roman" w:eastAsia="仿宋" w:cs="Times New Roman"/>
                <w:b w:val="0"/>
                <w:bCs w:val="0"/>
                <w:kern w:val="2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仿宋" w:cs="Times New Roman"/>
                <w:b w:val="0"/>
                <w:bCs w:val="0"/>
                <w:kern w:val="2"/>
                <w:sz w:val="18"/>
                <w:szCs w:val="18"/>
                <w:lang w:eastAsia="zh-CN"/>
              </w:rPr>
              <w:t>0.37, 1.16</w:t>
            </w:r>
            <w:r>
              <w:rPr>
                <w:rFonts w:hint="eastAsia" w:ascii="Times New Roman" w:hAnsi="Times New Roman" w:eastAsia="仿宋" w:cs="Times New Roman"/>
                <w:b w:val="0"/>
                <w:bCs w:val="0"/>
                <w:kern w:val="2"/>
                <w:sz w:val="18"/>
                <w:szCs w:val="18"/>
                <w:lang w:eastAsia="zh-CN"/>
              </w:rPr>
              <w:t>)</w:t>
            </w:r>
          </w:p>
        </w:tc>
        <w:tc>
          <w:tcPr>
            <w:tcW w:w="1004" w:type="pct"/>
            <w:tcBorders>
              <w:tl2br w:val="nil"/>
              <w:tr2bl w:val="nil"/>
            </w:tcBorders>
            <w:vAlign w:val="center"/>
          </w:tcPr>
          <w:p>
            <w:pPr>
              <w:rPr>
                <w:rFonts w:hint="default" w:ascii="Times New Roman" w:hAnsi="Times New Roman" w:eastAsia="仿宋" w:cs="Times New Roman"/>
                <w:b w:val="0"/>
                <w:bCs w:val="0"/>
                <w:kern w:val="2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kern w:val="2"/>
                <w:sz w:val="18"/>
                <w:szCs w:val="18"/>
                <w:lang w:eastAsia="zh-CN"/>
              </w:rPr>
              <w:t>0.79</w:t>
            </w:r>
            <w:r>
              <w:rPr>
                <w:rFonts w:hint="eastAsia" w:ascii="Times New Roman" w:hAnsi="Times New Roman" w:eastAsia="仿宋" w:cs="Times New Roman"/>
                <w:b w:val="0"/>
                <w:bCs w:val="0"/>
                <w:kern w:val="2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仿宋" w:cs="Times New Roman"/>
                <w:b w:val="0"/>
                <w:bCs w:val="0"/>
                <w:kern w:val="2"/>
                <w:sz w:val="18"/>
                <w:szCs w:val="18"/>
                <w:lang w:eastAsia="zh-CN"/>
              </w:rPr>
              <w:t>0.41, 1.37</w:t>
            </w:r>
            <w:r>
              <w:rPr>
                <w:rFonts w:hint="eastAsia" w:ascii="Times New Roman" w:hAnsi="Times New Roman" w:eastAsia="仿宋" w:cs="Times New Roman"/>
                <w:b w:val="0"/>
                <w:bCs w:val="0"/>
                <w:kern w:val="2"/>
                <w:sz w:val="18"/>
                <w:szCs w:val="18"/>
                <w:lang w:eastAsia="zh-CN"/>
              </w:rPr>
              <w:t>)</w:t>
            </w:r>
          </w:p>
        </w:tc>
        <w:tc>
          <w:tcPr>
            <w:tcW w:w="368" w:type="pc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18"/>
                <w:szCs w:val="18"/>
                <w:lang w:eastAsia="zh-CN"/>
              </w:rPr>
              <w:t>1.78</w:t>
            </w:r>
          </w:p>
        </w:tc>
        <w:tc>
          <w:tcPr>
            <w:tcW w:w="572" w:type="pct"/>
            <w:tcBorders>
              <w:tl2br w:val="nil"/>
              <w:tr2bl w:val="nil"/>
            </w:tcBorders>
            <w:vAlign w:val="center"/>
          </w:tcPr>
          <w:p>
            <w:pPr>
              <w:rPr>
                <w:rFonts w:hint="default" w:ascii="Times New Roman" w:hAnsi="Times New Roman" w:eastAsia="仿宋" w:cs="Times New Roman"/>
                <w:b w:val="0"/>
                <w:bCs w:val="0"/>
                <w:kern w:val="2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kern w:val="2"/>
                <w:sz w:val="18"/>
                <w:szCs w:val="18"/>
                <w:lang w:eastAsia="zh-CN"/>
              </w:rPr>
              <w:t>0.0</w:t>
            </w:r>
            <w:r>
              <w:rPr>
                <w:rFonts w:hint="eastAsia" w:ascii="Times New Roman" w:hAnsi="Times New Roman" w:eastAsia="仿宋" w:cs="Times New Roman"/>
                <w:b w:val="0"/>
                <w:bCs w:val="0"/>
                <w:kern w:val="2"/>
                <w:sz w:val="18"/>
                <w:szCs w:val="18"/>
                <w:lang w:eastAsia="zh-CN"/>
              </w:rPr>
              <w:t>75</w:t>
            </w:r>
          </w:p>
        </w:tc>
      </w:tr>
    </w:tbl>
    <w:p>
      <w:p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hint="eastAsia" w:ascii="Times New Roman" w:hAnsi="Times New Roman" w:eastAsia="宋体" w:cs="Times New Roman"/>
          <w:sz w:val="24"/>
          <w:szCs w:val="24"/>
          <w:lang w:eastAsia="zh-CN"/>
        </w:rPr>
        <w:t xml:space="preserve">Note: The metal concentration is not normally distributed, so the difference between the two groups </w:t>
      </w:r>
      <w:r>
        <w:rPr>
          <w:rFonts w:ascii="Times New Roman" w:hAnsi="Times New Roman" w:eastAsia="宋体" w:cs="Times New Roman"/>
          <w:sz w:val="24"/>
          <w:szCs w:val="24"/>
          <w:lang w:eastAsia="zh-CN"/>
        </w:rPr>
        <w:t>was</w:t>
      </w:r>
      <w:r>
        <w:rPr>
          <w:rFonts w:hint="eastAsia" w:ascii="Times New Roman" w:hAnsi="Times New Roman" w:eastAsia="宋体" w:cs="Times New Roman"/>
          <w:sz w:val="24"/>
          <w:szCs w:val="24"/>
          <w:lang w:eastAsia="zh-CN"/>
        </w:rPr>
        <w:t xml:space="preserve"> analyzed by </w:t>
      </w:r>
      <w:r>
        <w:rPr>
          <w:rFonts w:ascii="Times New Roman" w:hAnsi="Times New Roman" w:eastAsia="宋体" w:cs="Times New Roman"/>
          <w:sz w:val="24"/>
          <w:szCs w:val="24"/>
          <w:lang w:eastAsia="zh-CN"/>
        </w:rPr>
        <w:t xml:space="preserve">a </w:t>
      </w:r>
      <w:r>
        <w:rPr>
          <w:rFonts w:hint="eastAsia" w:ascii="Times New Roman" w:hAnsi="Times New Roman" w:eastAsia="宋体" w:cs="Times New Roman"/>
          <w:sz w:val="24"/>
          <w:szCs w:val="24"/>
          <w:lang w:eastAsia="zh-CN"/>
        </w:rPr>
        <w:t>t</w:t>
      </w:r>
      <w:r>
        <w:rPr>
          <w:rFonts w:ascii="Times New Roman" w:hAnsi="Times New Roman" w:eastAsia="宋体" w:cs="Times New Roman"/>
          <w:sz w:val="24"/>
          <w:szCs w:val="24"/>
          <w:lang w:eastAsia="zh-CN"/>
        </w:rPr>
        <w:t xml:space="preserve"> </w:t>
      </w:r>
      <w:r>
        <w:rPr>
          <w:rFonts w:hint="eastAsia" w:ascii="Times New Roman" w:hAnsi="Times New Roman" w:eastAsia="宋体" w:cs="Times New Roman"/>
          <w:sz w:val="24"/>
          <w:szCs w:val="24"/>
          <w:lang w:eastAsia="zh-CN"/>
        </w:rPr>
        <w:t xml:space="preserve">test after logarithmic </w:t>
      </w:r>
      <w:r>
        <w:rPr>
          <w:rFonts w:ascii="Times New Roman" w:hAnsi="Times New Roman" w:eastAsia="宋体" w:cs="Times New Roman"/>
          <w:sz w:val="24"/>
          <w:szCs w:val="24"/>
          <w:lang w:eastAsia="zh-CN"/>
        </w:rPr>
        <w:t>transformation</w:t>
      </w:r>
      <w:r>
        <w:rPr>
          <w:rFonts w:hint="eastAsia" w:ascii="Times New Roman" w:hAnsi="Times New Roman" w:eastAsia="宋体" w:cs="Times New Roman"/>
          <w:sz w:val="24"/>
          <w:szCs w:val="24"/>
          <w:lang w:eastAsia="zh-CN"/>
        </w:rPr>
        <w:t>.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YzNjNlZTI4ZDkzYjViMzgwYzlkOWI5MWI2YWIzZmYifQ=="/>
  </w:docVars>
  <w:rsids>
    <w:rsidRoot w:val="22093157"/>
    <w:rsid w:val="220931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rPr>
      <w:rFonts w:hint="eastAsia"/>
      <w:kern w:val="2"/>
      <w:sz w:val="21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2024-03-04T06:44:00Z</dcterms:created>
  <dc:creator>Fayyyy</dc:creator>
  <cp:lastModifiedBy>Fayyyy</cp:lastModifiedBy>
  <dcterms:modified xsi:type="dcterms:W3CDTF">2024-03-04T06:45:08Z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0FF210104EE14DB29C6A6285B4F2EA99_11</vt:lpwstr>
  </property>
</Properties>
</file>