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B63" w:rsidRDefault="00BD3F14" w:rsidP="00226B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C95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635AF9">
        <w:rPr>
          <w:rFonts w:ascii="Times New Roman" w:hAnsi="Times New Roman" w:cs="Times New Roman"/>
          <w:b/>
          <w:bCs/>
          <w:sz w:val="24"/>
          <w:szCs w:val="24"/>
        </w:rPr>
        <w:t xml:space="preserve"> Table 1</w:t>
      </w:r>
      <w:r w:rsidR="00226B63" w:rsidRPr="00D6374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26B63">
        <w:rPr>
          <w:rFonts w:ascii="Times New Roman" w:hAnsi="Times New Roman" w:cs="Times New Roman"/>
          <w:sz w:val="24"/>
          <w:szCs w:val="24"/>
        </w:rPr>
        <w:t xml:space="preserve"> </w:t>
      </w:r>
      <w:r w:rsidR="00226B63" w:rsidRPr="000360CD">
        <w:rPr>
          <w:rFonts w:ascii="Times New Roman" w:hAnsi="Times New Roman" w:cs="Times New Roman"/>
          <w:i/>
          <w:iCs/>
          <w:sz w:val="24"/>
          <w:szCs w:val="24"/>
        </w:rPr>
        <w:t>In-</w:t>
      </w:r>
      <w:proofErr w:type="spellStart"/>
      <w:r w:rsidR="00226B63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226B63" w:rsidRPr="000360CD">
        <w:rPr>
          <w:rFonts w:ascii="Times New Roman" w:hAnsi="Times New Roman" w:cs="Times New Roman"/>
          <w:i/>
          <w:iCs/>
          <w:sz w:val="24"/>
          <w:szCs w:val="24"/>
        </w:rPr>
        <w:t>ilico</w:t>
      </w:r>
      <w:proofErr w:type="spellEnd"/>
      <w:r w:rsidR="00226B63">
        <w:rPr>
          <w:rFonts w:ascii="Times New Roman" w:hAnsi="Times New Roman" w:cs="Times New Roman"/>
          <w:sz w:val="24"/>
          <w:szCs w:val="24"/>
        </w:rPr>
        <w:t xml:space="preserve"> Restriction Enzyme (RE) sites analysis of the partial nucleotides sequences of </w:t>
      </w:r>
      <w:r w:rsidR="00226B63" w:rsidRPr="006A2922">
        <w:rPr>
          <w:rFonts w:ascii="Times New Roman" w:hAnsi="Times New Roman" w:cs="Times New Roman"/>
          <w:sz w:val="24"/>
          <w:szCs w:val="24"/>
        </w:rPr>
        <w:t>cytochrome c oxidase subunit I</w:t>
      </w:r>
      <w:r w:rsidR="00226B63">
        <w:rPr>
          <w:rFonts w:ascii="Times New Roman" w:hAnsi="Times New Roman" w:cs="Times New Roman"/>
          <w:sz w:val="24"/>
          <w:szCs w:val="24"/>
        </w:rPr>
        <w:t xml:space="preserve"> (COX1) genes (214 </w:t>
      </w:r>
      <w:proofErr w:type="spellStart"/>
      <w:r w:rsidR="00226B63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="00226B63">
        <w:rPr>
          <w:rFonts w:ascii="Times New Roman" w:hAnsi="Times New Roman" w:cs="Times New Roman"/>
          <w:sz w:val="24"/>
          <w:szCs w:val="24"/>
        </w:rPr>
        <w:t>) of various tick species that might be amplified by primers RCoIF1/RCoIR1 based on Primer-BLAST (NCBI, USA)</w:t>
      </w:r>
    </w:p>
    <w:tbl>
      <w:tblPr>
        <w:tblStyle w:val="TableGrid"/>
        <w:tblW w:w="9198" w:type="dxa"/>
        <w:tblLook w:val="04A0" w:firstRow="1" w:lastRow="0" w:firstColumn="1" w:lastColumn="0" w:noHBand="0" w:noVBand="1"/>
      </w:tblPr>
      <w:tblGrid>
        <w:gridCol w:w="1818"/>
        <w:gridCol w:w="1323"/>
        <w:gridCol w:w="876"/>
        <w:gridCol w:w="947"/>
        <w:gridCol w:w="902"/>
        <w:gridCol w:w="947"/>
        <w:gridCol w:w="1153"/>
        <w:gridCol w:w="1232"/>
      </w:tblGrid>
      <w:tr w:rsidR="00226B63" w:rsidRPr="000360CD" w:rsidTr="00226B63">
        <w:tc>
          <w:tcPr>
            <w:tcW w:w="1818" w:type="dxa"/>
            <w:vMerge w:val="restart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Ticks species</w:t>
            </w:r>
          </w:p>
        </w:tc>
        <w:tc>
          <w:tcPr>
            <w:tcW w:w="1323" w:type="dxa"/>
            <w:vMerge w:val="restart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GenBank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Accessions </w:t>
            </w:r>
          </w:p>
        </w:tc>
        <w:tc>
          <w:tcPr>
            <w:tcW w:w="6057" w:type="dxa"/>
            <w:gridSpan w:val="6"/>
          </w:tcPr>
          <w:p w:rsidR="00226B63" w:rsidRPr="000360CD" w:rsidRDefault="00226B63" w:rsidP="0022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Restriction Enzymes sites (number indicate cutting position)</w:t>
            </w:r>
          </w:p>
        </w:tc>
      </w:tr>
      <w:tr w:rsidR="00226B63" w:rsidRPr="000360CD" w:rsidTr="00226B63">
        <w:tc>
          <w:tcPr>
            <w:tcW w:w="1818" w:type="dxa"/>
            <w:vMerge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3" w:type="dxa"/>
            <w:vMerge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AluI</w:t>
            </w:r>
            <w:proofErr w:type="spellEnd"/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BanII</w:t>
            </w:r>
            <w:proofErr w:type="spellEnd"/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ApaI</w:t>
            </w:r>
            <w:proofErr w:type="spellEnd"/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HaeII</w:t>
            </w:r>
            <w:proofErr w:type="spellEnd"/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SacI</w:t>
            </w:r>
            <w:proofErr w:type="spellEnd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RsaI</w:t>
            </w:r>
            <w:proofErr w:type="spellEnd"/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/83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microplus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MT181220</w:t>
            </w: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D56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CD56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D56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decoloratus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62C">
              <w:rPr>
                <w:rFonts w:ascii="Times New Roman" w:hAnsi="Times New Roman" w:cs="Times New Roman"/>
                <w:sz w:val="24"/>
                <w:szCs w:val="24"/>
              </w:rPr>
              <w:t>MK863387</w:t>
            </w: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D6374C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decoloratus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OK576078</w:t>
            </w:r>
          </w:p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CD562C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E63F3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Rhipicephalus</w:t>
            </w:r>
            <w:proofErr w:type="spellEnd"/>
            <w:r w:rsidRPr="00E63F3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E63F3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annulatus</w:t>
            </w:r>
            <w:proofErr w:type="spellEnd"/>
          </w:p>
        </w:tc>
        <w:tc>
          <w:tcPr>
            <w:tcW w:w="1323" w:type="dxa"/>
          </w:tcPr>
          <w:p w:rsidR="00226B63" w:rsidRPr="00CD562C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3F33">
              <w:rPr>
                <w:rFonts w:ascii="Times New Roman" w:hAnsi="Times New Roman" w:cs="Times New Roman"/>
                <w:sz w:val="24"/>
                <w:szCs w:val="24"/>
              </w:rPr>
              <w:t>MH612831</w:t>
            </w:r>
          </w:p>
        </w:tc>
        <w:tc>
          <w:tcPr>
            <w:tcW w:w="876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47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sanguineus</w:t>
            </w:r>
            <w:proofErr w:type="spellEnd"/>
          </w:p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MN836708</w:t>
            </w:r>
          </w:p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R.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turanicus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KT313122</w:t>
            </w: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kohlsi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KC503262 </w:t>
            </w:r>
          </w:p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D6374C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evertsi</w:t>
            </w:r>
            <w:proofErr w:type="spellEnd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evertsi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MZ357052</w:t>
            </w:r>
          </w:p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D6374C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Haemaphysalis</w:t>
            </w:r>
            <w:proofErr w:type="spellEnd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leporispalustris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MN663154</w:t>
            </w:r>
          </w:p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Ha.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bispinosa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MK889216 </w:t>
            </w:r>
          </w:p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Ha.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punctata</w:t>
            </w:r>
            <w:proofErr w:type="spellEnd"/>
          </w:p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MT800318</w:t>
            </w:r>
          </w:p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juxtakochi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3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MN663155</w:t>
            </w: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E63F33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kolonini</w:t>
            </w:r>
            <w:proofErr w:type="spellEnd"/>
          </w:p>
        </w:tc>
        <w:tc>
          <w:tcPr>
            <w:tcW w:w="1323" w:type="dxa"/>
          </w:tcPr>
          <w:p w:rsidR="00226B63" w:rsidRPr="00E63F33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3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MZ054209</w:t>
            </w: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E63F33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F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kopetdaghica</w:t>
            </w:r>
            <w:proofErr w:type="spellEnd"/>
          </w:p>
        </w:tc>
        <w:tc>
          <w:tcPr>
            <w:tcW w:w="1323" w:type="dxa"/>
          </w:tcPr>
          <w:p w:rsidR="00226B63" w:rsidRPr="00E63F33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3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MT308583</w:t>
            </w:r>
          </w:p>
        </w:tc>
        <w:tc>
          <w:tcPr>
            <w:tcW w:w="876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Ha.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flava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MN784164</w:t>
            </w:r>
          </w:p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Dermacentor</w:t>
            </w:r>
            <w:proofErr w:type="spellEnd"/>
            <w:r w:rsidRPr="00AB3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variabilis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MG834203</w:t>
            </w:r>
          </w:p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D. 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marginatus</w:t>
            </w:r>
            <w:proofErr w:type="spellEnd"/>
          </w:p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KU880588</w:t>
            </w:r>
          </w:p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D.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niveus</w:t>
            </w:r>
            <w:proofErr w:type="spellEnd"/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MN836693 </w:t>
            </w:r>
          </w:p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AB3104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I. </w:t>
            </w:r>
            <w:proofErr w:type="spellStart"/>
            <w:r w:rsidRPr="00AB31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vespertilionis</w:t>
            </w:r>
            <w:proofErr w:type="spellEnd"/>
          </w:p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LC036330</w:t>
            </w:r>
          </w:p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226B63" w:rsidRPr="000360CD" w:rsidTr="00226B63">
        <w:tc>
          <w:tcPr>
            <w:tcW w:w="1818" w:type="dxa"/>
          </w:tcPr>
          <w:p w:rsidR="00226B63" w:rsidRPr="00932B00" w:rsidRDefault="00226B63" w:rsidP="00226B6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bidi="gu-IN"/>
              </w:rPr>
            </w:pPr>
            <w:proofErr w:type="spellStart"/>
            <w:r w:rsidRPr="00932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bidi="gu-IN"/>
              </w:rPr>
              <w:t>Amblyomma</w:t>
            </w:r>
            <w:proofErr w:type="spellEnd"/>
            <w:r w:rsidRPr="00932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bidi="gu-IN"/>
              </w:rPr>
              <w:t xml:space="preserve"> </w:t>
            </w:r>
            <w:proofErr w:type="spellStart"/>
            <w:r w:rsidRPr="00932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bidi="gu-IN"/>
              </w:rPr>
              <w:t>albopictum</w:t>
            </w:r>
            <w:proofErr w:type="spellEnd"/>
          </w:p>
          <w:p w:rsidR="00226B63" w:rsidRPr="00AB3104" w:rsidRDefault="00226B63" w:rsidP="00226B6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323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MZ189700</w:t>
            </w:r>
          </w:p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0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47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5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3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0C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</w:tbl>
    <w:p w:rsidR="00226B63" w:rsidRDefault="00226B63" w:rsidP="00226B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26B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Cambria Math"/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A63D6"/>
    <w:multiLevelType w:val="hybridMultilevel"/>
    <w:tmpl w:val="A7FE2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C7F77"/>
    <w:multiLevelType w:val="hybridMultilevel"/>
    <w:tmpl w:val="AE78E75A"/>
    <w:lvl w:ilvl="0" w:tplc="16C4D6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ECFA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141C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F4AD8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C89E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B246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B208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36B9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96AB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6F4"/>
    <w:rsid w:val="00042CA1"/>
    <w:rsid w:val="000912EA"/>
    <w:rsid w:val="000D309F"/>
    <w:rsid w:val="001030A0"/>
    <w:rsid w:val="001C7EB1"/>
    <w:rsid w:val="001D2C9E"/>
    <w:rsid w:val="0020153D"/>
    <w:rsid w:val="00201E1F"/>
    <w:rsid w:val="00226B63"/>
    <w:rsid w:val="0025653A"/>
    <w:rsid w:val="0032277D"/>
    <w:rsid w:val="00350FDB"/>
    <w:rsid w:val="004134A1"/>
    <w:rsid w:val="00512C79"/>
    <w:rsid w:val="005B6223"/>
    <w:rsid w:val="005E6577"/>
    <w:rsid w:val="00635AF9"/>
    <w:rsid w:val="006E1D0C"/>
    <w:rsid w:val="00725B77"/>
    <w:rsid w:val="007C1703"/>
    <w:rsid w:val="007E48D4"/>
    <w:rsid w:val="008366E6"/>
    <w:rsid w:val="008E3FF9"/>
    <w:rsid w:val="009D4EB2"/>
    <w:rsid w:val="00AE6C95"/>
    <w:rsid w:val="00B02B33"/>
    <w:rsid w:val="00B12009"/>
    <w:rsid w:val="00B64857"/>
    <w:rsid w:val="00BD3F14"/>
    <w:rsid w:val="00C246BB"/>
    <w:rsid w:val="00CB51FC"/>
    <w:rsid w:val="00D15E7C"/>
    <w:rsid w:val="00D1615A"/>
    <w:rsid w:val="00D22F50"/>
    <w:rsid w:val="00D4205E"/>
    <w:rsid w:val="00D862F9"/>
    <w:rsid w:val="00D872DD"/>
    <w:rsid w:val="00DF151D"/>
    <w:rsid w:val="00E026F4"/>
    <w:rsid w:val="00E17B64"/>
    <w:rsid w:val="00F34D3C"/>
    <w:rsid w:val="00F46C63"/>
    <w:rsid w:val="00F853CA"/>
    <w:rsid w:val="00F9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E168C"/>
  <w15:docId w15:val="{ECA73A82-6157-47B6-80C7-E6D0EF131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6B63"/>
    <w:rPr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6B63"/>
    <w:pPr>
      <w:spacing w:after="0" w:line="240" w:lineRule="auto"/>
    </w:pPr>
    <w:rPr>
      <w:lang w:val="en-I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ListParagraph">
    <w:name w:val="List Paragraph"/>
    <w:basedOn w:val="Normal"/>
    <w:uiPriority w:val="34"/>
    <w:qFormat/>
    <w:rsid w:val="00226B63"/>
    <w:pPr>
      <w:spacing w:after="160" w:line="259" w:lineRule="auto"/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26B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bidi="gu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26B63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857"/>
    <w:rPr>
      <w:rFonts w:ascii="Tahoma" w:hAnsi="Tahoma" w:cs="Tahoma"/>
      <w:sz w:val="16"/>
      <w:szCs w:val="16"/>
      <w:lang w:val="en-I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5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315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0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68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70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6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6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1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4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2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8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4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59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36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5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94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3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75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927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9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76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1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5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9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0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7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1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7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0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266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20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4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7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5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8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50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9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1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81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86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88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4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7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36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2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07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6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636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49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2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7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7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2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73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99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27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8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5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84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4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6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7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26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8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3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COVAS</cp:lastModifiedBy>
  <cp:revision>23</cp:revision>
  <cp:lastPrinted>2022-11-05T04:22:00Z</cp:lastPrinted>
  <dcterms:created xsi:type="dcterms:W3CDTF">2022-06-21T04:07:00Z</dcterms:created>
  <dcterms:modified xsi:type="dcterms:W3CDTF">2024-03-13T11:39:00Z</dcterms:modified>
</cp:coreProperties>
</file>