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4"/>
        <w:gridCol w:w="1665"/>
        <w:gridCol w:w="3473"/>
        <w:gridCol w:w="1166"/>
        <w:gridCol w:w="1290"/>
      </w:tblGrid>
      <w:tr w:rsidR="00E23286" w:rsidRPr="00602438" w14:paraId="62344CD9" w14:textId="77777777" w:rsidTr="005E1B0A">
        <w:tc>
          <w:tcPr>
            <w:tcW w:w="8498" w:type="dxa"/>
            <w:gridSpan w:val="5"/>
            <w:tcBorders>
              <w:left w:val="nil"/>
              <w:right w:val="nil"/>
            </w:tcBorders>
          </w:tcPr>
          <w:p w14:paraId="6E162271" w14:textId="388004A3" w:rsidR="001113DD" w:rsidRPr="00602438" w:rsidRDefault="006A2BB5" w:rsidP="001113DD">
            <w:pPr>
              <w:rPr>
                <w:rFonts w:ascii="Times" w:hAnsi="Times"/>
                <w:sz w:val="20"/>
                <w:szCs w:val="20"/>
              </w:rPr>
            </w:pPr>
            <w:r w:rsidRPr="006A2BB5">
              <w:rPr>
                <w:rFonts w:ascii="Times" w:hAnsi="Times"/>
                <w:sz w:val="20"/>
                <w:szCs w:val="20"/>
              </w:rPr>
              <w:t xml:space="preserve">Supplementary Table </w:t>
            </w:r>
            <w:r w:rsidR="002044B0">
              <w:rPr>
                <w:rFonts w:ascii="Times" w:hAnsi="Times"/>
                <w:sz w:val="20"/>
                <w:szCs w:val="20"/>
              </w:rPr>
              <w:t>2.</w:t>
            </w:r>
            <w:r w:rsidRPr="006A2BB5">
              <w:rPr>
                <w:rFonts w:ascii="Times" w:hAnsi="Times"/>
                <w:sz w:val="20"/>
                <w:szCs w:val="20"/>
              </w:rPr>
              <w:t xml:space="preserve"> Primer</w:t>
            </w:r>
            <w:r w:rsidR="00A24685">
              <w:rPr>
                <w:rFonts w:ascii="Times" w:hAnsi="Times"/>
                <w:sz w:val="20"/>
                <w:szCs w:val="20"/>
              </w:rPr>
              <w:t>s</w:t>
            </w:r>
            <w:r w:rsidRPr="006A2BB5">
              <w:rPr>
                <w:rFonts w:ascii="Times" w:hAnsi="Times"/>
                <w:sz w:val="20"/>
                <w:szCs w:val="20"/>
              </w:rPr>
              <w:t xml:space="preserve"> and amplicon length of the genes that were </w:t>
            </w:r>
            <w:r w:rsidR="00A5371B">
              <w:rPr>
                <w:rFonts w:ascii="Times" w:hAnsi="Times"/>
                <w:sz w:val="20"/>
                <w:szCs w:val="20"/>
              </w:rPr>
              <w:t>anal</w:t>
            </w:r>
            <w:r w:rsidR="00A24685">
              <w:rPr>
                <w:rFonts w:ascii="Times" w:hAnsi="Times"/>
                <w:sz w:val="20"/>
                <w:szCs w:val="20"/>
              </w:rPr>
              <w:t>yzed</w:t>
            </w:r>
            <w:r w:rsidRPr="006A2BB5">
              <w:rPr>
                <w:rFonts w:ascii="Times" w:hAnsi="Times"/>
                <w:sz w:val="20"/>
                <w:szCs w:val="20"/>
              </w:rPr>
              <w:t xml:space="preserve"> in this study</w:t>
            </w:r>
          </w:p>
        </w:tc>
      </w:tr>
      <w:tr w:rsidR="008175F8" w:rsidRPr="00602438" w14:paraId="758249FC" w14:textId="77777777" w:rsidTr="00602438">
        <w:tc>
          <w:tcPr>
            <w:tcW w:w="904" w:type="dxa"/>
            <w:tcBorders>
              <w:left w:val="nil"/>
              <w:right w:val="nil"/>
            </w:tcBorders>
            <w:vAlign w:val="center"/>
          </w:tcPr>
          <w:p w14:paraId="0B750E28" w14:textId="72783E76" w:rsidR="008175F8" w:rsidRPr="00602438" w:rsidRDefault="008175F8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Gene</w:t>
            </w:r>
          </w:p>
        </w:tc>
        <w:tc>
          <w:tcPr>
            <w:tcW w:w="1665" w:type="dxa"/>
            <w:tcBorders>
              <w:left w:val="nil"/>
              <w:right w:val="nil"/>
            </w:tcBorders>
            <w:vAlign w:val="center"/>
          </w:tcPr>
          <w:p w14:paraId="24ACC889" w14:textId="2AED1F60" w:rsidR="008175F8" w:rsidRPr="00602438" w:rsidRDefault="00E23286" w:rsidP="00B514F4">
            <w:pPr>
              <w:jc w:val="left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 xml:space="preserve">Primer </w:t>
            </w:r>
            <w:r w:rsidR="008175F8" w:rsidRPr="00602438">
              <w:rPr>
                <w:rFonts w:ascii="Times" w:hAnsi="Times"/>
                <w:sz w:val="20"/>
                <w:szCs w:val="20"/>
              </w:rPr>
              <w:t>Name</w:t>
            </w:r>
          </w:p>
        </w:tc>
        <w:tc>
          <w:tcPr>
            <w:tcW w:w="3473" w:type="dxa"/>
            <w:tcBorders>
              <w:left w:val="nil"/>
              <w:right w:val="nil"/>
            </w:tcBorders>
            <w:vAlign w:val="center"/>
          </w:tcPr>
          <w:p w14:paraId="1395E57F" w14:textId="336980DA" w:rsidR="008175F8" w:rsidRPr="00602438" w:rsidRDefault="00E23286" w:rsidP="003718AA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Sequence (5’</w:t>
            </w:r>
            <w:r w:rsidR="00332DD3" w:rsidRPr="00602438">
              <w:rPr>
                <w:rFonts w:ascii="Times" w:hAnsi="Times"/>
                <w:sz w:val="20"/>
                <w:szCs w:val="20"/>
              </w:rPr>
              <w:t xml:space="preserve"> </w:t>
            </w:r>
            <w:r w:rsidR="00332DD3" w:rsidRPr="00602438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="00332DD3" w:rsidRPr="00602438">
              <w:rPr>
                <w:rFonts w:ascii="Times" w:hAnsi="Times"/>
                <w:sz w:val="20"/>
                <w:szCs w:val="20"/>
              </w:rPr>
              <w:t xml:space="preserve"> </w:t>
            </w:r>
            <w:r w:rsidRPr="00602438">
              <w:rPr>
                <w:rFonts w:ascii="Times" w:hAnsi="Times"/>
                <w:sz w:val="20"/>
                <w:szCs w:val="20"/>
              </w:rPr>
              <w:t>3’)</w:t>
            </w:r>
          </w:p>
        </w:tc>
        <w:tc>
          <w:tcPr>
            <w:tcW w:w="1166" w:type="dxa"/>
            <w:tcBorders>
              <w:left w:val="nil"/>
              <w:right w:val="nil"/>
            </w:tcBorders>
          </w:tcPr>
          <w:p w14:paraId="7891F5AD" w14:textId="66726076" w:rsidR="008175F8" w:rsidRPr="00602438" w:rsidRDefault="00E23286" w:rsidP="008175F8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Product size (bp)</w:t>
            </w:r>
          </w:p>
        </w:tc>
        <w:tc>
          <w:tcPr>
            <w:tcW w:w="1290" w:type="dxa"/>
            <w:tcBorders>
              <w:left w:val="nil"/>
              <w:right w:val="nil"/>
            </w:tcBorders>
          </w:tcPr>
          <w:p w14:paraId="128AE510" w14:textId="419264AB" w:rsidR="008175F8" w:rsidRPr="00602438" w:rsidRDefault="00E23286" w:rsidP="008175F8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Reference</w:t>
            </w:r>
          </w:p>
        </w:tc>
      </w:tr>
      <w:tr w:rsidR="005E1B0A" w:rsidRPr="00602438" w14:paraId="0FD5EB60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225D4B13" w14:textId="2F39A66A" w:rsidR="005E1B0A" w:rsidRPr="005225F6" w:rsidRDefault="005E1B0A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C4H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7015DB8F" w14:textId="3392ECA4" w:rsidR="005E1B0A" w:rsidRPr="00602438" w:rsidRDefault="005E1B0A" w:rsidP="008175F8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C4H_F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1194FDFB" w14:textId="6A688F8E" w:rsidR="005E1B0A" w:rsidRPr="00602438" w:rsidRDefault="005E1B0A" w:rsidP="008175F8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GCCAACAACCCCGCTCAATG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1BE03192" w14:textId="0194A2F2" w:rsidR="005E1B0A" w:rsidRPr="00602438" w:rsidRDefault="005E1B0A" w:rsidP="005E1B0A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119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</w:tcPr>
          <w:p w14:paraId="02DA680A" w14:textId="78C3B8A8" w:rsidR="005E1B0A" w:rsidRPr="00602438" w:rsidRDefault="002B52FB" w:rsidP="008175F8">
            <w:pPr>
              <w:rPr>
                <w:rFonts w:ascii="Times" w:hAnsi="Times"/>
                <w:sz w:val="20"/>
                <w:szCs w:val="20"/>
              </w:rPr>
            </w:pP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Abdollahi</w:t>
            </w:r>
            <w:proofErr w:type="spellEnd"/>
            <w:r w:rsidRPr="00602438">
              <w:rPr>
                <w:rFonts w:ascii="Times" w:hAnsi="Times"/>
                <w:sz w:val="20"/>
                <w:szCs w:val="20"/>
              </w:rPr>
              <w:t xml:space="preserve"> et al., 2017</w:t>
            </w:r>
          </w:p>
        </w:tc>
      </w:tr>
      <w:tr w:rsidR="005E1B0A" w:rsidRPr="00602438" w14:paraId="5527F3D3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1CB38E02" w14:textId="5EB102B8" w:rsidR="005E1B0A" w:rsidRPr="00602438" w:rsidRDefault="005E1B0A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2F5B9BD3" w14:textId="63BFD77F" w:rsidR="005E1B0A" w:rsidRPr="00602438" w:rsidRDefault="005E1B0A" w:rsidP="008175F8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C4H_R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6875B0DC" w14:textId="093C182D" w:rsidR="005E1B0A" w:rsidRPr="00602438" w:rsidRDefault="005E1B0A" w:rsidP="008175F8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CCAACGCCGAAGGGGAGGTATC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060EE581" w14:textId="77777777" w:rsidR="005E1B0A" w:rsidRPr="00602438" w:rsidRDefault="005E1B0A" w:rsidP="008175F8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048749D4" w14:textId="77777777" w:rsidR="005E1B0A" w:rsidRPr="00602438" w:rsidRDefault="005E1B0A" w:rsidP="008175F8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516DA2" w:rsidRPr="00602438" w14:paraId="0FB8155F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78C1CD20" w14:textId="4E4CA689" w:rsidR="00516DA2" w:rsidRPr="005225F6" w:rsidRDefault="00516DA2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4CL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3DE73EE9" w14:textId="03BF4CCF" w:rsidR="00516DA2" w:rsidRPr="00602438" w:rsidRDefault="00516DA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4CL_F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6B6534E7" w14:textId="562421FB" w:rsidR="00516DA2" w:rsidRPr="00602438" w:rsidRDefault="00516DA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TCGTAGACAGGGTGAAGGAGC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24AB6DF7" w14:textId="536058D0" w:rsidR="00516DA2" w:rsidRPr="00602438" w:rsidRDefault="00516DA2" w:rsidP="00516DA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138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</w:tcPr>
          <w:p w14:paraId="5FA673DF" w14:textId="6D5E7935" w:rsidR="00516DA2" w:rsidRPr="00602438" w:rsidRDefault="00516DA2" w:rsidP="00E23286">
            <w:pPr>
              <w:rPr>
                <w:rFonts w:ascii="Times" w:hAnsi="Times"/>
                <w:sz w:val="20"/>
                <w:szCs w:val="20"/>
              </w:rPr>
            </w:pP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Abdollahi</w:t>
            </w:r>
            <w:proofErr w:type="spellEnd"/>
            <w:r w:rsidRPr="00602438">
              <w:rPr>
                <w:rFonts w:ascii="Times" w:hAnsi="Times"/>
                <w:sz w:val="20"/>
                <w:szCs w:val="20"/>
              </w:rPr>
              <w:t xml:space="preserve"> et al., 2017</w:t>
            </w:r>
          </w:p>
        </w:tc>
      </w:tr>
      <w:tr w:rsidR="00516DA2" w:rsidRPr="00602438" w14:paraId="2DFAA427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24188B72" w14:textId="6F60370F" w:rsidR="00516DA2" w:rsidRPr="00602438" w:rsidRDefault="00516DA2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5CAA5527" w14:textId="0D5AA65E" w:rsidR="00516DA2" w:rsidRPr="00602438" w:rsidRDefault="00516DA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4CL_R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0D91909D" w14:textId="5D0526C3" w:rsidR="00516DA2" w:rsidRPr="00602438" w:rsidRDefault="00516DA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CTTCACCAGCAGCCTCATCT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2465898A" w14:textId="77777777" w:rsidR="00516DA2" w:rsidRPr="00602438" w:rsidRDefault="00516DA2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665A36F1" w14:textId="77777777" w:rsidR="00516DA2" w:rsidRPr="00602438" w:rsidRDefault="00516DA2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38531D" w:rsidRPr="00602438" w14:paraId="4698BD70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03783587" w14:textId="3E35A020" w:rsidR="0038531D" w:rsidRPr="005225F6" w:rsidRDefault="0038531D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CCR</w:t>
            </w:r>
            <w:r w:rsidR="00572362">
              <w:rPr>
                <w:rFonts w:ascii="Times" w:hAnsi="Times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35AA28DA" w14:textId="5E8534CC" w:rsidR="0038531D" w:rsidRPr="00602438" w:rsidRDefault="0038531D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CCR</w:t>
            </w:r>
            <w:r w:rsidR="00572362">
              <w:rPr>
                <w:rFonts w:ascii="Times" w:hAnsi="Times"/>
                <w:sz w:val="20"/>
                <w:szCs w:val="20"/>
              </w:rPr>
              <w:t>2</w:t>
            </w:r>
            <w:r w:rsidRPr="00602438">
              <w:rPr>
                <w:rFonts w:ascii="Times" w:hAnsi="Times"/>
                <w:sz w:val="20"/>
                <w:szCs w:val="20"/>
              </w:rPr>
              <w:t>_350F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5BEDFE7F" w14:textId="31897706" w:rsidR="0038531D" w:rsidRPr="00602438" w:rsidRDefault="0038531D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GCGTGGTGTTAACCTCCTCA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54493D08" w14:textId="5B366731" w:rsidR="0038531D" w:rsidRPr="00602438" w:rsidRDefault="0038531D" w:rsidP="0038531D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140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  <w:vAlign w:val="center"/>
          </w:tcPr>
          <w:p w14:paraId="18B72F28" w14:textId="2B1ABDA6" w:rsidR="0038531D" w:rsidRPr="00602438" w:rsidRDefault="00264810" w:rsidP="0038531D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T</w:t>
            </w:r>
            <w:r w:rsidR="0038531D" w:rsidRPr="00602438">
              <w:rPr>
                <w:rFonts w:ascii="Times" w:hAnsi="Times"/>
                <w:sz w:val="20"/>
                <w:szCs w:val="20"/>
              </w:rPr>
              <w:t xml:space="preserve">his </w:t>
            </w:r>
            <w:proofErr w:type="spellStart"/>
            <w:r w:rsidR="0038531D" w:rsidRPr="00602438">
              <w:rPr>
                <w:rFonts w:ascii="Times" w:hAnsi="Times"/>
                <w:sz w:val="20"/>
                <w:szCs w:val="20"/>
              </w:rPr>
              <w:t>study</w:t>
            </w:r>
            <w:r w:rsidR="00500AB3" w:rsidRPr="00500AB3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38531D" w:rsidRPr="00602438" w14:paraId="13AA15EB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6CA85C75" w14:textId="77827431" w:rsidR="0038531D" w:rsidRPr="00602438" w:rsidRDefault="0038531D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11EFEE7E" w14:textId="482E93CA" w:rsidR="0038531D" w:rsidRPr="00602438" w:rsidRDefault="0038531D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CCR</w:t>
            </w:r>
            <w:r w:rsidR="00572362">
              <w:rPr>
                <w:rFonts w:ascii="Times" w:hAnsi="Times"/>
                <w:sz w:val="20"/>
                <w:szCs w:val="20"/>
              </w:rPr>
              <w:t>2</w:t>
            </w:r>
            <w:r w:rsidRPr="00602438">
              <w:rPr>
                <w:rFonts w:ascii="Times" w:hAnsi="Times"/>
                <w:sz w:val="20"/>
                <w:szCs w:val="20"/>
              </w:rPr>
              <w:t>_489R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3C9D0029" w14:textId="1B5EBD50" w:rsidR="0038531D" w:rsidRPr="00602438" w:rsidRDefault="0038531D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CACAGCCTTCCCATAGCAGT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6E1BFB0F" w14:textId="77777777" w:rsidR="0038531D" w:rsidRPr="00602438" w:rsidRDefault="0038531D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427B6A4E" w14:textId="77777777" w:rsidR="0038531D" w:rsidRPr="00602438" w:rsidRDefault="0038531D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2A52F8" w:rsidRPr="00602438" w14:paraId="7489ACEB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7F179B34" w14:textId="7B4DBBE9" w:rsidR="002A52F8" w:rsidRPr="005225F6" w:rsidRDefault="002A52F8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CAD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47AA1AFE" w14:textId="6CBECEBB" w:rsidR="002A52F8" w:rsidRPr="00602438" w:rsidRDefault="002A52F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CAD_F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63DA5AE9" w14:textId="626EAF5D" w:rsidR="002A52F8" w:rsidRPr="00602438" w:rsidRDefault="002A52F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GCGGATTTGCTGGGGCTATG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4ADE9847" w14:textId="11E1E52D" w:rsidR="002A52F8" w:rsidRPr="00602438" w:rsidRDefault="002A52F8" w:rsidP="002A52F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87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</w:tcPr>
          <w:p w14:paraId="5884AA64" w14:textId="1C00AB06" w:rsidR="002A52F8" w:rsidRPr="00602438" w:rsidRDefault="002A52F8" w:rsidP="00E23286">
            <w:pPr>
              <w:rPr>
                <w:rFonts w:ascii="Times" w:hAnsi="Times"/>
                <w:sz w:val="20"/>
                <w:szCs w:val="20"/>
              </w:rPr>
            </w:pP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Abdollahi</w:t>
            </w:r>
            <w:proofErr w:type="spellEnd"/>
            <w:r w:rsidRPr="00602438">
              <w:rPr>
                <w:rFonts w:ascii="Times" w:hAnsi="Times"/>
                <w:sz w:val="20"/>
                <w:szCs w:val="20"/>
              </w:rPr>
              <w:t xml:space="preserve"> et al., 2017</w:t>
            </w:r>
          </w:p>
        </w:tc>
      </w:tr>
      <w:tr w:rsidR="002A52F8" w:rsidRPr="00602438" w14:paraId="5F519699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60BBB778" w14:textId="280D4013" w:rsidR="002A52F8" w:rsidRPr="00602438" w:rsidRDefault="002A52F8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1C7A596D" w14:textId="7F6977E9" w:rsidR="002A52F8" w:rsidRPr="00602438" w:rsidRDefault="002A52F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CAD_R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1CC5747B" w14:textId="04993589" w:rsidR="002A52F8" w:rsidRPr="00602438" w:rsidRDefault="002A52F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GTAGTGGTGCTGCCTGTTCC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5E1249E7" w14:textId="77777777" w:rsidR="002A52F8" w:rsidRPr="00602438" w:rsidRDefault="002A52F8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7EAA1E19" w14:textId="77777777" w:rsidR="002A52F8" w:rsidRPr="00602438" w:rsidRDefault="002A52F8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C823F7" w:rsidRPr="00602438" w14:paraId="01955EC6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25A93A3B" w14:textId="0AE07368" w:rsidR="00C823F7" w:rsidRPr="005225F6" w:rsidRDefault="00C823F7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CAAT</w:t>
            </w:r>
            <w:r w:rsidR="002D280F">
              <w:rPr>
                <w:rFonts w:ascii="Times" w:hAnsi="Times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682BBC61" w14:textId="04FCD550" w:rsidR="00C823F7" w:rsidRPr="00602438" w:rsidRDefault="00C823F7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ObCAAT1_q_F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70E6B1FF" w14:textId="1B7F8376" w:rsidR="00C823F7" w:rsidRPr="00602438" w:rsidRDefault="00C823F7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AAGATGAGAAGAAATTAGTT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5D477EE4" w14:textId="33F193CF" w:rsidR="00C823F7" w:rsidRPr="00602438" w:rsidRDefault="00C823F7" w:rsidP="00C823F7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172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</w:tcPr>
          <w:p w14:paraId="1ADBE964" w14:textId="6AB16BC1" w:rsidR="00C823F7" w:rsidRPr="00602438" w:rsidRDefault="00C823F7" w:rsidP="00763BFB">
            <w:pPr>
              <w:jc w:val="left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Dhar et al., 2020</w:t>
            </w:r>
          </w:p>
        </w:tc>
      </w:tr>
      <w:tr w:rsidR="00C823F7" w:rsidRPr="00602438" w14:paraId="5A8D2CC2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49B973EE" w14:textId="06A520D8" w:rsidR="00C823F7" w:rsidRPr="00602438" w:rsidRDefault="00C823F7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6AA1429B" w14:textId="4D8C8AE2" w:rsidR="00C823F7" w:rsidRPr="00602438" w:rsidRDefault="00C823F7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ObCAAT1_q_R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478529A5" w14:textId="3E33FDCA" w:rsidR="00C823F7" w:rsidRPr="00602438" w:rsidRDefault="00C823F7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TCAAAATCGTGGCCTCCTTTGT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5A9B8A03" w14:textId="77777777" w:rsidR="00C823F7" w:rsidRPr="00602438" w:rsidRDefault="00C823F7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1C0A8496" w14:textId="77777777" w:rsidR="00C823F7" w:rsidRPr="00602438" w:rsidRDefault="00C823F7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C13578" w:rsidRPr="00602438" w14:paraId="00B547D5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34053FE9" w14:textId="65C2B7E8" w:rsidR="00C13578" w:rsidRPr="005225F6" w:rsidRDefault="00C13578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EGS</w:t>
            </w:r>
            <w:r w:rsidR="003657D6">
              <w:rPr>
                <w:rFonts w:ascii="Times" w:hAnsi="Times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48719B0C" w14:textId="3288338D" w:rsidR="00C13578" w:rsidRPr="00602438" w:rsidRDefault="00C1357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q_EGS1-F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4955E730" w14:textId="29C6D096" w:rsidR="00C13578" w:rsidRPr="00602438" w:rsidRDefault="00C1357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GGTGCCATCATAGTCAAGGG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7F92EF61" w14:textId="1C04685D" w:rsidR="00C13578" w:rsidRPr="00602438" w:rsidRDefault="00C13578" w:rsidP="00C1357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205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</w:tcPr>
          <w:p w14:paraId="42F65F5D" w14:textId="07FDDEBD" w:rsidR="00C13578" w:rsidRPr="00602438" w:rsidRDefault="00C1357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Reddy et al., 2021</w:t>
            </w:r>
          </w:p>
        </w:tc>
      </w:tr>
      <w:tr w:rsidR="00C13578" w:rsidRPr="00602438" w14:paraId="6C5752D3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7C9BD2E5" w14:textId="77777777" w:rsidR="00C13578" w:rsidRPr="00602438" w:rsidRDefault="00C13578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00F6A31E" w14:textId="649646EF" w:rsidR="00C13578" w:rsidRPr="00602438" w:rsidRDefault="00C1357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q_EGS1-R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10DC5632" w14:textId="689A11A9" w:rsidR="00C13578" w:rsidRPr="00602438" w:rsidRDefault="00C13578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GCAATGCGTTTATTCTGTCCT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6FE37AA7" w14:textId="77777777" w:rsidR="00C13578" w:rsidRPr="00602438" w:rsidRDefault="00C13578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04E550BF" w14:textId="77777777" w:rsidR="00C13578" w:rsidRPr="00602438" w:rsidRDefault="00C13578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D92F8A" w:rsidRPr="00602438" w14:paraId="71142031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5973EEFA" w14:textId="607941CF" w:rsidR="00D92F8A" w:rsidRPr="005225F6" w:rsidRDefault="00D92F8A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EOMT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4FA3C65C" w14:textId="43683792" w:rsidR="00D92F8A" w:rsidRPr="00602438" w:rsidRDefault="00D92F8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EOMT433F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58FD9395" w14:textId="5FE92C59" w:rsidR="00D92F8A" w:rsidRPr="00602438" w:rsidRDefault="00D92F8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ACCCAGTTTGAGGCAGCAAA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1313A501" w14:textId="04B61BB6" w:rsidR="00D92F8A" w:rsidRPr="00602438" w:rsidRDefault="00D92F8A" w:rsidP="0026481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106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  <w:vAlign w:val="center"/>
          </w:tcPr>
          <w:p w14:paraId="73ADE416" w14:textId="29187D8E" w:rsidR="00D92F8A" w:rsidRPr="00602438" w:rsidRDefault="00D92F8A" w:rsidP="00D92F8A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 xml:space="preserve">This </w:t>
            </w: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study</w:t>
            </w:r>
            <w:r w:rsidR="00500AB3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  <w:proofErr w:type="spellEnd"/>
          </w:p>
        </w:tc>
      </w:tr>
      <w:tr w:rsidR="00D92F8A" w:rsidRPr="00602438" w14:paraId="4A576746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4E80BB2F" w14:textId="77777777" w:rsidR="00D92F8A" w:rsidRPr="00602438" w:rsidRDefault="00D92F8A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3B99E30D" w14:textId="7082436E" w:rsidR="00D92F8A" w:rsidRPr="00602438" w:rsidRDefault="00D92F8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EOMT538R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19A82F8F" w14:textId="04E319A6" w:rsidR="00D92F8A" w:rsidRPr="00602438" w:rsidRDefault="00D92F8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CAAGCCTTGCGTCACAACTC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64353F83" w14:textId="77777777" w:rsidR="00D92F8A" w:rsidRPr="00602438" w:rsidRDefault="00D92F8A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69D27821" w14:textId="77777777" w:rsidR="00D92F8A" w:rsidRPr="00602438" w:rsidRDefault="00D92F8A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F579B2" w:rsidRPr="00602438" w14:paraId="557FD996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5A568F0D" w14:textId="74149019" w:rsidR="00F579B2" w:rsidRPr="005225F6" w:rsidRDefault="00F579B2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CIN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45BADC42" w14:textId="4B9377B9" w:rsidR="00F579B2" w:rsidRPr="00602438" w:rsidRDefault="00F579B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CIN619F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2CA0B774" w14:textId="37F29159" w:rsidR="00F579B2" w:rsidRPr="00602438" w:rsidRDefault="00F579B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CTGAATGAGGGCCACCATGA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2CAAB110" w14:textId="5D2598AB" w:rsidR="00F579B2" w:rsidRPr="00602438" w:rsidRDefault="00F579B2" w:rsidP="00F579B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118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  <w:vAlign w:val="center"/>
          </w:tcPr>
          <w:p w14:paraId="2B577713" w14:textId="63D5B8F7" w:rsidR="00F579B2" w:rsidRPr="00602438" w:rsidRDefault="00F579B2" w:rsidP="00F579B2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 xml:space="preserve">This </w:t>
            </w: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study</w:t>
            </w:r>
            <w:r w:rsidR="00500AB3" w:rsidRPr="00500AB3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F579B2" w:rsidRPr="00602438" w14:paraId="480BB777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0D63B641" w14:textId="77777777" w:rsidR="00F579B2" w:rsidRPr="00602438" w:rsidRDefault="00F579B2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45539BAD" w14:textId="718FDD0C" w:rsidR="00F579B2" w:rsidRPr="00602438" w:rsidRDefault="00F579B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CIN736R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3388214D" w14:textId="1848E245" w:rsidR="00F579B2" w:rsidRPr="00602438" w:rsidRDefault="00F579B2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ATGCATCAATGCACCAGCTT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08725E91" w14:textId="77777777" w:rsidR="00F579B2" w:rsidRPr="00602438" w:rsidRDefault="00F579B2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26A2A11E" w14:textId="77777777" w:rsidR="00F579B2" w:rsidRPr="00602438" w:rsidRDefault="00F579B2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011CDE" w:rsidRPr="00602438" w14:paraId="6A785A3B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3D16394D" w14:textId="19A80C5E" w:rsidR="00011CDE" w:rsidRPr="005225F6" w:rsidRDefault="00011CDE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LIS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18A123FB" w14:textId="2DD38168" w:rsidR="00011CDE" w:rsidRPr="00602438" w:rsidRDefault="00011CDE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LIS1117F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78EE01F6" w14:textId="6986BD3B" w:rsidR="00011CDE" w:rsidRPr="00602438" w:rsidRDefault="00011CDE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GAAGCCCTCTTCTTCACCCC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5DCE39E5" w14:textId="0F54D613" w:rsidR="00011CDE" w:rsidRPr="00602438" w:rsidRDefault="00011CDE" w:rsidP="002359EE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101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  <w:vAlign w:val="center"/>
          </w:tcPr>
          <w:p w14:paraId="4B8FE606" w14:textId="17365EF7" w:rsidR="00011CDE" w:rsidRPr="00602438" w:rsidRDefault="00011CDE" w:rsidP="00011CDE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 xml:space="preserve">This </w:t>
            </w: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study</w:t>
            </w:r>
            <w:r w:rsidR="00CA6079" w:rsidRPr="00CA6079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011CDE" w:rsidRPr="00602438" w14:paraId="02566E53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237BAFAF" w14:textId="77777777" w:rsidR="00011CDE" w:rsidRPr="00602438" w:rsidRDefault="00011CDE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5B0F848B" w14:textId="36684414" w:rsidR="00011CDE" w:rsidRPr="00602438" w:rsidRDefault="00011CDE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LIS1217R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7D5CBCA2" w14:textId="4B46A59F" w:rsidR="00011CDE" w:rsidRPr="00602438" w:rsidRDefault="00011CDE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CCCTTCCACGTTCGATTCCA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69BD8185" w14:textId="77777777" w:rsidR="00011CDE" w:rsidRPr="00602438" w:rsidRDefault="00011CDE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261EB019" w14:textId="77777777" w:rsidR="00011CDE" w:rsidRPr="00602438" w:rsidRDefault="00011CDE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433C9A" w:rsidRPr="00602438" w14:paraId="05D671C4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2EDFDEB6" w14:textId="2B8315A3" w:rsidR="00433C9A" w:rsidRPr="005225F6" w:rsidRDefault="00433C9A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OPR3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5D6FB758" w14:textId="5DDDA4A6" w:rsidR="00433C9A" w:rsidRPr="00602438" w:rsidRDefault="00433C9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OPR3.1869F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21D992E5" w14:textId="33CD9535" w:rsidR="00433C9A" w:rsidRPr="00602438" w:rsidRDefault="00433C9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GGCACTGTAGATGAGGAGGC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32E5328F" w14:textId="1471EBAC" w:rsidR="00433C9A" w:rsidRPr="00602438" w:rsidRDefault="00433C9A" w:rsidP="00433C9A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132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  <w:vAlign w:val="center"/>
          </w:tcPr>
          <w:p w14:paraId="1DD169D9" w14:textId="15BE22FC" w:rsidR="00433C9A" w:rsidRPr="00602438" w:rsidRDefault="00433C9A" w:rsidP="00433C9A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 xml:space="preserve">This </w:t>
            </w: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study</w:t>
            </w:r>
            <w:r w:rsidR="00CA6079" w:rsidRPr="00CA6079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433C9A" w:rsidRPr="00602438" w14:paraId="08D3E14F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  <w:vAlign w:val="center"/>
          </w:tcPr>
          <w:p w14:paraId="0704A906" w14:textId="77777777" w:rsidR="00433C9A" w:rsidRPr="00602438" w:rsidRDefault="00433C9A" w:rsidP="005E1B0A">
            <w:pPr>
              <w:jc w:val="left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58D4EE18" w14:textId="13A35200" w:rsidR="00433C9A" w:rsidRPr="00602438" w:rsidRDefault="00433C9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OPR3.2000R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7BBF0148" w14:textId="486D6C40" w:rsidR="00433C9A" w:rsidRPr="00602438" w:rsidRDefault="00433C9A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CACCAAGTCAGCATCACCCT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69A11CF1" w14:textId="77777777" w:rsidR="00433C9A" w:rsidRPr="00602438" w:rsidRDefault="00433C9A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64E03811" w14:textId="77777777" w:rsidR="00433C9A" w:rsidRPr="00602438" w:rsidRDefault="00433C9A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A87555" w:rsidRPr="00602438" w14:paraId="570A1991" w14:textId="77777777" w:rsidTr="00602438">
        <w:tc>
          <w:tcPr>
            <w:tcW w:w="904" w:type="dxa"/>
            <w:vMerge w:val="restart"/>
            <w:tcBorders>
              <w:left w:val="nil"/>
              <w:right w:val="nil"/>
            </w:tcBorders>
            <w:vAlign w:val="center"/>
          </w:tcPr>
          <w:p w14:paraId="6E255F62" w14:textId="6118CB85" w:rsidR="00A87555" w:rsidRPr="005225F6" w:rsidRDefault="00324689" w:rsidP="005E1B0A">
            <w:pPr>
              <w:jc w:val="left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225F6">
              <w:rPr>
                <w:rFonts w:ascii="Times" w:hAnsi="Times"/>
                <w:i/>
                <w:iCs/>
                <w:sz w:val="20"/>
                <w:szCs w:val="20"/>
              </w:rPr>
              <w:t>T</w:t>
            </w:r>
            <w:r w:rsidR="00A87555" w:rsidRPr="005225F6">
              <w:rPr>
                <w:rFonts w:ascii="Times" w:hAnsi="Times"/>
                <w:i/>
                <w:iCs/>
                <w:sz w:val="20"/>
                <w:szCs w:val="20"/>
              </w:rPr>
              <w:t>ubulin</w:t>
            </w: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2AC92684" w14:textId="7EABDC22" w:rsidR="00A87555" w:rsidRPr="00602438" w:rsidRDefault="00A87555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TUB2078F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01D76FCC" w14:textId="3BF1AD34" w:rsidR="00A87555" w:rsidRPr="00602438" w:rsidRDefault="00A87555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AGTTCACGGAGGCAGAGAGC</w:t>
            </w:r>
          </w:p>
        </w:tc>
        <w:tc>
          <w:tcPr>
            <w:tcW w:w="1166" w:type="dxa"/>
            <w:vMerge w:val="restart"/>
            <w:tcBorders>
              <w:left w:val="nil"/>
              <w:right w:val="nil"/>
            </w:tcBorders>
            <w:vAlign w:val="center"/>
          </w:tcPr>
          <w:p w14:paraId="40E8906B" w14:textId="1475A7A3" w:rsidR="00A87555" w:rsidRPr="00602438" w:rsidRDefault="00A87555" w:rsidP="00CE53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122</w:t>
            </w:r>
          </w:p>
        </w:tc>
        <w:tc>
          <w:tcPr>
            <w:tcW w:w="1290" w:type="dxa"/>
            <w:vMerge w:val="restart"/>
            <w:tcBorders>
              <w:left w:val="nil"/>
              <w:right w:val="nil"/>
            </w:tcBorders>
            <w:vAlign w:val="center"/>
          </w:tcPr>
          <w:p w14:paraId="34F93244" w14:textId="3A50D405" w:rsidR="00A87555" w:rsidRPr="00602438" w:rsidRDefault="00A87555" w:rsidP="00A87555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 xml:space="preserve">This </w:t>
            </w:r>
            <w:proofErr w:type="spellStart"/>
            <w:r w:rsidRPr="00602438">
              <w:rPr>
                <w:rFonts w:ascii="Times" w:hAnsi="Times"/>
                <w:sz w:val="20"/>
                <w:szCs w:val="20"/>
              </w:rPr>
              <w:t>study</w:t>
            </w:r>
            <w:r w:rsidR="00CA6079" w:rsidRPr="00CA6079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A87555" w:rsidRPr="00602438" w14:paraId="05A3B24D" w14:textId="77777777" w:rsidTr="00602438">
        <w:tc>
          <w:tcPr>
            <w:tcW w:w="904" w:type="dxa"/>
            <w:vMerge/>
            <w:tcBorders>
              <w:left w:val="nil"/>
              <w:right w:val="nil"/>
            </w:tcBorders>
          </w:tcPr>
          <w:p w14:paraId="718BE236" w14:textId="77777777" w:rsidR="00A87555" w:rsidRPr="00602438" w:rsidRDefault="00A87555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nil"/>
              <w:right w:val="nil"/>
            </w:tcBorders>
          </w:tcPr>
          <w:p w14:paraId="1E72357E" w14:textId="1C5579AD" w:rsidR="00A87555" w:rsidRPr="00602438" w:rsidRDefault="00A87555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TUB2190R</w:t>
            </w:r>
          </w:p>
        </w:tc>
        <w:tc>
          <w:tcPr>
            <w:tcW w:w="3473" w:type="dxa"/>
            <w:tcBorders>
              <w:left w:val="nil"/>
              <w:right w:val="nil"/>
            </w:tcBorders>
          </w:tcPr>
          <w:p w14:paraId="1E7AF0A0" w14:textId="6B10B830" w:rsidR="00A87555" w:rsidRPr="00602438" w:rsidRDefault="00A87555" w:rsidP="00E23286">
            <w:pPr>
              <w:rPr>
                <w:rFonts w:ascii="Times" w:hAnsi="Times"/>
                <w:sz w:val="20"/>
                <w:szCs w:val="20"/>
              </w:rPr>
            </w:pPr>
            <w:r w:rsidRPr="00602438">
              <w:rPr>
                <w:rFonts w:ascii="Times" w:hAnsi="Times"/>
                <w:sz w:val="20"/>
                <w:szCs w:val="20"/>
              </w:rPr>
              <w:t>CTTCCTCCACACCATCCTCC</w:t>
            </w:r>
          </w:p>
        </w:tc>
        <w:tc>
          <w:tcPr>
            <w:tcW w:w="1166" w:type="dxa"/>
            <w:vMerge/>
            <w:tcBorders>
              <w:left w:val="nil"/>
              <w:right w:val="nil"/>
            </w:tcBorders>
          </w:tcPr>
          <w:p w14:paraId="6D6DF966" w14:textId="77777777" w:rsidR="00A87555" w:rsidRPr="00602438" w:rsidRDefault="00A87555" w:rsidP="00E23286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nil"/>
              <w:right w:val="nil"/>
            </w:tcBorders>
          </w:tcPr>
          <w:p w14:paraId="2F059EA3" w14:textId="77777777" w:rsidR="00A87555" w:rsidRPr="00602438" w:rsidRDefault="00A87555" w:rsidP="00E23286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EC7D49" w:rsidRPr="00B41AA0" w14:paraId="78451D52" w14:textId="77777777" w:rsidTr="006B40F4">
        <w:tc>
          <w:tcPr>
            <w:tcW w:w="8498" w:type="dxa"/>
            <w:gridSpan w:val="5"/>
            <w:tcBorders>
              <w:left w:val="nil"/>
              <w:right w:val="nil"/>
            </w:tcBorders>
          </w:tcPr>
          <w:p w14:paraId="2C4BBEEF" w14:textId="77777777" w:rsidR="00EC7D49" w:rsidRPr="00CA6079" w:rsidRDefault="00EC7D49" w:rsidP="00EC7D49">
            <w:pPr>
              <w:rPr>
                <w:sz w:val="21"/>
                <w:szCs w:val="21"/>
              </w:rPr>
            </w:pPr>
            <w:proofErr w:type="spellStart"/>
            <w:r w:rsidRPr="00CA6079">
              <w:rPr>
                <w:sz w:val="21"/>
                <w:szCs w:val="21"/>
                <w:vertAlign w:val="superscript"/>
              </w:rPr>
              <w:t>a</w:t>
            </w:r>
            <w:r w:rsidRPr="00CA6079">
              <w:rPr>
                <w:rFonts w:hint="eastAsia"/>
                <w:sz w:val="21"/>
                <w:szCs w:val="21"/>
              </w:rPr>
              <w:t>T</w:t>
            </w:r>
            <w:r w:rsidRPr="00CA6079">
              <w:rPr>
                <w:sz w:val="21"/>
                <w:szCs w:val="21"/>
              </w:rPr>
              <w:t>he</w:t>
            </w:r>
            <w:proofErr w:type="spellEnd"/>
            <w:r>
              <w:rPr>
                <w:sz w:val="21"/>
                <w:szCs w:val="21"/>
              </w:rPr>
              <w:t xml:space="preserve"> primers were designed with cDNA </w:t>
            </w:r>
            <w:r w:rsidRPr="00CA6079">
              <w:rPr>
                <w:sz w:val="21"/>
                <w:szCs w:val="21"/>
              </w:rPr>
              <w:t>sequences</w:t>
            </w:r>
            <w:r>
              <w:rPr>
                <w:sz w:val="21"/>
                <w:szCs w:val="21"/>
              </w:rPr>
              <w:t xml:space="preserve"> that </w:t>
            </w:r>
            <w:r w:rsidRPr="00CA6079">
              <w:rPr>
                <w:sz w:val="21"/>
                <w:szCs w:val="21"/>
              </w:rPr>
              <w:t>were determined by RNA sequencing analysis</w:t>
            </w:r>
            <w:r>
              <w:rPr>
                <w:sz w:val="21"/>
                <w:szCs w:val="21"/>
              </w:rPr>
              <w:t xml:space="preserve"> as shown below.</w:t>
            </w:r>
          </w:p>
          <w:p w14:paraId="70E8A3C6" w14:textId="3348CD8A" w:rsidR="00EC7D49" w:rsidRPr="00500AB3" w:rsidRDefault="00EC7D49" w:rsidP="00EC7D49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  <w:vertAlign w:val="superscript"/>
              </w:rPr>
              <w:t>b</w:t>
            </w:r>
            <w:r w:rsidRPr="00324689">
              <w:rPr>
                <w:rFonts w:hint="eastAsia"/>
                <w:sz w:val="21"/>
                <w:szCs w:val="21"/>
              </w:rPr>
              <w:t>T</w:t>
            </w:r>
            <w:r w:rsidRPr="00324689">
              <w:rPr>
                <w:sz w:val="21"/>
                <w:szCs w:val="21"/>
              </w:rPr>
              <w:t>he</w:t>
            </w:r>
            <w:proofErr w:type="spellEnd"/>
            <w:r w:rsidRPr="00324689">
              <w:rPr>
                <w:sz w:val="21"/>
                <w:szCs w:val="21"/>
              </w:rPr>
              <w:t xml:space="preserve"> primers for </w:t>
            </w:r>
            <w:r w:rsidRPr="00500AB3">
              <w:rPr>
                <w:i/>
                <w:iCs/>
                <w:sz w:val="21"/>
                <w:szCs w:val="21"/>
              </w:rPr>
              <w:t>EOMT</w:t>
            </w:r>
            <w:r w:rsidRPr="00324689">
              <w:rPr>
                <w:sz w:val="21"/>
                <w:szCs w:val="21"/>
              </w:rPr>
              <w:t xml:space="preserve"> gene that were described in </w:t>
            </w:r>
            <w:proofErr w:type="spellStart"/>
            <w:r w:rsidRPr="00324689">
              <w:rPr>
                <w:sz w:val="21"/>
                <w:szCs w:val="21"/>
              </w:rPr>
              <w:t>Abdollahi</w:t>
            </w:r>
            <w:proofErr w:type="spellEnd"/>
            <w:r w:rsidRPr="00324689">
              <w:rPr>
                <w:sz w:val="21"/>
                <w:szCs w:val="21"/>
              </w:rPr>
              <w:t xml:space="preserve"> et al. (2017) could not produce single PCR product in our PCR conditions. Therefore, we designed primers </w:t>
            </w:r>
            <w:r w:rsidR="008108AC">
              <w:rPr>
                <w:sz w:val="21"/>
                <w:szCs w:val="21"/>
              </w:rPr>
              <w:t xml:space="preserve">with </w:t>
            </w:r>
            <w:bookmarkStart w:id="0" w:name="_Hlk157436416"/>
            <w:r w:rsidRPr="00324689">
              <w:rPr>
                <w:sz w:val="21"/>
                <w:szCs w:val="21"/>
              </w:rPr>
              <w:t xml:space="preserve">XLOC_068107 </w:t>
            </w:r>
            <w:r w:rsidR="008108AC">
              <w:rPr>
                <w:sz w:val="21"/>
                <w:szCs w:val="21"/>
              </w:rPr>
              <w:t xml:space="preserve">and </w:t>
            </w:r>
            <w:r w:rsidR="008108AC" w:rsidRPr="008108AC">
              <w:rPr>
                <w:sz w:val="21"/>
                <w:szCs w:val="21"/>
              </w:rPr>
              <w:t>XLOC_068808</w:t>
            </w:r>
            <w:bookmarkEnd w:id="0"/>
            <w:r w:rsidR="008108AC">
              <w:rPr>
                <w:sz w:val="21"/>
                <w:szCs w:val="21"/>
              </w:rPr>
              <w:t xml:space="preserve"> </w:t>
            </w:r>
            <w:r w:rsidRPr="00324689">
              <w:rPr>
                <w:sz w:val="21"/>
                <w:szCs w:val="21"/>
              </w:rPr>
              <w:t>that seems to encode EOMT (</w:t>
            </w:r>
            <w:proofErr w:type="spellStart"/>
            <w:r w:rsidRPr="00324689">
              <w:rPr>
                <w:sz w:val="21"/>
                <w:szCs w:val="21"/>
              </w:rPr>
              <w:t>Gonda</w:t>
            </w:r>
            <w:proofErr w:type="spellEnd"/>
            <w:r w:rsidRPr="00324689">
              <w:rPr>
                <w:sz w:val="21"/>
                <w:szCs w:val="21"/>
              </w:rPr>
              <w:t xml:space="preserve"> et al., 2020).</w:t>
            </w:r>
          </w:p>
          <w:p w14:paraId="1D73A31C" w14:textId="0747C28A" w:rsidR="00EC7D49" w:rsidRPr="00EC7D49" w:rsidRDefault="00EC7D49" w:rsidP="00E23286">
            <w:proofErr w:type="spellStart"/>
            <w:r w:rsidRPr="00CA6079">
              <w:rPr>
                <w:sz w:val="21"/>
                <w:szCs w:val="21"/>
                <w:vertAlign w:val="superscript"/>
              </w:rPr>
              <w:t>c</w:t>
            </w:r>
            <w:r w:rsidRPr="004D65EC">
              <w:rPr>
                <w:sz w:val="21"/>
                <w:szCs w:val="21"/>
              </w:rPr>
              <w:t>Genom</w:t>
            </w:r>
            <w:r>
              <w:rPr>
                <w:sz w:val="21"/>
                <w:szCs w:val="21"/>
              </w:rPr>
              <w:t>ic</w:t>
            </w:r>
            <w:proofErr w:type="spellEnd"/>
            <w:r>
              <w:rPr>
                <w:sz w:val="21"/>
                <w:szCs w:val="21"/>
              </w:rPr>
              <w:t xml:space="preserve"> DNA containing </w:t>
            </w:r>
            <w:r w:rsidRPr="00324689">
              <w:rPr>
                <w:i/>
                <w:iCs/>
                <w:sz w:val="21"/>
                <w:szCs w:val="21"/>
              </w:rPr>
              <w:t>OPR3</w:t>
            </w:r>
            <w:r w:rsidRPr="00324689">
              <w:rPr>
                <w:sz w:val="21"/>
                <w:szCs w:val="21"/>
              </w:rPr>
              <w:t xml:space="preserve"> gene </w:t>
            </w:r>
            <w:bookmarkStart w:id="1" w:name="_Hlk157437640"/>
            <w:r w:rsidRPr="00324689">
              <w:rPr>
                <w:sz w:val="21"/>
                <w:szCs w:val="21"/>
              </w:rPr>
              <w:t>(</w:t>
            </w:r>
            <w:proofErr w:type="spellStart"/>
            <w:r w:rsidRPr="00324689">
              <w:rPr>
                <w:sz w:val="21"/>
                <w:szCs w:val="21"/>
              </w:rPr>
              <w:t>Chr</w:t>
            </w:r>
            <w:proofErr w:type="spellEnd"/>
            <w:r w:rsidRPr="00324689">
              <w:rPr>
                <w:sz w:val="21"/>
                <w:szCs w:val="21"/>
              </w:rPr>
              <w:t>: scaffold10, 7268155</w:t>
            </w:r>
            <w:r>
              <w:rPr>
                <w:sz w:val="21"/>
                <w:szCs w:val="21"/>
              </w:rPr>
              <w:t xml:space="preserve"> - </w:t>
            </w:r>
            <w:r w:rsidRPr="00324689">
              <w:rPr>
                <w:sz w:val="21"/>
                <w:szCs w:val="21"/>
              </w:rPr>
              <w:t>7270534)</w:t>
            </w:r>
            <w:bookmarkEnd w:id="1"/>
            <w:r w:rsidRPr="00324689">
              <w:rPr>
                <w:sz w:val="21"/>
                <w:szCs w:val="21"/>
              </w:rPr>
              <w:t xml:space="preserve"> </w:t>
            </w:r>
            <w:r w:rsidR="00CA39DF">
              <w:rPr>
                <w:sz w:val="21"/>
                <w:szCs w:val="21"/>
              </w:rPr>
              <w:t>and that containing</w:t>
            </w:r>
            <w:r>
              <w:rPr>
                <w:sz w:val="21"/>
                <w:szCs w:val="21"/>
              </w:rPr>
              <w:t xml:space="preserve"> </w:t>
            </w:r>
            <w:r w:rsidRPr="00B9533A">
              <w:rPr>
                <w:i/>
                <w:iCs/>
                <w:sz w:val="21"/>
                <w:szCs w:val="21"/>
              </w:rPr>
              <w:t>beta-tubulin</w:t>
            </w:r>
            <w:r>
              <w:rPr>
                <w:sz w:val="21"/>
                <w:szCs w:val="21"/>
              </w:rPr>
              <w:t xml:space="preserve"> gene (</w:t>
            </w:r>
            <w:proofErr w:type="spellStart"/>
            <w:r w:rsidRPr="00B9533A">
              <w:rPr>
                <w:sz w:val="21"/>
                <w:szCs w:val="21"/>
              </w:rPr>
              <w:t>Chr</w:t>
            </w:r>
            <w:proofErr w:type="spellEnd"/>
            <w:r w:rsidRPr="00B9533A">
              <w:rPr>
                <w:sz w:val="21"/>
                <w:szCs w:val="21"/>
              </w:rPr>
              <w:t>:</w:t>
            </w:r>
            <w:r>
              <w:rPr>
                <w:sz w:val="21"/>
                <w:szCs w:val="21"/>
              </w:rPr>
              <w:t xml:space="preserve"> </w:t>
            </w:r>
            <w:r w:rsidRPr="00B9533A">
              <w:rPr>
                <w:sz w:val="21"/>
                <w:szCs w:val="21"/>
              </w:rPr>
              <w:t>scaffold4172, 15792757</w:t>
            </w:r>
            <w:r>
              <w:rPr>
                <w:sz w:val="21"/>
                <w:szCs w:val="21"/>
              </w:rPr>
              <w:t xml:space="preserve"> - </w:t>
            </w:r>
            <w:r w:rsidRPr="00B9533A">
              <w:rPr>
                <w:sz w:val="21"/>
                <w:szCs w:val="21"/>
              </w:rPr>
              <w:t>15795312)</w:t>
            </w:r>
            <w:r>
              <w:rPr>
                <w:sz w:val="21"/>
                <w:szCs w:val="21"/>
              </w:rPr>
              <w:t xml:space="preserve">) </w:t>
            </w:r>
            <w:r w:rsidRPr="00324689">
              <w:rPr>
                <w:sz w:val="21"/>
                <w:szCs w:val="21"/>
              </w:rPr>
              <w:t xml:space="preserve">in </w:t>
            </w:r>
            <w:proofErr w:type="spellStart"/>
            <w:r w:rsidRPr="00B9533A">
              <w:rPr>
                <w:i/>
                <w:iCs/>
                <w:sz w:val="21"/>
                <w:szCs w:val="21"/>
              </w:rPr>
              <w:t>Ocimum</w:t>
            </w:r>
            <w:proofErr w:type="spellEnd"/>
            <w:r w:rsidRPr="00B9533A">
              <w:rPr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B9533A">
              <w:rPr>
                <w:i/>
                <w:iCs/>
                <w:sz w:val="21"/>
                <w:szCs w:val="21"/>
              </w:rPr>
              <w:lastRenderedPageBreak/>
              <w:t>basilicum</w:t>
            </w:r>
            <w:proofErr w:type="spellEnd"/>
            <w:r w:rsidRPr="00B9533A">
              <w:rPr>
                <w:i/>
                <w:iCs/>
                <w:sz w:val="21"/>
                <w:szCs w:val="21"/>
              </w:rPr>
              <w:t xml:space="preserve"> </w:t>
            </w:r>
            <w:r w:rsidRPr="00324689">
              <w:rPr>
                <w:sz w:val="21"/>
                <w:szCs w:val="21"/>
              </w:rPr>
              <w:t xml:space="preserve">cv. </w:t>
            </w:r>
            <w:proofErr w:type="spellStart"/>
            <w:r w:rsidRPr="00324689">
              <w:rPr>
                <w:sz w:val="21"/>
                <w:szCs w:val="21"/>
              </w:rPr>
              <w:t>Perrie</w:t>
            </w:r>
            <w:proofErr w:type="spellEnd"/>
            <w:r w:rsidRPr="00324689">
              <w:rPr>
                <w:sz w:val="21"/>
                <w:szCs w:val="21"/>
              </w:rPr>
              <w:t xml:space="preserve"> (Unit of Aromatic and Medicinal Plants scaffolds v0.1) </w:t>
            </w:r>
            <w:r w:rsidR="00CA39DF">
              <w:rPr>
                <w:sz w:val="21"/>
                <w:szCs w:val="21"/>
              </w:rPr>
              <w:t>were</w:t>
            </w:r>
            <w:r w:rsidRPr="00324689">
              <w:rPr>
                <w:sz w:val="21"/>
                <w:szCs w:val="21"/>
              </w:rPr>
              <w:t xml:space="preserve"> identified by Blast </w:t>
            </w:r>
            <w:r>
              <w:rPr>
                <w:sz w:val="21"/>
                <w:szCs w:val="21"/>
              </w:rPr>
              <w:t>re</w:t>
            </w:r>
            <w:r w:rsidRPr="00324689">
              <w:rPr>
                <w:sz w:val="21"/>
                <w:szCs w:val="21"/>
              </w:rPr>
              <w:t xml:space="preserve">search with </w:t>
            </w:r>
            <w:proofErr w:type="spellStart"/>
            <w:r>
              <w:rPr>
                <w:sz w:val="21"/>
                <w:szCs w:val="21"/>
              </w:rPr>
              <w:t>Arabidospsis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r w:rsidRPr="00324689">
              <w:rPr>
                <w:i/>
                <w:iCs/>
                <w:sz w:val="21"/>
                <w:szCs w:val="21"/>
              </w:rPr>
              <w:t>OPR3</w:t>
            </w:r>
            <w:r w:rsidRPr="00324689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gene </w:t>
            </w:r>
            <w:r w:rsidRPr="00324689">
              <w:rPr>
                <w:sz w:val="21"/>
                <w:szCs w:val="21"/>
              </w:rPr>
              <w:t xml:space="preserve">(AT2G06050) </w:t>
            </w:r>
            <w:r w:rsidR="00CA39DF">
              <w:rPr>
                <w:sz w:val="21"/>
                <w:szCs w:val="21"/>
              </w:rPr>
              <w:t>and</w:t>
            </w:r>
            <w:r>
              <w:rPr>
                <w:sz w:val="21"/>
                <w:szCs w:val="21"/>
              </w:rPr>
              <w:t xml:space="preserve"> </w:t>
            </w:r>
            <w:proofErr w:type="spellStart"/>
            <w:r w:rsidRPr="00A45ACF">
              <w:rPr>
                <w:i/>
                <w:iCs/>
                <w:sz w:val="21"/>
                <w:szCs w:val="21"/>
              </w:rPr>
              <w:t>Ocimum</w:t>
            </w:r>
            <w:proofErr w:type="spellEnd"/>
            <w:r w:rsidRPr="00A45ACF">
              <w:rPr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A45ACF">
              <w:rPr>
                <w:i/>
                <w:iCs/>
                <w:sz w:val="21"/>
                <w:szCs w:val="21"/>
              </w:rPr>
              <w:t>basilicum</w:t>
            </w:r>
            <w:proofErr w:type="spellEnd"/>
            <w:r w:rsidRPr="00A45ACF">
              <w:rPr>
                <w:i/>
                <w:iCs/>
                <w:sz w:val="21"/>
                <w:szCs w:val="21"/>
              </w:rPr>
              <w:t xml:space="preserve"> beta-tubulin </w:t>
            </w:r>
            <w:r>
              <w:rPr>
                <w:sz w:val="21"/>
                <w:szCs w:val="21"/>
              </w:rPr>
              <w:t>gene (</w:t>
            </w:r>
            <w:r w:rsidRPr="00A45ACF">
              <w:rPr>
                <w:sz w:val="21"/>
                <w:szCs w:val="21"/>
              </w:rPr>
              <w:t>MH620961.1</w:t>
            </w:r>
            <w:r>
              <w:rPr>
                <w:sz w:val="21"/>
                <w:szCs w:val="21"/>
              </w:rPr>
              <w:t>)</w:t>
            </w:r>
            <w:r w:rsidR="00CA39DF">
              <w:rPr>
                <w:sz w:val="21"/>
                <w:szCs w:val="21"/>
              </w:rPr>
              <w:t xml:space="preserve">, respectively, </w:t>
            </w:r>
            <w:r w:rsidRPr="00324689">
              <w:rPr>
                <w:sz w:val="21"/>
                <w:szCs w:val="21"/>
              </w:rPr>
              <w:t>at https://genomevolution.org/coge/</w:t>
            </w:r>
            <w:r w:rsidR="00B41AA0">
              <w:rPr>
                <w:sz w:val="21"/>
                <w:szCs w:val="21"/>
              </w:rPr>
              <w:t xml:space="preserve">, and then the primers were </w:t>
            </w:r>
            <w:r w:rsidR="00B41AA0" w:rsidRPr="00324689">
              <w:rPr>
                <w:sz w:val="21"/>
                <w:szCs w:val="21"/>
              </w:rPr>
              <w:t>designed</w:t>
            </w:r>
            <w:r w:rsidRPr="00324689">
              <w:rPr>
                <w:sz w:val="21"/>
                <w:szCs w:val="21"/>
              </w:rPr>
              <w:t>.</w:t>
            </w:r>
          </w:p>
        </w:tc>
      </w:tr>
    </w:tbl>
    <w:p w14:paraId="6F16702D" w14:textId="223EA1E1" w:rsidR="00D92F8A" w:rsidRDefault="00D92F8A">
      <w:pPr>
        <w:rPr>
          <w:sz w:val="21"/>
          <w:szCs w:val="21"/>
        </w:rPr>
      </w:pPr>
    </w:p>
    <w:p w14:paraId="57D50536" w14:textId="3493387D" w:rsidR="002044B0" w:rsidRPr="002044B0" w:rsidRDefault="002044B0">
      <w:pPr>
        <w:rPr>
          <w:rFonts w:hint="eastAsia"/>
          <w:b/>
          <w:sz w:val="21"/>
          <w:szCs w:val="21"/>
        </w:rPr>
      </w:pPr>
      <w:r w:rsidRPr="002044B0">
        <w:rPr>
          <w:b/>
          <w:sz w:val="21"/>
          <w:szCs w:val="21"/>
        </w:rPr>
        <w:t>cDNA sequences determined in this study</w:t>
      </w:r>
    </w:p>
    <w:p w14:paraId="284DC75E" w14:textId="3D57F535" w:rsidR="00602438" w:rsidRDefault="00602438">
      <w:pPr>
        <w:rPr>
          <w:sz w:val="21"/>
          <w:szCs w:val="21"/>
        </w:rPr>
      </w:pPr>
      <w:r w:rsidRPr="006A2BB5">
        <w:rPr>
          <w:rFonts w:hint="eastAsia"/>
          <w:i/>
          <w:iCs/>
          <w:sz w:val="21"/>
          <w:szCs w:val="21"/>
        </w:rPr>
        <w:t>C</w:t>
      </w:r>
      <w:r w:rsidRPr="006A2BB5">
        <w:rPr>
          <w:i/>
          <w:iCs/>
          <w:sz w:val="21"/>
          <w:szCs w:val="21"/>
        </w:rPr>
        <w:t>CR</w:t>
      </w:r>
      <w:r w:rsidR="00572362">
        <w:rPr>
          <w:i/>
          <w:iCs/>
          <w:sz w:val="21"/>
          <w:szCs w:val="21"/>
        </w:rPr>
        <w:t>2</w:t>
      </w:r>
      <w:r w:rsidR="00500AB3">
        <w:rPr>
          <w:sz w:val="21"/>
          <w:szCs w:val="21"/>
        </w:rPr>
        <w:t xml:space="preserve"> (</w:t>
      </w:r>
      <w:r w:rsidR="00500AB3" w:rsidRPr="006A2BB5">
        <w:rPr>
          <w:i/>
          <w:iCs/>
          <w:sz w:val="21"/>
          <w:szCs w:val="21"/>
        </w:rPr>
        <w:t>cinnamoyl-CoA reductase</w:t>
      </w:r>
      <w:r w:rsidR="00500AB3">
        <w:rPr>
          <w:sz w:val="21"/>
          <w:szCs w:val="21"/>
        </w:rPr>
        <w:t>)</w:t>
      </w:r>
      <w:r w:rsidR="00500AB3" w:rsidRPr="00500AB3">
        <w:rPr>
          <w:sz w:val="21"/>
          <w:szCs w:val="21"/>
        </w:rPr>
        <w:t xml:space="preserve"> </w:t>
      </w:r>
      <w:r w:rsidR="00500AB3">
        <w:rPr>
          <w:sz w:val="21"/>
          <w:szCs w:val="21"/>
        </w:rPr>
        <w:t>cDNA</w:t>
      </w:r>
    </w:p>
    <w:p w14:paraId="19B86929" w14:textId="4218F5DF" w:rsidR="00602438" w:rsidRPr="006A2BB5" w:rsidRDefault="00602438">
      <w:pPr>
        <w:rPr>
          <w:rFonts w:ascii="Courier" w:hAnsi="Courier"/>
          <w:sz w:val="20"/>
          <w:szCs w:val="20"/>
        </w:rPr>
      </w:pPr>
      <w:r w:rsidRPr="006A2BB5">
        <w:rPr>
          <w:rFonts w:ascii="Courier" w:hAnsi="Courier"/>
          <w:sz w:val="20"/>
          <w:szCs w:val="20"/>
        </w:rPr>
        <w:t>ATGCCATCGGTTCATGGGAAAGTCGTCTGCGTCACCGGCGCCGGAGGCTTCATTGCTTCCTGGCTGGTTAAATTGCTCCTCGAGAAAGGCTATACCGTCAGAGGAACCGTCAGAAACCCTGATGATCCGAAGAATTCGCATTTGCGAGAGCTTGAAGGAGCCGCTGAGAGGCTGATTCTGTGCAGAGCTGATCTTAACGTTTATGAGAGTCTGCGCGAAGCCATTAATGGCTGCGATGGCGTCTTCCACACGGCGTCGCCGGTCACCGATGATCCAGAACAAATGGTGGAGCCGGCGGTAGAGGGCGCGAAGAGCGTGATACGTGCGGCGGCGGAGGCCAAAGTTCGGCGCGTGGTGTTAACCTCCTCAATTGGTGCAGTGTACATGGACCCCAACAGGGATCCTGATAAAGTTGTGGATGAGACTTGTTGGAGTGATCTTGAATTCTGCAAAAACACGAAGAACTGGTACTGCTATGGGAAGGCTGTGGCGGAGCAAGCTGCATGGGAAACAGCTAAGGAATTAGGGGTGGATTTGGTGGTGCTGAACCCGGTTTTGGTGCTTGGCTCATTGCTCCAGCAAACTGTGAATGCCAGTGTGCTTCACATACTCAAATATTTAACTGGCTCTGCAAAAACTTATGCCAATTCTATTCAGGCATATGTCGATGTGAAAGATGTCGCCTTGGCCCACATCCTGTTGTTCGAGAATCCAGCGGCATCTGGCCGGTATCTCTGCGCGGAGAGCGTCCTCCACCGCGGCGAGGTGGTGGAGATTCTTGCCAAGTTCTTCCCGGAGTATCCTATACCTACCAAGTGTTCAGATGAGAAAAACCCAAGGAAAAAACCATATAAATTTTCAAACCAAAAGCTGAAGGATTTGGGGCTAGAATTCACCCCAGTGAGGCAAAGTTTATACGACACAGTGAAAAGTCTTCAAGAAAAAGGGCATCTTCCGATCCCAACTCAGAACGAGGACCCTGTTCGTATTCATCCTTAG</w:t>
      </w:r>
    </w:p>
    <w:p w14:paraId="529D4FD1" w14:textId="780BDCAA" w:rsidR="00500AB3" w:rsidRDefault="00500AB3">
      <w:pPr>
        <w:rPr>
          <w:sz w:val="21"/>
          <w:szCs w:val="21"/>
        </w:rPr>
      </w:pPr>
    </w:p>
    <w:p w14:paraId="7A1D5A7E" w14:textId="69608C8A" w:rsidR="00500AB3" w:rsidRDefault="00500AB3">
      <w:pPr>
        <w:rPr>
          <w:sz w:val="21"/>
          <w:szCs w:val="21"/>
        </w:rPr>
      </w:pPr>
      <w:r w:rsidRPr="006A2BB5">
        <w:rPr>
          <w:i/>
          <w:iCs/>
          <w:sz w:val="21"/>
          <w:szCs w:val="21"/>
        </w:rPr>
        <w:t>CIN</w:t>
      </w:r>
      <w:r w:rsidRPr="00500AB3">
        <w:rPr>
          <w:sz w:val="21"/>
          <w:szCs w:val="21"/>
        </w:rPr>
        <w:t xml:space="preserve"> </w:t>
      </w:r>
      <w:r>
        <w:rPr>
          <w:sz w:val="21"/>
          <w:szCs w:val="21"/>
        </w:rPr>
        <w:t>(</w:t>
      </w:r>
      <w:r w:rsidRPr="006A2BB5">
        <w:rPr>
          <w:i/>
          <w:iCs/>
          <w:sz w:val="21"/>
          <w:szCs w:val="21"/>
        </w:rPr>
        <w:t>1,8-Cineole synthase</w:t>
      </w:r>
      <w:r>
        <w:rPr>
          <w:sz w:val="21"/>
          <w:szCs w:val="21"/>
        </w:rPr>
        <w:t>)</w:t>
      </w:r>
      <w:r w:rsidR="00CA39DF">
        <w:rPr>
          <w:sz w:val="21"/>
          <w:szCs w:val="21"/>
        </w:rPr>
        <w:t xml:space="preserve"> cDNA</w:t>
      </w:r>
    </w:p>
    <w:p w14:paraId="63AAAF91" w14:textId="319B5BCA" w:rsidR="00500AB3" w:rsidRPr="006A2BB5" w:rsidRDefault="00500AB3">
      <w:pPr>
        <w:rPr>
          <w:rFonts w:ascii="Courier" w:hAnsi="Courier"/>
          <w:sz w:val="20"/>
          <w:szCs w:val="20"/>
        </w:rPr>
      </w:pPr>
      <w:r w:rsidRPr="006A2BB5">
        <w:rPr>
          <w:rFonts w:ascii="Courier" w:hAnsi="Courier"/>
          <w:sz w:val="20"/>
          <w:szCs w:val="20"/>
        </w:rPr>
        <w:t>ATGTCTTCAAAACATTATGCTAATAATCCTTGCAGTAGCATTCCTGCAGCTGCTGCTCGCCTCCGGCTTCGTTGTTTGTCGCAAGAACTAACTGATCACGTCCCAGCACGAGGACGACGAACGGGGAACTACAGTCCCTCCCTTTGGGAAACCGATTATATTCAATCGCTCCAAACTGACTACAAGGAAGAGAAGCATGTGAGGAGGATTTGTGGGCTAATTAAGCAAGTAAAGACGCTATTGGAGAAAGAAAAGTGCCTCGTTCCACAGCTAGAATTGATTGATGATCTTCAAAGGCTAGGTCTCTCTGACCATTTCCAAAATGAAATCAAACAAATGTTAACCTCTATACACCTGCATTACACCAACAACCAGACGACACAGGAAGATGACTTGTACTCCACAGCTCTTACATTCAGACTCCTTAGACAACACGGCTTTCAAGTTTCTCAAGAGGTGTTTGACTGCTTCACAAATGAAAAGGGTGAATTCATGCCAAGTCTTAGCAGCGACACTAGAGGGATATTGCAATTGTATGAAGCATCTTTCTTATTGACACGAGGCGAACACACTCTTGAAATAGCAAAAGAATTTGCAACCAACATTCTACTGAAATTTCTGAATGAGGGC</w:t>
      </w:r>
      <w:r w:rsidRPr="006A2BB5">
        <w:rPr>
          <w:rFonts w:ascii="Courier" w:hAnsi="Courier"/>
          <w:sz w:val="20"/>
          <w:szCs w:val="20"/>
        </w:rPr>
        <w:lastRenderedPageBreak/>
        <w:t>CACCATGAAATTGATGGTAATATTTTATTTTTGGTACGTAATTGTTTGGACATCCCAATTCATTGGAGGATTCAACGACCAAATATAAGCTGGTGCATTGATGCATACGAGCAGAGACTTGACATGAATCCAGTTGTGTTGGAGCTTGCCAAACTAGACTTCAATGTTGTGCAAGCACAATATCAAGAAGAACTACAAGAATGCTTAAGATGGTGGAAAAACACATGCCTTGTTGAAAAGCTCCCATTTGTTAGAGATAGAGTTGTGGAAAGCTATTTTTGGACTATCGGCATCATTGGGCCTCGTCAGTATAGAAAGGGAAGATTAATGGTAAACAAAGTTATAGCCCTATCAACAGTGATGGATGATATTTATGATGTCTATGGAACATTAGAAGAACTAGAACTTTTCACAGAGGCAATTCAAAGATGGGATTTCAGTTCAATCGACCAACTTCCTTATTACATGCAACTATGTTATCTCGCAATTGTGAATTTCGTCGACGACACATCATATGATGTTTTGAAGGAGAAAGGTTTCAACATCATTCCATATCTTCAAAAATCGTGGAGGGATTTGGCGGAGGCATATATGGTGGAGGCGAAATGGTACAACAGCGGATCAAAACCAAAACTGGAAGAGTACGTGAATAACGCGTGGGTTTCAATCGCTGGCCCTGCAATATTATCACATGCTTTTTTGGGTGTAGCAGATGCAGATTTGGTATCCAAGGACAGTGTTGAGGATTTCTATAATAACAATATACTTCGCTCCTCATCCATTATTTTACGCCTTGCTGATGATTTAGCTACCTCCCAGAATGAGATGGAAAGAGGCGACGTGCCAAAATCGATTCAGTGCTACATGAACGACAATAATGCTTCGGAGGAAGAGGCACGAGAGCATGTGAGAAGGATGATTGCAGAGACGTGGAAAAAGATGAATGAGGAAAGGGTGTCATGTGTGTATTCTACATTGATGGAATGTGCTGTGGGTATGGCTAGAATGGGGCAATATATGTACCATTATGGAGATGGCCATGGCATACAACCCCCTCAAACACATCTACAAATGTCAAAATTGTTGTTCCATCCTCTTACTTGA</w:t>
      </w:r>
    </w:p>
    <w:p w14:paraId="301D0FCD" w14:textId="6CE8CFE5" w:rsidR="00EC7D49" w:rsidRDefault="00EC7D49">
      <w:pPr>
        <w:rPr>
          <w:sz w:val="21"/>
          <w:szCs w:val="21"/>
        </w:rPr>
      </w:pPr>
    </w:p>
    <w:p w14:paraId="3A7C781B" w14:textId="6C7C6C1F" w:rsidR="00EC7D49" w:rsidRDefault="00EC7D49">
      <w:pPr>
        <w:rPr>
          <w:sz w:val="21"/>
          <w:szCs w:val="21"/>
        </w:rPr>
      </w:pPr>
      <w:r w:rsidRPr="006A2BB5">
        <w:rPr>
          <w:i/>
          <w:iCs/>
          <w:sz w:val="21"/>
          <w:szCs w:val="21"/>
        </w:rPr>
        <w:t>LIS</w:t>
      </w:r>
      <w:r w:rsidRPr="00EC7D49">
        <w:rPr>
          <w:sz w:val="21"/>
          <w:szCs w:val="21"/>
        </w:rPr>
        <w:t xml:space="preserve"> (</w:t>
      </w:r>
      <w:r w:rsidRPr="006A2BB5">
        <w:rPr>
          <w:i/>
          <w:iCs/>
          <w:sz w:val="21"/>
          <w:szCs w:val="21"/>
        </w:rPr>
        <w:t>Linalool synthase</w:t>
      </w:r>
      <w:r w:rsidRPr="00EC7D49">
        <w:rPr>
          <w:sz w:val="21"/>
          <w:szCs w:val="21"/>
        </w:rPr>
        <w:t>)</w:t>
      </w:r>
      <w:r>
        <w:rPr>
          <w:sz w:val="21"/>
          <w:szCs w:val="21"/>
        </w:rPr>
        <w:t xml:space="preserve"> cDNA</w:t>
      </w:r>
    </w:p>
    <w:p w14:paraId="5DB8FD04" w14:textId="4D19AC03" w:rsidR="00EC7D49" w:rsidRPr="006A2BB5" w:rsidRDefault="00EC7D49">
      <w:pPr>
        <w:rPr>
          <w:rFonts w:ascii="Courier" w:hAnsi="Courier"/>
          <w:sz w:val="20"/>
          <w:szCs w:val="20"/>
        </w:rPr>
      </w:pPr>
      <w:r w:rsidRPr="006A2BB5">
        <w:rPr>
          <w:rFonts w:ascii="Courier" w:hAnsi="Courier"/>
          <w:sz w:val="20"/>
          <w:szCs w:val="20"/>
        </w:rPr>
        <w:t>ATGGAGTTTGCGGAGGCTCGCCTGAGACGATCACTGTCGGAGTTGGCGGCGCCGCTTCGTGGTGAGGTGGCGCAAGCCCTAGATGTGCCGAGGCATCTGAGAATGGCGAGGTTGGAAGCGAGGCTATTCATCGAGCAGTATGGCAAACAGAGCGATCATGATGGAGAGCTTTTGGAGCTAGCAATTTTGGATTATAATCAAGTTCAGGCTCAACACCAATCCGAACTCACTGAAATTACCAGGTGGTGGAAGCAACTGGGTTTGGTGGAAAAGTTGGGTTTCGGTAGAGACAGAGCGTTGGAGTGCTTTATGTGGACCATGGGGATCCTACCTCACCCTAAATACTCTTCTTCTAGAATAGAATCAGCCAAGGCAGCTGCTCTTCTGTACGTCATCGATGATATTTTCGATACCTATGGCAAAATGGACGAACTCATCCTCTTCACCGACGCAATTCGAAGATGGGATTTGGAAGCAATGGAGGGTCTACCCGAGTACATGAAAATATGCTACATGGCGTTGTACAACACCACCAACGAAATATGCTACAAAGTTCTCAAGGACACTGGACGGATCGCCCTCCCTAACCTCAAATCTACGTGGATAGATATGATTGAAGGTTTCATGGTGGAAGCAAAATGGTTCAATGGTGGAAGTGCACCAAAGTTGGAAGAATACATTGAGAATGGGGCATCAACTGTAGGGGCATACATGGTTCTTGTCCACCTATTCTTTCTCATTGGAGAAGGTCTCACCCACCAAAATGTCCTATTTTTCAAACAAAAACCCTATCACAAGCTTTTCTCCGCCGCCGGCCGGATTTTTCGCCTTTGGGACGATCTTGGAACTTCTCAGGAGGAGGAAGAACGAGGAGATATGGCGTCAAGTATACGGTTATTTATGAAAGAGTACAAGTTGTCGACGGTAGAGGAGGCTAGAAGTTGCGTTTTGGAAGAGATATCCCGTTTATGGAAGGATCTTAATGAAGGGCTCATCAGTATAAAGGACGTCTTGCCATTAACCATAGTCAAAGTCGCACTTAACATTGCA</w:t>
      </w:r>
      <w:r w:rsidRPr="006A2BB5">
        <w:rPr>
          <w:rFonts w:ascii="Courier" w:hAnsi="Courier"/>
          <w:sz w:val="20"/>
          <w:szCs w:val="20"/>
        </w:rPr>
        <w:lastRenderedPageBreak/>
        <w:t>CGAACTTCTCAAGTTGTATACAAGCACGAACAACATACATATATGTTGAGTGTTGATAATTACGTGGAAGCCCTCTTCTTCACCCCTCTTCTTTCTTCTTAGCTCATTTTTTTTTTAAACAAAGAAAGAAATCTAGCTAAACCAGACTGGAATCGAACGTGGAAGGGCAACTCCAACCAAGTCGTAGTTCAACCACGTGTTCCGTCTTGTTCTTTCTTCTTAGTTCATCTTCTTTAATATGTATGTACTCGAGAATAATGCCCAATAAATTCGTGAAAATCATGAATACATTAATTATCATGACGACTCACGAGACTTTGCTTAAAA</w:t>
      </w:r>
    </w:p>
    <w:p w14:paraId="5E4A6A6B" w14:textId="7B18A848" w:rsidR="00EC7D49" w:rsidRDefault="00EC7D49">
      <w:pPr>
        <w:rPr>
          <w:sz w:val="21"/>
          <w:szCs w:val="21"/>
        </w:rPr>
      </w:pPr>
    </w:p>
    <w:p w14:paraId="2CEE0772" w14:textId="4D58B967" w:rsidR="005225F6" w:rsidRPr="002044B0" w:rsidRDefault="002044B0" w:rsidP="005225F6">
      <w:pPr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R</w:t>
      </w:r>
      <w:r>
        <w:rPr>
          <w:b/>
          <w:sz w:val="21"/>
          <w:szCs w:val="21"/>
        </w:rPr>
        <w:t>eferences</w:t>
      </w:r>
      <w:bookmarkStart w:id="2" w:name="_GoBack"/>
      <w:bookmarkEnd w:id="2"/>
    </w:p>
    <w:p w14:paraId="42A05AC9" w14:textId="77777777" w:rsidR="005225F6" w:rsidRPr="00324689" w:rsidRDefault="005225F6" w:rsidP="005225F6">
      <w:pPr>
        <w:rPr>
          <w:sz w:val="21"/>
          <w:szCs w:val="21"/>
        </w:rPr>
      </w:pPr>
      <w:bookmarkStart w:id="3" w:name="_Hlk157438061"/>
      <w:proofErr w:type="spellStart"/>
      <w:r w:rsidRPr="00324689">
        <w:rPr>
          <w:sz w:val="21"/>
          <w:szCs w:val="21"/>
        </w:rPr>
        <w:t>Abdollahi</w:t>
      </w:r>
      <w:proofErr w:type="spellEnd"/>
      <w:r w:rsidRPr="00324689">
        <w:rPr>
          <w:sz w:val="21"/>
          <w:szCs w:val="21"/>
        </w:rPr>
        <w:t xml:space="preserve"> </w:t>
      </w:r>
      <w:proofErr w:type="spellStart"/>
      <w:r w:rsidRPr="00324689">
        <w:rPr>
          <w:sz w:val="21"/>
          <w:szCs w:val="21"/>
        </w:rPr>
        <w:t>Mandoulakani</w:t>
      </w:r>
      <w:proofErr w:type="spellEnd"/>
      <w:r w:rsidRPr="00324689">
        <w:rPr>
          <w:sz w:val="21"/>
          <w:szCs w:val="21"/>
        </w:rPr>
        <w:t xml:space="preserve"> B, </w:t>
      </w:r>
      <w:proofErr w:type="spellStart"/>
      <w:r w:rsidRPr="00324689">
        <w:rPr>
          <w:sz w:val="21"/>
          <w:szCs w:val="21"/>
        </w:rPr>
        <w:t>Eyvazpour</w:t>
      </w:r>
      <w:proofErr w:type="spellEnd"/>
      <w:r w:rsidRPr="00324689">
        <w:rPr>
          <w:sz w:val="21"/>
          <w:szCs w:val="21"/>
        </w:rPr>
        <w:t xml:space="preserve"> E, </w:t>
      </w:r>
      <w:proofErr w:type="spellStart"/>
      <w:r w:rsidRPr="00324689">
        <w:rPr>
          <w:sz w:val="21"/>
          <w:szCs w:val="21"/>
        </w:rPr>
        <w:t>Ghadimzadeh</w:t>
      </w:r>
      <w:proofErr w:type="spellEnd"/>
      <w:r w:rsidRPr="00324689">
        <w:rPr>
          <w:sz w:val="21"/>
          <w:szCs w:val="21"/>
        </w:rPr>
        <w:t xml:space="preserve"> M. The effect of drought stress on the expression of key genes involved in the biosynthesis of phenylpropanoids and essential oil components in basil (</w:t>
      </w:r>
      <w:proofErr w:type="spellStart"/>
      <w:r w:rsidRPr="00324689">
        <w:rPr>
          <w:i/>
          <w:iCs/>
          <w:sz w:val="21"/>
          <w:szCs w:val="21"/>
        </w:rPr>
        <w:t>Ocimum</w:t>
      </w:r>
      <w:proofErr w:type="spellEnd"/>
      <w:r w:rsidRPr="00324689">
        <w:rPr>
          <w:i/>
          <w:iCs/>
          <w:sz w:val="21"/>
          <w:szCs w:val="21"/>
        </w:rPr>
        <w:t xml:space="preserve"> </w:t>
      </w:r>
      <w:proofErr w:type="spellStart"/>
      <w:r w:rsidRPr="00324689">
        <w:rPr>
          <w:i/>
          <w:iCs/>
          <w:sz w:val="21"/>
          <w:szCs w:val="21"/>
        </w:rPr>
        <w:t>basilicum</w:t>
      </w:r>
      <w:proofErr w:type="spellEnd"/>
      <w:r w:rsidRPr="00324689">
        <w:rPr>
          <w:sz w:val="21"/>
          <w:szCs w:val="21"/>
        </w:rPr>
        <w:t xml:space="preserve"> L.). Phytochemistry. 2017 </w:t>
      </w:r>
      <w:proofErr w:type="gramStart"/>
      <w:r w:rsidRPr="00324689">
        <w:rPr>
          <w:sz w:val="21"/>
          <w:szCs w:val="21"/>
        </w:rPr>
        <w:t>Jul;139:1</w:t>
      </w:r>
      <w:proofErr w:type="gramEnd"/>
      <w:r w:rsidRPr="00324689">
        <w:rPr>
          <w:sz w:val="21"/>
          <w:szCs w:val="21"/>
        </w:rPr>
        <w:t xml:space="preserve">-7. </w:t>
      </w:r>
      <w:proofErr w:type="spellStart"/>
      <w:r w:rsidRPr="00324689">
        <w:rPr>
          <w:sz w:val="21"/>
          <w:szCs w:val="21"/>
        </w:rPr>
        <w:t>doi</w:t>
      </w:r>
      <w:proofErr w:type="spellEnd"/>
      <w:r w:rsidRPr="00324689">
        <w:rPr>
          <w:sz w:val="21"/>
          <w:szCs w:val="21"/>
        </w:rPr>
        <w:t xml:space="preserve">: 10.1016/j.phytochem.2017.03.006. </w:t>
      </w:r>
    </w:p>
    <w:bookmarkEnd w:id="3"/>
    <w:p w14:paraId="1CC7979B" w14:textId="77777777" w:rsidR="005225F6" w:rsidRPr="00324689" w:rsidRDefault="005225F6" w:rsidP="005225F6">
      <w:pPr>
        <w:rPr>
          <w:sz w:val="21"/>
          <w:szCs w:val="21"/>
        </w:rPr>
      </w:pPr>
    </w:p>
    <w:p w14:paraId="300FCCD5" w14:textId="77777777" w:rsidR="005225F6" w:rsidRPr="00324689" w:rsidRDefault="005225F6" w:rsidP="005225F6">
      <w:pPr>
        <w:rPr>
          <w:sz w:val="21"/>
          <w:szCs w:val="21"/>
        </w:rPr>
      </w:pPr>
      <w:bookmarkStart w:id="4" w:name="_Hlk157438082"/>
      <w:r w:rsidRPr="00324689">
        <w:rPr>
          <w:sz w:val="21"/>
          <w:szCs w:val="21"/>
        </w:rPr>
        <w:t xml:space="preserve">Dhar N, </w:t>
      </w:r>
      <w:proofErr w:type="spellStart"/>
      <w:r w:rsidRPr="00324689">
        <w:rPr>
          <w:sz w:val="21"/>
          <w:szCs w:val="21"/>
        </w:rPr>
        <w:t>Sarangapani</w:t>
      </w:r>
      <w:proofErr w:type="spellEnd"/>
      <w:r w:rsidRPr="00324689">
        <w:rPr>
          <w:sz w:val="21"/>
          <w:szCs w:val="21"/>
        </w:rPr>
        <w:t xml:space="preserve"> S, Reddy VA, Kumar N, </w:t>
      </w:r>
      <w:proofErr w:type="spellStart"/>
      <w:r w:rsidRPr="00324689">
        <w:rPr>
          <w:sz w:val="21"/>
          <w:szCs w:val="21"/>
        </w:rPr>
        <w:t>Panicker</w:t>
      </w:r>
      <w:proofErr w:type="spellEnd"/>
      <w:r w:rsidRPr="00324689">
        <w:rPr>
          <w:sz w:val="21"/>
          <w:szCs w:val="21"/>
        </w:rPr>
        <w:t xml:space="preserve"> D, </w:t>
      </w:r>
      <w:proofErr w:type="spellStart"/>
      <w:r w:rsidRPr="00324689">
        <w:rPr>
          <w:sz w:val="21"/>
          <w:szCs w:val="21"/>
        </w:rPr>
        <w:t>Jin</w:t>
      </w:r>
      <w:proofErr w:type="spellEnd"/>
      <w:r w:rsidRPr="00324689">
        <w:rPr>
          <w:sz w:val="21"/>
          <w:szCs w:val="21"/>
        </w:rPr>
        <w:t xml:space="preserve"> J, Chua NH, </w:t>
      </w:r>
      <w:proofErr w:type="spellStart"/>
      <w:r w:rsidRPr="00324689">
        <w:rPr>
          <w:sz w:val="21"/>
          <w:szCs w:val="21"/>
        </w:rPr>
        <w:t>Sarojam</w:t>
      </w:r>
      <w:proofErr w:type="spellEnd"/>
      <w:r w:rsidRPr="00324689">
        <w:rPr>
          <w:sz w:val="21"/>
          <w:szCs w:val="21"/>
        </w:rPr>
        <w:t xml:space="preserve"> R. Characterization of a sweet basil acyltransferase involved in eugenol biosynthesis. J Exp Bot. 2020 Jun 22;71(12):3638-3652. </w:t>
      </w:r>
      <w:proofErr w:type="spellStart"/>
      <w:r w:rsidRPr="00324689">
        <w:rPr>
          <w:sz w:val="21"/>
          <w:szCs w:val="21"/>
        </w:rPr>
        <w:t>doi</w:t>
      </w:r>
      <w:proofErr w:type="spellEnd"/>
      <w:r w:rsidRPr="00324689">
        <w:rPr>
          <w:sz w:val="21"/>
          <w:szCs w:val="21"/>
        </w:rPr>
        <w:t>: 10.1093/</w:t>
      </w:r>
      <w:proofErr w:type="spellStart"/>
      <w:r w:rsidRPr="00324689">
        <w:rPr>
          <w:sz w:val="21"/>
          <w:szCs w:val="21"/>
        </w:rPr>
        <w:t>jxb</w:t>
      </w:r>
      <w:proofErr w:type="spellEnd"/>
      <w:r w:rsidRPr="00324689">
        <w:rPr>
          <w:sz w:val="21"/>
          <w:szCs w:val="21"/>
        </w:rPr>
        <w:t xml:space="preserve">/eraa142. </w:t>
      </w:r>
    </w:p>
    <w:bookmarkEnd w:id="4"/>
    <w:p w14:paraId="6931D1B5" w14:textId="77777777" w:rsidR="005225F6" w:rsidRPr="00324689" w:rsidRDefault="005225F6" w:rsidP="005225F6">
      <w:pPr>
        <w:rPr>
          <w:sz w:val="21"/>
          <w:szCs w:val="21"/>
        </w:rPr>
      </w:pPr>
    </w:p>
    <w:p w14:paraId="3746EDC9" w14:textId="77777777" w:rsidR="005225F6" w:rsidRPr="00324689" w:rsidRDefault="005225F6" w:rsidP="005225F6">
      <w:pPr>
        <w:rPr>
          <w:sz w:val="21"/>
          <w:szCs w:val="21"/>
        </w:rPr>
      </w:pPr>
      <w:bookmarkStart w:id="5" w:name="_Hlk157438158"/>
      <w:r w:rsidRPr="00324689">
        <w:rPr>
          <w:sz w:val="21"/>
          <w:szCs w:val="21"/>
        </w:rPr>
        <w:t xml:space="preserve">Reddy VA, Li C, </w:t>
      </w:r>
      <w:proofErr w:type="spellStart"/>
      <w:r w:rsidRPr="00324689">
        <w:rPr>
          <w:sz w:val="21"/>
          <w:szCs w:val="21"/>
        </w:rPr>
        <w:t>Nadimuthu</w:t>
      </w:r>
      <w:proofErr w:type="spellEnd"/>
      <w:r w:rsidRPr="00324689">
        <w:rPr>
          <w:sz w:val="21"/>
          <w:szCs w:val="21"/>
        </w:rPr>
        <w:t xml:space="preserve"> K, </w:t>
      </w:r>
      <w:proofErr w:type="spellStart"/>
      <w:r w:rsidRPr="00324689">
        <w:rPr>
          <w:sz w:val="21"/>
          <w:szCs w:val="21"/>
        </w:rPr>
        <w:t>Tjhang</w:t>
      </w:r>
      <w:proofErr w:type="spellEnd"/>
      <w:r w:rsidRPr="00324689">
        <w:rPr>
          <w:sz w:val="21"/>
          <w:szCs w:val="21"/>
        </w:rPr>
        <w:t xml:space="preserve"> JG, Jang IC, Rajani S. Sweet Basil Has Distinct Synthases for Eugenol Biosynthesis in Glandular Trichomes and Roots with Different Regulatory Mechanisms. Int J Mol Sci. 2021 Jan 12;22(2):681. </w:t>
      </w:r>
      <w:proofErr w:type="spellStart"/>
      <w:r w:rsidRPr="00324689">
        <w:rPr>
          <w:sz w:val="21"/>
          <w:szCs w:val="21"/>
        </w:rPr>
        <w:t>doi</w:t>
      </w:r>
      <w:proofErr w:type="spellEnd"/>
      <w:r w:rsidRPr="00324689">
        <w:rPr>
          <w:sz w:val="21"/>
          <w:szCs w:val="21"/>
        </w:rPr>
        <w:t xml:space="preserve">: 10.3390/ijms22020681. </w:t>
      </w:r>
    </w:p>
    <w:p w14:paraId="3A9C9009" w14:textId="77777777" w:rsidR="005225F6" w:rsidRPr="00324689" w:rsidRDefault="005225F6" w:rsidP="005225F6">
      <w:pPr>
        <w:rPr>
          <w:sz w:val="21"/>
          <w:szCs w:val="21"/>
        </w:rPr>
      </w:pPr>
    </w:p>
    <w:p w14:paraId="234E7C38" w14:textId="77777777" w:rsidR="005225F6" w:rsidRPr="00324689" w:rsidRDefault="005225F6" w:rsidP="005225F6">
      <w:pPr>
        <w:rPr>
          <w:sz w:val="21"/>
          <w:szCs w:val="21"/>
        </w:rPr>
      </w:pPr>
      <w:bookmarkStart w:id="6" w:name="_Hlk157438123"/>
      <w:bookmarkEnd w:id="5"/>
      <w:proofErr w:type="spellStart"/>
      <w:r w:rsidRPr="00324689">
        <w:rPr>
          <w:sz w:val="21"/>
          <w:szCs w:val="21"/>
        </w:rPr>
        <w:t>Gonda</w:t>
      </w:r>
      <w:proofErr w:type="spellEnd"/>
      <w:r w:rsidRPr="00324689">
        <w:rPr>
          <w:sz w:val="21"/>
          <w:szCs w:val="21"/>
        </w:rPr>
        <w:t xml:space="preserve"> I, </w:t>
      </w:r>
      <w:proofErr w:type="spellStart"/>
      <w:r w:rsidRPr="00324689">
        <w:rPr>
          <w:sz w:val="21"/>
          <w:szCs w:val="21"/>
        </w:rPr>
        <w:t>Faigenboim</w:t>
      </w:r>
      <w:proofErr w:type="spellEnd"/>
      <w:r w:rsidRPr="00324689">
        <w:rPr>
          <w:sz w:val="21"/>
          <w:szCs w:val="21"/>
        </w:rPr>
        <w:t xml:space="preserve"> A, Adler C, </w:t>
      </w:r>
      <w:proofErr w:type="spellStart"/>
      <w:r w:rsidRPr="00324689">
        <w:rPr>
          <w:sz w:val="21"/>
          <w:szCs w:val="21"/>
        </w:rPr>
        <w:t>Milavski</w:t>
      </w:r>
      <w:proofErr w:type="spellEnd"/>
      <w:r w:rsidRPr="00324689">
        <w:rPr>
          <w:sz w:val="21"/>
          <w:szCs w:val="21"/>
        </w:rPr>
        <w:t xml:space="preserve"> R, Karp MJ, </w:t>
      </w:r>
      <w:proofErr w:type="spellStart"/>
      <w:r w:rsidRPr="00324689">
        <w:rPr>
          <w:sz w:val="21"/>
          <w:szCs w:val="21"/>
        </w:rPr>
        <w:t>Shachter</w:t>
      </w:r>
      <w:proofErr w:type="spellEnd"/>
      <w:r w:rsidRPr="00324689">
        <w:rPr>
          <w:sz w:val="21"/>
          <w:szCs w:val="21"/>
        </w:rPr>
        <w:t xml:space="preserve"> A, Ronen G, Baruch K, </w:t>
      </w:r>
      <w:proofErr w:type="spellStart"/>
      <w:r w:rsidRPr="00324689">
        <w:rPr>
          <w:sz w:val="21"/>
          <w:szCs w:val="21"/>
        </w:rPr>
        <w:t>Chaimovitsh</w:t>
      </w:r>
      <w:proofErr w:type="spellEnd"/>
      <w:r w:rsidRPr="00324689">
        <w:rPr>
          <w:sz w:val="21"/>
          <w:szCs w:val="21"/>
        </w:rPr>
        <w:t xml:space="preserve"> D, </w:t>
      </w:r>
      <w:proofErr w:type="spellStart"/>
      <w:r w:rsidRPr="00324689">
        <w:rPr>
          <w:sz w:val="21"/>
          <w:szCs w:val="21"/>
        </w:rPr>
        <w:t>Dudai</w:t>
      </w:r>
      <w:proofErr w:type="spellEnd"/>
      <w:r w:rsidRPr="00324689">
        <w:rPr>
          <w:sz w:val="21"/>
          <w:szCs w:val="21"/>
        </w:rPr>
        <w:t xml:space="preserve"> N. The genome sequence of tetraploid sweet basil, </w:t>
      </w:r>
      <w:proofErr w:type="spellStart"/>
      <w:r w:rsidRPr="00324689">
        <w:rPr>
          <w:sz w:val="21"/>
          <w:szCs w:val="21"/>
        </w:rPr>
        <w:t>Ocimum</w:t>
      </w:r>
      <w:proofErr w:type="spellEnd"/>
      <w:r w:rsidRPr="00324689">
        <w:rPr>
          <w:sz w:val="21"/>
          <w:szCs w:val="21"/>
        </w:rPr>
        <w:t xml:space="preserve"> </w:t>
      </w:r>
      <w:proofErr w:type="spellStart"/>
      <w:r w:rsidRPr="00324689">
        <w:rPr>
          <w:sz w:val="21"/>
          <w:szCs w:val="21"/>
        </w:rPr>
        <w:t>basilicum</w:t>
      </w:r>
      <w:proofErr w:type="spellEnd"/>
      <w:r w:rsidRPr="00324689">
        <w:rPr>
          <w:sz w:val="21"/>
          <w:szCs w:val="21"/>
        </w:rPr>
        <w:t xml:space="preserve"> L., provides tools for advanced genome editing and molecular breeding. DNA Res. 2020 Dec 3;27(5</w:t>
      </w:r>
      <w:proofErr w:type="gramStart"/>
      <w:r w:rsidRPr="00324689">
        <w:rPr>
          <w:sz w:val="21"/>
          <w:szCs w:val="21"/>
        </w:rPr>
        <w:t>):dsaa</w:t>
      </w:r>
      <w:proofErr w:type="gramEnd"/>
      <w:r w:rsidRPr="00324689">
        <w:rPr>
          <w:sz w:val="21"/>
          <w:szCs w:val="21"/>
        </w:rPr>
        <w:t xml:space="preserve">027. </w:t>
      </w:r>
      <w:proofErr w:type="spellStart"/>
      <w:r w:rsidRPr="00324689">
        <w:rPr>
          <w:sz w:val="21"/>
          <w:szCs w:val="21"/>
        </w:rPr>
        <w:t>doi</w:t>
      </w:r>
      <w:proofErr w:type="spellEnd"/>
      <w:r w:rsidRPr="00324689">
        <w:rPr>
          <w:sz w:val="21"/>
          <w:szCs w:val="21"/>
        </w:rPr>
        <w:t>: 10.1093/</w:t>
      </w:r>
      <w:proofErr w:type="spellStart"/>
      <w:r w:rsidRPr="00324689">
        <w:rPr>
          <w:sz w:val="21"/>
          <w:szCs w:val="21"/>
        </w:rPr>
        <w:t>dnares</w:t>
      </w:r>
      <w:proofErr w:type="spellEnd"/>
      <w:r w:rsidRPr="00324689">
        <w:rPr>
          <w:sz w:val="21"/>
          <w:szCs w:val="21"/>
        </w:rPr>
        <w:t xml:space="preserve">/dsaa027. </w:t>
      </w:r>
    </w:p>
    <w:bookmarkEnd w:id="6"/>
    <w:p w14:paraId="7BFCD115" w14:textId="77777777" w:rsidR="005225F6" w:rsidRPr="00324689" w:rsidRDefault="005225F6">
      <w:pPr>
        <w:rPr>
          <w:sz w:val="21"/>
          <w:szCs w:val="21"/>
        </w:rPr>
      </w:pPr>
    </w:p>
    <w:sectPr w:rsidR="005225F6" w:rsidRPr="00324689" w:rsidSect="00A72B26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E53856" w14:textId="77777777" w:rsidR="002B583C" w:rsidRDefault="002B583C" w:rsidP="00572362">
      <w:r>
        <w:separator/>
      </w:r>
    </w:p>
  </w:endnote>
  <w:endnote w:type="continuationSeparator" w:id="0">
    <w:p w14:paraId="3C2FE823" w14:textId="77777777" w:rsidR="002B583C" w:rsidRDefault="002B583C" w:rsidP="00572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auto"/>
    <w:notTrueType/>
    <w:pitch w:val="variable"/>
    <w:sig w:usb0="00000003" w:usb1="00000000" w:usb2="00000000" w:usb3="00000000" w:csb0="00000003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412C79" w14:textId="77777777" w:rsidR="002B583C" w:rsidRDefault="002B583C" w:rsidP="00572362">
      <w:r>
        <w:separator/>
      </w:r>
    </w:p>
  </w:footnote>
  <w:footnote w:type="continuationSeparator" w:id="0">
    <w:p w14:paraId="75A69B28" w14:textId="77777777" w:rsidR="002B583C" w:rsidRDefault="002B583C" w:rsidP="00572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5F8"/>
    <w:rsid w:val="00011CDE"/>
    <w:rsid w:val="00075312"/>
    <w:rsid w:val="00081821"/>
    <w:rsid w:val="001113DD"/>
    <w:rsid w:val="002044B0"/>
    <w:rsid w:val="0023180A"/>
    <w:rsid w:val="002359EE"/>
    <w:rsid w:val="00264810"/>
    <w:rsid w:val="002A52F8"/>
    <w:rsid w:val="002B52FB"/>
    <w:rsid w:val="002B583C"/>
    <w:rsid w:val="002D280F"/>
    <w:rsid w:val="00324689"/>
    <w:rsid w:val="00332DD3"/>
    <w:rsid w:val="003657D6"/>
    <w:rsid w:val="003718AA"/>
    <w:rsid w:val="0038531D"/>
    <w:rsid w:val="00433C9A"/>
    <w:rsid w:val="00457744"/>
    <w:rsid w:val="004D65EC"/>
    <w:rsid w:val="00500AB3"/>
    <w:rsid w:val="00516DA2"/>
    <w:rsid w:val="005225F6"/>
    <w:rsid w:val="00542DDC"/>
    <w:rsid w:val="00572362"/>
    <w:rsid w:val="005E1B0A"/>
    <w:rsid w:val="00602438"/>
    <w:rsid w:val="006A2BB5"/>
    <w:rsid w:val="00763BFB"/>
    <w:rsid w:val="007E4637"/>
    <w:rsid w:val="008108AC"/>
    <w:rsid w:val="008175F8"/>
    <w:rsid w:val="009A1653"/>
    <w:rsid w:val="00A11E63"/>
    <w:rsid w:val="00A24685"/>
    <w:rsid w:val="00A45ACF"/>
    <w:rsid w:val="00A5371B"/>
    <w:rsid w:val="00A72B26"/>
    <w:rsid w:val="00A87555"/>
    <w:rsid w:val="00B41AA0"/>
    <w:rsid w:val="00B514F4"/>
    <w:rsid w:val="00B9533A"/>
    <w:rsid w:val="00C13578"/>
    <w:rsid w:val="00C823F7"/>
    <w:rsid w:val="00CA39DF"/>
    <w:rsid w:val="00CA6079"/>
    <w:rsid w:val="00CE5356"/>
    <w:rsid w:val="00D86772"/>
    <w:rsid w:val="00D92F8A"/>
    <w:rsid w:val="00E23286"/>
    <w:rsid w:val="00EC7D49"/>
    <w:rsid w:val="00F579B2"/>
    <w:rsid w:val="00F6549E"/>
    <w:rsid w:val="00FA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383D9DB"/>
  <w14:defaultImageDpi w14:val="32767"/>
  <w15:chartTrackingRefBased/>
  <w15:docId w15:val="{FB2DF77A-7D56-6241-B689-9EE56338C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7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33C9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rsid w:val="00433C9A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5723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72362"/>
  </w:style>
  <w:style w:type="paragraph" w:styleId="a8">
    <w:name w:val="footer"/>
    <w:basedOn w:val="a"/>
    <w:link w:val="a9"/>
    <w:uiPriority w:val="99"/>
    <w:unhideWhenUsed/>
    <w:rsid w:val="0057236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72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　伸治</dc:creator>
  <cp:keywords/>
  <dc:description/>
  <cp:lastModifiedBy>Atsushi Higashitani</cp:lastModifiedBy>
  <cp:revision>2</cp:revision>
  <dcterms:created xsi:type="dcterms:W3CDTF">2024-03-03T16:20:00Z</dcterms:created>
  <dcterms:modified xsi:type="dcterms:W3CDTF">2024-03-03T16:20:00Z</dcterms:modified>
</cp:coreProperties>
</file>