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17509" w14:textId="71340BD4" w:rsidR="004A55B2" w:rsidRPr="006252A7" w:rsidRDefault="004A55B2" w:rsidP="006252A7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252A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3CDAA2C" wp14:editId="29C58E9D">
            <wp:extent cx="5943600" cy="12903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5D730" w14:textId="6AB23D17" w:rsidR="004A55B2" w:rsidRPr="006252A7" w:rsidRDefault="000F3B3F" w:rsidP="006252A7">
      <w:pPr>
        <w:tabs>
          <w:tab w:val="left" w:pos="58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2A7">
        <w:rPr>
          <w:rFonts w:ascii="Times New Roman" w:hAnsi="Times New Roman" w:cs="Times New Roman"/>
          <w:b/>
          <w:bCs/>
          <w:sz w:val="24"/>
          <w:szCs w:val="24"/>
        </w:rPr>
        <w:t xml:space="preserve">Table 1: </w:t>
      </w:r>
      <w:r w:rsidR="004A55B2" w:rsidRPr="006252A7">
        <w:rPr>
          <w:rFonts w:ascii="Times New Roman" w:hAnsi="Times New Roman" w:cs="Times New Roman"/>
          <w:b/>
          <w:bCs/>
          <w:sz w:val="24"/>
          <w:szCs w:val="24"/>
        </w:rPr>
        <w:t>Differential Expression Analysis</w:t>
      </w:r>
    </w:p>
    <w:p w14:paraId="74B6AF63" w14:textId="3C0507CD" w:rsidR="004A55B2" w:rsidRPr="006252A7" w:rsidRDefault="00A67DFF" w:rsidP="006252A7">
      <w:pPr>
        <w:tabs>
          <w:tab w:val="left" w:pos="15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2A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C154D71" wp14:editId="1848C963">
            <wp:extent cx="4248150" cy="18002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926D4" w14:textId="7F18F183" w:rsidR="00A67DFF" w:rsidRPr="006252A7" w:rsidRDefault="00A67DFF" w:rsidP="006252A7">
      <w:pPr>
        <w:tabs>
          <w:tab w:val="left" w:pos="15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2A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8E7EA5" w:rsidRPr="006252A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252A7">
        <w:rPr>
          <w:rFonts w:ascii="Times New Roman" w:hAnsi="Times New Roman" w:cs="Times New Roman"/>
          <w:b/>
          <w:bCs/>
          <w:sz w:val="24"/>
          <w:szCs w:val="24"/>
        </w:rPr>
        <w:t>: Mapping statistics</w:t>
      </w:r>
    </w:p>
    <w:p w14:paraId="6EB1564F" w14:textId="0C75C78F" w:rsidR="00A67DFF" w:rsidRPr="006252A7" w:rsidRDefault="00A67DFF" w:rsidP="006252A7">
      <w:pPr>
        <w:tabs>
          <w:tab w:val="left" w:pos="15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2A7">
        <w:rPr>
          <w:rFonts w:ascii="Times New Roman" w:hAnsi="Times New Roman" w:cs="Times New Roman"/>
          <w:b/>
          <w:bCs/>
          <w:noProof/>
          <w:color w:val="7030A0"/>
          <w:sz w:val="24"/>
          <w:szCs w:val="24"/>
        </w:rPr>
        <w:drawing>
          <wp:inline distT="0" distB="0" distL="0" distR="0" wp14:anchorId="221B5A99" wp14:editId="0E6F54C9">
            <wp:extent cx="5067300" cy="17335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CE0BD" w14:textId="08251F20" w:rsidR="00A67DFF" w:rsidRPr="006252A7" w:rsidRDefault="00A67DFF" w:rsidP="006252A7">
      <w:pPr>
        <w:tabs>
          <w:tab w:val="left" w:pos="58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2A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A739D" w:rsidRPr="006252A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252A7">
        <w:rPr>
          <w:rFonts w:ascii="Times New Roman" w:hAnsi="Times New Roman" w:cs="Times New Roman"/>
          <w:b/>
          <w:bCs/>
          <w:sz w:val="24"/>
          <w:szCs w:val="24"/>
        </w:rPr>
        <w:t>: Number of mapped transcripts in each sample</w:t>
      </w:r>
    </w:p>
    <w:p w14:paraId="2B98E764" w14:textId="77777777" w:rsidR="00C200A9" w:rsidRPr="006252A7" w:rsidRDefault="00C200A9" w:rsidP="006252A7">
      <w:pPr>
        <w:tabs>
          <w:tab w:val="left" w:pos="58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F1B2A2" w14:textId="77777777" w:rsidR="00C200A9" w:rsidRPr="006252A7" w:rsidRDefault="00C200A9" w:rsidP="006252A7">
      <w:pPr>
        <w:tabs>
          <w:tab w:val="left" w:pos="58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2A7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EFAB7D8" wp14:editId="236BD21B">
            <wp:extent cx="3638550" cy="22002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EB963" w14:textId="518C0B69" w:rsidR="00C200A9" w:rsidRPr="006252A7" w:rsidRDefault="00C200A9" w:rsidP="006252A7">
      <w:pPr>
        <w:tabs>
          <w:tab w:val="left" w:pos="58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2A7">
        <w:rPr>
          <w:rFonts w:ascii="Times New Roman" w:hAnsi="Times New Roman" w:cs="Times New Roman"/>
          <w:b/>
          <w:bCs/>
          <w:sz w:val="24"/>
          <w:szCs w:val="24"/>
        </w:rPr>
        <w:t>Table 4: Distribution of annotated transcripts</w:t>
      </w:r>
    </w:p>
    <w:p w14:paraId="1327BB36" w14:textId="1B94B63C" w:rsidR="004D7D7A" w:rsidRPr="006252A7" w:rsidRDefault="00C200A9" w:rsidP="006252A7">
      <w:pPr>
        <w:tabs>
          <w:tab w:val="left" w:pos="58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2A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8F75DD4" wp14:editId="73937AC6">
            <wp:extent cx="2857500" cy="134302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014" t="18965"/>
                    <a:stretch/>
                  </pic:blipFill>
                  <pic:spPr bwMode="auto">
                    <a:xfrm>
                      <a:off x="0" y="0"/>
                      <a:ext cx="2857500" cy="134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D193D" w14:textId="0E35EF2A" w:rsidR="00C200A9" w:rsidRPr="006252A7" w:rsidRDefault="00C200A9" w:rsidP="006252A7">
      <w:pPr>
        <w:tabs>
          <w:tab w:val="left" w:pos="58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2A7">
        <w:rPr>
          <w:rFonts w:ascii="Times New Roman" w:hAnsi="Times New Roman" w:cs="Times New Roman"/>
          <w:b/>
          <w:bCs/>
          <w:sz w:val="24"/>
          <w:szCs w:val="24"/>
        </w:rPr>
        <w:t>Table 5: GO distribution of transcripts</w:t>
      </w:r>
    </w:p>
    <w:p w14:paraId="39B00A22" w14:textId="3181843B" w:rsidR="006252A7" w:rsidRPr="006252A7" w:rsidRDefault="006252A7" w:rsidP="006252A7">
      <w:pPr>
        <w:tabs>
          <w:tab w:val="left" w:pos="58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2A7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0BAA905" wp14:editId="23F2F9A3">
            <wp:extent cx="4657725" cy="48672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7C1B3" w14:textId="4500D723" w:rsidR="006252A7" w:rsidRPr="006252A7" w:rsidRDefault="006252A7" w:rsidP="006252A7">
      <w:pPr>
        <w:tabs>
          <w:tab w:val="left" w:pos="58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2A7">
        <w:rPr>
          <w:rFonts w:ascii="Times New Roman" w:hAnsi="Times New Roman" w:cs="Times New Roman"/>
          <w:b/>
          <w:bCs/>
          <w:sz w:val="24"/>
          <w:szCs w:val="24"/>
        </w:rPr>
        <w:t>Fig 1: Flow chart displaying strategies employed for de novo transcriptome analysis</w:t>
      </w:r>
    </w:p>
    <w:p w14:paraId="608AD01B" w14:textId="77777777" w:rsidR="006252A7" w:rsidRPr="006252A7" w:rsidRDefault="006252A7" w:rsidP="006252A7">
      <w:pPr>
        <w:tabs>
          <w:tab w:val="left" w:pos="58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F6E84B" w14:textId="543038C6" w:rsidR="00BA1D91" w:rsidRPr="006252A7" w:rsidRDefault="00BA1D91" w:rsidP="006252A7">
      <w:pPr>
        <w:tabs>
          <w:tab w:val="left" w:pos="58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2A7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19406BC" wp14:editId="35F9A772">
            <wp:extent cx="2700616" cy="2725093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7782" t="9239"/>
                    <a:stretch/>
                  </pic:blipFill>
                  <pic:spPr bwMode="auto">
                    <a:xfrm>
                      <a:off x="0" y="0"/>
                      <a:ext cx="2704768" cy="2729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FEEF13" w14:textId="5FD28A04" w:rsidR="00BA1D91" w:rsidRPr="006252A7" w:rsidRDefault="00BA1D91" w:rsidP="006252A7">
      <w:pPr>
        <w:tabs>
          <w:tab w:val="left" w:pos="58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2A7">
        <w:rPr>
          <w:rFonts w:ascii="Times New Roman" w:hAnsi="Times New Roman" w:cs="Times New Roman"/>
          <w:b/>
          <w:bCs/>
          <w:sz w:val="24"/>
          <w:szCs w:val="24"/>
        </w:rPr>
        <w:t>Fig 2: Distribution of annotated transcripts</w:t>
      </w:r>
    </w:p>
    <w:p w14:paraId="40316889" w14:textId="2730F69B" w:rsidR="00BA1D91" w:rsidRPr="006252A7" w:rsidRDefault="006252A7" w:rsidP="006252A7">
      <w:pPr>
        <w:tabs>
          <w:tab w:val="left" w:pos="58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2A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C714E8F" wp14:editId="41DF8AE8">
            <wp:extent cx="5731510" cy="4074160"/>
            <wp:effectExtent l="0" t="0" r="2540" b="254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07D1C" w14:textId="6473A5FB" w:rsidR="00BA1D91" w:rsidRPr="006252A7" w:rsidRDefault="00BA1D91" w:rsidP="006252A7">
      <w:pPr>
        <w:tabs>
          <w:tab w:val="left" w:pos="58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591037" w14:textId="77B8DB1F" w:rsidR="00177B01" w:rsidRPr="006252A7" w:rsidRDefault="00177B01" w:rsidP="006252A7">
      <w:pPr>
        <w:tabs>
          <w:tab w:val="left" w:pos="58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2A7">
        <w:rPr>
          <w:rFonts w:ascii="Times New Roman" w:hAnsi="Times New Roman" w:cs="Times New Roman"/>
          <w:b/>
          <w:bCs/>
          <w:sz w:val="24"/>
          <w:szCs w:val="24"/>
        </w:rPr>
        <w:t>Fig 3: KO classification of Transcripts</w:t>
      </w:r>
    </w:p>
    <w:p w14:paraId="1D75806F" w14:textId="1CF8F865" w:rsidR="00A67DFF" w:rsidRPr="006252A7" w:rsidRDefault="00AC280C" w:rsidP="006252A7">
      <w:pPr>
        <w:tabs>
          <w:tab w:val="left" w:pos="15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2A7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B4BF389" wp14:editId="69C09AA1">
            <wp:extent cx="5943600" cy="598741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8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98C6E" w14:textId="77777777" w:rsidR="005E7D48" w:rsidRPr="006252A7" w:rsidRDefault="005E7D48" w:rsidP="006252A7">
      <w:pPr>
        <w:tabs>
          <w:tab w:val="left" w:pos="15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2A7">
        <w:rPr>
          <w:rFonts w:ascii="Times New Roman" w:hAnsi="Times New Roman" w:cs="Times New Roman"/>
          <w:b/>
          <w:bCs/>
          <w:sz w:val="24"/>
          <w:szCs w:val="24"/>
        </w:rPr>
        <w:t>Fig 4 Volcano plot between sample 1 and sample 2</w:t>
      </w:r>
    </w:p>
    <w:p w14:paraId="23410A22" w14:textId="5E1B32C0" w:rsidR="00AC280C" w:rsidRPr="006252A7" w:rsidRDefault="00B35AFA" w:rsidP="006252A7">
      <w:pPr>
        <w:tabs>
          <w:tab w:val="left" w:pos="15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2A7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852CA00" wp14:editId="6DBBF10B">
            <wp:extent cx="5943600" cy="599630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9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6D4FA" w14:textId="5391A7CA" w:rsidR="00B35AFA" w:rsidRPr="006252A7" w:rsidRDefault="00B35AFA" w:rsidP="006252A7">
      <w:pPr>
        <w:tabs>
          <w:tab w:val="left" w:pos="15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2A7">
        <w:rPr>
          <w:rFonts w:ascii="Times New Roman" w:hAnsi="Times New Roman" w:cs="Times New Roman"/>
          <w:b/>
          <w:bCs/>
          <w:sz w:val="24"/>
          <w:szCs w:val="24"/>
        </w:rPr>
        <w:t>Fig 5: Volcano plot between Control and JA treated callus</w:t>
      </w:r>
    </w:p>
    <w:p w14:paraId="15DED610" w14:textId="76CB14EE" w:rsidR="00B04989" w:rsidRPr="006252A7" w:rsidRDefault="00B04989" w:rsidP="006252A7">
      <w:pPr>
        <w:tabs>
          <w:tab w:val="left" w:pos="15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2A7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A09C35B" wp14:editId="454EB037">
            <wp:extent cx="5943600" cy="597916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7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48A16" w14:textId="77777777" w:rsidR="008739D6" w:rsidRPr="006252A7" w:rsidRDefault="008739D6" w:rsidP="006252A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</w:pPr>
      <w:r w:rsidRPr="006252A7">
        <w:rPr>
          <w:rFonts w:ascii="Times New Roman" w:hAnsi="Times New Roman" w:cs="Times New Roman"/>
          <w:b/>
          <w:bCs/>
          <w:sz w:val="24"/>
          <w:szCs w:val="24"/>
        </w:rPr>
        <w:t xml:space="preserve">Fig 6: </w:t>
      </w:r>
      <w:r w:rsidRPr="00625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Sample 1 vs Sample 4 Volcano plot</w:t>
      </w:r>
    </w:p>
    <w:p w14:paraId="67EEDE54" w14:textId="4CC9422D" w:rsidR="00B04989" w:rsidRPr="006252A7" w:rsidRDefault="00B04989" w:rsidP="006252A7">
      <w:pPr>
        <w:tabs>
          <w:tab w:val="left" w:pos="15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C9D6D" w14:textId="793039B5" w:rsidR="00400DBA" w:rsidRPr="006252A7" w:rsidRDefault="00400DBA" w:rsidP="006252A7">
      <w:pPr>
        <w:tabs>
          <w:tab w:val="left" w:pos="15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2D029" w14:textId="34989507" w:rsidR="00400DBA" w:rsidRPr="006252A7" w:rsidRDefault="00400DBA" w:rsidP="006252A7">
      <w:pPr>
        <w:tabs>
          <w:tab w:val="left" w:pos="15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A091B" w14:textId="1C5C294D" w:rsidR="00400DBA" w:rsidRPr="006252A7" w:rsidRDefault="00400DBA" w:rsidP="006252A7">
      <w:pPr>
        <w:tabs>
          <w:tab w:val="left" w:pos="15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9364F" w14:textId="7495252D" w:rsidR="00400DBA" w:rsidRPr="006252A7" w:rsidRDefault="00400DBA" w:rsidP="006252A7">
      <w:pPr>
        <w:tabs>
          <w:tab w:val="left" w:pos="157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00DBA" w:rsidRPr="006252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46338"/>
    <w:rsid w:val="00046338"/>
    <w:rsid w:val="00051457"/>
    <w:rsid w:val="000A739D"/>
    <w:rsid w:val="000F3B3F"/>
    <w:rsid w:val="00147EC0"/>
    <w:rsid w:val="00177B01"/>
    <w:rsid w:val="002427E5"/>
    <w:rsid w:val="00322F40"/>
    <w:rsid w:val="00400DBA"/>
    <w:rsid w:val="004A55B2"/>
    <w:rsid w:val="004D7D7A"/>
    <w:rsid w:val="005E7D48"/>
    <w:rsid w:val="00624F7D"/>
    <w:rsid w:val="006252A7"/>
    <w:rsid w:val="008739D6"/>
    <w:rsid w:val="008C73C0"/>
    <w:rsid w:val="008E7EA5"/>
    <w:rsid w:val="00935667"/>
    <w:rsid w:val="00942FA5"/>
    <w:rsid w:val="00A67DFF"/>
    <w:rsid w:val="00AA6F20"/>
    <w:rsid w:val="00AC280C"/>
    <w:rsid w:val="00AF6A19"/>
    <w:rsid w:val="00B04989"/>
    <w:rsid w:val="00B35AFA"/>
    <w:rsid w:val="00BA1D91"/>
    <w:rsid w:val="00C0398C"/>
    <w:rsid w:val="00C200A9"/>
    <w:rsid w:val="00C96F99"/>
    <w:rsid w:val="00D46F64"/>
    <w:rsid w:val="00E863A0"/>
    <w:rsid w:val="00FB2188"/>
    <w:rsid w:val="00FB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176BD"/>
  <w15:chartTrackingRefBased/>
  <w15:docId w15:val="{C9663F70-20DC-4DD1-94C9-175A824E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22F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F40"/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7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28</cp:revision>
  <dcterms:created xsi:type="dcterms:W3CDTF">2023-02-13T12:21:00Z</dcterms:created>
  <dcterms:modified xsi:type="dcterms:W3CDTF">2023-05-03T12:18:00Z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885a105f1dce3805b6419d768d779e04aef9dbd6f3bf1dfad1fc5bb369879d80</vt:lpwstr>
  </property>
</Properties>
</file>