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40B57" w14:textId="77777777" w:rsidR="00812F70" w:rsidRPr="002A515A" w:rsidRDefault="00812F70" w:rsidP="00812F70">
      <w:pPr>
        <w:spacing w:line="360" w:lineRule="auto"/>
        <w:jc w:val="both"/>
        <w:rPr>
          <w:b/>
          <w:sz w:val="24"/>
          <w:szCs w:val="24"/>
          <w:lang w:val="en-US"/>
        </w:rPr>
      </w:pPr>
      <w:r w:rsidRPr="002A515A">
        <w:rPr>
          <w:b/>
          <w:sz w:val="24"/>
          <w:szCs w:val="24"/>
          <w:lang w:val="en-US"/>
        </w:rPr>
        <w:t>Appendix</w:t>
      </w:r>
    </w:p>
    <w:p w14:paraId="63B3C825" w14:textId="77777777" w:rsidR="00812F70" w:rsidRPr="002A515A" w:rsidRDefault="00812F70" w:rsidP="00812F70">
      <w:pPr>
        <w:spacing w:line="360" w:lineRule="auto"/>
        <w:jc w:val="both"/>
        <w:rPr>
          <w:b/>
          <w:sz w:val="26"/>
          <w:szCs w:val="26"/>
          <w:shd w:val="clear" w:color="auto" w:fill="FFFFFF"/>
          <w:lang w:val="en-US"/>
        </w:rPr>
      </w:pPr>
    </w:p>
    <w:p w14:paraId="03120E7C" w14:textId="77777777" w:rsidR="00812F70" w:rsidRPr="002A515A" w:rsidRDefault="00812F70" w:rsidP="00812F70">
      <w:pPr>
        <w:spacing w:line="360" w:lineRule="auto"/>
        <w:jc w:val="both"/>
        <w:rPr>
          <w:sz w:val="24"/>
          <w:szCs w:val="24"/>
          <w:lang w:val="en-US"/>
        </w:rPr>
      </w:pPr>
      <w:r w:rsidRPr="008D7116">
        <w:rPr>
          <w:b/>
          <w:sz w:val="24"/>
          <w:szCs w:val="24"/>
          <w:lang w:val="en-US"/>
        </w:rPr>
        <w:t>Table 2:</w:t>
      </w:r>
      <w:r w:rsidRPr="002A515A">
        <w:rPr>
          <w:sz w:val="24"/>
          <w:szCs w:val="24"/>
          <w:lang w:val="en-US"/>
        </w:rPr>
        <w:t xml:space="preserve"> Search Strategy (PubMed) based on PICOS framework (</w:t>
      </w:r>
      <w:hyperlink w:anchor="liber" w:history="1">
        <w:r w:rsidRPr="002A515A">
          <w:rPr>
            <w:rStyle w:val="Hyperlink"/>
            <w:sz w:val="24"/>
            <w:szCs w:val="24"/>
            <w:lang w:val="en-US"/>
          </w:rPr>
          <w:t>Liberati et al. 2009</w:t>
        </w:r>
      </w:hyperlink>
      <w:r w:rsidRPr="002A515A">
        <w:rPr>
          <w:sz w:val="24"/>
          <w:szCs w:val="24"/>
          <w:lang w:val="en-US"/>
        </w:rPr>
        <w:t>)</w:t>
      </w:r>
    </w:p>
    <w:p w14:paraId="66C252C2" w14:textId="77777777" w:rsidR="00812F70" w:rsidRPr="002A515A" w:rsidRDefault="00812F70" w:rsidP="00812F70">
      <w:pPr>
        <w:pStyle w:val="FootnoteText"/>
        <w:spacing w:before="120" w:after="120"/>
        <w:rPr>
          <w:b/>
          <w:sz w:val="24"/>
          <w:szCs w:val="24"/>
          <w:lang w:val="en-US"/>
        </w:rPr>
      </w:pPr>
      <w:r>
        <w:rPr>
          <w:b/>
          <w:iCs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B3C985" wp14:editId="7246AA63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248275" cy="0"/>
                <wp:effectExtent l="9525" t="5715" r="9525" b="13335"/>
                <wp:wrapNone/>
                <wp:docPr id="6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FD9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" o:spid="_x0000_s1026" type="#_x0000_t32" style="position:absolute;margin-left:0;margin-top:.4pt;width:41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"/>
            </w:pict>
          </mc:Fallback>
        </mc:AlternateContent>
      </w:r>
      <w:r w:rsidRPr="002A515A">
        <w:rPr>
          <w:b/>
          <w:iCs/>
          <w:sz w:val="24"/>
          <w:szCs w:val="24"/>
          <w:lang w:val="en-US"/>
        </w:rPr>
        <w:t xml:space="preserve">Intervention: </w:t>
      </w:r>
    </w:p>
    <w:p w14:paraId="47EDC0A8" w14:textId="77777777" w:rsidR="00812F70" w:rsidRPr="002A515A" w:rsidRDefault="00812F70" w:rsidP="00812F70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C038536" wp14:editId="4E1A3C29">
                <wp:simplePos x="0" y="0"/>
                <wp:positionH relativeFrom="column">
                  <wp:posOffset>0</wp:posOffset>
                </wp:positionH>
                <wp:positionV relativeFrom="paragraph">
                  <wp:posOffset>29845</wp:posOffset>
                </wp:positionV>
                <wp:extent cx="5248275" cy="0"/>
                <wp:effectExtent l="9525" t="5715" r="9525" b="13335"/>
                <wp:wrapNone/>
                <wp:docPr id="5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F84DE" id="AutoShape 23" o:spid="_x0000_s1026" type="#_x0000_t32" style="position:absolute;margin-left:0;margin-top:2.35pt;width:413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"/>
            </w:pict>
          </mc:Fallback>
        </mc:AlternateContent>
      </w:r>
    </w:p>
    <w:p w14:paraId="0704D842" w14:textId="77777777" w:rsidR="00812F70" w:rsidRPr="002A515A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  <w:r w:rsidRPr="002A515A">
        <w:rPr>
          <w:sz w:val="24"/>
          <w:szCs w:val="24"/>
          <w:lang w:val="en-US"/>
        </w:rPr>
        <w:t>#1</w:t>
      </w:r>
      <w:r w:rsidRPr="002A515A">
        <w:rPr>
          <w:sz w:val="24"/>
          <w:szCs w:val="24"/>
          <w:lang w:val="en-US"/>
        </w:rPr>
        <w:tab/>
        <w:t xml:space="preserve">“nudge*” OR “nudging” OR “behavioral economic*” OR “behavioural economic*” </w:t>
      </w:r>
    </w:p>
    <w:p w14:paraId="5FE90CAE" w14:textId="77777777" w:rsidR="00812F70" w:rsidRPr="002A515A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  <w:r w:rsidRPr="002A515A">
        <w:rPr>
          <w:sz w:val="24"/>
          <w:szCs w:val="24"/>
          <w:lang w:val="en-US"/>
        </w:rPr>
        <w:t>#2</w:t>
      </w:r>
      <w:r w:rsidRPr="002A515A">
        <w:rPr>
          <w:sz w:val="24"/>
          <w:szCs w:val="24"/>
          <w:lang w:val="en-US"/>
        </w:rPr>
        <w:tab/>
        <w:t>“nudging intervention*” OR “behavioral intervention*” OR “behavioural intervention*”</w:t>
      </w:r>
    </w:p>
    <w:p w14:paraId="0A984B9A" w14:textId="77777777" w:rsidR="00812F70" w:rsidRPr="002A515A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  <w:r w:rsidRPr="002A515A">
        <w:rPr>
          <w:sz w:val="24"/>
          <w:szCs w:val="24"/>
          <w:lang w:val="en-US"/>
        </w:rPr>
        <w:t>#3</w:t>
      </w:r>
      <w:r w:rsidRPr="002A515A">
        <w:rPr>
          <w:sz w:val="24"/>
          <w:szCs w:val="24"/>
          <w:lang w:val="en-US"/>
        </w:rPr>
        <w:tab/>
        <w:t>“messenger*” OR “incentiv*” OR “norm*” OR “default*” OR “salience*” OR “prim*” OR “affect*” OR “commitment*” OR “ego”</w:t>
      </w:r>
    </w:p>
    <w:p w14:paraId="0F990500" w14:textId="77777777" w:rsidR="00812F70" w:rsidRPr="002A515A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  <w:r w:rsidRPr="002A515A">
        <w:rPr>
          <w:sz w:val="24"/>
          <w:szCs w:val="24"/>
          <w:lang w:val="en-US"/>
        </w:rPr>
        <w:t>#4</w:t>
      </w:r>
      <w:r w:rsidRPr="002A515A">
        <w:rPr>
          <w:sz w:val="24"/>
          <w:szCs w:val="24"/>
          <w:lang w:val="en-US"/>
        </w:rPr>
        <w:tab/>
        <w:t>#2 AND #3</w:t>
      </w:r>
    </w:p>
    <w:p w14:paraId="7C61915C" w14:textId="77777777" w:rsidR="00812F70" w:rsidRPr="002A515A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  <w:r w:rsidRPr="002A515A">
        <w:rPr>
          <w:sz w:val="24"/>
          <w:szCs w:val="24"/>
          <w:lang w:val="en-US"/>
        </w:rPr>
        <w:t>#5</w:t>
      </w:r>
      <w:r w:rsidRPr="002A515A">
        <w:rPr>
          <w:sz w:val="24"/>
          <w:szCs w:val="24"/>
          <w:lang w:val="en-US"/>
        </w:rPr>
        <w:tab/>
        <w:t>#1 OR # 4</w:t>
      </w:r>
    </w:p>
    <w:p w14:paraId="461277C0" w14:textId="77777777" w:rsidR="00812F70" w:rsidRPr="002A515A" w:rsidRDefault="00812F70" w:rsidP="00812F70">
      <w:pPr>
        <w:pStyle w:val="FootnoteText"/>
        <w:spacing w:before="120" w:after="120"/>
        <w:rPr>
          <w:b/>
          <w:iCs/>
          <w:noProof/>
          <w:sz w:val="24"/>
          <w:szCs w:val="24"/>
          <w:lang w:val="en-US" w:eastAsia="el-GR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82DF0A" wp14:editId="3AB35CEC">
                <wp:simplePos x="0" y="0"/>
                <wp:positionH relativeFrom="column">
                  <wp:posOffset>0</wp:posOffset>
                </wp:positionH>
                <wp:positionV relativeFrom="paragraph">
                  <wp:posOffset>5080</wp:posOffset>
                </wp:positionV>
                <wp:extent cx="5248275" cy="0"/>
                <wp:effectExtent l="9525" t="13335" r="9525" b="5715"/>
                <wp:wrapNone/>
                <wp:docPr id="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18F26" id="AutoShape 26" o:spid="_x0000_s1026" type="#_x0000_t32" style="position:absolute;margin-left:0;margin-top:.4pt;width:413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"/>
            </w:pict>
          </mc:Fallback>
        </mc:AlternateContent>
      </w: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09EDB" wp14:editId="48DAF839">
                <wp:simplePos x="0" y="0"/>
                <wp:positionH relativeFrom="column">
                  <wp:posOffset>0</wp:posOffset>
                </wp:positionH>
                <wp:positionV relativeFrom="paragraph">
                  <wp:posOffset>309880</wp:posOffset>
                </wp:positionV>
                <wp:extent cx="5248275" cy="0"/>
                <wp:effectExtent l="9525" t="13335" r="9525" b="5715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96649" id="AutoShape 25" o:spid="_x0000_s1026" type="#_x0000_t32" style="position:absolute;margin-left:0;margin-top:24.4pt;width:413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"/>
            </w:pict>
          </mc:Fallback>
        </mc:AlternateContent>
      </w:r>
      <w:r w:rsidRPr="002A515A">
        <w:rPr>
          <w:b/>
          <w:iCs/>
          <w:noProof/>
          <w:sz w:val="24"/>
          <w:szCs w:val="24"/>
          <w:lang w:val="en-US" w:eastAsia="el-GR"/>
        </w:rPr>
        <w:t>Outcome:</w:t>
      </w:r>
    </w:p>
    <w:p w14:paraId="4D88C802" w14:textId="77777777" w:rsidR="00812F70" w:rsidRPr="002A515A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  <w:r w:rsidRPr="002A515A">
        <w:rPr>
          <w:sz w:val="24"/>
          <w:szCs w:val="24"/>
          <w:lang w:val="en-US"/>
        </w:rPr>
        <w:t>#6</w:t>
      </w:r>
      <w:r w:rsidRPr="002A515A">
        <w:rPr>
          <w:sz w:val="24"/>
          <w:szCs w:val="24"/>
          <w:lang w:val="en-US"/>
        </w:rPr>
        <w:tab/>
        <w:t>“</w:t>
      </w:r>
      <w:r w:rsidRPr="002A515A">
        <w:rPr>
          <w:bCs/>
          <w:lang w:val="en-US"/>
        </w:rPr>
        <w:t>stair use” OR “stair usage” OR “stair climbing” OR “stair ascend*” OR “stair descent*” OR “stair tak*”</w:t>
      </w:r>
    </w:p>
    <w:p w14:paraId="136DC49A" w14:textId="77777777" w:rsidR="00812F70" w:rsidRPr="002A515A" w:rsidRDefault="00812F70" w:rsidP="00812F70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71732F" wp14:editId="025C88B3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5248275" cy="0"/>
                <wp:effectExtent l="9525" t="13335" r="9525" b="5715"/>
                <wp:wrapNone/>
                <wp:docPr id="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3BF8A" id="AutoShape 27" o:spid="_x0000_s1026" type="#_x0000_t32" style="position:absolute;margin-left:0;margin-top:16.7pt;width:413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"/>
            </w:pict>
          </mc:Fallback>
        </mc:AlternateContent>
      </w:r>
    </w:p>
    <w:p w14:paraId="751C138C" w14:textId="77777777" w:rsidR="00812F70" w:rsidRPr="002A515A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  <w:r w:rsidRPr="002A515A">
        <w:rPr>
          <w:sz w:val="24"/>
          <w:szCs w:val="24"/>
          <w:lang w:val="en-US"/>
        </w:rPr>
        <w:t>#7</w:t>
      </w:r>
      <w:r w:rsidRPr="002A515A">
        <w:rPr>
          <w:sz w:val="24"/>
          <w:szCs w:val="24"/>
          <w:lang w:val="en-US"/>
        </w:rPr>
        <w:tab/>
        <w:t>#5 AND #6</w:t>
      </w:r>
    </w:p>
    <w:p w14:paraId="5126C643" w14:textId="77777777" w:rsidR="00812F70" w:rsidRPr="002A515A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  <w:r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F4FE77" wp14:editId="7BD2E0F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5248275" cy="0"/>
                <wp:effectExtent l="9525" t="13335" r="9525" b="5715"/>
                <wp:wrapNone/>
                <wp:docPr id="1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48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47020" id="AutoShape 28" o:spid="_x0000_s1026" type="#_x0000_t32" style="position:absolute;margin-left:0;margin-top:.05pt;width:413.2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"/>
            </w:pict>
          </mc:Fallback>
        </mc:AlternateContent>
      </w:r>
    </w:p>
    <w:p w14:paraId="5790E177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6C2665FF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1823EAB0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34EF2FF0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570EE766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71D00C64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55785E73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05CC4104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07E6E4C3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3FE2CA0E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7A6E6448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780A1F41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375DFF9E" w14:textId="77777777" w:rsidR="00812F70" w:rsidRDefault="00812F70" w:rsidP="00812F70">
      <w:pPr>
        <w:spacing w:line="360" w:lineRule="auto"/>
        <w:ind w:left="720" w:hanging="720"/>
        <w:jc w:val="both"/>
        <w:rPr>
          <w:sz w:val="24"/>
          <w:szCs w:val="24"/>
          <w:lang w:val="en-US"/>
        </w:rPr>
      </w:pPr>
    </w:p>
    <w:p w14:paraId="2C2425BE" w14:textId="77777777" w:rsidR="00812F70" w:rsidRDefault="00812F70" w:rsidP="00812F70">
      <w:pPr>
        <w:spacing w:line="360" w:lineRule="auto"/>
        <w:jc w:val="both"/>
        <w:rPr>
          <w:sz w:val="24"/>
          <w:szCs w:val="24"/>
          <w:lang w:val="en-US"/>
        </w:rPr>
      </w:pPr>
    </w:p>
    <w:sectPr w:rsidR="00812F70" w:rsidSect="000C1BE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F70"/>
    <w:rsid w:val="000C1BE6"/>
    <w:rsid w:val="00755780"/>
    <w:rsid w:val="00812F7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E19A7"/>
  <w15:chartTrackingRefBased/>
  <w15:docId w15:val="{0BBA156F-643F-43A2-85D7-332FF872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12F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l-G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2F70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812F7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12F70"/>
    <w:rPr>
      <w:rFonts w:ascii="Times New Roman" w:eastAsia="Times New Roman" w:hAnsi="Times New Roman" w:cs="Times New Roman"/>
      <w:kern w:val="0"/>
      <w:sz w:val="20"/>
      <w:szCs w:val="20"/>
      <w:lang w:val="el-GR"/>
      <w14:ligatures w14:val="none"/>
    </w:rPr>
  </w:style>
  <w:style w:type="table" w:customStyle="1" w:styleId="TableGridLight1">
    <w:name w:val="Table Grid Light1"/>
    <w:basedOn w:val="TableNormal"/>
    <w:uiPriority w:val="40"/>
    <w:rsid w:val="00812F70"/>
    <w:pPr>
      <w:spacing w:after="0" w:line="240" w:lineRule="auto"/>
    </w:pPr>
    <w:rPr>
      <w:kern w:val="0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>Springer Nature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2024-03-04T07:37:00Z</dcterms:created>
  <dcterms:modified xsi:type="dcterms:W3CDTF">2024-03-04T07:38:00Z</dcterms:modified>
</cp:coreProperties>
</file>