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4446AC" w14:textId="2ECE7450" w:rsidR="00C162C6" w:rsidRDefault="00C162C6" w:rsidP="006F4C83">
      <w:pPr>
        <w:spacing w:after="0" w:line="240" w:lineRule="auto"/>
        <w:rPr>
          <w:b/>
          <w:bCs/>
          <w:sz w:val="32"/>
          <w:szCs w:val="32"/>
        </w:rPr>
      </w:pPr>
      <w:bookmarkStart w:id="0" w:name="_GoBack"/>
      <w:bookmarkEnd w:id="0"/>
      <w:r>
        <w:rPr>
          <w:b/>
          <w:bCs/>
          <w:sz w:val="32"/>
          <w:szCs w:val="32"/>
        </w:rPr>
        <w:t xml:space="preserve">Supplementary </w:t>
      </w:r>
      <w:r w:rsidR="00095464">
        <w:rPr>
          <w:b/>
          <w:bCs/>
          <w:sz w:val="32"/>
          <w:szCs w:val="32"/>
        </w:rPr>
        <w:t>Information</w:t>
      </w:r>
    </w:p>
    <w:p w14:paraId="4965344A" w14:textId="71428ED3" w:rsidR="008F315F" w:rsidRPr="00A42D93" w:rsidRDefault="008F315F" w:rsidP="008F315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42D93">
        <w:rPr>
          <w:rFonts w:ascii="Times New Roman" w:hAnsi="Times New Roman" w:cs="Times New Roman"/>
          <w:b/>
          <w:bCs/>
          <w:sz w:val="28"/>
          <w:szCs w:val="28"/>
        </w:rPr>
        <w:t>GC-MS</w:t>
      </w:r>
    </w:p>
    <w:p w14:paraId="4927BB0F" w14:textId="10A35ACC" w:rsidR="00E64AF6" w:rsidRDefault="00CA1A53" w:rsidP="008F315F">
      <w:pPr>
        <w:rPr>
          <w:rFonts w:ascii="Times New Roman" w:hAnsi="Times New Roman" w:cs="Times New Roman"/>
          <w:sz w:val="24"/>
          <w:szCs w:val="24"/>
        </w:rPr>
      </w:pPr>
      <w:bookmarkStart w:id="1" w:name="_Hlk152266756"/>
      <w:r w:rsidRPr="00476ECB">
        <w:rPr>
          <w:rFonts w:ascii="Times New Roman" w:hAnsi="Times New Roman" w:cs="Times New Roman"/>
          <w:sz w:val="24"/>
          <w:szCs w:val="24"/>
        </w:rPr>
        <w:t>The gradient temperature program was set as: initial temperature of 50℃ for 2 min, from 50℃ to 150℃ at a rate of 20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6ECB">
        <w:rPr>
          <w:rFonts w:ascii="Times New Roman" w:hAnsi="Times New Roman" w:cs="Times New Roman"/>
          <w:sz w:val="24"/>
          <w:szCs w:val="24"/>
        </w:rPr>
        <w:t>℃/minute, from 150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6ECB">
        <w:rPr>
          <w:rFonts w:ascii="Times New Roman" w:hAnsi="Times New Roman" w:cs="Times New Roman"/>
          <w:sz w:val="24"/>
          <w:szCs w:val="24"/>
        </w:rPr>
        <w:t>℃ to 180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6ECB">
        <w:rPr>
          <w:rFonts w:ascii="Times New Roman" w:hAnsi="Times New Roman" w:cs="Times New Roman"/>
          <w:sz w:val="24"/>
          <w:szCs w:val="24"/>
        </w:rPr>
        <w:t>℃ at a rate of 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6ECB">
        <w:rPr>
          <w:rFonts w:ascii="Times New Roman" w:hAnsi="Times New Roman" w:cs="Times New Roman"/>
          <w:sz w:val="24"/>
          <w:szCs w:val="24"/>
        </w:rPr>
        <w:t>℃/minute for 12 min, from 180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6ECB">
        <w:rPr>
          <w:rFonts w:ascii="Times New Roman" w:hAnsi="Times New Roman" w:cs="Times New Roman"/>
          <w:sz w:val="24"/>
          <w:szCs w:val="24"/>
        </w:rPr>
        <w:t>℃ to 215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6ECB">
        <w:rPr>
          <w:rFonts w:ascii="Times New Roman" w:hAnsi="Times New Roman" w:cs="Times New Roman"/>
          <w:sz w:val="24"/>
          <w:szCs w:val="24"/>
        </w:rPr>
        <w:t>℃ at a rate of 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6ECB">
        <w:rPr>
          <w:rFonts w:ascii="Times New Roman" w:hAnsi="Times New Roman" w:cs="Times New Roman"/>
          <w:sz w:val="24"/>
          <w:szCs w:val="24"/>
        </w:rPr>
        <w:t>℃/minute for 8 min, from 215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6ECB">
        <w:rPr>
          <w:rFonts w:ascii="Times New Roman" w:hAnsi="Times New Roman" w:cs="Times New Roman"/>
          <w:sz w:val="24"/>
          <w:szCs w:val="24"/>
        </w:rPr>
        <w:t>℃ to 300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6ECB">
        <w:rPr>
          <w:rFonts w:ascii="Times New Roman" w:hAnsi="Times New Roman" w:cs="Times New Roman"/>
          <w:sz w:val="24"/>
          <w:szCs w:val="24"/>
        </w:rPr>
        <w:t>℃ at a rate of 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6ECB">
        <w:rPr>
          <w:rFonts w:ascii="Times New Roman" w:hAnsi="Times New Roman" w:cs="Times New Roman"/>
          <w:sz w:val="24"/>
          <w:szCs w:val="24"/>
        </w:rPr>
        <w:t>℃/minute for 2 min, and final temperature maintained for 47.5 min. The carrier gas Helium flow rate was kept at 1 mL/min and the inlet temperature of 270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6ECB">
        <w:rPr>
          <w:rFonts w:ascii="Times New Roman" w:hAnsi="Times New Roman" w:cs="Times New Roman"/>
          <w:sz w:val="24"/>
          <w:szCs w:val="24"/>
        </w:rPr>
        <w:t>℃. The source, the transfer line and the quadrupole temperatures were set at 270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6ECB">
        <w:rPr>
          <w:rFonts w:ascii="Times New Roman" w:hAnsi="Times New Roman" w:cs="Times New Roman"/>
          <w:sz w:val="24"/>
          <w:szCs w:val="24"/>
        </w:rPr>
        <w:t>℃ and 150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6ECB">
        <w:rPr>
          <w:rFonts w:ascii="Times New Roman" w:hAnsi="Times New Roman" w:cs="Times New Roman"/>
          <w:sz w:val="24"/>
          <w:szCs w:val="24"/>
        </w:rPr>
        <w:t>℃, respectively. The mass spectrometer operated at 70 eV and the mass scan ranges were 30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476ECB">
        <w:rPr>
          <w:rFonts w:ascii="Times New Roman" w:hAnsi="Times New Roman" w:cs="Times New Roman"/>
          <w:sz w:val="24"/>
          <w:szCs w:val="24"/>
        </w:rPr>
        <w:t xml:space="preserve">550 u in the full scan mode, with a cycle time of 0.2 s. Solvent delay time 4.00 min, wash the needle three times before injection and inject 1 </w:t>
      </w:r>
      <w:proofErr w:type="spellStart"/>
      <w:r w:rsidRPr="00476ECB">
        <w:rPr>
          <w:rFonts w:ascii="Times New Roman" w:hAnsi="Times New Roman" w:cs="Times New Roman"/>
          <w:sz w:val="24"/>
          <w:szCs w:val="24"/>
        </w:rPr>
        <w:t>μL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76ECB">
        <w:rPr>
          <w:rFonts w:ascii="Times New Roman" w:hAnsi="Times New Roman" w:cs="Times New Roman"/>
          <w:sz w:val="24"/>
          <w:szCs w:val="24"/>
        </w:rPr>
        <w:t>with a shunt 25:1.</w:t>
      </w:r>
    </w:p>
    <w:p w14:paraId="7B874F6D" w14:textId="71F4E303" w:rsidR="00CA1A53" w:rsidRPr="00854512" w:rsidRDefault="00CA1A53" w:rsidP="005904FF">
      <w:pPr>
        <w:rPr>
          <w:rFonts w:ascii="Times New Roman" w:hAnsi="Times New Roman" w:cs="Times New Roman"/>
          <w:sz w:val="24"/>
          <w:szCs w:val="24"/>
          <w:lang w:eastAsia="zh-CN"/>
        </w:rPr>
      </w:pPr>
      <w:bookmarkStart w:id="2" w:name="OLE_LINK105"/>
      <w:bookmarkEnd w:id="1"/>
    </w:p>
    <w:p w14:paraId="196F7952" w14:textId="39FC6434" w:rsidR="00BE23F8" w:rsidRPr="005D4FF9" w:rsidRDefault="005904FF" w:rsidP="005904FF">
      <w:pPr>
        <w:rPr>
          <w:rFonts w:ascii="Times New Roman" w:hAnsi="Times New Roman" w:cs="Times New Roman"/>
          <w:b/>
          <w:color w:val="101214"/>
          <w:sz w:val="24"/>
          <w:szCs w:val="24"/>
          <w:shd w:val="clear" w:color="auto" w:fill="FFFFFF"/>
        </w:rPr>
      </w:pPr>
      <w:r w:rsidRPr="005D4FF9">
        <w:rPr>
          <w:rFonts w:ascii="Times New Roman" w:hAnsi="Times New Roman" w:cs="Times New Roman" w:hint="eastAsia"/>
          <w:b/>
          <w:sz w:val="24"/>
          <w:szCs w:val="24"/>
          <w:lang w:eastAsia="zh-CN"/>
        </w:rPr>
        <w:t>Table</w:t>
      </w:r>
      <w:r w:rsidRPr="005D4FF9">
        <w:rPr>
          <w:rFonts w:ascii="Times New Roman" w:hAnsi="Times New Roman" w:cs="Times New Roman"/>
          <w:b/>
          <w:sz w:val="24"/>
          <w:szCs w:val="24"/>
          <w:lang w:eastAsia="zh-CN"/>
        </w:rPr>
        <w:t xml:space="preserve"> S</w:t>
      </w:r>
      <w:bookmarkEnd w:id="2"/>
      <w:r w:rsidR="00E2290C" w:rsidRPr="005D4FF9">
        <w:rPr>
          <w:rFonts w:ascii="Times New Roman" w:hAnsi="Times New Roman" w:cs="Times New Roman"/>
          <w:b/>
          <w:sz w:val="24"/>
          <w:szCs w:val="24"/>
          <w:lang w:eastAsia="zh-CN"/>
        </w:rPr>
        <w:t>1</w:t>
      </w:r>
      <w:r w:rsidRPr="005D4FF9">
        <w:rPr>
          <w:rFonts w:ascii="Times New Roman" w:hAnsi="Times New Roman" w:cs="Times New Roman"/>
          <w:b/>
          <w:sz w:val="24"/>
          <w:szCs w:val="24"/>
          <w:lang w:eastAsia="zh-CN"/>
        </w:rPr>
        <w:t xml:space="preserve"> </w:t>
      </w:r>
      <w:bookmarkStart w:id="3" w:name="_Hlk137025916"/>
      <w:r w:rsidRPr="005D4FF9">
        <w:rPr>
          <w:rFonts w:ascii="Times New Roman" w:hAnsi="Times New Roman" w:cs="Times New Roman"/>
          <w:b/>
          <w:sz w:val="24"/>
          <w:szCs w:val="24"/>
          <w:lang w:eastAsia="zh-CN"/>
        </w:rPr>
        <w:t>Results of</w:t>
      </w:r>
      <w:bookmarkEnd w:id="3"/>
      <w:r w:rsidRPr="005D4FF9">
        <w:rPr>
          <w:rFonts w:ascii="Times New Roman" w:hAnsi="Times New Roman" w:cs="Times New Roman"/>
          <w:b/>
          <w:sz w:val="24"/>
          <w:szCs w:val="24"/>
          <w:lang w:eastAsia="zh-CN"/>
        </w:rPr>
        <w:t xml:space="preserve"> </w:t>
      </w:r>
      <w:bookmarkStart w:id="4" w:name="_Hlk137025870"/>
      <w:r w:rsidRPr="005D4FF9">
        <w:rPr>
          <w:rFonts w:ascii="Times New Roman" w:hAnsi="Times New Roman" w:cs="Times New Roman"/>
          <w:b/>
          <w:sz w:val="24"/>
          <w:szCs w:val="24"/>
          <w:lang w:eastAsia="zh-CN"/>
        </w:rPr>
        <w:t>GC-MS for c</w:t>
      </w:r>
      <w:r w:rsidRPr="005D4FF9">
        <w:rPr>
          <w:rFonts w:ascii="Times New Roman" w:hAnsi="Times New Roman" w:cs="Times New Roman"/>
          <w:b/>
          <w:color w:val="101214"/>
          <w:sz w:val="24"/>
          <w:szCs w:val="24"/>
          <w:shd w:val="clear" w:color="auto" w:fill="FFFFFF"/>
        </w:rPr>
        <w:t>arbon atoms numbers of a fatty acid corresponding to the fatty acid methyl ester</w:t>
      </w:r>
      <w:bookmarkEnd w:id="4"/>
      <w:r w:rsidR="005D4FF9">
        <w:rPr>
          <w:rFonts w:ascii="Times New Roman" w:hAnsi="Times New Roman" w:cs="Times New Roman"/>
          <w:b/>
          <w:color w:val="101214"/>
          <w:sz w:val="24"/>
          <w:szCs w:val="24"/>
          <w:shd w:val="clear" w:color="auto" w:fill="FFFFFF"/>
        </w:rPr>
        <w:t>.</w:t>
      </w:r>
    </w:p>
    <w:tbl>
      <w:tblPr>
        <w:tblW w:w="4763" w:type="pct"/>
        <w:tblLook w:val="04A0" w:firstRow="1" w:lastRow="0" w:firstColumn="1" w:lastColumn="0" w:noHBand="0" w:noVBand="1"/>
      </w:tblPr>
      <w:tblGrid>
        <w:gridCol w:w="3260"/>
        <w:gridCol w:w="7276"/>
        <w:gridCol w:w="2760"/>
      </w:tblGrid>
      <w:tr w:rsidR="00A92A27" w:rsidRPr="00AF58CB" w14:paraId="2DB65B02" w14:textId="77777777" w:rsidTr="005A3848">
        <w:trPr>
          <w:trHeight w:val="310"/>
        </w:trPr>
        <w:tc>
          <w:tcPr>
            <w:tcW w:w="122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CEA7FA3" w14:textId="6E427791" w:rsidR="00A92A27" w:rsidRPr="00A92A27" w:rsidRDefault="00A92A27" w:rsidP="00A92A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2A27">
              <w:rPr>
                <w:rFonts w:ascii="Times New Roman" w:hAnsi="Times New Roman" w:cs="Times New Roman"/>
                <w:b/>
                <w:color w:val="101214"/>
                <w:sz w:val="24"/>
                <w:szCs w:val="24"/>
                <w:shd w:val="clear" w:color="auto" w:fill="FFFFFF"/>
              </w:rPr>
              <w:t>Carbon atoms numbers of a fatty acid corresponding to the fatty acid methyl ester</w:t>
            </w:r>
          </w:p>
        </w:tc>
        <w:tc>
          <w:tcPr>
            <w:tcW w:w="273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2CEF94" w14:textId="31B6D9EC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92A27">
              <w:rPr>
                <w:rFonts w:ascii="Times New Roman" w:hAnsi="Times New Roman" w:cs="Times New Roman"/>
                <w:b/>
                <w:sz w:val="24"/>
                <w:szCs w:val="24"/>
              </w:rPr>
              <w:t>Fatty acid methyl ester</w:t>
            </w:r>
          </w:p>
        </w:tc>
        <w:tc>
          <w:tcPr>
            <w:tcW w:w="1038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156450" w14:textId="7F458F43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92A27">
              <w:rPr>
                <w:rFonts w:ascii="Times New Roman" w:hAnsi="Times New Roman" w:cs="Times New Roman"/>
                <w:b/>
                <w:color w:val="101214"/>
                <w:sz w:val="24"/>
                <w:szCs w:val="24"/>
                <w:shd w:val="clear" w:color="auto" w:fill="FFFFFF"/>
              </w:rPr>
              <w:t>Molecular formula</w:t>
            </w:r>
          </w:p>
        </w:tc>
      </w:tr>
      <w:tr w:rsidR="00A92A27" w:rsidRPr="00AF58CB" w14:paraId="5858B162" w14:textId="77777777" w:rsidTr="005A3848">
        <w:trPr>
          <w:trHeight w:val="310"/>
        </w:trPr>
        <w:tc>
          <w:tcPr>
            <w:tcW w:w="12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7E395AFF" w14:textId="672660CF" w:rsidR="00A92A27" w:rsidRPr="00A92A27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C6</w:t>
            </w:r>
          </w:p>
        </w:tc>
        <w:tc>
          <w:tcPr>
            <w:tcW w:w="2736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E1EA3" w14:textId="0D85A3E5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Pentanoicacid,4-methyl-,methylester</w:t>
            </w:r>
          </w:p>
        </w:tc>
        <w:tc>
          <w:tcPr>
            <w:tcW w:w="1038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D162D" w14:textId="77777777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C7H14O2</w:t>
            </w:r>
          </w:p>
        </w:tc>
      </w:tr>
      <w:tr w:rsidR="00A92A27" w:rsidRPr="00AF58CB" w14:paraId="2FBE3F50" w14:textId="77777777" w:rsidTr="005A3848">
        <w:trPr>
          <w:trHeight w:val="310"/>
        </w:trPr>
        <w:tc>
          <w:tcPr>
            <w:tcW w:w="1226" w:type="pct"/>
            <w:vMerge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2F25B334" w14:textId="6CFC9702" w:rsidR="00A92A27" w:rsidRPr="00A92A27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73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99F250" w14:textId="595EE912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Hexanoicacid,methylester</w:t>
            </w:r>
            <w:proofErr w:type="spellEnd"/>
          </w:p>
        </w:tc>
        <w:tc>
          <w:tcPr>
            <w:tcW w:w="10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9037EC" w14:textId="77777777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C7H14O2</w:t>
            </w:r>
          </w:p>
        </w:tc>
      </w:tr>
      <w:tr w:rsidR="00A92A27" w:rsidRPr="00AF58CB" w14:paraId="7F203480" w14:textId="77777777" w:rsidTr="005A3848">
        <w:trPr>
          <w:trHeight w:val="310"/>
        </w:trPr>
        <w:tc>
          <w:tcPr>
            <w:tcW w:w="1226" w:type="pct"/>
            <w:vMerge w:val="restart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1ACED848" w14:textId="2FDFFFD8" w:rsidR="00A92A27" w:rsidRPr="00A92A27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C7</w:t>
            </w:r>
          </w:p>
        </w:tc>
        <w:tc>
          <w:tcPr>
            <w:tcW w:w="273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72932" w14:textId="22770C4E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Cyclohexanecarboxylicacid,methylester</w:t>
            </w:r>
            <w:proofErr w:type="spellEnd"/>
          </w:p>
        </w:tc>
        <w:tc>
          <w:tcPr>
            <w:tcW w:w="103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E8565" w14:textId="77777777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C8H14O2</w:t>
            </w:r>
          </w:p>
        </w:tc>
      </w:tr>
      <w:tr w:rsidR="00A92A27" w:rsidRPr="00AF58CB" w14:paraId="780C557B" w14:textId="77777777" w:rsidTr="005A3848">
        <w:trPr>
          <w:trHeight w:val="310"/>
        </w:trPr>
        <w:tc>
          <w:tcPr>
            <w:tcW w:w="1226" w:type="pct"/>
            <w:vMerge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5C4B74CB" w14:textId="77684C49" w:rsidR="00A92A27" w:rsidRPr="00A92A27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73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8B1747" w14:textId="796A5C18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Heptanoicacid,methylester</w:t>
            </w:r>
            <w:proofErr w:type="spellEnd"/>
          </w:p>
        </w:tc>
        <w:tc>
          <w:tcPr>
            <w:tcW w:w="10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E85B89" w14:textId="77777777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C8H16O2</w:t>
            </w:r>
          </w:p>
        </w:tc>
      </w:tr>
      <w:tr w:rsidR="00A92A27" w:rsidRPr="00AF58CB" w14:paraId="03C043B9" w14:textId="77777777" w:rsidTr="005A3848">
        <w:trPr>
          <w:trHeight w:val="310"/>
        </w:trPr>
        <w:tc>
          <w:tcPr>
            <w:tcW w:w="1226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6F9F8D68" w14:textId="7668BDF3" w:rsidR="00A92A27" w:rsidRPr="00A92A27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C8</w:t>
            </w:r>
          </w:p>
        </w:tc>
        <w:tc>
          <w:tcPr>
            <w:tcW w:w="2736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00294B" w14:textId="520C1DD9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Octanoicacid,methylester</w:t>
            </w:r>
            <w:proofErr w:type="spellEnd"/>
          </w:p>
        </w:tc>
        <w:tc>
          <w:tcPr>
            <w:tcW w:w="103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8B080A" w14:textId="77777777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C9H18O2</w:t>
            </w:r>
          </w:p>
        </w:tc>
      </w:tr>
      <w:tr w:rsidR="00A92A27" w:rsidRPr="00AF58CB" w14:paraId="151AC58F" w14:textId="77777777" w:rsidTr="005A3848">
        <w:trPr>
          <w:trHeight w:val="310"/>
        </w:trPr>
        <w:tc>
          <w:tcPr>
            <w:tcW w:w="1226" w:type="pct"/>
            <w:vMerge w:val="restart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555C27EE" w14:textId="601D6359" w:rsidR="00A92A27" w:rsidRPr="00A92A27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C9</w:t>
            </w:r>
          </w:p>
        </w:tc>
        <w:tc>
          <w:tcPr>
            <w:tcW w:w="273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2CCC1" w14:textId="3A21F962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Nonanoicacid,methylester</w:t>
            </w:r>
            <w:proofErr w:type="spellEnd"/>
          </w:p>
        </w:tc>
        <w:tc>
          <w:tcPr>
            <w:tcW w:w="103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1710D" w14:textId="77777777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C10H20O2</w:t>
            </w:r>
          </w:p>
        </w:tc>
      </w:tr>
      <w:tr w:rsidR="00A92A27" w:rsidRPr="00AF58CB" w14:paraId="39083DBD" w14:textId="77777777" w:rsidTr="005A3848">
        <w:trPr>
          <w:trHeight w:val="310"/>
        </w:trPr>
        <w:tc>
          <w:tcPr>
            <w:tcW w:w="1226" w:type="pct"/>
            <w:vMerge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58A0B5AF" w14:textId="0970FA46" w:rsidR="00A92A27" w:rsidRPr="00A92A27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73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19BD84" w14:textId="0CA25375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Methyl6-methyloctanoate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C45546" w14:textId="77777777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C10H20O2</w:t>
            </w:r>
          </w:p>
        </w:tc>
      </w:tr>
      <w:tr w:rsidR="00A92A27" w:rsidRPr="00AF58CB" w14:paraId="23180EA2" w14:textId="77777777" w:rsidTr="005A3848">
        <w:trPr>
          <w:trHeight w:val="310"/>
        </w:trPr>
        <w:tc>
          <w:tcPr>
            <w:tcW w:w="1226" w:type="pct"/>
            <w:vMerge w:val="restart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318D3C3C" w14:textId="02955BD7" w:rsidR="00A92A27" w:rsidRPr="00A92A27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C10</w:t>
            </w:r>
          </w:p>
        </w:tc>
        <w:tc>
          <w:tcPr>
            <w:tcW w:w="273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CAD00" w14:textId="12BD70AE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4-Decenoicacid,methylester</w:t>
            </w:r>
          </w:p>
        </w:tc>
        <w:tc>
          <w:tcPr>
            <w:tcW w:w="103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51F8C" w14:textId="77777777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C11H20O2</w:t>
            </w:r>
          </w:p>
        </w:tc>
      </w:tr>
      <w:tr w:rsidR="00A92A27" w:rsidRPr="00AF58CB" w14:paraId="6E62E12F" w14:textId="77777777" w:rsidTr="005A3848">
        <w:trPr>
          <w:trHeight w:val="310"/>
        </w:trPr>
        <w:tc>
          <w:tcPr>
            <w:tcW w:w="1226" w:type="pct"/>
            <w:vMerge/>
            <w:tcBorders>
              <w:left w:val="nil"/>
              <w:right w:val="nil"/>
            </w:tcBorders>
            <w:vAlign w:val="center"/>
          </w:tcPr>
          <w:p w14:paraId="1EEF8FC1" w14:textId="5095FBD6" w:rsidR="00A92A27" w:rsidRPr="00A92A27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62F58" w14:textId="5EB19137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Methyl8-methyl-nonanoate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0A190" w14:textId="77777777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C11H22O2</w:t>
            </w:r>
          </w:p>
        </w:tc>
      </w:tr>
      <w:tr w:rsidR="00A92A27" w:rsidRPr="00AF58CB" w14:paraId="28C9805B" w14:textId="77777777" w:rsidTr="005A3848">
        <w:trPr>
          <w:trHeight w:val="310"/>
        </w:trPr>
        <w:tc>
          <w:tcPr>
            <w:tcW w:w="1226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14:paraId="013E1D3C" w14:textId="24EB1197" w:rsidR="00A92A27" w:rsidRPr="00A92A27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73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65BA0A" w14:textId="37FEACB0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Decanoicacid,methylester</w:t>
            </w:r>
            <w:proofErr w:type="spellEnd"/>
          </w:p>
        </w:tc>
        <w:tc>
          <w:tcPr>
            <w:tcW w:w="10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548044" w14:textId="77777777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C11H22O2</w:t>
            </w:r>
          </w:p>
        </w:tc>
      </w:tr>
      <w:tr w:rsidR="00A92A27" w:rsidRPr="00AF58CB" w14:paraId="2FA91957" w14:textId="77777777" w:rsidTr="005A3848">
        <w:trPr>
          <w:trHeight w:val="310"/>
        </w:trPr>
        <w:tc>
          <w:tcPr>
            <w:tcW w:w="1226" w:type="pct"/>
            <w:vMerge w:val="restart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4AB19A5E" w14:textId="6BBF94C4" w:rsidR="00A92A27" w:rsidRPr="00A92A27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C12</w:t>
            </w:r>
          </w:p>
        </w:tc>
        <w:tc>
          <w:tcPr>
            <w:tcW w:w="273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5C06A" w14:textId="0A75F6C7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cis-5-Dodecenoicacid,methylester</w:t>
            </w:r>
          </w:p>
        </w:tc>
        <w:tc>
          <w:tcPr>
            <w:tcW w:w="103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59245" w14:textId="77777777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C13H24O2</w:t>
            </w:r>
          </w:p>
        </w:tc>
      </w:tr>
      <w:tr w:rsidR="00A92A27" w:rsidRPr="00AF58CB" w14:paraId="17B7D8CC" w14:textId="77777777" w:rsidTr="005A3848">
        <w:trPr>
          <w:trHeight w:val="310"/>
        </w:trPr>
        <w:tc>
          <w:tcPr>
            <w:tcW w:w="1226" w:type="pct"/>
            <w:vMerge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20DB1314" w14:textId="59F057A5" w:rsidR="00A92A27" w:rsidRPr="00A92A27" w:rsidRDefault="00A92A27" w:rsidP="00A92A27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73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3DE1E5" w14:textId="1F5D7C56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Dodecanoicacid,methylester</w:t>
            </w:r>
            <w:proofErr w:type="spellEnd"/>
          </w:p>
        </w:tc>
        <w:tc>
          <w:tcPr>
            <w:tcW w:w="10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2C474B" w14:textId="77777777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C13H26O2</w:t>
            </w:r>
          </w:p>
        </w:tc>
      </w:tr>
      <w:tr w:rsidR="00A92A27" w:rsidRPr="00AF58CB" w14:paraId="68FB7B9C" w14:textId="77777777" w:rsidTr="005A3848">
        <w:trPr>
          <w:trHeight w:val="310"/>
        </w:trPr>
        <w:tc>
          <w:tcPr>
            <w:tcW w:w="1226" w:type="pct"/>
            <w:vMerge w:val="restart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36CFC32C" w14:textId="13E52CB2" w:rsidR="00A92A27" w:rsidRPr="00A92A27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C14</w:t>
            </w:r>
          </w:p>
        </w:tc>
        <w:tc>
          <w:tcPr>
            <w:tcW w:w="273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E7B46" w14:textId="06B701BC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MethylZ-11-tetradecenoate</w:t>
            </w:r>
          </w:p>
        </w:tc>
        <w:tc>
          <w:tcPr>
            <w:tcW w:w="103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6EEFF" w14:textId="77777777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C15H28O2</w:t>
            </w:r>
          </w:p>
        </w:tc>
      </w:tr>
      <w:tr w:rsidR="00A92A27" w:rsidRPr="00AF58CB" w14:paraId="3872600C" w14:textId="77777777" w:rsidTr="005A3848">
        <w:trPr>
          <w:trHeight w:val="310"/>
        </w:trPr>
        <w:tc>
          <w:tcPr>
            <w:tcW w:w="1226" w:type="pct"/>
            <w:vMerge/>
            <w:tcBorders>
              <w:left w:val="nil"/>
              <w:right w:val="nil"/>
            </w:tcBorders>
            <w:vAlign w:val="center"/>
          </w:tcPr>
          <w:p w14:paraId="3A5F17C0" w14:textId="2E217611" w:rsidR="00A92A27" w:rsidRPr="00A92A27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211C0" w14:textId="2BD4DABB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Methylmyristoleate</w:t>
            </w:r>
            <w:proofErr w:type="spellEnd"/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BBB04" w14:textId="77777777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C15H28O2</w:t>
            </w:r>
          </w:p>
        </w:tc>
      </w:tr>
      <w:tr w:rsidR="00A92A27" w:rsidRPr="00AF58CB" w14:paraId="6B497E02" w14:textId="77777777" w:rsidTr="005A3848">
        <w:trPr>
          <w:trHeight w:val="310"/>
        </w:trPr>
        <w:tc>
          <w:tcPr>
            <w:tcW w:w="1226" w:type="pct"/>
            <w:vMerge/>
            <w:tcBorders>
              <w:left w:val="nil"/>
              <w:right w:val="nil"/>
            </w:tcBorders>
            <w:vAlign w:val="center"/>
          </w:tcPr>
          <w:p w14:paraId="59075E73" w14:textId="0628DB52" w:rsidR="00A92A27" w:rsidRPr="00A92A27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B6CCD" w14:textId="3D1522C9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Tridecanoicacid,12-methyl-,methylester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358FB" w14:textId="77777777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C15H30O2</w:t>
            </w:r>
          </w:p>
        </w:tc>
      </w:tr>
      <w:tr w:rsidR="00A92A27" w:rsidRPr="00AF58CB" w14:paraId="55F1385C" w14:textId="77777777" w:rsidTr="005A3848">
        <w:trPr>
          <w:trHeight w:val="310"/>
        </w:trPr>
        <w:tc>
          <w:tcPr>
            <w:tcW w:w="1226" w:type="pct"/>
            <w:vMerge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6508B1F3" w14:textId="4FF3C3F5" w:rsidR="00A92A27" w:rsidRPr="00A92A27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73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73F10F" w14:textId="48BBAE8D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Methyltetradecanoate</w:t>
            </w:r>
            <w:proofErr w:type="spellEnd"/>
          </w:p>
        </w:tc>
        <w:tc>
          <w:tcPr>
            <w:tcW w:w="10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33091C" w14:textId="77777777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C15H30O2</w:t>
            </w:r>
          </w:p>
        </w:tc>
      </w:tr>
      <w:tr w:rsidR="00A92A27" w:rsidRPr="00AF58CB" w14:paraId="4ED0EBE6" w14:textId="77777777" w:rsidTr="005A3848">
        <w:trPr>
          <w:trHeight w:val="310"/>
        </w:trPr>
        <w:tc>
          <w:tcPr>
            <w:tcW w:w="1226" w:type="pct"/>
            <w:vMerge w:val="restart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67965715" w14:textId="08E9D4B1" w:rsidR="00A92A27" w:rsidRPr="00A92A27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C15</w:t>
            </w:r>
          </w:p>
        </w:tc>
        <w:tc>
          <w:tcPr>
            <w:tcW w:w="273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02C90" w14:textId="6BFEBC4E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Methyl(Z)-10-pentadecenoate</w:t>
            </w:r>
          </w:p>
        </w:tc>
        <w:tc>
          <w:tcPr>
            <w:tcW w:w="103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683F3" w14:textId="77777777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C16H30O2</w:t>
            </w:r>
          </w:p>
        </w:tc>
      </w:tr>
      <w:tr w:rsidR="00A92A27" w:rsidRPr="00AF58CB" w14:paraId="107CB6D9" w14:textId="77777777" w:rsidTr="005A3848">
        <w:trPr>
          <w:trHeight w:val="310"/>
        </w:trPr>
        <w:tc>
          <w:tcPr>
            <w:tcW w:w="1226" w:type="pct"/>
            <w:vMerge/>
            <w:tcBorders>
              <w:left w:val="nil"/>
              <w:right w:val="nil"/>
            </w:tcBorders>
            <w:vAlign w:val="center"/>
          </w:tcPr>
          <w:p w14:paraId="102F8FAD" w14:textId="79063D3C" w:rsidR="00A92A27" w:rsidRPr="00A92A27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6C29A" w14:textId="384CE267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Pentadecanoicacid,methylester</w:t>
            </w:r>
            <w:proofErr w:type="spellEnd"/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1209A" w14:textId="77777777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C16H32O2</w:t>
            </w:r>
          </w:p>
        </w:tc>
      </w:tr>
      <w:tr w:rsidR="00A92A27" w:rsidRPr="00AF58CB" w14:paraId="5C494535" w14:textId="77777777" w:rsidTr="005A3848">
        <w:trPr>
          <w:trHeight w:val="310"/>
        </w:trPr>
        <w:tc>
          <w:tcPr>
            <w:tcW w:w="1226" w:type="pct"/>
            <w:vMerge/>
            <w:tcBorders>
              <w:left w:val="nil"/>
              <w:right w:val="nil"/>
            </w:tcBorders>
            <w:vAlign w:val="center"/>
          </w:tcPr>
          <w:p w14:paraId="396C4A90" w14:textId="5AB7666C" w:rsidR="00A92A27" w:rsidRPr="00A92A27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F62E6" w14:textId="39FAE8B6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Methyl9-methyltetradecanoate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E2188" w14:textId="77777777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C16H32O2</w:t>
            </w:r>
          </w:p>
        </w:tc>
      </w:tr>
      <w:tr w:rsidR="00A92A27" w:rsidRPr="00AF58CB" w14:paraId="706A23FE" w14:textId="77777777" w:rsidTr="005A3848">
        <w:trPr>
          <w:trHeight w:val="310"/>
        </w:trPr>
        <w:tc>
          <w:tcPr>
            <w:tcW w:w="1226" w:type="pct"/>
            <w:vMerge/>
            <w:tcBorders>
              <w:left w:val="nil"/>
              <w:right w:val="nil"/>
            </w:tcBorders>
            <w:vAlign w:val="center"/>
          </w:tcPr>
          <w:p w14:paraId="50B643AB" w14:textId="761D1236" w:rsidR="00A92A27" w:rsidRPr="00A92A27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0EFA7" w14:textId="4A619FC2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Methyl13-methyltetradecanoate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1092F" w14:textId="77777777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C16H32O2</w:t>
            </w:r>
          </w:p>
        </w:tc>
      </w:tr>
      <w:tr w:rsidR="00A92A27" w:rsidRPr="00AF58CB" w14:paraId="22C1A07B" w14:textId="77777777" w:rsidTr="005A3848">
        <w:trPr>
          <w:trHeight w:val="310"/>
        </w:trPr>
        <w:tc>
          <w:tcPr>
            <w:tcW w:w="1226" w:type="pct"/>
            <w:vMerge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1A9374F4" w14:textId="5E0AD28D" w:rsidR="00A92A27" w:rsidRPr="00A92A27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73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F3B1E6" w14:textId="4EF3EA9C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13-Methyltetradecanoicacidmethylester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52FD05" w14:textId="77777777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C16H32O2</w:t>
            </w:r>
          </w:p>
        </w:tc>
      </w:tr>
      <w:tr w:rsidR="00A92A27" w:rsidRPr="00AF58CB" w14:paraId="7FE0A089" w14:textId="77777777" w:rsidTr="005A3848">
        <w:trPr>
          <w:trHeight w:val="310"/>
        </w:trPr>
        <w:tc>
          <w:tcPr>
            <w:tcW w:w="1226" w:type="pct"/>
            <w:vMerge w:val="restart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73247372" w14:textId="1461B0EE" w:rsidR="00A92A27" w:rsidRPr="00A92A27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C16</w:t>
            </w:r>
          </w:p>
        </w:tc>
        <w:tc>
          <w:tcPr>
            <w:tcW w:w="273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226AB" w14:textId="279155AA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9,12-Hexadecadienoicacid,methylester</w:t>
            </w:r>
          </w:p>
        </w:tc>
        <w:tc>
          <w:tcPr>
            <w:tcW w:w="103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554BC" w14:textId="77777777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C17H30O2</w:t>
            </w:r>
          </w:p>
        </w:tc>
      </w:tr>
      <w:tr w:rsidR="00A92A27" w:rsidRPr="00AF58CB" w14:paraId="283B1F7F" w14:textId="77777777" w:rsidTr="005A3848">
        <w:trPr>
          <w:trHeight w:val="310"/>
        </w:trPr>
        <w:tc>
          <w:tcPr>
            <w:tcW w:w="1226" w:type="pct"/>
            <w:vMerge/>
            <w:tcBorders>
              <w:left w:val="nil"/>
              <w:right w:val="nil"/>
            </w:tcBorders>
            <w:vAlign w:val="center"/>
          </w:tcPr>
          <w:p w14:paraId="09A9EBAB" w14:textId="15AFFC53" w:rsidR="00A92A27" w:rsidRPr="00A92A27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BABB7" w14:textId="6FC5E8AF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Methylhexadec-9-enoate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8D2C9" w14:textId="77777777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C17H32O2</w:t>
            </w:r>
          </w:p>
        </w:tc>
      </w:tr>
      <w:tr w:rsidR="00A92A27" w:rsidRPr="00AF58CB" w14:paraId="01923204" w14:textId="77777777" w:rsidTr="005A3848">
        <w:trPr>
          <w:trHeight w:val="310"/>
        </w:trPr>
        <w:tc>
          <w:tcPr>
            <w:tcW w:w="1226" w:type="pct"/>
            <w:vMerge/>
            <w:tcBorders>
              <w:left w:val="nil"/>
              <w:right w:val="nil"/>
            </w:tcBorders>
            <w:vAlign w:val="center"/>
          </w:tcPr>
          <w:p w14:paraId="03FD23C5" w14:textId="7C20C212" w:rsidR="00A92A27" w:rsidRPr="00A92A27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400A2" w14:textId="3EABA226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Methyl11-hexadecenoate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18A44" w14:textId="77777777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C17H32O2</w:t>
            </w:r>
          </w:p>
        </w:tc>
      </w:tr>
      <w:tr w:rsidR="00A92A27" w:rsidRPr="00AF58CB" w14:paraId="7D0BCF53" w14:textId="77777777" w:rsidTr="005A3848">
        <w:trPr>
          <w:trHeight w:val="310"/>
        </w:trPr>
        <w:tc>
          <w:tcPr>
            <w:tcW w:w="1226" w:type="pct"/>
            <w:vMerge/>
            <w:tcBorders>
              <w:left w:val="nil"/>
              <w:right w:val="nil"/>
            </w:tcBorders>
            <w:vAlign w:val="center"/>
          </w:tcPr>
          <w:p w14:paraId="5F810705" w14:textId="26A9AE25" w:rsidR="00A92A27" w:rsidRPr="00A92A27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578BA" w14:textId="78FA7277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cis-9-Hexadecenoicacidmethylester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89C95" w14:textId="77777777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C17H32O2</w:t>
            </w:r>
          </w:p>
        </w:tc>
      </w:tr>
      <w:tr w:rsidR="00A92A27" w:rsidRPr="00AF58CB" w14:paraId="497C93C5" w14:textId="77777777" w:rsidTr="005A3848">
        <w:trPr>
          <w:trHeight w:val="310"/>
        </w:trPr>
        <w:tc>
          <w:tcPr>
            <w:tcW w:w="1226" w:type="pct"/>
            <w:vMerge/>
            <w:tcBorders>
              <w:left w:val="nil"/>
              <w:right w:val="nil"/>
            </w:tcBorders>
            <w:vAlign w:val="center"/>
          </w:tcPr>
          <w:p w14:paraId="6DDE14D4" w14:textId="67E2985F" w:rsidR="00A92A27" w:rsidRPr="00A92A27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DA321" w14:textId="7A8E2D8D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9-Hexadecenoicacid,methylester,(Z)-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5C0A6" w14:textId="77777777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C17H32O2</w:t>
            </w:r>
          </w:p>
        </w:tc>
      </w:tr>
      <w:tr w:rsidR="00A92A27" w:rsidRPr="00AF58CB" w14:paraId="6164F24D" w14:textId="77777777" w:rsidTr="005A3848">
        <w:trPr>
          <w:trHeight w:val="310"/>
        </w:trPr>
        <w:tc>
          <w:tcPr>
            <w:tcW w:w="1226" w:type="pct"/>
            <w:vMerge/>
            <w:tcBorders>
              <w:left w:val="nil"/>
              <w:right w:val="nil"/>
            </w:tcBorders>
            <w:vAlign w:val="center"/>
          </w:tcPr>
          <w:p w14:paraId="3EFB71AB" w14:textId="6840C32A" w:rsidR="00A92A27" w:rsidRPr="00A92A27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DC2F5" w14:textId="4C1B0FB8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7-Hexadecenoicacid,methylester,(Z)-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1158F" w14:textId="77777777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C17H32O2</w:t>
            </w:r>
          </w:p>
        </w:tc>
      </w:tr>
      <w:tr w:rsidR="00A92A27" w:rsidRPr="00AF58CB" w14:paraId="756A7979" w14:textId="77777777" w:rsidTr="005A3848">
        <w:trPr>
          <w:trHeight w:val="310"/>
        </w:trPr>
        <w:tc>
          <w:tcPr>
            <w:tcW w:w="1226" w:type="pct"/>
            <w:vMerge/>
            <w:tcBorders>
              <w:left w:val="nil"/>
              <w:right w:val="nil"/>
            </w:tcBorders>
            <w:vAlign w:val="center"/>
          </w:tcPr>
          <w:p w14:paraId="10203DE4" w14:textId="6D4F21E7" w:rsidR="00A92A27" w:rsidRPr="00A92A27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06EA1" w14:textId="66E21AB7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11-Hexadecenoicacid,methylester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D614D" w14:textId="77777777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C17H32O2</w:t>
            </w:r>
          </w:p>
        </w:tc>
      </w:tr>
      <w:tr w:rsidR="00A92A27" w:rsidRPr="00AF58CB" w14:paraId="3B8205AE" w14:textId="77777777" w:rsidTr="005A3848">
        <w:trPr>
          <w:trHeight w:val="310"/>
        </w:trPr>
        <w:tc>
          <w:tcPr>
            <w:tcW w:w="1226" w:type="pct"/>
            <w:vMerge/>
            <w:tcBorders>
              <w:left w:val="nil"/>
              <w:right w:val="nil"/>
            </w:tcBorders>
            <w:vAlign w:val="center"/>
          </w:tcPr>
          <w:p w14:paraId="6AFE7AE6" w14:textId="65552F60" w:rsidR="00A92A27" w:rsidRPr="00A92A27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30122" w14:textId="1240A0A4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Tridecanoicacid,4,8,12-trimethyl-,methylester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74514" w14:textId="77777777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C17H34O2</w:t>
            </w:r>
          </w:p>
        </w:tc>
      </w:tr>
      <w:tr w:rsidR="00A92A27" w:rsidRPr="00AF58CB" w14:paraId="5DF733BC" w14:textId="77777777" w:rsidTr="005A3848">
        <w:trPr>
          <w:trHeight w:val="310"/>
        </w:trPr>
        <w:tc>
          <w:tcPr>
            <w:tcW w:w="1226" w:type="pct"/>
            <w:vMerge/>
            <w:tcBorders>
              <w:left w:val="nil"/>
              <w:right w:val="nil"/>
            </w:tcBorders>
            <w:vAlign w:val="center"/>
          </w:tcPr>
          <w:p w14:paraId="6EA72C95" w14:textId="40B92626" w:rsidR="00A92A27" w:rsidRPr="00A92A27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0AFF8" w14:textId="69B104E3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Tetradecanoicacid,10,13-dimethyl-,methylester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69AA2" w14:textId="77777777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C17H34O2</w:t>
            </w:r>
          </w:p>
        </w:tc>
      </w:tr>
      <w:tr w:rsidR="00A92A27" w:rsidRPr="00AF58CB" w14:paraId="714889AB" w14:textId="77777777" w:rsidTr="005A3848">
        <w:trPr>
          <w:trHeight w:val="310"/>
        </w:trPr>
        <w:tc>
          <w:tcPr>
            <w:tcW w:w="1226" w:type="pct"/>
            <w:vMerge/>
            <w:tcBorders>
              <w:left w:val="nil"/>
              <w:right w:val="nil"/>
            </w:tcBorders>
            <w:vAlign w:val="center"/>
          </w:tcPr>
          <w:p w14:paraId="55EE0102" w14:textId="3A3AE87A" w:rsidR="00A92A27" w:rsidRPr="00A92A27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888F0" w14:textId="1B368727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Pentadecanoicacid,14-methyl-,methylester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40AA1" w14:textId="77777777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C17H34O2</w:t>
            </w:r>
          </w:p>
        </w:tc>
      </w:tr>
      <w:tr w:rsidR="00A92A27" w:rsidRPr="00AF58CB" w14:paraId="63D6AA49" w14:textId="77777777" w:rsidTr="005A3848">
        <w:trPr>
          <w:trHeight w:val="310"/>
        </w:trPr>
        <w:tc>
          <w:tcPr>
            <w:tcW w:w="1226" w:type="pct"/>
            <w:vMerge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50544168" w14:textId="299D9154" w:rsidR="00A92A27" w:rsidRPr="00A92A27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73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D65465" w14:textId="0C2410EA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Hexadecanoicacid,methylester</w:t>
            </w:r>
            <w:proofErr w:type="spellEnd"/>
          </w:p>
        </w:tc>
        <w:tc>
          <w:tcPr>
            <w:tcW w:w="10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BEC69F" w14:textId="77777777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C17H34O2</w:t>
            </w:r>
          </w:p>
        </w:tc>
      </w:tr>
      <w:tr w:rsidR="00A92A27" w:rsidRPr="00AF58CB" w14:paraId="3442D0DB" w14:textId="77777777" w:rsidTr="005A3848">
        <w:trPr>
          <w:trHeight w:val="310"/>
        </w:trPr>
        <w:tc>
          <w:tcPr>
            <w:tcW w:w="1226" w:type="pct"/>
            <w:vMerge w:val="restart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207529FE" w14:textId="5953CDEE" w:rsidR="00A92A27" w:rsidRPr="00A92A27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C17</w:t>
            </w:r>
          </w:p>
        </w:tc>
        <w:tc>
          <w:tcPr>
            <w:tcW w:w="273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65450" w14:textId="788982E3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Methyl8-heptadecenoate</w:t>
            </w:r>
          </w:p>
        </w:tc>
        <w:tc>
          <w:tcPr>
            <w:tcW w:w="103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645DC" w14:textId="77777777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C18H34O2</w:t>
            </w:r>
          </w:p>
        </w:tc>
      </w:tr>
      <w:tr w:rsidR="00A92A27" w:rsidRPr="00AF58CB" w14:paraId="05E2EAB7" w14:textId="77777777" w:rsidTr="005A3848">
        <w:trPr>
          <w:trHeight w:val="310"/>
        </w:trPr>
        <w:tc>
          <w:tcPr>
            <w:tcW w:w="1226" w:type="pct"/>
            <w:vMerge/>
            <w:tcBorders>
              <w:left w:val="nil"/>
              <w:right w:val="nil"/>
            </w:tcBorders>
            <w:vAlign w:val="center"/>
          </w:tcPr>
          <w:p w14:paraId="1969ACEE" w14:textId="7668F2AB" w:rsidR="00A92A27" w:rsidRPr="00A92A27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3236D" w14:textId="19F27842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cis-10-Heptadecenoicacid,methylester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E20F4" w14:textId="77777777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C18H34O2</w:t>
            </w:r>
          </w:p>
        </w:tc>
      </w:tr>
      <w:tr w:rsidR="00A92A27" w:rsidRPr="00AF58CB" w14:paraId="62658588" w14:textId="77777777" w:rsidTr="005A3848">
        <w:trPr>
          <w:trHeight w:val="310"/>
        </w:trPr>
        <w:tc>
          <w:tcPr>
            <w:tcW w:w="1226" w:type="pct"/>
            <w:vMerge/>
            <w:tcBorders>
              <w:left w:val="nil"/>
              <w:right w:val="nil"/>
            </w:tcBorders>
            <w:vAlign w:val="center"/>
          </w:tcPr>
          <w:p w14:paraId="791F5458" w14:textId="4A659176" w:rsidR="00A92A27" w:rsidRPr="00A92A27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31930" w14:textId="366D6A0C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6-Hexadecenoicacid,7-methyl,methylester(Z)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8B21B" w14:textId="77777777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C18H34O2</w:t>
            </w:r>
          </w:p>
        </w:tc>
      </w:tr>
      <w:tr w:rsidR="00A92A27" w:rsidRPr="00AF58CB" w14:paraId="2AFE8C26" w14:textId="77777777" w:rsidTr="005A3848">
        <w:trPr>
          <w:trHeight w:val="310"/>
        </w:trPr>
        <w:tc>
          <w:tcPr>
            <w:tcW w:w="1226" w:type="pct"/>
            <w:vMerge/>
            <w:tcBorders>
              <w:left w:val="nil"/>
              <w:right w:val="nil"/>
            </w:tcBorders>
            <w:vAlign w:val="center"/>
          </w:tcPr>
          <w:p w14:paraId="3A7C8E87" w14:textId="34660F1C" w:rsidR="00A92A27" w:rsidRPr="00A92A27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0966F" w14:textId="3354F3CC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Hexadecanoicacid,15-methyl-,methylester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66E9F" w14:textId="77777777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C18H36O2</w:t>
            </w:r>
          </w:p>
        </w:tc>
      </w:tr>
      <w:tr w:rsidR="00A92A27" w:rsidRPr="00AF58CB" w14:paraId="43A399EF" w14:textId="77777777" w:rsidTr="005A3848">
        <w:trPr>
          <w:trHeight w:val="310"/>
        </w:trPr>
        <w:tc>
          <w:tcPr>
            <w:tcW w:w="1226" w:type="pct"/>
            <w:vMerge/>
            <w:tcBorders>
              <w:left w:val="nil"/>
              <w:right w:val="nil"/>
            </w:tcBorders>
            <w:vAlign w:val="center"/>
          </w:tcPr>
          <w:p w14:paraId="2F17B0F1" w14:textId="5E301FCE" w:rsidR="00A92A27" w:rsidRPr="00A92A27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3651A" w14:textId="3D888ABC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Hexadecanoicacid,14-methyl-,methylester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6AE25" w14:textId="77777777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C18H36O2</w:t>
            </w:r>
          </w:p>
        </w:tc>
      </w:tr>
      <w:tr w:rsidR="00A92A27" w:rsidRPr="00AF58CB" w14:paraId="0213C7B6" w14:textId="77777777" w:rsidTr="005A3848">
        <w:trPr>
          <w:trHeight w:val="310"/>
        </w:trPr>
        <w:tc>
          <w:tcPr>
            <w:tcW w:w="1226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14:paraId="0663A127" w14:textId="4AD0C1F3" w:rsidR="00A92A27" w:rsidRPr="00A92A27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52D27" w14:textId="23BCFAD9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Heptadecanoicacid,methylester</w:t>
            </w:r>
            <w:proofErr w:type="spellEnd"/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9E06F" w14:textId="77777777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C18H36O2</w:t>
            </w:r>
          </w:p>
        </w:tc>
      </w:tr>
      <w:tr w:rsidR="00A92A27" w:rsidRPr="00AF58CB" w14:paraId="7676D84E" w14:textId="77777777" w:rsidTr="005A3848">
        <w:trPr>
          <w:trHeight w:val="310"/>
        </w:trPr>
        <w:tc>
          <w:tcPr>
            <w:tcW w:w="1226" w:type="pct"/>
            <w:vMerge w:val="restart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007C257B" w14:textId="2758126C" w:rsidR="00A92A27" w:rsidRPr="00A92A27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C18</w:t>
            </w:r>
          </w:p>
        </w:tc>
        <w:tc>
          <w:tcPr>
            <w:tcW w:w="273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D42DD" w14:textId="7680DA2E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Methyloctadeca-9-yn-11-trans-enoate</w:t>
            </w:r>
          </w:p>
        </w:tc>
        <w:tc>
          <w:tcPr>
            <w:tcW w:w="103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D1120" w14:textId="77777777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C19H32O2</w:t>
            </w:r>
          </w:p>
        </w:tc>
      </w:tr>
      <w:tr w:rsidR="00A92A27" w:rsidRPr="00AF58CB" w14:paraId="5D65A1A1" w14:textId="77777777" w:rsidTr="005A3848">
        <w:trPr>
          <w:trHeight w:val="310"/>
        </w:trPr>
        <w:tc>
          <w:tcPr>
            <w:tcW w:w="1226" w:type="pct"/>
            <w:vMerge/>
            <w:tcBorders>
              <w:left w:val="nil"/>
              <w:right w:val="nil"/>
            </w:tcBorders>
            <w:vAlign w:val="center"/>
          </w:tcPr>
          <w:p w14:paraId="38D68D74" w14:textId="595D9492" w:rsidR="00A92A27" w:rsidRPr="00A92A27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526D1" w14:textId="38DA4FAF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Methyl9.cis.,11.trans.t,13.trans.-octadecatrienoate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1BFBE" w14:textId="77777777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C19H32O2</w:t>
            </w:r>
          </w:p>
        </w:tc>
      </w:tr>
      <w:tr w:rsidR="00A92A27" w:rsidRPr="00AF58CB" w14:paraId="31068DA5" w14:textId="77777777" w:rsidTr="005A3848">
        <w:trPr>
          <w:trHeight w:val="310"/>
        </w:trPr>
        <w:tc>
          <w:tcPr>
            <w:tcW w:w="1226" w:type="pct"/>
            <w:vMerge/>
            <w:tcBorders>
              <w:left w:val="nil"/>
              <w:right w:val="nil"/>
            </w:tcBorders>
            <w:vAlign w:val="center"/>
          </w:tcPr>
          <w:p w14:paraId="27BA9E2E" w14:textId="096A556D" w:rsidR="00A92A27" w:rsidRPr="00A92A27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693E1" w14:textId="05CD42D5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Methyl6-cis,9-cis,11-trans-octadecatrienoate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8DA2B" w14:textId="77777777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C19H32O2</w:t>
            </w:r>
          </w:p>
        </w:tc>
      </w:tr>
      <w:tr w:rsidR="00A92A27" w:rsidRPr="00AF58CB" w14:paraId="5490EDBC" w14:textId="77777777" w:rsidTr="005A3848">
        <w:trPr>
          <w:trHeight w:val="310"/>
        </w:trPr>
        <w:tc>
          <w:tcPr>
            <w:tcW w:w="1226" w:type="pct"/>
            <w:vMerge/>
            <w:tcBorders>
              <w:left w:val="nil"/>
              <w:right w:val="nil"/>
            </w:tcBorders>
            <w:vAlign w:val="center"/>
          </w:tcPr>
          <w:p w14:paraId="3988A894" w14:textId="0A9D9273" w:rsidR="00A92A27" w:rsidRPr="00A92A27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4CD9A" w14:textId="6CFF5AA7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Methyl5,9,12-octadecatrienoate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78AB5" w14:textId="77777777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C19H32O2</w:t>
            </w:r>
          </w:p>
        </w:tc>
      </w:tr>
      <w:tr w:rsidR="00A92A27" w:rsidRPr="00AF58CB" w14:paraId="33631FF8" w14:textId="77777777" w:rsidTr="005A3848">
        <w:trPr>
          <w:trHeight w:val="310"/>
        </w:trPr>
        <w:tc>
          <w:tcPr>
            <w:tcW w:w="1226" w:type="pct"/>
            <w:vMerge/>
            <w:tcBorders>
              <w:left w:val="nil"/>
              <w:right w:val="nil"/>
            </w:tcBorders>
            <w:vAlign w:val="center"/>
          </w:tcPr>
          <w:p w14:paraId="0EB207B9" w14:textId="385024CC" w:rsidR="00A92A27" w:rsidRPr="00A92A27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D3709" w14:textId="5D592EC1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Methyl.gamma.-</w:t>
            </w:r>
            <w:proofErr w:type="spellStart"/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linolenate</w:t>
            </w:r>
            <w:proofErr w:type="spellEnd"/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9C97A" w14:textId="77777777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C19H32O2</w:t>
            </w:r>
          </w:p>
        </w:tc>
      </w:tr>
      <w:tr w:rsidR="00A92A27" w:rsidRPr="00AF58CB" w14:paraId="4E5AE29E" w14:textId="77777777" w:rsidTr="005A3848">
        <w:trPr>
          <w:trHeight w:val="310"/>
        </w:trPr>
        <w:tc>
          <w:tcPr>
            <w:tcW w:w="1226" w:type="pct"/>
            <w:vMerge/>
            <w:tcBorders>
              <w:left w:val="nil"/>
              <w:right w:val="nil"/>
            </w:tcBorders>
            <w:vAlign w:val="center"/>
          </w:tcPr>
          <w:p w14:paraId="29D0F1C2" w14:textId="32C4E311" w:rsidR="00A92A27" w:rsidRPr="00A92A27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E2DFA" w14:textId="22549D45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9,12,15-Octadecatrienoicacid,methylester,(Z,Z,Z)-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1F403" w14:textId="77777777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C19H32O2</w:t>
            </w:r>
          </w:p>
        </w:tc>
      </w:tr>
      <w:tr w:rsidR="00A92A27" w:rsidRPr="00AF58CB" w14:paraId="22421387" w14:textId="77777777" w:rsidTr="005A3848">
        <w:trPr>
          <w:trHeight w:val="310"/>
        </w:trPr>
        <w:tc>
          <w:tcPr>
            <w:tcW w:w="1226" w:type="pct"/>
            <w:vMerge/>
            <w:tcBorders>
              <w:left w:val="nil"/>
              <w:right w:val="nil"/>
            </w:tcBorders>
            <w:vAlign w:val="center"/>
          </w:tcPr>
          <w:p w14:paraId="15BDE7FA" w14:textId="1F3D2251" w:rsidR="00A92A27" w:rsidRPr="00A92A27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4A4D6" w14:textId="6F45D6CB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6,9,12-Octadecatrienoicacid,methylester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80985" w14:textId="77777777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C19H32O2</w:t>
            </w:r>
          </w:p>
        </w:tc>
      </w:tr>
      <w:tr w:rsidR="00A92A27" w:rsidRPr="00AF58CB" w14:paraId="57F3A6B8" w14:textId="77777777" w:rsidTr="005A3848">
        <w:trPr>
          <w:trHeight w:val="310"/>
        </w:trPr>
        <w:tc>
          <w:tcPr>
            <w:tcW w:w="1226" w:type="pct"/>
            <w:vMerge/>
            <w:tcBorders>
              <w:left w:val="nil"/>
              <w:right w:val="nil"/>
            </w:tcBorders>
            <w:vAlign w:val="center"/>
          </w:tcPr>
          <w:p w14:paraId="0C108359" w14:textId="7EA17F3D" w:rsidR="00A92A27" w:rsidRPr="00A92A27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3DE36" w14:textId="7F3F688A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Methyl9-cis,11-trans-octadecadienoate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D5E9D" w14:textId="77777777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C19H34O2</w:t>
            </w:r>
          </w:p>
        </w:tc>
      </w:tr>
      <w:tr w:rsidR="00A92A27" w:rsidRPr="00AF58CB" w14:paraId="366F1766" w14:textId="77777777" w:rsidTr="005A3848">
        <w:trPr>
          <w:trHeight w:val="310"/>
        </w:trPr>
        <w:tc>
          <w:tcPr>
            <w:tcW w:w="1226" w:type="pct"/>
            <w:vMerge/>
            <w:tcBorders>
              <w:left w:val="nil"/>
              <w:right w:val="nil"/>
            </w:tcBorders>
            <w:vAlign w:val="center"/>
          </w:tcPr>
          <w:p w14:paraId="36B6619B" w14:textId="2BD1DD4A" w:rsidR="00A92A27" w:rsidRPr="00A92A27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FBA16" w14:textId="47642B6F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Methyl7,12-octadecadienoate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F0426" w14:textId="77777777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C19H34O2</w:t>
            </w:r>
          </w:p>
        </w:tc>
      </w:tr>
      <w:tr w:rsidR="00A92A27" w:rsidRPr="00AF58CB" w14:paraId="2E191761" w14:textId="77777777" w:rsidTr="005A3848">
        <w:trPr>
          <w:trHeight w:val="310"/>
        </w:trPr>
        <w:tc>
          <w:tcPr>
            <w:tcW w:w="1226" w:type="pct"/>
            <w:vMerge/>
            <w:tcBorders>
              <w:left w:val="nil"/>
              <w:right w:val="nil"/>
            </w:tcBorders>
            <w:vAlign w:val="center"/>
          </w:tcPr>
          <w:p w14:paraId="4B6AF6AF" w14:textId="162DB559" w:rsidR="00A92A27" w:rsidRPr="00A92A27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1659E" w14:textId="6BAA0B06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Methyl6,11-octadecadienoate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F721A" w14:textId="77777777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C19H34O2</w:t>
            </w:r>
          </w:p>
        </w:tc>
      </w:tr>
      <w:tr w:rsidR="00A92A27" w:rsidRPr="00AF58CB" w14:paraId="57F2511B" w14:textId="77777777" w:rsidTr="005A3848">
        <w:trPr>
          <w:trHeight w:val="310"/>
        </w:trPr>
        <w:tc>
          <w:tcPr>
            <w:tcW w:w="1226" w:type="pct"/>
            <w:vMerge/>
            <w:tcBorders>
              <w:left w:val="nil"/>
              <w:right w:val="nil"/>
            </w:tcBorders>
            <w:vAlign w:val="center"/>
          </w:tcPr>
          <w:p w14:paraId="7E8E779B" w14:textId="2D2BF3FE" w:rsidR="00A92A27" w:rsidRPr="00A92A27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2A61A" w14:textId="4289C4D7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Methyl5,9-octadecadienoate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83191" w14:textId="77777777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C19H34O2</w:t>
            </w:r>
          </w:p>
        </w:tc>
      </w:tr>
      <w:tr w:rsidR="00A92A27" w:rsidRPr="00AF58CB" w14:paraId="1959C9A8" w14:textId="77777777" w:rsidTr="005A3848">
        <w:trPr>
          <w:trHeight w:val="310"/>
        </w:trPr>
        <w:tc>
          <w:tcPr>
            <w:tcW w:w="1226" w:type="pct"/>
            <w:vMerge/>
            <w:tcBorders>
              <w:left w:val="nil"/>
              <w:right w:val="nil"/>
            </w:tcBorders>
            <w:vAlign w:val="center"/>
          </w:tcPr>
          <w:p w14:paraId="2CD571C0" w14:textId="117D6E7F" w:rsidR="00A92A27" w:rsidRPr="00A92A27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E52F4" w14:textId="5AE9A71A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Methyl5,12-octadecadienoate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BA6C6" w14:textId="77777777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C19H34O2</w:t>
            </w:r>
          </w:p>
        </w:tc>
      </w:tr>
      <w:tr w:rsidR="00A92A27" w:rsidRPr="00AF58CB" w14:paraId="4B2CE2B7" w14:textId="77777777" w:rsidTr="005A3848">
        <w:trPr>
          <w:trHeight w:val="310"/>
        </w:trPr>
        <w:tc>
          <w:tcPr>
            <w:tcW w:w="1226" w:type="pct"/>
            <w:vMerge/>
            <w:tcBorders>
              <w:left w:val="nil"/>
              <w:right w:val="nil"/>
            </w:tcBorders>
            <w:vAlign w:val="center"/>
          </w:tcPr>
          <w:p w14:paraId="3DFE8D1B" w14:textId="2F0100AF" w:rsidR="00A92A27" w:rsidRPr="00A92A27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9EFB3" w14:textId="69AD6883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Methyl2-octylcyclopropene-1-heptanoate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0FB14" w14:textId="77777777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C19H34O2</w:t>
            </w:r>
          </w:p>
        </w:tc>
      </w:tr>
      <w:tr w:rsidR="00A92A27" w:rsidRPr="00AF58CB" w14:paraId="4BB6FC9D" w14:textId="77777777" w:rsidTr="005A3848">
        <w:trPr>
          <w:trHeight w:val="310"/>
        </w:trPr>
        <w:tc>
          <w:tcPr>
            <w:tcW w:w="1226" w:type="pct"/>
            <w:vMerge/>
            <w:tcBorders>
              <w:left w:val="nil"/>
              <w:right w:val="nil"/>
            </w:tcBorders>
            <w:vAlign w:val="center"/>
          </w:tcPr>
          <w:p w14:paraId="3F2004C8" w14:textId="7608A05D" w:rsidR="00A92A27" w:rsidRPr="00A92A27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26604" w14:textId="64DA626A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Methyl10-trans,12-cis-octadecadienoate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426F4" w14:textId="77777777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C19H34O2</w:t>
            </w:r>
          </w:p>
        </w:tc>
      </w:tr>
      <w:tr w:rsidR="00A92A27" w:rsidRPr="00AF58CB" w14:paraId="35980190" w14:textId="77777777" w:rsidTr="005A3848">
        <w:trPr>
          <w:trHeight w:val="310"/>
        </w:trPr>
        <w:tc>
          <w:tcPr>
            <w:tcW w:w="1226" w:type="pct"/>
            <w:vMerge/>
            <w:tcBorders>
              <w:left w:val="nil"/>
              <w:right w:val="nil"/>
            </w:tcBorders>
            <w:vAlign w:val="center"/>
          </w:tcPr>
          <w:p w14:paraId="01C680C6" w14:textId="112E8A00" w:rsidR="00A92A27" w:rsidRPr="00A92A27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5DFB0" w14:textId="45F1E491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9-Octadecynoicacid,methylester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BE834" w14:textId="77777777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C19H34O2</w:t>
            </w:r>
          </w:p>
        </w:tc>
      </w:tr>
      <w:tr w:rsidR="00A92A27" w:rsidRPr="00AF58CB" w14:paraId="34720127" w14:textId="77777777" w:rsidTr="005A3848">
        <w:trPr>
          <w:trHeight w:val="310"/>
        </w:trPr>
        <w:tc>
          <w:tcPr>
            <w:tcW w:w="1226" w:type="pct"/>
            <w:vMerge/>
            <w:tcBorders>
              <w:left w:val="nil"/>
              <w:right w:val="nil"/>
            </w:tcBorders>
            <w:vAlign w:val="center"/>
          </w:tcPr>
          <w:p w14:paraId="335A5CF3" w14:textId="477B3205" w:rsidR="00A92A27" w:rsidRPr="00A92A27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0AFBB" w14:textId="32CBF9F0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9,15-Octadecadienoicacid,methylester,(Z,Z)-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D7582" w14:textId="77777777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C19H34O2</w:t>
            </w:r>
          </w:p>
        </w:tc>
      </w:tr>
      <w:tr w:rsidR="00A92A27" w:rsidRPr="00AF58CB" w14:paraId="0AE14729" w14:textId="77777777" w:rsidTr="005A3848">
        <w:trPr>
          <w:trHeight w:val="310"/>
        </w:trPr>
        <w:tc>
          <w:tcPr>
            <w:tcW w:w="1226" w:type="pct"/>
            <w:vMerge/>
            <w:tcBorders>
              <w:left w:val="nil"/>
              <w:right w:val="nil"/>
            </w:tcBorders>
            <w:vAlign w:val="center"/>
          </w:tcPr>
          <w:p w14:paraId="77A283EE" w14:textId="675B402B" w:rsidR="00A92A27" w:rsidRPr="00A92A27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2F1A3" w14:textId="7BDF3FCC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9,12-Octadecadienoicacid(Z,Z)-,</w:t>
            </w:r>
            <w:proofErr w:type="spellStart"/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methylester</w:t>
            </w:r>
            <w:proofErr w:type="spellEnd"/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BAA4E" w14:textId="77777777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C19H34O2</w:t>
            </w:r>
          </w:p>
        </w:tc>
      </w:tr>
      <w:tr w:rsidR="00A92A27" w:rsidRPr="00AF58CB" w14:paraId="3FF6FC74" w14:textId="77777777" w:rsidTr="005A3848">
        <w:trPr>
          <w:trHeight w:val="310"/>
        </w:trPr>
        <w:tc>
          <w:tcPr>
            <w:tcW w:w="1226" w:type="pct"/>
            <w:vMerge/>
            <w:tcBorders>
              <w:left w:val="nil"/>
              <w:right w:val="nil"/>
            </w:tcBorders>
            <w:vAlign w:val="center"/>
          </w:tcPr>
          <w:p w14:paraId="5A1DF6FD" w14:textId="50711835" w:rsidR="00A92A27" w:rsidRPr="00A92A27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394AE" w14:textId="04872548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9,11-Octadecadienoicacid,methylester,(E,E)-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4E30C" w14:textId="77777777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C19H34O2</w:t>
            </w:r>
          </w:p>
        </w:tc>
      </w:tr>
      <w:tr w:rsidR="00A92A27" w:rsidRPr="00AF58CB" w14:paraId="7D231195" w14:textId="77777777" w:rsidTr="005A3848">
        <w:trPr>
          <w:trHeight w:val="310"/>
        </w:trPr>
        <w:tc>
          <w:tcPr>
            <w:tcW w:w="1226" w:type="pct"/>
            <w:vMerge/>
            <w:tcBorders>
              <w:left w:val="nil"/>
              <w:right w:val="nil"/>
            </w:tcBorders>
            <w:vAlign w:val="center"/>
          </w:tcPr>
          <w:p w14:paraId="70D8A719" w14:textId="4320ACA9" w:rsidR="00A92A27" w:rsidRPr="00A92A27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FD7B8" w14:textId="5EAB6E64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8,11-Octadecadienoicacid,methylester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4BCFC" w14:textId="77777777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C19H34O2</w:t>
            </w:r>
          </w:p>
        </w:tc>
      </w:tr>
      <w:tr w:rsidR="00A92A27" w:rsidRPr="00AF58CB" w14:paraId="0F9B98FC" w14:textId="77777777" w:rsidTr="005A3848">
        <w:trPr>
          <w:trHeight w:val="310"/>
        </w:trPr>
        <w:tc>
          <w:tcPr>
            <w:tcW w:w="1226" w:type="pct"/>
            <w:vMerge/>
            <w:tcBorders>
              <w:left w:val="nil"/>
              <w:right w:val="nil"/>
            </w:tcBorders>
            <w:vAlign w:val="center"/>
          </w:tcPr>
          <w:p w14:paraId="127D293D" w14:textId="226702C2" w:rsidR="00A92A27" w:rsidRPr="00A92A27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6774A" w14:textId="11D3C4F8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7,10-Octadecadienoicacid,methylester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E4C22" w14:textId="77777777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C19H34O2</w:t>
            </w:r>
          </w:p>
        </w:tc>
      </w:tr>
      <w:tr w:rsidR="00A92A27" w:rsidRPr="00AF58CB" w14:paraId="28EE910B" w14:textId="77777777" w:rsidTr="005A3848">
        <w:trPr>
          <w:trHeight w:val="310"/>
        </w:trPr>
        <w:tc>
          <w:tcPr>
            <w:tcW w:w="1226" w:type="pct"/>
            <w:vMerge/>
            <w:tcBorders>
              <w:left w:val="nil"/>
              <w:right w:val="nil"/>
            </w:tcBorders>
            <w:vAlign w:val="center"/>
          </w:tcPr>
          <w:p w14:paraId="338E1F1E" w14:textId="07009CF6" w:rsidR="00A92A27" w:rsidRPr="00A92A27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8ACEC" w14:textId="7925FBC1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12,15-Octadecadienoicacid,methylester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3D1A5" w14:textId="77777777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C19H34O2</w:t>
            </w:r>
          </w:p>
        </w:tc>
      </w:tr>
      <w:tr w:rsidR="00A92A27" w:rsidRPr="00AF58CB" w14:paraId="5402F781" w14:textId="77777777" w:rsidTr="005A3848">
        <w:trPr>
          <w:trHeight w:val="310"/>
        </w:trPr>
        <w:tc>
          <w:tcPr>
            <w:tcW w:w="1226" w:type="pct"/>
            <w:vMerge/>
            <w:tcBorders>
              <w:left w:val="nil"/>
              <w:right w:val="nil"/>
            </w:tcBorders>
            <w:vAlign w:val="center"/>
          </w:tcPr>
          <w:p w14:paraId="0D38C53D" w14:textId="7E3F1C13" w:rsidR="00A92A27" w:rsidRPr="00A92A27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F2557" w14:textId="2134BBE6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11,14-Octadecadienoicacid,methylester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161D4" w14:textId="77777777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C19H34O2</w:t>
            </w:r>
          </w:p>
        </w:tc>
      </w:tr>
      <w:tr w:rsidR="00A92A27" w:rsidRPr="00AF58CB" w14:paraId="5BD558A6" w14:textId="77777777" w:rsidTr="005A3848">
        <w:trPr>
          <w:trHeight w:val="310"/>
        </w:trPr>
        <w:tc>
          <w:tcPr>
            <w:tcW w:w="1226" w:type="pct"/>
            <w:vMerge/>
            <w:tcBorders>
              <w:left w:val="nil"/>
              <w:right w:val="nil"/>
            </w:tcBorders>
            <w:vAlign w:val="center"/>
          </w:tcPr>
          <w:p w14:paraId="779FF443" w14:textId="063AF173" w:rsidR="00A92A27" w:rsidRPr="00A92A27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DE283" w14:textId="02BA830E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Methyl15-hydroxy-9,12-octadecadienoate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F39B2" w14:textId="77777777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C19H34O3</w:t>
            </w:r>
          </w:p>
        </w:tc>
      </w:tr>
      <w:tr w:rsidR="00A92A27" w:rsidRPr="00AF58CB" w14:paraId="3F620C8E" w14:textId="77777777" w:rsidTr="005A3848">
        <w:trPr>
          <w:trHeight w:val="310"/>
        </w:trPr>
        <w:tc>
          <w:tcPr>
            <w:tcW w:w="1226" w:type="pct"/>
            <w:vMerge/>
            <w:tcBorders>
              <w:left w:val="nil"/>
              <w:right w:val="nil"/>
            </w:tcBorders>
            <w:vAlign w:val="center"/>
          </w:tcPr>
          <w:p w14:paraId="6AF3BC0E" w14:textId="39D9A5B9" w:rsidR="00A92A27" w:rsidRPr="00A92A27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6C33B" w14:textId="349F2C40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trans-13-Octadecenoicacid,methylester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D0BFF" w14:textId="77777777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C19H36O2</w:t>
            </w:r>
          </w:p>
        </w:tc>
      </w:tr>
      <w:tr w:rsidR="00A92A27" w:rsidRPr="00AF58CB" w14:paraId="6D5C37E8" w14:textId="77777777" w:rsidTr="005A3848">
        <w:trPr>
          <w:trHeight w:val="310"/>
        </w:trPr>
        <w:tc>
          <w:tcPr>
            <w:tcW w:w="1226" w:type="pct"/>
            <w:vMerge/>
            <w:tcBorders>
              <w:left w:val="nil"/>
              <w:right w:val="nil"/>
            </w:tcBorders>
            <w:vAlign w:val="center"/>
          </w:tcPr>
          <w:p w14:paraId="5A219453" w14:textId="4031458B" w:rsidR="00A92A27" w:rsidRPr="00A92A27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8720A" w14:textId="6B372DC8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cis-13-Octadecenoicacid,methylester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CA114" w14:textId="77777777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C19H36O2</w:t>
            </w:r>
          </w:p>
        </w:tc>
      </w:tr>
      <w:tr w:rsidR="00A92A27" w:rsidRPr="00AF58CB" w14:paraId="674ED7ED" w14:textId="77777777" w:rsidTr="005A3848">
        <w:trPr>
          <w:trHeight w:val="310"/>
        </w:trPr>
        <w:tc>
          <w:tcPr>
            <w:tcW w:w="1226" w:type="pct"/>
            <w:vMerge/>
            <w:tcBorders>
              <w:left w:val="nil"/>
              <w:right w:val="nil"/>
            </w:tcBorders>
            <w:vAlign w:val="center"/>
          </w:tcPr>
          <w:p w14:paraId="30242C13" w14:textId="19C1AD58" w:rsidR="00A92A27" w:rsidRPr="00A92A27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9AF9A" w14:textId="5531389B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9-Octadecenoicacid,methylester,(E)-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1A049" w14:textId="77777777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C19H36O2</w:t>
            </w:r>
          </w:p>
        </w:tc>
      </w:tr>
      <w:tr w:rsidR="00A92A27" w:rsidRPr="00AF58CB" w14:paraId="72FDB308" w14:textId="77777777" w:rsidTr="005A3848">
        <w:trPr>
          <w:trHeight w:val="310"/>
        </w:trPr>
        <w:tc>
          <w:tcPr>
            <w:tcW w:w="1226" w:type="pct"/>
            <w:vMerge/>
            <w:tcBorders>
              <w:left w:val="nil"/>
              <w:right w:val="nil"/>
            </w:tcBorders>
            <w:vAlign w:val="center"/>
          </w:tcPr>
          <w:p w14:paraId="1711F8E2" w14:textId="2F6B8139" w:rsidR="00A92A27" w:rsidRPr="00A92A27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E7CE8" w14:textId="55844F92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9-Octadecenoicacid(Z)-,</w:t>
            </w:r>
            <w:proofErr w:type="spellStart"/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methylester</w:t>
            </w:r>
            <w:proofErr w:type="spellEnd"/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E9D84" w14:textId="77777777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C19H36O2</w:t>
            </w:r>
          </w:p>
        </w:tc>
      </w:tr>
      <w:tr w:rsidR="00A92A27" w:rsidRPr="00AF58CB" w14:paraId="3120F605" w14:textId="77777777" w:rsidTr="005A3848">
        <w:trPr>
          <w:trHeight w:val="310"/>
        </w:trPr>
        <w:tc>
          <w:tcPr>
            <w:tcW w:w="1226" w:type="pct"/>
            <w:vMerge/>
            <w:tcBorders>
              <w:left w:val="nil"/>
              <w:right w:val="nil"/>
            </w:tcBorders>
            <w:vAlign w:val="center"/>
          </w:tcPr>
          <w:p w14:paraId="4E3A5F44" w14:textId="230217B1" w:rsidR="00A92A27" w:rsidRPr="00A92A27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A3132" w14:textId="61529148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13-Octadecenoicacid,methylester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B9FDE" w14:textId="77777777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C19H36O2</w:t>
            </w:r>
          </w:p>
        </w:tc>
      </w:tr>
      <w:tr w:rsidR="00A92A27" w:rsidRPr="00AF58CB" w14:paraId="3878840F" w14:textId="77777777" w:rsidTr="005A3848">
        <w:trPr>
          <w:trHeight w:val="310"/>
        </w:trPr>
        <w:tc>
          <w:tcPr>
            <w:tcW w:w="1226" w:type="pct"/>
            <w:vMerge/>
            <w:tcBorders>
              <w:left w:val="nil"/>
              <w:right w:val="nil"/>
            </w:tcBorders>
            <w:vAlign w:val="center"/>
          </w:tcPr>
          <w:p w14:paraId="412DB39A" w14:textId="5667889D" w:rsidR="00A92A27" w:rsidRPr="00A92A27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AE6B8" w14:textId="04D321AE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12-Octadecenoicacid,methylester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68C7E" w14:textId="77777777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C19H36O2</w:t>
            </w:r>
          </w:p>
        </w:tc>
      </w:tr>
      <w:tr w:rsidR="00A92A27" w:rsidRPr="00AF58CB" w14:paraId="77ECC491" w14:textId="77777777" w:rsidTr="005A3848">
        <w:trPr>
          <w:trHeight w:val="310"/>
        </w:trPr>
        <w:tc>
          <w:tcPr>
            <w:tcW w:w="1226" w:type="pct"/>
            <w:vMerge/>
            <w:tcBorders>
              <w:left w:val="nil"/>
              <w:right w:val="nil"/>
            </w:tcBorders>
            <w:vAlign w:val="center"/>
          </w:tcPr>
          <w:p w14:paraId="43351747" w14:textId="6F879D94" w:rsidR="00A92A27" w:rsidRPr="00A92A27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EF577" w14:textId="02D9DC12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11-Octadecenoicacid,methylester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414C0" w14:textId="77777777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C19H36O2</w:t>
            </w:r>
          </w:p>
        </w:tc>
      </w:tr>
      <w:tr w:rsidR="00A92A27" w:rsidRPr="00AF58CB" w14:paraId="068F9337" w14:textId="77777777" w:rsidTr="005A3848">
        <w:trPr>
          <w:trHeight w:val="310"/>
        </w:trPr>
        <w:tc>
          <w:tcPr>
            <w:tcW w:w="1226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14:paraId="0FAEC779" w14:textId="14B31B74" w:rsidR="00A92A27" w:rsidRPr="00A92A27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DDF11" w14:textId="6EC7F1B5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Methylstearate</w:t>
            </w:r>
            <w:proofErr w:type="spellEnd"/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6F19B" w14:textId="77777777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C19H38O2</w:t>
            </w:r>
          </w:p>
        </w:tc>
      </w:tr>
      <w:tr w:rsidR="00A92A27" w:rsidRPr="00AF58CB" w14:paraId="2B1116CD" w14:textId="77777777" w:rsidTr="005A3848">
        <w:trPr>
          <w:trHeight w:val="310"/>
        </w:trPr>
        <w:tc>
          <w:tcPr>
            <w:tcW w:w="1226" w:type="pct"/>
            <w:vMerge w:val="restart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2A4FC66F" w14:textId="71D5079F" w:rsidR="00A92A27" w:rsidRPr="00A92A27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C19</w:t>
            </w:r>
          </w:p>
        </w:tc>
        <w:tc>
          <w:tcPr>
            <w:tcW w:w="273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37095" w14:textId="0CC9A887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Methyl2-octylcyclopropene-1-octanoate</w:t>
            </w:r>
          </w:p>
        </w:tc>
        <w:tc>
          <w:tcPr>
            <w:tcW w:w="103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F7BE6" w14:textId="77777777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C20H36O2</w:t>
            </w:r>
          </w:p>
        </w:tc>
      </w:tr>
      <w:tr w:rsidR="00A92A27" w:rsidRPr="00AF58CB" w14:paraId="1559CF7D" w14:textId="77777777" w:rsidTr="005A3848">
        <w:trPr>
          <w:trHeight w:val="310"/>
        </w:trPr>
        <w:tc>
          <w:tcPr>
            <w:tcW w:w="1226" w:type="pct"/>
            <w:vMerge/>
            <w:tcBorders>
              <w:left w:val="nil"/>
              <w:right w:val="nil"/>
            </w:tcBorders>
            <w:vAlign w:val="center"/>
          </w:tcPr>
          <w:p w14:paraId="2AB73950" w14:textId="57914B50" w:rsidR="00A92A27" w:rsidRPr="00A92A27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46DB2" w14:textId="1E0CEF60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Cyclopropaneoctanoicacid,2-octyl-,methylester,trans-ester,trans-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1D233" w14:textId="77777777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C20H38O2</w:t>
            </w:r>
          </w:p>
        </w:tc>
      </w:tr>
      <w:tr w:rsidR="00A92A27" w:rsidRPr="00AF58CB" w14:paraId="2EAEA17F" w14:textId="77777777" w:rsidTr="005A3848">
        <w:trPr>
          <w:trHeight w:val="310"/>
        </w:trPr>
        <w:tc>
          <w:tcPr>
            <w:tcW w:w="1226" w:type="pct"/>
            <w:vMerge/>
            <w:tcBorders>
              <w:left w:val="nil"/>
              <w:right w:val="nil"/>
            </w:tcBorders>
            <w:vAlign w:val="center"/>
          </w:tcPr>
          <w:p w14:paraId="785A350E" w14:textId="77F9E041" w:rsidR="00A92A27" w:rsidRPr="00A92A27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9A389" w14:textId="73B25B1C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Cyclopropaneoctanoicacid,2-octyl-,methylester,trans-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358B3" w14:textId="77777777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C20H38O2</w:t>
            </w:r>
          </w:p>
        </w:tc>
      </w:tr>
      <w:tr w:rsidR="00A92A27" w:rsidRPr="00AF58CB" w14:paraId="31B85E56" w14:textId="77777777" w:rsidTr="005A3848">
        <w:trPr>
          <w:trHeight w:val="310"/>
        </w:trPr>
        <w:tc>
          <w:tcPr>
            <w:tcW w:w="1226" w:type="pct"/>
            <w:vMerge/>
            <w:tcBorders>
              <w:left w:val="nil"/>
              <w:right w:val="nil"/>
            </w:tcBorders>
            <w:vAlign w:val="center"/>
          </w:tcPr>
          <w:p w14:paraId="4C8FC50C" w14:textId="34E7569C" w:rsidR="00A92A27" w:rsidRPr="00A92A27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65023" w14:textId="62C04281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Cyclopropaneoctanoicacid,2-octyl-,methylester,cis-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3CACF" w14:textId="77777777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C20H38O2</w:t>
            </w:r>
          </w:p>
        </w:tc>
      </w:tr>
      <w:tr w:rsidR="00A92A27" w:rsidRPr="00AF58CB" w14:paraId="0FD55F24" w14:textId="77777777" w:rsidTr="005A3848">
        <w:trPr>
          <w:trHeight w:val="310"/>
        </w:trPr>
        <w:tc>
          <w:tcPr>
            <w:tcW w:w="1226" w:type="pct"/>
            <w:vMerge/>
            <w:tcBorders>
              <w:left w:val="nil"/>
              <w:right w:val="nil"/>
            </w:tcBorders>
            <w:vAlign w:val="center"/>
          </w:tcPr>
          <w:p w14:paraId="5AB0766D" w14:textId="1A42C336" w:rsidR="00A92A27" w:rsidRPr="00A92A27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7DBBE" w14:textId="78CF7FB8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cis-10-Nonadecenoicacid,methylester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2D013" w14:textId="77777777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C20H38O2</w:t>
            </w:r>
          </w:p>
        </w:tc>
      </w:tr>
      <w:tr w:rsidR="00A92A27" w:rsidRPr="00AF58CB" w14:paraId="322916BE" w14:textId="77777777" w:rsidTr="005A3848">
        <w:trPr>
          <w:trHeight w:val="310"/>
        </w:trPr>
        <w:tc>
          <w:tcPr>
            <w:tcW w:w="1226" w:type="pct"/>
            <w:vMerge/>
            <w:tcBorders>
              <w:left w:val="nil"/>
              <w:right w:val="nil"/>
            </w:tcBorders>
            <w:vAlign w:val="center"/>
          </w:tcPr>
          <w:p w14:paraId="53AF0191" w14:textId="27AD054A" w:rsidR="00A92A27" w:rsidRPr="00A92A27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FB3AF" w14:textId="478307C4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10-Nonadecenoicacid,methylester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0B62A" w14:textId="77777777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C20H38O2</w:t>
            </w:r>
          </w:p>
        </w:tc>
      </w:tr>
      <w:tr w:rsidR="00A92A27" w:rsidRPr="00AF58CB" w14:paraId="21B3FA89" w14:textId="77777777" w:rsidTr="005A3848">
        <w:trPr>
          <w:trHeight w:val="310"/>
        </w:trPr>
        <w:tc>
          <w:tcPr>
            <w:tcW w:w="1226" w:type="pct"/>
            <w:vMerge/>
            <w:tcBorders>
              <w:left w:val="nil"/>
              <w:right w:val="nil"/>
            </w:tcBorders>
            <w:vAlign w:val="center"/>
          </w:tcPr>
          <w:p w14:paraId="436D9CDA" w14:textId="043257FA" w:rsidR="00A92A27" w:rsidRPr="00A92A27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A3450" w14:textId="56546948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Octadecanoicacid,16-methyl-,methylester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89B20" w14:textId="77777777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C20H40O2</w:t>
            </w:r>
          </w:p>
        </w:tc>
      </w:tr>
      <w:tr w:rsidR="00A92A27" w:rsidRPr="00AF58CB" w14:paraId="16DEE9BE" w14:textId="77777777" w:rsidTr="005A3848">
        <w:trPr>
          <w:trHeight w:val="310"/>
        </w:trPr>
        <w:tc>
          <w:tcPr>
            <w:tcW w:w="1226" w:type="pct"/>
            <w:vMerge/>
            <w:tcBorders>
              <w:left w:val="nil"/>
              <w:right w:val="nil"/>
            </w:tcBorders>
            <w:vAlign w:val="center"/>
          </w:tcPr>
          <w:p w14:paraId="7F40248A" w14:textId="1AE68F6D" w:rsidR="00A92A27" w:rsidRPr="00A92A27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F206E" w14:textId="6927E961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Octadecanoicacid,10-methyl-,methylester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85A59" w14:textId="77777777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C20H40O2</w:t>
            </w:r>
          </w:p>
        </w:tc>
      </w:tr>
      <w:tr w:rsidR="00A92A27" w:rsidRPr="00AF58CB" w14:paraId="123FAC81" w14:textId="77777777" w:rsidTr="005A3848">
        <w:trPr>
          <w:trHeight w:val="310"/>
        </w:trPr>
        <w:tc>
          <w:tcPr>
            <w:tcW w:w="1226" w:type="pct"/>
            <w:vMerge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15623745" w14:textId="298CC2D2" w:rsidR="00A92A27" w:rsidRPr="00A92A27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73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B9D699" w14:textId="66D58D7B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Nonadecanoicacid,methylester</w:t>
            </w:r>
            <w:proofErr w:type="spellEnd"/>
          </w:p>
        </w:tc>
        <w:tc>
          <w:tcPr>
            <w:tcW w:w="10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99AAF1" w14:textId="77777777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C20H40O2</w:t>
            </w:r>
          </w:p>
        </w:tc>
      </w:tr>
      <w:tr w:rsidR="00A92A27" w:rsidRPr="00AF58CB" w14:paraId="3A712ADF" w14:textId="77777777" w:rsidTr="005A3848">
        <w:trPr>
          <w:trHeight w:val="310"/>
        </w:trPr>
        <w:tc>
          <w:tcPr>
            <w:tcW w:w="1226" w:type="pct"/>
            <w:vMerge w:val="restart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379C03DA" w14:textId="351A31DD" w:rsidR="00A92A27" w:rsidRPr="00A92A27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C20</w:t>
            </w:r>
          </w:p>
        </w:tc>
        <w:tc>
          <w:tcPr>
            <w:tcW w:w="273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312AD" w14:textId="437EF016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Methyleicosa-5,8,11,14,17-pentaenoate</w:t>
            </w:r>
          </w:p>
        </w:tc>
        <w:tc>
          <w:tcPr>
            <w:tcW w:w="103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DCF94" w14:textId="77777777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C21H32O2</w:t>
            </w:r>
          </w:p>
        </w:tc>
      </w:tr>
      <w:tr w:rsidR="00A92A27" w:rsidRPr="00AF58CB" w14:paraId="1E48D8C1" w14:textId="77777777" w:rsidTr="005A3848">
        <w:trPr>
          <w:trHeight w:val="310"/>
        </w:trPr>
        <w:tc>
          <w:tcPr>
            <w:tcW w:w="1226" w:type="pct"/>
            <w:vMerge/>
            <w:tcBorders>
              <w:left w:val="nil"/>
              <w:right w:val="nil"/>
            </w:tcBorders>
            <w:vAlign w:val="center"/>
          </w:tcPr>
          <w:p w14:paraId="4DAC7DBD" w14:textId="7CBC2EF4" w:rsidR="00A92A27" w:rsidRPr="00A92A27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67924" w14:textId="1906F936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5,8,11,14,17-Eicosapentaenoicacid,methylester,(all-Z)-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3AE0C" w14:textId="77777777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C21H32O2</w:t>
            </w:r>
          </w:p>
        </w:tc>
      </w:tr>
      <w:tr w:rsidR="00A92A27" w:rsidRPr="00AF58CB" w14:paraId="6164C63B" w14:textId="77777777" w:rsidTr="005A3848">
        <w:trPr>
          <w:trHeight w:val="310"/>
        </w:trPr>
        <w:tc>
          <w:tcPr>
            <w:tcW w:w="1226" w:type="pct"/>
            <w:vMerge/>
            <w:tcBorders>
              <w:left w:val="nil"/>
              <w:right w:val="nil"/>
            </w:tcBorders>
            <w:vAlign w:val="center"/>
          </w:tcPr>
          <w:p w14:paraId="2E9612B0" w14:textId="2D6A2F4C" w:rsidR="00A92A27" w:rsidRPr="00A92A27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02825" w14:textId="1E33862F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5,8,11,14-Eicosatetraenoicacid,methylester,(all-Z)-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3F759" w14:textId="77777777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C21H34O2</w:t>
            </w:r>
          </w:p>
        </w:tc>
      </w:tr>
      <w:tr w:rsidR="00A92A27" w:rsidRPr="00AF58CB" w14:paraId="161840B5" w14:textId="77777777" w:rsidTr="005A3848">
        <w:trPr>
          <w:trHeight w:val="310"/>
        </w:trPr>
        <w:tc>
          <w:tcPr>
            <w:tcW w:w="1226" w:type="pct"/>
            <w:vMerge/>
            <w:tcBorders>
              <w:left w:val="nil"/>
              <w:right w:val="nil"/>
            </w:tcBorders>
            <w:vAlign w:val="center"/>
          </w:tcPr>
          <w:p w14:paraId="17C4FD8E" w14:textId="156041CD" w:rsidR="00A92A27" w:rsidRPr="00A92A27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5A869" w14:textId="195FF4D9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Methyl7,11,14-eicosatrienoate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DBF7F" w14:textId="77777777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C21H36O2</w:t>
            </w:r>
          </w:p>
        </w:tc>
      </w:tr>
      <w:tr w:rsidR="00A92A27" w:rsidRPr="00AF58CB" w14:paraId="005540C5" w14:textId="77777777" w:rsidTr="005A3848">
        <w:trPr>
          <w:trHeight w:val="310"/>
        </w:trPr>
        <w:tc>
          <w:tcPr>
            <w:tcW w:w="1226" w:type="pct"/>
            <w:vMerge/>
            <w:tcBorders>
              <w:left w:val="nil"/>
              <w:right w:val="nil"/>
            </w:tcBorders>
            <w:vAlign w:val="center"/>
          </w:tcPr>
          <w:p w14:paraId="5DE6426E" w14:textId="179C3331" w:rsidR="00A92A27" w:rsidRPr="00A92A27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723DD" w14:textId="7FE91906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8,11,14-Eicosatrienoicacid,methylester,(Z,Z,Z)-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A08EE" w14:textId="77777777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C21H36O2</w:t>
            </w:r>
          </w:p>
        </w:tc>
      </w:tr>
      <w:tr w:rsidR="00A92A27" w:rsidRPr="00AF58CB" w14:paraId="23E3D259" w14:textId="77777777" w:rsidTr="005A3848">
        <w:trPr>
          <w:trHeight w:val="310"/>
        </w:trPr>
        <w:tc>
          <w:tcPr>
            <w:tcW w:w="1226" w:type="pct"/>
            <w:vMerge/>
            <w:tcBorders>
              <w:left w:val="nil"/>
              <w:right w:val="nil"/>
            </w:tcBorders>
            <w:vAlign w:val="center"/>
          </w:tcPr>
          <w:p w14:paraId="48A71E1B" w14:textId="3A961F79" w:rsidR="00A92A27" w:rsidRPr="00A92A27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282C8" w14:textId="2AF0F9EC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7,10,13-Eicosatrienoicacid,methylester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989AE" w14:textId="77777777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C21H36O2</w:t>
            </w:r>
          </w:p>
        </w:tc>
      </w:tr>
      <w:tr w:rsidR="00A92A27" w:rsidRPr="00AF58CB" w14:paraId="3964DE7F" w14:textId="77777777" w:rsidTr="005A3848">
        <w:trPr>
          <w:trHeight w:val="310"/>
        </w:trPr>
        <w:tc>
          <w:tcPr>
            <w:tcW w:w="1226" w:type="pct"/>
            <w:vMerge/>
            <w:tcBorders>
              <w:left w:val="nil"/>
              <w:right w:val="nil"/>
            </w:tcBorders>
            <w:vAlign w:val="center"/>
          </w:tcPr>
          <w:p w14:paraId="41D42345" w14:textId="25DCECDC" w:rsidR="00A92A27" w:rsidRPr="00A92A27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956CD" w14:textId="04C8EF67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Cyclopropaneoctanoicacid,2-[(2-pentylcyclopropyl)methyl]-,methylester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8B92E" w14:textId="77777777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C21H38O2</w:t>
            </w:r>
          </w:p>
        </w:tc>
      </w:tr>
      <w:tr w:rsidR="00A92A27" w:rsidRPr="00AF58CB" w14:paraId="43507920" w14:textId="77777777" w:rsidTr="005A3848">
        <w:trPr>
          <w:trHeight w:val="310"/>
        </w:trPr>
        <w:tc>
          <w:tcPr>
            <w:tcW w:w="1226" w:type="pct"/>
            <w:vMerge/>
            <w:tcBorders>
              <w:left w:val="nil"/>
              <w:right w:val="nil"/>
            </w:tcBorders>
            <w:vAlign w:val="center"/>
          </w:tcPr>
          <w:p w14:paraId="4BD81B56" w14:textId="1DF760D7" w:rsidR="00A92A27" w:rsidRPr="00A92A27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87E3C" w14:textId="0F2E06E6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cis-11,14-Eicosadienoicacid,methylester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F1C61" w14:textId="77777777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C21H38O2</w:t>
            </w:r>
          </w:p>
        </w:tc>
      </w:tr>
      <w:tr w:rsidR="00A92A27" w:rsidRPr="00AF58CB" w14:paraId="3513B66A" w14:textId="77777777" w:rsidTr="005A3848">
        <w:trPr>
          <w:trHeight w:val="310"/>
        </w:trPr>
        <w:tc>
          <w:tcPr>
            <w:tcW w:w="1226" w:type="pct"/>
            <w:vMerge/>
            <w:tcBorders>
              <w:left w:val="nil"/>
              <w:right w:val="nil"/>
            </w:tcBorders>
            <w:vAlign w:val="center"/>
          </w:tcPr>
          <w:p w14:paraId="028430C6" w14:textId="7D1CF221" w:rsidR="00A92A27" w:rsidRPr="00A92A27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389D6" w14:textId="5AB61E7E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8,11-Eicosadienoicacid,methylester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BDB95" w14:textId="77777777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C21H38O2</w:t>
            </w:r>
          </w:p>
        </w:tc>
      </w:tr>
      <w:tr w:rsidR="00A92A27" w:rsidRPr="00AF58CB" w14:paraId="7D7E5071" w14:textId="77777777" w:rsidTr="005A3848">
        <w:trPr>
          <w:trHeight w:val="310"/>
        </w:trPr>
        <w:tc>
          <w:tcPr>
            <w:tcW w:w="1226" w:type="pct"/>
            <w:vMerge/>
            <w:tcBorders>
              <w:left w:val="nil"/>
              <w:right w:val="nil"/>
            </w:tcBorders>
            <w:vAlign w:val="center"/>
          </w:tcPr>
          <w:p w14:paraId="2589B24F" w14:textId="52E6C1EE" w:rsidR="00A92A27" w:rsidRPr="00A92A27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9C315" w14:textId="3AF8510D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11,13-Eicosadienoicacid,methylester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442AA" w14:textId="77777777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C21H38O2</w:t>
            </w:r>
          </w:p>
        </w:tc>
      </w:tr>
      <w:tr w:rsidR="00A92A27" w:rsidRPr="00AF58CB" w14:paraId="392D0F80" w14:textId="77777777" w:rsidTr="005A3848">
        <w:trPr>
          <w:trHeight w:val="310"/>
        </w:trPr>
        <w:tc>
          <w:tcPr>
            <w:tcW w:w="1226" w:type="pct"/>
            <w:vMerge/>
            <w:tcBorders>
              <w:left w:val="nil"/>
              <w:right w:val="nil"/>
            </w:tcBorders>
            <w:vAlign w:val="center"/>
          </w:tcPr>
          <w:p w14:paraId="0BB7BDB5" w14:textId="6F04B665" w:rsidR="00A92A27" w:rsidRPr="00A92A27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0F356" w14:textId="324152F8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Methyl3,7,11,15-tetramethylhexadec-2-enoate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32F5F" w14:textId="77777777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C21H40O2</w:t>
            </w:r>
          </w:p>
        </w:tc>
      </w:tr>
      <w:tr w:rsidR="00A92A27" w:rsidRPr="00AF58CB" w14:paraId="535408DF" w14:textId="77777777" w:rsidTr="005A3848">
        <w:trPr>
          <w:trHeight w:val="310"/>
        </w:trPr>
        <w:tc>
          <w:tcPr>
            <w:tcW w:w="1226" w:type="pct"/>
            <w:vMerge/>
            <w:tcBorders>
              <w:left w:val="nil"/>
              <w:right w:val="nil"/>
            </w:tcBorders>
            <w:vAlign w:val="center"/>
          </w:tcPr>
          <w:p w14:paraId="3DEDFDA4" w14:textId="60F7F0EB" w:rsidR="00A92A27" w:rsidRPr="00A92A27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87FFD" w14:textId="41C447FC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cis-Methyl11-eicosenoate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34468" w14:textId="77777777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C21H40O2</w:t>
            </w:r>
          </w:p>
        </w:tc>
      </w:tr>
      <w:tr w:rsidR="00A92A27" w:rsidRPr="00AF58CB" w14:paraId="6F6E05C6" w14:textId="77777777" w:rsidTr="005A3848">
        <w:trPr>
          <w:trHeight w:val="310"/>
        </w:trPr>
        <w:tc>
          <w:tcPr>
            <w:tcW w:w="1226" w:type="pct"/>
            <w:vMerge/>
            <w:tcBorders>
              <w:left w:val="nil"/>
              <w:right w:val="nil"/>
            </w:tcBorders>
            <w:vAlign w:val="center"/>
          </w:tcPr>
          <w:p w14:paraId="1CFB135F" w14:textId="6DADE3A8" w:rsidR="00A92A27" w:rsidRPr="00A92A27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52A9A" w14:textId="03FD3385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cis-13-Eicosenoicacid,methylester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74D51" w14:textId="77777777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C21H40O2</w:t>
            </w:r>
          </w:p>
        </w:tc>
      </w:tr>
      <w:tr w:rsidR="00A92A27" w:rsidRPr="00AF58CB" w14:paraId="6C07275B" w14:textId="77777777" w:rsidTr="005A3848">
        <w:trPr>
          <w:trHeight w:val="310"/>
        </w:trPr>
        <w:tc>
          <w:tcPr>
            <w:tcW w:w="1226" w:type="pct"/>
            <w:vMerge/>
            <w:tcBorders>
              <w:left w:val="nil"/>
              <w:right w:val="nil"/>
            </w:tcBorders>
            <w:vAlign w:val="center"/>
          </w:tcPr>
          <w:p w14:paraId="429DCB8B" w14:textId="5C205AB2" w:rsidR="00A92A27" w:rsidRPr="00A92A27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0659A" w14:textId="6C963773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Methyl18-methylnonadecanoate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BE4D9" w14:textId="77777777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C21H42O2</w:t>
            </w:r>
          </w:p>
        </w:tc>
      </w:tr>
      <w:tr w:rsidR="00A92A27" w:rsidRPr="00AF58CB" w14:paraId="087F424C" w14:textId="77777777" w:rsidTr="005A3848">
        <w:trPr>
          <w:trHeight w:val="310"/>
        </w:trPr>
        <w:tc>
          <w:tcPr>
            <w:tcW w:w="1226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14:paraId="36779EBA" w14:textId="01B198F5" w:rsidR="00A92A27" w:rsidRPr="00A92A27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DB5AF" w14:textId="1FF5758A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Eicosanoicacid,methylester</w:t>
            </w:r>
            <w:proofErr w:type="spellEnd"/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B2A36" w14:textId="77777777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C21H42O2</w:t>
            </w:r>
          </w:p>
        </w:tc>
      </w:tr>
      <w:tr w:rsidR="00A92A27" w:rsidRPr="00AF58CB" w14:paraId="4E7DBA32" w14:textId="77777777" w:rsidTr="005A3848">
        <w:trPr>
          <w:trHeight w:val="310"/>
        </w:trPr>
        <w:tc>
          <w:tcPr>
            <w:tcW w:w="1226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75705BDB" w14:textId="0A8CA495" w:rsidR="00A92A27" w:rsidRPr="00A92A27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C21</w:t>
            </w:r>
          </w:p>
        </w:tc>
        <w:tc>
          <w:tcPr>
            <w:tcW w:w="2736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271B2A" w14:textId="1F8DF620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Heneicosanoicacid,methylester</w:t>
            </w:r>
            <w:proofErr w:type="spellEnd"/>
          </w:p>
        </w:tc>
        <w:tc>
          <w:tcPr>
            <w:tcW w:w="103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F516EF" w14:textId="77777777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C22H44O2</w:t>
            </w:r>
          </w:p>
        </w:tc>
      </w:tr>
      <w:tr w:rsidR="00A92A27" w:rsidRPr="00AF58CB" w14:paraId="4F655408" w14:textId="77777777" w:rsidTr="005A3848">
        <w:trPr>
          <w:trHeight w:val="310"/>
        </w:trPr>
        <w:tc>
          <w:tcPr>
            <w:tcW w:w="1226" w:type="pct"/>
            <w:vMerge w:val="restart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716C0F6D" w14:textId="00BD3BD6" w:rsidR="00A92A27" w:rsidRPr="00A92A27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C22</w:t>
            </w:r>
          </w:p>
        </w:tc>
        <w:tc>
          <w:tcPr>
            <w:tcW w:w="273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31A7F" w14:textId="371D4DC1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4,7,10,13,16,19-Docosahexaenoicacid,methylester,(all-Z)-</w:t>
            </w:r>
          </w:p>
        </w:tc>
        <w:tc>
          <w:tcPr>
            <w:tcW w:w="103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F895C" w14:textId="77777777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C23H34O2</w:t>
            </w:r>
          </w:p>
        </w:tc>
      </w:tr>
      <w:tr w:rsidR="00A92A27" w:rsidRPr="00AF58CB" w14:paraId="33511CA4" w14:textId="77777777" w:rsidTr="005A3848">
        <w:trPr>
          <w:trHeight w:val="310"/>
        </w:trPr>
        <w:tc>
          <w:tcPr>
            <w:tcW w:w="1226" w:type="pct"/>
            <w:vMerge/>
            <w:tcBorders>
              <w:left w:val="nil"/>
              <w:right w:val="nil"/>
            </w:tcBorders>
            <w:vAlign w:val="center"/>
          </w:tcPr>
          <w:p w14:paraId="53AD059E" w14:textId="186B7F7C" w:rsidR="00A92A27" w:rsidRPr="00A92A27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586ED" w14:textId="06A1B1E3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DocosapentaenoicAcidmethylester</w:t>
            </w:r>
            <w:proofErr w:type="spellEnd"/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9063D" w14:textId="77777777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C23H36O2</w:t>
            </w:r>
          </w:p>
        </w:tc>
      </w:tr>
      <w:tr w:rsidR="00A92A27" w:rsidRPr="00AF58CB" w14:paraId="5F80C40D" w14:textId="77777777" w:rsidTr="005A3848">
        <w:trPr>
          <w:trHeight w:val="310"/>
        </w:trPr>
        <w:tc>
          <w:tcPr>
            <w:tcW w:w="1226" w:type="pct"/>
            <w:vMerge/>
            <w:tcBorders>
              <w:left w:val="nil"/>
              <w:right w:val="nil"/>
            </w:tcBorders>
            <w:vAlign w:val="center"/>
          </w:tcPr>
          <w:p w14:paraId="0F8FBB15" w14:textId="083CA982" w:rsidR="00A92A27" w:rsidRPr="00A92A27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4882F" w14:textId="0D98675D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Hexadecanoicacid,phenylmethylester</w:t>
            </w:r>
            <w:proofErr w:type="spellEnd"/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6DE08" w14:textId="77777777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C23H38O2</w:t>
            </w:r>
          </w:p>
        </w:tc>
      </w:tr>
      <w:tr w:rsidR="00A92A27" w:rsidRPr="00AF58CB" w14:paraId="7AD36BF1" w14:textId="77777777" w:rsidTr="005A3848">
        <w:trPr>
          <w:trHeight w:val="310"/>
        </w:trPr>
        <w:tc>
          <w:tcPr>
            <w:tcW w:w="1226" w:type="pct"/>
            <w:vMerge/>
            <w:tcBorders>
              <w:left w:val="nil"/>
              <w:right w:val="nil"/>
            </w:tcBorders>
            <w:vAlign w:val="center"/>
          </w:tcPr>
          <w:p w14:paraId="26500A32" w14:textId="4DB26BA7" w:rsidR="00A92A27" w:rsidRPr="00A92A27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E1D2F" w14:textId="741C95D1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cis-7,10,13,16-Docosatetraenoicacid,methylester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F502D" w14:textId="77777777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C23H38O2</w:t>
            </w:r>
          </w:p>
        </w:tc>
      </w:tr>
      <w:tr w:rsidR="00A92A27" w:rsidRPr="00AF58CB" w14:paraId="33033C60" w14:textId="77777777" w:rsidTr="005A3848">
        <w:trPr>
          <w:trHeight w:val="310"/>
        </w:trPr>
        <w:tc>
          <w:tcPr>
            <w:tcW w:w="1226" w:type="pct"/>
            <w:vMerge/>
            <w:tcBorders>
              <w:left w:val="nil"/>
              <w:right w:val="nil"/>
            </w:tcBorders>
            <w:vAlign w:val="center"/>
          </w:tcPr>
          <w:p w14:paraId="14D556EA" w14:textId="2AD67031" w:rsidR="00A92A27" w:rsidRPr="00A92A27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0F317" w14:textId="7B51272F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cis-4,10,13,16-DocosatetraenoicAcidmethylester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3CD9A" w14:textId="77777777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C23H38O2</w:t>
            </w:r>
          </w:p>
        </w:tc>
      </w:tr>
      <w:tr w:rsidR="00A92A27" w:rsidRPr="00AF58CB" w14:paraId="1279ECF2" w14:textId="77777777" w:rsidTr="005A3848">
        <w:trPr>
          <w:trHeight w:val="310"/>
        </w:trPr>
        <w:tc>
          <w:tcPr>
            <w:tcW w:w="1226" w:type="pct"/>
            <w:vMerge/>
            <w:tcBorders>
              <w:left w:val="nil"/>
              <w:right w:val="nil"/>
            </w:tcBorders>
            <w:vAlign w:val="center"/>
          </w:tcPr>
          <w:p w14:paraId="1A142F43" w14:textId="50AC7DAB" w:rsidR="00A92A27" w:rsidRPr="00A92A27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007E4" w14:textId="3F61C0AD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Methyl11-docosenoate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CF2C2" w14:textId="77777777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C23H44O2</w:t>
            </w:r>
          </w:p>
        </w:tc>
      </w:tr>
      <w:tr w:rsidR="00A92A27" w:rsidRPr="00AF58CB" w14:paraId="1764EF44" w14:textId="77777777" w:rsidTr="005A3848">
        <w:trPr>
          <w:trHeight w:val="310"/>
        </w:trPr>
        <w:tc>
          <w:tcPr>
            <w:tcW w:w="1226" w:type="pct"/>
            <w:vMerge/>
            <w:tcBorders>
              <w:left w:val="nil"/>
              <w:right w:val="nil"/>
            </w:tcBorders>
            <w:vAlign w:val="center"/>
          </w:tcPr>
          <w:p w14:paraId="46D47365" w14:textId="7FAC3B80" w:rsidR="00A92A27" w:rsidRPr="00A92A27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3CC0A" w14:textId="694BD228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13-Docosenoicacid,methylester,(Z)-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7506B" w14:textId="77777777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C23H44O2</w:t>
            </w:r>
          </w:p>
        </w:tc>
      </w:tr>
      <w:tr w:rsidR="00A92A27" w:rsidRPr="00AF58CB" w14:paraId="683EFC4F" w14:textId="77777777" w:rsidTr="005A3848">
        <w:trPr>
          <w:trHeight w:val="310"/>
        </w:trPr>
        <w:tc>
          <w:tcPr>
            <w:tcW w:w="1226" w:type="pct"/>
            <w:vMerge/>
            <w:tcBorders>
              <w:left w:val="nil"/>
              <w:right w:val="nil"/>
            </w:tcBorders>
            <w:vAlign w:val="center"/>
          </w:tcPr>
          <w:p w14:paraId="5FCA9A2B" w14:textId="3C66BDE2" w:rsidR="00A92A27" w:rsidRPr="00A92A27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BC7BE" w14:textId="1646F221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13-Docosenoicacid,methylester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FBFD4" w14:textId="77777777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C23H44O2</w:t>
            </w:r>
          </w:p>
        </w:tc>
      </w:tr>
      <w:tr w:rsidR="00A92A27" w:rsidRPr="00AF58CB" w14:paraId="5BE5AE55" w14:textId="77777777" w:rsidTr="005A3848">
        <w:trPr>
          <w:trHeight w:val="310"/>
        </w:trPr>
        <w:tc>
          <w:tcPr>
            <w:tcW w:w="1226" w:type="pct"/>
            <w:vMerge/>
            <w:tcBorders>
              <w:left w:val="nil"/>
              <w:right w:val="nil"/>
            </w:tcBorders>
            <w:vAlign w:val="center"/>
          </w:tcPr>
          <w:p w14:paraId="027CD633" w14:textId="7D5F5541" w:rsidR="00A92A27" w:rsidRPr="00A92A27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249CD" w14:textId="7BE21435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Methyl20-methyl-heneicosanoate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D2DDF" w14:textId="77777777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C23H46O2</w:t>
            </w:r>
          </w:p>
        </w:tc>
      </w:tr>
      <w:tr w:rsidR="00A92A27" w:rsidRPr="00AF58CB" w14:paraId="5712490E" w14:textId="77777777" w:rsidTr="005A3848">
        <w:trPr>
          <w:trHeight w:val="310"/>
        </w:trPr>
        <w:tc>
          <w:tcPr>
            <w:tcW w:w="1226" w:type="pct"/>
            <w:vMerge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407CDF47" w14:textId="7D483EC7" w:rsidR="00A92A27" w:rsidRPr="00A92A27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73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5DE97E" w14:textId="2846C9EC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Docosanoicacid,methylester</w:t>
            </w:r>
            <w:proofErr w:type="spellEnd"/>
          </w:p>
        </w:tc>
        <w:tc>
          <w:tcPr>
            <w:tcW w:w="10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84F75C" w14:textId="77777777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C23H46O2</w:t>
            </w:r>
          </w:p>
        </w:tc>
      </w:tr>
      <w:tr w:rsidR="00A92A27" w:rsidRPr="00AF58CB" w14:paraId="17B3BCBE" w14:textId="77777777" w:rsidTr="005A3848">
        <w:trPr>
          <w:trHeight w:val="310"/>
        </w:trPr>
        <w:tc>
          <w:tcPr>
            <w:tcW w:w="1226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0C9F4BFB" w14:textId="1F121620" w:rsidR="00A92A27" w:rsidRPr="00A92A27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C23</w:t>
            </w:r>
          </w:p>
        </w:tc>
        <w:tc>
          <w:tcPr>
            <w:tcW w:w="2736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A42A29" w14:textId="3D133B4E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Tricosanoicacid,methylester</w:t>
            </w:r>
            <w:proofErr w:type="spellEnd"/>
          </w:p>
        </w:tc>
        <w:tc>
          <w:tcPr>
            <w:tcW w:w="103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482B59" w14:textId="77777777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C24H48O2</w:t>
            </w:r>
          </w:p>
        </w:tc>
      </w:tr>
      <w:tr w:rsidR="00A92A27" w:rsidRPr="00AF58CB" w14:paraId="0140AD0A" w14:textId="77777777" w:rsidTr="005A3848">
        <w:trPr>
          <w:trHeight w:val="310"/>
        </w:trPr>
        <w:tc>
          <w:tcPr>
            <w:tcW w:w="1226" w:type="pct"/>
            <w:vMerge w:val="restart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54CDE0B4" w14:textId="1F1196C1" w:rsidR="00A92A27" w:rsidRPr="00A92A27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C24</w:t>
            </w:r>
          </w:p>
        </w:tc>
        <w:tc>
          <w:tcPr>
            <w:tcW w:w="273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AC5D4" w14:textId="0EDE830D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15-Tetracosenoicacid,methylester,(Z)-</w:t>
            </w:r>
          </w:p>
        </w:tc>
        <w:tc>
          <w:tcPr>
            <w:tcW w:w="103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4FED3" w14:textId="77777777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C25H48O2</w:t>
            </w:r>
          </w:p>
        </w:tc>
      </w:tr>
      <w:tr w:rsidR="00A92A27" w:rsidRPr="00AF58CB" w14:paraId="0385ABBA" w14:textId="77777777" w:rsidTr="005A3848">
        <w:trPr>
          <w:trHeight w:val="310"/>
        </w:trPr>
        <w:tc>
          <w:tcPr>
            <w:tcW w:w="1226" w:type="pct"/>
            <w:vMerge/>
            <w:tcBorders>
              <w:left w:val="nil"/>
              <w:right w:val="nil"/>
            </w:tcBorders>
            <w:vAlign w:val="center"/>
          </w:tcPr>
          <w:p w14:paraId="19878635" w14:textId="75546856" w:rsidR="00A92A27" w:rsidRPr="00A92A27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B030B" w14:textId="4A79D617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15-Tetracosenoicacid,methylester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DB997" w14:textId="77777777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C25H48O2</w:t>
            </w:r>
          </w:p>
        </w:tc>
      </w:tr>
      <w:tr w:rsidR="00A92A27" w:rsidRPr="00AF58CB" w14:paraId="6A1CC676" w14:textId="77777777" w:rsidTr="005A3848">
        <w:trPr>
          <w:trHeight w:val="310"/>
        </w:trPr>
        <w:tc>
          <w:tcPr>
            <w:tcW w:w="1226" w:type="pct"/>
            <w:vMerge/>
            <w:tcBorders>
              <w:left w:val="nil"/>
              <w:right w:val="nil"/>
            </w:tcBorders>
            <w:vAlign w:val="center"/>
          </w:tcPr>
          <w:p w14:paraId="166A9531" w14:textId="0D8DC261" w:rsidR="00A92A27" w:rsidRPr="00A92A27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9B831" w14:textId="71F1D1B4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Tetracosanoicacid,methylester</w:t>
            </w:r>
            <w:proofErr w:type="spellEnd"/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61F54" w14:textId="77777777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C25H50O2</w:t>
            </w:r>
          </w:p>
        </w:tc>
      </w:tr>
      <w:tr w:rsidR="00A92A27" w:rsidRPr="00AF58CB" w14:paraId="0902E017" w14:textId="77777777" w:rsidTr="005A3848">
        <w:trPr>
          <w:trHeight w:val="310"/>
        </w:trPr>
        <w:tc>
          <w:tcPr>
            <w:tcW w:w="1226" w:type="pct"/>
            <w:vMerge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6399C475" w14:textId="49A3398B" w:rsidR="00A92A27" w:rsidRPr="00A92A27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73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F67AC0" w14:textId="5419CEEE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Methyl2-hydroxy-tetracosanoate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E0B815" w14:textId="77777777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C25H50O3</w:t>
            </w:r>
          </w:p>
        </w:tc>
      </w:tr>
      <w:tr w:rsidR="00A92A27" w:rsidRPr="00AF58CB" w14:paraId="67AD620C" w14:textId="77777777" w:rsidTr="005A3848">
        <w:trPr>
          <w:trHeight w:val="310"/>
        </w:trPr>
        <w:tc>
          <w:tcPr>
            <w:tcW w:w="1226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75F00A40" w14:textId="0D95DD65" w:rsidR="00A92A27" w:rsidRPr="00A92A27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C25</w:t>
            </w:r>
          </w:p>
        </w:tc>
        <w:tc>
          <w:tcPr>
            <w:tcW w:w="2736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B99D7D" w14:textId="164DAD1E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Pentacosanoicacid,methylester</w:t>
            </w:r>
            <w:proofErr w:type="spellEnd"/>
          </w:p>
        </w:tc>
        <w:tc>
          <w:tcPr>
            <w:tcW w:w="103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416431" w14:textId="77777777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C26H52O2</w:t>
            </w:r>
          </w:p>
        </w:tc>
      </w:tr>
      <w:tr w:rsidR="00A92A27" w:rsidRPr="00AF58CB" w14:paraId="64A33FD3" w14:textId="77777777" w:rsidTr="005A3848">
        <w:trPr>
          <w:trHeight w:val="310"/>
        </w:trPr>
        <w:tc>
          <w:tcPr>
            <w:tcW w:w="1226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FE53384" w14:textId="495B1DBE" w:rsidR="00A92A27" w:rsidRPr="00A92A27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C26</w:t>
            </w:r>
          </w:p>
        </w:tc>
        <w:tc>
          <w:tcPr>
            <w:tcW w:w="2736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9753AF" w14:textId="6DAA05F7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Hexacosanoicacid,methylester</w:t>
            </w:r>
            <w:proofErr w:type="spellEnd"/>
          </w:p>
        </w:tc>
        <w:tc>
          <w:tcPr>
            <w:tcW w:w="1038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B40EA9" w14:textId="77777777" w:rsidR="00A92A27" w:rsidRPr="00AF58CB" w:rsidRDefault="00A92A27" w:rsidP="00A92A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F58CB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  <w:t>C27H54O2</w:t>
            </w:r>
          </w:p>
        </w:tc>
      </w:tr>
    </w:tbl>
    <w:p w14:paraId="2B3B2B62" w14:textId="17FC2778" w:rsidR="00AF58CB" w:rsidRDefault="00AF58CB" w:rsidP="005904FF">
      <w:pPr>
        <w:rPr>
          <w:rFonts w:ascii="Times New Roman" w:hAnsi="Times New Roman" w:cs="Times New Roman"/>
          <w:color w:val="101214"/>
          <w:sz w:val="24"/>
          <w:szCs w:val="24"/>
          <w:shd w:val="clear" w:color="auto" w:fill="FFFFFF"/>
        </w:rPr>
      </w:pPr>
    </w:p>
    <w:p w14:paraId="33ADF6B9" w14:textId="7DBF8D15" w:rsidR="00BE23F8" w:rsidRPr="005D4FF9" w:rsidRDefault="004D5600" w:rsidP="005904FF">
      <w:pPr>
        <w:rPr>
          <w:rFonts w:ascii="Times New Roman" w:hAnsi="Times New Roman" w:cs="Times New Roman"/>
          <w:b/>
          <w:color w:val="101214"/>
          <w:sz w:val="24"/>
          <w:szCs w:val="24"/>
          <w:shd w:val="clear" w:color="auto" w:fill="FFFFFF"/>
        </w:rPr>
      </w:pPr>
      <w:r w:rsidRPr="005D4FF9">
        <w:rPr>
          <w:rFonts w:ascii="Times New Roman" w:hAnsi="Times New Roman" w:cs="Times New Roman" w:hint="eastAsia"/>
          <w:b/>
          <w:sz w:val="24"/>
          <w:szCs w:val="24"/>
          <w:lang w:eastAsia="zh-CN"/>
        </w:rPr>
        <w:lastRenderedPageBreak/>
        <w:t>Table</w:t>
      </w:r>
      <w:r w:rsidRPr="005D4FF9">
        <w:rPr>
          <w:rFonts w:ascii="Times New Roman" w:hAnsi="Times New Roman" w:cs="Times New Roman"/>
          <w:b/>
          <w:sz w:val="24"/>
          <w:szCs w:val="24"/>
          <w:lang w:eastAsia="zh-CN"/>
        </w:rPr>
        <w:t xml:space="preserve"> S2 Results of GC-MS for </w:t>
      </w:r>
      <w:r w:rsidR="00321EC5" w:rsidRPr="005D4FF9">
        <w:rPr>
          <w:rFonts w:ascii="Times New Roman" w:hAnsi="Times New Roman" w:cs="Times New Roman" w:hint="eastAsia"/>
          <w:b/>
          <w:sz w:val="24"/>
          <w:szCs w:val="24"/>
          <w:lang w:eastAsia="zh-CN"/>
        </w:rPr>
        <w:t>sterol</w:t>
      </w:r>
      <w:r w:rsidR="00792A14">
        <w:rPr>
          <w:rFonts w:ascii="Times New Roman" w:hAnsi="Times New Roman" w:cs="Times New Roman"/>
          <w:b/>
          <w:sz w:val="24"/>
          <w:szCs w:val="24"/>
          <w:lang w:eastAsia="zh-CN"/>
        </w:rPr>
        <w:t>s</w:t>
      </w:r>
      <w:r w:rsidRPr="005D4FF9">
        <w:rPr>
          <w:rFonts w:ascii="Times New Roman" w:eastAsia="等线" w:hAnsi="Times New Roman" w:cs="Times New Roman"/>
          <w:b/>
          <w:color w:val="000000"/>
          <w:sz w:val="24"/>
          <w:szCs w:val="24"/>
        </w:rPr>
        <w:t>.</w:t>
      </w:r>
    </w:p>
    <w:tbl>
      <w:tblPr>
        <w:tblStyle w:val="ad"/>
        <w:tblW w:w="5000" w:type="pct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6979"/>
        <w:gridCol w:w="6979"/>
      </w:tblGrid>
      <w:tr w:rsidR="005C265D" w14:paraId="4BC507FC" w14:textId="77777777" w:rsidTr="004C3088">
        <w:tc>
          <w:tcPr>
            <w:tcW w:w="2500" w:type="pct"/>
            <w:tcBorders>
              <w:left w:val="nil"/>
              <w:right w:val="nil"/>
            </w:tcBorders>
          </w:tcPr>
          <w:p w14:paraId="2EF1C38B" w14:textId="43C468F4" w:rsidR="005C265D" w:rsidRPr="005C265D" w:rsidRDefault="005C265D" w:rsidP="00854512">
            <w:pPr>
              <w:spacing w:after="0" w:line="240" w:lineRule="auto"/>
              <w:rPr>
                <w:rFonts w:ascii="Times New Roman" w:eastAsia="等线" w:hAnsi="Times New Roman" w:cs="Times New Roman"/>
                <w:b/>
                <w:color w:val="000000"/>
                <w:sz w:val="24"/>
                <w:szCs w:val="24"/>
              </w:rPr>
            </w:pPr>
            <w:r w:rsidRPr="005C265D">
              <w:rPr>
                <w:rFonts w:ascii="Times New Roman" w:eastAsia="等线" w:hAnsi="Times New Roman" w:cs="Times New Roman" w:hint="eastAsia"/>
                <w:b/>
                <w:color w:val="000000"/>
                <w:sz w:val="24"/>
                <w:szCs w:val="24"/>
              </w:rPr>
              <w:t>Chemical substances</w:t>
            </w:r>
          </w:p>
        </w:tc>
        <w:tc>
          <w:tcPr>
            <w:tcW w:w="2500" w:type="pct"/>
            <w:tcBorders>
              <w:left w:val="nil"/>
            </w:tcBorders>
          </w:tcPr>
          <w:p w14:paraId="0BE78424" w14:textId="7972E79F" w:rsidR="005C265D" w:rsidRPr="005C265D" w:rsidRDefault="005C265D" w:rsidP="00854512">
            <w:pPr>
              <w:spacing w:after="0" w:line="240" w:lineRule="auto"/>
              <w:rPr>
                <w:rFonts w:ascii="Times New Roman" w:eastAsia="等线" w:hAnsi="Times New Roman" w:cs="Times New Roman"/>
                <w:b/>
                <w:color w:val="000000"/>
                <w:sz w:val="24"/>
                <w:szCs w:val="24"/>
              </w:rPr>
            </w:pPr>
            <w:r w:rsidRPr="005C265D">
              <w:rPr>
                <w:rFonts w:ascii="Times New Roman" w:eastAsia="等线" w:hAnsi="Times New Roman" w:cs="Times New Roman" w:hint="eastAsia"/>
                <w:b/>
                <w:color w:val="000000"/>
                <w:sz w:val="24"/>
                <w:szCs w:val="24"/>
              </w:rPr>
              <w:t>Molecular formula</w:t>
            </w:r>
          </w:p>
        </w:tc>
      </w:tr>
      <w:tr w:rsidR="00321EC5" w14:paraId="58AD5F1E" w14:textId="77777777" w:rsidTr="004C3088">
        <w:tc>
          <w:tcPr>
            <w:tcW w:w="2500" w:type="pct"/>
            <w:tcBorders>
              <w:left w:val="nil"/>
              <w:right w:val="nil"/>
            </w:tcBorders>
            <w:vAlign w:val="center"/>
          </w:tcPr>
          <w:p w14:paraId="2AFB030A" w14:textId="680641B4" w:rsidR="00321EC5" w:rsidRPr="00321EC5" w:rsidRDefault="00321EC5" w:rsidP="00321E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21EC5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Cholest-4-en-3-one</w:t>
            </w:r>
          </w:p>
        </w:tc>
        <w:tc>
          <w:tcPr>
            <w:tcW w:w="2500" w:type="pct"/>
            <w:tcBorders>
              <w:left w:val="nil"/>
            </w:tcBorders>
            <w:vAlign w:val="center"/>
          </w:tcPr>
          <w:p w14:paraId="7AB04E00" w14:textId="4E48B8B9" w:rsidR="00321EC5" w:rsidRPr="00321EC5" w:rsidRDefault="00321EC5" w:rsidP="00321E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21EC5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C27H44O</w:t>
            </w:r>
          </w:p>
        </w:tc>
      </w:tr>
      <w:tr w:rsidR="00321EC5" w14:paraId="1F635878" w14:textId="77777777" w:rsidTr="004C3088">
        <w:tc>
          <w:tcPr>
            <w:tcW w:w="2500" w:type="pct"/>
            <w:tcBorders>
              <w:left w:val="nil"/>
              <w:right w:val="nil"/>
            </w:tcBorders>
            <w:vAlign w:val="center"/>
          </w:tcPr>
          <w:p w14:paraId="061E9870" w14:textId="2F96AD23" w:rsidR="00321EC5" w:rsidRPr="00321EC5" w:rsidRDefault="00321EC5" w:rsidP="00321E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21EC5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Cholesta-4,6-dien-3-ol,(3.beta.)-</w:t>
            </w:r>
          </w:p>
        </w:tc>
        <w:tc>
          <w:tcPr>
            <w:tcW w:w="2500" w:type="pct"/>
            <w:tcBorders>
              <w:left w:val="nil"/>
            </w:tcBorders>
            <w:vAlign w:val="center"/>
          </w:tcPr>
          <w:p w14:paraId="5ECAA686" w14:textId="710C74CF" w:rsidR="00321EC5" w:rsidRPr="00321EC5" w:rsidRDefault="00321EC5" w:rsidP="00321E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21EC5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C27H44O</w:t>
            </w:r>
          </w:p>
        </w:tc>
      </w:tr>
      <w:tr w:rsidR="00321EC5" w14:paraId="212C06EB" w14:textId="77777777" w:rsidTr="004C3088">
        <w:tc>
          <w:tcPr>
            <w:tcW w:w="2500" w:type="pct"/>
            <w:tcBorders>
              <w:left w:val="nil"/>
              <w:right w:val="nil"/>
            </w:tcBorders>
            <w:vAlign w:val="center"/>
          </w:tcPr>
          <w:p w14:paraId="2B408B85" w14:textId="4B3809B1" w:rsidR="00321EC5" w:rsidRPr="00321EC5" w:rsidRDefault="00321EC5" w:rsidP="00321E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21EC5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Cholesterol</w:t>
            </w:r>
          </w:p>
        </w:tc>
        <w:tc>
          <w:tcPr>
            <w:tcW w:w="2500" w:type="pct"/>
            <w:tcBorders>
              <w:left w:val="nil"/>
            </w:tcBorders>
            <w:vAlign w:val="center"/>
          </w:tcPr>
          <w:p w14:paraId="66352DD4" w14:textId="00D921E6" w:rsidR="00321EC5" w:rsidRPr="00321EC5" w:rsidRDefault="00321EC5" w:rsidP="00321E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21EC5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C27H46O</w:t>
            </w:r>
          </w:p>
        </w:tc>
      </w:tr>
      <w:tr w:rsidR="00321EC5" w14:paraId="0B1BDEAA" w14:textId="77777777" w:rsidTr="004C3088">
        <w:tc>
          <w:tcPr>
            <w:tcW w:w="2500" w:type="pct"/>
            <w:tcBorders>
              <w:left w:val="nil"/>
              <w:right w:val="nil"/>
            </w:tcBorders>
            <w:vAlign w:val="center"/>
          </w:tcPr>
          <w:p w14:paraId="2004FAD9" w14:textId="77B10BD0" w:rsidR="00321EC5" w:rsidRPr="00321EC5" w:rsidRDefault="00321EC5" w:rsidP="00321E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21EC5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Cholest-5-en-3-ol,(3.alpha.)-</w:t>
            </w:r>
          </w:p>
        </w:tc>
        <w:tc>
          <w:tcPr>
            <w:tcW w:w="2500" w:type="pct"/>
            <w:tcBorders>
              <w:left w:val="nil"/>
            </w:tcBorders>
            <w:vAlign w:val="center"/>
          </w:tcPr>
          <w:p w14:paraId="7A1823A1" w14:textId="12E62705" w:rsidR="00321EC5" w:rsidRPr="00321EC5" w:rsidRDefault="00321EC5" w:rsidP="00321E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21EC5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C27H46O</w:t>
            </w:r>
          </w:p>
        </w:tc>
      </w:tr>
      <w:tr w:rsidR="00321EC5" w14:paraId="34E5DA85" w14:textId="77777777" w:rsidTr="004C3088">
        <w:tc>
          <w:tcPr>
            <w:tcW w:w="2500" w:type="pct"/>
            <w:tcBorders>
              <w:left w:val="nil"/>
              <w:right w:val="nil"/>
            </w:tcBorders>
            <w:vAlign w:val="center"/>
          </w:tcPr>
          <w:p w14:paraId="0E920BAE" w14:textId="6B7C412C" w:rsidR="00321EC5" w:rsidRPr="00321EC5" w:rsidRDefault="00321EC5" w:rsidP="00321E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21EC5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Cholestane,3,4-epoxy-,(3.alpha.,4.alpha.,5.alpha.)-</w:t>
            </w:r>
          </w:p>
        </w:tc>
        <w:tc>
          <w:tcPr>
            <w:tcW w:w="2500" w:type="pct"/>
            <w:tcBorders>
              <w:left w:val="nil"/>
            </w:tcBorders>
            <w:vAlign w:val="center"/>
          </w:tcPr>
          <w:p w14:paraId="13D6DCEB" w14:textId="4C64F8A0" w:rsidR="00321EC5" w:rsidRPr="00321EC5" w:rsidRDefault="00321EC5" w:rsidP="00321E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21EC5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C27H46O</w:t>
            </w:r>
          </w:p>
        </w:tc>
      </w:tr>
      <w:tr w:rsidR="00321EC5" w14:paraId="2DD8FDAE" w14:textId="77777777" w:rsidTr="004C3088">
        <w:tc>
          <w:tcPr>
            <w:tcW w:w="2500" w:type="pct"/>
            <w:tcBorders>
              <w:left w:val="nil"/>
              <w:right w:val="nil"/>
            </w:tcBorders>
            <w:vAlign w:val="center"/>
          </w:tcPr>
          <w:p w14:paraId="3249B6E5" w14:textId="793A2503" w:rsidR="00321EC5" w:rsidRPr="00321EC5" w:rsidRDefault="00321EC5" w:rsidP="00321E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21EC5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Cholest-8(14)-en-3-ol,(3.beta.,5.alpha.)-</w:t>
            </w:r>
          </w:p>
        </w:tc>
        <w:tc>
          <w:tcPr>
            <w:tcW w:w="2500" w:type="pct"/>
            <w:tcBorders>
              <w:left w:val="nil"/>
            </w:tcBorders>
            <w:vAlign w:val="center"/>
          </w:tcPr>
          <w:p w14:paraId="50FA4FEC" w14:textId="7B843879" w:rsidR="00321EC5" w:rsidRPr="00321EC5" w:rsidRDefault="00321EC5" w:rsidP="00321E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21EC5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C27H46O</w:t>
            </w:r>
          </w:p>
        </w:tc>
      </w:tr>
      <w:tr w:rsidR="00321EC5" w14:paraId="52E37CCD" w14:textId="77777777" w:rsidTr="004C3088">
        <w:tc>
          <w:tcPr>
            <w:tcW w:w="2500" w:type="pct"/>
            <w:tcBorders>
              <w:left w:val="nil"/>
              <w:right w:val="nil"/>
            </w:tcBorders>
            <w:vAlign w:val="center"/>
          </w:tcPr>
          <w:p w14:paraId="3523BB69" w14:textId="23869445" w:rsidR="00321EC5" w:rsidRPr="00321EC5" w:rsidRDefault="00321EC5" w:rsidP="00321E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321EC5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Lathosterol</w:t>
            </w:r>
            <w:proofErr w:type="spellEnd"/>
          </w:p>
        </w:tc>
        <w:tc>
          <w:tcPr>
            <w:tcW w:w="2500" w:type="pct"/>
            <w:tcBorders>
              <w:left w:val="nil"/>
            </w:tcBorders>
            <w:vAlign w:val="center"/>
          </w:tcPr>
          <w:p w14:paraId="36D98C2D" w14:textId="724BE305" w:rsidR="00321EC5" w:rsidRPr="00321EC5" w:rsidRDefault="00321EC5" w:rsidP="00321E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21EC5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C27H46O</w:t>
            </w:r>
          </w:p>
        </w:tc>
      </w:tr>
      <w:tr w:rsidR="00321EC5" w14:paraId="68063952" w14:textId="77777777" w:rsidTr="004C3088">
        <w:tc>
          <w:tcPr>
            <w:tcW w:w="2500" w:type="pct"/>
            <w:tcBorders>
              <w:left w:val="nil"/>
              <w:right w:val="nil"/>
            </w:tcBorders>
            <w:vAlign w:val="center"/>
          </w:tcPr>
          <w:p w14:paraId="00A3C7FE" w14:textId="0D9671E2" w:rsidR="00321EC5" w:rsidRPr="00321EC5" w:rsidRDefault="00321EC5" w:rsidP="00321E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21EC5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Cholestan-3-ol,(3.alpha.,5.beta.)-</w:t>
            </w:r>
          </w:p>
        </w:tc>
        <w:tc>
          <w:tcPr>
            <w:tcW w:w="2500" w:type="pct"/>
            <w:tcBorders>
              <w:left w:val="nil"/>
            </w:tcBorders>
            <w:vAlign w:val="center"/>
          </w:tcPr>
          <w:p w14:paraId="263C07DC" w14:textId="1B342714" w:rsidR="00321EC5" w:rsidRPr="00321EC5" w:rsidRDefault="00321EC5" w:rsidP="00321E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21EC5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C27H48O</w:t>
            </w:r>
          </w:p>
        </w:tc>
      </w:tr>
      <w:tr w:rsidR="00321EC5" w14:paraId="10EFDD83" w14:textId="77777777" w:rsidTr="004C3088">
        <w:tc>
          <w:tcPr>
            <w:tcW w:w="2500" w:type="pct"/>
            <w:tcBorders>
              <w:left w:val="nil"/>
              <w:right w:val="nil"/>
            </w:tcBorders>
            <w:vAlign w:val="center"/>
          </w:tcPr>
          <w:p w14:paraId="7B6BEEE1" w14:textId="6F562E7D" w:rsidR="00321EC5" w:rsidRPr="00321EC5" w:rsidRDefault="00321EC5" w:rsidP="00321E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321EC5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Campesterol</w:t>
            </w:r>
            <w:proofErr w:type="spellEnd"/>
          </w:p>
        </w:tc>
        <w:tc>
          <w:tcPr>
            <w:tcW w:w="2500" w:type="pct"/>
            <w:tcBorders>
              <w:left w:val="nil"/>
            </w:tcBorders>
            <w:vAlign w:val="center"/>
          </w:tcPr>
          <w:p w14:paraId="76B821A6" w14:textId="3E3C8333" w:rsidR="00321EC5" w:rsidRPr="00321EC5" w:rsidRDefault="00321EC5" w:rsidP="00321E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21EC5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C28H48O</w:t>
            </w:r>
          </w:p>
        </w:tc>
      </w:tr>
      <w:tr w:rsidR="00321EC5" w14:paraId="1AD3C409" w14:textId="77777777" w:rsidTr="004C3088">
        <w:tc>
          <w:tcPr>
            <w:tcW w:w="2500" w:type="pct"/>
            <w:tcBorders>
              <w:left w:val="nil"/>
              <w:right w:val="nil"/>
            </w:tcBorders>
            <w:vAlign w:val="center"/>
          </w:tcPr>
          <w:p w14:paraId="06B351D2" w14:textId="05390660" w:rsidR="00321EC5" w:rsidRPr="00321EC5" w:rsidRDefault="00321EC5" w:rsidP="00321E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21EC5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Cholest-5-en-7-one,3-(</w:t>
            </w:r>
            <w:proofErr w:type="spellStart"/>
            <w:r w:rsidRPr="00321EC5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acetyloxy</w:t>
            </w:r>
            <w:proofErr w:type="spellEnd"/>
            <w:r w:rsidRPr="00321EC5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)-,(3.beta.)-</w:t>
            </w:r>
          </w:p>
        </w:tc>
        <w:tc>
          <w:tcPr>
            <w:tcW w:w="2500" w:type="pct"/>
            <w:tcBorders>
              <w:left w:val="nil"/>
            </w:tcBorders>
            <w:vAlign w:val="center"/>
          </w:tcPr>
          <w:p w14:paraId="28568908" w14:textId="41C87C59" w:rsidR="00321EC5" w:rsidRPr="00321EC5" w:rsidRDefault="00321EC5" w:rsidP="00321E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21EC5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C29H46O3</w:t>
            </w:r>
          </w:p>
        </w:tc>
      </w:tr>
      <w:tr w:rsidR="00321EC5" w14:paraId="030C701C" w14:textId="77777777" w:rsidTr="004C3088">
        <w:tc>
          <w:tcPr>
            <w:tcW w:w="2500" w:type="pct"/>
            <w:tcBorders>
              <w:left w:val="nil"/>
              <w:right w:val="nil"/>
            </w:tcBorders>
            <w:vAlign w:val="center"/>
          </w:tcPr>
          <w:p w14:paraId="2C298CD9" w14:textId="27CA9276" w:rsidR="00321EC5" w:rsidRPr="00321EC5" w:rsidRDefault="00321EC5" w:rsidP="00321E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21EC5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Cholesterol,7-oxo-,isovalerate</w:t>
            </w:r>
          </w:p>
        </w:tc>
        <w:tc>
          <w:tcPr>
            <w:tcW w:w="2500" w:type="pct"/>
            <w:tcBorders>
              <w:left w:val="nil"/>
            </w:tcBorders>
            <w:vAlign w:val="center"/>
          </w:tcPr>
          <w:p w14:paraId="510D3739" w14:textId="05DFC7D2" w:rsidR="00321EC5" w:rsidRPr="00321EC5" w:rsidRDefault="00321EC5" w:rsidP="00321E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21EC5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C32H52O3</w:t>
            </w:r>
          </w:p>
        </w:tc>
      </w:tr>
      <w:tr w:rsidR="00321EC5" w14:paraId="153B11D8" w14:textId="77777777" w:rsidTr="004C3088">
        <w:tc>
          <w:tcPr>
            <w:tcW w:w="2500" w:type="pct"/>
            <w:tcBorders>
              <w:left w:val="nil"/>
              <w:right w:val="nil"/>
            </w:tcBorders>
            <w:vAlign w:val="center"/>
          </w:tcPr>
          <w:p w14:paraId="093AA653" w14:textId="21618A2B" w:rsidR="00321EC5" w:rsidRPr="00321EC5" w:rsidRDefault="00321EC5" w:rsidP="00321E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21EC5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Cholesterol,7-oxo-,2-ethylbutyrate</w:t>
            </w:r>
          </w:p>
        </w:tc>
        <w:tc>
          <w:tcPr>
            <w:tcW w:w="2500" w:type="pct"/>
            <w:tcBorders>
              <w:left w:val="nil"/>
            </w:tcBorders>
            <w:vAlign w:val="center"/>
          </w:tcPr>
          <w:p w14:paraId="2A0B7959" w14:textId="750189B8" w:rsidR="00321EC5" w:rsidRPr="00321EC5" w:rsidRDefault="00321EC5" w:rsidP="00321E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21EC5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C33H54O3</w:t>
            </w:r>
          </w:p>
        </w:tc>
      </w:tr>
    </w:tbl>
    <w:p w14:paraId="0A2909B4" w14:textId="761D587D" w:rsidR="005904FF" w:rsidRDefault="005904FF" w:rsidP="008545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D8BC14" w14:textId="0E2BF69D" w:rsidR="000C104D" w:rsidRDefault="000C10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7A097E9" w14:textId="77777777" w:rsidR="00615844" w:rsidRDefault="00615844" w:rsidP="008545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152D5D" w14:textId="77777777" w:rsidR="003960A5" w:rsidRPr="008F315F" w:rsidRDefault="003960A5" w:rsidP="003960A5">
      <w:pPr>
        <w:rPr>
          <w:rFonts w:ascii="Times New Roman" w:hAnsi="Times New Roman" w:cs="Times New Roman"/>
          <w:b/>
          <w:bCs/>
          <w:sz w:val="28"/>
          <w:szCs w:val="28"/>
          <w:lang w:eastAsia="zh-CN"/>
        </w:rPr>
      </w:pPr>
      <w:r w:rsidRPr="008F315F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>13</w:t>
      </w:r>
      <w:r w:rsidRPr="008F315F">
        <w:rPr>
          <w:rFonts w:ascii="Times New Roman" w:hAnsi="Times New Roman" w:cs="Times New Roman"/>
          <w:b/>
          <w:bCs/>
          <w:sz w:val="28"/>
          <w:szCs w:val="28"/>
        </w:rPr>
        <w:t>C NMR</w:t>
      </w:r>
    </w:p>
    <w:p w14:paraId="5F7A519A" w14:textId="0C15A19F" w:rsidR="003960A5" w:rsidRDefault="003960A5" w:rsidP="003960A5">
      <w:pPr>
        <w:rPr>
          <w:rFonts w:ascii="Times New Roman" w:hAnsi="Times New Roman" w:cs="Times New Roman"/>
          <w:sz w:val="24"/>
          <w:szCs w:val="24"/>
          <w:lang w:eastAsia="zh-CN"/>
        </w:rPr>
      </w:pPr>
      <w:bookmarkStart w:id="5" w:name="OLE_LINK1"/>
      <w:bookmarkStart w:id="6" w:name="OLE_LINK2"/>
      <w:r w:rsidRPr="008E3547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8E3547">
        <w:rPr>
          <w:rFonts w:ascii="Times New Roman" w:hAnsi="Times New Roman" w:cs="Times New Roman"/>
          <w:sz w:val="24"/>
          <w:szCs w:val="24"/>
        </w:rPr>
        <w:t>C NMR</w:t>
      </w:r>
      <w:r w:rsidRPr="00A048A0">
        <w:rPr>
          <w:rFonts w:ascii="Times New Roman" w:hAnsi="Times New Roman" w:cs="Times New Roman"/>
          <w:sz w:val="24"/>
          <w:szCs w:val="24"/>
          <w:lang w:eastAsia="zh-CN"/>
        </w:rPr>
        <w:t xml:space="preserve"> spectra were characterized by the presence of many signals in the area of paraffinic carbon in alkyl chains (0</w:t>
      </w:r>
      <w:r>
        <w:rPr>
          <w:rFonts w:ascii="Times New Roman" w:hAnsi="Times New Roman" w:cs="Times New Roman"/>
          <w:sz w:val="24"/>
          <w:szCs w:val="24"/>
          <w:lang w:eastAsia="zh-CN"/>
        </w:rPr>
        <w:t>-</w:t>
      </w:r>
      <w:r w:rsidRPr="00A048A0">
        <w:rPr>
          <w:rFonts w:ascii="Times New Roman" w:hAnsi="Times New Roman" w:cs="Times New Roman"/>
          <w:sz w:val="24"/>
          <w:szCs w:val="24"/>
          <w:lang w:eastAsia="zh-CN"/>
        </w:rPr>
        <w:t>50 ppm</w:t>
      </w:r>
      <w:r>
        <w:rPr>
          <w:rFonts w:ascii="Times New Roman" w:hAnsi="Times New Roman" w:cs="Times New Roman"/>
          <w:sz w:val="24"/>
          <w:szCs w:val="24"/>
          <w:lang w:eastAsia="zh-CN"/>
        </w:rPr>
        <w:t>,</w:t>
      </w:r>
      <w:bookmarkStart w:id="7" w:name="OLE_LINK82"/>
      <w:r w:rsidRPr="0082586B">
        <w:rPr>
          <w:rFonts w:ascii="Times New Roman" w:hAnsi="Times New Roman" w:cs="Times New Roman"/>
          <w:sz w:val="24"/>
          <w:szCs w:val="24"/>
        </w:rPr>
        <w:t xml:space="preserve"> </w:t>
      </w:r>
      <w:r w:rsidRPr="008E3547">
        <w:rPr>
          <w:rFonts w:ascii="Times New Roman" w:hAnsi="Times New Roman" w:cs="Times New Roman"/>
          <w:sz w:val="24"/>
          <w:szCs w:val="24"/>
        </w:rPr>
        <w:t>alkyl</w:t>
      </w:r>
      <w:bookmarkEnd w:id="7"/>
      <w:r w:rsidRPr="008E3547">
        <w:rPr>
          <w:rFonts w:ascii="Times New Roman" w:hAnsi="Times New Roman" w:cs="Times New Roman"/>
          <w:sz w:val="24"/>
          <w:szCs w:val="24"/>
        </w:rPr>
        <w:t>-C</w:t>
      </w:r>
      <w:r w:rsidRPr="00A048A0">
        <w:rPr>
          <w:rFonts w:ascii="Times New Roman" w:hAnsi="Times New Roman" w:cs="Times New Roman"/>
          <w:sz w:val="24"/>
          <w:szCs w:val="24"/>
          <w:lang w:eastAsia="zh-CN"/>
        </w:rPr>
        <w:t xml:space="preserve">), aliphatic carbon substituted by oxygen and nitrogen and including the </w:t>
      </w:r>
      <w:proofErr w:type="spellStart"/>
      <w:r w:rsidRPr="00A048A0">
        <w:rPr>
          <w:rFonts w:ascii="Times New Roman" w:hAnsi="Times New Roman" w:cs="Times New Roman"/>
          <w:sz w:val="24"/>
          <w:szCs w:val="24"/>
          <w:lang w:eastAsia="zh-CN"/>
        </w:rPr>
        <w:t>methoxyl</w:t>
      </w:r>
      <w:proofErr w:type="spellEnd"/>
      <w:r w:rsidRPr="00A048A0">
        <w:rPr>
          <w:rFonts w:ascii="Times New Roman" w:hAnsi="Times New Roman" w:cs="Times New Roman"/>
          <w:sz w:val="24"/>
          <w:szCs w:val="24"/>
          <w:lang w:eastAsia="zh-CN"/>
        </w:rPr>
        <w:t xml:space="preserve"> groups of aromatic ethers (50</w:t>
      </w:r>
      <w:r>
        <w:rPr>
          <w:rFonts w:ascii="Times New Roman" w:hAnsi="Times New Roman" w:cs="Times New Roman"/>
          <w:sz w:val="24"/>
          <w:szCs w:val="24"/>
          <w:lang w:eastAsia="zh-CN"/>
        </w:rPr>
        <w:t>-</w:t>
      </w:r>
      <w:r w:rsidRPr="00A048A0">
        <w:rPr>
          <w:rFonts w:ascii="Times New Roman" w:hAnsi="Times New Roman" w:cs="Times New Roman"/>
          <w:sz w:val="24"/>
          <w:szCs w:val="24"/>
          <w:lang w:eastAsia="zh-CN"/>
        </w:rPr>
        <w:t>110 ppm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, </w:t>
      </w:r>
      <w:bookmarkStart w:id="8" w:name="_Hlk137026928"/>
      <w:r w:rsidRPr="008659E1">
        <w:rPr>
          <w:rFonts w:ascii="Times New Roman" w:hAnsi="Times New Roman" w:cs="Times New Roman"/>
          <w:sz w:val="24"/>
          <w:szCs w:val="24"/>
        </w:rPr>
        <w:t>O-alkyl</w:t>
      </w:r>
      <w:r w:rsidRPr="008E3547">
        <w:rPr>
          <w:rFonts w:ascii="Times New Roman" w:hAnsi="Times New Roman" w:cs="Times New Roman"/>
          <w:sz w:val="24"/>
          <w:szCs w:val="24"/>
        </w:rPr>
        <w:t>/N-alkyl</w:t>
      </w:r>
      <w:r w:rsidR="00CC1D7E">
        <w:rPr>
          <w:rFonts w:ascii="Times New Roman" w:hAnsi="Times New Roman" w:cs="Times New Roman"/>
          <w:sz w:val="24"/>
          <w:szCs w:val="24"/>
        </w:rPr>
        <w:t>-C</w:t>
      </w:r>
      <w:bookmarkEnd w:id="8"/>
      <w:r w:rsidRPr="00A048A0">
        <w:rPr>
          <w:rFonts w:ascii="Times New Roman" w:hAnsi="Times New Roman" w:cs="Times New Roman"/>
          <w:sz w:val="24"/>
          <w:szCs w:val="24"/>
          <w:lang w:eastAsia="zh-CN"/>
        </w:rPr>
        <w:t>), double bonded or aromatic carbon (110</w:t>
      </w:r>
      <w:r>
        <w:rPr>
          <w:rFonts w:ascii="Times New Roman" w:hAnsi="Times New Roman" w:cs="Times New Roman"/>
          <w:sz w:val="24"/>
          <w:szCs w:val="24"/>
          <w:lang w:eastAsia="zh-CN"/>
        </w:rPr>
        <w:t>-</w:t>
      </w:r>
      <w:r w:rsidRPr="00A048A0">
        <w:rPr>
          <w:rFonts w:ascii="Times New Roman" w:hAnsi="Times New Roman" w:cs="Times New Roman"/>
          <w:sz w:val="24"/>
          <w:szCs w:val="24"/>
          <w:lang w:eastAsia="zh-CN"/>
        </w:rPr>
        <w:t>160 ppm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, </w:t>
      </w:r>
      <w:r w:rsidR="00B83ACC" w:rsidRPr="00A048A0">
        <w:rPr>
          <w:rFonts w:ascii="Times New Roman" w:hAnsi="Times New Roman" w:cs="Times New Roman"/>
          <w:sz w:val="24"/>
          <w:szCs w:val="24"/>
          <w:lang w:eastAsia="zh-CN"/>
        </w:rPr>
        <w:t>aromatic</w:t>
      </w:r>
      <w:r w:rsidRPr="008E3547">
        <w:rPr>
          <w:rFonts w:ascii="Times New Roman" w:hAnsi="Times New Roman" w:cs="Times New Roman"/>
          <w:sz w:val="24"/>
          <w:szCs w:val="24"/>
        </w:rPr>
        <w:t>-C</w:t>
      </w:r>
      <w:r w:rsidRPr="00A048A0">
        <w:rPr>
          <w:rFonts w:ascii="Times New Roman" w:hAnsi="Times New Roman" w:cs="Times New Roman"/>
          <w:sz w:val="24"/>
          <w:szCs w:val="24"/>
          <w:lang w:eastAsia="zh-CN"/>
        </w:rPr>
        <w:t>) and carboxylic carbon in ester or amide (160</w:t>
      </w:r>
      <w:r>
        <w:rPr>
          <w:rFonts w:ascii="Times New Roman" w:hAnsi="Times New Roman" w:cs="Times New Roman"/>
          <w:sz w:val="24"/>
          <w:szCs w:val="24"/>
          <w:lang w:eastAsia="zh-CN"/>
        </w:rPr>
        <w:t>-</w:t>
      </w:r>
      <w:r w:rsidRPr="00A048A0">
        <w:rPr>
          <w:rFonts w:ascii="Times New Roman" w:hAnsi="Times New Roman" w:cs="Times New Roman"/>
          <w:sz w:val="24"/>
          <w:szCs w:val="24"/>
          <w:lang w:eastAsia="zh-CN"/>
        </w:rPr>
        <w:t>200 ppm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, </w:t>
      </w:r>
      <w:r w:rsidRPr="002163C3">
        <w:rPr>
          <w:rFonts w:ascii="Times New Roman" w:hAnsi="Times New Roman" w:cs="Times New Roman"/>
          <w:sz w:val="24"/>
          <w:szCs w:val="24"/>
        </w:rPr>
        <w:t>carboxyl</w:t>
      </w:r>
      <w:r w:rsidR="00552649">
        <w:rPr>
          <w:rFonts w:ascii="Times New Roman" w:hAnsi="Times New Roman" w:cs="Times New Roman" w:hint="eastAsia"/>
          <w:sz w:val="24"/>
          <w:szCs w:val="24"/>
          <w:lang w:eastAsia="zh-CN"/>
        </w:rPr>
        <w:t>ic</w:t>
      </w:r>
      <w:r w:rsidR="00CC1D7E">
        <w:rPr>
          <w:rFonts w:ascii="Times New Roman" w:hAnsi="Times New Roman" w:cs="Times New Roman"/>
          <w:sz w:val="24"/>
          <w:szCs w:val="24"/>
        </w:rPr>
        <w:t>-</w:t>
      </w:r>
      <w:r w:rsidRPr="002163C3">
        <w:rPr>
          <w:rFonts w:ascii="Times New Roman" w:hAnsi="Times New Roman" w:cs="Times New Roman"/>
          <w:sz w:val="24"/>
          <w:szCs w:val="24"/>
        </w:rPr>
        <w:t>C</w:t>
      </w:r>
      <w:r w:rsidRPr="00A048A0">
        <w:rPr>
          <w:rFonts w:ascii="Times New Roman" w:hAnsi="Times New Roman" w:cs="Times New Roman"/>
          <w:sz w:val="24"/>
          <w:szCs w:val="24"/>
          <w:lang w:eastAsia="zh-CN"/>
        </w:rPr>
        <w:t>)</w:t>
      </w:r>
      <w:r w:rsidR="00B423E5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="00B423E5">
        <w:rPr>
          <w:rFonts w:ascii="Times New Roman" w:hAnsi="Times New Roman" w:cs="Times New Roman"/>
          <w:sz w:val="24"/>
          <w:szCs w:val="24"/>
          <w:lang w:eastAsia="zh-CN"/>
        </w:rPr>
        <w:fldChar w:fldCharType="begin"/>
      </w:r>
      <w:r w:rsidR="00B423E5">
        <w:rPr>
          <w:rFonts w:ascii="Times New Roman" w:hAnsi="Times New Roman" w:cs="Times New Roman"/>
          <w:sz w:val="24"/>
          <w:szCs w:val="24"/>
          <w:lang w:eastAsia="zh-CN"/>
        </w:rPr>
        <w:instrText xml:space="preserve"> ADDIN EN.CITE &lt;EndNote&gt;&lt;Cite&gt;&lt;Author&gt;El Hajjouji&lt;/Author&gt;&lt;Year&gt;2008&lt;/Year&gt;&lt;RecNum&gt;792&lt;/RecNum&gt;&lt;DisplayText&gt;(El Hajjouji et al., 2008)&lt;/DisplayText&gt;&lt;record&gt;&lt;rec-number&gt;792&lt;/rec-number&gt;&lt;foreign-keys&gt;&lt;key app="EN" db-id="e0s2dxxpn09ez6e0v22vrdzhwdxvs22vwpz5" timestamp="1678810135"&gt;792&lt;/key&gt;&lt;/foreign-keys&gt;&lt;ref-type name="Journal Article"&gt;17&lt;/ref-type&gt;&lt;contributors&gt;&lt;authors&gt;&lt;author&gt;El Hajjouji, Houda&lt;/author&gt;&lt;author&gt;Merlina, Georges&lt;/author&gt;&lt;author&gt;Pinelli, Eric&lt;/author&gt;&lt;author&gt;Winterton, Peter&lt;/author&gt;&lt;author&gt;Revel, J C&lt;/author&gt;&lt;author&gt;Hafidi, Mohamed&lt;/author&gt;&lt;/authors&gt;&lt;/contributors&gt;&lt;titles&gt;&lt;title&gt;13C NMR study of the effect of aerobic treatment of olive mill wastewater (OMW) on its lipid-free content&lt;/title&gt;&lt;secondary-title&gt;Journal of hazardous materials&lt;/secondary-title&gt;&lt;/titles&gt;&lt;periodical&gt;&lt;full-title&gt;Journal of Hazardous Materials&lt;/full-title&gt;&lt;/periodical&gt;&lt;pages&gt;927-932&lt;/pages&gt;&lt;volume&gt;154&lt;/volume&gt;&lt;number&gt;1-3&lt;/number&gt;&lt;dates&gt;&lt;year&gt;2008&lt;/year&gt;&lt;/dates&gt;&lt;isbn&gt;0304-3894&lt;/isbn&gt;&lt;urls&gt;&lt;/urls&gt;&lt;electronic-resource-num&gt;https://doi.org/10.1016/j.jhazmat.2007.10.105&lt;/electronic-resource-num&gt;&lt;/record&gt;&lt;/Cite&gt;&lt;/EndNote&gt;</w:instrText>
      </w:r>
      <w:r w:rsidR="00B423E5">
        <w:rPr>
          <w:rFonts w:ascii="Times New Roman" w:hAnsi="Times New Roman" w:cs="Times New Roman"/>
          <w:sz w:val="24"/>
          <w:szCs w:val="24"/>
          <w:lang w:eastAsia="zh-CN"/>
        </w:rPr>
        <w:fldChar w:fldCharType="separate"/>
      </w:r>
      <w:r w:rsidR="00B423E5">
        <w:rPr>
          <w:rFonts w:ascii="Times New Roman" w:hAnsi="Times New Roman" w:cs="Times New Roman"/>
          <w:noProof/>
          <w:sz w:val="24"/>
          <w:szCs w:val="24"/>
          <w:lang w:eastAsia="zh-CN"/>
        </w:rPr>
        <w:t>(El Hajjouji et al., 2008)</w:t>
      </w:r>
      <w:r w:rsidR="00B423E5">
        <w:rPr>
          <w:rFonts w:ascii="Times New Roman" w:hAnsi="Times New Roman" w:cs="Times New Roman"/>
          <w:sz w:val="24"/>
          <w:szCs w:val="24"/>
          <w:lang w:eastAsia="zh-CN"/>
        </w:rPr>
        <w:fldChar w:fldCharType="end"/>
      </w:r>
      <w:r w:rsidRPr="00A048A0">
        <w:rPr>
          <w:rFonts w:ascii="Times New Roman" w:hAnsi="Times New Roman" w:cs="Times New Roman"/>
          <w:sz w:val="24"/>
          <w:szCs w:val="24"/>
          <w:lang w:eastAsia="zh-CN"/>
        </w:rPr>
        <w:t>.</w:t>
      </w:r>
    </w:p>
    <w:bookmarkEnd w:id="5"/>
    <w:bookmarkEnd w:id="6"/>
    <w:p w14:paraId="01FBDD3E" w14:textId="4B30A2F8" w:rsidR="00021635" w:rsidRPr="005D4FF9" w:rsidRDefault="00D52F81" w:rsidP="00EE0473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5D4FF9">
        <w:rPr>
          <w:rFonts w:ascii="Times New Roman" w:hAnsi="Times New Roman" w:cs="Times New Roman" w:hint="eastAsia"/>
          <w:b/>
          <w:sz w:val="24"/>
          <w:szCs w:val="24"/>
          <w:lang w:eastAsia="zh-CN"/>
        </w:rPr>
        <w:t>Table</w:t>
      </w:r>
      <w:r w:rsidRPr="005D4FF9">
        <w:rPr>
          <w:rFonts w:ascii="Times New Roman" w:hAnsi="Times New Roman" w:cs="Times New Roman"/>
          <w:b/>
          <w:sz w:val="24"/>
          <w:szCs w:val="24"/>
          <w:lang w:eastAsia="zh-CN"/>
        </w:rPr>
        <w:t xml:space="preserve"> S</w:t>
      </w:r>
      <w:r w:rsidR="004D5600" w:rsidRPr="005D4FF9">
        <w:rPr>
          <w:rFonts w:ascii="Times New Roman" w:hAnsi="Times New Roman" w:cs="Times New Roman"/>
          <w:b/>
          <w:sz w:val="24"/>
          <w:szCs w:val="24"/>
          <w:lang w:eastAsia="zh-CN"/>
        </w:rPr>
        <w:t>3</w:t>
      </w:r>
      <w:r w:rsidRPr="005D4FF9">
        <w:rPr>
          <w:rFonts w:ascii="Times New Roman" w:hAnsi="Times New Roman" w:cs="Times New Roman"/>
          <w:b/>
          <w:sz w:val="24"/>
          <w:szCs w:val="24"/>
          <w:lang w:eastAsia="zh-CN"/>
        </w:rPr>
        <w:t xml:space="preserve"> </w:t>
      </w:r>
      <w:bookmarkStart w:id="9" w:name="OLE_LINK7"/>
      <w:bookmarkStart w:id="10" w:name="OLE_LINK8"/>
      <w:r w:rsidR="00B24F85" w:rsidRPr="005D4FF9">
        <w:rPr>
          <w:rFonts w:ascii="Times New Roman" w:hAnsi="Times New Roman" w:cs="Times New Roman"/>
          <w:b/>
          <w:noProof/>
          <w:sz w:val="24"/>
          <w:szCs w:val="24"/>
          <w:lang w:eastAsia="zh-CN"/>
        </w:rPr>
        <w:t>Abundance of C groups in 13C</w:t>
      </w:r>
      <w:r w:rsidR="000A4BAC" w:rsidRPr="005D4FF9">
        <w:rPr>
          <w:rFonts w:ascii="Times New Roman" w:hAnsi="Times New Roman" w:cs="Times New Roman"/>
          <w:b/>
          <w:noProof/>
          <w:sz w:val="24"/>
          <w:szCs w:val="24"/>
          <w:lang w:eastAsia="zh-CN"/>
        </w:rPr>
        <w:t>-</w:t>
      </w:r>
      <w:r w:rsidR="00B24F85" w:rsidRPr="005D4FF9">
        <w:rPr>
          <w:rFonts w:ascii="Times New Roman" w:hAnsi="Times New Roman" w:cs="Times New Roman"/>
          <w:b/>
          <w:noProof/>
          <w:sz w:val="24"/>
          <w:szCs w:val="24"/>
          <w:lang w:eastAsia="zh-CN"/>
        </w:rPr>
        <w:t xml:space="preserve">NMR spectrum of </w:t>
      </w:r>
      <w:r w:rsidR="000A4BAC" w:rsidRPr="005D4FF9">
        <w:rPr>
          <w:rFonts w:ascii="Times New Roman" w:hAnsi="Times New Roman" w:cs="Times New Roman"/>
          <w:b/>
          <w:sz w:val="24"/>
          <w:szCs w:val="24"/>
          <w:lang w:eastAsia="zh-CN"/>
        </w:rPr>
        <w:t>extract</w:t>
      </w:r>
      <w:r w:rsidR="000A4BAC" w:rsidRPr="005D4FF9">
        <w:rPr>
          <w:rFonts w:ascii="Times New Roman" w:hAnsi="Times New Roman" w:cs="Times New Roman" w:hint="eastAsia"/>
          <w:b/>
          <w:sz w:val="24"/>
          <w:szCs w:val="24"/>
          <w:lang w:eastAsia="zh-CN"/>
        </w:rPr>
        <w:t>ed</w:t>
      </w:r>
      <w:r w:rsidR="000A4BAC" w:rsidRPr="005D4FF9">
        <w:rPr>
          <w:rFonts w:ascii="Times New Roman" w:hAnsi="Times New Roman" w:cs="Times New Roman"/>
          <w:b/>
          <w:sz w:val="24"/>
          <w:szCs w:val="24"/>
          <w:lang w:eastAsia="zh-CN"/>
        </w:rPr>
        <w:t xml:space="preserve"> lipid</w:t>
      </w:r>
      <w:r w:rsidR="00E669D8" w:rsidRPr="005D4FF9">
        <w:rPr>
          <w:rFonts w:ascii="Times New Roman" w:hAnsi="Times New Roman" w:cs="Times New Roman" w:hint="eastAsia"/>
          <w:b/>
          <w:sz w:val="24"/>
          <w:szCs w:val="24"/>
          <w:lang w:eastAsia="zh-CN"/>
        </w:rPr>
        <w:t>s</w:t>
      </w:r>
      <w:r w:rsidR="00B24F85" w:rsidRPr="005D4FF9">
        <w:rPr>
          <w:rFonts w:ascii="Times New Roman" w:hAnsi="Times New Roman" w:cs="Times New Roman"/>
          <w:b/>
          <w:noProof/>
          <w:sz w:val="24"/>
          <w:szCs w:val="24"/>
          <w:lang w:eastAsia="zh-CN"/>
        </w:rPr>
        <w:t xml:space="preserve"> at different periods</w:t>
      </w:r>
      <w:r w:rsidR="00E669D8" w:rsidRPr="005D4FF9">
        <w:rPr>
          <w:rFonts w:ascii="Times New Roman" w:hAnsi="Times New Roman" w:cs="Times New Roman"/>
          <w:b/>
          <w:noProof/>
          <w:sz w:val="24"/>
          <w:szCs w:val="24"/>
          <w:lang w:eastAsia="zh-CN"/>
        </w:rPr>
        <w:t xml:space="preserve"> %</w:t>
      </w:r>
      <w:r w:rsidR="00B24F85" w:rsidRPr="005D4FF9">
        <w:rPr>
          <w:rFonts w:ascii="Times New Roman" w:hAnsi="Times New Roman" w:cs="Times New Roman"/>
          <w:b/>
          <w:noProof/>
          <w:sz w:val="24"/>
          <w:szCs w:val="24"/>
          <w:lang w:eastAsia="zh-CN"/>
        </w:rPr>
        <w:t xml:space="preserve">. </w:t>
      </w:r>
      <w:bookmarkEnd w:id="9"/>
      <w:bookmarkEnd w:id="10"/>
    </w:p>
    <w:tbl>
      <w:tblPr>
        <w:tblStyle w:val="ad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83"/>
        <w:gridCol w:w="2677"/>
        <w:gridCol w:w="2753"/>
        <w:gridCol w:w="2789"/>
        <w:gridCol w:w="2856"/>
      </w:tblGrid>
      <w:tr w:rsidR="00F62A5A" w:rsidRPr="00D52F81" w14:paraId="12EFA4BC" w14:textId="3B70DA9C" w:rsidTr="000842DF">
        <w:tc>
          <w:tcPr>
            <w:tcW w:w="103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74CBF1" w14:textId="5833213D" w:rsidR="00F62A5A" w:rsidRPr="00D52F81" w:rsidRDefault="00F62A5A" w:rsidP="00D52F81">
            <w:pPr>
              <w:pStyle w:val="13"/>
              <w:ind w:firstLineChars="0" w:firstLine="0"/>
              <w:jc w:val="center"/>
              <w:rPr>
                <w:rFonts w:eastAsiaTheme="minorEastAsia" w:cs="Times New Roman"/>
                <w:kern w:val="0"/>
                <w:szCs w:val="24"/>
              </w:rPr>
            </w:pPr>
            <w:r w:rsidRPr="00D52F81">
              <w:rPr>
                <w:rFonts w:eastAsiaTheme="minorEastAsia" w:cs="Times New Roman" w:hint="eastAsia"/>
                <w:kern w:val="0"/>
                <w:szCs w:val="24"/>
              </w:rPr>
              <w:t>Group</w:t>
            </w:r>
          </w:p>
        </w:tc>
        <w:tc>
          <w:tcPr>
            <w:tcW w:w="95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564CF0" w14:textId="77777777" w:rsidR="00F62A5A" w:rsidRDefault="00F62A5A" w:rsidP="00D52F81">
            <w:pPr>
              <w:pStyle w:val="13"/>
              <w:ind w:firstLineChars="0" w:firstLine="0"/>
              <w:jc w:val="center"/>
              <w:rPr>
                <w:rFonts w:eastAsiaTheme="minorEastAsia" w:cs="Times New Roman"/>
                <w:kern w:val="0"/>
                <w:szCs w:val="24"/>
              </w:rPr>
            </w:pPr>
            <w:r w:rsidRPr="00D52F81">
              <w:rPr>
                <w:rFonts w:eastAsiaTheme="minorEastAsia" w:cs="Times New Roman" w:hint="eastAsia"/>
                <w:kern w:val="0"/>
                <w:szCs w:val="24"/>
              </w:rPr>
              <w:t>0</w:t>
            </w:r>
            <w:r w:rsidRPr="00D52F81">
              <w:rPr>
                <w:rFonts w:eastAsiaTheme="minorEastAsia" w:cs="Times New Roman"/>
                <w:kern w:val="0"/>
                <w:szCs w:val="24"/>
              </w:rPr>
              <w:t xml:space="preserve">-50 </w:t>
            </w:r>
            <w:r w:rsidRPr="00D52F81">
              <w:rPr>
                <w:rFonts w:eastAsiaTheme="minorEastAsia" w:cs="Times New Roman" w:hint="eastAsia"/>
                <w:kern w:val="0"/>
                <w:szCs w:val="24"/>
              </w:rPr>
              <w:t>ppm</w:t>
            </w:r>
          </w:p>
          <w:p w14:paraId="70C0C992" w14:textId="78BFE6F0" w:rsidR="00F62A5A" w:rsidRPr="00D52F81" w:rsidRDefault="00F62A5A" w:rsidP="00D52F81">
            <w:pPr>
              <w:pStyle w:val="13"/>
              <w:ind w:firstLineChars="0" w:firstLine="0"/>
              <w:jc w:val="center"/>
              <w:rPr>
                <w:rFonts w:eastAsiaTheme="minorEastAsia" w:cs="Times New Roman"/>
                <w:kern w:val="0"/>
                <w:szCs w:val="24"/>
              </w:rPr>
            </w:pPr>
            <w:r w:rsidRPr="00FA1EDB">
              <w:rPr>
                <w:rFonts w:cs="Times New Roman"/>
                <w:szCs w:val="24"/>
              </w:rPr>
              <w:t>alkyl-C</w:t>
            </w:r>
          </w:p>
        </w:tc>
        <w:tc>
          <w:tcPr>
            <w:tcW w:w="9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FFEE0A" w14:textId="77777777" w:rsidR="00F62A5A" w:rsidRDefault="00F62A5A" w:rsidP="00D52F81">
            <w:pPr>
              <w:pStyle w:val="13"/>
              <w:ind w:firstLineChars="0" w:firstLine="0"/>
              <w:jc w:val="center"/>
              <w:rPr>
                <w:rFonts w:eastAsiaTheme="minorEastAsia" w:cs="Times New Roman"/>
                <w:kern w:val="0"/>
                <w:szCs w:val="24"/>
              </w:rPr>
            </w:pPr>
            <w:r w:rsidRPr="00D52F81">
              <w:rPr>
                <w:rFonts w:eastAsiaTheme="minorEastAsia" w:cs="Times New Roman" w:hint="eastAsia"/>
                <w:kern w:val="0"/>
                <w:szCs w:val="24"/>
              </w:rPr>
              <w:t>5</w:t>
            </w:r>
            <w:r w:rsidRPr="00D52F81">
              <w:rPr>
                <w:rFonts w:eastAsiaTheme="minorEastAsia" w:cs="Times New Roman"/>
                <w:kern w:val="0"/>
                <w:szCs w:val="24"/>
              </w:rPr>
              <w:t xml:space="preserve">0-110 </w:t>
            </w:r>
            <w:r w:rsidRPr="00D52F81">
              <w:rPr>
                <w:rFonts w:eastAsiaTheme="minorEastAsia" w:cs="Times New Roman" w:hint="eastAsia"/>
                <w:kern w:val="0"/>
                <w:szCs w:val="24"/>
              </w:rPr>
              <w:t>ppm</w:t>
            </w:r>
          </w:p>
          <w:p w14:paraId="2F01CAE5" w14:textId="61963605" w:rsidR="00F62A5A" w:rsidRPr="00D52F81" w:rsidRDefault="00F62A5A" w:rsidP="00D52F81">
            <w:pPr>
              <w:pStyle w:val="13"/>
              <w:ind w:firstLineChars="0" w:firstLine="0"/>
              <w:jc w:val="center"/>
              <w:rPr>
                <w:rFonts w:eastAsiaTheme="minorEastAsia" w:cs="Times New Roman"/>
                <w:kern w:val="0"/>
                <w:szCs w:val="24"/>
              </w:rPr>
            </w:pPr>
            <w:r w:rsidRPr="00FA1EDB">
              <w:rPr>
                <w:rFonts w:cs="Times New Roman"/>
                <w:szCs w:val="24"/>
              </w:rPr>
              <w:t>O-alkyl/N-alkyl</w:t>
            </w:r>
            <w:r>
              <w:rPr>
                <w:rFonts w:cs="Times New Roman"/>
                <w:szCs w:val="24"/>
              </w:rPr>
              <w:t>-C</w:t>
            </w:r>
          </w:p>
        </w:tc>
        <w:tc>
          <w:tcPr>
            <w:tcW w:w="99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65F361" w14:textId="77777777" w:rsidR="00F62A5A" w:rsidRDefault="00F62A5A" w:rsidP="00D52F81">
            <w:pPr>
              <w:pStyle w:val="13"/>
              <w:ind w:firstLineChars="0" w:firstLine="0"/>
              <w:jc w:val="center"/>
              <w:rPr>
                <w:rFonts w:eastAsiaTheme="minorEastAsia" w:cs="Times New Roman"/>
                <w:kern w:val="0"/>
                <w:szCs w:val="24"/>
              </w:rPr>
            </w:pPr>
            <w:r w:rsidRPr="00D52F81">
              <w:rPr>
                <w:rFonts w:eastAsiaTheme="minorEastAsia" w:cs="Times New Roman" w:hint="eastAsia"/>
                <w:kern w:val="0"/>
                <w:szCs w:val="24"/>
              </w:rPr>
              <w:t>1</w:t>
            </w:r>
            <w:r w:rsidRPr="00D52F81">
              <w:rPr>
                <w:rFonts w:eastAsiaTheme="minorEastAsia" w:cs="Times New Roman"/>
                <w:kern w:val="0"/>
                <w:szCs w:val="24"/>
              </w:rPr>
              <w:t xml:space="preserve">10-160 </w:t>
            </w:r>
            <w:r w:rsidRPr="00D52F81">
              <w:rPr>
                <w:rFonts w:eastAsiaTheme="minorEastAsia" w:cs="Times New Roman" w:hint="eastAsia"/>
                <w:kern w:val="0"/>
                <w:szCs w:val="24"/>
              </w:rPr>
              <w:t>ppm</w:t>
            </w:r>
          </w:p>
          <w:p w14:paraId="72D1798C" w14:textId="26B4F746" w:rsidR="00F62A5A" w:rsidRPr="00D52F81" w:rsidRDefault="00F62A5A" w:rsidP="00D52F81">
            <w:pPr>
              <w:pStyle w:val="13"/>
              <w:ind w:firstLineChars="0" w:firstLine="0"/>
              <w:jc w:val="center"/>
              <w:rPr>
                <w:rFonts w:eastAsiaTheme="minorEastAsia" w:cs="Times New Roman"/>
                <w:kern w:val="0"/>
                <w:szCs w:val="24"/>
              </w:rPr>
            </w:pPr>
            <w:r w:rsidRPr="00A048A0">
              <w:rPr>
                <w:rFonts w:cs="Times New Roman"/>
                <w:szCs w:val="24"/>
              </w:rPr>
              <w:t>aromatic</w:t>
            </w:r>
            <w:r w:rsidRPr="00FA1EDB">
              <w:rPr>
                <w:rFonts w:cs="Times New Roman"/>
                <w:szCs w:val="24"/>
              </w:rPr>
              <w:t>-C</w:t>
            </w:r>
          </w:p>
        </w:tc>
        <w:tc>
          <w:tcPr>
            <w:tcW w:w="102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73B9C5" w14:textId="77777777" w:rsidR="00F62A5A" w:rsidRDefault="00F62A5A" w:rsidP="00D52F81">
            <w:pPr>
              <w:pStyle w:val="13"/>
              <w:ind w:firstLineChars="0" w:firstLine="0"/>
              <w:jc w:val="center"/>
              <w:rPr>
                <w:rFonts w:eastAsiaTheme="minorEastAsia" w:cs="Times New Roman"/>
                <w:kern w:val="0"/>
                <w:szCs w:val="24"/>
              </w:rPr>
            </w:pPr>
            <w:r w:rsidRPr="00D52F81">
              <w:rPr>
                <w:rFonts w:eastAsiaTheme="minorEastAsia" w:cs="Times New Roman" w:hint="eastAsia"/>
                <w:kern w:val="0"/>
                <w:szCs w:val="24"/>
              </w:rPr>
              <w:t>1</w:t>
            </w:r>
            <w:r w:rsidRPr="00D52F81">
              <w:rPr>
                <w:rFonts w:eastAsiaTheme="minorEastAsia" w:cs="Times New Roman"/>
                <w:kern w:val="0"/>
                <w:szCs w:val="24"/>
              </w:rPr>
              <w:t xml:space="preserve">60-200 </w:t>
            </w:r>
            <w:r w:rsidRPr="00D52F81">
              <w:rPr>
                <w:rFonts w:eastAsiaTheme="minorEastAsia" w:cs="Times New Roman" w:hint="eastAsia"/>
                <w:kern w:val="0"/>
                <w:szCs w:val="24"/>
              </w:rPr>
              <w:t>ppm</w:t>
            </w:r>
          </w:p>
          <w:p w14:paraId="6930DF33" w14:textId="3A27C451" w:rsidR="00F62A5A" w:rsidRPr="00D52F81" w:rsidRDefault="00F62A5A" w:rsidP="001E41CA">
            <w:pPr>
              <w:pStyle w:val="13"/>
              <w:ind w:firstLineChars="0" w:firstLine="0"/>
              <w:jc w:val="center"/>
              <w:rPr>
                <w:rFonts w:eastAsiaTheme="minorEastAsia" w:cs="Times New Roman"/>
                <w:kern w:val="0"/>
                <w:szCs w:val="24"/>
              </w:rPr>
            </w:pPr>
            <w:bookmarkStart w:id="11" w:name="OLE_LINK5"/>
            <w:bookmarkStart w:id="12" w:name="OLE_LINK6"/>
            <w:r w:rsidRPr="00FA1EDB">
              <w:rPr>
                <w:rFonts w:cs="Times New Roman"/>
                <w:szCs w:val="24"/>
              </w:rPr>
              <w:t>Carboxyl</w:t>
            </w:r>
            <w:r>
              <w:rPr>
                <w:rFonts w:cs="Times New Roman" w:hint="eastAsia"/>
                <w:szCs w:val="24"/>
              </w:rPr>
              <w:t>ic</w:t>
            </w:r>
            <w:r>
              <w:rPr>
                <w:rFonts w:cs="Times New Roman"/>
                <w:szCs w:val="24"/>
              </w:rPr>
              <w:t>-</w:t>
            </w:r>
            <w:r w:rsidRPr="00FA1EDB">
              <w:rPr>
                <w:rFonts w:cs="Times New Roman"/>
                <w:szCs w:val="24"/>
              </w:rPr>
              <w:t>C</w:t>
            </w:r>
            <w:bookmarkEnd w:id="11"/>
            <w:bookmarkEnd w:id="12"/>
          </w:p>
        </w:tc>
      </w:tr>
      <w:tr w:rsidR="00F62A5A" w:rsidRPr="00D52F81" w14:paraId="2A6E3334" w14:textId="79F15514" w:rsidTr="000842DF">
        <w:tc>
          <w:tcPr>
            <w:tcW w:w="1033" w:type="pct"/>
            <w:tcBorders>
              <w:top w:val="single" w:sz="4" w:space="0" w:color="auto"/>
            </w:tcBorders>
            <w:vAlign w:val="center"/>
          </w:tcPr>
          <w:p w14:paraId="0E8F87C8" w14:textId="5F2F667B" w:rsidR="00F62A5A" w:rsidRPr="00D52F81" w:rsidRDefault="00F62A5A" w:rsidP="00417DE1">
            <w:pPr>
              <w:pStyle w:val="13"/>
              <w:ind w:firstLineChars="0" w:firstLine="0"/>
              <w:jc w:val="center"/>
              <w:rPr>
                <w:rFonts w:eastAsiaTheme="minorEastAsia" w:cs="Times New Roman"/>
                <w:kern w:val="0"/>
                <w:szCs w:val="24"/>
              </w:rPr>
            </w:pPr>
            <w:r w:rsidRPr="00D52F81">
              <w:rPr>
                <w:rFonts w:eastAsiaTheme="minorEastAsia" w:cs="Times New Roman" w:hint="eastAsia"/>
                <w:kern w:val="0"/>
                <w:szCs w:val="24"/>
              </w:rPr>
              <w:t>CK</w:t>
            </w:r>
            <w:r w:rsidRPr="00D52F81">
              <w:rPr>
                <w:rFonts w:eastAsiaTheme="minorEastAsia" w:cs="Times New Roman"/>
                <w:kern w:val="0"/>
                <w:szCs w:val="24"/>
              </w:rPr>
              <w:t xml:space="preserve"> 1</w:t>
            </w:r>
            <w:r>
              <w:rPr>
                <w:rFonts w:eastAsiaTheme="minorEastAsia" w:cs="Times New Roman"/>
                <w:kern w:val="0"/>
                <w:szCs w:val="24"/>
              </w:rPr>
              <w:t>/BR 1</w:t>
            </w:r>
          </w:p>
        </w:tc>
        <w:tc>
          <w:tcPr>
            <w:tcW w:w="959" w:type="pct"/>
            <w:tcBorders>
              <w:top w:val="single" w:sz="4" w:space="0" w:color="auto"/>
            </w:tcBorders>
            <w:vAlign w:val="center"/>
          </w:tcPr>
          <w:p w14:paraId="3358C213" w14:textId="5808C843" w:rsidR="00F62A5A" w:rsidRPr="00D52F81" w:rsidRDefault="00F62A5A" w:rsidP="00D52F81">
            <w:pPr>
              <w:pStyle w:val="13"/>
              <w:ind w:firstLineChars="0" w:firstLine="0"/>
              <w:jc w:val="center"/>
              <w:rPr>
                <w:rFonts w:eastAsiaTheme="minorEastAsia" w:cs="Times New Roman"/>
                <w:kern w:val="0"/>
                <w:szCs w:val="24"/>
              </w:rPr>
            </w:pPr>
            <w:r w:rsidRPr="00D52F81">
              <w:rPr>
                <w:rFonts w:eastAsiaTheme="minorEastAsia" w:cs="Times New Roman" w:hint="eastAsia"/>
                <w:kern w:val="0"/>
                <w:szCs w:val="24"/>
              </w:rPr>
              <w:t>7</w:t>
            </w:r>
            <w:r w:rsidRPr="00D52F81">
              <w:rPr>
                <w:rFonts w:eastAsiaTheme="minorEastAsia" w:cs="Times New Roman"/>
                <w:kern w:val="0"/>
                <w:szCs w:val="24"/>
              </w:rPr>
              <w:t>1.91</w:t>
            </w:r>
          </w:p>
        </w:tc>
        <w:tc>
          <w:tcPr>
            <w:tcW w:w="986" w:type="pct"/>
            <w:tcBorders>
              <w:top w:val="single" w:sz="4" w:space="0" w:color="auto"/>
            </w:tcBorders>
            <w:vAlign w:val="center"/>
          </w:tcPr>
          <w:p w14:paraId="6F1A1224" w14:textId="63F7916C" w:rsidR="00F62A5A" w:rsidRPr="00D52F81" w:rsidRDefault="00F62A5A" w:rsidP="00D52F81">
            <w:pPr>
              <w:pStyle w:val="13"/>
              <w:ind w:firstLineChars="0" w:firstLine="0"/>
              <w:jc w:val="center"/>
              <w:rPr>
                <w:rFonts w:eastAsiaTheme="minorEastAsia" w:cs="Times New Roman"/>
                <w:kern w:val="0"/>
                <w:szCs w:val="24"/>
              </w:rPr>
            </w:pPr>
            <w:r w:rsidRPr="00D52F81">
              <w:rPr>
                <w:rFonts w:eastAsiaTheme="minorEastAsia" w:cs="Times New Roman" w:hint="eastAsia"/>
                <w:kern w:val="0"/>
                <w:szCs w:val="24"/>
              </w:rPr>
              <w:t>2</w:t>
            </w:r>
            <w:r w:rsidRPr="00D52F81">
              <w:rPr>
                <w:rFonts w:eastAsiaTheme="minorEastAsia" w:cs="Times New Roman"/>
                <w:kern w:val="0"/>
                <w:szCs w:val="24"/>
              </w:rPr>
              <w:t>0.49</w:t>
            </w:r>
          </w:p>
        </w:tc>
        <w:tc>
          <w:tcPr>
            <w:tcW w:w="999" w:type="pct"/>
            <w:tcBorders>
              <w:top w:val="single" w:sz="4" w:space="0" w:color="auto"/>
            </w:tcBorders>
            <w:vAlign w:val="center"/>
          </w:tcPr>
          <w:p w14:paraId="5636D49B" w14:textId="2B92D4CC" w:rsidR="00F62A5A" w:rsidRPr="00D52F81" w:rsidRDefault="00F62A5A" w:rsidP="00D52F81">
            <w:pPr>
              <w:pStyle w:val="13"/>
              <w:ind w:firstLineChars="0" w:firstLine="0"/>
              <w:jc w:val="center"/>
              <w:rPr>
                <w:rFonts w:eastAsiaTheme="minorEastAsia" w:cs="Times New Roman"/>
                <w:kern w:val="0"/>
                <w:szCs w:val="24"/>
              </w:rPr>
            </w:pPr>
            <w:r w:rsidRPr="00D52F81">
              <w:rPr>
                <w:rFonts w:eastAsiaTheme="minorEastAsia" w:cs="Times New Roman" w:hint="eastAsia"/>
                <w:kern w:val="0"/>
                <w:szCs w:val="24"/>
              </w:rPr>
              <w:t>5</w:t>
            </w:r>
            <w:r w:rsidRPr="00D52F81">
              <w:rPr>
                <w:rFonts w:eastAsiaTheme="minorEastAsia" w:cs="Times New Roman"/>
                <w:kern w:val="0"/>
                <w:szCs w:val="24"/>
              </w:rPr>
              <w:t>.12</w:t>
            </w:r>
          </w:p>
        </w:tc>
        <w:tc>
          <w:tcPr>
            <w:tcW w:w="1023" w:type="pct"/>
            <w:tcBorders>
              <w:top w:val="single" w:sz="4" w:space="0" w:color="auto"/>
            </w:tcBorders>
            <w:vAlign w:val="center"/>
          </w:tcPr>
          <w:p w14:paraId="10871CF2" w14:textId="3AFA538D" w:rsidR="00F62A5A" w:rsidRPr="00D52F81" w:rsidRDefault="00F62A5A" w:rsidP="00D52F81">
            <w:pPr>
              <w:pStyle w:val="13"/>
              <w:ind w:firstLineChars="0" w:firstLine="0"/>
              <w:jc w:val="center"/>
              <w:rPr>
                <w:rFonts w:eastAsiaTheme="minorEastAsia" w:cs="Times New Roman"/>
                <w:kern w:val="0"/>
                <w:szCs w:val="24"/>
              </w:rPr>
            </w:pPr>
            <w:r w:rsidRPr="00D52F81">
              <w:rPr>
                <w:rFonts w:eastAsiaTheme="minorEastAsia" w:cs="Times New Roman" w:hint="eastAsia"/>
                <w:kern w:val="0"/>
                <w:szCs w:val="24"/>
              </w:rPr>
              <w:t>2</w:t>
            </w:r>
            <w:r w:rsidRPr="00D52F81">
              <w:rPr>
                <w:rFonts w:eastAsiaTheme="minorEastAsia" w:cs="Times New Roman"/>
                <w:kern w:val="0"/>
                <w:szCs w:val="24"/>
              </w:rPr>
              <w:t>.48</w:t>
            </w:r>
          </w:p>
        </w:tc>
      </w:tr>
      <w:tr w:rsidR="00F62A5A" w:rsidRPr="00D52F81" w14:paraId="52641D9A" w14:textId="240278FB" w:rsidTr="000842DF">
        <w:tc>
          <w:tcPr>
            <w:tcW w:w="1033" w:type="pct"/>
            <w:vAlign w:val="center"/>
          </w:tcPr>
          <w:p w14:paraId="60AF09B6" w14:textId="5599024E" w:rsidR="00F62A5A" w:rsidRPr="00D52F81" w:rsidRDefault="00F62A5A" w:rsidP="00417DE1">
            <w:pPr>
              <w:pStyle w:val="13"/>
              <w:ind w:firstLineChars="0" w:firstLine="0"/>
              <w:jc w:val="center"/>
              <w:rPr>
                <w:rFonts w:eastAsiaTheme="minorEastAsia" w:cs="Times New Roman"/>
                <w:kern w:val="0"/>
                <w:szCs w:val="24"/>
              </w:rPr>
            </w:pPr>
            <w:r w:rsidRPr="00D52F81">
              <w:rPr>
                <w:rFonts w:eastAsiaTheme="minorEastAsia" w:cs="Times New Roman" w:hint="eastAsia"/>
                <w:kern w:val="0"/>
                <w:szCs w:val="24"/>
              </w:rPr>
              <w:t>BR</w:t>
            </w:r>
            <w:r w:rsidRPr="00D52F81">
              <w:rPr>
                <w:rFonts w:eastAsiaTheme="minorEastAsia" w:cs="Times New Roman"/>
                <w:kern w:val="0"/>
                <w:szCs w:val="24"/>
              </w:rPr>
              <w:t xml:space="preserve"> 5</w:t>
            </w:r>
          </w:p>
        </w:tc>
        <w:tc>
          <w:tcPr>
            <w:tcW w:w="959" w:type="pct"/>
            <w:vAlign w:val="center"/>
          </w:tcPr>
          <w:p w14:paraId="36147152" w14:textId="0C2B151C" w:rsidR="00F62A5A" w:rsidRPr="00D52F81" w:rsidRDefault="00F62A5A" w:rsidP="00D52F81">
            <w:pPr>
              <w:pStyle w:val="13"/>
              <w:ind w:firstLineChars="0" w:firstLine="0"/>
              <w:jc w:val="center"/>
              <w:rPr>
                <w:rFonts w:eastAsiaTheme="minorEastAsia" w:cs="Times New Roman"/>
                <w:kern w:val="0"/>
                <w:szCs w:val="24"/>
              </w:rPr>
            </w:pPr>
            <w:r w:rsidRPr="00D52F81">
              <w:rPr>
                <w:rFonts w:eastAsiaTheme="minorEastAsia" w:cs="Times New Roman" w:hint="eastAsia"/>
                <w:kern w:val="0"/>
                <w:szCs w:val="24"/>
              </w:rPr>
              <w:t>5</w:t>
            </w:r>
            <w:r w:rsidRPr="00D52F81">
              <w:rPr>
                <w:rFonts w:eastAsiaTheme="minorEastAsia" w:cs="Times New Roman"/>
                <w:kern w:val="0"/>
                <w:szCs w:val="24"/>
              </w:rPr>
              <w:t>2.61</w:t>
            </w:r>
          </w:p>
        </w:tc>
        <w:tc>
          <w:tcPr>
            <w:tcW w:w="986" w:type="pct"/>
            <w:vAlign w:val="center"/>
          </w:tcPr>
          <w:p w14:paraId="494C2756" w14:textId="6BD5867F" w:rsidR="00F62A5A" w:rsidRPr="00D52F81" w:rsidRDefault="00F62A5A" w:rsidP="00D52F81">
            <w:pPr>
              <w:pStyle w:val="13"/>
              <w:ind w:firstLineChars="0" w:firstLine="0"/>
              <w:jc w:val="center"/>
              <w:rPr>
                <w:rFonts w:eastAsiaTheme="minorEastAsia" w:cs="Times New Roman"/>
                <w:kern w:val="0"/>
                <w:szCs w:val="24"/>
              </w:rPr>
            </w:pPr>
            <w:r w:rsidRPr="00D52F81">
              <w:rPr>
                <w:rFonts w:eastAsiaTheme="minorEastAsia" w:cs="Times New Roman" w:hint="eastAsia"/>
                <w:kern w:val="0"/>
                <w:szCs w:val="24"/>
              </w:rPr>
              <w:t>4</w:t>
            </w:r>
            <w:r w:rsidRPr="00D52F81">
              <w:rPr>
                <w:rFonts w:eastAsiaTheme="minorEastAsia" w:cs="Times New Roman"/>
                <w:kern w:val="0"/>
                <w:szCs w:val="24"/>
              </w:rPr>
              <w:t>2.04</w:t>
            </w:r>
          </w:p>
        </w:tc>
        <w:tc>
          <w:tcPr>
            <w:tcW w:w="999" w:type="pct"/>
            <w:vAlign w:val="center"/>
          </w:tcPr>
          <w:p w14:paraId="098DF233" w14:textId="7995A03B" w:rsidR="00F62A5A" w:rsidRPr="00D52F81" w:rsidRDefault="00F62A5A" w:rsidP="00D52F81">
            <w:pPr>
              <w:pStyle w:val="13"/>
              <w:ind w:firstLineChars="0" w:firstLine="0"/>
              <w:jc w:val="center"/>
              <w:rPr>
                <w:rFonts w:eastAsiaTheme="minorEastAsia" w:cs="Times New Roman"/>
                <w:kern w:val="0"/>
                <w:szCs w:val="24"/>
              </w:rPr>
            </w:pPr>
            <w:r w:rsidRPr="00D52F81">
              <w:rPr>
                <w:rFonts w:eastAsiaTheme="minorEastAsia" w:cs="Times New Roman" w:hint="eastAsia"/>
                <w:kern w:val="0"/>
                <w:szCs w:val="24"/>
              </w:rPr>
              <w:t>5</w:t>
            </w:r>
            <w:r w:rsidRPr="00D52F81">
              <w:rPr>
                <w:rFonts w:eastAsiaTheme="minorEastAsia" w:cs="Times New Roman"/>
                <w:kern w:val="0"/>
                <w:szCs w:val="24"/>
              </w:rPr>
              <w:t>.35</w:t>
            </w:r>
          </w:p>
        </w:tc>
        <w:tc>
          <w:tcPr>
            <w:tcW w:w="1023" w:type="pct"/>
            <w:vAlign w:val="center"/>
          </w:tcPr>
          <w:p w14:paraId="25914DD8" w14:textId="7C30FF6D" w:rsidR="00F62A5A" w:rsidRPr="00D52F81" w:rsidRDefault="00F62A5A" w:rsidP="00D52F81">
            <w:pPr>
              <w:pStyle w:val="13"/>
              <w:ind w:firstLineChars="0" w:firstLine="0"/>
              <w:jc w:val="center"/>
              <w:rPr>
                <w:rFonts w:eastAsiaTheme="minorEastAsia" w:cs="Times New Roman"/>
                <w:kern w:val="0"/>
                <w:szCs w:val="24"/>
              </w:rPr>
            </w:pPr>
            <w:r w:rsidRPr="00D52F81">
              <w:rPr>
                <w:rFonts w:eastAsiaTheme="minorEastAsia" w:cs="Times New Roman"/>
                <w:kern w:val="0"/>
                <w:szCs w:val="24"/>
              </w:rPr>
              <w:t>−</w:t>
            </w:r>
          </w:p>
        </w:tc>
      </w:tr>
      <w:tr w:rsidR="00F62A5A" w:rsidRPr="00D52F81" w14:paraId="2AF54DD5" w14:textId="7FA635E2" w:rsidTr="000842DF">
        <w:tc>
          <w:tcPr>
            <w:tcW w:w="1033" w:type="pct"/>
            <w:vAlign w:val="center"/>
          </w:tcPr>
          <w:p w14:paraId="38C4F31C" w14:textId="74734057" w:rsidR="00F62A5A" w:rsidRPr="00D52F81" w:rsidRDefault="00F62A5A" w:rsidP="00417DE1">
            <w:pPr>
              <w:pStyle w:val="13"/>
              <w:ind w:firstLineChars="0" w:firstLine="0"/>
              <w:jc w:val="center"/>
              <w:rPr>
                <w:rFonts w:eastAsiaTheme="minorEastAsia" w:cs="Times New Roman"/>
                <w:kern w:val="0"/>
                <w:szCs w:val="24"/>
              </w:rPr>
            </w:pPr>
            <w:r w:rsidRPr="00D52F81">
              <w:rPr>
                <w:rFonts w:eastAsiaTheme="minorEastAsia" w:cs="Times New Roman" w:hint="eastAsia"/>
                <w:kern w:val="0"/>
                <w:szCs w:val="24"/>
              </w:rPr>
              <w:t>BR</w:t>
            </w:r>
            <w:r w:rsidRPr="00D52F81">
              <w:rPr>
                <w:rFonts w:eastAsiaTheme="minorEastAsia" w:cs="Times New Roman"/>
                <w:kern w:val="0"/>
                <w:szCs w:val="24"/>
              </w:rPr>
              <w:t xml:space="preserve"> 13</w:t>
            </w:r>
          </w:p>
        </w:tc>
        <w:tc>
          <w:tcPr>
            <w:tcW w:w="959" w:type="pct"/>
            <w:vAlign w:val="center"/>
          </w:tcPr>
          <w:p w14:paraId="76AF5A47" w14:textId="5B59E535" w:rsidR="00F62A5A" w:rsidRPr="00D52F81" w:rsidRDefault="00F62A5A" w:rsidP="00D52F81">
            <w:pPr>
              <w:pStyle w:val="13"/>
              <w:ind w:firstLineChars="0" w:firstLine="0"/>
              <w:jc w:val="center"/>
              <w:rPr>
                <w:rFonts w:eastAsiaTheme="minorEastAsia" w:cs="Times New Roman"/>
                <w:kern w:val="0"/>
                <w:szCs w:val="24"/>
              </w:rPr>
            </w:pPr>
            <w:r w:rsidRPr="00D52F81">
              <w:rPr>
                <w:rFonts w:eastAsiaTheme="minorEastAsia" w:cs="Times New Roman" w:hint="eastAsia"/>
                <w:kern w:val="0"/>
                <w:szCs w:val="24"/>
              </w:rPr>
              <w:t>5</w:t>
            </w:r>
            <w:r w:rsidRPr="00D52F81">
              <w:rPr>
                <w:rFonts w:eastAsiaTheme="minorEastAsia" w:cs="Times New Roman"/>
                <w:kern w:val="0"/>
                <w:szCs w:val="24"/>
              </w:rPr>
              <w:t>0.63</w:t>
            </w:r>
          </w:p>
        </w:tc>
        <w:tc>
          <w:tcPr>
            <w:tcW w:w="986" w:type="pct"/>
            <w:vAlign w:val="center"/>
          </w:tcPr>
          <w:p w14:paraId="40273F38" w14:textId="22BB14F9" w:rsidR="00F62A5A" w:rsidRPr="00D52F81" w:rsidRDefault="00F62A5A" w:rsidP="00D52F81">
            <w:pPr>
              <w:pStyle w:val="13"/>
              <w:ind w:firstLineChars="0" w:firstLine="0"/>
              <w:jc w:val="center"/>
              <w:rPr>
                <w:rFonts w:eastAsiaTheme="minorEastAsia" w:cs="Times New Roman"/>
                <w:kern w:val="0"/>
                <w:szCs w:val="24"/>
              </w:rPr>
            </w:pPr>
            <w:r w:rsidRPr="00D52F81">
              <w:rPr>
                <w:rFonts w:eastAsiaTheme="minorEastAsia" w:cs="Times New Roman" w:hint="eastAsia"/>
                <w:kern w:val="0"/>
                <w:szCs w:val="24"/>
              </w:rPr>
              <w:t>4</w:t>
            </w:r>
            <w:r w:rsidRPr="00D52F81">
              <w:rPr>
                <w:rFonts w:eastAsiaTheme="minorEastAsia" w:cs="Times New Roman"/>
                <w:kern w:val="0"/>
                <w:szCs w:val="24"/>
              </w:rPr>
              <w:t>4.36</w:t>
            </w:r>
          </w:p>
        </w:tc>
        <w:tc>
          <w:tcPr>
            <w:tcW w:w="999" w:type="pct"/>
            <w:vAlign w:val="center"/>
          </w:tcPr>
          <w:p w14:paraId="3CB110B3" w14:textId="7E204B73" w:rsidR="00F62A5A" w:rsidRPr="00D52F81" w:rsidRDefault="00F62A5A" w:rsidP="00D52F81">
            <w:pPr>
              <w:pStyle w:val="13"/>
              <w:ind w:firstLineChars="0" w:firstLine="0"/>
              <w:jc w:val="center"/>
              <w:rPr>
                <w:rFonts w:eastAsiaTheme="minorEastAsia" w:cs="Times New Roman"/>
                <w:kern w:val="0"/>
                <w:szCs w:val="24"/>
              </w:rPr>
            </w:pPr>
            <w:r w:rsidRPr="00D52F81">
              <w:rPr>
                <w:rFonts w:eastAsiaTheme="minorEastAsia" w:cs="Times New Roman" w:hint="eastAsia"/>
                <w:kern w:val="0"/>
                <w:szCs w:val="24"/>
              </w:rPr>
              <w:t>4</w:t>
            </w:r>
            <w:r w:rsidRPr="00D52F81">
              <w:rPr>
                <w:rFonts w:eastAsiaTheme="minorEastAsia" w:cs="Times New Roman"/>
                <w:kern w:val="0"/>
                <w:szCs w:val="24"/>
              </w:rPr>
              <w:t>.98</w:t>
            </w:r>
          </w:p>
        </w:tc>
        <w:tc>
          <w:tcPr>
            <w:tcW w:w="1023" w:type="pct"/>
            <w:vAlign w:val="center"/>
          </w:tcPr>
          <w:p w14:paraId="6FDA7632" w14:textId="37FB876B" w:rsidR="00F62A5A" w:rsidRPr="00D52F81" w:rsidRDefault="00F62A5A" w:rsidP="00D52F81">
            <w:pPr>
              <w:pStyle w:val="13"/>
              <w:ind w:firstLineChars="0" w:firstLine="0"/>
              <w:jc w:val="center"/>
              <w:rPr>
                <w:rFonts w:eastAsiaTheme="minorEastAsia" w:cs="Times New Roman"/>
                <w:kern w:val="0"/>
                <w:szCs w:val="24"/>
              </w:rPr>
            </w:pPr>
            <w:r w:rsidRPr="00D52F81">
              <w:rPr>
                <w:rFonts w:eastAsiaTheme="minorEastAsia" w:cs="Times New Roman" w:hint="eastAsia"/>
                <w:kern w:val="0"/>
                <w:szCs w:val="24"/>
              </w:rPr>
              <w:t>0</w:t>
            </w:r>
            <w:r w:rsidRPr="00D52F81">
              <w:rPr>
                <w:rFonts w:eastAsiaTheme="minorEastAsia" w:cs="Times New Roman"/>
                <w:kern w:val="0"/>
                <w:szCs w:val="24"/>
              </w:rPr>
              <w:t>.03</w:t>
            </w:r>
          </w:p>
        </w:tc>
      </w:tr>
      <w:tr w:rsidR="00F62A5A" w:rsidRPr="00D52F81" w14:paraId="20581272" w14:textId="6B269453" w:rsidTr="000842DF">
        <w:tc>
          <w:tcPr>
            <w:tcW w:w="1033" w:type="pct"/>
            <w:vAlign w:val="center"/>
          </w:tcPr>
          <w:p w14:paraId="1FB7ACFD" w14:textId="018766DD" w:rsidR="00F62A5A" w:rsidRPr="00D52F81" w:rsidRDefault="00F62A5A" w:rsidP="00417DE1">
            <w:pPr>
              <w:pStyle w:val="13"/>
              <w:ind w:firstLineChars="0" w:firstLine="0"/>
              <w:jc w:val="center"/>
              <w:rPr>
                <w:rFonts w:eastAsiaTheme="minorEastAsia" w:cs="Times New Roman"/>
                <w:kern w:val="0"/>
                <w:szCs w:val="24"/>
              </w:rPr>
            </w:pPr>
            <w:r w:rsidRPr="00D52F81">
              <w:rPr>
                <w:rFonts w:eastAsiaTheme="minorEastAsia" w:cs="Times New Roman" w:hint="eastAsia"/>
                <w:kern w:val="0"/>
                <w:szCs w:val="24"/>
              </w:rPr>
              <w:t>BR</w:t>
            </w:r>
            <w:r w:rsidRPr="00D52F81">
              <w:rPr>
                <w:rFonts w:eastAsiaTheme="minorEastAsia" w:cs="Times New Roman"/>
                <w:kern w:val="0"/>
                <w:szCs w:val="24"/>
              </w:rPr>
              <w:t xml:space="preserve"> 17</w:t>
            </w:r>
          </w:p>
        </w:tc>
        <w:tc>
          <w:tcPr>
            <w:tcW w:w="959" w:type="pct"/>
            <w:vAlign w:val="center"/>
          </w:tcPr>
          <w:p w14:paraId="647419C2" w14:textId="1E03F4AC" w:rsidR="00F62A5A" w:rsidRPr="00D52F81" w:rsidRDefault="00F62A5A" w:rsidP="00D52F81">
            <w:pPr>
              <w:pStyle w:val="13"/>
              <w:ind w:firstLineChars="0" w:firstLine="0"/>
              <w:jc w:val="center"/>
              <w:rPr>
                <w:rFonts w:eastAsiaTheme="minorEastAsia" w:cs="Times New Roman"/>
                <w:kern w:val="0"/>
                <w:szCs w:val="24"/>
              </w:rPr>
            </w:pPr>
            <w:r w:rsidRPr="00D52F81">
              <w:rPr>
                <w:rFonts w:eastAsiaTheme="minorEastAsia" w:cs="Times New Roman" w:hint="eastAsia"/>
                <w:kern w:val="0"/>
                <w:szCs w:val="24"/>
              </w:rPr>
              <w:t>6</w:t>
            </w:r>
            <w:r w:rsidRPr="00D52F81">
              <w:rPr>
                <w:rFonts w:eastAsiaTheme="minorEastAsia" w:cs="Times New Roman"/>
                <w:kern w:val="0"/>
                <w:szCs w:val="24"/>
              </w:rPr>
              <w:t>0.80</w:t>
            </w:r>
          </w:p>
        </w:tc>
        <w:tc>
          <w:tcPr>
            <w:tcW w:w="986" w:type="pct"/>
            <w:vAlign w:val="center"/>
          </w:tcPr>
          <w:p w14:paraId="550D1BFD" w14:textId="18CE260E" w:rsidR="00F62A5A" w:rsidRPr="00D52F81" w:rsidRDefault="00F62A5A" w:rsidP="00D52F81">
            <w:pPr>
              <w:pStyle w:val="13"/>
              <w:ind w:firstLineChars="0" w:firstLine="0"/>
              <w:jc w:val="center"/>
              <w:rPr>
                <w:rFonts w:eastAsiaTheme="minorEastAsia" w:cs="Times New Roman"/>
                <w:kern w:val="0"/>
                <w:szCs w:val="24"/>
              </w:rPr>
            </w:pPr>
            <w:r w:rsidRPr="00D52F81">
              <w:rPr>
                <w:rFonts w:eastAsiaTheme="minorEastAsia" w:cs="Times New Roman" w:hint="eastAsia"/>
                <w:kern w:val="0"/>
                <w:szCs w:val="24"/>
              </w:rPr>
              <w:t>3</w:t>
            </w:r>
            <w:r w:rsidRPr="00D52F81">
              <w:rPr>
                <w:rFonts w:eastAsiaTheme="minorEastAsia" w:cs="Times New Roman"/>
                <w:kern w:val="0"/>
                <w:szCs w:val="24"/>
              </w:rPr>
              <w:t>2.92</w:t>
            </w:r>
          </w:p>
        </w:tc>
        <w:tc>
          <w:tcPr>
            <w:tcW w:w="999" w:type="pct"/>
            <w:vAlign w:val="center"/>
          </w:tcPr>
          <w:p w14:paraId="72F7A40E" w14:textId="3796AA13" w:rsidR="00F62A5A" w:rsidRPr="00D52F81" w:rsidRDefault="00F62A5A" w:rsidP="00D52F81">
            <w:pPr>
              <w:pStyle w:val="13"/>
              <w:ind w:firstLineChars="0" w:firstLine="0"/>
              <w:jc w:val="center"/>
              <w:rPr>
                <w:rFonts w:eastAsiaTheme="minorEastAsia" w:cs="Times New Roman"/>
                <w:kern w:val="0"/>
                <w:szCs w:val="24"/>
              </w:rPr>
            </w:pPr>
            <w:r w:rsidRPr="00D52F81">
              <w:rPr>
                <w:rFonts w:eastAsiaTheme="minorEastAsia" w:cs="Times New Roman" w:hint="eastAsia"/>
                <w:kern w:val="0"/>
                <w:szCs w:val="24"/>
              </w:rPr>
              <w:t>5</w:t>
            </w:r>
            <w:r w:rsidRPr="00D52F81">
              <w:rPr>
                <w:rFonts w:eastAsiaTheme="minorEastAsia" w:cs="Times New Roman"/>
                <w:kern w:val="0"/>
                <w:szCs w:val="24"/>
              </w:rPr>
              <w:t>.56</w:t>
            </w:r>
          </w:p>
        </w:tc>
        <w:tc>
          <w:tcPr>
            <w:tcW w:w="1023" w:type="pct"/>
            <w:vAlign w:val="center"/>
          </w:tcPr>
          <w:p w14:paraId="215DA38D" w14:textId="2A075D37" w:rsidR="00F62A5A" w:rsidRPr="00D52F81" w:rsidRDefault="00F62A5A" w:rsidP="00D52F81">
            <w:pPr>
              <w:pStyle w:val="13"/>
              <w:ind w:firstLineChars="0" w:firstLine="0"/>
              <w:jc w:val="center"/>
              <w:rPr>
                <w:rFonts w:eastAsiaTheme="minorEastAsia" w:cs="Times New Roman"/>
                <w:kern w:val="0"/>
                <w:szCs w:val="24"/>
              </w:rPr>
            </w:pPr>
            <w:r w:rsidRPr="00D52F81">
              <w:rPr>
                <w:rFonts w:eastAsiaTheme="minorEastAsia" w:cs="Times New Roman" w:hint="eastAsia"/>
                <w:kern w:val="0"/>
                <w:szCs w:val="24"/>
              </w:rPr>
              <w:t>0</w:t>
            </w:r>
            <w:r w:rsidRPr="00D52F81">
              <w:rPr>
                <w:rFonts w:eastAsiaTheme="minorEastAsia" w:cs="Times New Roman"/>
                <w:kern w:val="0"/>
                <w:szCs w:val="24"/>
              </w:rPr>
              <w:t>.67</w:t>
            </w:r>
          </w:p>
        </w:tc>
      </w:tr>
      <w:tr w:rsidR="00F62A5A" w:rsidRPr="00D52F81" w14:paraId="3CEDE531" w14:textId="3D87326E" w:rsidTr="000842DF">
        <w:tc>
          <w:tcPr>
            <w:tcW w:w="1033" w:type="pct"/>
            <w:vAlign w:val="center"/>
          </w:tcPr>
          <w:p w14:paraId="6FF66E80" w14:textId="42B9D635" w:rsidR="00F62A5A" w:rsidRPr="00D52F81" w:rsidRDefault="00F62A5A" w:rsidP="00417DE1">
            <w:pPr>
              <w:pStyle w:val="13"/>
              <w:ind w:firstLineChars="0" w:firstLine="0"/>
              <w:jc w:val="center"/>
              <w:rPr>
                <w:rFonts w:eastAsiaTheme="minorEastAsia" w:cs="Times New Roman"/>
                <w:kern w:val="0"/>
                <w:szCs w:val="24"/>
              </w:rPr>
            </w:pPr>
            <w:bookmarkStart w:id="13" w:name="_Hlk136088154"/>
            <w:r w:rsidRPr="00D52F81">
              <w:rPr>
                <w:rFonts w:eastAsiaTheme="minorEastAsia" w:cs="Times New Roman" w:hint="eastAsia"/>
                <w:kern w:val="0"/>
                <w:szCs w:val="24"/>
              </w:rPr>
              <w:t>CK</w:t>
            </w:r>
            <w:r w:rsidRPr="00D52F81">
              <w:rPr>
                <w:rFonts w:eastAsiaTheme="minorEastAsia" w:cs="Times New Roman"/>
                <w:kern w:val="0"/>
                <w:szCs w:val="24"/>
              </w:rPr>
              <w:t xml:space="preserve"> 17</w:t>
            </w:r>
          </w:p>
        </w:tc>
        <w:tc>
          <w:tcPr>
            <w:tcW w:w="959" w:type="pct"/>
            <w:vAlign w:val="center"/>
          </w:tcPr>
          <w:p w14:paraId="5BFA2081" w14:textId="442DC42A" w:rsidR="00F62A5A" w:rsidRPr="00D52F81" w:rsidRDefault="00F62A5A" w:rsidP="00D52F81">
            <w:pPr>
              <w:pStyle w:val="13"/>
              <w:ind w:firstLineChars="0" w:firstLine="0"/>
              <w:jc w:val="center"/>
              <w:rPr>
                <w:rFonts w:eastAsiaTheme="minorEastAsia" w:cs="Times New Roman"/>
                <w:kern w:val="0"/>
                <w:szCs w:val="24"/>
              </w:rPr>
            </w:pPr>
            <w:r w:rsidRPr="00D52F81">
              <w:rPr>
                <w:rFonts w:eastAsiaTheme="minorEastAsia" w:cs="Times New Roman" w:hint="eastAsia"/>
                <w:kern w:val="0"/>
                <w:szCs w:val="24"/>
              </w:rPr>
              <w:t>5</w:t>
            </w:r>
            <w:r w:rsidRPr="00D52F81">
              <w:rPr>
                <w:rFonts w:eastAsiaTheme="minorEastAsia" w:cs="Times New Roman"/>
                <w:kern w:val="0"/>
                <w:szCs w:val="24"/>
              </w:rPr>
              <w:t>1.71</w:t>
            </w:r>
          </w:p>
        </w:tc>
        <w:tc>
          <w:tcPr>
            <w:tcW w:w="986" w:type="pct"/>
            <w:vAlign w:val="center"/>
          </w:tcPr>
          <w:p w14:paraId="25BDE662" w14:textId="2ACB5BCC" w:rsidR="00F62A5A" w:rsidRPr="00D52F81" w:rsidRDefault="00F62A5A" w:rsidP="00D52F81">
            <w:pPr>
              <w:pStyle w:val="13"/>
              <w:ind w:firstLineChars="0" w:firstLine="0"/>
              <w:jc w:val="center"/>
              <w:rPr>
                <w:rFonts w:eastAsiaTheme="minorEastAsia" w:cs="Times New Roman"/>
                <w:kern w:val="0"/>
                <w:szCs w:val="24"/>
              </w:rPr>
            </w:pPr>
            <w:r w:rsidRPr="00D52F81">
              <w:rPr>
                <w:rFonts w:eastAsiaTheme="minorEastAsia" w:cs="Times New Roman" w:hint="eastAsia"/>
                <w:kern w:val="0"/>
                <w:szCs w:val="24"/>
              </w:rPr>
              <w:t>4</w:t>
            </w:r>
            <w:r w:rsidRPr="00D52F81">
              <w:rPr>
                <w:rFonts w:eastAsiaTheme="minorEastAsia" w:cs="Times New Roman"/>
                <w:kern w:val="0"/>
                <w:szCs w:val="24"/>
              </w:rPr>
              <w:t>4.34</w:t>
            </w:r>
          </w:p>
        </w:tc>
        <w:tc>
          <w:tcPr>
            <w:tcW w:w="999" w:type="pct"/>
            <w:vAlign w:val="center"/>
          </w:tcPr>
          <w:p w14:paraId="013BF833" w14:textId="568D6119" w:rsidR="00F62A5A" w:rsidRPr="00D52F81" w:rsidRDefault="00F62A5A" w:rsidP="00D52F81">
            <w:pPr>
              <w:pStyle w:val="13"/>
              <w:ind w:firstLineChars="0" w:firstLine="0"/>
              <w:jc w:val="center"/>
              <w:rPr>
                <w:rFonts w:eastAsiaTheme="minorEastAsia" w:cs="Times New Roman"/>
                <w:kern w:val="0"/>
                <w:szCs w:val="24"/>
              </w:rPr>
            </w:pPr>
            <w:r w:rsidRPr="00D52F81">
              <w:rPr>
                <w:rFonts w:eastAsiaTheme="minorEastAsia" w:cs="Times New Roman" w:hint="eastAsia"/>
                <w:kern w:val="0"/>
                <w:szCs w:val="24"/>
              </w:rPr>
              <w:t>3</w:t>
            </w:r>
            <w:r w:rsidRPr="00D52F81">
              <w:rPr>
                <w:rFonts w:eastAsiaTheme="minorEastAsia" w:cs="Times New Roman"/>
                <w:kern w:val="0"/>
                <w:szCs w:val="24"/>
              </w:rPr>
              <w:t>.69</w:t>
            </w:r>
          </w:p>
        </w:tc>
        <w:tc>
          <w:tcPr>
            <w:tcW w:w="1023" w:type="pct"/>
            <w:vAlign w:val="center"/>
          </w:tcPr>
          <w:p w14:paraId="74AD71A6" w14:textId="08D2DA92" w:rsidR="00F62A5A" w:rsidRPr="00D52F81" w:rsidRDefault="00F62A5A" w:rsidP="00D52F81">
            <w:pPr>
              <w:pStyle w:val="13"/>
              <w:ind w:firstLineChars="0" w:firstLine="0"/>
              <w:jc w:val="center"/>
              <w:rPr>
                <w:rFonts w:eastAsiaTheme="minorEastAsia" w:cs="Times New Roman"/>
                <w:kern w:val="0"/>
                <w:szCs w:val="24"/>
              </w:rPr>
            </w:pPr>
            <w:r w:rsidRPr="00D52F81">
              <w:rPr>
                <w:rFonts w:eastAsiaTheme="minorEastAsia" w:cs="Times New Roman" w:hint="eastAsia"/>
                <w:kern w:val="0"/>
                <w:szCs w:val="24"/>
              </w:rPr>
              <w:t>0</w:t>
            </w:r>
            <w:r w:rsidRPr="00D52F81">
              <w:rPr>
                <w:rFonts w:eastAsiaTheme="minorEastAsia" w:cs="Times New Roman"/>
                <w:kern w:val="0"/>
                <w:szCs w:val="24"/>
              </w:rPr>
              <w:t>.26</w:t>
            </w:r>
          </w:p>
        </w:tc>
      </w:tr>
      <w:bookmarkEnd w:id="13"/>
    </w:tbl>
    <w:p w14:paraId="45B07FEF" w14:textId="77777777" w:rsidR="000A601A" w:rsidRDefault="000A601A" w:rsidP="00FB6DF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DF626F1" w14:textId="00A0BA2E" w:rsidR="000A601A" w:rsidRDefault="000A601A" w:rsidP="00FB6DF8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zh-CN"/>
        </w:rPr>
        <w:lastRenderedPageBreak/>
        <w:drawing>
          <wp:inline distT="0" distB="0" distL="0" distR="0" wp14:anchorId="5CE64C7D" wp14:editId="05787927">
            <wp:extent cx="8863330" cy="4265295"/>
            <wp:effectExtent l="0" t="0" r="0" b="190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NMR_画板 1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4265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431361" w14:textId="0CE85A8E" w:rsidR="00D5125B" w:rsidRDefault="00B727ED" w:rsidP="00FB6DF8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="00D90946">
        <w:rPr>
          <w:rFonts w:ascii="Times New Roman" w:hAnsi="Times New Roman" w:cs="Times New Roman"/>
          <w:sz w:val="24"/>
          <w:szCs w:val="24"/>
        </w:rPr>
        <w:t>ig</w:t>
      </w:r>
      <w:r w:rsidR="00454BFB">
        <w:rPr>
          <w:rFonts w:ascii="Times New Roman" w:hAnsi="Times New Roman" w:cs="Times New Roman"/>
          <w:sz w:val="24"/>
          <w:szCs w:val="24"/>
        </w:rPr>
        <w:t>.</w:t>
      </w:r>
      <w:r w:rsidRPr="006A6C14">
        <w:rPr>
          <w:rFonts w:ascii="Times New Roman" w:hAnsi="Times New Roman" w:cs="Times New Roman"/>
          <w:sz w:val="24"/>
          <w:szCs w:val="24"/>
        </w:rPr>
        <w:t xml:space="preserve"> </w:t>
      </w:r>
      <w:r w:rsidR="00D90946">
        <w:rPr>
          <w:rFonts w:ascii="Times New Roman" w:hAnsi="Times New Roman" w:cs="Times New Roman"/>
          <w:sz w:val="24"/>
          <w:szCs w:val="24"/>
        </w:rPr>
        <w:t>S1</w:t>
      </w:r>
      <w:r w:rsidRPr="006A6C14">
        <w:rPr>
          <w:rFonts w:ascii="Times New Roman" w:hAnsi="Times New Roman" w:cs="Times New Roman"/>
          <w:sz w:val="24"/>
          <w:szCs w:val="24"/>
        </w:rPr>
        <w:t xml:space="preserve"> Variation of </w:t>
      </w:r>
      <w:r w:rsidRPr="006A6C14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6A6C14">
        <w:rPr>
          <w:rFonts w:ascii="Times New Roman" w:hAnsi="Times New Roman" w:cs="Times New Roman"/>
          <w:sz w:val="24"/>
          <w:szCs w:val="24"/>
        </w:rPr>
        <w:t>C NMR spectra and abundance values of various C-containing groups of lipids at different stages for CK and BR. CK: No BSFL incubation; BR: BSFL bioconversion. The chemical shift regions were assigned as follows: 0-50 ppm (</w:t>
      </w:r>
      <w:proofErr w:type="gramStart"/>
      <w:r w:rsidRPr="006A6C14">
        <w:rPr>
          <w:rFonts w:ascii="Times New Roman" w:hAnsi="Times New Roman" w:cs="Times New Roman"/>
          <w:sz w:val="24"/>
          <w:szCs w:val="24"/>
        </w:rPr>
        <w:t>alkyl</w:t>
      </w:r>
      <w:proofErr w:type="gramEnd"/>
      <w:r w:rsidRPr="006A6C14">
        <w:rPr>
          <w:rFonts w:ascii="Times New Roman" w:hAnsi="Times New Roman" w:cs="Times New Roman"/>
          <w:sz w:val="24"/>
          <w:szCs w:val="24"/>
        </w:rPr>
        <w:t>-C), 50-110 ppm (O-alkyl/N-alkyl-C), 110-160 ppm (aromatic-C), and 160-200 ppm (carboxylic-C)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18DF446" w14:textId="3313DBAF" w:rsidR="00D63F7F" w:rsidRDefault="004B50D5" w:rsidP="00FB6DF8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B</w:t>
      </w:r>
      <w:r w:rsidRPr="004B50D5">
        <w:rPr>
          <w:rFonts w:ascii="Times New Roman" w:hAnsi="Times New Roman" w:cs="Times New Roman"/>
          <w:b/>
          <w:bCs/>
          <w:sz w:val="28"/>
          <w:szCs w:val="28"/>
        </w:rPr>
        <w:t>acterial community structure</w:t>
      </w:r>
    </w:p>
    <w:p w14:paraId="17B31EAB" w14:textId="27808CFE" w:rsidR="00D63F7F" w:rsidRDefault="0058174B" w:rsidP="00FB6DF8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zh-CN"/>
        </w:rPr>
        <w:drawing>
          <wp:inline distT="0" distB="0" distL="0" distR="0" wp14:anchorId="09ADB5EE" wp14:editId="33DC35AC">
            <wp:extent cx="3016332" cy="2431920"/>
            <wp:effectExtent l="0" t="0" r="0" b="698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eighted_unifrac.anosim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2455" cy="2436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89A7D6" w14:textId="3C77C2FA" w:rsidR="00156994" w:rsidRPr="00156994" w:rsidRDefault="00156994" w:rsidP="00FB6DF8">
      <w:pPr>
        <w:rPr>
          <w:rStyle w:val="src"/>
          <w:rFonts w:ascii="Times New Roman" w:hAnsi="Times New Roman" w:cs="Times New Roman"/>
          <w:sz w:val="24"/>
          <w:szCs w:val="24"/>
        </w:rPr>
      </w:pPr>
      <w:r w:rsidRPr="00156994">
        <w:rPr>
          <w:rStyle w:val="src"/>
          <w:rFonts w:ascii="Times New Roman" w:hAnsi="Times New Roman" w:cs="Times New Roman"/>
          <w:sz w:val="24"/>
          <w:szCs w:val="24"/>
        </w:rPr>
        <w:t>Fig</w:t>
      </w:r>
      <w:r w:rsidR="00454BFB">
        <w:rPr>
          <w:rStyle w:val="src"/>
          <w:rFonts w:ascii="Times New Roman" w:hAnsi="Times New Roman" w:cs="Times New Roman"/>
          <w:sz w:val="24"/>
          <w:szCs w:val="24"/>
        </w:rPr>
        <w:t>.</w:t>
      </w:r>
      <w:r>
        <w:rPr>
          <w:rStyle w:val="src"/>
          <w:rFonts w:ascii="Times New Roman" w:hAnsi="Times New Roman" w:cs="Times New Roman"/>
          <w:sz w:val="24"/>
          <w:szCs w:val="24"/>
        </w:rPr>
        <w:t xml:space="preserve"> S</w:t>
      </w:r>
      <w:r w:rsidR="00D90946">
        <w:rPr>
          <w:rStyle w:val="src"/>
          <w:rFonts w:ascii="Times New Roman" w:hAnsi="Times New Roman" w:cs="Times New Roman"/>
          <w:sz w:val="24"/>
          <w:szCs w:val="24"/>
        </w:rPr>
        <w:t xml:space="preserve">2 </w:t>
      </w:r>
      <w:r w:rsidR="0058174B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="00AA0BF1">
        <w:rPr>
          <w:rFonts w:ascii="Times New Roman" w:hAnsi="Times New Roman" w:cs="Times New Roman"/>
          <w:sz w:val="24"/>
          <w:szCs w:val="24"/>
        </w:rPr>
        <w:t>Anosim</w:t>
      </w:r>
      <w:proofErr w:type="spellEnd"/>
      <w:r w:rsidR="00AA0BF1">
        <w:rPr>
          <w:rFonts w:ascii="Times New Roman" w:hAnsi="Times New Roman" w:cs="Times New Roman"/>
          <w:sz w:val="24"/>
          <w:szCs w:val="24"/>
        </w:rPr>
        <w:t xml:space="preserve"> </w:t>
      </w:r>
      <w:r w:rsidR="0058174B">
        <w:rPr>
          <w:rFonts w:ascii="Times New Roman" w:hAnsi="Times New Roman" w:cs="Times New Roman"/>
          <w:sz w:val="24"/>
          <w:szCs w:val="24"/>
        </w:rPr>
        <w:t>analysis (based on weight-</w:t>
      </w:r>
      <w:proofErr w:type="spellStart"/>
      <w:r w:rsidR="0058174B">
        <w:rPr>
          <w:rFonts w:ascii="Times New Roman" w:hAnsi="Times New Roman" w:cs="Times New Roman"/>
          <w:sz w:val="24"/>
          <w:szCs w:val="24"/>
        </w:rPr>
        <w:t>unifrac</w:t>
      </w:r>
      <w:proofErr w:type="spellEnd"/>
      <w:r w:rsidR="0058174B">
        <w:rPr>
          <w:rFonts w:ascii="Times New Roman" w:hAnsi="Times New Roman" w:cs="Times New Roman"/>
          <w:sz w:val="24"/>
          <w:szCs w:val="24"/>
        </w:rPr>
        <w:t xml:space="preserve">) of different species in bacterial community in CK, BR and LG. </w:t>
      </w:r>
    </w:p>
    <w:p w14:paraId="69C2B868" w14:textId="11C17E9B" w:rsidR="00003860" w:rsidRDefault="00003860">
      <w:pPr>
        <w:rPr>
          <w:rFonts w:ascii="Times New Roman" w:hAnsi="Times New Roman" w:cs="Times New Roman"/>
          <w:color w:val="2E2E2E"/>
          <w:sz w:val="24"/>
          <w:szCs w:val="24"/>
        </w:rPr>
      </w:pPr>
    </w:p>
    <w:p w14:paraId="56C8AFA4" w14:textId="77777777" w:rsidR="00854512" w:rsidRDefault="00854512">
      <w:pPr>
        <w:spacing w:after="0" w:line="240" w:lineRule="auto"/>
        <w:rPr>
          <w:rFonts w:ascii="Times New Roman" w:hAnsi="Times New Roman" w:cs="Times New Roman"/>
          <w:b/>
          <w:bCs/>
          <w:color w:val="2E2E2E"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bCs/>
          <w:color w:val="2E2E2E"/>
          <w:sz w:val="24"/>
          <w:szCs w:val="24"/>
          <w:lang w:eastAsia="zh-CN"/>
        </w:rPr>
        <w:br w:type="page"/>
      </w:r>
    </w:p>
    <w:p w14:paraId="530EA9BE" w14:textId="775E5D48" w:rsidR="00003860" w:rsidRDefault="00980F93">
      <w:pPr>
        <w:rPr>
          <w:rFonts w:ascii="Times New Roman" w:hAnsi="Times New Roman" w:cs="Times New Roman"/>
          <w:b/>
          <w:bCs/>
          <w:color w:val="2E2E2E"/>
          <w:sz w:val="24"/>
          <w:szCs w:val="24"/>
          <w:lang w:eastAsia="zh-CN"/>
        </w:rPr>
      </w:pPr>
      <w:r w:rsidRPr="00980F93">
        <w:rPr>
          <w:rFonts w:ascii="Times New Roman" w:hAnsi="Times New Roman" w:cs="Times New Roman" w:hint="eastAsia"/>
          <w:b/>
          <w:bCs/>
          <w:color w:val="2E2E2E"/>
          <w:sz w:val="24"/>
          <w:szCs w:val="24"/>
          <w:lang w:eastAsia="zh-CN"/>
        </w:rPr>
        <w:lastRenderedPageBreak/>
        <w:t>R</w:t>
      </w:r>
      <w:r w:rsidRPr="00980F93">
        <w:rPr>
          <w:rFonts w:ascii="Times New Roman" w:hAnsi="Times New Roman" w:cs="Times New Roman"/>
          <w:b/>
          <w:bCs/>
          <w:color w:val="2E2E2E"/>
          <w:sz w:val="24"/>
          <w:szCs w:val="24"/>
          <w:lang w:eastAsia="zh-CN"/>
        </w:rPr>
        <w:t>eference:</w:t>
      </w:r>
    </w:p>
    <w:p w14:paraId="6362BC9B" w14:textId="77777777" w:rsidR="00E2290C" w:rsidRPr="00E2290C" w:rsidRDefault="00D919F1" w:rsidP="00E2290C">
      <w:pPr>
        <w:pStyle w:val="EndNoteBibliography"/>
        <w:ind w:left="720" w:hanging="720"/>
      </w:pPr>
      <w:r w:rsidRPr="00980F93">
        <w:rPr>
          <w:rFonts w:ascii="Times New Roman" w:hAnsi="Times New Roman" w:cs="Times New Roman"/>
          <w:color w:val="2E2E2E"/>
          <w:sz w:val="24"/>
          <w:szCs w:val="24"/>
        </w:rPr>
        <w:fldChar w:fldCharType="begin"/>
      </w:r>
      <w:r w:rsidRPr="00980F93">
        <w:rPr>
          <w:rFonts w:ascii="Times New Roman" w:hAnsi="Times New Roman" w:cs="Times New Roman"/>
          <w:color w:val="2E2E2E"/>
          <w:sz w:val="24"/>
          <w:szCs w:val="24"/>
        </w:rPr>
        <w:instrText xml:space="preserve"> ADDIN EN.REFLIST </w:instrText>
      </w:r>
      <w:r w:rsidRPr="00980F93">
        <w:rPr>
          <w:rFonts w:ascii="Times New Roman" w:hAnsi="Times New Roman" w:cs="Times New Roman"/>
          <w:color w:val="2E2E2E"/>
          <w:sz w:val="24"/>
          <w:szCs w:val="24"/>
        </w:rPr>
        <w:fldChar w:fldCharType="separate"/>
      </w:r>
      <w:r w:rsidR="00E2290C" w:rsidRPr="00E2290C">
        <w:t xml:space="preserve">El Hajjouji, H., Merlina, G., Pinelli, E., Winterton, P., Revel, J.C., Hafidi, M. 2008. 13C NMR study of the effect of aerobic treatment of olive mill wastewater (OMW) on its lipid-free content. </w:t>
      </w:r>
      <w:r w:rsidR="00E2290C" w:rsidRPr="00E2290C">
        <w:rPr>
          <w:i/>
        </w:rPr>
        <w:t>Journal of hazardous materials</w:t>
      </w:r>
      <w:r w:rsidR="00E2290C" w:rsidRPr="00E2290C">
        <w:t xml:space="preserve">, </w:t>
      </w:r>
      <w:r w:rsidR="00E2290C" w:rsidRPr="00E2290C">
        <w:rPr>
          <w:b/>
        </w:rPr>
        <w:t>154</w:t>
      </w:r>
      <w:r w:rsidR="00E2290C" w:rsidRPr="00E2290C">
        <w:t>(1-3), 927-932.</w:t>
      </w:r>
    </w:p>
    <w:p w14:paraId="658A46A3" w14:textId="11D149CF" w:rsidR="006D46A9" w:rsidRPr="008941EB" w:rsidRDefault="00D919F1">
      <w:pPr>
        <w:rPr>
          <w:rFonts w:ascii="Times New Roman" w:hAnsi="Times New Roman" w:cs="Times New Roman"/>
          <w:color w:val="2E2E2E"/>
          <w:sz w:val="24"/>
          <w:szCs w:val="24"/>
        </w:rPr>
      </w:pPr>
      <w:r w:rsidRPr="00980F93">
        <w:rPr>
          <w:rFonts w:ascii="Times New Roman" w:hAnsi="Times New Roman" w:cs="Times New Roman"/>
          <w:color w:val="2E2E2E"/>
          <w:sz w:val="24"/>
          <w:szCs w:val="24"/>
        </w:rPr>
        <w:fldChar w:fldCharType="end"/>
      </w:r>
      <w:r w:rsidR="002852A1">
        <w:rPr>
          <w:rFonts w:ascii="Times New Roman" w:hAnsi="Times New Roman" w:cs="Times New Roman"/>
          <w:color w:val="2E2E2E"/>
          <w:sz w:val="24"/>
          <w:szCs w:val="24"/>
        </w:rPr>
        <w:fldChar w:fldCharType="begin"/>
      </w:r>
      <w:r w:rsidR="002852A1">
        <w:rPr>
          <w:rFonts w:ascii="Times New Roman" w:hAnsi="Times New Roman" w:cs="Times New Roman"/>
          <w:color w:val="2E2E2E"/>
          <w:sz w:val="24"/>
          <w:szCs w:val="24"/>
        </w:rPr>
        <w:instrText xml:space="preserve"> ADDIN </w:instrText>
      </w:r>
      <w:r w:rsidR="002852A1">
        <w:rPr>
          <w:rFonts w:ascii="Times New Roman" w:hAnsi="Times New Roman" w:cs="Times New Roman"/>
          <w:color w:val="2E2E2E"/>
          <w:sz w:val="24"/>
          <w:szCs w:val="24"/>
        </w:rPr>
        <w:fldChar w:fldCharType="end"/>
      </w:r>
    </w:p>
    <w:sectPr w:rsidR="006D46A9" w:rsidRPr="008941EB" w:rsidSect="006D46A9">
      <w:footerReference w:type="default" r:id="rId10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AFCDDB" w14:textId="77777777" w:rsidR="00A60992" w:rsidRDefault="00A60992" w:rsidP="008941EB">
      <w:r>
        <w:separator/>
      </w:r>
    </w:p>
  </w:endnote>
  <w:endnote w:type="continuationSeparator" w:id="0">
    <w:p w14:paraId="11BE3702" w14:textId="77777777" w:rsidR="00A60992" w:rsidRDefault="00A60992" w:rsidP="00894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4625439"/>
      <w:docPartObj>
        <w:docPartGallery w:val="Page Numbers (Bottom of Page)"/>
        <w:docPartUnique/>
      </w:docPartObj>
    </w:sdtPr>
    <w:sdtEndPr/>
    <w:sdtContent>
      <w:p w14:paraId="79E869B4" w14:textId="12846FF1" w:rsidR="00D5125B" w:rsidRDefault="00D5125B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5E56" w:rsidRPr="00015E56">
          <w:rPr>
            <w:noProof/>
            <w:lang w:val="zh-CN"/>
          </w:rPr>
          <w:t>10</w:t>
        </w:r>
        <w:r>
          <w:fldChar w:fldCharType="end"/>
        </w:r>
      </w:p>
    </w:sdtContent>
  </w:sdt>
  <w:p w14:paraId="469B3C8A" w14:textId="77777777" w:rsidR="00D5125B" w:rsidRDefault="00D5125B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73C5AF" w14:textId="77777777" w:rsidR="00A60992" w:rsidRDefault="00A60992" w:rsidP="008941EB">
      <w:r>
        <w:separator/>
      </w:r>
    </w:p>
  </w:footnote>
  <w:footnote w:type="continuationSeparator" w:id="0">
    <w:p w14:paraId="6406D634" w14:textId="77777777" w:rsidR="00A60992" w:rsidRDefault="00A60992" w:rsidP="008941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B3401A"/>
    <w:multiLevelType w:val="multilevel"/>
    <w:tmpl w:val="14B3401A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  <w:color w:val="auto"/>
      </w:rPr>
    </w:lvl>
    <w:lvl w:ilvl="1">
      <w:start w:val="2"/>
      <w:numFmt w:val="decimal"/>
      <w:isLgl/>
      <w:lvlText w:val="%1.%2."/>
      <w:lvlJc w:val="left"/>
      <w:pPr>
        <w:tabs>
          <w:tab w:val="left" w:pos="420"/>
        </w:tabs>
        <w:ind w:left="420" w:hanging="420"/>
      </w:pPr>
      <w:rPr>
        <w:rFonts w:eastAsia="华文中宋" w:hint="default"/>
        <w:i/>
      </w:rPr>
    </w:lvl>
    <w:lvl w:ilvl="2">
      <w:start w:val="1"/>
      <w:numFmt w:val="decimal"/>
      <w:isLgl/>
      <w:lvlText w:val="%1.%2.%3."/>
      <w:lvlJc w:val="left"/>
      <w:pPr>
        <w:tabs>
          <w:tab w:val="left" w:pos="720"/>
        </w:tabs>
        <w:ind w:left="720" w:hanging="720"/>
      </w:pPr>
      <w:rPr>
        <w:rFonts w:eastAsia="华文中宋" w:hint="default"/>
        <w:i/>
      </w:rPr>
    </w:lvl>
    <w:lvl w:ilvl="3">
      <w:start w:val="1"/>
      <w:numFmt w:val="decimal"/>
      <w:isLgl/>
      <w:lvlText w:val="%1.%2.%3.%4."/>
      <w:lvlJc w:val="left"/>
      <w:pPr>
        <w:tabs>
          <w:tab w:val="left" w:pos="720"/>
        </w:tabs>
        <w:ind w:left="720" w:hanging="720"/>
      </w:pPr>
      <w:rPr>
        <w:rFonts w:eastAsia="华文中宋" w:hint="default"/>
        <w:i/>
      </w:rPr>
    </w:lvl>
    <w:lvl w:ilvl="4">
      <w:start w:val="1"/>
      <w:numFmt w:val="decimal"/>
      <w:isLgl/>
      <w:lvlText w:val="%1.%2.%3.%4.%5."/>
      <w:lvlJc w:val="left"/>
      <w:pPr>
        <w:tabs>
          <w:tab w:val="left" w:pos="1080"/>
        </w:tabs>
        <w:ind w:left="1080" w:hanging="1080"/>
      </w:pPr>
      <w:rPr>
        <w:rFonts w:eastAsia="华文中宋" w:hint="default"/>
        <w:i/>
      </w:rPr>
    </w:lvl>
    <w:lvl w:ilvl="5">
      <w:start w:val="1"/>
      <w:numFmt w:val="decimal"/>
      <w:isLgl/>
      <w:lvlText w:val="%1.%2.%3.%4.%5.%6."/>
      <w:lvlJc w:val="left"/>
      <w:pPr>
        <w:tabs>
          <w:tab w:val="left" w:pos="1080"/>
        </w:tabs>
        <w:ind w:left="1080" w:hanging="1080"/>
      </w:pPr>
      <w:rPr>
        <w:rFonts w:eastAsia="华文中宋" w:hint="default"/>
        <w:i/>
      </w:rPr>
    </w:lvl>
    <w:lvl w:ilvl="6">
      <w:start w:val="1"/>
      <w:numFmt w:val="decimal"/>
      <w:isLgl/>
      <w:lvlText w:val="%1.%2.%3.%4.%5.%6.%7."/>
      <w:lvlJc w:val="left"/>
      <w:pPr>
        <w:tabs>
          <w:tab w:val="left" w:pos="1440"/>
        </w:tabs>
        <w:ind w:left="1440" w:hanging="1440"/>
      </w:pPr>
      <w:rPr>
        <w:rFonts w:eastAsia="华文中宋" w:hint="default"/>
        <w:i/>
      </w:rPr>
    </w:lvl>
    <w:lvl w:ilvl="7">
      <w:start w:val="1"/>
      <w:numFmt w:val="decimal"/>
      <w:isLgl/>
      <w:lvlText w:val="%1.%2.%3.%4.%5.%6.%7.%8."/>
      <w:lvlJc w:val="left"/>
      <w:pPr>
        <w:tabs>
          <w:tab w:val="left" w:pos="1440"/>
        </w:tabs>
        <w:ind w:left="1440" w:hanging="1440"/>
      </w:pPr>
      <w:rPr>
        <w:rFonts w:eastAsia="华文中宋" w:hint="default"/>
        <w:i/>
      </w:rPr>
    </w:lvl>
    <w:lvl w:ilvl="8">
      <w:start w:val="1"/>
      <w:numFmt w:val="decimal"/>
      <w:isLgl/>
      <w:lvlText w:val="%1.%2.%3.%4.%5.%6.%7.%8.%9."/>
      <w:lvlJc w:val="left"/>
      <w:pPr>
        <w:tabs>
          <w:tab w:val="left" w:pos="1800"/>
        </w:tabs>
        <w:ind w:left="1800" w:hanging="1800"/>
      </w:pPr>
      <w:rPr>
        <w:rFonts w:eastAsia="华文中宋" w:hint="default"/>
        <w:i/>
      </w:rPr>
    </w:lvl>
  </w:abstractNum>
  <w:abstractNum w:abstractNumId="1" w15:restartNumberingAfterBreak="0">
    <w:nsid w:val="3AA163A7"/>
    <w:multiLevelType w:val="hybridMultilevel"/>
    <w:tmpl w:val="59324F28"/>
    <w:lvl w:ilvl="0" w:tplc="FBA2FD2A">
      <w:start w:val="1"/>
      <w:numFmt w:val="decimal"/>
      <w:lvlText w:val="3.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72017119"/>
    <w:multiLevelType w:val="hybridMultilevel"/>
    <w:tmpl w:val="9F2ABE02"/>
    <w:lvl w:ilvl="0" w:tplc="8B2ECD20">
      <w:start w:val="1"/>
      <w:numFmt w:val="decimal"/>
      <w:lvlText w:val="3.3.%1.  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hideGrammaticalErrors/>
  <w:proofState w:spelling="clean" w:grammar="clean"/>
  <w:defaultTabStop w:val="420"/>
  <w:drawingGridHorizontalSpacing w:val="110"/>
  <w:drawingGridVerticalSpacing w:val="156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ioresource Tech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0s2dxxpn09ez6e0v22vrdzhwdxvs22vwpz5&quot;&gt;我的EndNote库20&lt;record-ids&gt;&lt;item&gt;792&lt;/item&gt;&lt;/record-ids&gt;&lt;/item&gt;&lt;/Libraries&gt;"/>
  </w:docVars>
  <w:rsids>
    <w:rsidRoot w:val="00611BD8"/>
    <w:rsid w:val="00003860"/>
    <w:rsid w:val="00011E5F"/>
    <w:rsid w:val="00015E56"/>
    <w:rsid w:val="00021635"/>
    <w:rsid w:val="00025D18"/>
    <w:rsid w:val="000261AF"/>
    <w:rsid w:val="00033A22"/>
    <w:rsid w:val="0003600F"/>
    <w:rsid w:val="00040D16"/>
    <w:rsid w:val="00040E0E"/>
    <w:rsid w:val="00050350"/>
    <w:rsid w:val="000550B2"/>
    <w:rsid w:val="000568B7"/>
    <w:rsid w:val="00081E93"/>
    <w:rsid w:val="00082CB3"/>
    <w:rsid w:val="000842DF"/>
    <w:rsid w:val="00095464"/>
    <w:rsid w:val="000A0E07"/>
    <w:rsid w:val="000A4BAC"/>
    <w:rsid w:val="000A601A"/>
    <w:rsid w:val="000B2590"/>
    <w:rsid w:val="000C104D"/>
    <w:rsid w:val="000D3363"/>
    <w:rsid w:val="000E1B4A"/>
    <w:rsid w:val="000F1D6C"/>
    <w:rsid w:val="000F781D"/>
    <w:rsid w:val="00105E38"/>
    <w:rsid w:val="00117BBB"/>
    <w:rsid w:val="0013436E"/>
    <w:rsid w:val="00141962"/>
    <w:rsid w:val="00144144"/>
    <w:rsid w:val="0015234B"/>
    <w:rsid w:val="00153957"/>
    <w:rsid w:val="0015674E"/>
    <w:rsid w:val="00156994"/>
    <w:rsid w:val="0015730E"/>
    <w:rsid w:val="00161E43"/>
    <w:rsid w:val="00162EA4"/>
    <w:rsid w:val="00166296"/>
    <w:rsid w:val="0019091F"/>
    <w:rsid w:val="001A0A7D"/>
    <w:rsid w:val="001A0FC8"/>
    <w:rsid w:val="001A362D"/>
    <w:rsid w:val="001A3DA7"/>
    <w:rsid w:val="001A72E7"/>
    <w:rsid w:val="001B5569"/>
    <w:rsid w:val="001B5F2B"/>
    <w:rsid w:val="001D32C1"/>
    <w:rsid w:val="001E3F0D"/>
    <w:rsid w:val="001E41CA"/>
    <w:rsid w:val="001E5E7B"/>
    <w:rsid w:val="001F461B"/>
    <w:rsid w:val="001F4D89"/>
    <w:rsid w:val="001F7092"/>
    <w:rsid w:val="00217D69"/>
    <w:rsid w:val="002240DF"/>
    <w:rsid w:val="00226431"/>
    <w:rsid w:val="002462A1"/>
    <w:rsid w:val="00251E7E"/>
    <w:rsid w:val="00266C4F"/>
    <w:rsid w:val="0028168B"/>
    <w:rsid w:val="002852A1"/>
    <w:rsid w:val="00293436"/>
    <w:rsid w:val="00293E93"/>
    <w:rsid w:val="002B4EA2"/>
    <w:rsid w:val="002B6173"/>
    <w:rsid w:val="002B62B4"/>
    <w:rsid w:val="002B7AFF"/>
    <w:rsid w:val="002D5E69"/>
    <w:rsid w:val="002D601B"/>
    <w:rsid w:val="002F4D1C"/>
    <w:rsid w:val="003010CA"/>
    <w:rsid w:val="00321EC5"/>
    <w:rsid w:val="00323123"/>
    <w:rsid w:val="00346893"/>
    <w:rsid w:val="00350667"/>
    <w:rsid w:val="003507DD"/>
    <w:rsid w:val="00356B34"/>
    <w:rsid w:val="00362589"/>
    <w:rsid w:val="00364C62"/>
    <w:rsid w:val="003775E7"/>
    <w:rsid w:val="00382765"/>
    <w:rsid w:val="003876D0"/>
    <w:rsid w:val="003960A5"/>
    <w:rsid w:val="003C1DED"/>
    <w:rsid w:val="003C4EF3"/>
    <w:rsid w:val="003D5128"/>
    <w:rsid w:val="003E130A"/>
    <w:rsid w:val="003E23ED"/>
    <w:rsid w:val="003E333F"/>
    <w:rsid w:val="003E456D"/>
    <w:rsid w:val="003E5CAD"/>
    <w:rsid w:val="003F0F98"/>
    <w:rsid w:val="00403751"/>
    <w:rsid w:val="00413588"/>
    <w:rsid w:val="00417DE1"/>
    <w:rsid w:val="0042764A"/>
    <w:rsid w:val="00436A54"/>
    <w:rsid w:val="00441721"/>
    <w:rsid w:val="00442D3F"/>
    <w:rsid w:val="00443459"/>
    <w:rsid w:val="004513B9"/>
    <w:rsid w:val="00454BFB"/>
    <w:rsid w:val="0046020B"/>
    <w:rsid w:val="00462FDF"/>
    <w:rsid w:val="00476ECB"/>
    <w:rsid w:val="00482670"/>
    <w:rsid w:val="00485ACB"/>
    <w:rsid w:val="0048717F"/>
    <w:rsid w:val="004A0339"/>
    <w:rsid w:val="004A1418"/>
    <w:rsid w:val="004A1FE8"/>
    <w:rsid w:val="004B50D5"/>
    <w:rsid w:val="004C3088"/>
    <w:rsid w:val="004C59B4"/>
    <w:rsid w:val="004D163F"/>
    <w:rsid w:val="004D5600"/>
    <w:rsid w:val="004F0EE5"/>
    <w:rsid w:val="00505316"/>
    <w:rsid w:val="0050585B"/>
    <w:rsid w:val="005061D9"/>
    <w:rsid w:val="0051213A"/>
    <w:rsid w:val="005145EC"/>
    <w:rsid w:val="005155D1"/>
    <w:rsid w:val="00531EE9"/>
    <w:rsid w:val="005329CF"/>
    <w:rsid w:val="0053362B"/>
    <w:rsid w:val="0053644E"/>
    <w:rsid w:val="00536553"/>
    <w:rsid w:val="00552649"/>
    <w:rsid w:val="005615D3"/>
    <w:rsid w:val="005713CE"/>
    <w:rsid w:val="00573E02"/>
    <w:rsid w:val="00574A20"/>
    <w:rsid w:val="0058174B"/>
    <w:rsid w:val="005833CC"/>
    <w:rsid w:val="005904FF"/>
    <w:rsid w:val="005A2364"/>
    <w:rsid w:val="005A2695"/>
    <w:rsid w:val="005A3848"/>
    <w:rsid w:val="005A64D9"/>
    <w:rsid w:val="005B5F0C"/>
    <w:rsid w:val="005C265D"/>
    <w:rsid w:val="005D4FF9"/>
    <w:rsid w:val="005E1E00"/>
    <w:rsid w:val="005F54C9"/>
    <w:rsid w:val="00606C5A"/>
    <w:rsid w:val="00610B1C"/>
    <w:rsid w:val="00610FFE"/>
    <w:rsid w:val="00611BD8"/>
    <w:rsid w:val="00612EA8"/>
    <w:rsid w:val="00613D3E"/>
    <w:rsid w:val="00615844"/>
    <w:rsid w:val="00616EFF"/>
    <w:rsid w:val="0063210D"/>
    <w:rsid w:val="006502FB"/>
    <w:rsid w:val="00653146"/>
    <w:rsid w:val="00654ED0"/>
    <w:rsid w:val="00655593"/>
    <w:rsid w:val="006807FB"/>
    <w:rsid w:val="006875D4"/>
    <w:rsid w:val="0069079A"/>
    <w:rsid w:val="00696C00"/>
    <w:rsid w:val="006B76D0"/>
    <w:rsid w:val="006D18A8"/>
    <w:rsid w:val="006D46A9"/>
    <w:rsid w:val="006E0136"/>
    <w:rsid w:val="006E03E4"/>
    <w:rsid w:val="006F4C83"/>
    <w:rsid w:val="0070314F"/>
    <w:rsid w:val="007115AE"/>
    <w:rsid w:val="007208DA"/>
    <w:rsid w:val="00727885"/>
    <w:rsid w:val="007279B2"/>
    <w:rsid w:val="00732C84"/>
    <w:rsid w:val="007331C9"/>
    <w:rsid w:val="007379E3"/>
    <w:rsid w:val="00742AF4"/>
    <w:rsid w:val="007637A7"/>
    <w:rsid w:val="0076435D"/>
    <w:rsid w:val="00767F9D"/>
    <w:rsid w:val="00771A4F"/>
    <w:rsid w:val="00777BED"/>
    <w:rsid w:val="007811B6"/>
    <w:rsid w:val="007877AF"/>
    <w:rsid w:val="00792A14"/>
    <w:rsid w:val="007A1790"/>
    <w:rsid w:val="007A45FA"/>
    <w:rsid w:val="007B07C8"/>
    <w:rsid w:val="007B6CB5"/>
    <w:rsid w:val="007B7008"/>
    <w:rsid w:val="007C15DC"/>
    <w:rsid w:val="007E4E14"/>
    <w:rsid w:val="00812134"/>
    <w:rsid w:val="00814DB3"/>
    <w:rsid w:val="008252B2"/>
    <w:rsid w:val="0082586B"/>
    <w:rsid w:val="00836D3A"/>
    <w:rsid w:val="00854512"/>
    <w:rsid w:val="00854FB3"/>
    <w:rsid w:val="00857FA5"/>
    <w:rsid w:val="00865810"/>
    <w:rsid w:val="0087660A"/>
    <w:rsid w:val="00880CB5"/>
    <w:rsid w:val="0088526E"/>
    <w:rsid w:val="0088608E"/>
    <w:rsid w:val="00890F12"/>
    <w:rsid w:val="008912D1"/>
    <w:rsid w:val="008921D3"/>
    <w:rsid w:val="00893F55"/>
    <w:rsid w:val="008941EB"/>
    <w:rsid w:val="008A40BD"/>
    <w:rsid w:val="008B58AE"/>
    <w:rsid w:val="008B7452"/>
    <w:rsid w:val="008C19A5"/>
    <w:rsid w:val="008C7F34"/>
    <w:rsid w:val="008D1019"/>
    <w:rsid w:val="008D1AB6"/>
    <w:rsid w:val="008D5CBF"/>
    <w:rsid w:val="008E235F"/>
    <w:rsid w:val="008E6F39"/>
    <w:rsid w:val="008F285A"/>
    <w:rsid w:val="008F315F"/>
    <w:rsid w:val="008F520E"/>
    <w:rsid w:val="00903AFD"/>
    <w:rsid w:val="009074FC"/>
    <w:rsid w:val="009106AB"/>
    <w:rsid w:val="00920C98"/>
    <w:rsid w:val="00923F4D"/>
    <w:rsid w:val="00944737"/>
    <w:rsid w:val="009466E5"/>
    <w:rsid w:val="00956986"/>
    <w:rsid w:val="00957D01"/>
    <w:rsid w:val="0096485F"/>
    <w:rsid w:val="00970ABD"/>
    <w:rsid w:val="009736DC"/>
    <w:rsid w:val="00980F93"/>
    <w:rsid w:val="00981FD4"/>
    <w:rsid w:val="009824CD"/>
    <w:rsid w:val="00987612"/>
    <w:rsid w:val="009877E7"/>
    <w:rsid w:val="00992293"/>
    <w:rsid w:val="00992619"/>
    <w:rsid w:val="009930A0"/>
    <w:rsid w:val="00995533"/>
    <w:rsid w:val="00996C3E"/>
    <w:rsid w:val="00996CA5"/>
    <w:rsid w:val="009A2CBA"/>
    <w:rsid w:val="009B6D78"/>
    <w:rsid w:val="009C3989"/>
    <w:rsid w:val="009C3E50"/>
    <w:rsid w:val="009D1F69"/>
    <w:rsid w:val="009D59F6"/>
    <w:rsid w:val="009E51F1"/>
    <w:rsid w:val="009E7B58"/>
    <w:rsid w:val="00A048A0"/>
    <w:rsid w:val="00A127FD"/>
    <w:rsid w:val="00A22ED1"/>
    <w:rsid w:val="00A25251"/>
    <w:rsid w:val="00A32297"/>
    <w:rsid w:val="00A36674"/>
    <w:rsid w:val="00A42D93"/>
    <w:rsid w:val="00A42F53"/>
    <w:rsid w:val="00A60992"/>
    <w:rsid w:val="00A60FEB"/>
    <w:rsid w:val="00A6501D"/>
    <w:rsid w:val="00A75761"/>
    <w:rsid w:val="00A76BDA"/>
    <w:rsid w:val="00A80013"/>
    <w:rsid w:val="00A87812"/>
    <w:rsid w:val="00A92A27"/>
    <w:rsid w:val="00AA0BF1"/>
    <w:rsid w:val="00AA2A98"/>
    <w:rsid w:val="00AD1501"/>
    <w:rsid w:val="00AD7CE2"/>
    <w:rsid w:val="00AE18B3"/>
    <w:rsid w:val="00AE7199"/>
    <w:rsid w:val="00AE7E45"/>
    <w:rsid w:val="00AF2931"/>
    <w:rsid w:val="00AF58CB"/>
    <w:rsid w:val="00AF6C66"/>
    <w:rsid w:val="00B0387F"/>
    <w:rsid w:val="00B1081F"/>
    <w:rsid w:val="00B16243"/>
    <w:rsid w:val="00B24F85"/>
    <w:rsid w:val="00B3547B"/>
    <w:rsid w:val="00B35ACC"/>
    <w:rsid w:val="00B4191E"/>
    <w:rsid w:val="00B423E5"/>
    <w:rsid w:val="00B474EF"/>
    <w:rsid w:val="00B53BE6"/>
    <w:rsid w:val="00B54AC5"/>
    <w:rsid w:val="00B56794"/>
    <w:rsid w:val="00B727ED"/>
    <w:rsid w:val="00B8193A"/>
    <w:rsid w:val="00B83ACC"/>
    <w:rsid w:val="00B85B8F"/>
    <w:rsid w:val="00B92485"/>
    <w:rsid w:val="00B93063"/>
    <w:rsid w:val="00B934DB"/>
    <w:rsid w:val="00B9680B"/>
    <w:rsid w:val="00BB178F"/>
    <w:rsid w:val="00BB3D0B"/>
    <w:rsid w:val="00BB7B7C"/>
    <w:rsid w:val="00BD580B"/>
    <w:rsid w:val="00BD5F24"/>
    <w:rsid w:val="00BD65C9"/>
    <w:rsid w:val="00BE23F8"/>
    <w:rsid w:val="00BE5B84"/>
    <w:rsid w:val="00BF01B8"/>
    <w:rsid w:val="00C015EF"/>
    <w:rsid w:val="00C0313D"/>
    <w:rsid w:val="00C11AE6"/>
    <w:rsid w:val="00C162C6"/>
    <w:rsid w:val="00C23655"/>
    <w:rsid w:val="00C46B73"/>
    <w:rsid w:val="00C5222A"/>
    <w:rsid w:val="00C57F9E"/>
    <w:rsid w:val="00C8073E"/>
    <w:rsid w:val="00C86616"/>
    <w:rsid w:val="00C90BB8"/>
    <w:rsid w:val="00CA1A53"/>
    <w:rsid w:val="00CA3EEA"/>
    <w:rsid w:val="00CA6C45"/>
    <w:rsid w:val="00CB13D2"/>
    <w:rsid w:val="00CC09CF"/>
    <w:rsid w:val="00CC1D7E"/>
    <w:rsid w:val="00CC3896"/>
    <w:rsid w:val="00CD0A45"/>
    <w:rsid w:val="00CD6D96"/>
    <w:rsid w:val="00CE29F0"/>
    <w:rsid w:val="00D11750"/>
    <w:rsid w:val="00D11C07"/>
    <w:rsid w:val="00D43FC7"/>
    <w:rsid w:val="00D44277"/>
    <w:rsid w:val="00D5125B"/>
    <w:rsid w:val="00D52F81"/>
    <w:rsid w:val="00D54AA8"/>
    <w:rsid w:val="00D56485"/>
    <w:rsid w:val="00D60EB6"/>
    <w:rsid w:val="00D63F12"/>
    <w:rsid w:val="00D63F7F"/>
    <w:rsid w:val="00D71B91"/>
    <w:rsid w:val="00D73189"/>
    <w:rsid w:val="00D8169B"/>
    <w:rsid w:val="00D86F39"/>
    <w:rsid w:val="00D90946"/>
    <w:rsid w:val="00D919F1"/>
    <w:rsid w:val="00D95F0F"/>
    <w:rsid w:val="00DA0504"/>
    <w:rsid w:val="00DA18A6"/>
    <w:rsid w:val="00E11784"/>
    <w:rsid w:val="00E12FFB"/>
    <w:rsid w:val="00E17394"/>
    <w:rsid w:val="00E2290C"/>
    <w:rsid w:val="00E31718"/>
    <w:rsid w:val="00E32BBF"/>
    <w:rsid w:val="00E46887"/>
    <w:rsid w:val="00E64AF6"/>
    <w:rsid w:val="00E65FB5"/>
    <w:rsid w:val="00E669D8"/>
    <w:rsid w:val="00E67ACB"/>
    <w:rsid w:val="00E72298"/>
    <w:rsid w:val="00E76E7B"/>
    <w:rsid w:val="00E7778E"/>
    <w:rsid w:val="00E829B0"/>
    <w:rsid w:val="00E90E27"/>
    <w:rsid w:val="00E92006"/>
    <w:rsid w:val="00E949A5"/>
    <w:rsid w:val="00EA2C1F"/>
    <w:rsid w:val="00EA6764"/>
    <w:rsid w:val="00EC5C06"/>
    <w:rsid w:val="00ED0187"/>
    <w:rsid w:val="00ED0427"/>
    <w:rsid w:val="00EE0473"/>
    <w:rsid w:val="00F25378"/>
    <w:rsid w:val="00F2710F"/>
    <w:rsid w:val="00F2793B"/>
    <w:rsid w:val="00F32397"/>
    <w:rsid w:val="00F3673F"/>
    <w:rsid w:val="00F4286D"/>
    <w:rsid w:val="00F43986"/>
    <w:rsid w:val="00F56315"/>
    <w:rsid w:val="00F57CD5"/>
    <w:rsid w:val="00F61835"/>
    <w:rsid w:val="00F62A5A"/>
    <w:rsid w:val="00F66DC0"/>
    <w:rsid w:val="00F73A50"/>
    <w:rsid w:val="00F74EF9"/>
    <w:rsid w:val="00F76A52"/>
    <w:rsid w:val="00FB6DF8"/>
    <w:rsid w:val="00FB74B0"/>
    <w:rsid w:val="00FC1CE4"/>
    <w:rsid w:val="00FD48FA"/>
    <w:rsid w:val="00FE1C9E"/>
    <w:rsid w:val="00FF2925"/>
    <w:rsid w:val="00FF3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7E823F"/>
  <w15:docId w15:val="{476D3E61-1097-4100-8AEC-9FC31BBD0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59B4"/>
    <w:pPr>
      <w:spacing w:after="160" w:line="256" w:lineRule="auto"/>
    </w:pPr>
    <w:rPr>
      <w:kern w:val="0"/>
      <w:sz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4A1FE8"/>
    <w:pPr>
      <w:keepNext/>
      <w:keepLines/>
      <w:widowControl w:val="0"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:lang w:eastAsia="zh-CN"/>
    </w:rPr>
  </w:style>
  <w:style w:type="paragraph" w:styleId="3">
    <w:name w:val="heading 3"/>
    <w:basedOn w:val="a"/>
    <w:next w:val="a"/>
    <w:link w:val="30"/>
    <w:uiPriority w:val="9"/>
    <w:unhideWhenUsed/>
    <w:qFormat/>
    <w:rsid w:val="004B50D5"/>
    <w:pPr>
      <w:keepNext/>
      <w:keepLines/>
      <w:widowControl w:val="0"/>
      <w:spacing w:before="260" w:after="260" w:line="416" w:lineRule="auto"/>
      <w:jc w:val="both"/>
      <w:outlineLvl w:val="2"/>
    </w:pPr>
    <w:rPr>
      <w:b/>
      <w:bCs/>
      <w:kern w:val="2"/>
      <w:sz w:val="32"/>
      <w:szCs w:val="3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样式1"/>
    <w:basedOn w:val="1"/>
    <w:qFormat/>
    <w:rsid w:val="004A1FE8"/>
    <w:pPr>
      <w:spacing w:line="240" w:lineRule="auto"/>
      <w:jc w:val="left"/>
    </w:pPr>
    <w:rPr>
      <w:rFonts w:eastAsia="黑体"/>
      <w:sz w:val="30"/>
    </w:rPr>
  </w:style>
  <w:style w:type="character" w:customStyle="1" w:styleId="10">
    <w:name w:val="标题 1 字符"/>
    <w:basedOn w:val="a0"/>
    <w:link w:val="1"/>
    <w:uiPriority w:val="9"/>
    <w:rsid w:val="004A1FE8"/>
    <w:rPr>
      <w:b/>
      <w:bCs/>
      <w:kern w:val="44"/>
      <w:sz w:val="44"/>
      <w:szCs w:val="44"/>
    </w:rPr>
  </w:style>
  <w:style w:type="paragraph" w:customStyle="1" w:styleId="2">
    <w:name w:val="样式2"/>
    <w:basedOn w:val="11"/>
    <w:qFormat/>
    <w:rsid w:val="004A1FE8"/>
    <w:rPr>
      <w:rFonts w:ascii="宋体" w:hAnsi="宋体"/>
      <w:sz w:val="28"/>
      <w:szCs w:val="24"/>
    </w:rPr>
  </w:style>
  <w:style w:type="paragraph" w:customStyle="1" w:styleId="31">
    <w:name w:val="样式3"/>
    <w:basedOn w:val="11"/>
    <w:qFormat/>
    <w:rsid w:val="004A1FE8"/>
    <w:rPr>
      <w:sz w:val="24"/>
    </w:rPr>
  </w:style>
  <w:style w:type="paragraph" w:customStyle="1" w:styleId="a3">
    <w:name w:val="论文正文"/>
    <w:basedOn w:val="a"/>
    <w:qFormat/>
    <w:rsid w:val="004A1FE8"/>
    <w:pPr>
      <w:widowControl w:val="0"/>
      <w:spacing w:after="0" w:line="360" w:lineRule="auto"/>
      <w:ind w:leftChars="100" w:left="100" w:rightChars="100" w:right="100"/>
    </w:pPr>
    <w:rPr>
      <w:rFonts w:eastAsia="宋体"/>
      <w:kern w:val="2"/>
      <w:sz w:val="24"/>
      <w:lang w:eastAsia="zh-CN"/>
    </w:rPr>
  </w:style>
  <w:style w:type="paragraph" w:customStyle="1" w:styleId="a4">
    <w:name w:val="章"/>
    <w:basedOn w:val="1"/>
    <w:qFormat/>
    <w:rsid w:val="004A1FE8"/>
    <w:pPr>
      <w:spacing w:line="240" w:lineRule="auto"/>
      <w:jc w:val="left"/>
    </w:pPr>
    <w:rPr>
      <w:rFonts w:eastAsia="黑体"/>
      <w:sz w:val="30"/>
    </w:rPr>
  </w:style>
  <w:style w:type="paragraph" w:customStyle="1" w:styleId="a5">
    <w:name w:val="节一级目录"/>
    <w:basedOn w:val="a4"/>
    <w:qFormat/>
    <w:rsid w:val="004A1FE8"/>
    <w:rPr>
      <w:rFonts w:ascii="宋体" w:hAnsi="宋体"/>
      <w:sz w:val="28"/>
      <w:szCs w:val="24"/>
    </w:rPr>
  </w:style>
  <w:style w:type="paragraph" w:customStyle="1" w:styleId="a6">
    <w:name w:val="节二三级目录"/>
    <w:basedOn w:val="a4"/>
    <w:qFormat/>
    <w:rsid w:val="004A1FE8"/>
    <w:rPr>
      <w:sz w:val="24"/>
    </w:rPr>
  </w:style>
  <w:style w:type="paragraph" w:customStyle="1" w:styleId="a7">
    <w:name w:val="图表"/>
    <w:basedOn w:val="a6"/>
    <w:qFormat/>
    <w:rsid w:val="004A1FE8"/>
    <w:rPr>
      <w:rFonts w:eastAsia="宋体"/>
      <w:sz w:val="18"/>
    </w:rPr>
  </w:style>
  <w:style w:type="paragraph" w:styleId="a8">
    <w:name w:val="header"/>
    <w:basedOn w:val="a"/>
    <w:link w:val="a9"/>
    <w:uiPriority w:val="99"/>
    <w:unhideWhenUsed/>
    <w:rsid w:val="008941EB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kern w:val="2"/>
      <w:sz w:val="18"/>
      <w:szCs w:val="18"/>
      <w:lang w:eastAsia="zh-CN"/>
    </w:rPr>
  </w:style>
  <w:style w:type="character" w:customStyle="1" w:styleId="a9">
    <w:name w:val="页眉 字符"/>
    <w:basedOn w:val="a0"/>
    <w:link w:val="a8"/>
    <w:uiPriority w:val="99"/>
    <w:rsid w:val="008941EB"/>
    <w:rPr>
      <w:sz w:val="18"/>
      <w:szCs w:val="18"/>
    </w:rPr>
  </w:style>
  <w:style w:type="paragraph" w:styleId="aa">
    <w:name w:val="footer"/>
    <w:basedOn w:val="a"/>
    <w:link w:val="ab"/>
    <w:uiPriority w:val="99"/>
    <w:unhideWhenUsed/>
    <w:rsid w:val="008941EB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18"/>
      <w:szCs w:val="18"/>
      <w:lang w:eastAsia="zh-CN"/>
    </w:rPr>
  </w:style>
  <w:style w:type="character" w:customStyle="1" w:styleId="ab">
    <w:name w:val="页脚 字符"/>
    <w:basedOn w:val="a0"/>
    <w:link w:val="aa"/>
    <w:uiPriority w:val="99"/>
    <w:rsid w:val="008941EB"/>
    <w:rPr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0"/>
    <w:rsid w:val="008941EB"/>
    <w:pPr>
      <w:widowControl w:val="0"/>
      <w:spacing w:after="0" w:line="240" w:lineRule="auto"/>
      <w:jc w:val="center"/>
    </w:pPr>
    <w:rPr>
      <w:rFonts w:ascii="等线" w:eastAsia="等线" w:hAnsi="等线"/>
      <w:noProof/>
      <w:kern w:val="2"/>
      <w:sz w:val="20"/>
      <w:lang w:eastAsia="zh-CN"/>
    </w:rPr>
  </w:style>
  <w:style w:type="character" w:customStyle="1" w:styleId="EndNoteBibliographyTitle0">
    <w:name w:val="EndNote Bibliography Title 字符"/>
    <w:basedOn w:val="a0"/>
    <w:link w:val="EndNoteBibliographyTitle"/>
    <w:rsid w:val="008941EB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8941EB"/>
    <w:pPr>
      <w:widowControl w:val="0"/>
      <w:spacing w:after="0" w:line="240" w:lineRule="auto"/>
      <w:jc w:val="both"/>
    </w:pPr>
    <w:rPr>
      <w:rFonts w:ascii="等线" w:eastAsia="等线" w:hAnsi="等线"/>
      <w:noProof/>
      <w:kern w:val="2"/>
      <w:sz w:val="20"/>
      <w:lang w:eastAsia="zh-CN"/>
    </w:rPr>
  </w:style>
  <w:style w:type="character" w:customStyle="1" w:styleId="EndNoteBibliography0">
    <w:name w:val="EndNote Bibliography 字符"/>
    <w:basedOn w:val="a0"/>
    <w:link w:val="EndNoteBibliography"/>
    <w:rsid w:val="008941EB"/>
    <w:rPr>
      <w:rFonts w:ascii="等线" w:eastAsia="等线" w:hAnsi="等线"/>
      <w:noProof/>
      <w:sz w:val="20"/>
    </w:rPr>
  </w:style>
  <w:style w:type="character" w:styleId="ac">
    <w:name w:val="Hyperlink"/>
    <w:basedOn w:val="a0"/>
    <w:uiPriority w:val="99"/>
    <w:unhideWhenUsed/>
    <w:rsid w:val="008941EB"/>
    <w:rPr>
      <w:color w:val="0563C1" w:themeColor="hyperlink"/>
      <w:u w:val="single"/>
    </w:rPr>
  </w:style>
  <w:style w:type="character" w:customStyle="1" w:styleId="12">
    <w:name w:val="未处理的提及1"/>
    <w:basedOn w:val="a0"/>
    <w:uiPriority w:val="99"/>
    <w:semiHidden/>
    <w:unhideWhenUsed/>
    <w:rsid w:val="008941EB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a0"/>
    <w:rsid w:val="00AF2931"/>
  </w:style>
  <w:style w:type="character" w:customStyle="1" w:styleId="src">
    <w:name w:val="src"/>
    <w:basedOn w:val="a0"/>
    <w:rsid w:val="00AF2931"/>
  </w:style>
  <w:style w:type="table" w:styleId="ad">
    <w:name w:val="Table Grid"/>
    <w:basedOn w:val="a1"/>
    <w:uiPriority w:val="59"/>
    <w:rsid w:val="00F74E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正文1"/>
    <w:basedOn w:val="a"/>
    <w:link w:val="14"/>
    <w:qFormat/>
    <w:rsid w:val="000E1B4A"/>
    <w:pPr>
      <w:widowControl w:val="0"/>
      <w:spacing w:after="0" w:line="360" w:lineRule="auto"/>
      <w:ind w:firstLineChars="200" w:firstLine="200"/>
      <w:jc w:val="both"/>
    </w:pPr>
    <w:rPr>
      <w:rFonts w:ascii="Times New Roman" w:eastAsia="仿宋" w:hAnsi="Times New Roman"/>
      <w:kern w:val="2"/>
      <w:sz w:val="24"/>
      <w:lang w:eastAsia="zh-CN"/>
    </w:rPr>
  </w:style>
  <w:style w:type="character" w:customStyle="1" w:styleId="14">
    <w:name w:val="正文1 字符"/>
    <w:basedOn w:val="a0"/>
    <w:link w:val="13"/>
    <w:rsid w:val="000E1B4A"/>
    <w:rPr>
      <w:rFonts w:ascii="Times New Roman" w:eastAsia="仿宋" w:hAnsi="Times New Roman"/>
      <w:sz w:val="24"/>
    </w:rPr>
  </w:style>
  <w:style w:type="table" w:styleId="ae">
    <w:name w:val="Grid Table Light"/>
    <w:basedOn w:val="a1"/>
    <w:uiPriority w:val="40"/>
    <w:rsid w:val="000E1B4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f">
    <w:name w:val="FollowedHyperlink"/>
    <w:basedOn w:val="a0"/>
    <w:uiPriority w:val="99"/>
    <w:semiHidden/>
    <w:unhideWhenUsed/>
    <w:rsid w:val="0050585B"/>
    <w:rPr>
      <w:color w:val="954F72" w:themeColor="followedHyperlink"/>
      <w:u w:val="single"/>
    </w:rPr>
  </w:style>
  <w:style w:type="paragraph" w:styleId="af0">
    <w:name w:val="List Paragraph"/>
    <w:basedOn w:val="a"/>
    <w:uiPriority w:val="34"/>
    <w:qFormat/>
    <w:rsid w:val="004B50D5"/>
    <w:pPr>
      <w:widowControl w:val="0"/>
      <w:spacing w:after="0" w:line="240" w:lineRule="auto"/>
      <w:ind w:firstLineChars="200" w:firstLine="420"/>
      <w:jc w:val="both"/>
    </w:pPr>
    <w:rPr>
      <w:kern w:val="2"/>
      <w:sz w:val="21"/>
      <w:lang w:eastAsia="zh-CN"/>
    </w:rPr>
  </w:style>
  <w:style w:type="character" w:customStyle="1" w:styleId="30">
    <w:name w:val="标题 3 字符"/>
    <w:basedOn w:val="a0"/>
    <w:link w:val="3"/>
    <w:uiPriority w:val="9"/>
    <w:rsid w:val="004B50D5"/>
    <w:rPr>
      <w:b/>
      <w:bCs/>
      <w:sz w:val="32"/>
      <w:szCs w:val="32"/>
    </w:rPr>
  </w:style>
  <w:style w:type="paragraph" w:styleId="af1">
    <w:name w:val="Balloon Text"/>
    <w:basedOn w:val="a"/>
    <w:link w:val="af2"/>
    <w:uiPriority w:val="99"/>
    <w:semiHidden/>
    <w:unhideWhenUsed/>
    <w:rsid w:val="00021635"/>
    <w:pPr>
      <w:spacing w:after="0" w:line="240" w:lineRule="auto"/>
    </w:pPr>
    <w:rPr>
      <w:sz w:val="18"/>
      <w:szCs w:val="18"/>
    </w:rPr>
  </w:style>
  <w:style w:type="character" w:customStyle="1" w:styleId="af2">
    <w:name w:val="批注框文本 字符"/>
    <w:basedOn w:val="a0"/>
    <w:link w:val="af1"/>
    <w:uiPriority w:val="99"/>
    <w:semiHidden/>
    <w:rsid w:val="00021635"/>
    <w:rPr>
      <w:kern w:val="0"/>
      <w:sz w:val="18"/>
      <w:szCs w:val="18"/>
      <w:lang w:eastAsia="en-US"/>
    </w:rPr>
  </w:style>
  <w:style w:type="character" w:styleId="af3">
    <w:name w:val="line number"/>
    <w:basedOn w:val="a0"/>
    <w:uiPriority w:val="99"/>
    <w:semiHidden/>
    <w:unhideWhenUsed/>
    <w:rsid w:val="00B3547B"/>
  </w:style>
  <w:style w:type="paragraph" w:styleId="af4">
    <w:name w:val="Revision"/>
    <w:hidden/>
    <w:uiPriority w:val="99"/>
    <w:semiHidden/>
    <w:rsid w:val="000261AF"/>
    <w:rPr>
      <w:kern w:val="0"/>
      <w:sz w:val="22"/>
      <w:lang w:eastAsia="en-US"/>
    </w:rPr>
  </w:style>
  <w:style w:type="character" w:styleId="af5">
    <w:name w:val="Emphasis"/>
    <w:basedOn w:val="a0"/>
    <w:uiPriority w:val="20"/>
    <w:qFormat/>
    <w:rsid w:val="00ED018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22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7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0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5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0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0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5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5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4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3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0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8C8015-EF3C-4DA8-A302-23A1FA8A0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1412</Words>
  <Characters>8052</Characters>
  <Application>Microsoft Office Word</Application>
  <DocSecurity>0</DocSecurity>
  <Lines>67</Lines>
  <Paragraphs>18</Paragraphs>
  <ScaleCrop>false</ScaleCrop>
  <Company/>
  <LinksUpToDate>false</LinksUpToDate>
  <CharactersWithSpaces>9446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范 诗琳</dc:creator>
  <cp:keywords/>
  <dc:description/>
  <cp:lastModifiedBy>huawei</cp:lastModifiedBy>
  <cp:revision>4</cp:revision>
  <dcterms:created xsi:type="dcterms:W3CDTF">2024-02-22T08:15:00Z</dcterms:created>
  <dcterms:modified xsi:type="dcterms:W3CDTF">2024-02-22T08:53:00Z</dcterms:modified>
</cp:coreProperties>
</file>