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B98B" w14:textId="32F0BCB5" w:rsidR="00A42EA4" w:rsidRPr="004D6129" w:rsidRDefault="00A42EA4" w:rsidP="00A42EA4">
      <w:pPr>
        <w:rPr>
          <w:rFonts w:ascii="Times New Roman" w:hAnsi="Times New Roman" w:cs="Times New Roman"/>
        </w:rPr>
      </w:pPr>
      <w:proofErr w:type="spellStart"/>
      <w:r w:rsidRPr="004D6129">
        <w:rPr>
          <w:rFonts w:ascii="Times New Roman" w:hAnsi="Times New Roman" w:cs="Times New Roman"/>
          <w:b/>
          <w:bCs/>
        </w:rPr>
        <w:t>eFigure</w:t>
      </w:r>
      <w:proofErr w:type="spellEnd"/>
      <w:r w:rsidR="00D272F6">
        <w:rPr>
          <w:rFonts w:ascii="Times New Roman" w:hAnsi="Times New Roman" w:cs="Times New Roman"/>
          <w:b/>
          <w:bCs/>
        </w:rPr>
        <w:t xml:space="preserve"> </w:t>
      </w:r>
      <w:r w:rsidRPr="004D6129">
        <w:rPr>
          <w:rFonts w:ascii="Times New Roman" w:hAnsi="Times New Roman" w:cs="Times New Roman"/>
        </w:rPr>
        <w:t>Study flow diagram</w:t>
      </w:r>
    </w:p>
    <w:p w14:paraId="0AA295C5" w14:textId="647F5FB6" w:rsidR="004D6129" w:rsidRPr="004D6129" w:rsidRDefault="00A42EA4" w:rsidP="004D6129">
      <w:pPr>
        <w:rPr>
          <w:rFonts w:ascii="Times New Roman" w:hAnsi="Times New Roman" w:cs="Times New Roman"/>
        </w:rPr>
      </w:pPr>
      <w:r w:rsidRPr="004D6129">
        <w:rPr>
          <w:rFonts w:ascii="Times New Roman" w:hAnsi="Times New Roman" w:cs="Times New Roman"/>
        </w:rPr>
        <w:t xml:space="preserve"> </w:t>
      </w:r>
    </w:p>
    <w:p w14:paraId="1A586ECD" w14:textId="042ABF6F" w:rsidR="004D6129" w:rsidRPr="004D6129" w:rsidRDefault="004D6129" w:rsidP="004D6129">
      <w:pPr>
        <w:rPr>
          <w:rFonts w:ascii="Times New Roman" w:hAnsi="Times New Roman" w:cs="Times New Roman"/>
        </w:rPr>
      </w:pPr>
      <w:r w:rsidRPr="004D612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712F239" wp14:editId="178B4F15">
                <wp:simplePos x="0" y="0"/>
                <wp:positionH relativeFrom="column">
                  <wp:posOffset>-9939</wp:posOffset>
                </wp:positionH>
                <wp:positionV relativeFrom="paragraph">
                  <wp:posOffset>200853</wp:posOffset>
                </wp:positionV>
                <wp:extent cx="1973179" cy="715618"/>
                <wp:effectExtent l="0" t="0" r="8255" b="8890"/>
                <wp:wrapNone/>
                <wp:docPr id="18003354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179" cy="71561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94F984" w14:textId="239AED16" w:rsidR="004D6129" w:rsidRPr="00F5625E" w:rsidRDefault="004D6129" w:rsidP="004D61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Program directors</w:t>
                            </w:r>
                            <w:r w:rsidR="0013529E">
                              <w:rPr>
                                <w:rFonts w:ascii="Times New Roman" w:hAnsi="Times New Roman" w:cs="Times New Roman"/>
                              </w:rPr>
                              <w:t xml:space="preserve"> (PDs)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to whom surveys were mailed electronically (n=124)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12F239" id="Rectangle 1" o:spid="_x0000_s1026" style="position:absolute;margin-left:-.8pt;margin-top:15.8pt;width:155.35pt;height:56.3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" fillcolor="white [3201]" strokecolor="black [3200]" strokeweight="1pt">
                <v:textbox>
                  <w:txbxContent>
                    <w:p w14:paraId="5394F984" w14:textId="239AED16" w:rsidR="004D6129" w:rsidRPr="00F5625E" w:rsidRDefault="004D6129" w:rsidP="004D6129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Program directors</w:t>
                      </w:r>
                      <w:r w:rsidR="0013529E">
                        <w:rPr>
                          <w:rFonts w:ascii="Times New Roman" w:hAnsi="Times New Roman" w:cs="Times New Roman"/>
                        </w:rPr>
                        <w:t xml:space="preserve"> (PDs)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to whom surveys were mailed electronically (n=124)</w:t>
                      </w:r>
                    </w:p>
                  </w:txbxContent>
                </v:textbox>
              </v:rect>
            </w:pict>
          </mc:Fallback>
        </mc:AlternateContent>
      </w:r>
    </w:p>
    <w:p w14:paraId="4D9F65D8" w14:textId="3F57F2AA" w:rsidR="004D6129" w:rsidRPr="004D6129" w:rsidRDefault="004D6129" w:rsidP="004D6129">
      <w:pPr>
        <w:rPr>
          <w:rFonts w:ascii="Times New Roman" w:hAnsi="Times New Roman" w:cs="Times New Roman"/>
        </w:rPr>
      </w:pPr>
      <w:r w:rsidRPr="004D612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0E17FF" wp14:editId="1AC65774">
                <wp:simplePos x="0" y="0"/>
                <wp:positionH relativeFrom="column">
                  <wp:posOffset>1732546</wp:posOffset>
                </wp:positionH>
                <wp:positionV relativeFrom="paragraph">
                  <wp:posOffset>2340209</wp:posOffset>
                </wp:positionV>
                <wp:extent cx="1058779" cy="0"/>
                <wp:effectExtent l="0" t="50800" r="0" b="76200"/>
                <wp:wrapNone/>
                <wp:docPr id="732799412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877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928B7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36.4pt;margin-top:184.25pt;width:83.35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" strokecolor="#4472c4 [3204]" strokeweight=".5pt">
                <v:stroke endarrow="block" joinstyle="miter"/>
              </v:shape>
            </w:pict>
          </mc:Fallback>
        </mc:AlternateContent>
      </w:r>
      <w:r w:rsidRPr="004D612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6481AD" wp14:editId="29AC6E8C">
                <wp:simplePos x="0" y="0"/>
                <wp:positionH relativeFrom="column">
                  <wp:posOffset>-8255</wp:posOffset>
                </wp:positionH>
                <wp:positionV relativeFrom="paragraph">
                  <wp:posOffset>1369294</wp:posOffset>
                </wp:positionV>
                <wp:extent cx="1973179" cy="609600"/>
                <wp:effectExtent l="0" t="0" r="8255" b="12700"/>
                <wp:wrapNone/>
                <wp:docPr id="4993461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179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12BB27" w14:textId="1511E5D6" w:rsidR="004D6129" w:rsidRPr="00F5625E" w:rsidRDefault="0013529E" w:rsidP="004D61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PDs</w:t>
                            </w:r>
                            <w:r w:rsidR="004D6129">
                              <w:rPr>
                                <w:rFonts w:ascii="Times New Roman" w:hAnsi="Times New Roman" w:cs="Times New Roman"/>
                              </w:rPr>
                              <w:t xml:space="preserve"> who responded to the survey (n=54)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6481AD" id="_x0000_s1027" style="position:absolute;margin-left:-.65pt;margin-top:107.8pt;width:155.35pt;height:4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" fillcolor="white [3201]" strokecolor="black [3200]" strokeweight="1pt">
                <v:textbox>
                  <w:txbxContent>
                    <w:p w14:paraId="1512BB27" w14:textId="1511E5D6" w:rsidR="004D6129" w:rsidRPr="00F5625E" w:rsidRDefault="0013529E" w:rsidP="004D6129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PDs</w:t>
                      </w:r>
                      <w:r w:rsidR="004D6129">
                        <w:rPr>
                          <w:rFonts w:ascii="Times New Roman" w:hAnsi="Times New Roman" w:cs="Times New Roman"/>
                        </w:rPr>
                        <w:t xml:space="preserve"> who responded to the survey (n=54)</w:t>
                      </w:r>
                    </w:p>
                  </w:txbxContent>
                </v:textbox>
              </v:rect>
            </w:pict>
          </mc:Fallback>
        </mc:AlternateContent>
      </w:r>
    </w:p>
    <w:p w14:paraId="3D278D69" w14:textId="77777777" w:rsidR="004D6129" w:rsidRPr="004D6129" w:rsidRDefault="004D6129" w:rsidP="00A42EA4">
      <w:pPr>
        <w:rPr>
          <w:rFonts w:ascii="Times New Roman" w:hAnsi="Times New Roman" w:cs="Times New Roman"/>
        </w:rPr>
      </w:pPr>
    </w:p>
    <w:p w14:paraId="23C8E893" w14:textId="77777777" w:rsidR="004D6129" w:rsidRPr="004D6129" w:rsidRDefault="004D6129" w:rsidP="00A42EA4">
      <w:pPr>
        <w:rPr>
          <w:rFonts w:ascii="Times New Roman" w:hAnsi="Times New Roman" w:cs="Times New Roman"/>
        </w:rPr>
      </w:pPr>
    </w:p>
    <w:p w14:paraId="24906AD7" w14:textId="7A3BF2F1" w:rsidR="004D6129" w:rsidRPr="004D6129" w:rsidRDefault="004D6129" w:rsidP="00A42EA4">
      <w:pPr>
        <w:rPr>
          <w:rFonts w:ascii="Times New Roman" w:hAnsi="Times New Roman" w:cs="Times New Roman"/>
        </w:rPr>
      </w:pPr>
    </w:p>
    <w:p w14:paraId="124E9886" w14:textId="68E40E6B" w:rsidR="004D6129" w:rsidRPr="004D6129" w:rsidRDefault="004D6129" w:rsidP="00A42EA4">
      <w:pPr>
        <w:rPr>
          <w:rFonts w:ascii="Times New Roman" w:hAnsi="Times New Roman" w:cs="Times New Roman"/>
        </w:rPr>
      </w:pPr>
      <w:r w:rsidRPr="004D612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26C6DF" wp14:editId="0355BE68">
                <wp:simplePos x="0" y="0"/>
                <wp:positionH relativeFrom="column">
                  <wp:posOffset>927100</wp:posOffset>
                </wp:positionH>
                <wp:positionV relativeFrom="paragraph">
                  <wp:posOffset>58199</wp:posOffset>
                </wp:positionV>
                <wp:extent cx="0" cy="480695"/>
                <wp:effectExtent l="63500" t="0" r="76200" b="27305"/>
                <wp:wrapNone/>
                <wp:docPr id="160010036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06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30EC54" id="Straight Arrow Connector 2" o:spid="_x0000_s1026" type="#_x0000_t32" style="position:absolute;margin-left:73pt;margin-top:4.6pt;width:0;height:37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" strokecolor="#4472c4 [3204]" strokeweight=".5pt">
                <v:stroke endarrow="block" joinstyle="miter"/>
              </v:shape>
            </w:pict>
          </mc:Fallback>
        </mc:AlternateContent>
      </w:r>
    </w:p>
    <w:p w14:paraId="22B28388" w14:textId="77777777" w:rsidR="004D6129" w:rsidRPr="004D6129" w:rsidRDefault="004D6129" w:rsidP="00A42EA4">
      <w:pPr>
        <w:rPr>
          <w:rFonts w:ascii="Times New Roman" w:hAnsi="Times New Roman" w:cs="Times New Roman"/>
        </w:rPr>
      </w:pPr>
    </w:p>
    <w:p w14:paraId="27B13041" w14:textId="77777777" w:rsidR="004D6129" w:rsidRPr="004D6129" w:rsidRDefault="004D6129" w:rsidP="00A42EA4">
      <w:pPr>
        <w:rPr>
          <w:rFonts w:ascii="Times New Roman" w:hAnsi="Times New Roman" w:cs="Times New Roman"/>
        </w:rPr>
      </w:pPr>
    </w:p>
    <w:p w14:paraId="1C217380" w14:textId="77777777" w:rsidR="004D6129" w:rsidRPr="004D6129" w:rsidRDefault="004D6129" w:rsidP="00A42EA4">
      <w:pPr>
        <w:rPr>
          <w:rFonts w:ascii="Times New Roman" w:hAnsi="Times New Roman" w:cs="Times New Roman"/>
        </w:rPr>
      </w:pPr>
    </w:p>
    <w:p w14:paraId="458E198C" w14:textId="77777777" w:rsidR="004D6129" w:rsidRPr="004D6129" w:rsidRDefault="004D6129" w:rsidP="00A42EA4">
      <w:pPr>
        <w:rPr>
          <w:rFonts w:ascii="Times New Roman" w:hAnsi="Times New Roman" w:cs="Times New Roman"/>
        </w:rPr>
      </w:pPr>
    </w:p>
    <w:p w14:paraId="251BEA4B" w14:textId="77777777" w:rsidR="004D6129" w:rsidRPr="004D6129" w:rsidRDefault="004D6129" w:rsidP="00A42EA4">
      <w:pPr>
        <w:rPr>
          <w:rFonts w:ascii="Times New Roman" w:hAnsi="Times New Roman" w:cs="Times New Roman"/>
        </w:rPr>
      </w:pPr>
    </w:p>
    <w:p w14:paraId="557DB100" w14:textId="77777777" w:rsidR="004D6129" w:rsidRPr="004D6129" w:rsidRDefault="004D6129" w:rsidP="00A42EA4">
      <w:pPr>
        <w:rPr>
          <w:rFonts w:ascii="Times New Roman" w:hAnsi="Times New Roman" w:cs="Times New Roman"/>
        </w:rPr>
      </w:pPr>
    </w:p>
    <w:p w14:paraId="5011E74C" w14:textId="2C052B2B" w:rsidR="004D6129" w:rsidRPr="004D6129" w:rsidRDefault="00E532F3" w:rsidP="00A42EA4">
      <w:pPr>
        <w:rPr>
          <w:rFonts w:ascii="Times New Roman" w:hAnsi="Times New Roman" w:cs="Times New Roman"/>
        </w:rPr>
      </w:pPr>
      <w:r w:rsidRPr="004D612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9947F7" wp14:editId="46AB5679">
                <wp:simplePos x="0" y="0"/>
                <wp:positionH relativeFrom="column">
                  <wp:posOffset>2906829</wp:posOffset>
                </wp:positionH>
                <wp:positionV relativeFrom="paragraph">
                  <wp:posOffset>154806</wp:posOffset>
                </wp:positionV>
                <wp:extent cx="2454443" cy="609600"/>
                <wp:effectExtent l="0" t="0" r="9525" b="12700"/>
                <wp:wrapNone/>
                <wp:docPr id="199940882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4443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3516DF" w14:textId="10549A47" w:rsidR="004D6129" w:rsidRPr="00F5625E" w:rsidRDefault="004D6129" w:rsidP="004D61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Excluded: Respondents were no</w:t>
                            </w:r>
                            <w:r w:rsidR="00E532F3">
                              <w:rPr>
                                <w:rFonts w:ascii="Times New Roman" w:hAnsi="Times New Roman" w:cs="Times New Roman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current </w:t>
                            </w:r>
                            <w:r w:rsidR="0013529E">
                              <w:rPr>
                                <w:rFonts w:ascii="Times New Roman" w:hAnsi="Times New Roman" w:cs="Times New Roman"/>
                              </w:rPr>
                              <w:t>PDs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(n=5)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99947F7" id="_x0000_s1028" style="position:absolute;margin-left:228.9pt;margin-top:12.2pt;width:193.25pt;height:48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" fillcolor="white [3201]" strokecolor="black [3200]" strokeweight="1pt">
                <v:textbox>
                  <w:txbxContent>
                    <w:p w14:paraId="153516DF" w14:textId="10549A47" w:rsidR="004D6129" w:rsidRPr="00F5625E" w:rsidRDefault="004D6129" w:rsidP="004D6129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Excluded: Respondents were no</w:t>
                      </w:r>
                      <w:r w:rsidR="00E532F3">
                        <w:rPr>
                          <w:rFonts w:ascii="Times New Roman" w:hAnsi="Times New Roman" w:cs="Times New Roman"/>
                        </w:rPr>
                        <w:t>t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current </w:t>
                      </w:r>
                      <w:r w:rsidR="0013529E">
                        <w:rPr>
                          <w:rFonts w:ascii="Times New Roman" w:hAnsi="Times New Roman" w:cs="Times New Roman"/>
                        </w:rPr>
                        <w:t>PDs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(n=5)</w:t>
                      </w:r>
                    </w:p>
                  </w:txbxContent>
                </v:textbox>
              </v:rect>
            </w:pict>
          </mc:Fallback>
        </mc:AlternateContent>
      </w:r>
      <w:r w:rsidR="004D6129" w:rsidRPr="004D612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D10968" wp14:editId="255AE08A">
                <wp:simplePos x="0" y="0"/>
                <wp:positionH relativeFrom="column">
                  <wp:posOffset>930275</wp:posOffset>
                </wp:positionH>
                <wp:positionV relativeFrom="paragraph">
                  <wp:posOffset>55659</wp:posOffset>
                </wp:positionV>
                <wp:extent cx="0" cy="480695"/>
                <wp:effectExtent l="63500" t="0" r="76200" b="27305"/>
                <wp:wrapNone/>
                <wp:docPr id="1418589775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06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DA82D1" id="Straight Arrow Connector 2" o:spid="_x0000_s1026" type="#_x0000_t32" style="position:absolute;margin-left:73.25pt;margin-top:4.4pt;width:0;height:37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" strokecolor="#4472c4 [3204]" strokeweight=".5pt">
                <v:stroke endarrow="block" joinstyle="miter"/>
              </v:shape>
            </w:pict>
          </mc:Fallback>
        </mc:AlternateContent>
      </w:r>
    </w:p>
    <w:p w14:paraId="79E15D77" w14:textId="77777777" w:rsidR="004D6129" w:rsidRPr="004D6129" w:rsidRDefault="004D6129" w:rsidP="00A42EA4">
      <w:pPr>
        <w:rPr>
          <w:rFonts w:ascii="Times New Roman" w:hAnsi="Times New Roman" w:cs="Times New Roman"/>
        </w:rPr>
      </w:pPr>
    </w:p>
    <w:p w14:paraId="7D847159" w14:textId="77777777" w:rsidR="004D6129" w:rsidRPr="004D6129" w:rsidRDefault="004D6129" w:rsidP="00A42EA4">
      <w:pPr>
        <w:rPr>
          <w:rFonts w:ascii="Times New Roman" w:hAnsi="Times New Roman" w:cs="Times New Roman"/>
        </w:rPr>
      </w:pPr>
    </w:p>
    <w:p w14:paraId="7D091128" w14:textId="718F8349" w:rsidR="004D6129" w:rsidRPr="004D6129" w:rsidRDefault="004D6129" w:rsidP="00A42EA4">
      <w:pPr>
        <w:rPr>
          <w:rFonts w:ascii="Times New Roman" w:hAnsi="Times New Roman" w:cs="Times New Roman"/>
        </w:rPr>
      </w:pPr>
      <w:r w:rsidRPr="004D612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900A95" wp14:editId="0BBA51B1">
                <wp:simplePos x="0" y="0"/>
                <wp:positionH relativeFrom="column">
                  <wp:posOffset>-27719</wp:posOffset>
                </wp:positionH>
                <wp:positionV relativeFrom="paragraph">
                  <wp:posOffset>76835</wp:posOffset>
                </wp:positionV>
                <wp:extent cx="1972945" cy="609600"/>
                <wp:effectExtent l="0" t="0" r="8255" b="12700"/>
                <wp:wrapNone/>
                <wp:docPr id="183158603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2945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BB1B4A" w14:textId="77777777" w:rsidR="004D6129" w:rsidRPr="00F5625E" w:rsidRDefault="004D6129" w:rsidP="004D61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Analytical sample (n=49)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900A95" id="_x0000_s1029" style="position:absolute;margin-left:-2.2pt;margin-top:6.05pt;width:155.35pt;height:4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" fillcolor="white [3201]" strokecolor="black [3200]" strokeweight="1pt">
                <v:textbox>
                  <w:txbxContent>
                    <w:p w14:paraId="30BB1B4A" w14:textId="77777777" w:rsidR="004D6129" w:rsidRPr="00F5625E" w:rsidRDefault="004D6129" w:rsidP="004D6129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Analytical sample (n=49)</w:t>
                      </w:r>
                    </w:p>
                  </w:txbxContent>
                </v:textbox>
              </v:rect>
            </w:pict>
          </mc:Fallback>
        </mc:AlternateContent>
      </w:r>
    </w:p>
    <w:p w14:paraId="5062F1FA" w14:textId="77777777" w:rsidR="004D6129" w:rsidRPr="004D6129" w:rsidRDefault="004D6129" w:rsidP="00A42EA4">
      <w:pPr>
        <w:rPr>
          <w:rFonts w:ascii="Times New Roman" w:hAnsi="Times New Roman" w:cs="Times New Roman"/>
        </w:rPr>
      </w:pPr>
    </w:p>
    <w:p w14:paraId="6C179781" w14:textId="77777777" w:rsidR="004D6129" w:rsidRPr="004D6129" w:rsidRDefault="004D6129" w:rsidP="00A42EA4">
      <w:pPr>
        <w:rPr>
          <w:rFonts w:ascii="Times New Roman" w:hAnsi="Times New Roman" w:cs="Times New Roman"/>
        </w:rPr>
      </w:pPr>
    </w:p>
    <w:p w14:paraId="1DAFE50B" w14:textId="77777777" w:rsidR="004D6129" w:rsidRPr="004D6129" w:rsidRDefault="004D6129" w:rsidP="00A42EA4">
      <w:pPr>
        <w:rPr>
          <w:rFonts w:ascii="Times New Roman" w:hAnsi="Times New Roman" w:cs="Times New Roman"/>
        </w:rPr>
      </w:pPr>
    </w:p>
    <w:p w14:paraId="1891604B" w14:textId="77777777" w:rsidR="004D6129" w:rsidRPr="004D6129" w:rsidRDefault="004D6129" w:rsidP="00A42EA4">
      <w:pPr>
        <w:rPr>
          <w:rFonts w:ascii="Times New Roman" w:hAnsi="Times New Roman" w:cs="Times New Roman"/>
        </w:rPr>
      </w:pPr>
    </w:p>
    <w:p w14:paraId="2A9B4E79" w14:textId="068A3508" w:rsidR="00F5625E" w:rsidRPr="004D6129" w:rsidRDefault="00F5625E" w:rsidP="00A42EA4">
      <w:pPr>
        <w:rPr>
          <w:rFonts w:ascii="Times New Roman" w:hAnsi="Times New Roman" w:cs="Times New Roman"/>
        </w:rPr>
      </w:pPr>
    </w:p>
    <w:p w14:paraId="7D642D0C" w14:textId="77777777" w:rsidR="004D6129" w:rsidRPr="004D6129" w:rsidRDefault="004D6129" w:rsidP="00A42EA4">
      <w:pPr>
        <w:rPr>
          <w:rFonts w:ascii="Times New Roman" w:hAnsi="Times New Roman" w:cs="Times New Roman"/>
        </w:rPr>
      </w:pPr>
    </w:p>
    <w:p w14:paraId="1D20DD45" w14:textId="77777777" w:rsidR="004D6129" w:rsidRPr="004D6129" w:rsidRDefault="004D6129" w:rsidP="00A42EA4">
      <w:pPr>
        <w:rPr>
          <w:rFonts w:ascii="Times New Roman" w:hAnsi="Times New Roman" w:cs="Times New Roman"/>
        </w:rPr>
      </w:pPr>
    </w:p>
    <w:p w14:paraId="64D2D792" w14:textId="5435FBE3" w:rsidR="004D6129" w:rsidRDefault="004D6129" w:rsidP="00A42EA4">
      <w:pPr>
        <w:rPr>
          <w:rFonts w:ascii="Times New Roman" w:hAnsi="Times New Roman" w:cs="Times New Roman"/>
        </w:rPr>
      </w:pPr>
      <w:r w:rsidRPr="004D6129">
        <w:rPr>
          <w:rFonts w:ascii="Times New Roman" w:hAnsi="Times New Roman" w:cs="Times New Roman"/>
          <w:b/>
          <w:bCs/>
        </w:rPr>
        <w:t>Methods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Study Methods and Survey Instruments</w:t>
      </w:r>
    </w:p>
    <w:p w14:paraId="6F00000B" w14:textId="77777777" w:rsidR="004D6129" w:rsidRDefault="004D6129" w:rsidP="00A42EA4">
      <w:pPr>
        <w:rPr>
          <w:rFonts w:ascii="Times New Roman" w:hAnsi="Times New Roman" w:cs="Times New Roman"/>
        </w:rPr>
      </w:pPr>
    </w:p>
    <w:p w14:paraId="4227AE6B" w14:textId="4BFF3596" w:rsidR="004D6129" w:rsidRDefault="004D6129" w:rsidP="00A42EA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Study design </w:t>
      </w:r>
    </w:p>
    <w:p w14:paraId="7492E4BB" w14:textId="77777777" w:rsidR="004D6129" w:rsidRDefault="004D6129" w:rsidP="004D6129">
      <w:pPr>
        <w:ind w:firstLine="720"/>
        <w:rPr>
          <w:rFonts w:asciiTheme="majorBidi" w:hAnsiTheme="majorBidi" w:cstheme="majorBidi"/>
        </w:rPr>
      </w:pPr>
    </w:p>
    <w:p w14:paraId="571961D7" w14:textId="36112BF6" w:rsidR="004D6129" w:rsidRPr="000B486B" w:rsidRDefault="004D6129" w:rsidP="000B486B">
      <w:pPr>
        <w:ind w:firstLine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This is an IRB-approved qualitative survey study of residency </w:t>
      </w:r>
      <w:r w:rsidR="0013529E">
        <w:rPr>
          <w:rFonts w:asciiTheme="majorBidi" w:hAnsiTheme="majorBidi" w:cstheme="majorBidi"/>
        </w:rPr>
        <w:t>PDs</w:t>
      </w:r>
      <w:r>
        <w:rPr>
          <w:rFonts w:asciiTheme="majorBidi" w:hAnsiTheme="majorBidi" w:cstheme="majorBidi"/>
        </w:rPr>
        <w:t xml:space="preserve"> from ACGME-accredited Ophthalmology programs in the United States. </w:t>
      </w:r>
      <w:r w:rsidR="0013529E">
        <w:rPr>
          <w:rFonts w:asciiTheme="majorBidi" w:hAnsiTheme="majorBidi" w:cstheme="majorBidi"/>
        </w:rPr>
        <w:t xml:space="preserve">The PDs of 124 </w:t>
      </w:r>
      <w:r w:rsidR="0013529E" w:rsidRPr="00E9494C">
        <w:rPr>
          <w:rFonts w:asciiTheme="majorBidi" w:hAnsiTheme="majorBidi" w:cstheme="majorBidi"/>
        </w:rPr>
        <w:t>ACGME-accredited Ophthalmology programs were identified</w:t>
      </w:r>
      <w:r w:rsidR="0013529E">
        <w:rPr>
          <w:rFonts w:asciiTheme="majorBidi" w:hAnsiTheme="majorBidi" w:cstheme="majorBidi"/>
        </w:rPr>
        <w:t xml:space="preserve">. The PDs’ </w:t>
      </w:r>
      <w:r w:rsidR="0013529E" w:rsidRPr="00E9494C">
        <w:rPr>
          <w:rFonts w:asciiTheme="majorBidi" w:hAnsiTheme="majorBidi" w:cstheme="majorBidi"/>
        </w:rPr>
        <w:t>e-mail contacts were collected f</w:t>
      </w:r>
      <w:r w:rsidR="0013529E">
        <w:rPr>
          <w:rFonts w:asciiTheme="majorBidi" w:hAnsiTheme="majorBidi" w:cstheme="majorBidi"/>
        </w:rPr>
        <w:t xml:space="preserve">rom </w:t>
      </w:r>
      <w:r w:rsidR="0013529E" w:rsidRPr="00E9494C">
        <w:rPr>
          <w:rFonts w:asciiTheme="majorBidi" w:hAnsiTheme="majorBidi" w:cstheme="majorBidi"/>
        </w:rPr>
        <w:t>these programs.</w:t>
      </w:r>
      <w:r w:rsidR="0013529E">
        <w:rPr>
          <w:rFonts w:asciiTheme="majorBidi" w:hAnsiTheme="majorBidi" w:cstheme="majorBidi"/>
        </w:rPr>
        <w:t xml:space="preserve"> </w:t>
      </w:r>
      <w:r w:rsidR="00C07662">
        <w:rPr>
          <w:rFonts w:asciiTheme="majorBidi" w:hAnsiTheme="majorBidi" w:cstheme="majorBidi"/>
        </w:rPr>
        <w:t xml:space="preserve">The survey was conducted </w:t>
      </w:r>
      <w:r w:rsidR="00936049">
        <w:rPr>
          <w:rFonts w:asciiTheme="majorBidi" w:hAnsiTheme="majorBidi" w:cstheme="majorBidi"/>
        </w:rPr>
        <w:t>i</w:t>
      </w:r>
      <w:r w:rsidR="00C07662">
        <w:rPr>
          <w:rFonts w:asciiTheme="majorBidi" w:hAnsiTheme="majorBidi" w:cstheme="majorBidi"/>
        </w:rPr>
        <w:t xml:space="preserve">n Qualtrics. </w:t>
      </w:r>
      <w:r w:rsidR="0013529E">
        <w:rPr>
          <w:rFonts w:asciiTheme="majorBidi" w:hAnsiTheme="majorBidi" w:cstheme="majorBidi"/>
        </w:rPr>
        <w:t>Consent information was provided to potential participants as the first survey question.</w:t>
      </w:r>
      <w:r w:rsidR="00E532F3">
        <w:rPr>
          <w:rFonts w:asciiTheme="majorBidi" w:hAnsiTheme="majorBidi" w:cstheme="majorBidi"/>
        </w:rPr>
        <w:t xml:space="preserve"> The second question inquire how many years the participant has been a PD. If the participant selects that they are not a current PD, the survey </w:t>
      </w:r>
      <w:proofErr w:type="gramStart"/>
      <w:r w:rsidR="00E532F3">
        <w:rPr>
          <w:rFonts w:asciiTheme="majorBidi" w:hAnsiTheme="majorBidi" w:cstheme="majorBidi"/>
        </w:rPr>
        <w:t>ends</w:t>
      </w:r>
      <w:proofErr w:type="gramEnd"/>
      <w:r w:rsidR="00E532F3">
        <w:rPr>
          <w:rFonts w:asciiTheme="majorBidi" w:hAnsiTheme="majorBidi" w:cstheme="majorBidi"/>
        </w:rPr>
        <w:t xml:space="preserve"> and they are excluded from the study.</w:t>
      </w:r>
      <w:r w:rsidR="0013529E">
        <w:rPr>
          <w:rFonts w:asciiTheme="majorBidi" w:hAnsiTheme="majorBidi" w:cstheme="majorBidi"/>
        </w:rPr>
        <w:t xml:space="preserve"> Consent was required </w:t>
      </w:r>
      <w:r w:rsidR="000042F1">
        <w:rPr>
          <w:rFonts w:asciiTheme="majorBidi" w:hAnsiTheme="majorBidi" w:cstheme="majorBidi"/>
        </w:rPr>
        <w:t>before</w:t>
      </w:r>
      <w:r w:rsidR="0013529E">
        <w:rPr>
          <w:rFonts w:asciiTheme="majorBidi" w:hAnsiTheme="majorBidi" w:cstheme="majorBidi"/>
        </w:rPr>
        <w:t xml:space="preserve"> accessing the</w:t>
      </w:r>
      <w:r w:rsidR="00B86260">
        <w:rPr>
          <w:rFonts w:asciiTheme="majorBidi" w:hAnsiTheme="majorBidi" w:cstheme="majorBidi"/>
        </w:rPr>
        <w:t xml:space="preserve"> rest of</w:t>
      </w:r>
      <w:r w:rsidR="0013529E">
        <w:rPr>
          <w:rFonts w:asciiTheme="majorBidi" w:hAnsiTheme="majorBidi" w:cstheme="majorBidi"/>
        </w:rPr>
        <w:t xml:space="preserve"> </w:t>
      </w:r>
      <w:r w:rsidR="00B86260">
        <w:rPr>
          <w:rFonts w:asciiTheme="majorBidi" w:hAnsiTheme="majorBidi" w:cstheme="majorBidi"/>
        </w:rPr>
        <w:t xml:space="preserve">the </w:t>
      </w:r>
      <w:r w:rsidR="0013529E">
        <w:rPr>
          <w:rFonts w:asciiTheme="majorBidi" w:hAnsiTheme="majorBidi" w:cstheme="majorBidi"/>
        </w:rPr>
        <w:t>survey</w:t>
      </w:r>
      <w:r w:rsidR="0013529E" w:rsidRPr="00FB455A">
        <w:rPr>
          <w:rFonts w:asciiTheme="majorBidi" w:hAnsiTheme="majorBidi" w:cstheme="majorBidi"/>
        </w:rPr>
        <w:t xml:space="preserve">. </w:t>
      </w:r>
      <w:r w:rsidR="0013529E">
        <w:rPr>
          <w:rFonts w:asciiTheme="majorBidi" w:hAnsiTheme="majorBidi" w:cstheme="majorBidi"/>
        </w:rPr>
        <w:t>The survey</w:t>
      </w:r>
      <w:r w:rsidR="0013529E" w:rsidRPr="00E9494C">
        <w:rPr>
          <w:rFonts w:asciiTheme="majorBidi" w:hAnsiTheme="majorBidi" w:cstheme="majorBidi"/>
        </w:rPr>
        <w:t xml:space="preserve"> was completely anonymous </w:t>
      </w:r>
      <w:r w:rsidR="0013529E">
        <w:rPr>
          <w:rFonts w:asciiTheme="majorBidi" w:hAnsiTheme="majorBidi" w:cstheme="majorBidi"/>
        </w:rPr>
        <w:t xml:space="preserve">and </w:t>
      </w:r>
      <w:r w:rsidR="0013529E" w:rsidRPr="00E9494C">
        <w:rPr>
          <w:rFonts w:asciiTheme="majorBidi" w:hAnsiTheme="majorBidi" w:cstheme="majorBidi"/>
        </w:rPr>
        <w:t>voluntary</w:t>
      </w:r>
      <w:r w:rsidR="0013529E">
        <w:rPr>
          <w:rFonts w:asciiTheme="majorBidi" w:hAnsiTheme="majorBidi" w:cstheme="majorBidi"/>
        </w:rPr>
        <w:t>.</w:t>
      </w:r>
      <w:r w:rsidR="000B486B" w:rsidRPr="00E9494C">
        <w:rPr>
          <w:rFonts w:asciiTheme="majorBidi" w:hAnsiTheme="majorBidi" w:cstheme="majorBidi"/>
        </w:rPr>
        <w:t xml:space="preserve"> Respondents were not required to answer all questions.</w:t>
      </w:r>
      <w:r w:rsidR="000B486B">
        <w:rPr>
          <w:rFonts w:asciiTheme="majorBidi" w:hAnsiTheme="majorBidi" w:cstheme="majorBidi"/>
        </w:rPr>
        <w:t xml:space="preserve"> </w:t>
      </w:r>
      <w:r w:rsidR="0013529E">
        <w:rPr>
          <w:rFonts w:asciiTheme="majorBidi" w:hAnsiTheme="majorBidi" w:cstheme="majorBidi"/>
        </w:rPr>
        <w:t>P</w:t>
      </w:r>
      <w:r w:rsidR="0013529E" w:rsidRPr="00E9494C">
        <w:rPr>
          <w:rFonts w:asciiTheme="majorBidi" w:hAnsiTheme="majorBidi" w:cstheme="majorBidi"/>
        </w:rPr>
        <w:t>articipants did not receive monetary compensation</w:t>
      </w:r>
      <w:r w:rsidR="000B486B">
        <w:rPr>
          <w:rFonts w:asciiTheme="majorBidi" w:hAnsiTheme="majorBidi" w:cstheme="majorBidi"/>
          <w:b/>
          <w:bCs/>
        </w:rPr>
        <w:t>.</w:t>
      </w:r>
      <w:r w:rsidR="00FB455A" w:rsidRPr="00FB455A">
        <w:rPr>
          <w:rFonts w:asciiTheme="majorBidi" w:hAnsiTheme="majorBidi" w:cstheme="majorBidi"/>
        </w:rPr>
        <w:t xml:space="preserve"> </w:t>
      </w:r>
    </w:p>
    <w:p w14:paraId="7A6A71E5" w14:textId="77777777" w:rsidR="0013529E" w:rsidRDefault="0013529E" w:rsidP="0013529E">
      <w:pPr>
        <w:rPr>
          <w:rFonts w:asciiTheme="majorBidi" w:hAnsiTheme="majorBidi" w:cstheme="majorBidi"/>
        </w:rPr>
      </w:pPr>
    </w:p>
    <w:p w14:paraId="335B7E66" w14:textId="739E18CE" w:rsidR="002953C3" w:rsidRDefault="0013529E" w:rsidP="0051726E">
      <w:pPr>
        <w:ind w:firstLine="720"/>
        <w:rPr>
          <w:rFonts w:asciiTheme="majorBidi" w:hAnsiTheme="majorBidi" w:cstheme="majorBidi"/>
        </w:rPr>
      </w:pPr>
      <w:r w:rsidRPr="00E9494C">
        <w:rPr>
          <w:rFonts w:asciiTheme="majorBidi" w:hAnsiTheme="majorBidi" w:cstheme="majorBidi"/>
        </w:rPr>
        <w:t xml:space="preserve">The </w:t>
      </w:r>
      <w:r w:rsidR="00C07662">
        <w:rPr>
          <w:rFonts w:asciiTheme="majorBidi" w:hAnsiTheme="majorBidi" w:cstheme="majorBidi"/>
        </w:rPr>
        <w:t>survey</w:t>
      </w:r>
      <w:r w:rsidRPr="00E9494C">
        <w:rPr>
          <w:rFonts w:asciiTheme="majorBidi" w:hAnsiTheme="majorBidi" w:cstheme="majorBidi"/>
        </w:rPr>
        <w:t xml:space="preserve"> </w:t>
      </w:r>
      <w:r w:rsidR="007B2EFF">
        <w:rPr>
          <w:rFonts w:asciiTheme="majorBidi" w:hAnsiTheme="majorBidi" w:cstheme="majorBidi"/>
        </w:rPr>
        <w:t>instruments were</w:t>
      </w:r>
      <w:r w:rsidR="00C07662">
        <w:rPr>
          <w:rFonts w:asciiTheme="majorBidi" w:hAnsiTheme="majorBidi" w:cstheme="majorBidi"/>
        </w:rPr>
        <w:t xml:space="preserve"> developed by the study team, which consisted of UCSF ophthalmology and dermatology </w:t>
      </w:r>
      <w:r w:rsidR="007B2EFF">
        <w:rPr>
          <w:rFonts w:asciiTheme="majorBidi" w:hAnsiTheme="majorBidi" w:cstheme="majorBidi"/>
        </w:rPr>
        <w:t xml:space="preserve">residency </w:t>
      </w:r>
      <w:r w:rsidR="00C07662">
        <w:rPr>
          <w:rFonts w:asciiTheme="majorBidi" w:hAnsiTheme="majorBidi" w:cstheme="majorBidi"/>
        </w:rPr>
        <w:t>educators</w:t>
      </w:r>
      <w:r w:rsidR="007B2EFF">
        <w:rPr>
          <w:rFonts w:asciiTheme="majorBidi" w:hAnsiTheme="majorBidi" w:cstheme="majorBidi"/>
        </w:rPr>
        <w:t xml:space="preserve">, based on their teaching experiences and literature review. </w:t>
      </w:r>
      <w:r w:rsidR="00C07662">
        <w:rPr>
          <w:rFonts w:asciiTheme="majorBidi" w:hAnsiTheme="majorBidi" w:cstheme="majorBidi"/>
        </w:rPr>
        <w:t xml:space="preserve">The survey </w:t>
      </w:r>
      <w:r w:rsidR="000B6A50">
        <w:rPr>
          <w:rFonts w:asciiTheme="majorBidi" w:hAnsiTheme="majorBidi" w:cstheme="majorBidi"/>
        </w:rPr>
        <w:t>instruments</w:t>
      </w:r>
      <w:r w:rsidR="00C07662">
        <w:rPr>
          <w:rFonts w:asciiTheme="majorBidi" w:hAnsiTheme="majorBidi" w:cstheme="majorBidi"/>
        </w:rPr>
        <w:t xml:space="preserve"> </w:t>
      </w:r>
      <w:r w:rsidR="000B6A50">
        <w:rPr>
          <w:rFonts w:asciiTheme="majorBidi" w:hAnsiTheme="majorBidi" w:cstheme="majorBidi"/>
        </w:rPr>
        <w:t xml:space="preserve">were developed </w:t>
      </w:r>
      <w:r w:rsidR="00C07662" w:rsidRPr="00E9494C">
        <w:rPr>
          <w:rFonts w:asciiTheme="majorBidi" w:hAnsiTheme="majorBidi" w:cstheme="majorBidi"/>
        </w:rPr>
        <w:t>based on Kern's Six-Step Curriculum Development</w:t>
      </w:r>
      <w:r w:rsidR="000B6A50">
        <w:rPr>
          <w:rFonts w:asciiTheme="majorBidi" w:hAnsiTheme="majorBidi" w:cstheme="majorBidi"/>
        </w:rPr>
        <w:t xml:space="preserve"> and the content listed by</w:t>
      </w:r>
      <w:r w:rsidRPr="00E9494C">
        <w:rPr>
          <w:rFonts w:asciiTheme="majorBidi" w:hAnsiTheme="majorBidi" w:cstheme="majorBidi"/>
        </w:rPr>
        <w:t xml:space="preserve"> the American Academy of Ophthalmology</w:t>
      </w:r>
      <w:r w:rsidR="00936049">
        <w:rPr>
          <w:rFonts w:asciiTheme="majorBidi" w:hAnsiTheme="majorBidi" w:cstheme="majorBidi"/>
        </w:rPr>
        <w:fldChar w:fldCharType="begin"/>
      </w:r>
      <w:r w:rsidR="00936049">
        <w:rPr>
          <w:rFonts w:asciiTheme="majorBidi" w:hAnsiTheme="majorBidi" w:cstheme="majorBidi"/>
        </w:rPr>
        <w:instrText xml:space="preserve"> ADDIN ZOTERO_ITEM CSL_CITATION {"citationID":"s21lDYwm","properties":{"formattedCitation":"\\super 1,2\\nosupersub{}","plainCitation":"1,2","noteIndex":0},"citationItems":[{"id":197,"uris":["http://zotero.org/users/12099523/items/SG3WDKVM"],"itemData":{"id":197,"type":"document","publisher":"ACGME","title":"ACGME Program Requirements for Graduate Medical Education in Ophthalmology","URL":"https://www.acgme.org/globalassets/pfassets/programrequirements/240_ophthalmology_2023.pdf","author":[{"literal":"ACGME"}],"issued":{"date-parts":[["2022",6,12]]}}},{"id":195,"uris":["http://zotero.org/users/12099523/items/9BVBCDHA"],"itemData":{"id":195,"type":"book","abstract":"\"This book presents a practical framework for the development, implementation, and dissemination of quality health professions curricula. The book is intended for faculty and others who, while content experts, may not have a background in education or implementation science but have an interest or responsibility as educators in their discipline\"--","call-number":"R834 .C87 2022","edition":"Fourth edition","event-place":"Baltimore","ISBN":"978-1-4214-4409-3","number-of-pages":"372","publisher":"Johns Hopkins University Press","publisher-place":"Baltimore","source":"Library of Congress ISBN","title":"Curriculum development for medical education: a six-step approach","title-short":"Curriculum development for medical education","editor":[{"family":"Thomas","given":"Patricia A."},{"family":"Kern","given":"David E."},{"family":"Hughes","given":"Mark T."},{"family":"Tackett","given":"Sean A."},{"family":"Chen","given":"Belinda Y."}],"issued":{"date-parts":[["2022"]]}}}],"schema":"https://github.com/citation-style-language/schema/raw/master/csl-citation.json"} </w:instrText>
      </w:r>
      <w:r w:rsidR="00936049">
        <w:rPr>
          <w:rFonts w:asciiTheme="majorBidi" w:hAnsiTheme="majorBidi" w:cstheme="majorBidi"/>
        </w:rPr>
        <w:fldChar w:fldCharType="separate"/>
      </w:r>
      <w:r w:rsidR="00936049" w:rsidRPr="00936049">
        <w:rPr>
          <w:rFonts w:ascii="Times New Roman" w:hAnsiTheme="majorHAnsi" w:cs="Times New Roman"/>
          <w:kern w:val="0"/>
          <w:vertAlign w:val="superscript"/>
        </w:rPr>
        <w:t>1,2</w:t>
      </w:r>
      <w:r w:rsidR="00936049">
        <w:rPr>
          <w:rFonts w:asciiTheme="majorBidi" w:hAnsiTheme="majorBidi" w:cstheme="majorBidi"/>
        </w:rPr>
        <w:fldChar w:fldCharType="end"/>
      </w:r>
      <w:r w:rsidR="006755C3">
        <w:rPr>
          <w:rFonts w:asciiTheme="majorBidi" w:hAnsiTheme="majorBidi" w:cstheme="majorBidi"/>
        </w:rPr>
        <w:t>.</w:t>
      </w:r>
      <w:r w:rsidR="0051726E">
        <w:rPr>
          <w:rFonts w:asciiTheme="majorBidi" w:hAnsiTheme="majorBidi" w:cstheme="majorBidi"/>
        </w:rPr>
        <w:t xml:space="preserve"> </w:t>
      </w:r>
      <w:r w:rsidRPr="00E9494C">
        <w:rPr>
          <w:rFonts w:asciiTheme="majorBidi" w:hAnsiTheme="majorBidi" w:cstheme="majorBidi"/>
        </w:rPr>
        <w:t xml:space="preserve">The </w:t>
      </w:r>
      <w:r w:rsidR="000B6A50">
        <w:rPr>
          <w:rFonts w:asciiTheme="majorBidi" w:hAnsiTheme="majorBidi" w:cstheme="majorBidi"/>
        </w:rPr>
        <w:t>28 survey instruments</w:t>
      </w:r>
      <w:r w:rsidRPr="00E9494C">
        <w:rPr>
          <w:rFonts w:asciiTheme="majorBidi" w:hAnsiTheme="majorBidi" w:cstheme="majorBidi"/>
        </w:rPr>
        <w:t xml:space="preserve"> included multiple-choice, </w:t>
      </w:r>
      <w:r w:rsidR="000B486B">
        <w:rPr>
          <w:rFonts w:asciiTheme="majorBidi" w:hAnsiTheme="majorBidi" w:cstheme="majorBidi"/>
        </w:rPr>
        <w:t>free-response</w:t>
      </w:r>
      <w:r w:rsidRPr="00E9494C">
        <w:rPr>
          <w:rFonts w:asciiTheme="majorBidi" w:hAnsiTheme="majorBidi" w:cstheme="majorBidi"/>
        </w:rPr>
        <w:t xml:space="preserve">, and </w:t>
      </w:r>
      <w:r w:rsidR="000B6A50">
        <w:rPr>
          <w:rFonts w:asciiTheme="majorBidi" w:hAnsiTheme="majorBidi" w:cstheme="majorBidi"/>
        </w:rPr>
        <w:t>5-point Likert scale</w:t>
      </w:r>
      <w:r w:rsidR="00CC4DBD">
        <w:rPr>
          <w:rFonts w:asciiTheme="majorBidi" w:hAnsiTheme="majorBidi" w:cstheme="majorBidi"/>
        </w:rPr>
        <w:t xml:space="preserve"> (See </w:t>
      </w:r>
      <w:r w:rsidR="00CC4DBD">
        <w:rPr>
          <w:rFonts w:asciiTheme="majorBidi" w:hAnsiTheme="majorBidi" w:cstheme="majorBidi"/>
          <w:b/>
          <w:bCs/>
        </w:rPr>
        <w:t xml:space="preserve">Survey Instrument </w:t>
      </w:r>
      <w:r w:rsidR="00CC4DBD">
        <w:rPr>
          <w:rFonts w:asciiTheme="majorBidi" w:hAnsiTheme="majorBidi" w:cstheme="majorBidi"/>
        </w:rPr>
        <w:t>below)</w:t>
      </w:r>
      <w:r w:rsidRPr="00E9494C">
        <w:rPr>
          <w:rFonts w:asciiTheme="majorBidi" w:hAnsiTheme="majorBidi" w:cstheme="majorBidi"/>
        </w:rPr>
        <w:t>.</w:t>
      </w:r>
    </w:p>
    <w:p w14:paraId="4225800B" w14:textId="77777777" w:rsidR="00AB3C75" w:rsidRDefault="00AB3C75" w:rsidP="0051726E">
      <w:pPr>
        <w:ind w:firstLine="720"/>
        <w:rPr>
          <w:rFonts w:asciiTheme="majorBidi" w:hAnsiTheme="majorBidi" w:cstheme="majorBidi"/>
        </w:rPr>
      </w:pPr>
    </w:p>
    <w:p w14:paraId="527EA9CC" w14:textId="339EFF5F" w:rsidR="00E20AA0" w:rsidRDefault="00AB3C75" w:rsidP="00E20AA0">
      <w:pPr>
        <w:ind w:firstLine="720"/>
        <w:rPr>
          <w:rFonts w:asciiTheme="majorBidi" w:hAnsiTheme="majorBidi" w:cstheme="majorBidi"/>
        </w:rPr>
      </w:pPr>
      <w:r w:rsidRPr="00E9494C">
        <w:rPr>
          <w:rFonts w:asciiTheme="majorBidi" w:hAnsiTheme="majorBidi" w:cstheme="majorBidi"/>
        </w:rPr>
        <w:lastRenderedPageBreak/>
        <w:t xml:space="preserve">The </w:t>
      </w:r>
      <w:r>
        <w:rPr>
          <w:rFonts w:asciiTheme="majorBidi" w:hAnsiTheme="majorBidi" w:cstheme="majorBidi"/>
        </w:rPr>
        <w:t>survey assessed the characteristics of the residency programs and of the residency PDs. It also inquired about the availability and characteristics of dermatology rotation</w:t>
      </w:r>
      <w:r w:rsidR="00A93346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 </w:t>
      </w:r>
      <w:r w:rsidR="001D60C5">
        <w:rPr>
          <w:rFonts w:asciiTheme="majorBidi" w:hAnsiTheme="majorBidi" w:cstheme="majorBidi"/>
        </w:rPr>
        <w:t xml:space="preserve">and dermatology education </w:t>
      </w:r>
      <w:r>
        <w:rPr>
          <w:rFonts w:asciiTheme="majorBidi" w:hAnsiTheme="majorBidi" w:cstheme="majorBidi"/>
        </w:rPr>
        <w:t xml:space="preserve">in </w:t>
      </w:r>
      <w:r w:rsidR="00A93346">
        <w:rPr>
          <w:rFonts w:asciiTheme="majorBidi" w:hAnsiTheme="majorBidi" w:cstheme="majorBidi"/>
        </w:rPr>
        <w:t xml:space="preserve">ophthalmology </w:t>
      </w:r>
      <w:r w:rsidR="00E20AA0">
        <w:rPr>
          <w:rFonts w:asciiTheme="majorBidi" w:hAnsiTheme="majorBidi" w:cstheme="majorBidi"/>
        </w:rPr>
        <w:t>residency</w:t>
      </w:r>
      <w:r w:rsidR="000042F1">
        <w:rPr>
          <w:rFonts w:asciiTheme="majorBidi" w:hAnsiTheme="majorBidi" w:cstheme="majorBidi"/>
        </w:rPr>
        <w:t xml:space="preserve"> programs</w:t>
      </w:r>
      <w:r w:rsidR="001D60C5">
        <w:rPr>
          <w:rFonts w:asciiTheme="majorBidi" w:hAnsiTheme="majorBidi" w:cstheme="majorBidi"/>
        </w:rPr>
        <w:t>.</w:t>
      </w:r>
      <w:r w:rsidR="0049780F">
        <w:rPr>
          <w:rFonts w:asciiTheme="majorBidi" w:hAnsiTheme="majorBidi" w:cstheme="majorBidi"/>
        </w:rPr>
        <w:t xml:space="preserve"> </w:t>
      </w:r>
      <w:r w:rsidR="000B6A50">
        <w:rPr>
          <w:rFonts w:asciiTheme="majorBidi" w:hAnsiTheme="majorBidi" w:cstheme="majorBidi"/>
        </w:rPr>
        <w:t>5</w:t>
      </w:r>
      <w:r w:rsidR="0013529E" w:rsidRPr="00E9494C">
        <w:rPr>
          <w:rFonts w:asciiTheme="majorBidi" w:hAnsiTheme="majorBidi" w:cstheme="majorBidi"/>
        </w:rPr>
        <w:t xml:space="preserve">-point Likert </w:t>
      </w:r>
      <w:r w:rsidR="000B6A50">
        <w:rPr>
          <w:rFonts w:asciiTheme="majorBidi" w:hAnsiTheme="majorBidi" w:cstheme="majorBidi"/>
        </w:rPr>
        <w:t>scale</w:t>
      </w:r>
      <w:r w:rsidR="00A93346">
        <w:rPr>
          <w:rFonts w:asciiTheme="majorBidi" w:hAnsiTheme="majorBidi" w:cstheme="majorBidi"/>
        </w:rPr>
        <w:t>s were</w:t>
      </w:r>
      <w:r w:rsidR="000B6A50">
        <w:rPr>
          <w:rFonts w:asciiTheme="majorBidi" w:hAnsiTheme="majorBidi" w:cstheme="majorBidi"/>
        </w:rPr>
        <w:t xml:space="preserve"> </w:t>
      </w:r>
      <w:r w:rsidR="0013529E" w:rsidRPr="00E9494C">
        <w:rPr>
          <w:rFonts w:asciiTheme="majorBidi" w:hAnsiTheme="majorBidi" w:cstheme="majorBidi"/>
        </w:rPr>
        <w:t xml:space="preserve">used to evaluate </w:t>
      </w:r>
      <w:r w:rsidR="00E20AA0">
        <w:rPr>
          <w:rFonts w:asciiTheme="majorBidi" w:hAnsiTheme="majorBidi" w:cstheme="majorBidi"/>
        </w:rPr>
        <w:t>the PDs’ opinions</w:t>
      </w:r>
      <w:r w:rsidR="0013529E" w:rsidRPr="00E9494C">
        <w:rPr>
          <w:rFonts w:asciiTheme="majorBidi" w:hAnsiTheme="majorBidi" w:cstheme="majorBidi"/>
        </w:rPr>
        <w:t xml:space="preserve"> on a series of statements. </w:t>
      </w:r>
      <w:r w:rsidR="001D60C5">
        <w:rPr>
          <w:rFonts w:asciiTheme="majorBidi" w:hAnsiTheme="majorBidi" w:cstheme="majorBidi"/>
        </w:rPr>
        <w:t>Specifically,</w:t>
      </w:r>
      <w:r w:rsidR="000042F1">
        <w:rPr>
          <w:rFonts w:asciiTheme="majorBidi" w:hAnsiTheme="majorBidi" w:cstheme="majorBidi"/>
        </w:rPr>
        <w:t xml:space="preserve"> </w:t>
      </w:r>
      <w:r w:rsidR="001D60C5">
        <w:rPr>
          <w:rFonts w:asciiTheme="majorBidi" w:hAnsiTheme="majorBidi" w:cstheme="majorBidi"/>
        </w:rPr>
        <w:t>t</w:t>
      </w:r>
      <w:r w:rsidR="00E20AA0">
        <w:rPr>
          <w:rFonts w:asciiTheme="majorBidi" w:hAnsiTheme="majorBidi" w:cstheme="majorBidi"/>
        </w:rPr>
        <w:t xml:space="preserve">he respondents </w:t>
      </w:r>
      <w:r w:rsidR="0013529E" w:rsidRPr="00E9494C">
        <w:rPr>
          <w:rFonts w:asciiTheme="majorBidi" w:hAnsiTheme="majorBidi" w:cstheme="majorBidi"/>
        </w:rPr>
        <w:t xml:space="preserve">were asked to rate the </w:t>
      </w:r>
      <w:r w:rsidR="001D60C5">
        <w:rPr>
          <w:rFonts w:asciiTheme="majorBidi" w:hAnsiTheme="majorBidi" w:cstheme="majorBidi"/>
        </w:rPr>
        <w:t xml:space="preserve">graduating </w:t>
      </w:r>
      <w:r w:rsidR="0013529E" w:rsidRPr="00E9494C">
        <w:rPr>
          <w:rFonts w:asciiTheme="majorBidi" w:hAnsiTheme="majorBidi" w:cstheme="majorBidi"/>
        </w:rPr>
        <w:t xml:space="preserve">residents’ </w:t>
      </w:r>
      <w:r w:rsidR="001D60C5">
        <w:rPr>
          <w:rFonts w:asciiTheme="majorBidi" w:hAnsiTheme="majorBidi" w:cstheme="majorBidi"/>
        </w:rPr>
        <w:t>extent</w:t>
      </w:r>
      <w:r w:rsidR="0013529E" w:rsidRPr="00E9494C">
        <w:rPr>
          <w:rFonts w:asciiTheme="majorBidi" w:hAnsiTheme="majorBidi" w:cstheme="majorBidi"/>
        </w:rPr>
        <w:t xml:space="preserve"> of (1) preparation with diagnosing</w:t>
      </w:r>
      <w:r w:rsidR="000042F1">
        <w:rPr>
          <w:rFonts w:asciiTheme="majorBidi" w:hAnsiTheme="majorBidi" w:cstheme="majorBidi"/>
        </w:rPr>
        <w:t xml:space="preserve"> various common</w:t>
      </w:r>
      <w:r w:rsidR="0013529E" w:rsidRPr="00E9494C">
        <w:rPr>
          <w:rFonts w:asciiTheme="majorBidi" w:hAnsiTheme="majorBidi" w:cstheme="majorBidi"/>
        </w:rPr>
        <w:t xml:space="preserve"> </w:t>
      </w:r>
      <w:r w:rsidR="001D60C5">
        <w:rPr>
          <w:rFonts w:asciiTheme="majorBidi" w:hAnsiTheme="majorBidi" w:cstheme="majorBidi"/>
        </w:rPr>
        <w:t>periorbital skin conditions</w:t>
      </w:r>
      <w:r w:rsidR="0013529E" w:rsidRPr="00E9494C">
        <w:rPr>
          <w:rFonts w:asciiTheme="majorBidi" w:hAnsiTheme="majorBidi" w:cstheme="majorBidi"/>
        </w:rPr>
        <w:t>, (2) comfort in performing various medical and cosmetic procedures of the periorbital skin, and (3) knowledge of managing ocular</w:t>
      </w:r>
      <w:r w:rsidR="001D60C5">
        <w:rPr>
          <w:rFonts w:asciiTheme="majorBidi" w:hAnsiTheme="majorBidi" w:cstheme="majorBidi"/>
        </w:rPr>
        <w:t xml:space="preserve"> or cutaneous</w:t>
      </w:r>
      <w:r w:rsidR="0013529E" w:rsidRPr="00E9494C">
        <w:rPr>
          <w:rFonts w:asciiTheme="majorBidi" w:hAnsiTheme="majorBidi" w:cstheme="majorBidi"/>
        </w:rPr>
        <w:t xml:space="preserve"> side effects </w:t>
      </w:r>
      <w:r w:rsidR="001D60C5">
        <w:rPr>
          <w:rFonts w:asciiTheme="majorBidi" w:hAnsiTheme="majorBidi" w:cstheme="majorBidi"/>
        </w:rPr>
        <w:t>of</w:t>
      </w:r>
      <w:r w:rsidR="0013529E" w:rsidRPr="00E9494C">
        <w:rPr>
          <w:rFonts w:asciiTheme="majorBidi" w:hAnsiTheme="majorBidi" w:cstheme="majorBidi"/>
        </w:rPr>
        <w:t xml:space="preserve"> medications prescribed by ophthalmologists and dermatologists</w:t>
      </w:r>
      <w:r w:rsidR="00E20AA0">
        <w:rPr>
          <w:rFonts w:asciiTheme="majorBidi" w:hAnsiTheme="majorBidi" w:cstheme="majorBidi"/>
        </w:rPr>
        <w:t xml:space="preserve">. </w:t>
      </w:r>
      <w:r w:rsidR="0049780F">
        <w:rPr>
          <w:rFonts w:asciiTheme="majorBidi" w:hAnsiTheme="majorBidi" w:cstheme="majorBidi"/>
        </w:rPr>
        <w:t>They were also asked to select curricular components of a dermatology rotation that would lead to success in ophthalmology.</w:t>
      </w:r>
    </w:p>
    <w:p w14:paraId="04ADEF9D" w14:textId="77777777" w:rsidR="00E20AA0" w:rsidRDefault="00E20AA0" w:rsidP="00E20AA0">
      <w:pPr>
        <w:ind w:firstLine="720"/>
        <w:rPr>
          <w:rFonts w:asciiTheme="majorBidi" w:hAnsiTheme="majorBidi" w:cstheme="majorBidi"/>
        </w:rPr>
      </w:pPr>
    </w:p>
    <w:p w14:paraId="5CDBFA2F" w14:textId="778B61AA" w:rsidR="004D6129" w:rsidRDefault="001D60C5" w:rsidP="001D60C5">
      <w:pPr>
        <w:ind w:firstLine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For programs with dermatology rotation</w:t>
      </w:r>
      <w:r w:rsidR="00A93346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, the opinions of the PDs on the benefit </w:t>
      </w:r>
      <w:r w:rsidR="0049780F">
        <w:rPr>
          <w:rFonts w:asciiTheme="majorBidi" w:hAnsiTheme="majorBidi" w:cstheme="majorBidi"/>
        </w:rPr>
        <w:t xml:space="preserve">and importance </w:t>
      </w:r>
      <w:r>
        <w:rPr>
          <w:rFonts w:asciiTheme="majorBidi" w:hAnsiTheme="majorBidi" w:cstheme="majorBidi"/>
        </w:rPr>
        <w:t xml:space="preserve">of such a rotation for residents were assessed. They were also asked to identify </w:t>
      </w:r>
      <w:r w:rsidR="00E20AA0" w:rsidRPr="00E9494C">
        <w:rPr>
          <w:rFonts w:asciiTheme="majorBidi" w:hAnsiTheme="majorBidi" w:cstheme="majorBidi"/>
        </w:rPr>
        <w:t xml:space="preserve">threats and challenges with </w:t>
      </w:r>
      <w:r w:rsidR="0049780F">
        <w:rPr>
          <w:rFonts w:asciiTheme="majorBidi" w:hAnsiTheme="majorBidi" w:cstheme="majorBidi"/>
        </w:rPr>
        <w:t>continuing to offer</w:t>
      </w:r>
      <w:r w:rsidR="00E20AA0" w:rsidRPr="00E9494C">
        <w:rPr>
          <w:rFonts w:asciiTheme="majorBidi" w:hAnsiTheme="majorBidi" w:cstheme="majorBidi"/>
        </w:rPr>
        <w:t xml:space="preserve"> </w:t>
      </w:r>
      <w:r w:rsidR="0049780F">
        <w:rPr>
          <w:rFonts w:asciiTheme="majorBidi" w:hAnsiTheme="majorBidi" w:cstheme="majorBidi"/>
        </w:rPr>
        <w:t>the</w:t>
      </w:r>
      <w:r w:rsidR="00E20AA0" w:rsidRPr="00E9494C">
        <w:rPr>
          <w:rFonts w:asciiTheme="majorBidi" w:hAnsiTheme="majorBidi" w:cstheme="majorBidi"/>
        </w:rPr>
        <w:t xml:space="preserve"> dermatology rotation</w:t>
      </w:r>
      <w:r w:rsidRPr="00E9494C">
        <w:rPr>
          <w:rFonts w:asciiTheme="majorBidi" w:hAnsiTheme="majorBidi" w:cstheme="majorBidi"/>
        </w:rPr>
        <w:t>.</w:t>
      </w:r>
      <w:r w:rsidR="00E20AA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For programs without dermatology rotation</w:t>
      </w:r>
      <w:r w:rsidR="00A93346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, the opinions of the PDs on the necessity or priority of creating such a rotation were assessed. </w:t>
      </w:r>
      <w:r w:rsidR="0049780F">
        <w:rPr>
          <w:rFonts w:asciiTheme="majorBidi" w:hAnsiTheme="majorBidi" w:cstheme="majorBidi"/>
        </w:rPr>
        <w:t>They were also asked to identify obstacles</w:t>
      </w:r>
      <w:r w:rsidR="0049780F" w:rsidRPr="00E9494C">
        <w:rPr>
          <w:rFonts w:asciiTheme="majorBidi" w:hAnsiTheme="majorBidi" w:cstheme="majorBidi"/>
        </w:rPr>
        <w:t xml:space="preserve"> </w:t>
      </w:r>
      <w:r w:rsidR="00F82F90">
        <w:rPr>
          <w:rFonts w:asciiTheme="majorBidi" w:hAnsiTheme="majorBidi" w:cstheme="majorBidi"/>
        </w:rPr>
        <w:t>to</w:t>
      </w:r>
      <w:r w:rsidR="0049780F" w:rsidRPr="00E9494C">
        <w:rPr>
          <w:rFonts w:asciiTheme="majorBidi" w:hAnsiTheme="majorBidi" w:cstheme="majorBidi"/>
        </w:rPr>
        <w:t xml:space="preserve"> </w:t>
      </w:r>
      <w:r w:rsidR="0049780F">
        <w:rPr>
          <w:rFonts w:asciiTheme="majorBidi" w:hAnsiTheme="majorBidi" w:cstheme="majorBidi"/>
        </w:rPr>
        <w:t xml:space="preserve">starting </w:t>
      </w:r>
      <w:r w:rsidR="008345CE">
        <w:rPr>
          <w:rFonts w:asciiTheme="majorBidi" w:hAnsiTheme="majorBidi" w:cstheme="majorBidi"/>
        </w:rPr>
        <w:t>a</w:t>
      </w:r>
      <w:r w:rsidR="0049780F" w:rsidRPr="00E9494C">
        <w:rPr>
          <w:rFonts w:asciiTheme="majorBidi" w:hAnsiTheme="majorBidi" w:cstheme="majorBidi"/>
        </w:rPr>
        <w:t xml:space="preserve"> dermatology rotation</w:t>
      </w:r>
      <w:r w:rsidR="0049780F">
        <w:rPr>
          <w:rFonts w:asciiTheme="majorBidi" w:hAnsiTheme="majorBidi" w:cstheme="majorBidi"/>
        </w:rPr>
        <w:t>.</w:t>
      </w:r>
    </w:p>
    <w:p w14:paraId="51896551" w14:textId="77777777" w:rsidR="0013529E" w:rsidRDefault="0013529E" w:rsidP="00A42EA4">
      <w:pPr>
        <w:rPr>
          <w:rFonts w:asciiTheme="majorBidi" w:hAnsiTheme="majorBidi" w:cstheme="majorBidi"/>
        </w:rPr>
      </w:pPr>
    </w:p>
    <w:p w14:paraId="29CE0BFB" w14:textId="77777777" w:rsidR="000042F1" w:rsidRDefault="000042F1" w:rsidP="0013529E">
      <w:pPr>
        <w:rPr>
          <w:rFonts w:asciiTheme="majorBidi" w:hAnsiTheme="majorBidi" w:cstheme="majorBidi"/>
        </w:rPr>
      </w:pPr>
    </w:p>
    <w:p w14:paraId="64214CAB" w14:textId="77777777" w:rsidR="00CC4DBD" w:rsidRDefault="00CC4DBD" w:rsidP="00CC4DB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Data collection </w:t>
      </w:r>
    </w:p>
    <w:p w14:paraId="6C871954" w14:textId="77777777" w:rsidR="00CC4DBD" w:rsidRDefault="00CC4DBD" w:rsidP="00CC4DBD">
      <w:pPr>
        <w:rPr>
          <w:rFonts w:ascii="Times New Roman" w:hAnsi="Times New Roman" w:cs="Times New Roman"/>
          <w:b/>
          <w:bCs/>
        </w:rPr>
      </w:pPr>
    </w:p>
    <w:p w14:paraId="15E3AA39" w14:textId="7F0A48BF" w:rsidR="00CC4DBD" w:rsidRDefault="00CC4DBD" w:rsidP="00CC4DBD">
      <w:pPr>
        <w:ind w:firstLine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 p</w:t>
      </w:r>
      <w:r w:rsidRPr="00E9494C">
        <w:rPr>
          <w:rFonts w:asciiTheme="majorBidi" w:hAnsiTheme="majorBidi" w:cstheme="majorBidi"/>
        </w:rPr>
        <w:t>ersonalized invitation</w:t>
      </w:r>
      <w:r>
        <w:rPr>
          <w:rFonts w:asciiTheme="majorBidi" w:hAnsiTheme="majorBidi" w:cstheme="majorBidi"/>
        </w:rPr>
        <w:t xml:space="preserve">, </w:t>
      </w:r>
      <w:r w:rsidR="005340E5">
        <w:rPr>
          <w:rFonts w:asciiTheme="majorBidi" w:hAnsiTheme="majorBidi" w:cstheme="majorBidi"/>
        </w:rPr>
        <w:t xml:space="preserve">a </w:t>
      </w:r>
      <w:r w:rsidRPr="00E9494C">
        <w:rPr>
          <w:rFonts w:asciiTheme="majorBidi" w:hAnsiTheme="majorBidi" w:cstheme="majorBidi"/>
        </w:rPr>
        <w:t>cover letter describing the study goals</w:t>
      </w:r>
      <w:r>
        <w:rPr>
          <w:rFonts w:asciiTheme="majorBidi" w:hAnsiTheme="majorBidi" w:cstheme="majorBidi"/>
        </w:rPr>
        <w:t>,</w:t>
      </w:r>
      <w:r w:rsidRPr="00E9494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and a web link to the online survey were </w:t>
      </w:r>
      <w:r w:rsidRPr="00E9494C">
        <w:rPr>
          <w:rFonts w:asciiTheme="majorBidi" w:hAnsiTheme="majorBidi" w:cstheme="majorBidi"/>
        </w:rPr>
        <w:t xml:space="preserve">emailed to all residency </w:t>
      </w:r>
      <w:r>
        <w:rPr>
          <w:rFonts w:asciiTheme="majorBidi" w:hAnsiTheme="majorBidi" w:cstheme="majorBidi"/>
        </w:rPr>
        <w:t>PDs</w:t>
      </w:r>
      <w:r w:rsidRPr="00E9494C">
        <w:rPr>
          <w:rFonts w:asciiTheme="majorBidi" w:hAnsiTheme="majorBidi" w:cstheme="majorBidi"/>
        </w:rPr>
        <w:t xml:space="preserve">. The initial </w:t>
      </w:r>
      <w:r w:rsidR="00F82F90">
        <w:rPr>
          <w:rFonts w:asciiTheme="majorBidi" w:hAnsiTheme="majorBidi" w:cstheme="majorBidi"/>
        </w:rPr>
        <w:t>survey</w:t>
      </w:r>
      <w:r w:rsidRPr="00E9494C">
        <w:rPr>
          <w:rFonts w:asciiTheme="majorBidi" w:hAnsiTheme="majorBidi" w:cstheme="majorBidi"/>
        </w:rPr>
        <w:t xml:space="preserve"> was distributed in August 2022, followed by a three-week reminder email</w:t>
      </w:r>
      <w:r w:rsidR="001D60C5">
        <w:rPr>
          <w:rFonts w:asciiTheme="majorBidi" w:hAnsiTheme="majorBidi" w:cstheme="majorBidi"/>
        </w:rPr>
        <w:t>. T</w:t>
      </w:r>
      <w:r w:rsidRPr="00E9494C">
        <w:rPr>
          <w:rFonts w:asciiTheme="majorBidi" w:hAnsiTheme="majorBidi" w:cstheme="majorBidi"/>
        </w:rPr>
        <w:t xml:space="preserve">he </w:t>
      </w:r>
      <w:r w:rsidR="00F82F90">
        <w:rPr>
          <w:rFonts w:asciiTheme="majorBidi" w:hAnsiTheme="majorBidi" w:cstheme="majorBidi"/>
        </w:rPr>
        <w:t>survey</w:t>
      </w:r>
      <w:r w:rsidRPr="00E9494C">
        <w:rPr>
          <w:rFonts w:asciiTheme="majorBidi" w:hAnsiTheme="majorBidi" w:cstheme="majorBidi"/>
        </w:rPr>
        <w:t xml:space="preserve"> was closed after four weeks</w:t>
      </w:r>
      <w:r>
        <w:rPr>
          <w:rFonts w:asciiTheme="majorBidi" w:hAnsiTheme="majorBidi" w:cstheme="majorBidi"/>
        </w:rPr>
        <w:t xml:space="preserve">. </w:t>
      </w:r>
    </w:p>
    <w:p w14:paraId="6741D8A6" w14:textId="77777777" w:rsidR="00CC4DBD" w:rsidRDefault="00CC4DBD" w:rsidP="0013529E">
      <w:pPr>
        <w:rPr>
          <w:rFonts w:asciiTheme="majorBidi" w:hAnsiTheme="majorBidi" w:cstheme="majorBidi"/>
        </w:rPr>
      </w:pPr>
    </w:p>
    <w:p w14:paraId="78BCD1C7" w14:textId="77777777" w:rsidR="0013529E" w:rsidRDefault="0013529E" w:rsidP="00A42EA4">
      <w:pPr>
        <w:rPr>
          <w:rFonts w:ascii="Times New Roman" w:hAnsi="Times New Roman" w:cs="Times New Roman"/>
          <w:b/>
          <w:bCs/>
        </w:rPr>
      </w:pPr>
    </w:p>
    <w:p w14:paraId="5478113B" w14:textId="7C31E30B" w:rsidR="004D6129" w:rsidRDefault="004D6129" w:rsidP="00A42EA4">
      <w:pPr>
        <w:rPr>
          <w:rFonts w:ascii="Times New Roman" w:hAnsi="Times New Roman" w:cs="Times New Roman"/>
          <w:b/>
          <w:bCs/>
        </w:rPr>
      </w:pPr>
      <w:r w:rsidRPr="00C00C74">
        <w:rPr>
          <w:rFonts w:ascii="Times New Roman" w:hAnsi="Times New Roman" w:cs="Times New Roman"/>
          <w:b/>
          <w:bCs/>
        </w:rPr>
        <w:t>Statistical analysis</w:t>
      </w:r>
    </w:p>
    <w:p w14:paraId="5429DB23" w14:textId="77777777" w:rsidR="008A3DF6" w:rsidRPr="00C00C74" w:rsidRDefault="008A3DF6" w:rsidP="00A42EA4">
      <w:pPr>
        <w:rPr>
          <w:rFonts w:ascii="Times New Roman" w:hAnsi="Times New Roman" w:cs="Times New Roman"/>
          <w:b/>
          <w:bCs/>
        </w:rPr>
      </w:pPr>
    </w:p>
    <w:p w14:paraId="43FBBD1F" w14:textId="372716CD" w:rsidR="004D6129" w:rsidRDefault="000042F1" w:rsidP="008A3DF6">
      <w:pPr>
        <w:ind w:firstLine="720"/>
        <w:rPr>
          <w:rFonts w:asciiTheme="majorBidi" w:hAnsiTheme="majorBidi" w:cstheme="majorBidi"/>
        </w:rPr>
      </w:pPr>
      <w:r>
        <w:rPr>
          <w:rFonts w:ascii="Times New Roman" w:hAnsi="Times New Roman" w:cs="Times New Roman"/>
          <w:color w:val="333333"/>
        </w:rPr>
        <w:t xml:space="preserve">Data were stored and analyzed in Microsoft Excel. </w:t>
      </w:r>
      <w:r w:rsidR="00684767">
        <w:rPr>
          <w:rFonts w:ascii="Times New Roman" w:hAnsi="Times New Roman" w:cs="Times New Roman"/>
          <w:color w:val="333333"/>
        </w:rPr>
        <w:t xml:space="preserve">Missing data were excluded from </w:t>
      </w:r>
      <w:r w:rsidR="008F5418">
        <w:rPr>
          <w:rFonts w:ascii="Times New Roman" w:hAnsi="Times New Roman" w:cs="Times New Roman"/>
          <w:color w:val="333333"/>
        </w:rPr>
        <w:t xml:space="preserve">the </w:t>
      </w:r>
      <w:r w:rsidR="00684767">
        <w:rPr>
          <w:rFonts w:ascii="Times New Roman" w:hAnsi="Times New Roman" w:cs="Times New Roman"/>
          <w:color w:val="333333"/>
        </w:rPr>
        <w:t xml:space="preserve">analysis. </w:t>
      </w:r>
      <w:r>
        <w:rPr>
          <w:rFonts w:ascii="Times New Roman" w:hAnsi="Times New Roman" w:cs="Times New Roman"/>
          <w:color w:val="333333"/>
        </w:rPr>
        <w:t xml:space="preserve">Categorical responses were summarized as counts and percentages. </w:t>
      </w:r>
      <w:r w:rsidRPr="00E9494C">
        <w:rPr>
          <w:rFonts w:asciiTheme="majorBidi" w:hAnsiTheme="majorBidi" w:cstheme="majorBidi"/>
        </w:rPr>
        <w:t>Free response</w:t>
      </w:r>
      <w:r>
        <w:rPr>
          <w:rFonts w:asciiTheme="majorBidi" w:hAnsiTheme="majorBidi" w:cstheme="majorBidi"/>
        </w:rPr>
        <w:t xml:space="preserve">s </w:t>
      </w:r>
      <w:r w:rsidRPr="00E9494C">
        <w:rPr>
          <w:rFonts w:asciiTheme="majorBidi" w:hAnsiTheme="majorBidi" w:cstheme="majorBidi"/>
        </w:rPr>
        <w:t xml:space="preserve">were categorized manually. </w:t>
      </w:r>
      <w:r>
        <w:rPr>
          <w:rFonts w:asciiTheme="majorBidi" w:hAnsiTheme="majorBidi" w:cstheme="majorBidi" w:hint="eastAsia"/>
        </w:rPr>
        <w:t>The mean</w:t>
      </w:r>
      <w:r w:rsidRPr="00E9494C">
        <w:rPr>
          <w:rFonts w:asciiTheme="majorBidi" w:hAnsiTheme="majorBidi" w:cstheme="majorBidi"/>
        </w:rPr>
        <w:t xml:space="preserve"> and standard deviation </w:t>
      </w:r>
      <w:r>
        <w:rPr>
          <w:rFonts w:asciiTheme="majorBidi" w:hAnsiTheme="majorBidi" w:cstheme="majorBidi"/>
        </w:rPr>
        <w:t xml:space="preserve">of the </w:t>
      </w:r>
      <w:r w:rsidRPr="00E9494C">
        <w:rPr>
          <w:rFonts w:asciiTheme="majorBidi" w:hAnsiTheme="majorBidi" w:cstheme="majorBidi"/>
        </w:rPr>
        <w:t xml:space="preserve">Likert </w:t>
      </w:r>
      <w:r>
        <w:rPr>
          <w:rFonts w:asciiTheme="majorBidi" w:hAnsiTheme="majorBidi" w:cstheme="majorBidi"/>
        </w:rPr>
        <w:t xml:space="preserve">scales were </w:t>
      </w:r>
      <w:r>
        <w:rPr>
          <w:rFonts w:asciiTheme="majorBidi" w:hAnsiTheme="majorBidi" w:cstheme="majorBidi" w:hint="eastAsia"/>
        </w:rPr>
        <w:t>calculated</w:t>
      </w:r>
      <w:r w:rsidRPr="00E9494C">
        <w:rPr>
          <w:rFonts w:asciiTheme="majorBidi" w:hAnsiTheme="majorBidi" w:cstheme="majorBidi"/>
        </w:rPr>
        <w:t>.</w:t>
      </w:r>
      <w:r w:rsidR="008A3DF6">
        <w:rPr>
          <w:rFonts w:asciiTheme="majorBidi" w:hAnsiTheme="majorBidi" w:cstheme="majorBidi"/>
        </w:rPr>
        <w:t xml:space="preserve"> The mean scores of the Likert scales were compared between PDs from programs with dermatology rotation and PDs from programs without dermatology rotation using an independent two-tailed t-test. </w:t>
      </w:r>
      <w:r w:rsidR="008A3DF6" w:rsidRPr="008A3DF6">
        <w:rPr>
          <w:rFonts w:asciiTheme="majorBidi" w:hAnsiTheme="majorBidi" w:cstheme="majorBidi"/>
        </w:rPr>
        <w:t>The significance level was α = 0.05.</w:t>
      </w:r>
      <w:r w:rsidR="008A3DF6">
        <w:rPr>
          <w:rFonts w:asciiTheme="majorBidi" w:hAnsiTheme="majorBidi" w:cstheme="majorBidi"/>
        </w:rPr>
        <w:t xml:space="preserve"> Variables with p values &lt; 0.05 were considered statistically significant. </w:t>
      </w:r>
    </w:p>
    <w:p w14:paraId="786913EF" w14:textId="77777777" w:rsidR="008A3DF6" w:rsidRPr="00C00C74" w:rsidRDefault="008A3DF6" w:rsidP="008A3DF6">
      <w:pPr>
        <w:ind w:firstLine="720"/>
        <w:rPr>
          <w:rFonts w:ascii="Times New Roman" w:hAnsi="Times New Roman" w:cs="Times New Roman"/>
          <w:b/>
          <w:bCs/>
        </w:rPr>
      </w:pPr>
    </w:p>
    <w:p w14:paraId="61CE22DE" w14:textId="70CBC448" w:rsidR="0051726E" w:rsidRPr="00C00C74" w:rsidRDefault="004D6129" w:rsidP="00C00C74">
      <w:pPr>
        <w:rPr>
          <w:rFonts w:ascii="Times New Roman" w:hAnsi="Times New Roman" w:cs="Times New Roman"/>
          <w:b/>
          <w:bCs/>
        </w:rPr>
      </w:pPr>
      <w:r w:rsidRPr="00C00C74">
        <w:rPr>
          <w:rFonts w:ascii="Times New Roman" w:hAnsi="Times New Roman" w:cs="Times New Roman"/>
          <w:b/>
          <w:bCs/>
        </w:rPr>
        <w:t>Survey instrument</w:t>
      </w:r>
    </w:p>
    <w:p w14:paraId="2E49826D" w14:textId="0162863E" w:rsidR="0051726E" w:rsidRPr="00C00C74" w:rsidRDefault="0051726E" w:rsidP="0051726E">
      <w:pPr>
        <w:keepNext/>
        <w:rPr>
          <w:rFonts w:ascii="Times New Roman" w:hAnsi="Times New Roman" w:cs="Times New Roman"/>
        </w:rPr>
      </w:pPr>
      <w:r w:rsidRPr="00C00C74">
        <w:rPr>
          <w:rFonts w:ascii="Times New Roman" w:hAnsi="Times New Roman" w:cs="Times New Roman"/>
        </w:rPr>
        <w:br/>
        <w:t xml:space="preserve">Welcome to the research study! </w:t>
      </w:r>
      <w:r w:rsidRPr="00C00C74">
        <w:rPr>
          <w:rFonts w:ascii="Times New Roman" w:hAnsi="Times New Roman" w:cs="Times New Roman"/>
        </w:rPr>
        <w:br/>
        <w:t xml:space="preserve">We are asking you to take part in a research study being done by Dr. Amanda Twigg with the Dermatology and Ophthalmology Departments at the University of California, San Francisco. Your participation in this research is </w:t>
      </w:r>
      <w:r w:rsidRPr="00C00C74">
        <w:rPr>
          <w:rFonts w:ascii="Times New Roman" w:hAnsi="Times New Roman" w:cs="Times New Roman"/>
          <w:b/>
        </w:rPr>
        <w:t>voluntary</w:t>
      </w:r>
      <w:r w:rsidRPr="00C00C74">
        <w:rPr>
          <w:rFonts w:ascii="Times New Roman" w:hAnsi="Times New Roman" w:cs="Times New Roman"/>
        </w:rPr>
        <w:t>.</w:t>
      </w:r>
      <w:r w:rsidRPr="00C00C74">
        <w:rPr>
          <w:rFonts w:ascii="Times New Roman" w:hAnsi="Times New Roman" w:cs="Times New Roman"/>
        </w:rPr>
        <w:br/>
        <w:t xml:space="preserve"> </w:t>
      </w:r>
      <w:r w:rsidRPr="00C00C74">
        <w:rPr>
          <w:rFonts w:ascii="Times New Roman" w:hAnsi="Times New Roman" w:cs="Times New Roman"/>
        </w:rPr>
        <w:br/>
        <w:t xml:space="preserve"> If you choose to be in the study, you will complete a questionnaire. This questionnaire will help us learn more about the current state of dermatology training in ophthalmology residency programs across the United States and perform a needs assessment for the development of such </w:t>
      </w:r>
      <w:r w:rsidR="000042F1">
        <w:rPr>
          <w:rFonts w:ascii="Times New Roman" w:hAnsi="Times New Roman" w:cs="Times New Roman"/>
        </w:rPr>
        <w:t xml:space="preserve">a </w:t>
      </w:r>
      <w:r w:rsidRPr="00C00C74">
        <w:rPr>
          <w:rFonts w:ascii="Times New Roman" w:hAnsi="Times New Roman" w:cs="Times New Roman"/>
        </w:rPr>
        <w:t>curriculum.</w:t>
      </w:r>
      <w:r w:rsidRPr="00C00C74">
        <w:rPr>
          <w:rFonts w:ascii="Times New Roman" w:hAnsi="Times New Roman" w:cs="Times New Roman"/>
        </w:rPr>
        <w:br/>
      </w:r>
      <w:r w:rsidRPr="00C00C74">
        <w:rPr>
          <w:rFonts w:ascii="Times New Roman" w:hAnsi="Times New Roman" w:cs="Times New Roman"/>
        </w:rPr>
        <w:lastRenderedPageBreak/>
        <w:t xml:space="preserve"> </w:t>
      </w:r>
      <w:r w:rsidRPr="00C00C74">
        <w:rPr>
          <w:rFonts w:ascii="Times New Roman" w:hAnsi="Times New Roman" w:cs="Times New Roman"/>
        </w:rPr>
        <w:br/>
        <w:t xml:space="preserve"> The questionnaire will take less than </w:t>
      </w:r>
      <w:r w:rsidRPr="00C00C74">
        <w:rPr>
          <w:rFonts w:ascii="Times New Roman" w:hAnsi="Times New Roman" w:cs="Times New Roman"/>
          <w:b/>
        </w:rPr>
        <w:t>5 minutes</w:t>
      </w:r>
      <w:r w:rsidRPr="00C00C74">
        <w:rPr>
          <w:rFonts w:ascii="Times New Roman" w:hAnsi="Times New Roman" w:cs="Times New Roman"/>
        </w:rPr>
        <w:t xml:space="preserve"> to complete. You can skip questions that you do not want to answer or stop the questionnaire at any time.</w:t>
      </w:r>
      <w:r w:rsidRPr="00C00C74">
        <w:rPr>
          <w:rFonts w:ascii="Times New Roman" w:hAnsi="Times New Roman" w:cs="Times New Roman"/>
        </w:rPr>
        <w:br/>
        <w:t xml:space="preserve"> </w:t>
      </w:r>
      <w:r w:rsidRPr="00C00C74">
        <w:rPr>
          <w:rFonts w:ascii="Times New Roman" w:hAnsi="Times New Roman" w:cs="Times New Roman"/>
        </w:rPr>
        <w:br/>
        <w:t xml:space="preserve"> </w:t>
      </w:r>
      <w:r w:rsidRPr="00C00C74">
        <w:rPr>
          <w:rFonts w:ascii="Times New Roman" w:hAnsi="Times New Roman" w:cs="Times New Roman"/>
          <w:b/>
        </w:rPr>
        <w:t>Questions</w:t>
      </w:r>
      <w:r w:rsidRPr="00C00C74">
        <w:rPr>
          <w:rFonts w:ascii="Times New Roman" w:hAnsi="Times New Roman" w:cs="Times New Roman"/>
        </w:rPr>
        <w:t xml:space="preserve">? Please contact Dr. Amanda Twigg at </w:t>
      </w:r>
      <w:r w:rsidRPr="00C00C74">
        <w:rPr>
          <w:rFonts w:ascii="Times New Roman" w:hAnsi="Times New Roman" w:cs="Times New Roman"/>
          <w:b/>
        </w:rPr>
        <w:t>amanda.twigg@ucsf.edu</w:t>
      </w:r>
      <w:r w:rsidRPr="00C00C74">
        <w:rPr>
          <w:rFonts w:ascii="Times New Roman" w:hAnsi="Times New Roman" w:cs="Times New Roman"/>
        </w:rPr>
        <w:t>.</w:t>
      </w:r>
      <w:r w:rsidRPr="00C00C74">
        <w:rPr>
          <w:rFonts w:ascii="Times New Roman" w:hAnsi="Times New Roman" w:cs="Times New Roman"/>
        </w:rPr>
        <w:br/>
        <w:t xml:space="preserve"> If you have questions or concerns about your rights as a research participant, you can call the UCSF Institutional Review Board at 415-476-1814.</w:t>
      </w:r>
      <w:r w:rsidRPr="00C00C74">
        <w:rPr>
          <w:rFonts w:ascii="Times New Roman" w:hAnsi="Times New Roman" w:cs="Times New Roman"/>
        </w:rPr>
        <w:br/>
      </w:r>
    </w:p>
    <w:p w14:paraId="551D4AB7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I consent, begin the study </w:t>
      </w:r>
    </w:p>
    <w:p w14:paraId="5FC83462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I do not consent, I do not wish to participate </w:t>
      </w:r>
    </w:p>
    <w:p w14:paraId="1E8E6EA4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495194DB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59C8711F" w14:textId="77777777" w:rsidR="0051726E" w:rsidRPr="00C00C74" w:rsidRDefault="0051726E" w:rsidP="0051726E">
      <w:pPr>
        <w:keepNext/>
        <w:rPr>
          <w:rFonts w:ascii="Times New Roman" w:hAnsi="Times New Roman" w:cs="Times New Roman"/>
        </w:rPr>
      </w:pPr>
      <w:r w:rsidRPr="00C00C74">
        <w:rPr>
          <w:rFonts w:ascii="Times New Roman" w:hAnsi="Times New Roman" w:cs="Times New Roman"/>
        </w:rPr>
        <w:t>How many years have you been a program director?</w:t>
      </w:r>
    </w:p>
    <w:p w14:paraId="79A88AC0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&lt;3 years </w:t>
      </w:r>
    </w:p>
    <w:p w14:paraId="51DFD572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3-7 years </w:t>
      </w:r>
    </w:p>
    <w:p w14:paraId="130C4D42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&gt;7 years </w:t>
      </w:r>
    </w:p>
    <w:p w14:paraId="59FCA475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I am not a program </w:t>
      </w:r>
      <w:proofErr w:type="gramStart"/>
      <w:r w:rsidRPr="00C00C74">
        <w:rPr>
          <w:rFonts w:ascii="Times New Roman" w:hAnsi="Times New Roman" w:cs="Times New Roman"/>
          <w:sz w:val="24"/>
          <w:szCs w:val="24"/>
        </w:rPr>
        <w:t>director</w:t>
      </w:r>
      <w:proofErr w:type="gramEnd"/>
      <w:r w:rsidRPr="00C00C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3E0148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4BC2BF6B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0936451D" w14:textId="77777777" w:rsidR="0051726E" w:rsidRPr="00C00C74" w:rsidRDefault="0051726E" w:rsidP="0051726E">
      <w:pPr>
        <w:keepNext/>
        <w:rPr>
          <w:rFonts w:ascii="Times New Roman" w:hAnsi="Times New Roman" w:cs="Times New Roman"/>
        </w:rPr>
      </w:pPr>
      <w:r w:rsidRPr="00C00C74">
        <w:rPr>
          <w:rFonts w:ascii="Times New Roman" w:hAnsi="Times New Roman" w:cs="Times New Roman"/>
        </w:rPr>
        <w:t>How many years have you been in practice?</w:t>
      </w:r>
    </w:p>
    <w:p w14:paraId="020629D4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5-10 years </w:t>
      </w:r>
    </w:p>
    <w:p w14:paraId="417F57A6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10-15 years </w:t>
      </w:r>
    </w:p>
    <w:p w14:paraId="4D524689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15-20 years </w:t>
      </w:r>
    </w:p>
    <w:p w14:paraId="6868CE55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&gt;20 years </w:t>
      </w:r>
    </w:p>
    <w:p w14:paraId="17C0878C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77EDD632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7A3F43C8" w14:textId="77777777" w:rsidR="0051726E" w:rsidRPr="00C00C74" w:rsidRDefault="0051726E" w:rsidP="0051726E">
      <w:pPr>
        <w:keepNext/>
        <w:rPr>
          <w:rFonts w:ascii="Times New Roman" w:hAnsi="Times New Roman" w:cs="Times New Roman"/>
        </w:rPr>
      </w:pPr>
      <w:r w:rsidRPr="00C00C74">
        <w:rPr>
          <w:rFonts w:ascii="Times New Roman" w:hAnsi="Times New Roman" w:cs="Times New Roman"/>
        </w:rPr>
        <w:lastRenderedPageBreak/>
        <w:t>Where is your residency program located?</w:t>
      </w:r>
    </w:p>
    <w:p w14:paraId="68184704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Northeast </w:t>
      </w:r>
    </w:p>
    <w:p w14:paraId="06694BEF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Southeast </w:t>
      </w:r>
    </w:p>
    <w:p w14:paraId="1092BD62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Midwest </w:t>
      </w:r>
    </w:p>
    <w:p w14:paraId="68781CDC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West </w:t>
      </w:r>
    </w:p>
    <w:p w14:paraId="71374568" w14:textId="50129CDE" w:rsidR="0051726E" w:rsidRPr="00402741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Southwest </w:t>
      </w:r>
    </w:p>
    <w:p w14:paraId="706EA9AE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60705EA3" w14:textId="77777777" w:rsidR="0051726E" w:rsidRPr="00C00C74" w:rsidRDefault="0051726E" w:rsidP="0051726E">
      <w:pPr>
        <w:keepNext/>
        <w:rPr>
          <w:rFonts w:ascii="Times New Roman" w:hAnsi="Times New Roman" w:cs="Times New Roman"/>
        </w:rPr>
      </w:pPr>
      <w:r w:rsidRPr="00C00C74">
        <w:rPr>
          <w:rFonts w:ascii="Times New Roman" w:hAnsi="Times New Roman" w:cs="Times New Roman"/>
        </w:rPr>
        <w:t>How many residents are enrolled in your program each year?</w:t>
      </w:r>
    </w:p>
    <w:p w14:paraId="51EB78BE" w14:textId="77777777" w:rsidR="0051726E" w:rsidRPr="00C00C74" w:rsidRDefault="0051726E" w:rsidP="0051726E">
      <w:pPr>
        <w:pStyle w:val="TextEntryLine"/>
        <w:ind w:firstLine="400"/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5183EF95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4D8B09CF" w14:textId="77777777" w:rsidR="0051726E" w:rsidRPr="00C00C74" w:rsidRDefault="0051726E" w:rsidP="0051726E">
      <w:pPr>
        <w:pStyle w:val="QuestionSeparator"/>
        <w:rPr>
          <w:rFonts w:ascii="Times New Roman" w:hAnsi="Times New Roman" w:cs="Times New Roman"/>
          <w:sz w:val="24"/>
          <w:szCs w:val="24"/>
        </w:rPr>
      </w:pPr>
    </w:p>
    <w:p w14:paraId="6A042C81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3D2C36B1" w14:textId="77777777" w:rsidR="0051726E" w:rsidRPr="00C00C74" w:rsidRDefault="0051726E" w:rsidP="0051726E">
      <w:pPr>
        <w:keepNext/>
        <w:rPr>
          <w:rFonts w:ascii="Times New Roman" w:hAnsi="Times New Roman" w:cs="Times New Roman"/>
        </w:rPr>
      </w:pPr>
      <w:r w:rsidRPr="00C00C74">
        <w:rPr>
          <w:rFonts w:ascii="Times New Roman" w:hAnsi="Times New Roman" w:cs="Times New Roman"/>
        </w:rPr>
        <w:t>Select the option that best fits your residency program.</w:t>
      </w:r>
    </w:p>
    <w:p w14:paraId="643AF85E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Integrated Internship </w:t>
      </w:r>
    </w:p>
    <w:p w14:paraId="455726B5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Joint Internship </w:t>
      </w:r>
    </w:p>
    <w:p w14:paraId="3B74D18F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0B9832B2" w14:textId="77777777" w:rsidR="0051726E" w:rsidRPr="00C00C74" w:rsidRDefault="0051726E" w:rsidP="0051726E">
      <w:pPr>
        <w:pStyle w:val="QuestionSeparator"/>
        <w:rPr>
          <w:rFonts w:ascii="Times New Roman" w:hAnsi="Times New Roman" w:cs="Times New Roman"/>
          <w:sz w:val="24"/>
          <w:szCs w:val="24"/>
        </w:rPr>
      </w:pPr>
    </w:p>
    <w:p w14:paraId="68DD7EAC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14518C8A" w14:textId="77777777" w:rsidR="0051726E" w:rsidRPr="00C00C74" w:rsidRDefault="0051726E" w:rsidP="0051726E">
      <w:pPr>
        <w:keepNext/>
        <w:rPr>
          <w:rFonts w:ascii="Times New Roman" w:hAnsi="Times New Roman" w:cs="Times New Roman"/>
        </w:rPr>
      </w:pPr>
      <w:r w:rsidRPr="00C00C74">
        <w:rPr>
          <w:rFonts w:ascii="Times New Roman" w:hAnsi="Times New Roman" w:cs="Times New Roman"/>
        </w:rPr>
        <w:t>Choose the category that most accurately describes the joint internship.</w:t>
      </w:r>
    </w:p>
    <w:p w14:paraId="17894DDF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Medicine </w:t>
      </w:r>
    </w:p>
    <w:p w14:paraId="097D1F49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Surgery </w:t>
      </w:r>
    </w:p>
    <w:p w14:paraId="2025DAA2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Transitional </w:t>
      </w:r>
    </w:p>
    <w:p w14:paraId="67414BA5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>Other, specify ________________________________________________</w:t>
      </w:r>
    </w:p>
    <w:p w14:paraId="4EFFEE21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4B5F4520" w14:textId="77777777" w:rsidR="0051726E" w:rsidRPr="00C00C74" w:rsidRDefault="0051726E" w:rsidP="0051726E">
      <w:pPr>
        <w:pStyle w:val="QuestionSeparator"/>
        <w:rPr>
          <w:rFonts w:ascii="Times New Roman" w:hAnsi="Times New Roman" w:cs="Times New Roman"/>
          <w:sz w:val="24"/>
          <w:szCs w:val="24"/>
        </w:rPr>
      </w:pPr>
    </w:p>
    <w:p w14:paraId="20EBAE00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0C7EF385" w14:textId="77777777" w:rsidR="0051726E" w:rsidRPr="00C00C74" w:rsidRDefault="0051726E" w:rsidP="0051726E">
      <w:pPr>
        <w:keepNext/>
        <w:rPr>
          <w:rFonts w:ascii="Times New Roman" w:hAnsi="Times New Roman" w:cs="Times New Roman"/>
        </w:rPr>
      </w:pPr>
      <w:r w:rsidRPr="00C00C74">
        <w:rPr>
          <w:rFonts w:ascii="Times New Roman" w:hAnsi="Times New Roman" w:cs="Times New Roman"/>
        </w:rPr>
        <w:t>How much elective time do your residents get and during which years of training?</w:t>
      </w:r>
    </w:p>
    <w:p w14:paraId="7D50EDA9" w14:textId="77777777" w:rsidR="0051726E" w:rsidRPr="00C00C74" w:rsidRDefault="0051726E" w:rsidP="0051726E">
      <w:pPr>
        <w:pStyle w:val="TextEntryLine"/>
        <w:ind w:firstLine="400"/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24BA5D04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1C8F163B" w14:textId="77777777" w:rsidR="0051726E" w:rsidRPr="00C00C74" w:rsidRDefault="0051726E" w:rsidP="0051726E">
      <w:pPr>
        <w:pStyle w:val="QuestionSeparator"/>
        <w:rPr>
          <w:rFonts w:ascii="Times New Roman" w:hAnsi="Times New Roman" w:cs="Times New Roman"/>
          <w:sz w:val="24"/>
          <w:szCs w:val="24"/>
        </w:rPr>
      </w:pPr>
    </w:p>
    <w:p w14:paraId="38549C9E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2109224E" w14:textId="77777777" w:rsidR="0051726E" w:rsidRPr="00C00C74" w:rsidRDefault="0051726E" w:rsidP="0051726E">
      <w:pPr>
        <w:keepNext/>
        <w:rPr>
          <w:rFonts w:ascii="Times New Roman" w:hAnsi="Times New Roman" w:cs="Times New Roman"/>
        </w:rPr>
      </w:pPr>
      <w:r w:rsidRPr="00C00C74">
        <w:rPr>
          <w:rFonts w:ascii="Times New Roman" w:hAnsi="Times New Roman" w:cs="Times New Roman"/>
        </w:rPr>
        <w:t>Do your residents currently participate in a dermatology rotation?</w:t>
      </w:r>
    </w:p>
    <w:p w14:paraId="7675DA0F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223B557B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Yes (optional) </w:t>
      </w:r>
    </w:p>
    <w:p w14:paraId="594B160A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Yes (required rotation) </w:t>
      </w:r>
    </w:p>
    <w:p w14:paraId="30996CFA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08F68984" w14:textId="611F73CE" w:rsidR="0051726E" w:rsidRPr="00983718" w:rsidRDefault="00983718" w:rsidP="0051726E">
      <w:pPr>
        <w:pStyle w:val="BlockEndLabel"/>
        <w:rPr>
          <w:rFonts w:ascii="Times New Roman" w:hAnsi="Times New Roman" w:cs="Times New Roman"/>
          <w:color w:val="7B7B7B" w:themeColor="accent3" w:themeShade="BF"/>
          <w:sz w:val="24"/>
          <w:szCs w:val="24"/>
        </w:rPr>
      </w:pPr>
      <w:r w:rsidRPr="00983718">
        <w:rPr>
          <w:rFonts w:ascii="Times New Roman" w:hAnsi="Times New Roman" w:cs="Times New Roman"/>
          <w:color w:val="7B7B7B" w:themeColor="accent3" w:themeShade="BF"/>
          <w:sz w:val="24"/>
          <w:szCs w:val="24"/>
        </w:rPr>
        <w:t>For programs with dermatology rotation:</w:t>
      </w:r>
    </w:p>
    <w:p w14:paraId="7506467F" w14:textId="77777777" w:rsidR="0051726E" w:rsidRPr="00C00C74" w:rsidRDefault="0051726E" w:rsidP="0051726E">
      <w:pPr>
        <w:pStyle w:val="BlockSeparator"/>
        <w:rPr>
          <w:rFonts w:ascii="Times New Roman" w:hAnsi="Times New Roman" w:cs="Times New Roman"/>
          <w:sz w:val="24"/>
          <w:szCs w:val="24"/>
        </w:rPr>
      </w:pPr>
    </w:p>
    <w:p w14:paraId="71A7DA75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4F74AE0B" w14:textId="77777777" w:rsidR="0051726E" w:rsidRPr="00C00C74" w:rsidRDefault="0051726E" w:rsidP="0051726E">
      <w:pPr>
        <w:keepNext/>
        <w:rPr>
          <w:rFonts w:ascii="Times New Roman" w:hAnsi="Times New Roman" w:cs="Times New Roman"/>
        </w:rPr>
      </w:pPr>
      <w:r w:rsidRPr="00C00C74">
        <w:rPr>
          <w:rFonts w:ascii="Times New Roman" w:hAnsi="Times New Roman" w:cs="Times New Roman"/>
        </w:rPr>
        <w:t>How much time do your residents spend in the dermatology rotation (hours per week, number of weeks)?</w:t>
      </w:r>
    </w:p>
    <w:p w14:paraId="4A45B948" w14:textId="77777777" w:rsidR="0051726E" w:rsidRPr="00C00C74" w:rsidRDefault="0051726E" w:rsidP="0051726E">
      <w:pPr>
        <w:pStyle w:val="TextEntryLine"/>
        <w:ind w:firstLine="400"/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6FE1DE76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472056DE" w14:textId="77777777" w:rsidR="0051726E" w:rsidRPr="00C00C74" w:rsidRDefault="0051726E" w:rsidP="0051726E">
      <w:pPr>
        <w:pStyle w:val="QuestionSeparator"/>
        <w:rPr>
          <w:rFonts w:ascii="Times New Roman" w:hAnsi="Times New Roman" w:cs="Times New Roman"/>
          <w:sz w:val="24"/>
          <w:szCs w:val="24"/>
        </w:rPr>
      </w:pPr>
    </w:p>
    <w:p w14:paraId="3EB1622F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36106F41" w14:textId="77777777" w:rsidR="0051726E" w:rsidRPr="00C00C74" w:rsidRDefault="0051726E" w:rsidP="0051726E">
      <w:pPr>
        <w:keepNext/>
        <w:rPr>
          <w:rFonts w:ascii="Times New Roman" w:hAnsi="Times New Roman" w:cs="Times New Roman"/>
        </w:rPr>
      </w:pPr>
      <w:r w:rsidRPr="00C00C74">
        <w:rPr>
          <w:rFonts w:ascii="Times New Roman" w:hAnsi="Times New Roman" w:cs="Times New Roman"/>
        </w:rPr>
        <w:t>What is the nature of dermatology exposure your residents receive during residency? Select all that apply.</w:t>
      </w:r>
    </w:p>
    <w:p w14:paraId="2F88E3B6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Synchronous didactic curriculum (live lectures) </w:t>
      </w:r>
    </w:p>
    <w:p w14:paraId="31948174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Asynchronous didactic curriculum (self-paced modules) </w:t>
      </w:r>
    </w:p>
    <w:p w14:paraId="29370BCB" w14:textId="59B1A8FA" w:rsidR="0051726E" w:rsidRPr="00C00C74" w:rsidRDefault="005340E5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Industry-sponsored</w:t>
      </w:r>
      <w:r w:rsidR="0051726E" w:rsidRPr="00C00C74">
        <w:rPr>
          <w:rFonts w:ascii="Times New Roman" w:hAnsi="Times New Roman" w:cs="Times New Roman"/>
          <w:sz w:val="24"/>
          <w:szCs w:val="24"/>
        </w:rPr>
        <w:t xml:space="preserve"> courses </w:t>
      </w:r>
    </w:p>
    <w:p w14:paraId="3FCC3D9E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In-person clinical experience </w:t>
      </w:r>
    </w:p>
    <w:p w14:paraId="1964AC32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Readings (texts, journal articles, </w:t>
      </w:r>
      <w:proofErr w:type="spellStart"/>
      <w:r w:rsidRPr="00C00C74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C00C74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62EACD1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Other conferences </w:t>
      </w:r>
    </w:p>
    <w:p w14:paraId="07A89FAD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>Other, specify ________________________________________________</w:t>
      </w:r>
    </w:p>
    <w:p w14:paraId="6B0269D7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56A34D92" w14:textId="77777777" w:rsidR="0051726E" w:rsidRPr="00C00C74" w:rsidRDefault="0051726E" w:rsidP="0051726E">
      <w:pPr>
        <w:pStyle w:val="QuestionSeparator"/>
        <w:rPr>
          <w:rFonts w:ascii="Times New Roman" w:hAnsi="Times New Roman" w:cs="Times New Roman"/>
          <w:sz w:val="24"/>
          <w:szCs w:val="24"/>
        </w:rPr>
      </w:pPr>
    </w:p>
    <w:p w14:paraId="51E3CC9B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2B2D25BC" w14:textId="77777777" w:rsidR="0051726E" w:rsidRPr="00C00C74" w:rsidRDefault="0051726E" w:rsidP="0051726E">
      <w:pPr>
        <w:keepNext/>
        <w:rPr>
          <w:rFonts w:ascii="Times New Roman" w:hAnsi="Times New Roman" w:cs="Times New Roman"/>
        </w:rPr>
      </w:pPr>
      <w:r w:rsidRPr="00C00C74">
        <w:rPr>
          <w:rFonts w:ascii="Times New Roman" w:hAnsi="Times New Roman" w:cs="Times New Roman"/>
        </w:rPr>
        <w:lastRenderedPageBreak/>
        <w:t>Which format do you think would be the most effective in preparing residents for this interdisciplinary learning? Select all that apply.</w:t>
      </w:r>
    </w:p>
    <w:p w14:paraId="7E0D6573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Synchronous didactic curriculum (live lectures) </w:t>
      </w:r>
    </w:p>
    <w:p w14:paraId="62F9E9E8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Asynchronous didactic curriculum (self-paced modules) </w:t>
      </w:r>
    </w:p>
    <w:p w14:paraId="288F5029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Industry sponsored courses </w:t>
      </w:r>
    </w:p>
    <w:p w14:paraId="1D02F76F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In-person clinical experience </w:t>
      </w:r>
    </w:p>
    <w:p w14:paraId="15DB1C31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Readings (texts, journal articles, </w:t>
      </w:r>
      <w:proofErr w:type="spellStart"/>
      <w:r w:rsidRPr="00C00C74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C00C74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1D5467D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Other conferences </w:t>
      </w:r>
    </w:p>
    <w:p w14:paraId="3DFDF636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>Other, specify ________________________________________________</w:t>
      </w:r>
    </w:p>
    <w:p w14:paraId="52DB566C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438F6126" w14:textId="77777777" w:rsidR="0051726E" w:rsidRPr="00C00C74" w:rsidRDefault="0051726E" w:rsidP="0051726E">
      <w:pPr>
        <w:pStyle w:val="QuestionSeparator"/>
        <w:rPr>
          <w:rFonts w:ascii="Times New Roman" w:hAnsi="Times New Roman" w:cs="Times New Roman"/>
          <w:sz w:val="24"/>
          <w:szCs w:val="24"/>
        </w:rPr>
      </w:pPr>
    </w:p>
    <w:p w14:paraId="6E8EC891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76B153BD" w14:textId="77777777" w:rsidR="0051726E" w:rsidRPr="00C00C74" w:rsidRDefault="0051726E" w:rsidP="0051726E">
      <w:pPr>
        <w:keepNext/>
        <w:rPr>
          <w:rFonts w:ascii="Times New Roman" w:hAnsi="Times New Roman" w:cs="Times New Roman"/>
        </w:rPr>
      </w:pPr>
      <w:r w:rsidRPr="00C00C74">
        <w:rPr>
          <w:rFonts w:ascii="Times New Roman" w:hAnsi="Times New Roman" w:cs="Times New Roman"/>
        </w:rPr>
        <w:t>Do you think your residents are currently benefiting from a dermatology rotation?</w:t>
      </w:r>
    </w:p>
    <w:p w14:paraId="0BE67D9D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Definitely not </w:t>
      </w:r>
    </w:p>
    <w:p w14:paraId="246D9E91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Probably not </w:t>
      </w:r>
    </w:p>
    <w:p w14:paraId="1C68F2CD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Might or might not </w:t>
      </w:r>
    </w:p>
    <w:p w14:paraId="013758F3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Probably yes </w:t>
      </w:r>
    </w:p>
    <w:p w14:paraId="435C17C7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Definitely yes </w:t>
      </w:r>
    </w:p>
    <w:p w14:paraId="3F08FB4B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569D54EB" w14:textId="77777777" w:rsidR="0051726E" w:rsidRPr="00C00C74" w:rsidRDefault="0051726E" w:rsidP="0051726E">
      <w:pPr>
        <w:pStyle w:val="QuestionSeparator"/>
        <w:rPr>
          <w:rFonts w:ascii="Times New Roman" w:hAnsi="Times New Roman" w:cs="Times New Roman"/>
          <w:sz w:val="24"/>
          <w:szCs w:val="24"/>
        </w:rPr>
      </w:pPr>
    </w:p>
    <w:p w14:paraId="6CCFB20E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76EEB87F" w14:textId="77777777" w:rsidR="0051726E" w:rsidRPr="00C00C74" w:rsidRDefault="0051726E" w:rsidP="0051726E">
      <w:pPr>
        <w:keepNext/>
        <w:rPr>
          <w:rFonts w:ascii="Times New Roman" w:hAnsi="Times New Roman" w:cs="Times New Roman"/>
        </w:rPr>
      </w:pPr>
      <w:r w:rsidRPr="00C00C74">
        <w:rPr>
          <w:rFonts w:ascii="Times New Roman" w:hAnsi="Times New Roman" w:cs="Times New Roman"/>
        </w:rPr>
        <w:lastRenderedPageBreak/>
        <w:t>How important is improving dermatology curriculum exposure for your trainees?</w:t>
      </w:r>
    </w:p>
    <w:p w14:paraId="3F28D241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Not at all important </w:t>
      </w:r>
    </w:p>
    <w:p w14:paraId="1C16D3AB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Slightly important </w:t>
      </w:r>
    </w:p>
    <w:p w14:paraId="32C3089C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Moderately important </w:t>
      </w:r>
    </w:p>
    <w:p w14:paraId="7F2E1911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Very important </w:t>
      </w:r>
    </w:p>
    <w:p w14:paraId="26849D8F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Extremely important </w:t>
      </w:r>
    </w:p>
    <w:p w14:paraId="489D3E81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5373C69C" w14:textId="77777777" w:rsidR="0051726E" w:rsidRPr="00C00C74" w:rsidRDefault="0051726E" w:rsidP="0051726E">
      <w:pPr>
        <w:pStyle w:val="QuestionSeparator"/>
        <w:rPr>
          <w:rFonts w:ascii="Times New Roman" w:hAnsi="Times New Roman" w:cs="Times New Roman"/>
          <w:sz w:val="24"/>
          <w:szCs w:val="24"/>
        </w:rPr>
      </w:pPr>
    </w:p>
    <w:p w14:paraId="1B973028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121F2E13" w14:textId="77777777" w:rsidR="0051726E" w:rsidRPr="00C00C74" w:rsidRDefault="0051726E" w:rsidP="0051726E">
      <w:pPr>
        <w:keepNext/>
        <w:rPr>
          <w:rFonts w:ascii="Times New Roman" w:hAnsi="Times New Roman" w:cs="Times New Roman"/>
        </w:rPr>
      </w:pPr>
      <w:r w:rsidRPr="00C00C74">
        <w:rPr>
          <w:rFonts w:ascii="Times New Roman" w:hAnsi="Times New Roman" w:cs="Times New Roman"/>
        </w:rPr>
        <w:t>Do you intend to continue a dermatology rotation as part of your ophthalmology residency training program?</w:t>
      </w:r>
    </w:p>
    <w:p w14:paraId="51374394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Definitely not </w:t>
      </w:r>
    </w:p>
    <w:p w14:paraId="502852D7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Probably not </w:t>
      </w:r>
    </w:p>
    <w:p w14:paraId="35FEE649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Might or might not </w:t>
      </w:r>
    </w:p>
    <w:p w14:paraId="0ED552BE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Probably yes </w:t>
      </w:r>
    </w:p>
    <w:p w14:paraId="28D3FCCB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Definitely yes </w:t>
      </w:r>
    </w:p>
    <w:p w14:paraId="6795D34E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79D85630" w14:textId="77777777" w:rsidR="0051726E" w:rsidRPr="00C00C74" w:rsidRDefault="0051726E" w:rsidP="0051726E">
      <w:pPr>
        <w:pStyle w:val="QuestionSeparator"/>
        <w:rPr>
          <w:rFonts w:ascii="Times New Roman" w:hAnsi="Times New Roman" w:cs="Times New Roman"/>
          <w:sz w:val="24"/>
          <w:szCs w:val="24"/>
        </w:rPr>
      </w:pPr>
    </w:p>
    <w:p w14:paraId="7B6F5D21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7A54B831" w14:textId="77777777" w:rsidR="0051726E" w:rsidRPr="00C00C74" w:rsidRDefault="0051726E" w:rsidP="0051726E">
      <w:pPr>
        <w:keepNext/>
        <w:rPr>
          <w:rFonts w:ascii="Times New Roman" w:hAnsi="Times New Roman" w:cs="Times New Roman"/>
        </w:rPr>
      </w:pPr>
      <w:r w:rsidRPr="00C00C74">
        <w:rPr>
          <w:rFonts w:ascii="Times New Roman" w:hAnsi="Times New Roman" w:cs="Times New Roman"/>
        </w:rPr>
        <w:lastRenderedPageBreak/>
        <w:t>What are current threats/challenges to your dermatology rotation? Select all that apply.</w:t>
      </w:r>
    </w:p>
    <w:p w14:paraId="1F2B1DB9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Lack of appropriate clinic exposure for ophthalmology learners </w:t>
      </w:r>
    </w:p>
    <w:p w14:paraId="542007AA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Time constraints with other competing rotations </w:t>
      </w:r>
    </w:p>
    <w:p w14:paraId="6BD2ED35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Lack of resident interest </w:t>
      </w:r>
    </w:p>
    <w:p w14:paraId="15E2EC0A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>Lack of ophthalmology leadership support, explain ________________________________________________</w:t>
      </w:r>
    </w:p>
    <w:p w14:paraId="3D85F0C2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>Lack of dermatology leadership support, explain ________________________________________________</w:t>
      </w:r>
    </w:p>
    <w:p w14:paraId="567213FF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None identified </w:t>
      </w:r>
    </w:p>
    <w:p w14:paraId="71760F73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>Other, please specify ________________________________________________</w:t>
      </w:r>
    </w:p>
    <w:p w14:paraId="593BAB9B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61334AAC" w14:textId="77777777" w:rsidR="0051726E" w:rsidRPr="00C00C74" w:rsidRDefault="0051726E" w:rsidP="0051726E">
      <w:pPr>
        <w:pStyle w:val="QuestionSeparator"/>
        <w:rPr>
          <w:rFonts w:ascii="Times New Roman" w:hAnsi="Times New Roman" w:cs="Times New Roman"/>
          <w:sz w:val="24"/>
          <w:szCs w:val="24"/>
        </w:rPr>
      </w:pPr>
    </w:p>
    <w:p w14:paraId="07C4A1DF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1D82A561" w14:textId="77777777" w:rsidR="0051726E" w:rsidRPr="00C00C74" w:rsidRDefault="0051726E" w:rsidP="0051726E">
      <w:pPr>
        <w:keepNext/>
        <w:rPr>
          <w:rFonts w:ascii="Times New Roman" w:hAnsi="Times New Roman" w:cs="Times New Roman"/>
        </w:rPr>
      </w:pPr>
      <w:r w:rsidRPr="00C00C74">
        <w:rPr>
          <w:rFonts w:ascii="Times New Roman" w:hAnsi="Times New Roman" w:cs="Times New Roman"/>
        </w:rPr>
        <w:t>What additional assistance/resources would you want to support your current dermatology rotation?</w:t>
      </w:r>
    </w:p>
    <w:p w14:paraId="380F4B03" w14:textId="77777777" w:rsidR="0051726E" w:rsidRPr="00C00C74" w:rsidRDefault="0051726E" w:rsidP="0051726E">
      <w:pPr>
        <w:pStyle w:val="TextEntryLine"/>
        <w:ind w:firstLine="400"/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3DBD8496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35279890" w14:textId="77777777" w:rsidR="00983718" w:rsidRDefault="00983718" w:rsidP="0051726E">
      <w:pPr>
        <w:pStyle w:val="BlockEndLabel"/>
        <w:rPr>
          <w:rFonts w:ascii="Times New Roman" w:hAnsi="Times New Roman" w:cs="Times New Roman"/>
          <w:color w:val="7B7B7B" w:themeColor="accent3" w:themeShade="BF"/>
          <w:sz w:val="24"/>
          <w:szCs w:val="24"/>
        </w:rPr>
      </w:pPr>
    </w:p>
    <w:p w14:paraId="70F50652" w14:textId="77777777" w:rsidR="00983718" w:rsidRDefault="00983718" w:rsidP="0051726E">
      <w:pPr>
        <w:pStyle w:val="BlockEndLabel"/>
        <w:rPr>
          <w:rFonts w:ascii="Times New Roman" w:hAnsi="Times New Roman" w:cs="Times New Roman"/>
          <w:color w:val="7B7B7B" w:themeColor="accent3" w:themeShade="BF"/>
          <w:sz w:val="24"/>
          <w:szCs w:val="24"/>
        </w:rPr>
      </w:pPr>
    </w:p>
    <w:p w14:paraId="4424DBBA" w14:textId="77777777" w:rsidR="00983718" w:rsidRDefault="00983718" w:rsidP="0051726E">
      <w:pPr>
        <w:pStyle w:val="BlockEndLabel"/>
        <w:rPr>
          <w:rFonts w:ascii="Times New Roman" w:hAnsi="Times New Roman" w:cs="Times New Roman"/>
          <w:color w:val="7B7B7B" w:themeColor="accent3" w:themeShade="BF"/>
          <w:sz w:val="24"/>
          <w:szCs w:val="24"/>
        </w:rPr>
      </w:pPr>
    </w:p>
    <w:p w14:paraId="2089A67C" w14:textId="77777777" w:rsidR="00983718" w:rsidRDefault="00983718" w:rsidP="0051726E">
      <w:pPr>
        <w:pStyle w:val="BlockEndLabel"/>
        <w:rPr>
          <w:rFonts w:ascii="Times New Roman" w:hAnsi="Times New Roman" w:cs="Times New Roman"/>
          <w:color w:val="7B7B7B" w:themeColor="accent3" w:themeShade="BF"/>
          <w:sz w:val="24"/>
          <w:szCs w:val="24"/>
        </w:rPr>
      </w:pPr>
    </w:p>
    <w:p w14:paraId="229E0406" w14:textId="77777777" w:rsidR="00983718" w:rsidRDefault="00983718" w:rsidP="0051726E">
      <w:pPr>
        <w:pStyle w:val="BlockEndLabel"/>
        <w:rPr>
          <w:rFonts w:ascii="Times New Roman" w:hAnsi="Times New Roman" w:cs="Times New Roman"/>
          <w:color w:val="7B7B7B" w:themeColor="accent3" w:themeShade="BF"/>
          <w:sz w:val="24"/>
          <w:szCs w:val="24"/>
        </w:rPr>
      </w:pPr>
    </w:p>
    <w:p w14:paraId="47952EE9" w14:textId="77777777" w:rsidR="00983718" w:rsidRDefault="00983718" w:rsidP="0051726E">
      <w:pPr>
        <w:pStyle w:val="BlockEndLabel"/>
        <w:rPr>
          <w:rFonts w:ascii="Times New Roman" w:hAnsi="Times New Roman" w:cs="Times New Roman"/>
          <w:color w:val="7B7B7B" w:themeColor="accent3" w:themeShade="BF"/>
          <w:sz w:val="24"/>
          <w:szCs w:val="24"/>
        </w:rPr>
      </w:pPr>
    </w:p>
    <w:p w14:paraId="39D70DAC" w14:textId="77777777" w:rsidR="00983718" w:rsidRDefault="00983718" w:rsidP="0051726E">
      <w:pPr>
        <w:pStyle w:val="BlockEndLabel"/>
        <w:rPr>
          <w:rFonts w:ascii="Times New Roman" w:hAnsi="Times New Roman" w:cs="Times New Roman"/>
          <w:color w:val="7B7B7B" w:themeColor="accent3" w:themeShade="BF"/>
          <w:sz w:val="24"/>
          <w:szCs w:val="24"/>
        </w:rPr>
      </w:pPr>
    </w:p>
    <w:p w14:paraId="11D2BF2D" w14:textId="77777777" w:rsidR="00983718" w:rsidRDefault="00983718" w:rsidP="0051726E">
      <w:pPr>
        <w:pStyle w:val="BlockEndLabel"/>
        <w:rPr>
          <w:rFonts w:ascii="Times New Roman" w:hAnsi="Times New Roman" w:cs="Times New Roman"/>
          <w:color w:val="7B7B7B" w:themeColor="accent3" w:themeShade="BF"/>
          <w:sz w:val="24"/>
          <w:szCs w:val="24"/>
        </w:rPr>
      </w:pPr>
    </w:p>
    <w:p w14:paraId="6D6312F5" w14:textId="77777777" w:rsidR="00983718" w:rsidRDefault="00983718" w:rsidP="0051726E">
      <w:pPr>
        <w:pStyle w:val="BlockEndLabel"/>
        <w:rPr>
          <w:rFonts w:ascii="Times New Roman" w:hAnsi="Times New Roman" w:cs="Times New Roman"/>
          <w:color w:val="7B7B7B" w:themeColor="accent3" w:themeShade="BF"/>
          <w:sz w:val="24"/>
          <w:szCs w:val="24"/>
        </w:rPr>
      </w:pPr>
    </w:p>
    <w:p w14:paraId="4E34101C" w14:textId="77777777" w:rsidR="00983718" w:rsidRDefault="00983718" w:rsidP="0051726E">
      <w:pPr>
        <w:pStyle w:val="BlockEndLabel"/>
        <w:rPr>
          <w:rFonts w:ascii="Times New Roman" w:hAnsi="Times New Roman" w:cs="Times New Roman"/>
          <w:color w:val="7B7B7B" w:themeColor="accent3" w:themeShade="BF"/>
          <w:sz w:val="24"/>
          <w:szCs w:val="24"/>
        </w:rPr>
      </w:pPr>
    </w:p>
    <w:p w14:paraId="3F77C819" w14:textId="77777777" w:rsidR="00983718" w:rsidRDefault="00983718" w:rsidP="0051726E">
      <w:pPr>
        <w:pStyle w:val="BlockEndLabel"/>
        <w:rPr>
          <w:rFonts w:ascii="Times New Roman" w:hAnsi="Times New Roman" w:cs="Times New Roman"/>
          <w:color w:val="7B7B7B" w:themeColor="accent3" w:themeShade="BF"/>
          <w:sz w:val="24"/>
          <w:szCs w:val="24"/>
        </w:rPr>
      </w:pPr>
    </w:p>
    <w:p w14:paraId="6147DD3E" w14:textId="77777777" w:rsidR="00983718" w:rsidRDefault="00983718" w:rsidP="0051726E">
      <w:pPr>
        <w:pStyle w:val="BlockEndLabel"/>
        <w:rPr>
          <w:rFonts w:ascii="Times New Roman" w:hAnsi="Times New Roman" w:cs="Times New Roman"/>
          <w:color w:val="7B7B7B" w:themeColor="accent3" w:themeShade="BF"/>
          <w:sz w:val="24"/>
          <w:szCs w:val="24"/>
        </w:rPr>
      </w:pPr>
    </w:p>
    <w:p w14:paraId="2A9447CF" w14:textId="714438E7" w:rsidR="0051726E" w:rsidRPr="00983718" w:rsidRDefault="00983718" w:rsidP="0051726E">
      <w:pPr>
        <w:pStyle w:val="BlockEndLabel"/>
        <w:rPr>
          <w:rFonts w:ascii="Times New Roman" w:hAnsi="Times New Roman" w:cs="Times New Roman"/>
          <w:color w:val="7B7B7B" w:themeColor="accent3" w:themeShade="BF"/>
          <w:sz w:val="24"/>
          <w:szCs w:val="24"/>
        </w:rPr>
      </w:pPr>
      <w:r w:rsidRPr="00983718">
        <w:rPr>
          <w:rFonts w:ascii="Times New Roman" w:hAnsi="Times New Roman" w:cs="Times New Roman"/>
          <w:color w:val="7B7B7B" w:themeColor="accent3" w:themeShade="BF"/>
          <w:sz w:val="24"/>
          <w:szCs w:val="24"/>
        </w:rPr>
        <w:t>For all programs:</w:t>
      </w:r>
    </w:p>
    <w:p w14:paraId="15939775" w14:textId="77777777" w:rsidR="0051726E" w:rsidRPr="00C00C74" w:rsidRDefault="0051726E" w:rsidP="0051726E">
      <w:pPr>
        <w:pStyle w:val="BlockSeparator"/>
        <w:rPr>
          <w:rFonts w:ascii="Times New Roman" w:hAnsi="Times New Roman" w:cs="Times New Roman"/>
          <w:sz w:val="24"/>
          <w:szCs w:val="24"/>
        </w:rPr>
      </w:pPr>
    </w:p>
    <w:p w14:paraId="068DDBD8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0B37AB83" w14:textId="77777777" w:rsidR="0051726E" w:rsidRPr="00C00C74" w:rsidRDefault="0051726E" w:rsidP="0051726E">
      <w:pPr>
        <w:keepNext/>
        <w:rPr>
          <w:rFonts w:ascii="Times New Roman" w:hAnsi="Times New Roman" w:cs="Times New Roman"/>
        </w:rPr>
      </w:pPr>
      <w:r w:rsidRPr="00C00C74">
        <w:rPr>
          <w:rFonts w:ascii="Times New Roman" w:hAnsi="Times New Roman" w:cs="Times New Roman"/>
        </w:rPr>
        <w:t>Specifically thinking about your residency training program, how well prepared are your graduating trainees in diagnosing these periorbital skin conditions?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2111"/>
        <w:gridCol w:w="1369"/>
        <w:gridCol w:w="1452"/>
        <w:gridCol w:w="1534"/>
        <w:gridCol w:w="1385"/>
        <w:gridCol w:w="1509"/>
      </w:tblGrid>
      <w:tr w:rsidR="0051726E" w:rsidRPr="00C00C74" w14:paraId="02CD4D6B" w14:textId="77777777" w:rsidTr="004A0E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1BB8359" w14:textId="77777777" w:rsidR="0051726E" w:rsidRPr="00C00C74" w:rsidRDefault="0051726E" w:rsidP="004A0E5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41AAE777" w14:textId="77777777" w:rsidR="0051726E" w:rsidRPr="00C00C74" w:rsidRDefault="0051726E" w:rsidP="004A0E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C74">
              <w:rPr>
                <w:rFonts w:ascii="Times New Roman" w:hAnsi="Times New Roman" w:cs="Times New Roman"/>
                <w:sz w:val="24"/>
                <w:szCs w:val="24"/>
              </w:rPr>
              <w:t>Not well at all</w:t>
            </w:r>
          </w:p>
        </w:tc>
        <w:tc>
          <w:tcPr>
            <w:tcW w:w="1596" w:type="dxa"/>
          </w:tcPr>
          <w:p w14:paraId="547E9CEA" w14:textId="77777777" w:rsidR="0051726E" w:rsidRPr="00C00C74" w:rsidRDefault="0051726E" w:rsidP="004A0E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C74">
              <w:rPr>
                <w:rFonts w:ascii="Times New Roman" w:hAnsi="Times New Roman" w:cs="Times New Roman"/>
                <w:sz w:val="24"/>
                <w:szCs w:val="24"/>
              </w:rPr>
              <w:t>Slightly well</w:t>
            </w:r>
          </w:p>
        </w:tc>
        <w:tc>
          <w:tcPr>
            <w:tcW w:w="1596" w:type="dxa"/>
          </w:tcPr>
          <w:p w14:paraId="1856B14D" w14:textId="77777777" w:rsidR="0051726E" w:rsidRPr="00C00C74" w:rsidRDefault="0051726E" w:rsidP="004A0E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C74">
              <w:rPr>
                <w:rFonts w:ascii="Times New Roman" w:hAnsi="Times New Roman" w:cs="Times New Roman"/>
                <w:sz w:val="24"/>
                <w:szCs w:val="24"/>
              </w:rPr>
              <w:t>Moderately well</w:t>
            </w:r>
          </w:p>
        </w:tc>
        <w:tc>
          <w:tcPr>
            <w:tcW w:w="1596" w:type="dxa"/>
          </w:tcPr>
          <w:p w14:paraId="50DC86DA" w14:textId="77777777" w:rsidR="0051726E" w:rsidRPr="00C00C74" w:rsidRDefault="0051726E" w:rsidP="004A0E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C74">
              <w:rPr>
                <w:rFonts w:ascii="Times New Roman" w:hAnsi="Times New Roman" w:cs="Times New Roman"/>
                <w:sz w:val="24"/>
                <w:szCs w:val="24"/>
              </w:rPr>
              <w:t>Very well</w:t>
            </w:r>
          </w:p>
        </w:tc>
        <w:tc>
          <w:tcPr>
            <w:tcW w:w="1596" w:type="dxa"/>
          </w:tcPr>
          <w:p w14:paraId="372E35A8" w14:textId="77777777" w:rsidR="0051726E" w:rsidRPr="00C00C74" w:rsidRDefault="0051726E" w:rsidP="004A0E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C74">
              <w:rPr>
                <w:rFonts w:ascii="Times New Roman" w:hAnsi="Times New Roman" w:cs="Times New Roman"/>
                <w:sz w:val="24"/>
                <w:szCs w:val="24"/>
              </w:rPr>
              <w:t>Extremely well</w:t>
            </w:r>
          </w:p>
        </w:tc>
      </w:tr>
      <w:tr w:rsidR="0051726E" w:rsidRPr="00C00C74" w14:paraId="3D2B767E" w14:textId="77777777" w:rsidTr="004A0E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191FBE1E" w14:textId="77777777" w:rsidR="0051726E" w:rsidRPr="00C00C74" w:rsidRDefault="0051726E" w:rsidP="004A0E5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C00C74">
              <w:rPr>
                <w:rFonts w:ascii="Times New Roman" w:hAnsi="Times New Roman" w:cs="Times New Roman"/>
                <w:sz w:val="24"/>
                <w:szCs w:val="24"/>
              </w:rPr>
              <w:t xml:space="preserve">Inflammatory diseases </w:t>
            </w:r>
          </w:p>
        </w:tc>
        <w:tc>
          <w:tcPr>
            <w:tcW w:w="1596" w:type="dxa"/>
          </w:tcPr>
          <w:p w14:paraId="71CD39DF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693220F6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43276E6F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5AC475D5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3DE96098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26E" w:rsidRPr="00C00C74" w14:paraId="62360659" w14:textId="77777777" w:rsidTr="004A0E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476DA05B" w14:textId="77777777" w:rsidR="0051726E" w:rsidRPr="00C00C74" w:rsidRDefault="0051726E" w:rsidP="004A0E5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C00C74">
              <w:rPr>
                <w:rFonts w:ascii="Times New Roman" w:hAnsi="Times New Roman" w:cs="Times New Roman"/>
                <w:sz w:val="24"/>
                <w:szCs w:val="24"/>
              </w:rPr>
              <w:t xml:space="preserve">Infections </w:t>
            </w:r>
          </w:p>
        </w:tc>
        <w:tc>
          <w:tcPr>
            <w:tcW w:w="1596" w:type="dxa"/>
          </w:tcPr>
          <w:p w14:paraId="53ADA211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472F4C4E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7C8F15EA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18489A16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344BFD02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26E" w:rsidRPr="00C00C74" w14:paraId="08251DC3" w14:textId="77777777" w:rsidTr="004A0E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4D9E6F41" w14:textId="77777777" w:rsidR="0051726E" w:rsidRPr="00C00C74" w:rsidRDefault="0051726E" w:rsidP="004A0E5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C00C74">
              <w:rPr>
                <w:rFonts w:ascii="Times New Roman" w:hAnsi="Times New Roman" w:cs="Times New Roman"/>
                <w:sz w:val="24"/>
                <w:szCs w:val="24"/>
              </w:rPr>
              <w:t xml:space="preserve">Benign neoplasms </w:t>
            </w:r>
          </w:p>
        </w:tc>
        <w:tc>
          <w:tcPr>
            <w:tcW w:w="1596" w:type="dxa"/>
          </w:tcPr>
          <w:p w14:paraId="521EF22B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083D487F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3212E0B1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1942B4C1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2F1D0A69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26E" w:rsidRPr="00C00C74" w14:paraId="3BD61DFE" w14:textId="77777777" w:rsidTr="004A0E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12F37D7C" w14:textId="77777777" w:rsidR="0051726E" w:rsidRPr="00C00C74" w:rsidRDefault="0051726E" w:rsidP="004A0E5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C00C74">
              <w:rPr>
                <w:rFonts w:ascii="Times New Roman" w:hAnsi="Times New Roman" w:cs="Times New Roman"/>
                <w:sz w:val="24"/>
                <w:szCs w:val="24"/>
              </w:rPr>
              <w:t xml:space="preserve">Malignant neoplasms </w:t>
            </w:r>
          </w:p>
        </w:tc>
        <w:tc>
          <w:tcPr>
            <w:tcW w:w="1596" w:type="dxa"/>
          </w:tcPr>
          <w:p w14:paraId="2221C801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05028C8F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4DD6F448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4A66600C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547F89CB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26E" w:rsidRPr="00C00C74" w14:paraId="11A228BE" w14:textId="77777777" w:rsidTr="004A0E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20496CAC" w14:textId="77777777" w:rsidR="0051726E" w:rsidRPr="00C00C74" w:rsidRDefault="0051726E" w:rsidP="004A0E5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C00C74">
              <w:rPr>
                <w:rFonts w:ascii="Times New Roman" w:hAnsi="Times New Roman" w:cs="Times New Roman"/>
                <w:sz w:val="24"/>
                <w:szCs w:val="24"/>
              </w:rPr>
              <w:t>Genetic syndromes (</w:t>
            </w:r>
            <w:proofErr w:type="gramStart"/>
            <w:r w:rsidRPr="00C00C74">
              <w:rPr>
                <w:rFonts w:ascii="Times New Roman" w:hAnsi="Times New Roman" w:cs="Times New Roman"/>
                <w:sz w:val="24"/>
                <w:szCs w:val="24"/>
              </w:rPr>
              <w:t>i.e.</w:t>
            </w:r>
            <w:proofErr w:type="gramEnd"/>
            <w:r w:rsidRPr="00C00C74">
              <w:rPr>
                <w:rFonts w:ascii="Times New Roman" w:hAnsi="Times New Roman" w:cs="Times New Roman"/>
                <w:sz w:val="24"/>
                <w:szCs w:val="24"/>
              </w:rPr>
              <w:t xml:space="preserve"> Neurofibromatosis) </w:t>
            </w:r>
          </w:p>
        </w:tc>
        <w:tc>
          <w:tcPr>
            <w:tcW w:w="1596" w:type="dxa"/>
          </w:tcPr>
          <w:p w14:paraId="3BDABC54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5177C50C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7ACF31BA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79B39AA3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7A4058F8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01C43D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7FD20903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37B0A26A" w14:textId="77777777" w:rsidR="0051726E" w:rsidRPr="00C00C74" w:rsidRDefault="0051726E" w:rsidP="0051726E">
      <w:pPr>
        <w:pStyle w:val="QuestionSeparator"/>
        <w:rPr>
          <w:rFonts w:ascii="Times New Roman" w:hAnsi="Times New Roman" w:cs="Times New Roman"/>
          <w:sz w:val="24"/>
          <w:szCs w:val="24"/>
        </w:rPr>
      </w:pPr>
    </w:p>
    <w:p w14:paraId="0E538CC2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364BB68F" w14:textId="77777777" w:rsidR="0051726E" w:rsidRPr="00C00C74" w:rsidRDefault="0051726E" w:rsidP="0051726E">
      <w:pPr>
        <w:keepNext/>
        <w:rPr>
          <w:rFonts w:ascii="Times New Roman" w:hAnsi="Times New Roman" w:cs="Times New Roman"/>
        </w:rPr>
      </w:pPr>
      <w:r w:rsidRPr="00C00C74">
        <w:rPr>
          <w:rFonts w:ascii="Times New Roman" w:hAnsi="Times New Roman" w:cs="Times New Roman"/>
        </w:rPr>
        <w:lastRenderedPageBreak/>
        <w:t>How comfortable are your trainees in performing these periorbital skin procedures?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504"/>
        <w:gridCol w:w="1630"/>
        <w:gridCol w:w="1630"/>
        <w:gridCol w:w="1630"/>
        <w:gridCol w:w="1483"/>
        <w:gridCol w:w="1483"/>
      </w:tblGrid>
      <w:tr w:rsidR="0051726E" w:rsidRPr="00C00C74" w14:paraId="54F58446" w14:textId="77777777" w:rsidTr="004A0E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11A75BC0" w14:textId="77777777" w:rsidR="0051726E" w:rsidRPr="00C00C74" w:rsidRDefault="0051726E" w:rsidP="004A0E5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5C779962" w14:textId="77777777" w:rsidR="0051726E" w:rsidRPr="00C00C74" w:rsidRDefault="0051726E" w:rsidP="004A0E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C74">
              <w:rPr>
                <w:rFonts w:ascii="Times New Roman" w:hAnsi="Times New Roman" w:cs="Times New Roman"/>
                <w:sz w:val="24"/>
                <w:szCs w:val="24"/>
              </w:rPr>
              <w:t>Extremely uncomfortable</w:t>
            </w:r>
          </w:p>
        </w:tc>
        <w:tc>
          <w:tcPr>
            <w:tcW w:w="1596" w:type="dxa"/>
          </w:tcPr>
          <w:p w14:paraId="73442D20" w14:textId="77777777" w:rsidR="0051726E" w:rsidRPr="00C00C74" w:rsidRDefault="0051726E" w:rsidP="004A0E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C74">
              <w:rPr>
                <w:rFonts w:ascii="Times New Roman" w:hAnsi="Times New Roman" w:cs="Times New Roman"/>
                <w:sz w:val="24"/>
                <w:szCs w:val="24"/>
              </w:rPr>
              <w:t>Somewhat uncomfortable</w:t>
            </w:r>
          </w:p>
        </w:tc>
        <w:tc>
          <w:tcPr>
            <w:tcW w:w="1596" w:type="dxa"/>
          </w:tcPr>
          <w:p w14:paraId="19840D61" w14:textId="77777777" w:rsidR="0051726E" w:rsidRPr="00C00C74" w:rsidRDefault="0051726E" w:rsidP="004A0E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C74">
              <w:rPr>
                <w:rFonts w:ascii="Times New Roman" w:hAnsi="Times New Roman" w:cs="Times New Roman"/>
                <w:sz w:val="24"/>
                <w:szCs w:val="24"/>
              </w:rPr>
              <w:t>Neither comfortable nor uncomfortable</w:t>
            </w:r>
          </w:p>
        </w:tc>
        <w:tc>
          <w:tcPr>
            <w:tcW w:w="1596" w:type="dxa"/>
          </w:tcPr>
          <w:p w14:paraId="7A01F32A" w14:textId="77777777" w:rsidR="0051726E" w:rsidRPr="00C00C74" w:rsidRDefault="0051726E" w:rsidP="004A0E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C74">
              <w:rPr>
                <w:rFonts w:ascii="Times New Roman" w:hAnsi="Times New Roman" w:cs="Times New Roman"/>
                <w:sz w:val="24"/>
                <w:szCs w:val="24"/>
              </w:rPr>
              <w:t>Somewhat comfortable</w:t>
            </w:r>
          </w:p>
        </w:tc>
        <w:tc>
          <w:tcPr>
            <w:tcW w:w="1596" w:type="dxa"/>
          </w:tcPr>
          <w:p w14:paraId="37DA838D" w14:textId="77777777" w:rsidR="0051726E" w:rsidRPr="00C00C74" w:rsidRDefault="0051726E" w:rsidP="004A0E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C74">
              <w:rPr>
                <w:rFonts w:ascii="Times New Roman" w:hAnsi="Times New Roman" w:cs="Times New Roman"/>
                <w:sz w:val="24"/>
                <w:szCs w:val="24"/>
              </w:rPr>
              <w:t>Extremely comfortable</w:t>
            </w:r>
          </w:p>
        </w:tc>
      </w:tr>
      <w:tr w:rsidR="0051726E" w:rsidRPr="00C00C74" w14:paraId="3EE3CEDE" w14:textId="77777777" w:rsidTr="004A0E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69E05947" w14:textId="77777777" w:rsidR="0051726E" w:rsidRPr="00C00C74" w:rsidRDefault="0051726E" w:rsidP="004A0E5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C00C74">
              <w:rPr>
                <w:rFonts w:ascii="Times New Roman" w:hAnsi="Times New Roman" w:cs="Times New Roman"/>
                <w:sz w:val="24"/>
                <w:szCs w:val="24"/>
              </w:rPr>
              <w:t xml:space="preserve">Cryotherapy </w:t>
            </w:r>
          </w:p>
        </w:tc>
        <w:tc>
          <w:tcPr>
            <w:tcW w:w="1596" w:type="dxa"/>
          </w:tcPr>
          <w:p w14:paraId="5ECDEF8E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1D6BF09B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50FA31DD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2957D709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29E12F64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26E" w:rsidRPr="00C00C74" w14:paraId="65987AEC" w14:textId="77777777" w:rsidTr="004A0E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4483F5B0" w14:textId="77777777" w:rsidR="0051726E" w:rsidRPr="00C00C74" w:rsidRDefault="0051726E" w:rsidP="004A0E5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C00C74">
              <w:rPr>
                <w:rFonts w:ascii="Times New Roman" w:hAnsi="Times New Roman" w:cs="Times New Roman"/>
                <w:sz w:val="24"/>
                <w:szCs w:val="24"/>
              </w:rPr>
              <w:t xml:space="preserve">Punch biopsy </w:t>
            </w:r>
          </w:p>
        </w:tc>
        <w:tc>
          <w:tcPr>
            <w:tcW w:w="1596" w:type="dxa"/>
          </w:tcPr>
          <w:p w14:paraId="15752F04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4B996A45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578EAD49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179AA9A8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236B473B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26E" w:rsidRPr="00C00C74" w14:paraId="3DF83A6C" w14:textId="77777777" w:rsidTr="004A0E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25B09D6E" w14:textId="77777777" w:rsidR="0051726E" w:rsidRPr="00C00C74" w:rsidRDefault="0051726E" w:rsidP="004A0E5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C00C74">
              <w:rPr>
                <w:rFonts w:ascii="Times New Roman" w:hAnsi="Times New Roman" w:cs="Times New Roman"/>
                <w:sz w:val="24"/>
                <w:szCs w:val="24"/>
              </w:rPr>
              <w:t xml:space="preserve">Shave biopsy </w:t>
            </w:r>
          </w:p>
        </w:tc>
        <w:tc>
          <w:tcPr>
            <w:tcW w:w="1596" w:type="dxa"/>
          </w:tcPr>
          <w:p w14:paraId="03945BCF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6D92B551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3042C935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0D2DB592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2D9B682C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26E" w:rsidRPr="00C00C74" w14:paraId="200F97AC" w14:textId="77777777" w:rsidTr="004A0E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6E62449" w14:textId="77777777" w:rsidR="0051726E" w:rsidRPr="00C00C74" w:rsidRDefault="0051726E" w:rsidP="004A0E5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C00C74">
              <w:rPr>
                <w:rFonts w:ascii="Times New Roman" w:hAnsi="Times New Roman" w:cs="Times New Roman"/>
                <w:sz w:val="24"/>
                <w:szCs w:val="24"/>
              </w:rPr>
              <w:t xml:space="preserve">Excision </w:t>
            </w:r>
          </w:p>
        </w:tc>
        <w:tc>
          <w:tcPr>
            <w:tcW w:w="1596" w:type="dxa"/>
          </w:tcPr>
          <w:p w14:paraId="760B09AA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207EB66C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382903DC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1885D25C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60E3D92E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26E" w:rsidRPr="00C00C74" w14:paraId="45A0D19D" w14:textId="77777777" w:rsidTr="004A0E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113A72C9" w14:textId="77777777" w:rsidR="0051726E" w:rsidRPr="00C00C74" w:rsidRDefault="0051726E" w:rsidP="004A0E5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C00C74">
              <w:rPr>
                <w:rFonts w:ascii="Times New Roman" w:hAnsi="Times New Roman" w:cs="Times New Roman"/>
                <w:sz w:val="24"/>
                <w:szCs w:val="24"/>
              </w:rPr>
              <w:t xml:space="preserve">Medical intralesional injections </w:t>
            </w:r>
          </w:p>
        </w:tc>
        <w:tc>
          <w:tcPr>
            <w:tcW w:w="1596" w:type="dxa"/>
          </w:tcPr>
          <w:p w14:paraId="0A523F92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105D8082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6E17C51A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20F17A65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6AF14995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26E" w:rsidRPr="00C00C74" w14:paraId="4764A94C" w14:textId="77777777" w:rsidTr="004A0E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459650DF" w14:textId="77777777" w:rsidR="0051726E" w:rsidRPr="00C00C74" w:rsidRDefault="0051726E" w:rsidP="004A0E5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C00C74">
              <w:rPr>
                <w:rFonts w:ascii="Times New Roman" w:hAnsi="Times New Roman" w:cs="Times New Roman"/>
                <w:sz w:val="24"/>
                <w:szCs w:val="24"/>
              </w:rPr>
              <w:t xml:space="preserve">Lasers/light devices </w:t>
            </w:r>
          </w:p>
        </w:tc>
        <w:tc>
          <w:tcPr>
            <w:tcW w:w="1596" w:type="dxa"/>
          </w:tcPr>
          <w:p w14:paraId="32A956E0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25769D61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52804916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1E80A956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48ED01A3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26E" w:rsidRPr="00C00C74" w14:paraId="15BC148B" w14:textId="77777777" w:rsidTr="004A0E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BBFB5B4" w14:textId="77777777" w:rsidR="0051726E" w:rsidRPr="00C00C74" w:rsidRDefault="0051726E" w:rsidP="004A0E5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C00C74">
              <w:rPr>
                <w:rFonts w:ascii="Times New Roman" w:hAnsi="Times New Roman" w:cs="Times New Roman"/>
                <w:sz w:val="24"/>
                <w:szCs w:val="24"/>
              </w:rPr>
              <w:t xml:space="preserve">Cosmetic neurotoxins </w:t>
            </w:r>
          </w:p>
        </w:tc>
        <w:tc>
          <w:tcPr>
            <w:tcW w:w="1596" w:type="dxa"/>
          </w:tcPr>
          <w:p w14:paraId="04AAA637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21B74E25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103DA3D5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27C2D34F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783148A0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26E" w:rsidRPr="00C00C74" w14:paraId="56C76099" w14:textId="77777777" w:rsidTr="004A0E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6B6CDA0E" w14:textId="77777777" w:rsidR="0051726E" w:rsidRPr="00C00C74" w:rsidRDefault="0051726E" w:rsidP="004A0E5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C00C74">
              <w:rPr>
                <w:rFonts w:ascii="Times New Roman" w:hAnsi="Times New Roman" w:cs="Times New Roman"/>
                <w:sz w:val="24"/>
                <w:szCs w:val="24"/>
              </w:rPr>
              <w:t xml:space="preserve">Cosmetic filler injection </w:t>
            </w:r>
          </w:p>
        </w:tc>
        <w:tc>
          <w:tcPr>
            <w:tcW w:w="1596" w:type="dxa"/>
          </w:tcPr>
          <w:p w14:paraId="49F648D1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08544BD3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24EDA596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4BF62D5B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3E36C8EF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D1BD60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3E5AE604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4036EEA3" w14:textId="77777777" w:rsidR="0051726E" w:rsidRPr="00C00C74" w:rsidRDefault="0051726E" w:rsidP="0051726E">
      <w:pPr>
        <w:pStyle w:val="QuestionSeparator"/>
        <w:rPr>
          <w:rFonts w:ascii="Times New Roman" w:hAnsi="Times New Roman" w:cs="Times New Roman"/>
          <w:sz w:val="24"/>
          <w:szCs w:val="24"/>
        </w:rPr>
      </w:pPr>
    </w:p>
    <w:p w14:paraId="166DAC1F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0870F0FD" w14:textId="77777777" w:rsidR="0051726E" w:rsidRPr="00C00C74" w:rsidRDefault="0051726E" w:rsidP="0051726E">
      <w:pPr>
        <w:keepNext/>
        <w:rPr>
          <w:rFonts w:ascii="Times New Roman" w:hAnsi="Times New Roman" w:cs="Times New Roman"/>
        </w:rPr>
      </w:pPr>
      <w:r w:rsidRPr="00C00C74">
        <w:rPr>
          <w:rFonts w:ascii="Times New Roman" w:hAnsi="Times New Roman" w:cs="Times New Roman"/>
        </w:rPr>
        <w:lastRenderedPageBreak/>
        <w:t>From the perspective of your trainees, how knowledgeable are they in managing cutaneous or ocular side effects of medications prescribed by: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2005"/>
        <w:gridCol w:w="1471"/>
        <w:gridCol w:w="1471"/>
        <w:gridCol w:w="1471"/>
        <w:gridCol w:w="1471"/>
        <w:gridCol w:w="1471"/>
      </w:tblGrid>
      <w:tr w:rsidR="0051726E" w:rsidRPr="00C00C74" w14:paraId="0A6D9BEC" w14:textId="77777777" w:rsidTr="004A0E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6FD9D793" w14:textId="77777777" w:rsidR="0051726E" w:rsidRPr="00C00C74" w:rsidRDefault="0051726E" w:rsidP="004A0E5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13300F0D" w14:textId="77777777" w:rsidR="0051726E" w:rsidRPr="00C00C74" w:rsidRDefault="0051726E" w:rsidP="004A0E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C74">
              <w:rPr>
                <w:rFonts w:ascii="Times New Roman" w:hAnsi="Times New Roman" w:cs="Times New Roman"/>
                <w:sz w:val="24"/>
                <w:szCs w:val="24"/>
              </w:rPr>
              <w:t>Not knowledgeable at all</w:t>
            </w:r>
          </w:p>
        </w:tc>
        <w:tc>
          <w:tcPr>
            <w:tcW w:w="1596" w:type="dxa"/>
          </w:tcPr>
          <w:p w14:paraId="35BE27BC" w14:textId="77777777" w:rsidR="0051726E" w:rsidRPr="00C00C74" w:rsidRDefault="0051726E" w:rsidP="004A0E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C74">
              <w:rPr>
                <w:rFonts w:ascii="Times New Roman" w:hAnsi="Times New Roman" w:cs="Times New Roman"/>
                <w:sz w:val="24"/>
                <w:szCs w:val="24"/>
              </w:rPr>
              <w:t>Slightly knowledgeable</w:t>
            </w:r>
          </w:p>
        </w:tc>
        <w:tc>
          <w:tcPr>
            <w:tcW w:w="1596" w:type="dxa"/>
          </w:tcPr>
          <w:p w14:paraId="5B07321C" w14:textId="77777777" w:rsidR="0051726E" w:rsidRPr="00C00C74" w:rsidRDefault="0051726E" w:rsidP="004A0E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C74">
              <w:rPr>
                <w:rFonts w:ascii="Times New Roman" w:hAnsi="Times New Roman" w:cs="Times New Roman"/>
                <w:sz w:val="24"/>
                <w:szCs w:val="24"/>
              </w:rPr>
              <w:t>Moderately knowledgeable</w:t>
            </w:r>
          </w:p>
        </w:tc>
        <w:tc>
          <w:tcPr>
            <w:tcW w:w="1596" w:type="dxa"/>
          </w:tcPr>
          <w:p w14:paraId="3E1A3BB5" w14:textId="77777777" w:rsidR="0051726E" w:rsidRPr="00C00C74" w:rsidRDefault="0051726E" w:rsidP="004A0E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C74">
              <w:rPr>
                <w:rFonts w:ascii="Times New Roman" w:hAnsi="Times New Roman" w:cs="Times New Roman"/>
                <w:sz w:val="24"/>
                <w:szCs w:val="24"/>
              </w:rPr>
              <w:t>Very knowledgeable</w:t>
            </w:r>
          </w:p>
        </w:tc>
        <w:tc>
          <w:tcPr>
            <w:tcW w:w="1596" w:type="dxa"/>
          </w:tcPr>
          <w:p w14:paraId="0F7158F0" w14:textId="77777777" w:rsidR="0051726E" w:rsidRPr="00C00C74" w:rsidRDefault="0051726E" w:rsidP="004A0E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C74">
              <w:rPr>
                <w:rFonts w:ascii="Times New Roman" w:hAnsi="Times New Roman" w:cs="Times New Roman"/>
                <w:sz w:val="24"/>
                <w:szCs w:val="24"/>
              </w:rPr>
              <w:t>Extremely knowledgeable</w:t>
            </w:r>
          </w:p>
        </w:tc>
      </w:tr>
      <w:tr w:rsidR="0051726E" w:rsidRPr="00C00C74" w14:paraId="359E3046" w14:textId="77777777" w:rsidTr="004A0E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2A037112" w14:textId="77777777" w:rsidR="0051726E" w:rsidRPr="00C00C74" w:rsidRDefault="0051726E" w:rsidP="004A0E5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0C74">
              <w:rPr>
                <w:rFonts w:ascii="Times New Roman" w:hAnsi="Times New Roman" w:cs="Times New Roman"/>
                <w:sz w:val="24"/>
                <w:szCs w:val="24"/>
              </w:rPr>
              <w:t>Ophthalmologists(</w:t>
            </w:r>
            <w:proofErr w:type="gramEnd"/>
            <w:r w:rsidRPr="00C00C74">
              <w:rPr>
                <w:rFonts w:ascii="Times New Roman" w:hAnsi="Times New Roman" w:cs="Times New Roman"/>
                <w:sz w:val="24"/>
                <w:szCs w:val="24"/>
              </w:rPr>
              <w:t xml:space="preserve">i.e. drops, ointments) </w:t>
            </w:r>
          </w:p>
        </w:tc>
        <w:tc>
          <w:tcPr>
            <w:tcW w:w="1596" w:type="dxa"/>
          </w:tcPr>
          <w:p w14:paraId="61158C30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12B006AD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05FCCA48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4DE8DECF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79B87CF1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26E" w:rsidRPr="00C00C74" w14:paraId="5AA2CD6B" w14:textId="77777777" w:rsidTr="004A0E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10AEB789" w14:textId="77777777" w:rsidR="0051726E" w:rsidRPr="00C00C74" w:rsidRDefault="0051726E" w:rsidP="004A0E5A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C00C74">
              <w:rPr>
                <w:rFonts w:ascii="Times New Roman" w:hAnsi="Times New Roman" w:cs="Times New Roman"/>
                <w:sz w:val="24"/>
                <w:szCs w:val="24"/>
              </w:rPr>
              <w:t>Dermatologists (</w:t>
            </w:r>
            <w:proofErr w:type="gramStart"/>
            <w:r w:rsidRPr="00C00C74">
              <w:rPr>
                <w:rFonts w:ascii="Times New Roman" w:hAnsi="Times New Roman" w:cs="Times New Roman"/>
                <w:sz w:val="24"/>
                <w:szCs w:val="24"/>
              </w:rPr>
              <w:t>i.e.</w:t>
            </w:r>
            <w:proofErr w:type="gramEnd"/>
            <w:r w:rsidRPr="00C00C74">
              <w:rPr>
                <w:rFonts w:ascii="Times New Roman" w:hAnsi="Times New Roman" w:cs="Times New Roman"/>
                <w:sz w:val="24"/>
                <w:szCs w:val="24"/>
              </w:rPr>
              <w:t xml:space="preserve"> steroids, hydroxychloroquine) </w:t>
            </w:r>
          </w:p>
        </w:tc>
        <w:tc>
          <w:tcPr>
            <w:tcW w:w="1596" w:type="dxa"/>
          </w:tcPr>
          <w:p w14:paraId="19C3CEE6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07E51604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7A8A3D5D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2461158B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3B84399B" w14:textId="77777777" w:rsidR="0051726E" w:rsidRPr="00C00C74" w:rsidRDefault="0051726E" w:rsidP="0051726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AF611B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0D2D1D7B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16D0B4E7" w14:textId="77777777" w:rsidR="0051726E" w:rsidRPr="00C00C74" w:rsidRDefault="0051726E" w:rsidP="0051726E">
      <w:pPr>
        <w:pStyle w:val="QuestionSeparator"/>
        <w:rPr>
          <w:rFonts w:ascii="Times New Roman" w:hAnsi="Times New Roman" w:cs="Times New Roman"/>
          <w:sz w:val="24"/>
          <w:szCs w:val="24"/>
        </w:rPr>
      </w:pPr>
    </w:p>
    <w:p w14:paraId="5FB8C4C1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4E60FADA" w14:textId="77777777" w:rsidR="0051726E" w:rsidRPr="00C00C74" w:rsidRDefault="0051726E" w:rsidP="0051726E">
      <w:pPr>
        <w:keepNext/>
        <w:rPr>
          <w:rFonts w:ascii="Times New Roman" w:hAnsi="Times New Roman" w:cs="Times New Roman"/>
        </w:rPr>
      </w:pPr>
      <w:r w:rsidRPr="00C00C74">
        <w:rPr>
          <w:rFonts w:ascii="Times New Roman" w:hAnsi="Times New Roman" w:cs="Times New Roman"/>
        </w:rPr>
        <w:lastRenderedPageBreak/>
        <w:t>What are the curricular components of a dermatology rotation that would lead to success in ophthalmology? Select all that apply.</w:t>
      </w:r>
    </w:p>
    <w:p w14:paraId="798455C2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Atopic dermatitis </w:t>
      </w:r>
    </w:p>
    <w:p w14:paraId="64DAE823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Allergic/irritant contact dermatitis </w:t>
      </w:r>
    </w:p>
    <w:p w14:paraId="3D087FE0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00C74">
        <w:rPr>
          <w:rFonts w:ascii="Times New Roman" w:hAnsi="Times New Roman" w:cs="Times New Roman"/>
          <w:sz w:val="24"/>
          <w:szCs w:val="24"/>
        </w:rPr>
        <w:t>Immunobullous</w:t>
      </w:r>
      <w:proofErr w:type="spellEnd"/>
      <w:r w:rsidRPr="00C00C74">
        <w:rPr>
          <w:rFonts w:ascii="Times New Roman" w:hAnsi="Times New Roman" w:cs="Times New Roman"/>
          <w:sz w:val="24"/>
          <w:szCs w:val="24"/>
        </w:rPr>
        <w:t xml:space="preserve"> disease </w:t>
      </w:r>
    </w:p>
    <w:p w14:paraId="0A1E8334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Rosacea </w:t>
      </w:r>
    </w:p>
    <w:p w14:paraId="4F9C18AA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Urticaria </w:t>
      </w:r>
    </w:p>
    <w:p w14:paraId="326B0322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Other inflammatory dermatoses </w:t>
      </w:r>
    </w:p>
    <w:p w14:paraId="4E63ECDE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Drug reactions/side effects </w:t>
      </w:r>
    </w:p>
    <w:p w14:paraId="6A82DF5B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Pigmentary disorders (vitiligo) </w:t>
      </w:r>
    </w:p>
    <w:p w14:paraId="39BF96AD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Benign neoplasms </w:t>
      </w:r>
    </w:p>
    <w:p w14:paraId="060444EA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>Malignant neoplasms (</w:t>
      </w:r>
      <w:proofErr w:type="gramStart"/>
      <w:r w:rsidRPr="00C00C74">
        <w:rPr>
          <w:rFonts w:ascii="Times New Roman" w:hAnsi="Times New Roman" w:cs="Times New Roman"/>
          <w:sz w:val="24"/>
          <w:szCs w:val="24"/>
        </w:rPr>
        <w:t>i.e.</w:t>
      </w:r>
      <w:proofErr w:type="gramEnd"/>
      <w:r w:rsidRPr="00C00C74">
        <w:rPr>
          <w:rFonts w:ascii="Times New Roman" w:hAnsi="Times New Roman" w:cs="Times New Roman"/>
          <w:sz w:val="24"/>
          <w:szCs w:val="24"/>
        </w:rPr>
        <w:t xml:space="preserve"> BCC, SCC, melanoma, sebaceous carcinoma) </w:t>
      </w:r>
    </w:p>
    <w:p w14:paraId="6CD48538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 Infections and infestations </w:t>
      </w:r>
    </w:p>
    <w:p w14:paraId="3007A8BC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Genetic syndromes </w:t>
      </w:r>
    </w:p>
    <w:p w14:paraId="30E103A6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Cryotherapy </w:t>
      </w:r>
    </w:p>
    <w:p w14:paraId="4355B87E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Punch biopsy </w:t>
      </w:r>
    </w:p>
    <w:p w14:paraId="4A9394A9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Shave biopsy </w:t>
      </w:r>
    </w:p>
    <w:p w14:paraId="1ABAFDE6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lastRenderedPageBreak/>
        <w:t xml:space="preserve">Excisions </w:t>
      </w:r>
    </w:p>
    <w:p w14:paraId="12AB269E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Medical intralesional injections </w:t>
      </w:r>
    </w:p>
    <w:p w14:paraId="4AF52881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Lasers/ light devices </w:t>
      </w:r>
    </w:p>
    <w:p w14:paraId="3A1FC40A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Cosmetic neurotoxin injections </w:t>
      </w:r>
    </w:p>
    <w:p w14:paraId="6FB0920A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Cosmetic filler injections </w:t>
      </w:r>
    </w:p>
    <w:p w14:paraId="63DF84BD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Mohs surgery </w:t>
      </w:r>
    </w:p>
    <w:p w14:paraId="10F43149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Dermatopathology </w:t>
      </w:r>
    </w:p>
    <w:p w14:paraId="03138335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1E9D38E2" w14:textId="77777777" w:rsidR="0051726E" w:rsidRPr="00C00C74" w:rsidRDefault="0051726E" w:rsidP="0051726E">
      <w:pPr>
        <w:pStyle w:val="QuestionSeparator"/>
        <w:rPr>
          <w:rFonts w:ascii="Times New Roman" w:hAnsi="Times New Roman" w:cs="Times New Roman"/>
          <w:sz w:val="24"/>
          <w:szCs w:val="24"/>
        </w:rPr>
      </w:pPr>
    </w:p>
    <w:p w14:paraId="109C0B86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4D72E0DB" w14:textId="77777777" w:rsidR="0051726E" w:rsidRPr="00C00C74" w:rsidRDefault="0051726E" w:rsidP="0051726E">
      <w:pPr>
        <w:keepNext/>
        <w:rPr>
          <w:rFonts w:ascii="Times New Roman" w:hAnsi="Times New Roman" w:cs="Times New Roman"/>
        </w:rPr>
      </w:pPr>
      <w:r w:rsidRPr="00C00C74">
        <w:rPr>
          <w:rFonts w:ascii="Times New Roman" w:hAnsi="Times New Roman" w:cs="Times New Roman"/>
        </w:rPr>
        <w:t>Do you have any other comments or feedback that you would like to share with us?</w:t>
      </w:r>
    </w:p>
    <w:p w14:paraId="4B290ED8" w14:textId="77777777" w:rsidR="0051726E" w:rsidRPr="00C00C74" w:rsidRDefault="0051726E" w:rsidP="0051726E">
      <w:pPr>
        <w:pStyle w:val="TextEntryLine"/>
        <w:ind w:firstLine="400"/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012B53C8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7639D4ED" w14:textId="2136FB81" w:rsidR="0051726E" w:rsidRPr="00983718" w:rsidRDefault="00983718" w:rsidP="0051726E">
      <w:pPr>
        <w:pStyle w:val="BlockEndLabel"/>
        <w:rPr>
          <w:rFonts w:ascii="Times New Roman" w:hAnsi="Times New Roman" w:cs="Times New Roman"/>
          <w:color w:val="7B7B7B" w:themeColor="accent3" w:themeShade="BF"/>
          <w:sz w:val="24"/>
          <w:szCs w:val="24"/>
        </w:rPr>
      </w:pPr>
      <w:r w:rsidRPr="00983718">
        <w:rPr>
          <w:rFonts w:ascii="Times New Roman" w:hAnsi="Times New Roman" w:cs="Times New Roman"/>
          <w:color w:val="7B7B7B" w:themeColor="accent3" w:themeShade="BF"/>
          <w:sz w:val="24"/>
          <w:szCs w:val="24"/>
        </w:rPr>
        <w:t>For programs without a dermatology rotation:</w:t>
      </w:r>
    </w:p>
    <w:p w14:paraId="23AA8DEC" w14:textId="77777777" w:rsidR="0051726E" w:rsidRPr="00C00C74" w:rsidRDefault="0051726E" w:rsidP="0051726E">
      <w:pPr>
        <w:pStyle w:val="BlockSeparator"/>
        <w:rPr>
          <w:rFonts w:ascii="Times New Roman" w:hAnsi="Times New Roman" w:cs="Times New Roman"/>
          <w:sz w:val="24"/>
          <w:szCs w:val="24"/>
        </w:rPr>
      </w:pPr>
    </w:p>
    <w:p w14:paraId="40291C37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40193718" w14:textId="77777777" w:rsidR="0051726E" w:rsidRPr="00C00C74" w:rsidRDefault="0051726E" w:rsidP="0051726E">
      <w:pPr>
        <w:pStyle w:val="BlockStartLabel"/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>Start of Block: No</w:t>
      </w:r>
    </w:p>
    <w:p w14:paraId="22635A87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5894B978" w14:textId="77777777" w:rsidR="0051726E" w:rsidRPr="00C00C74" w:rsidRDefault="0051726E" w:rsidP="0051726E">
      <w:pPr>
        <w:keepNext/>
        <w:rPr>
          <w:rFonts w:ascii="Times New Roman" w:hAnsi="Times New Roman" w:cs="Times New Roman"/>
        </w:rPr>
      </w:pPr>
      <w:r w:rsidRPr="00C00C74">
        <w:rPr>
          <w:rFonts w:ascii="Times New Roman" w:hAnsi="Times New Roman" w:cs="Times New Roman"/>
        </w:rPr>
        <w:t>Do you think your residents would benefit from a dermatology rotation?</w:t>
      </w:r>
    </w:p>
    <w:p w14:paraId="5C9C14EC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Definitely not </w:t>
      </w:r>
    </w:p>
    <w:p w14:paraId="6ADB83E3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Probably not </w:t>
      </w:r>
    </w:p>
    <w:p w14:paraId="025F99B9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Might or might not </w:t>
      </w:r>
    </w:p>
    <w:p w14:paraId="2899043B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Probably yes </w:t>
      </w:r>
    </w:p>
    <w:p w14:paraId="114423DB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Definitely yes </w:t>
      </w:r>
    </w:p>
    <w:p w14:paraId="7E20398F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354D1B36" w14:textId="77777777" w:rsidR="0051726E" w:rsidRPr="00C00C74" w:rsidRDefault="0051726E" w:rsidP="0051726E">
      <w:pPr>
        <w:pStyle w:val="QuestionSeparator"/>
        <w:rPr>
          <w:rFonts w:ascii="Times New Roman" w:hAnsi="Times New Roman" w:cs="Times New Roman"/>
          <w:sz w:val="24"/>
          <w:szCs w:val="24"/>
        </w:rPr>
      </w:pPr>
    </w:p>
    <w:p w14:paraId="6A19AE9F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764CF8F4" w14:textId="77777777" w:rsidR="0051726E" w:rsidRPr="00C00C74" w:rsidRDefault="0051726E" w:rsidP="0051726E">
      <w:pPr>
        <w:keepNext/>
        <w:rPr>
          <w:rFonts w:ascii="Times New Roman" w:hAnsi="Times New Roman" w:cs="Times New Roman"/>
        </w:rPr>
      </w:pPr>
      <w:r w:rsidRPr="00C00C74">
        <w:rPr>
          <w:rFonts w:ascii="Times New Roman" w:hAnsi="Times New Roman" w:cs="Times New Roman"/>
        </w:rPr>
        <w:t>How important is improving dermatology curriculum exposure for your trainees?</w:t>
      </w:r>
    </w:p>
    <w:p w14:paraId="01F797C3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Not at all important </w:t>
      </w:r>
    </w:p>
    <w:p w14:paraId="1285D5B4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Slightly important </w:t>
      </w:r>
    </w:p>
    <w:p w14:paraId="33642745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Moderately important </w:t>
      </w:r>
    </w:p>
    <w:p w14:paraId="24435A7C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Very important </w:t>
      </w:r>
    </w:p>
    <w:p w14:paraId="46F30769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Extremely important </w:t>
      </w:r>
    </w:p>
    <w:p w14:paraId="7470221B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0CD95348" w14:textId="77777777" w:rsidR="0051726E" w:rsidRPr="00C00C74" w:rsidRDefault="0051726E" w:rsidP="0051726E">
      <w:pPr>
        <w:pStyle w:val="QuestionSeparator"/>
        <w:rPr>
          <w:rFonts w:ascii="Times New Roman" w:hAnsi="Times New Roman" w:cs="Times New Roman"/>
          <w:sz w:val="24"/>
          <w:szCs w:val="24"/>
        </w:rPr>
      </w:pPr>
    </w:p>
    <w:p w14:paraId="085CB32C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6752536F" w14:textId="77777777" w:rsidR="0051726E" w:rsidRPr="00C00C74" w:rsidRDefault="0051726E" w:rsidP="0051726E">
      <w:pPr>
        <w:keepNext/>
        <w:rPr>
          <w:rFonts w:ascii="Times New Roman" w:hAnsi="Times New Roman" w:cs="Times New Roman"/>
        </w:rPr>
      </w:pPr>
      <w:r w:rsidRPr="00C00C74">
        <w:rPr>
          <w:rFonts w:ascii="Times New Roman" w:hAnsi="Times New Roman" w:cs="Times New Roman"/>
        </w:rPr>
        <w:t>What are some of the obstacles to having a dermatology rotation at your institution? Select all that apply.</w:t>
      </w:r>
    </w:p>
    <w:p w14:paraId="5C57A8DB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No dermatology program at institution </w:t>
      </w:r>
    </w:p>
    <w:p w14:paraId="29F5CA1A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Lack of appropriate clinic exposure for ophthalmology learners </w:t>
      </w:r>
    </w:p>
    <w:p w14:paraId="55571A8A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Time constraints with other competing rotations </w:t>
      </w:r>
    </w:p>
    <w:p w14:paraId="09A20AD6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Lack of resident interest </w:t>
      </w:r>
    </w:p>
    <w:p w14:paraId="28865A08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>Lack of ophthalmology leadership support, explain ________________________________________________</w:t>
      </w:r>
    </w:p>
    <w:p w14:paraId="4538B7C7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>Lack of dermatology leadership support, explain ________________________________________________</w:t>
      </w:r>
    </w:p>
    <w:p w14:paraId="2BEF2316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None identified </w:t>
      </w:r>
    </w:p>
    <w:p w14:paraId="1021DC03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>Other, please specify ________________________________________________</w:t>
      </w:r>
    </w:p>
    <w:p w14:paraId="7E020A78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2F58A451" w14:textId="77777777" w:rsidR="0051726E" w:rsidRPr="00C00C74" w:rsidRDefault="0051726E" w:rsidP="0051726E">
      <w:pPr>
        <w:pStyle w:val="QuestionSeparator"/>
        <w:rPr>
          <w:rFonts w:ascii="Times New Roman" w:hAnsi="Times New Roman" w:cs="Times New Roman"/>
          <w:sz w:val="24"/>
          <w:szCs w:val="24"/>
        </w:rPr>
      </w:pPr>
    </w:p>
    <w:p w14:paraId="76A48187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200A0A89" w14:textId="77777777" w:rsidR="0051726E" w:rsidRPr="00C00C74" w:rsidRDefault="0051726E" w:rsidP="0051726E">
      <w:pPr>
        <w:keepNext/>
        <w:rPr>
          <w:rFonts w:ascii="Times New Roman" w:hAnsi="Times New Roman" w:cs="Times New Roman"/>
        </w:rPr>
      </w:pPr>
      <w:r w:rsidRPr="00C00C74">
        <w:rPr>
          <w:rFonts w:ascii="Times New Roman" w:hAnsi="Times New Roman" w:cs="Times New Roman"/>
        </w:rPr>
        <w:lastRenderedPageBreak/>
        <w:t>Do you intend to include a dermatology rotation as part of your ophthalmology residency training program?</w:t>
      </w:r>
    </w:p>
    <w:p w14:paraId="3C42F23A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Definitely not </w:t>
      </w:r>
    </w:p>
    <w:p w14:paraId="6F536758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Probably not </w:t>
      </w:r>
    </w:p>
    <w:p w14:paraId="6DB097B9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Might or might not </w:t>
      </w:r>
    </w:p>
    <w:p w14:paraId="2AB97EAF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Probably yes </w:t>
      </w:r>
    </w:p>
    <w:p w14:paraId="293DB766" w14:textId="77777777" w:rsidR="0051726E" w:rsidRPr="00C00C74" w:rsidRDefault="0051726E" w:rsidP="0051726E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Definitely yes </w:t>
      </w:r>
    </w:p>
    <w:p w14:paraId="3FB183E5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181DB8BE" w14:textId="77777777" w:rsidR="0051726E" w:rsidRPr="00C00C74" w:rsidRDefault="0051726E" w:rsidP="0051726E">
      <w:pPr>
        <w:pStyle w:val="QuestionSeparator"/>
        <w:rPr>
          <w:rFonts w:ascii="Times New Roman" w:hAnsi="Times New Roman" w:cs="Times New Roman"/>
          <w:sz w:val="24"/>
          <w:szCs w:val="24"/>
        </w:rPr>
      </w:pPr>
    </w:p>
    <w:p w14:paraId="47450E9D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3F4E82B7" w14:textId="77777777" w:rsidR="0051726E" w:rsidRPr="00C00C74" w:rsidRDefault="0051726E" w:rsidP="0051726E">
      <w:pPr>
        <w:keepNext/>
        <w:rPr>
          <w:rFonts w:ascii="Times New Roman" w:hAnsi="Times New Roman" w:cs="Times New Roman"/>
        </w:rPr>
      </w:pPr>
      <w:r w:rsidRPr="00C00C74">
        <w:rPr>
          <w:rFonts w:ascii="Times New Roman" w:hAnsi="Times New Roman" w:cs="Times New Roman"/>
        </w:rPr>
        <w:t>Which format do you think would be the most effective in preparing residents for this interdisciplinary learning? Select all that apply.</w:t>
      </w:r>
    </w:p>
    <w:p w14:paraId="41F96C9D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Synchronous didactic curriculum (live lectures) </w:t>
      </w:r>
    </w:p>
    <w:p w14:paraId="18C89D7A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Asynchronous didactic curriculum (self-paced modules) </w:t>
      </w:r>
    </w:p>
    <w:p w14:paraId="634E0E03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Industry sponsored courses </w:t>
      </w:r>
    </w:p>
    <w:p w14:paraId="447C67E0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In-person clinical experience </w:t>
      </w:r>
    </w:p>
    <w:p w14:paraId="73A9CD98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Readings (texts, journal articles, </w:t>
      </w:r>
      <w:proofErr w:type="spellStart"/>
      <w:r w:rsidRPr="00C00C74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C00C74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4413C86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 xml:space="preserve">Other conferences </w:t>
      </w:r>
    </w:p>
    <w:p w14:paraId="65BBC7B4" w14:textId="77777777" w:rsidR="0051726E" w:rsidRPr="00C00C74" w:rsidRDefault="0051726E" w:rsidP="0051726E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>Other, specify ________________________________________________</w:t>
      </w:r>
    </w:p>
    <w:p w14:paraId="6FE93B39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6191FD0E" w14:textId="77777777" w:rsidR="0051726E" w:rsidRPr="00C00C74" w:rsidRDefault="0051726E" w:rsidP="0051726E">
      <w:pPr>
        <w:pStyle w:val="QuestionSeparator"/>
        <w:rPr>
          <w:rFonts w:ascii="Times New Roman" w:hAnsi="Times New Roman" w:cs="Times New Roman"/>
          <w:sz w:val="24"/>
          <w:szCs w:val="24"/>
        </w:rPr>
      </w:pPr>
    </w:p>
    <w:p w14:paraId="38A5EBF6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505A0918" w14:textId="77777777" w:rsidR="0051726E" w:rsidRPr="00C00C74" w:rsidRDefault="0051726E" w:rsidP="0051726E">
      <w:pPr>
        <w:keepNext/>
        <w:rPr>
          <w:rFonts w:ascii="Times New Roman" w:hAnsi="Times New Roman" w:cs="Times New Roman"/>
        </w:rPr>
      </w:pPr>
      <w:r w:rsidRPr="00C00C74">
        <w:rPr>
          <w:rFonts w:ascii="Times New Roman" w:hAnsi="Times New Roman" w:cs="Times New Roman"/>
        </w:rPr>
        <w:t>What additional assistance/resources would you require if your institution offered a dermatology rotation?</w:t>
      </w:r>
    </w:p>
    <w:p w14:paraId="291BB78F" w14:textId="77777777" w:rsidR="0051726E" w:rsidRPr="00C00C74" w:rsidRDefault="0051726E" w:rsidP="0051726E">
      <w:pPr>
        <w:pStyle w:val="TextEntryLine"/>
        <w:ind w:firstLine="400"/>
        <w:rPr>
          <w:rFonts w:ascii="Times New Roman" w:hAnsi="Times New Roman" w:cs="Times New Roman"/>
          <w:sz w:val="24"/>
          <w:szCs w:val="24"/>
        </w:rPr>
      </w:pPr>
      <w:r w:rsidRPr="00C00C7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275DBA9F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49FC8965" w14:textId="77777777" w:rsidR="0051726E" w:rsidRPr="00C00C74" w:rsidRDefault="0051726E" w:rsidP="0051726E">
      <w:pPr>
        <w:pStyle w:val="BlockSeparator"/>
        <w:rPr>
          <w:rFonts w:ascii="Times New Roman" w:hAnsi="Times New Roman" w:cs="Times New Roman"/>
          <w:sz w:val="24"/>
          <w:szCs w:val="24"/>
        </w:rPr>
      </w:pPr>
    </w:p>
    <w:p w14:paraId="782FB371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5903E864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05F72537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755B5D22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4D10DD5B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1B08DD94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3E29315C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4D5771E9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2EB9C92B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28674213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1C5EA95F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0D89DA33" w14:textId="77777777" w:rsidR="00936049" w:rsidRDefault="00936049" w:rsidP="0051726E">
      <w:pPr>
        <w:rPr>
          <w:rFonts w:ascii="Times New Roman" w:hAnsi="Times New Roman" w:cs="Times New Roman"/>
        </w:rPr>
      </w:pPr>
    </w:p>
    <w:p w14:paraId="0472913F" w14:textId="0CE2223A" w:rsidR="00936049" w:rsidRPr="00C00C74" w:rsidRDefault="00936049" w:rsidP="005172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References</w:t>
      </w:r>
    </w:p>
    <w:p w14:paraId="6BD9A62F" w14:textId="77777777" w:rsidR="0051726E" w:rsidRPr="00C00C74" w:rsidRDefault="0051726E" w:rsidP="0051726E">
      <w:pPr>
        <w:rPr>
          <w:rFonts w:ascii="Times New Roman" w:hAnsi="Times New Roman" w:cs="Times New Roman"/>
        </w:rPr>
      </w:pPr>
    </w:p>
    <w:p w14:paraId="3B9D6EA0" w14:textId="77777777" w:rsidR="00936049" w:rsidRPr="00936049" w:rsidRDefault="00936049" w:rsidP="00936049">
      <w:pPr>
        <w:pStyle w:val="Bibliography"/>
        <w:rPr>
          <w:rFonts w:ascii="Times New Roman" w:hAnsi="Times New Roman" w:cs="Times New Roman"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ADDIN ZOTERO_BIBL {"uncited":[],"omitted":[],"custom":[]} CSL_BIBLIOGRAPHY </w:instrText>
      </w:r>
      <w:r>
        <w:rPr>
          <w:b/>
          <w:bCs/>
        </w:rPr>
        <w:fldChar w:fldCharType="separate"/>
      </w:r>
      <w:r w:rsidRPr="00936049">
        <w:rPr>
          <w:rFonts w:ascii="Times New Roman" w:hAnsi="Times New Roman" w:cs="Times New Roman"/>
        </w:rPr>
        <w:t>1.</w:t>
      </w:r>
      <w:r w:rsidRPr="00936049">
        <w:rPr>
          <w:rFonts w:ascii="Times New Roman" w:hAnsi="Times New Roman" w:cs="Times New Roman"/>
        </w:rPr>
        <w:tab/>
        <w:t>ACGME. ACGME Program Requirements for Graduate Medical Education in Ophthalmology. Published online June 12, 2022. https://www.acgme.org/globalassets/pfassets/programrequirements/240_ophthalmology_2023.pdf</w:t>
      </w:r>
    </w:p>
    <w:p w14:paraId="21A9CE50" w14:textId="77777777" w:rsidR="00936049" w:rsidRPr="00936049" w:rsidRDefault="00936049" w:rsidP="00936049">
      <w:pPr>
        <w:pStyle w:val="Bibliography"/>
        <w:rPr>
          <w:rFonts w:ascii="Times New Roman" w:hAnsi="Times New Roman" w:cs="Times New Roman"/>
        </w:rPr>
      </w:pPr>
      <w:r w:rsidRPr="00936049">
        <w:rPr>
          <w:rFonts w:ascii="Times New Roman" w:hAnsi="Times New Roman" w:cs="Times New Roman"/>
        </w:rPr>
        <w:t>2.</w:t>
      </w:r>
      <w:r w:rsidRPr="00936049">
        <w:rPr>
          <w:rFonts w:ascii="Times New Roman" w:hAnsi="Times New Roman" w:cs="Times New Roman"/>
        </w:rPr>
        <w:tab/>
        <w:t xml:space="preserve">Thomas PA, Kern DE, Hughes MT, Tackett SA, Chen BY, eds. </w:t>
      </w:r>
      <w:r w:rsidRPr="00936049">
        <w:rPr>
          <w:rFonts w:ascii="Times New Roman" w:hAnsi="Times New Roman" w:cs="Times New Roman"/>
          <w:i/>
          <w:iCs/>
        </w:rPr>
        <w:t>Curriculum Development for Medical Education: A Six-Step Approach</w:t>
      </w:r>
      <w:r w:rsidRPr="00936049">
        <w:rPr>
          <w:rFonts w:ascii="Times New Roman" w:hAnsi="Times New Roman" w:cs="Times New Roman"/>
        </w:rPr>
        <w:t>. Fourth edition. Johns Hopkins University Press; 2022.</w:t>
      </w:r>
    </w:p>
    <w:p w14:paraId="51AB6FF3" w14:textId="1C7C7878" w:rsidR="0051726E" w:rsidRPr="00C00C74" w:rsidRDefault="00936049" w:rsidP="00A42EA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fldChar w:fldCharType="end"/>
      </w:r>
    </w:p>
    <w:sectPr w:rsidR="0051726E" w:rsidRPr="00C00C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99056985">
    <w:abstractNumId w:val="2"/>
  </w:num>
  <w:num w:numId="2" w16cid:durableId="459152289">
    <w:abstractNumId w:val="1"/>
  </w:num>
  <w:num w:numId="3" w16cid:durableId="730075874">
    <w:abstractNumId w:val="3"/>
  </w:num>
  <w:num w:numId="4" w16cid:durableId="616570381">
    <w:abstractNumId w:val="0"/>
  </w:num>
  <w:num w:numId="5" w16cid:durableId="173015055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EA4"/>
    <w:rsid w:val="000042F1"/>
    <w:rsid w:val="000B486B"/>
    <w:rsid w:val="000B6A50"/>
    <w:rsid w:val="001173B4"/>
    <w:rsid w:val="0013529E"/>
    <w:rsid w:val="00144E01"/>
    <w:rsid w:val="001920F3"/>
    <w:rsid w:val="001D60C5"/>
    <w:rsid w:val="002953C3"/>
    <w:rsid w:val="003951BF"/>
    <w:rsid w:val="003A1315"/>
    <w:rsid w:val="003E5DAF"/>
    <w:rsid w:val="00402741"/>
    <w:rsid w:val="0049780F"/>
    <w:rsid w:val="004D6129"/>
    <w:rsid w:val="0051726E"/>
    <w:rsid w:val="005340E5"/>
    <w:rsid w:val="005625F6"/>
    <w:rsid w:val="006755C3"/>
    <w:rsid w:val="00684767"/>
    <w:rsid w:val="007B2EFF"/>
    <w:rsid w:val="008345CE"/>
    <w:rsid w:val="008A3DF6"/>
    <w:rsid w:val="008F5418"/>
    <w:rsid w:val="009315FE"/>
    <w:rsid w:val="00936049"/>
    <w:rsid w:val="00983718"/>
    <w:rsid w:val="00A36CA9"/>
    <w:rsid w:val="00A42EA4"/>
    <w:rsid w:val="00A93346"/>
    <w:rsid w:val="00AB3C75"/>
    <w:rsid w:val="00B20157"/>
    <w:rsid w:val="00B86260"/>
    <w:rsid w:val="00B9629D"/>
    <w:rsid w:val="00C00C74"/>
    <w:rsid w:val="00C07662"/>
    <w:rsid w:val="00CC4DBD"/>
    <w:rsid w:val="00D272F6"/>
    <w:rsid w:val="00D87C77"/>
    <w:rsid w:val="00E20AA0"/>
    <w:rsid w:val="00E532F3"/>
    <w:rsid w:val="00F10A53"/>
    <w:rsid w:val="00F5625E"/>
    <w:rsid w:val="00F82F90"/>
    <w:rsid w:val="00FA526C"/>
    <w:rsid w:val="00FB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50847"/>
  <w15:chartTrackingRefBased/>
  <w15:docId w15:val="{62FB88F7-0D45-5D4C-B3BD-8E0228879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QuestionTable">
    <w:name w:val="QQuestionTable"/>
    <w:uiPriority w:val="99"/>
    <w:qFormat/>
    <w:rsid w:val="0051726E"/>
    <w:pPr>
      <w:jc w:val="center"/>
    </w:pPr>
    <w:rPr>
      <w:kern w:val="0"/>
      <w:sz w:val="22"/>
      <w:szCs w:val="22"/>
      <w:lang w:eastAsia="en-US"/>
      <w14:ligatures w14:val="none"/>
    </w:r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numbering" w:customStyle="1" w:styleId="Multipunch">
    <w:name w:val="Multi punch"/>
    <w:rsid w:val="0051726E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51726E"/>
    <w:pPr>
      <w:spacing w:line="276" w:lineRule="auto"/>
      <w:ind w:left="720"/>
    </w:pPr>
    <w:rPr>
      <w:kern w:val="0"/>
      <w:sz w:val="22"/>
      <w:szCs w:val="22"/>
      <w:lang w:eastAsia="en-US"/>
      <w14:ligatures w14:val="none"/>
    </w:rPr>
  </w:style>
  <w:style w:type="numbering" w:customStyle="1" w:styleId="Singlepunch">
    <w:name w:val="Single punch"/>
    <w:rsid w:val="0051726E"/>
    <w:pPr>
      <w:numPr>
        <w:numId w:val="3"/>
      </w:numPr>
    </w:pPr>
  </w:style>
  <w:style w:type="paragraph" w:customStyle="1" w:styleId="H2">
    <w:name w:val="H2"/>
    <w:next w:val="Normal"/>
    <w:rsid w:val="0051726E"/>
    <w:pPr>
      <w:spacing w:after="240"/>
    </w:pPr>
    <w:rPr>
      <w:b/>
      <w:color w:val="000000"/>
      <w:kern w:val="0"/>
      <w:sz w:val="48"/>
      <w:szCs w:val="48"/>
      <w:lang w:eastAsia="en-US"/>
      <w14:ligatures w14:val="none"/>
    </w:rPr>
  </w:style>
  <w:style w:type="paragraph" w:customStyle="1" w:styleId="BlockStartLabel">
    <w:name w:val="BlockStartLabel"/>
    <w:basedOn w:val="Normal"/>
    <w:qFormat/>
    <w:rsid w:val="0051726E"/>
    <w:pPr>
      <w:spacing w:before="120" w:after="120"/>
    </w:pPr>
    <w:rPr>
      <w:b/>
      <w:color w:val="CCCCCC"/>
      <w:kern w:val="0"/>
      <w:sz w:val="22"/>
      <w:szCs w:val="22"/>
      <w:lang w:eastAsia="en-US"/>
      <w14:ligatures w14:val="none"/>
    </w:rPr>
  </w:style>
  <w:style w:type="paragraph" w:customStyle="1" w:styleId="BlockEndLabel">
    <w:name w:val="BlockEndLabel"/>
    <w:basedOn w:val="Normal"/>
    <w:qFormat/>
    <w:rsid w:val="0051726E"/>
    <w:pPr>
      <w:spacing w:before="120"/>
    </w:pPr>
    <w:rPr>
      <w:b/>
      <w:color w:val="CCCCCC"/>
      <w:kern w:val="0"/>
      <w:sz w:val="22"/>
      <w:szCs w:val="22"/>
      <w:lang w:eastAsia="en-US"/>
      <w14:ligatures w14:val="none"/>
    </w:rPr>
  </w:style>
  <w:style w:type="paragraph" w:customStyle="1" w:styleId="BlockSeparator">
    <w:name w:val="BlockSeparator"/>
    <w:basedOn w:val="Normal"/>
    <w:qFormat/>
    <w:rsid w:val="0051726E"/>
    <w:pPr>
      <w:pBdr>
        <w:bottom w:val="single" w:sz="8" w:space="0" w:color="CCCCCC"/>
      </w:pBdr>
      <w:spacing w:line="120" w:lineRule="auto"/>
      <w:jc w:val="center"/>
    </w:pPr>
    <w:rPr>
      <w:b/>
      <w:color w:val="CCCCCC"/>
      <w:kern w:val="0"/>
      <w:sz w:val="22"/>
      <w:szCs w:val="22"/>
      <w:lang w:eastAsia="en-US"/>
      <w14:ligatures w14:val="none"/>
    </w:rPr>
  </w:style>
  <w:style w:type="paragraph" w:customStyle="1" w:styleId="QuestionSeparator">
    <w:name w:val="QuestionSeparator"/>
    <w:basedOn w:val="Normal"/>
    <w:qFormat/>
    <w:rsid w:val="0051726E"/>
    <w:pPr>
      <w:pBdr>
        <w:top w:val="dashed" w:sz="8" w:space="0" w:color="CCCCCC"/>
      </w:pBdr>
      <w:spacing w:before="120" w:after="120" w:line="120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TextEntryLine">
    <w:name w:val="TextEntryLine"/>
    <w:basedOn w:val="Normal"/>
    <w:qFormat/>
    <w:rsid w:val="0051726E"/>
    <w:pPr>
      <w:spacing w:before="240"/>
    </w:pPr>
    <w:rPr>
      <w:kern w:val="0"/>
      <w:sz w:val="22"/>
      <w:szCs w:val="22"/>
      <w:lang w:eastAsia="en-US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936049"/>
    <w:pPr>
      <w:tabs>
        <w:tab w:val="left" w:pos="260"/>
      </w:tabs>
      <w:spacing w:after="240"/>
      <w:ind w:left="264" w:hanging="264"/>
    </w:pPr>
  </w:style>
  <w:style w:type="paragraph" w:styleId="Revision">
    <w:name w:val="Revision"/>
    <w:hidden/>
    <w:uiPriority w:val="99"/>
    <w:semiHidden/>
    <w:rsid w:val="00A93346"/>
  </w:style>
  <w:style w:type="character" w:styleId="CommentReference">
    <w:name w:val="annotation reference"/>
    <w:basedOn w:val="DefaultParagraphFont"/>
    <w:uiPriority w:val="99"/>
    <w:semiHidden/>
    <w:unhideWhenUsed/>
    <w:rsid w:val="00A933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33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33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3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3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2068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Fan, Winnie</dc:creator>
  <cp:keywords/>
  <dc:description/>
  <cp:lastModifiedBy>Fan, Winnie</cp:lastModifiedBy>
  <cp:revision>3</cp:revision>
  <dcterms:created xsi:type="dcterms:W3CDTF">2023-09-25T16:28:00Z</dcterms:created>
  <dcterms:modified xsi:type="dcterms:W3CDTF">2023-09-25T16:29:00Z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id="7M0h6GE4"/&gt;&lt;style id="http://www.zotero.org/styles/american-medical-association" hasBibliography="1" bibliographyStyleHasBeenSet="1"/&gt;&lt;prefs&gt;&lt;pref name="fieldType" value="Field"/&gt;&lt;/prefs&gt;&lt;/data&gt;</vt:lpwstr>
  </property>
</Properties>
</file>