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FD06B3" w14:textId="35CD01A1" w:rsidR="00336BDC" w:rsidRPr="001B2A24" w:rsidRDefault="00336BDC" w:rsidP="00336BDC">
      <w:pPr>
        <w:ind w:firstLine="0"/>
        <w:jc w:val="center"/>
        <w:rPr>
          <w:b/>
          <w:lang w:val="en-US"/>
        </w:rPr>
      </w:pPr>
      <w:r>
        <w:rPr>
          <w:b/>
          <w:lang w:val="en-US"/>
        </w:rPr>
        <w:t>Supplements</w:t>
      </w:r>
    </w:p>
    <w:p w14:paraId="79F6A344" w14:textId="1728F16C" w:rsidR="00336BDC" w:rsidRDefault="00336BDC" w:rsidP="00336BDC">
      <w:pPr>
        <w:spacing w:line="360" w:lineRule="auto"/>
        <w:ind w:firstLine="0"/>
        <w:rPr>
          <w:b/>
          <w:lang w:val="en-US"/>
        </w:rPr>
      </w:pPr>
      <w:r>
        <w:rPr>
          <w:b/>
          <w:lang w:val="en-US"/>
        </w:rPr>
        <w:t>Supplement</w:t>
      </w:r>
      <w:r w:rsidRPr="001B2A24">
        <w:rPr>
          <w:b/>
          <w:lang w:val="en-US"/>
        </w:rPr>
        <w:t xml:space="preserve"> 1</w:t>
      </w:r>
    </w:p>
    <w:p w14:paraId="05E26849" w14:textId="77777777" w:rsidR="00336BDC" w:rsidRPr="008F2E5A" w:rsidRDefault="00336BDC" w:rsidP="00336BDC">
      <w:pPr>
        <w:ind w:firstLine="0"/>
        <w:rPr>
          <w:i/>
          <w:lang w:val="en-US" w:eastAsia="en-US"/>
        </w:rPr>
      </w:pPr>
      <w:r w:rsidRPr="007A1C60">
        <w:rPr>
          <w:i/>
          <w:lang w:val="en-US" w:eastAsia="en-US"/>
        </w:rPr>
        <w:t>Mean</w:t>
      </w:r>
      <w:r>
        <w:rPr>
          <w:i/>
          <w:lang w:val="en-US" w:eastAsia="en-US"/>
        </w:rPr>
        <w:t>s,</w:t>
      </w:r>
      <w:r w:rsidRPr="007A1C60">
        <w:rPr>
          <w:i/>
          <w:lang w:val="en-US" w:eastAsia="en-US"/>
        </w:rPr>
        <w:t xml:space="preserve"> </w:t>
      </w:r>
      <w:r>
        <w:rPr>
          <w:i/>
          <w:lang w:val="en-US" w:eastAsia="en-US"/>
        </w:rPr>
        <w:t>S</w:t>
      </w:r>
      <w:r w:rsidRPr="007A1C60">
        <w:rPr>
          <w:i/>
          <w:lang w:val="en-US" w:eastAsia="en-US"/>
        </w:rPr>
        <w:t xml:space="preserve">tandard </w:t>
      </w:r>
      <w:r>
        <w:rPr>
          <w:i/>
          <w:lang w:val="en-US" w:eastAsia="en-US"/>
        </w:rPr>
        <w:t>D</w:t>
      </w:r>
      <w:r w:rsidRPr="007A1C60">
        <w:rPr>
          <w:i/>
          <w:lang w:val="en-US" w:eastAsia="en-US"/>
        </w:rPr>
        <w:t>eviations</w:t>
      </w:r>
      <w:r>
        <w:rPr>
          <w:i/>
          <w:lang w:val="en-US" w:eastAsia="en-US"/>
        </w:rPr>
        <w:t xml:space="preserve">, Skewness and Kurtosis (Study 2, </w:t>
      </w:r>
      <w:r w:rsidRPr="008532F3">
        <w:rPr>
          <w:i/>
          <w:lang w:val="en-US" w:eastAsia="en-US"/>
        </w:rPr>
        <w:t>n = 1</w:t>
      </w:r>
      <w:r>
        <w:rPr>
          <w:i/>
          <w:lang w:val="en-US" w:eastAsia="en-US"/>
        </w:rPr>
        <w:t>,172</w:t>
      </w:r>
      <w:r w:rsidRPr="008532F3">
        <w:rPr>
          <w:i/>
          <w:lang w:val="en-US" w:eastAsia="en-US"/>
        </w:rPr>
        <w:t>)</w:t>
      </w:r>
    </w:p>
    <w:tbl>
      <w:tblPr>
        <w:tblW w:w="1000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992"/>
        <w:gridCol w:w="850"/>
        <w:gridCol w:w="1276"/>
        <w:gridCol w:w="1388"/>
      </w:tblGrid>
      <w:tr w:rsidR="00336BDC" w:rsidRPr="00424B31" w14:paraId="764B6EAC" w14:textId="77777777" w:rsidTr="00E621E1">
        <w:tc>
          <w:tcPr>
            <w:tcW w:w="54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C7604E" w14:textId="77777777" w:rsidR="00336BDC" w:rsidRPr="005F6FFE" w:rsidRDefault="00336BDC" w:rsidP="00E621E1">
            <w:pPr>
              <w:ind w:firstLine="0"/>
              <w:rPr>
                <w:rFonts w:eastAsia="Calibri"/>
                <w:bCs/>
                <w:lang w:val="en-US"/>
              </w:rPr>
            </w:pPr>
            <w:r w:rsidRPr="003A2E10">
              <w:rPr>
                <w:rFonts w:eastAsia="Calibri"/>
                <w:bCs/>
                <w:lang w:val="en-US"/>
              </w:rPr>
              <w:t>Item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C67B7C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bCs/>
                <w:i/>
                <w:iCs/>
                <w:lang w:val="en-US"/>
              </w:rPr>
            </w:pPr>
            <w:r w:rsidRPr="00AD7A29">
              <w:rPr>
                <w:rFonts w:eastAsia="Calibri"/>
                <w:bCs/>
                <w:i/>
                <w:iCs/>
                <w:lang w:val="en-US"/>
              </w:rPr>
              <w:t>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7C1425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bCs/>
                <w:i/>
                <w:iCs/>
                <w:lang w:val="en-US"/>
              </w:rPr>
            </w:pPr>
            <w:r w:rsidRPr="00AD7A29">
              <w:rPr>
                <w:rFonts w:eastAsia="Calibri"/>
                <w:bCs/>
                <w:i/>
                <w:iCs/>
                <w:lang w:val="en-US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1DAFF3" w14:textId="77777777" w:rsidR="00336BDC" w:rsidRPr="005F6FFE" w:rsidRDefault="00336BDC" w:rsidP="00E621E1">
            <w:pPr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3A2E10">
              <w:rPr>
                <w:rFonts w:eastAsia="Calibri"/>
                <w:bCs/>
                <w:lang w:val="en-US"/>
              </w:rPr>
              <w:t>Skewness</w:t>
            </w: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F3D552" w14:textId="77777777" w:rsidR="00336BDC" w:rsidRPr="005F6FFE" w:rsidRDefault="00336BDC" w:rsidP="00E621E1">
            <w:pPr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3A2E10">
              <w:rPr>
                <w:rFonts w:eastAsia="Calibri"/>
                <w:bCs/>
                <w:lang w:val="en-US"/>
              </w:rPr>
              <w:t>Kurtosis</w:t>
            </w:r>
          </w:p>
        </w:tc>
      </w:tr>
      <w:tr w:rsidR="00336BDC" w:rsidRPr="00915D64" w14:paraId="550AD5CA" w14:textId="77777777" w:rsidTr="00E621E1">
        <w:trPr>
          <w:trHeight w:val="737"/>
        </w:trPr>
        <w:tc>
          <w:tcPr>
            <w:tcW w:w="549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E1AC0D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1: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Following the recommendations to limit</w:t>
            </w:r>
          </w:p>
          <w:p w14:paraId="5A925A65" w14:textId="77777777" w:rsidR="00336BDC" w:rsidRPr="00B63AD9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 w:rsidRPr="005F6FFE">
              <w:rPr>
                <w:rFonts w:eastAsia="Calibri"/>
                <w:color w:val="000000"/>
                <w:lang w:val="en-US"/>
              </w:rPr>
              <w:t>spread of coronavirus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A2AF35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1.96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2847E9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915D64">
              <w:rPr>
                <w:rFonts w:eastAsia="Calibri"/>
              </w:rPr>
              <w:t>.98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35BB6AD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-0.51</w:t>
            </w:r>
          </w:p>
        </w:tc>
        <w:tc>
          <w:tcPr>
            <w:tcW w:w="138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7BB63A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-0.8</w:t>
            </w:r>
            <w:r>
              <w:rPr>
                <w:rFonts w:eastAsia="Calibri"/>
              </w:rPr>
              <w:t>5</w:t>
            </w:r>
          </w:p>
        </w:tc>
      </w:tr>
      <w:tr w:rsidR="00336BDC" w:rsidRPr="00915D64" w14:paraId="7B470CC3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B89701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 xml:space="preserve">Item 2: </w:t>
            </w:r>
            <w:r w:rsidRPr="005F6FFE">
              <w:rPr>
                <w:rFonts w:eastAsia="Calibri"/>
                <w:color w:val="000000"/>
                <w:lang w:val="en-US"/>
              </w:rPr>
              <w:t>Informing myself about the current state</w:t>
            </w:r>
          </w:p>
          <w:p w14:paraId="1385B511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  <w:color w:val="000000"/>
                <w:lang w:val="en-US"/>
              </w:rPr>
              <w:t>of the</w:t>
            </w:r>
            <w:r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pandemic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800D65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E825B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.9</w:t>
            </w:r>
            <w:r>
              <w:rPr>
                <w:rFonts w:eastAsia="Calibri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2BAC68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-0.0</w:t>
            </w:r>
            <w:r>
              <w:rPr>
                <w:rFonts w:eastAsia="Calibri"/>
              </w:rPr>
              <w:t>8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81F956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-1.05</w:t>
            </w:r>
          </w:p>
        </w:tc>
      </w:tr>
      <w:tr w:rsidR="00336BDC" w:rsidRPr="00915D64" w14:paraId="5295E978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C1A1B4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3: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Paying attention to a healthy diet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6562CF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2.02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C991C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.91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DA8F07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-0.6</w:t>
            </w:r>
            <w:r>
              <w:rPr>
                <w:rFonts w:eastAsia="Calibri"/>
              </w:rPr>
              <w:t>5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ADE0CD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-0.42</w:t>
            </w:r>
          </w:p>
        </w:tc>
      </w:tr>
      <w:tr w:rsidR="00336BDC" w:rsidRPr="00915D64" w14:paraId="79581FD4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2A87FE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4: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Exercising or taking a walk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B00E96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2C7F3D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915D64">
              <w:rPr>
                <w:rFonts w:eastAsia="Calibri"/>
              </w:rPr>
              <w:t>.95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A0C78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-0.4</w:t>
            </w:r>
            <w:r>
              <w:rPr>
                <w:rFonts w:eastAsia="Calibri"/>
              </w:rPr>
              <w:t>2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5D321C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-0.96</w:t>
            </w:r>
          </w:p>
        </w:tc>
      </w:tr>
      <w:tr w:rsidR="00336BDC" w:rsidRPr="00915D64" w14:paraId="62281F80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CA090B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5: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Paying attention to good sleeping habits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C9BCBF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2.78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5AA561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.5</w:t>
            </w:r>
            <w:r>
              <w:rPr>
                <w:rFonts w:eastAsia="Calibri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876AB4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-2.6</w:t>
            </w:r>
            <w:r>
              <w:rPr>
                <w:rFonts w:eastAsia="Calibri"/>
              </w:rPr>
              <w:t>8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56DF5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7.33</w:t>
            </w:r>
          </w:p>
        </w:tc>
      </w:tr>
      <w:tr w:rsidR="00336BDC" w:rsidRPr="00424B31" w14:paraId="67C9E8E5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D66FD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6: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Paying attention to take enough breaks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74CA8F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2.61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8B90D6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.6</w:t>
            </w:r>
            <w:r>
              <w:rPr>
                <w:rFonts w:eastAsia="Calibri"/>
              </w:rPr>
              <w:t>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40471F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-1.5</w:t>
            </w:r>
            <w:r>
              <w:rPr>
                <w:rFonts w:eastAsia="Calibri"/>
              </w:rPr>
              <w:t>6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F540F5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1.73</w:t>
            </w:r>
          </w:p>
        </w:tc>
      </w:tr>
      <w:tr w:rsidR="00336BDC" w:rsidRPr="00424B31" w14:paraId="3D74DEEC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F876A0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lang w:val="en-US"/>
              </w:rPr>
              <w:t>Item 7:</w:t>
            </w:r>
            <w:r w:rsidRPr="003A2E10">
              <w:rPr>
                <w:rFonts w:eastAsia="Calibri"/>
                <w:lang w:val="en-US"/>
              </w:rPr>
              <w:t xml:space="preserve"> </w:t>
            </w:r>
            <w:r w:rsidRPr="005F6FFE">
              <w:rPr>
                <w:rFonts w:eastAsia="Calibri"/>
                <w:lang w:val="en-US"/>
              </w:rPr>
              <w:t>I have been relaxing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EBC55F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FFA0E8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1.01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CCC47E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-0.21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AD1F1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-1.0</w:t>
            </w:r>
            <w:r>
              <w:rPr>
                <w:rFonts w:eastAsia="Calibri"/>
              </w:rPr>
              <w:t>5</w:t>
            </w:r>
          </w:p>
        </w:tc>
      </w:tr>
      <w:tr w:rsidR="00336BDC" w:rsidRPr="00915D64" w14:paraId="64D7CABC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98CB71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8: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Doing something useful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C1815F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1.89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8CF2C0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.8</w:t>
            </w:r>
            <w:r>
              <w:rPr>
                <w:rFonts w:eastAsia="Calibri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99668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-0.2</w:t>
            </w:r>
            <w:r>
              <w:rPr>
                <w:rFonts w:eastAsia="Calibri"/>
              </w:rPr>
              <w:t>1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1BC16A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-0.8</w:t>
            </w:r>
            <w:r>
              <w:rPr>
                <w:rFonts w:eastAsia="Calibri"/>
              </w:rPr>
              <w:t>7</w:t>
            </w:r>
          </w:p>
        </w:tc>
      </w:tr>
      <w:tr w:rsidR="00336BDC" w:rsidRPr="00915D64" w14:paraId="7BEE33E4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897639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lang w:val="en-US"/>
              </w:rPr>
              <w:t>Item 9:</w:t>
            </w:r>
            <w:r w:rsidRPr="003A2E10">
              <w:rPr>
                <w:rFonts w:eastAsia="Calibri"/>
                <w:lang w:val="en-US"/>
              </w:rPr>
              <w:t xml:space="preserve"> </w:t>
            </w:r>
            <w:r w:rsidRPr="005F6FFE">
              <w:rPr>
                <w:rFonts w:eastAsia="Calibri"/>
                <w:lang w:val="en-US"/>
              </w:rPr>
              <w:t>Doing something that I enjoy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894013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6BEACD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1.04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1B8267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0.08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6691A4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-1.1</w:t>
            </w:r>
            <w:r>
              <w:rPr>
                <w:rFonts w:eastAsia="Calibri"/>
              </w:rPr>
              <w:t>8</w:t>
            </w:r>
          </w:p>
        </w:tc>
      </w:tr>
      <w:tr w:rsidR="00336BDC" w:rsidRPr="00915D64" w14:paraId="41447FE4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49A092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10: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Structuring my day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A1ECDD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1.86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089C72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5F6FFE">
              <w:rPr>
                <w:rFonts w:eastAsia="Calibri"/>
              </w:rPr>
              <w:t>.9</w:t>
            </w:r>
            <w:r>
              <w:rPr>
                <w:rFonts w:eastAsia="Calibri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66AA2A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-0.35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9AE4B3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-0.9</w:t>
            </w:r>
            <w:r>
              <w:rPr>
                <w:rFonts w:eastAsia="Calibri"/>
              </w:rPr>
              <w:t>3</w:t>
            </w:r>
          </w:p>
        </w:tc>
      </w:tr>
      <w:tr w:rsidR="00336BDC" w:rsidRPr="00915D64" w14:paraId="058A597E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EB3800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11: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Paying attention to maintain my daily</w:t>
            </w:r>
          </w:p>
          <w:p w14:paraId="09D0409B" w14:textId="77777777" w:rsidR="00336BDC" w:rsidRPr="005F6FFE" w:rsidRDefault="00336BDC" w:rsidP="00E621E1">
            <w:pPr>
              <w:spacing w:line="240" w:lineRule="auto"/>
              <w:ind w:left="567" w:hanging="567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  <w:color w:val="000000"/>
                <w:lang w:val="en-US"/>
              </w:rPr>
              <w:t>routine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4B1D4E" w14:textId="77777777" w:rsidR="00336BDC" w:rsidRPr="005F6FFE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5F6FFE">
              <w:rPr>
                <w:rFonts w:eastAsia="Calibri"/>
              </w:rPr>
              <w:t>1.93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AFE624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915D64">
              <w:rPr>
                <w:rFonts w:eastAsia="Calibri"/>
              </w:rPr>
              <w:t>.9</w:t>
            </w:r>
            <w:r>
              <w:rPr>
                <w:rFonts w:eastAsia="Calibri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1CE4BE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-0.4</w:t>
            </w:r>
            <w:r>
              <w:rPr>
                <w:rFonts w:eastAsia="Calibri"/>
              </w:rPr>
              <w:t>5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03BFE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-0.83</w:t>
            </w:r>
          </w:p>
        </w:tc>
      </w:tr>
      <w:tr w:rsidR="00336BDC" w:rsidRPr="00915D64" w14:paraId="2A97D08D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97DE90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12: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Spending a good time with loved</w:t>
            </w:r>
          </w:p>
          <w:p w14:paraId="0841FF1A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 w:rsidRPr="005F6FFE">
              <w:rPr>
                <w:rFonts w:eastAsia="Calibri"/>
                <w:color w:val="000000"/>
                <w:lang w:val="en-US"/>
              </w:rPr>
              <w:t>ones/friends</w:t>
            </w:r>
            <w:r w:rsidRPr="00915D64">
              <w:rPr>
                <w:rFonts w:eastAsia="Calibri"/>
                <w:color w:val="000000"/>
                <w:lang w:val="en-US"/>
              </w:rPr>
              <w:t>/pet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E4322E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</w:rPr>
            </w:pPr>
            <w:r w:rsidRPr="00915D64">
              <w:rPr>
                <w:rFonts w:eastAsia="Calibri"/>
              </w:rPr>
              <w:t>0.84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65EF38" w14:textId="77777777" w:rsidR="00336BDC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</w:rPr>
            </w:pPr>
            <w:r w:rsidRPr="00915D64">
              <w:rPr>
                <w:rFonts w:eastAsia="Calibri"/>
              </w:rPr>
              <w:t>1.00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970F62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</w:rPr>
            </w:pPr>
            <w:r w:rsidRPr="00915D64">
              <w:rPr>
                <w:rFonts w:eastAsia="Calibri"/>
              </w:rPr>
              <w:t>0.89</w:t>
            </w:r>
          </w:p>
        </w:tc>
        <w:tc>
          <w:tcPr>
            <w:tcW w:w="13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360CD9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</w:rPr>
            </w:pPr>
            <w:r w:rsidRPr="00915D64">
              <w:rPr>
                <w:rFonts w:eastAsia="Calibri"/>
              </w:rPr>
              <w:t>-0.41</w:t>
            </w:r>
          </w:p>
        </w:tc>
      </w:tr>
      <w:tr w:rsidR="00336BDC" w:rsidRPr="00424B31" w14:paraId="25F38F38" w14:textId="77777777" w:rsidTr="00E621E1">
        <w:trPr>
          <w:trHeight w:val="737"/>
        </w:trPr>
        <w:tc>
          <w:tcPr>
            <w:tcW w:w="549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288478" w14:textId="77777777" w:rsidR="00336BDC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Item 13:</w:t>
            </w:r>
            <w:r w:rsidRPr="003A2E10"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Spending a good time with loved</w:t>
            </w:r>
          </w:p>
          <w:p w14:paraId="366EC1DE" w14:textId="77777777" w:rsidR="00336BDC" w:rsidRPr="00AD7A29" w:rsidRDefault="00336BDC" w:rsidP="00E621E1">
            <w:pPr>
              <w:spacing w:line="240" w:lineRule="auto"/>
              <w:ind w:left="567" w:hanging="567"/>
              <w:rPr>
                <w:rFonts w:eastAsia="Calibri"/>
                <w:color w:val="000000"/>
                <w:lang w:val="en-US"/>
              </w:rPr>
            </w:pPr>
            <w:r>
              <w:rPr>
                <w:rFonts w:eastAsia="Calibri"/>
                <w:color w:val="000000"/>
                <w:lang w:val="en-US"/>
              </w:rPr>
              <w:t>ones</w:t>
            </w:r>
            <w:r w:rsidRPr="005F6FFE">
              <w:rPr>
                <w:rFonts w:eastAsia="Calibri"/>
                <w:color w:val="000000"/>
                <w:lang w:val="en-US"/>
              </w:rPr>
              <w:t>/friends</w:t>
            </w:r>
            <w:r>
              <w:rPr>
                <w:rFonts w:eastAsia="Calibri"/>
                <w:color w:val="000000"/>
                <w:lang w:val="en-US"/>
              </w:rPr>
              <w:t xml:space="preserve"> </w:t>
            </w:r>
            <w:r w:rsidRPr="005F6FFE">
              <w:rPr>
                <w:rFonts w:eastAsia="Calibri"/>
                <w:color w:val="000000"/>
                <w:lang w:val="en-US"/>
              </w:rPr>
              <w:t>through digital media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10260F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1.91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90E112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>
              <w:rPr>
                <w:rFonts w:eastAsia="Calibri"/>
              </w:rPr>
              <w:t>0</w:t>
            </w:r>
            <w:r w:rsidRPr="00915D64">
              <w:rPr>
                <w:rFonts w:eastAsia="Calibri"/>
              </w:rPr>
              <w:t>.9</w:t>
            </w:r>
            <w:r>
              <w:rPr>
                <w:rFonts w:eastAsia="Calibri"/>
              </w:rPr>
              <w:t>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173E49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-0.34</w:t>
            </w:r>
          </w:p>
        </w:tc>
        <w:tc>
          <w:tcPr>
            <w:tcW w:w="138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BD730D" w14:textId="77777777" w:rsidR="00336BDC" w:rsidRPr="00915D64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bCs/>
                <w:lang w:val="en-US"/>
              </w:rPr>
            </w:pPr>
            <w:r w:rsidRPr="00915D64">
              <w:rPr>
                <w:rFonts w:eastAsia="Calibri"/>
              </w:rPr>
              <w:t>-0.8</w:t>
            </w:r>
            <w:r>
              <w:rPr>
                <w:rFonts w:eastAsia="Calibri"/>
              </w:rPr>
              <w:t>3</w:t>
            </w:r>
          </w:p>
        </w:tc>
      </w:tr>
    </w:tbl>
    <w:p w14:paraId="0BCA147D" w14:textId="79A2C3FD" w:rsidR="00336BDC" w:rsidRPr="00516D22" w:rsidRDefault="00336BDC" w:rsidP="00336BDC">
      <w:pPr>
        <w:ind w:firstLine="0"/>
        <w:rPr>
          <w:b/>
          <w:lang w:val="en-US"/>
        </w:rPr>
      </w:pPr>
      <w:r>
        <w:rPr>
          <w:b/>
          <w:highlight w:val="yellow"/>
          <w:lang w:val="en-US"/>
        </w:rPr>
        <w:br w:type="page"/>
      </w:r>
      <w:r>
        <w:rPr>
          <w:b/>
          <w:lang w:val="en-US"/>
        </w:rPr>
        <w:lastRenderedPageBreak/>
        <w:t>Supplement</w:t>
      </w:r>
      <w:r>
        <w:rPr>
          <w:b/>
          <w:lang w:val="en-US"/>
        </w:rPr>
        <w:t xml:space="preserve"> 2</w:t>
      </w:r>
    </w:p>
    <w:p w14:paraId="6280BB47" w14:textId="77777777" w:rsidR="00336BDC" w:rsidRPr="00CF78F4" w:rsidRDefault="00336BDC" w:rsidP="00336BDC">
      <w:pPr>
        <w:ind w:firstLine="0"/>
        <w:rPr>
          <w:i/>
          <w:iCs/>
          <w:lang w:val="en-US"/>
        </w:rPr>
      </w:pPr>
      <w:r>
        <w:rPr>
          <w:i/>
          <w:iCs/>
          <w:lang w:val="en-US"/>
        </w:rPr>
        <w:t>Local Goodness of Fit Indices: Factor Loadings and Communality (Study 2, n = 1,172)</w:t>
      </w:r>
    </w:p>
    <w:tbl>
      <w:tblPr>
        <w:tblW w:w="861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418"/>
        <w:gridCol w:w="1417"/>
        <w:gridCol w:w="1418"/>
        <w:gridCol w:w="1417"/>
      </w:tblGrid>
      <w:tr w:rsidR="00336BDC" w:rsidRPr="003650D4" w14:paraId="4FA0C838" w14:textId="77777777" w:rsidTr="00E621E1">
        <w:trPr>
          <w:trHeight w:val="552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14:paraId="7F9D71A6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proofErr w:type="spellStart"/>
            <w:r w:rsidRPr="009A0314">
              <w:rPr>
                <w:rFonts w:eastAsia="Calibri"/>
              </w:rPr>
              <w:t>Scale</w:t>
            </w:r>
            <w:proofErr w:type="spell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561DEBDC" w14:textId="77777777" w:rsidR="00336BDC" w:rsidRPr="003650D4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Factor loading</w:t>
            </w:r>
          </w:p>
        </w:tc>
        <w:tc>
          <w:tcPr>
            <w:tcW w:w="2835" w:type="dxa"/>
            <w:gridSpan w:val="2"/>
            <w:vAlign w:val="center"/>
          </w:tcPr>
          <w:p w14:paraId="54EE28D1" w14:textId="77777777" w:rsidR="00336BDC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Communality</w:t>
            </w:r>
          </w:p>
        </w:tc>
      </w:tr>
      <w:tr w:rsidR="00336BDC" w:rsidRPr="003650D4" w14:paraId="5A88C08D" w14:textId="77777777" w:rsidTr="00E621E1">
        <w:trPr>
          <w:trHeight w:val="552"/>
        </w:trPr>
        <w:tc>
          <w:tcPr>
            <w:tcW w:w="2943" w:type="dxa"/>
            <w:vMerge/>
            <w:shd w:val="clear" w:color="auto" w:fill="auto"/>
            <w:vAlign w:val="center"/>
          </w:tcPr>
          <w:p w14:paraId="662DF491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C0C51EB" w14:textId="77777777" w:rsidR="00336BDC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Model 1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4FAF65C8" w14:textId="77777777" w:rsidR="00336BDC" w:rsidRPr="003650D4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Model 2</w:t>
            </w:r>
          </w:p>
        </w:tc>
        <w:tc>
          <w:tcPr>
            <w:tcW w:w="1418" w:type="dxa"/>
            <w:vAlign w:val="center"/>
          </w:tcPr>
          <w:p w14:paraId="16E09974" w14:textId="77777777" w:rsidR="00336BDC" w:rsidRPr="003650D4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Model 1</w:t>
            </w:r>
          </w:p>
        </w:tc>
        <w:tc>
          <w:tcPr>
            <w:tcW w:w="1417" w:type="dxa"/>
            <w:vAlign w:val="center"/>
          </w:tcPr>
          <w:p w14:paraId="416BAAEB" w14:textId="77777777" w:rsidR="00336BDC" w:rsidRPr="003650D4" w:rsidRDefault="00336BDC" w:rsidP="00E621E1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Model 2</w:t>
            </w:r>
          </w:p>
        </w:tc>
      </w:tr>
      <w:tr w:rsidR="00336BDC" w14:paraId="3AAAA20F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4B4FD07E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proofErr w:type="spellStart"/>
            <w:r w:rsidRPr="009A0314">
              <w:rPr>
                <w:rFonts w:eastAsia="Calibri"/>
              </w:rPr>
              <w:t>Healthy</w:t>
            </w:r>
            <w:proofErr w:type="spellEnd"/>
            <w:r w:rsidRPr="009A0314">
              <w:rPr>
                <w:rFonts w:eastAsia="Calibri"/>
              </w:rPr>
              <w:t xml:space="preserve"> Lifestyle (HL)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FFE417F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823892A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651FCE8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260124C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</w:tr>
      <w:tr w:rsidR="00336BDC" w14:paraId="74BCABD5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3F17F8FC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5B7BCBB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4D01BF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ECD97E3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048D268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.60</w:t>
            </w:r>
          </w:p>
        </w:tc>
      </w:tr>
      <w:tr w:rsidR="00336BDC" w14:paraId="2304EB18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0518F23C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91191F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21A2E2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168DA6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E8F1AD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.50</w:t>
            </w:r>
          </w:p>
        </w:tc>
      </w:tr>
      <w:tr w:rsidR="00336BDC" w14:paraId="29F04FCA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0EBBB46A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204FEEE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4B4C1AF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5772C8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7F3AAE9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.38</w:t>
            </w:r>
          </w:p>
        </w:tc>
      </w:tr>
      <w:tr w:rsidR="00336BDC" w14:paraId="2545F609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0331B321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4B1BC0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1880801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AA7F191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7EB346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.36</w:t>
            </w:r>
          </w:p>
        </w:tc>
      </w:tr>
      <w:tr w:rsidR="00336BDC" w14:paraId="07464BC0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07FC8DF7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EDEF64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A9AC873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F08C8B5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F0894E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.31</w:t>
            </w:r>
          </w:p>
        </w:tc>
      </w:tr>
      <w:tr w:rsidR="00336BDC" w14:paraId="4E9071DA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2ED4BDC6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proofErr w:type="spellStart"/>
            <w:r w:rsidRPr="009A0314">
              <w:rPr>
                <w:rFonts w:eastAsia="Calibri"/>
              </w:rPr>
              <w:t>Joyful</w:t>
            </w:r>
            <w:proofErr w:type="spellEnd"/>
            <w:r w:rsidRPr="009A0314">
              <w:rPr>
                <w:rFonts w:eastAsia="Calibri"/>
              </w:rPr>
              <w:t xml:space="preserve"> </w:t>
            </w:r>
            <w:proofErr w:type="spellStart"/>
            <w:r w:rsidRPr="009A0314">
              <w:rPr>
                <w:rFonts w:eastAsia="Calibri"/>
              </w:rPr>
              <w:t>Activities</w:t>
            </w:r>
            <w:proofErr w:type="spellEnd"/>
            <w:r w:rsidRPr="009A0314">
              <w:rPr>
                <w:rFonts w:eastAsia="Calibri"/>
              </w:rPr>
              <w:t xml:space="preserve"> (JA)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281112C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C7CA053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41F53BC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0DC4D5A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</w:tr>
      <w:tr w:rsidR="00336BDC" w14:paraId="1242E604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C914A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E0E763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BDAB808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0D2FBC0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910BD81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.43</w:t>
            </w:r>
          </w:p>
        </w:tc>
      </w:tr>
      <w:tr w:rsidR="00336BDC" w14:paraId="29683C24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7EED83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13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F6A8E0F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5D8BC9F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6C9248A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D8B708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.26</w:t>
            </w:r>
          </w:p>
        </w:tc>
      </w:tr>
      <w:tr w:rsidR="00336BDC" w14:paraId="4982086E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D7EFCC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12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D1719D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A47E1F7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2B4A0CB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68939FA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.23</w:t>
            </w:r>
          </w:p>
        </w:tc>
      </w:tr>
      <w:tr w:rsidR="00336BDC" w14:paraId="66A377AD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8A5149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15D118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A75F767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.48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AA10D53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890577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.24</w:t>
            </w:r>
          </w:p>
        </w:tc>
      </w:tr>
      <w:tr w:rsidR="00336BDC" w14:paraId="121F18B5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283312B2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r w:rsidRPr="009A0314">
              <w:rPr>
                <w:rFonts w:eastAsia="Calibri"/>
              </w:rPr>
              <w:t xml:space="preserve">Daily </w:t>
            </w:r>
            <w:proofErr w:type="spellStart"/>
            <w:r w:rsidRPr="009A0314">
              <w:rPr>
                <w:rFonts w:eastAsia="Calibri"/>
              </w:rPr>
              <w:t>Structure</w:t>
            </w:r>
            <w:proofErr w:type="spellEnd"/>
            <w:r w:rsidRPr="009A0314">
              <w:rPr>
                <w:rFonts w:eastAsia="Calibri"/>
              </w:rPr>
              <w:t xml:space="preserve"> (DS)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A611141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8DFB53F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938E212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6457825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</w:tr>
      <w:tr w:rsidR="00336BDC" w14:paraId="6943D096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3957F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10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A8AF662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.95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01B1838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A7CF7AE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.91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736B829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.91</w:t>
            </w:r>
          </w:p>
        </w:tc>
      </w:tr>
      <w:tr w:rsidR="00336BDC" w14:paraId="04F233F2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A60692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11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1570773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2C59CA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.79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21745E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1E262BA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.62</w:t>
            </w:r>
          </w:p>
        </w:tc>
      </w:tr>
      <w:tr w:rsidR="00336BDC" w14:paraId="1EC453A2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5ABF6B22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proofErr w:type="spellStart"/>
            <w:r w:rsidRPr="009A0314">
              <w:rPr>
                <w:rFonts w:eastAsia="Calibri"/>
              </w:rPr>
              <w:t>Prevention</w:t>
            </w:r>
            <w:proofErr w:type="spellEnd"/>
            <w:r w:rsidRPr="009A0314">
              <w:rPr>
                <w:rFonts w:eastAsia="Calibri"/>
              </w:rPr>
              <w:t xml:space="preserve"> </w:t>
            </w:r>
            <w:proofErr w:type="spellStart"/>
            <w:r w:rsidRPr="009A0314">
              <w:rPr>
                <w:rFonts w:eastAsia="Calibri"/>
              </w:rPr>
              <w:t>Adherence</w:t>
            </w:r>
            <w:proofErr w:type="spellEnd"/>
            <w:r>
              <w:rPr>
                <w:rFonts w:eastAsia="Calibri"/>
              </w:rPr>
              <w:t xml:space="preserve"> </w:t>
            </w:r>
            <w:r w:rsidRPr="009A0314">
              <w:rPr>
                <w:rFonts w:eastAsia="Calibri"/>
              </w:rPr>
              <w:t>(PA)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C7DD53C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26A4F7E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3784F71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98C8481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</w:tr>
      <w:tr w:rsidR="00336BDC" w14:paraId="697DDAFA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</w:tcPr>
          <w:p w14:paraId="6CC9309C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D5ACAC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231DA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1362B6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62CA33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.35</w:t>
            </w:r>
          </w:p>
        </w:tc>
      </w:tr>
      <w:tr w:rsidR="00336BDC" w14:paraId="18FFCBE9" w14:textId="77777777" w:rsidTr="00E621E1">
        <w:tc>
          <w:tcPr>
            <w:tcW w:w="29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46A7E7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>Item 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5DA3FECA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.61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7727C39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.59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7E1485A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.37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4591822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.35</w:t>
            </w:r>
          </w:p>
        </w:tc>
      </w:tr>
      <w:tr w:rsidR="00336BDC" w14:paraId="5FADE955" w14:textId="77777777" w:rsidTr="00E621E1">
        <w:tc>
          <w:tcPr>
            <w:tcW w:w="29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3E715A" w14:textId="77777777" w:rsidR="00336BDC" w:rsidRPr="009A0314" w:rsidRDefault="00336BDC" w:rsidP="00E621E1">
            <w:pPr>
              <w:spacing w:line="360" w:lineRule="auto"/>
              <w:ind w:firstLine="0"/>
              <w:rPr>
                <w:rFonts w:eastAsia="Calibri"/>
              </w:rPr>
            </w:pPr>
            <w:proofErr w:type="spellStart"/>
            <w:r w:rsidRPr="009A0314">
              <w:rPr>
                <w:rFonts w:eastAsia="Calibri"/>
              </w:rPr>
              <w:t>Pandemic</w:t>
            </w:r>
            <w:proofErr w:type="spellEnd"/>
            <w:r w:rsidRPr="009A0314">
              <w:rPr>
                <w:rFonts w:eastAsia="Calibri"/>
              </w:rPr>
              <w:t xml:space="preserve"> Coping (PC)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7E8F5D03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5CF03BB1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072EDC08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2BBBD382" w14:textId="77777777" w:rsidR="00336BDC" w:rsidRDefault="00336BDC" w:rsidP="00E621E1">
            <w:pPr>
              <w:spacing w:line="360" w:lineRule="auto"/>
              <w:ind w:firstLine="0"/>
              <w:jc w:val="center"/>
            </w:pPr>
          </w:p>
        </w:tc>
      </w:tr>
      <w:tr w:rsidR="00336BDC" w14:paraId="2F32AF2A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DD4A2E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Healthy</w:t>
            </w:r>
            <w:proofErr w:type="spellEnd"/>
            <w:r>
              <w:rPr>
                <w:rFonts w:eastAsia="Calibri"/>
              </w:rPr>
              <w:t xml:space="preserve"> Lifestyle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D739A8F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6FD1D3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.87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7579D53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73B763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</w:tr>
      <w:tr w:rsidR="00336BDC" w14:paraId="5C31D819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76A4EA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Joyful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Activities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0A189DC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032A97E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.85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29D282F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21B4BA5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</w:tr>
      <w:tr w:rsidR="00336BDC" w14:paraId="2C9C68BF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3C2B24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r>
              <w:rPr>
                <w:rFonts w:eastAsia="Calibri"/>
              </w:rPr>
              <w:t xml:space="preserve">Daily </w:t>
            </w:r>
            <w:proofErr w:type="spellStart"/>
            <w:r>
              <w:rPr>
                <w:rFonts w:eastAsia="Calibri"/>
              </w:rPr>
              <w:t>Structure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250122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4D4D7E8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.67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46B972E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E938684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</w:tr>
      <w:tr w:rsidR="00336BDC" w14:paraId="5A60B694" w14:textId="77777777" w:rsidTr="00E621E1">
        <w:tc>
          <w:tcPr>
            <w:tcW w:w="29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6B255B" w14:textId="77777777" w:rsidR="00336BDC" w:rsidRPr="009A0314" w:rsidRDefault="00336BDC" w:rsidP="00E621E1">
            <w:pPr>
              <w:spacing w:line="360" w:lineRule="auto"/>
              <w:ind w:left="120" w:firstLine="0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Prevention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Adherence</w:t>
            </w:r>
            <w:proofErr w:type="spellEnd"/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3484CFDA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6626B616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.36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7624464D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68A9EFC8" w14:textId="77777777" w:rsidR="00336BDC" w:rsidRDefault="00336BDC" w:rsidP="00E621E1">
            <w:pPr>
              <w:spacing w:line="360" w:lineRule="auto"/>
              <w:ind w:firstLine="0"/>
              <w:jc w:val="center"/>
            </w:pPr>
            <w:r>
              <w:t>-</w:t>
            </w:r>
          </w:p>
        </w:tc>
      </w:tr>
    </w:tbl>
    <w:p w14:paraId="4B492D52" w14:textId="31AF9710" w:rsidR="00336BDC" w:rsidRPr="00DB509B" w:rsidRDefault="00336BDC" w:rsidP="00336BDC">
      <w:pPr>
        <w:ind w:firstLine="0"/>
        <w:rPr>
          <w:b/>
          <w:lang w:val="en-US"/>
        </w:rPr>
      </w:pPr>
      <w:r>
        <w:rPr>
          <w:b/>
          <w:lang w:val="en-US"/>
        </w:rPr>
        <w:br w:type="page"/>
      </w:r>
      <w:r>
        <w:rPr>
          <w:b/>
          <w:lang w:val="en-US"/>
        </w:rPr>
        <w:lastRenderedPageBreak/>
        <w:t>Supplement</w:t>
      </w:r>
      <w:r>
        <w:rPr>
          <w:b/>
          <w:lang w:val="en-US"/>
        </w:rPr>
        <w:t xml:space="preserve"> 3</w:t>
      </w:r>
    </w:p>
    <w:p w14:paraId="515C8FA9" w14:textId="77777777" w:rsidR="00336BDC" w:rsidRPr="002401C0" w:rsidRDefault="00336BDC" w:rsidP="00336BDC">
      <w:pPr>
        <w:ind w:firstLine="0"/>
        <w:rPr>
          <w:i/>
          <w:iCs/>
          <w:lang w:val="en-US"/>
        </w:rPr>
      </w:pPr>
      <w:r w:rsidRPr="002401C0">
        <w:rPr>
          <w:i/>
          <w:iCs/>
          <w:lang w:val="en-US"/>
        </w:rPr>
        <w:t xml:space="preserve">Local Goodness of Fit Indices: Factor Reliabilities, Average Variance Extracted, </w:t>
      </w:r>
      <w:proofErr w:type="spellStart"/>
      <w:r w:rsidRPr="002401C0">
        <w:rPr>
          <w:i/>
          <w:iCs/>
          <w:lang w:val="en-US"/>
        </w:rPr>
        <w:t>Fornell-Larcker</w:t>
      </w:r>
      <w:proofErr w:type="spellEnd"/>
      <w:r w:rsidRPr="002401C0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C</w:t>
      </w:r>
      <w:r w:rsidRPr="002401C0">
        <w:rPr>
          <w:i/>
          <w:iCs/>
          <w:lang w:val="en-US"/>
        </w:rPr>
        <w:t>riterion and Intercorrelations of the Subscales (Study 2, n = 1,172)</w:t>
      </w:r>
    </w:p>
    <w:tbl>
      <w:tblPr>
        <w:tblW w:w="1031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709"/>
        <w:gridCol w:w="992"/>
        <w:gridCol w:w="1701"/>
        <w:gridCol w:w="992"/>
        <w:gridCol w:w="992"/>
        <w:gridCol w:w="992"/>
        <w:gridCol w:w="992"/>
      </w:tblGrid>
      <w:tr w:rsidR="00336BDC" w:rsidRPr="00533549" w14:paraId="2409A815" w14:textId="77777777" w:rsidTr="00E621E1">
        <w:trPr>
          <w:trHeight w:val="555"/>
        </w:trPr>
        <w:tc>
          <w:tcPr>
            <w:tcW w:w="2943" w:type="dxa"/>
            <w:vMerge w:val="restart"/>
            <w:shd w:val="clear" w:color="auto" w:fill="auto"/>
            <w:vAlign w:val="bottom"/>
          </w:tcPr>
          <w:p w14:paraId="67001D4F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(Sub-)</w:t>
            </w:r>
            <w:r w:rsidRPr="009A0314">
              <w:rPr>
                <w:rFonts w:eastAsia="Calibri"/>
                <w:lang w:val="en-US"/>
              </w:rPr>
              <w:t>Scale</w:t>
            </w:r>
          </w:p>
        </w:tc>
        <w:tc>
          <w:tcPr>
            <w:tcW w:w="709" w:type="dxa"/>
            <w:vMerge w:val="restart"/>
            <w:vAlign w:val="bottom"/>
          </w:tcPr>
          <w:p w14:paraId="0A715484" w14:textId="77777777" w:rsidR="00336BDC" w:rsidRPr="00AD7A29" w:rsidRDefault="00336BDC" w:rsidP="00E621E1">
            <w:pPr>
              <w:ind w:firstLine="0"/>
              <w:rPr>
                <w:rFonts w:eastAsia="Calibri"/>
                <w:vertAlign w:val="superscript"/>
                <w:lang w:val="en-US"/>
              </w:rPr>
            </w:pPr>
            <w:proofErr w:type="spellStart"/>
            <w:r>
              <w:rPr>
                <w:rFonts w:eastAsia="Calibri"/>
                <w:lang w:val="en-US"/>
              </w:rPr>
              <w:t>FR</w:t>
            </w:r>
            <w:r>
              <w:rPr>
                <w:rFonts w:eastAsia="Calibri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992" w:type="dxa"/>
            <w:vMerge w:val="restart"/>
            <w:vAlign w:val="bottom"/>
          </w:tcPr>
          <w:p w14:paraId="38C40640" w14:textId="77777777" w:rsidR="00336BDC" w:rsidRPr="00AD7A29" w:rsidRDefault="00336BDC" w:rsidP="00E621E1">
            <w:pPr>
              <w:ind w:firstLine="0"/>
              <w:rPr>
                <w:rFonts w:eastAsia="Calibri"/>
                <w:vertAlign w:val="superscript"/>
                <w:lang w:val="en-US"/>
              </w:rPr>
            </w:pPr>
            <w:proofErr w:type="spellStart"/>
            <w:r>
              <w:rPr>
                <w:rFonts w:eastAsia="Calibri"/>
                <w:lang w:val="en-US"/>
              </w:rPr>
              <w:t>AVE</w:t>
            </w:r>
            <w:r>
              <w:rPr>
                <w:rFonts w:eastAsia="Calibri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701" w:type="dxa"/>
          </w:tcPr>
          <w:p w14:paraId="533084DD" w14:textId="77777777" w:rsidR="00336BDC" w:rsidRDefault="00336BDC" w:rsidP="00E621E1">
            <w:pPr>
              <w:spacing w:line="240" w:lineRule="auto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3650D4">
              <w:rPr>
                <w:lang w:val="en-US"/>
              </w:rPr>
              <w:t>iscrimin</w:t>
            </w:r>
            <w:r>
              <w:rPr>
                <w:lang w:val="en-US"/>
              </w:rPr>
              <w:t>a</w:t>
            </w:r>
            <w:r w:rsidRPr="003650D4">
              <w:rPr>
                <w:lang w:val="en-US"/>
              </w:rPr>
              <w:t>nt from</w:t>
            </w:r>
          </w:p>
          <w:p w14:paraId="0765F44C" w14:textId="77777777" w:rsidR="00336BDC" w:rsidRDefault="00336BDC" w:rsidP="00E621E1">
            <w:pPr>
              <w:spacing w:line="240" w:lineRule="auto"/>
              <w:ind w:firstLine="0"/>
              <w:jc w:val="center"/>
              <w:rPr>
                <w:rFonts w:eastAsia="Calibri"/>
                <w:lang w:val="en-US"/>
              </w:rPr>
            </w:pPr>
            <w:r w:rsidRPr="003650D4">
              <w:rPr>
                <w:lang w:val="en-US"/>
              </w:rPr>
              <w:t>(</w:t>
            </w:r>
            <w:r>
              <w:rPr>
                <w:lang w:val="en-US"/>
              </w:rPr>
              <w:t xml:space="preserve">AVE </w:t>
            </w:r>
            <w:r w:rsidRPr="003650D4">
              <w:rPr>
                <w:lang w:val="en-US"/>
              </w:rPr>
              <w:t xml:space="preserve">&gt; </w:t>
            </w:r>
            <w:r w:rsidRPr="00CF78F4">
              <w:rPr>
                <w:i/>
                <w:iCs/>
                <w:lang w:val="en-US"/>
              </w:rPr>
              <w:t>R</w:t>
            </w:r>
            <w:proofErr w:type="gramStart"/>
            <w:r w:rsidRPr="00CF78F4">
              <w:rPr>
                <w:i/>
                <w:iCs/>
                <w:lang w:val="en-US"/>
              </w:rPr>
              <w:t>²</w:t>
            </w:r>
            <w:r>
              <w:rPr>
                <w:lang w:val="en-US"/>
              </w:rPr>
              <w:t>)</w:t>
            </w:r>
            <w:r>
              <w:rPr>
                <w:vertAlign w:val="superscript"/>
                <w:lang w:val="en-US"/>
              </w:rPr>
              <w:t>b</w:t>
            </w:r>
            <w:proofErr w:type="gramEnd"/>
          </w:p>
        </w:tc>
        <w:tc>
          <w:tcPr>
            <w:tcW w:w="3968" w:type="dxa"/>
            <w:gridSpan w:val="4"/>
          </w:tcPr>
          <w:p w14:paraId="6D59AB33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Coefficient of Determination (</w:t>
            </w:r>
            <w:r w:rsidRPr="00AD7A29">
              <w:rPr>
                <w:rFonts w:eastAsia="Calibri"/>
                <w:i/>
                <w:iCs/>
                <w:lang w:val="en-US"/>
              </w:rPr>
              <w:t>R²</w:t>
            </w:r>
            <w:r>
              <w:rPr>
                <w:rFonts w:eastAsia="Calibri"/>
                <w:lang w:val="en-US"/>
              </w:rPr>
              <w:t>)</w:t>
            </w:r>
          </w:p>
        </w:tc>
      </w:tr>
      <w:tr w:rsidR="00336BDC" w14:paraId="6C4DDF06" w14:textId="77777777" w:rsidTr="00E621E1">
        <w:trPr>
          <w:trHeight w:val="555"/>
        </w:trPr>
        <w:tc>
          <w:tcPr>
            <w:tcW w:w="2943" w:type="dxa"/>
            <w:vMerge/>
            <w:shd w:val="clear" w:color="auto" w:fill="auto"/>
            <w:vAlign w:val="center"/>
          </w:tcPr>
          <w:p w14:paraId="2181FE7B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</w:p>
        </w:tc>
        <w:tc>
          <w:tcPr>
            <w:tcW w:w="709" w:type="dxa"/>
            <w:vMerge/>
            <w:vAlign w:val="center"/>
          </w:tcPr>
          <w:p w14:paraId="130C67CA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5DF65F36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1701" w:type="dxa"/>
          </w:tcPr>
          <w:p w14:paraId="4FAF889C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C18BB64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HL</w:t>
            </w:r>
          </w:p>
        </w:tc>
        <w:tc>
          <w:tcPr>
            <w:tcW w:w="992" w:type="dxa"/>
            <w:vAlign w:val="center"/>
          </w:tcPr>
          <w:p w14:paraId="7BD9A25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JA</w:t>
            </w:r>
          </w:p>
        </w:tc>
        <w:tc>
          <w:tcPr>
            <w:tcW w:w="992" w:type="dxa"/>
            <w:vAlign w:val="center"/>
          </w:tcPr>
          <w:p w14:paraId="6735306D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DS</w:t>
            </w:r>
          </w:p>
        </w:tc>
        <w:tc>
          <w:tcPr>
            <w:tcW w:w="992" w:type="dxa"/>
            <w:vAlign w:val="center"/>
          </w:tcPr>
          <w:p w14:paraId="7E8FC38C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PA</w:t>
            </w:r>
          </w:p>
        </w:tc>
      </w:tr>
      <w:tr w:rsidR="00336BDC" w14:paraId="40C27DEF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71CB1D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Healthy Lifestyle </w:t>
            </w:r>
            <w:r>
              <w:rPr>
                <w:rFonts w:eastAsia="Calibri"/>
                <w:lang w:val="en-US"/>
              </w:rPr>
              <w:t>(HL)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289DA9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.79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D93E8DD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.43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59497E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DS, PA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2652D2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813A55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.54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EA7A59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087B1F3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.12</w:t>
            </w:r>
          </w:p>
        </w:tc>
      </w:tr>
      <w:tr w:rsidR="00336BDC" w14:paraId="04F8C046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661EAF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Joyful Activities </w:t>
            </w:r>
            <w:r>
              <w:rPr>
                <w:rFonts w:eastAsia="Calibri"/>
                <w:lang w:val="en-US"/>
              </w:rPr>
              <w:t>(JA)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B3BF6B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.61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2C34D47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.29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788A1D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PA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05754E7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.54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160D7A5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3D917B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40312E6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.05</w:t>
            </w:r>
          </w:p>
        </w:tc>
      </w:tr>
      <w:tr w:rsidR="00336BDC" w14:paraId="1F2D48E5" w14:textId="77777777" w:rsidTr="00E621E1">
        <w:tc>
          <w:tcPr>
            <w:tcW w:w="29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F4F22E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Daily Structure </w:t>
            </w:r>
            <w:r>
              <w:rPr>
                <w:rFonts w:eastAsia="Calibri"/>
                <w:lang w:val="en-US"/>
              </w:rPr>
              <w:t>(DS)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0FBA3C1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.86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0C6032C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.76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7748395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HL, JA, PA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BE8A161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683CD3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963D187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56A042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.07</w:t>
            </w:r>
          </w:p>
        </w:tc>
      </w:tr>
      <w:tr w:rsidR="00336BDC" w14:paraId="091C04B8" w14:textId="77777777" w:rsidTr="00E621E1">
        <w:tc>
          <w:tcPr>
            <w:tcW w:w="29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524A0A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Prevention Adherence </w:t>
            </w:r>
            <w:r>
              <w:rPr>
                <w:rFonts w:eastAsia="Calibri"/>
                <w:lang w:val="en-US"/>
              </w:rPr>
              <w:t>(PA)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AEF3B1A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.52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66BB0346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.35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F79826D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HL, JA, DS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638D5BF3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.12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10D56A3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.05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7C1917E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.07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7F7664B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</w:t>
            </w:r>
          </w:p>
        </w:tc>
      </w:tr>
      <w:tr w:rsidR="00336BDC" w14:paraId="29031373" w14:textId="77777777" w:rsidTr="00E621E1"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EDC689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Pandemic Coping </w:t>
            </w:r>
            <w:r>
              <w:rPr>
                <w:rFonts w:eastAsia="Calibri"/>
                <w:lang w:val="en-US"/>
              </w:rPr>
              <w:t>(PC)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63861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.90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DCD7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.42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8F0040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98ACB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E44D2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2F32C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7B261" w14:textId="77777777" w:rsidR="00336BDC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-</w:t>
            </w:r>
          </w:p>
        </w:tc>
      </w:tr>
    </w:tbl>
    <w:p w14:paraId="760DDEF1" w14:textId="77777777" w:rsidR="00336BDC" w:rsidRPr="003213DA" w:rsidRDefault="00336BDC" w:rsidP="00336BDC">
      <w:pPr>
        <w:spacing w:before="240"/>
        <w:ind w:firstLine="0"/>
        <w:rPr>
          <w:lang w:val="en-US"/>
        </w:rPr>
        <w:sectPr w:rsidR="00336BDC" w:rsidRPr="003213DA" w:rsidSect="00C300A9">
          <w:pgSz w:w="12240" w:h="15840" w:code="1"/>
          <w:pgMar w:top="1440" w:right="1440" w:bottom="1440" w:left="1440" w:header="720" w:footer="720" w:gutter="0"/>
          <w:pgNumType w:start="1"/>
          <w:cols w:space="360"/>
          <w:docGrid w:linePitch="326"/>
        </w:sectPr>
      </w:pPr>
      <w:r w:rsidRPr="00B7618A">
        <w:rPr>
          <w:i/>
          <w:iCs/>
          <w:lang w:val="en-US"/>
        </w:rPr>
        <w:t>Note.</w:t>
      </w:r>
      <w:r w:rsidRPr="00B7618A">
        <w:rPr>
          <w:lang w:val="en-US"/>
        </w:rPr>
        <w:t xml:space="preserve"> </w:t>
      </w:r>
      <w:r w:rsidRPr="003213DA">
        <w:rPr>
          <w:lang w:val="en-US"/>
        </w:rPr>
        <w:t xml:space="preserve">FR = Factor reliability. AVE = Average Variance Extracted. </w:t>
      </w:r>
      <w:r w:rsidRPr="003213DA">
        <w:rPr>
          <w:rFonts w:ascii="Times" w:hAnsi="Times" w:cs="Times"/>
          <w:lang w:val="en-US" w:eastAsia="zh-CN"/>
        </w:rPr>
        <w:t xml:space="preserve">HL = Healthy Lifestyle; JA = Joyful Activities; DS = Daily Structure; PA = Prevention Adherence; PC = Pandemic Coping.          </w:t>
      </w:r>
      <w:r w:rsidRPr="003213DA">
        <w:rPr>
          <w:vertAlign w:val="superscript"/>
          <w:lang w:val="en-US"/>
        </w:rPr>
        <w:t xml:space="preserve">a </w:t>
      </w:r>
      <w:r w:rsidRPr="003213DA">
        <w:rPr>
          <w:lang w:val="en-US"/>
        </w:rPr>
        <w:t xml:space="preserve">Results for the first-order factors were the same for Model 1 and Model 2; </w:t>
      </w:r>
      <w:r w:rsidRPr="003213DA">
        <w:rPr>
          <w:vertAlign w:val="superscript"/>
          <w:lang w:val="en-US"/>
        </w:rPr>
        <w:t>b</w:t>
      </w:r>
      <w:r w:rsidRPr="003213DA">
        <w:rPr>
          <w:lang w:val="en-US"/>
        </w:rPr>
        <w:t xml:space="preserve"> </w:t>
      </w:r>
      <w:proofErr w:type="spellStart"/>
      <w:r w:rsidRPr="003213DA">
        <w:rPr>
          <w:lang w:val="en-US"/>
        </w:rPr>
        <w:t>Fornell-Larcker</w:t>
      </w:r>
      <w:proofErr w:type="spellEnd"/>
      <w:r w:rsidRPr="003213DA">
        <w:rPr>
          <w:lang w:val="en-US"/>
        </w:rPr>
        <w:t xml:space="preserve"> criterion (</w:t>
      </w:r>
      <w:proofErr w:type="spellStart"/>
      <w:r w:rsidRPr="003213DA">
        <w:rPr>
          <w:lang w:val="en-US"/>
        </w:rPr>
        <w:t>Fornell</w:t>
      </w:r>
      <w:proofErr w:type="spellEnd"/>
      <w:r w:rsidRPr="003213DA">
        <w:rPr>
          <w:lang w:val="en-US"/>
        </w:rPr>
        <w:t xml:space="preserve"> &amp; </w:t>
      </w:r>
      <w:proofErr w:type="spellStart"/>
      <w:r w:rsidRPr="003213DA">
        <w:rPr>
          <w:lang w:val="en-US"/>
        </w:rPr>
        <w:t>Larcker</w:t>
      </w:r>
      <w:proofErr w:type="spellEnd"/>
      <w:r w:rsidRPr="003213DA">
        <w:rPr>
          <w:lang w:val="en-US"/>
        </w:rPr>
        <w:t>, 1981).</w:t>
      </w:r>
    </w:p>
    <w:p w14:paraId="0D2EBE49" w14:textId="7D3ABA30" w:rsidR="00336BDC" w:rsidRDefault="00336BDC" w:rsidP="00336BDC">
      <w:pPr>
        <w:spacing w:line="276" w:lineRule="auto"/>
        <w:ind w:firstLine="0"/>
        <w:rPr>
          <w:b/>
          <w:lang w:val="en-US"/>
        </w:rPr>
      </w:pPr>
      <w:r>
        <w:rPr>
          <w:b/>
          <w:lang w:val="en-US"/>
        </w:rPr>
        <w:lastRenderedPageBreak/>
        <w:t>Supplement</w:t>
      </w:r>
      <w:r>
        <w:rPr>
          <w:b/>
          <w:lang w:val="en-US"/>
        </w:rPr>
        <w:t xml:space="preserve"> 4</w:t>
      </w:r>
    </w:p>
    <w:p w14:paraId="5546BE60" w14:textId="77777777" w:rsidR="00336BDC" w:rsidRPr="00DB509B" w:rsidRDefault="00336BDC" w:rsidP="00336BDC">
      <w:pPr>
        <w:spacing w:line="276" w:lineRule="auto"/>
        <w:rPr>
          <w:b/>
          <w:lang w:val="en-US"/>
        </w:rPr>
      </w:pPr>
    </w:p>
    <w:p w14:paraId="16024A23" w14:textId="77777777" w:rsidR="00336BDC" w:rsidRPr="002401C0" w:rsidRDefault="00336BDC" w:rsidP="00336BDC">
      <w:pPr>
        <w:spacing w:line="276" w:lineRule="auto"/>
        <w:ind w:firstLine="0"/>
        <w:rPr>
          <w:i/>
          <w:iCs/>
          <w:lang w:val="en-US"/>
        </w:rPr>
      </w:pPr>
      <w:r w:rsidRPr="002401C0">
        <w:rPr>
          <w:i/>
          <w:iCs/>
          <w:lang w:val="en-US"/>
        </w:rPr>
        <w:t>Internal Consistency, Discrimination Index and Difficulty Index (Study 2, n = 1,172)</w:t>
      </w:r>
    </w:p>
    <w:p w14:paraId="70E2CB59" w14:textId="77777777" w:rsidR="00336BDC" w:rsidRDefault="00336BDC" w:rsidP="00336BDC">
      <w:pPr>
        <w:spacing w:line="276" w:lineRule="auto"/>
        <w:rPr>
          <w:i/>
          <w:iCs/>
          <w:lang w:val="en-US"/>
        </w:rPr>
      </w:pPr>
    </w:p>
    <w:tbl>
      <w:tblPr>
        <w:tblW w:w="1219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992"/>
        <w:gridCol w:w="709"/>
        <w:gridCol w:w="1559"/>
        <w:gridCol w:w="1134"/>
        <w:gridCol w:w="709"/>
        <w:gridCol w:w="850"/>
        <w:gridCol w:w="743"/>
        <w:gridCol w:w="709"/>
        <w:gridCol w:w="992"/>
      </w:tblGrid>
      <w:tr w:rsidR="00336BDC" w14:paraId="4C3EF34D" w14:textId="77777777" w:rsidTr="00E621E1">
        <w:tc>
          <w:tcPr>
            <w:tcW w:w="2660" w:type="dxa"/>
            <w:vMerge w:val="restart"/>
            <w:shd w:val="clear" w:color="auto" w:fill="auto"/>
            <w:vAlign w:val="center"/>
          </w:tcPr>
          <w:p w14:paraId="479FFCBC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Scale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5FAF853F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Items (</w:t>
            </w:r>
            <w:r w:rsidRPr="00AD7A29">
              <w:rPr>
                <w:rFonts w:eastAsia="Calibri"/>
                <w:i/>
                <w:iCs/>
                <w:lang w:val="en-US"/>
              </w:rPr>
              <w:t>n</w:t>
            </w:r>
            <w:r w:rsidRPr="009A0314">
              <w:rPr>
                <w:rFonts w:eastAsia="Calibri"/>
                <w:lang w:val="en-US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6B97B0A1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i/>
                <w:iCs/>
                <w:lang w:val="en-US"/>
              </w:rPr>
            </w:pPr>
            <w:r w:rsidRPr="00AD7A29">
              <w:rPr>
                <w:rFonts w:eastAsia="Calibri"/>
                <w:i/>
                <w:iCs/>
                <w:lang w:val="en-US"/>
              </w:rPr>
              <w:t xml:space="preserve">M </w:t>
            </w:r>
          </w:p>
        </w:tc>
        <w:tc>
          <w:tcPr>
            <w:tcW w:w="709" w:type="dxa"/>
            <w:vMerge w:val="restart"/>
            <w:vAlign w:val="center"/>
          </w:tcPr>
          <w:p w14:paraId="355FFC29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i/>
                <w:iCs/>
                <w:lang w:val="en-US"/>
              </w:rPr>
            </w:pPr>
            <w:r w:rsidRPr="00AD7A29">
              <w:rPr>
                <w:rFonts w:eastAsia="Calibri"/>
                <w:i/>
                <w:iCs/>
                <w:lang w:val="en-US"/>
              </w:rPr>
              <w:t>SD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3E598B7C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Cronbach’s α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0C48DEAE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Item discrimination</w:t>
            </w:r>
            <w:r w:rsidRPr="009A0314">
              <w:rPr>
                <w:rFonts w:eastAsia="Calibri"/>
                <w:lang w:val="en-US"/>
              </w:rPr>
              <w:t xml:space="preserve"> (</w:t>
            </w:r>
            <w:proofErr w:type="spellStart"/>
            <w:r w:rsidRPr="00AD7A29">
              <w:rPr>
                <w:rFonts w:eastAsia="Calibri"/>
                <w:i/>
                <w:iCs/>
                <w:lang w:val="en-US"/>
              </w:rPr>
              <w:t>r</w:t>
            </w:r>
            <w:r w:rsidRPr="00AD7A29">
              <w:rPr>
                <w:rFonts w:eastAsia="Calibri"/>
                <w:i/>
                <w:iCs/>
                <w:vertAlign w:val="subscript"/>
                <w:lang w:val="en-US"/>
              </w:rPr>
              <w:t>it</w:t>
            </w:r>
            <w:proofErr w:type="spellEnd"/>
            <w:r w:rsidRPr="009A0314">
              <w:rPr>
                <w:rFonts w:eastAsia="Calibri"/>
                <w:lang w:val="en-US"/>
              </w:rPr>
              <w:t>)</w:t>
            </w:r>
          </w:p>
        </w:tc>
        <w:tc>
          <w:tcPr>
            <w:tcW w:w="2444" w:type="dxa"/>
            <w:gridSpan w:val="3"/>
            <w:shd w:val="clear" w:color="auto" w:fill="auto"/>
            <w:vAlign w:val="center"/>
          </w:tcPr>
          <w:p w14:paraId="62936963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I</w:t>
            </w:r>
            <w:r>
              <w:rPr>
                <w:rFonts w:eastAsia="Calibri"/>
                <w:lang w:val="en-US"/>
              </w:rPr>
              <w:t xml:space="preserve">tem </w:t>
            </w:r>
            <w:r w:rsidRPr="009A0314">
              <w:rPr>
                <w:rFonts w:eastAsia="Calibri"/>
                <w:lang w:val="en-US"/>
              </w:rPr>
              <w:t xml:space="preserve">difficulty </w:t>
            </w:r>
            <w:r w:rsidRPr="00AD7A29">
              <w:rPr>
                <w:rFonts w:eastAsia="Calibri"/>
                <w:i/>
                <w:iCs/>
                <w:lang w:val="en-US"/>
              </w:rPr>
              <w:t>(</w:t>
            </w:r>
            <w:r>
              <w:rPr>
                <w:rFonts w:eastAsia="Calibri"/>
                <w:i/>
                <w:iCs/>
                <w:lang w:val="en-US"/>
              </w:rPr>
              <w:t>P</w:t>
            </w:r>
            <w:r w:rsidRPr="00AD7A29">
              <w:rPr>
                <w:rFonts w:eastAsia="Calibri"/>
                <w:i/>
                <w:iCs/>
                <w:lang w:val="en-US"/>
              </w:rPr>
              <w:t>)</w:t>
            </w:r>
          </w:p>
        </w:tc>
      </w:tr>
      <w:tr w:rsidR="00336BDC" w14:paraId="19A14F5F" w14:textId="77777777" w:rsidTr="00E621E1"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089FE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EA121E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5D627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01B5541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669EA4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E0AF3B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i/>
                <w:iCs/>
                <w:lang w:val="en-US"/>
              </w:rPr>
            </w:pPr>
            <w:r w:rsidRPr="00AD7A29">
              <w:rPr>
                <w:rFonts w:eastAsia="Calibri"/>
                <w:i/>
                <w:iCs/>
                <w:lang w:val="en-US"/>
              </w:rPr>
              <w:t>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AF3703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Min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DE39FF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Max</w:t>
            </w:r>
          </w:p>
        </w:tc>
        <w:tc>
          <w:tcPr>
            <w:tcW w:w="7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639F31" w14:textId="77777777" w:rsidR="00336BDC" w:rsidRPr="00AD7A29" w:rsidRDefault="00336BDC" w:rsidP="00E621E1">
            <w:pPr>
              <w:ind w:firstLine="0"/>
              <w:jc w:val="center"/>
              <w:rPr>
                <w:rFonts w:eastAsia="Calibri"/>
                <w:i/>
                <w:iCs/>
                <w:lang w:val="en-US"/>
              </w:rPr>
            </w:pPr>
            <w:r w:rsidRPr="00AD7A29">
              <w:rPr>
                <w:rFonts w:eastAsia="Calibri"/>
                <w:i/>
                <w:iCs/>
                <w:lang w:val="en-US"/>
              </w:rPr>
              <w:t>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ECD14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Min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6E4D8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Max</w:t>
            </w:r>
          </w:p>
        </w:tc>
      </w:tr>
      <w:tr w:rsidR="00336BDC" w14:paraId="16B1E322" w14:textId="77777777" w:rsidTr="00E621E1">
        <w:tc>
          <w:tcPr>
            <w:tcW w:w="26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C6EB7BE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Healthy Lifestyle 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E8BD1C3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4FAE23B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7.90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57C5DAB5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3.61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C643389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.79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B19EA3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.56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C39D7A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.49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2120B1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.65</w:t>
            </w:r>
          </w:p>
        </w:tc>
        <w:tc>
          <w:tcPr>
            <w:tcW w:w="74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93F3B0F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.53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9C9648D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.28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E232E3F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.67</w:t>
            </w:r>
          </w:p>
        </w:tc>
      </w:tr>
      <w:tr w:rsidR="00336BDC" w14:paraId="4F26DAFE" w14:textId="77777777" w:rsidTr="00E621E1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41634453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Joyful Activities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410E1B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C6CF25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7.53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0056DCB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2.49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1FD29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9BD7A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.38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96B1E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340127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.47</w:t>
            </w:r>
          </w:p>
        </w:tc>
        <w:tc>
          <w:tcPr>
            <w:tcW w:w="7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CEFFD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2F86F2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.59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58A7B6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.65</w:t>
            </w:r>
          </w:p>
        </w:tc>
      </w:tr>
      <w:tr w:rsidR="00336BDC" w14:paraId="68A492C2" w14:textId="77777777" w:rsidTr="00E621E1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20AC0F01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Daily Structure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C84CD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38A5C7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3.79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63C9CAF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1.80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53B3CC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258B39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.75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5AFC0C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843965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.75</w:t>
            </w:r>
          </w:p>
        </w:tc>
        <w:tc>
          <w:tcPr>
            <w:tcW w:w="7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A93C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24536B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A1221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.64</w:t>
            </w:r>
          </w:p>
        </w:tc>
      </w:tr>
      <w:tr w:rsidR="00336BDC" w14:paraId="2B433EA3" w14:textId="77777777" w:rsidTr="00E621E1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0C9EF93E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Prevention Adherence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CC6E0E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6E135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5.39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71A8B1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0.98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56CD37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0BAB5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.35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B92C41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.35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E398ED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.35</w:t>
            </w:r>
          </w:p>
        </w:tc>
        <w:tc>
          <w:tcPr>
            <w:tcW w:w="7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6E716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.90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0028FA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.87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30B2AC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.93</w:t>
            </w:r>
          </w:p>
        </w:tc>
      </w:tr>
      <w:tr w:rsidR="00336BDC" w14:paraId="26B1F201" w14:textId="77777777" w:rsidTr="00E621E1">
        <w:tc>
          <w:tcPr>
            <w:tcW w:w="26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C6B800" w14:textId="77777777" w:rsidR="00336BDC" w:rsidRPr="009A0314" w:rsidRDefault="00336BDC" w:rsidP="00E621E1">
            <w:pPr>
              <w:ind w:firstLine="0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Pandemic Coping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B8DA819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13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76A796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 xml:space="preserve">24.61 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370823E6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6.75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E55F270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.83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42A241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.46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578335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.21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5518229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.64</w:t>
            </w:r>
          </w:p>
        </w:tc>
        <w:tc>
          <w:tcPr>
            <w:tcW w:w="7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FB4D0A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.63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C75313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.28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CABC98" w14:textId="77777777" w:rsidR="00336BDC" w:rsidRPr="009A0314" w:rsidRDefault="00336BDC" w:rsidP="00E621E1">
            <w:pPr>
              <w:ind w:firstLine="0"/>
              <w:jc w:val="center"/>
              <w:rPr>
                <w:rFonts w:eastAsia="Calibri"/>
                <w:lang w:val="en-US"/>
              </w:rPr>
            </w:pPr>
            <w:r w:rsidRPr="009A0314">
              <w:rPr>
                <w:rFonts w:eastAsia="Calibri"/>
                <w:lang w:val="en-US"/>
              </w:rPr>
              <w:t>.93</w:t>
            </w:r>
          </w:p>
        </w:tc>
      </w:tr>
    </w:tbl>
    <w:p w14:paraId="139DE197" w14:textId="77777777" w:rsidR="00336BDC" w:rsidRPr="00A507E7" w:rsidRDefault="00336BDC" w:rsidP="00336BDC">
      <w:pPr>
        <w:spacing w:before="240"/>
        <w:ind w:firstLine="0"/>
        <w:rPr>
          <w:lang w:val="en-US"/>
        </w:rPr>
      </w:pPr>
      <w:r w:rsidRPr="00CF78F4">
        <w:rPr>
          <w:i/>
          <w:iCs/>
          <w:lang w:val="en-US"/>
        </w:rPr>
        <w:t>Note.</w:t>
      </w:r>
      <w:r w:rsidRPr="00905056">
        <w:rPr>
          <w:lang w:val="en-US"/>
        </w:rPr>
        <w:t xml:space="preserve"> </w:t>
      </w:r>
      <w:proofErr w:type="spellStart"/>
      <w:r w:rsidRPr="00AD7A29">
        <w:rPr>
          <w:rFonts w:eastAsia="Calibri"/>
          <w:i/>
          <w:iCs/>
          <w:lang w:val="en-US"/>
        </w:rPr>
        <w:t>r</w:t>
      </w:r>
      <w:r w:rsidRPr="00AD7A29">
        <w:rPr>
          <w:rFonts w:eastAsia="Calibri"/>
          <w:i/>
          <w:iCs/>
          <w:vertAlign w:val="subscript"/>
          <w:lang w:val="en-US"/>
        </w:rPr>
        <w:t>it</w:t>
      </w:r>
      <w:proofErr w:type="spellEnd"/>
      <w:r>
        <w:rPr>
          <w:lang w:val="en-US"/>
        </w:rPr>
        <w:t xml:space="preserve"> = corrected item-total correlation.</w:t>
      </w:r>
    </w:p>
    <w:p w14:paraId="2AE40D70" w14:textId="77777777" w:rsidR="00336BDC" w:rsidRDefault="00336BDC" w:rsidP="00336BDC">
      <w:pPr>
        <w:ind w:firstLine="0"/>
        <w:rPr>
          <w:i/>
          <w:iCs/>
          <w:lang w:val="en-US"/>
        </w:rPr>
      </w:pPr>
    </w:p>
    <w:p w14:paraId="09E44248" w14:textId="77777777" w:rsidR="00336BDC" w:rsidRPr="00E16F32" w:rsidRDefault="00336BDC" w:rsidP="00336BDC">
      <w:pPr>
        <w:rPr>
          <w:lang w:val="en-US"/>
        </w:rPr>
      </w:pPr>
    </w:p>
    <w:p w14:paraId="2CECEAE4" w14:textId="77777777" w:rsidR="00336BDC" w:rsidRPr="00336BDC" w:rsidRDefault="00336BDC">
      <w:pPr>
        <w:rPr>
          <w:lang w:val="en-US"/>
        </w:rPr>
      </w:pPr>
    </w:p>
    <w:sectPr w:rsidR="00336BDC" w:rsidRPr="00336BDC" w:rsidSect="001B2A24">
      <w:pgSz w:w="15840" w:h="12240" w:orient="landscape" w:code="1"/>
      <w:pgMar w:top="1440" w:right="1440" w:bottom="1440" w:left="1440" w:header="720" w:footer="720" w:gutter="0"/>
      <w:pgNumType w:start="1"/>
      <w:cols w:space="3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revisionView w:insDel="0" w:formatting="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BDC"/>
    <w:rsid w:val="0033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E91C2C"/>
  <w15:chartTrackingRefBased/>
  <w15:docId w15:val="{BCD7479E-3159-2349-893A-B85E2D6EA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P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36BDC"/>
    <w:pPr>
      <w:spacing w:line="480" w:lineRule="auto"/>
      <w:ind w:firstLine="414"/>
    </w:pPr>
    <w:rPr>
      <w:rFonts w:ascii="Times New Roman" w:eastAsia="Times New Roman" w:hAnsi="Times New Roman" w:cs="Times New Roman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439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 Lotzin</dc:creator>
  <cp:keywords/>
  <dc:description/>
  <cp:lastModifiedBy>Annett Lotzin</cp:lastModifiedBy>
  <cp:revision>1</cp:revision>
  <dcterms:created xsi:type="dcterms:W3CDTF">2021-04-16T08:53:00Z</dcterms:created>
  <dcterms:modified xsi:type="dcterms:W3CDTF">2021-04-16T08:55:00Z</dcterms:modified>
</cp:coreProperties>
</file>