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5BBB0" w14:textId="207BBB10" w:rsidR="00C25245" w:rsidRPr="002E4595" w:rsidRDefault="00C25245" w:rsidP="00C25245">
      <w:pPr>
        <w:pStyle w:val="MDPI31text"/>
        <w:spacing w:afterLines="50" w:after="163" w:line="360" w:lineRule="auto"/>
        <w:ind w:firstLine="0"/>
        <w:jc w:val="center"/>
        <w:rPr>
          <w:rStyle w:val="Hyperlink2"/>
          <w:rFonts w:ascii="Times New Roman" w:hAnsi="Times New Roman" w:cs="Times New Roman"/>
          <w:color w:val="000000" w:themeColor="text1"/>
          <w:sz w:val="28"/>
          <w:szCs w:val="28"/>
        </w:rPr>
      </w:pPr>
      <w:r w:rsidRPr="002E4595">
        <w:rPr>
          <w:rStyle w:val="Hyperlink2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Table 1. </w:t>
      </w:r>
      <w:r w:rsidR="008D739D">
        <w:rPr>
          <w:rStyle w:val="Hyperlink2"/>
          <w:rFonts w:ascii="Times New Roman" w:hAnsi="Times New Roman" w:cs="Times New Roman"/>
          <w:b/>
          <w:color w:val="000000" w:themeColor="text1"/>
          <w:sz w:val="28"/>
          <w:szCs w:val="28"/>
        </w:rPr>
        <w:t>Summary</w:t>
      </w:r>
      <w:r w:rsidRPr="002E4595">
        <w:rPr>
          <w:rStyle w:val="Hyperlink2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of candidate PIPs identified by HPLC-MS</w:t>
      </w:r>
    </w:p>
    <w:tbl>
      <w:tblPr>
        <w:tblW w:w="13048" w:type="dxa"/>
        <w:jc w:val="center"/>
        <w:tblLook w:val="04A0" w:firstRow="1" w:lastRow="0" w:firstColumn="1" w:lastColumn="0" w:noHBand="0" w:noVBand="1"/>
      </w:tblPr>
      <w:tblGrid>
        <w:gridCol w:w="1438"/>
        <w:gridCol w:w="2113"/>
        <w:gridCol w:w="2126"/>
        <w:gridCol w:w="2693"/>
        <w:gridCol w:w="2835"/>
        <w:gridCol w:w="1843"/>
      </w:tblGrid>
      <w:tr w:rsidR="0026314B" w:rsidRPr="00C25245" w14:paraId="79698C6E" w14:textId="77777777" w:rsidTr="00323767">
        <w:trPr>
          <w:trHeight w:val="1008"/>
          <w:jc w:val="center"/>
        </w:trPr>
        <w:tc>
          <w:tcPr>
            <w:tcW w:w="14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E1285" w14:textId="77777777" w:rsidR="00C25245" w:rsidRP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>Gene promoters</w:t>
            </w: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97261" w14:textId="77777777" w:rsid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>Developmental</w:t>
            </w:r>
          </w:p>
          <w:p w14:paraId="3425A2AB" w14:textId="77777777" w:rsidR="00C25245" w:rsidRP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 xml:space="preserve"> stages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E5323" w14:textId="77777777" w:rsidR="00C25245" w:rsidRP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>Control group</w:t>
            </w:r>
          </w:p>
          <w:p w14:paraId="46283776" w14:textId="77777777" w:rsidR="00C25245" w:rsidRP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>(GFP probe)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48A3A" w14:textId="77777777" w:rsidR="00C25245" w:rsidRP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>Control group</w:t>
            </w:r>
          </w:p>
          <w:p w14:paraId="4D979D2D" w14:textId="77777777" w:rsidR="00C25245" w:rsidRP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>(unbiotinylated probe)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59379" w14:textId="77777777" w:rsidR="00C25245" w:rsidRP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>Experimental group</w:t>
            </w:r>
          </w:p>
          <w:p w14:paraId="55A777C6" w14:textId="77777777" w:rsidR="00C25245" w:rsidRP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>(biotinylated probe)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AD993" w14:textId="77777777" w:rsidR="00C25245" w:rsidRPr="00C25245" w:rsidRDefault="00C25245" w:rsidP="009111C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25245">
              <w:rPr>
                <w:b/>
                <w:color w:val="000000" w:themeColor="text1"/>
              </w:rPr>
              <w:t xml:space="preserve">Specific </w:t>
            </w:r>
            <w:r>
              <w:rPr>
                <w:b/>
                <w:color w:val="000000" w:themeColor="text1"/>
              </w:rPr>
              <w:t>PIP</w:t>
            </w:r>
            <w:r w:rsidRPr="00C25245">
              <w:rPr>
                <w:b/>
                <w:color w:val="000000" w:themeColor="text1"/>
              </w:rPr>
              <w:t>s</w:t>
            </w:r>
          </w:p>
        </w:tc>
      </w:tr>
      <w:tr w:rsidR="00365255" w:rsidRPr="00C25245" w14:paraId="5FAE5766" w14:textId="77777777" w:rsidTr="00323767">
        <w:trPr>
          <w:trHeight w:val="420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425B" w14:textId="77777777" w:rsidR="00C25245" w:rsidRPr="00365255" w:rsidRDefault="00C25245" w:rsidP="00C25245">
            <w:pPr>
              <w:spacing w:line="360" w:lineRule="auto"/>
              <w:jc w:val="center"/>
              <w:rPr>
                <w:b/>
                <w:i/>
                <w:color w:val="000000" w:themeColor="text1"/>
              </w:rPr>
            </w:pPr>
            <w:r w:rsidRPr="00365255">
              <w:rPr>
                <w:b/>
                <w:i/>
                <w:color w:val="000000" w:themeColor="text1"/>
              </w:rPr>
              <w:t>fibH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9A91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M4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9AB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996B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5E9C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5E1D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198</w:t>
            </w:r>
          </w:p>
        </w:tc>
      </w:tr>
      <w:tr w:rsidR="0026314B" w:rsidRPr="00C25245" w14:paraId="40B74548" w14:textId="77777777" w:rsidTr="0026314B">
        <w:trPr>
          <w:trHeight w:val="420"/>
          <w:jc w:val="center"/>
        </w:trPr>
        <w:tc>
          <w:tcPr>
            <w:tcW w:w="143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E5BCE3A" w14:textId="77777777" w:rsidR="00C25245" w:rsidRPr="00365255" w:rsidRDefault="00C25245" w:rsidP="00C25245">
            <w:pPr>
              <w:spacing w:line="360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6FAB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L5D5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E2D8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2547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E019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373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E79D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330</w:t>
            </w:r>
          </w:p>
        </w:tc>
      </w:tr>
      <w:tr w:rsidR="00365255" w:rsidRPr="00C25245" w14:paraId="3C0015A0" w14:textId="77777777" w:rsidTr="00323767">
        <w:trPr>
          <w:trHeight w:val="420"/>
          <w:jc w:val="center"/>
        </w:trPr>
        <w:tc>
          <w:tcPr>
            <w:tcW w:w="14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AD6D" w14:textId="77777777" w:rsidR="00C25245" w:rsidRPr="00365255" w:rsidRDefault="00C25245" w:rsidP="00C25245">
            <w:pPr>
              <w:spacing w:line="360" w:lineRule="auto"/>
              <w:jc w:val="center"/>
              <w:rPr>
                <w:b/>
                <w:i/>
                <w:color w:val="000000" w:themeColor="text1"/>
              </w:rPr>
            </w:pPr>
            <w:r w:rsidRPr="00365255">
              <w:rPr>
                <w:b/>
                <w:i/>
                <w:color w:val="000000" w:themeColor="text1"/>
              </w:rPr>
              <w:t>fibL</w:t>
            </w:r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1960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M4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2522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581A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B39C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6388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292</w:t>
            </w:r>
          </w:p>
        </w:tc>
      </w:tr>
      <w:tr w:rsidR="0026314B" w:rsidRPr="00C25245" w14:paraId="0A91B4F4" w14:textId="77777777" w:rsidTr="0026314B">
        <w:trPr>
          <w:trHeight w:val="420"/>
          <w:jc w:val="center"/>
        </w:trPr>
        <w:tc>
          <w:tcPr>
            <w:tcW w:w="143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A4A5DF5" w14:textId="77777777" w:rsidR="00C25245" w:rsidRPr="00365255" w:rsidRDefault="00C25245" w:rsidP="00C25245">
            <w:pPr>
              <w:spacing w:line="360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811B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L5D5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C160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4E2D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E712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387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6565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305</w:t>
            </w:r>
          </w:p>
        </w:tc>
      </w:tr>
      <w:tr w:rsidR="0026314B" w:rsidRPr="00C25245" w14:paraId="42CC9127" w14:textId="77777777" w:rsidTr="00323767">
        <w:trPr>
          <w:trHeight w:val="420"/>
          <w:jc w:val="center"/>
        </w:trPr>
        <w:tc>
          <w:tcPr>
            <w:tcW w:w="14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79F47" w14:textId="77777777" w:rsidR="00C25245" w:rsidRPr="00365255" w:rsidRDefault="00C25245" w:rsidP="00C25245">
            <w:pPr>
              <w:spacing w:line="360" w:lineRule="auto"/>
              <w:jc w:val="center"/>
              <w:rPr>
                <w:b/>
                <w:i/>
                <w:color w:val="000000" w:themeColor="text1"/>
              </w:rPr>
            </w:pPr>
            <w:r w:rsidRPr="00365255">
              <w:rPr>
                <w:b/>
                <w:i/>
                <w:color w:val="000000" w:themeColor="text1"/>
              </w:rPr>
              <w:t>P25</w:t>
            </w:r>
          </w:p>
        </w:tc>
        <w:tc>
          <w:tcPr>
            <w:tcW w:w="21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27D4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M4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E356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FC56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3B86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33B6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247</w:t>
            </w:r>
          </w:p>
        </w:tc>
      </w:tr>
      <w:tr w:rsidR="0026314B" w:rsidRPr="00C25245" w14:paraId="60EDE9E1" w14:textId="77777777" w:rsidTr="0026314B">
        <w:trPr>
          <w:trHeight w:val="420"/>
          <w:jc w:val="center"/>
        </w:trPr>
        <w:tc>
          <w:tcPr>
            <w:tcW w:w="14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CE95C4F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7260D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L5D5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BBB61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05F57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6640C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8F93A" w14:textId="77777777" w:rsidR="00C25245" w:rsidRPr="00C25245" w:rsidRDefault="00C25245" w:rsidP="00C25245">
            <w:pPr>
              <w:spacing w:line="360" w:lineRule="auto"/>
              <w:jc w:val="center"/>
              <w:rPr>
                <w:color w:val="000000" w:themeColor="text1"/>
              </w:rPr>
            </w:pPr>
            <w:r w:rsidRPr="00C25245">
              <w:rPr>
                <w:color w:val="000000" w:themeColor="text1"/>
              </w:rPr>
              <w:t>460</w:t>
            </w:r>
          </w:p>
        </w:tc>
      </w:tr>
    </w:tbl>
    <w:p w14:paraId="22324557" w14:textId="77777777" w:rsidR="00C25245" w:rsidRPr="00C25245" w:rsidRDefault="00C25245" w:rsidP="00020DE3">
      <w:pPr>
        <w:pStyle w:val="MDPI31text"/>
        <w:spacing w:beforeLines="50" w:before="163" w:line="400" w:lineRule="atLeast"/>
        <w:jc w:val="center"/>
        <w:rPr>
          <w:rFonts w:eastAsiaTheme="minorEastAsia"/>
        </w:rPr>
      </w:pPr>
      <w:bookmarkStart w:id="0" w:name="_GoBack"/>
      <w:bookmarkEnd w:id="0"/>
    </w:p>
    <w:sectPr w:rsidR="00C25245" w:rsidRPr="00C25245" w:rsidSect="0061453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B563AE" w16cid:durableId="22567A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214B1" w14:textId="77777777" w:rsidR="00341AD7" w:rsidRDefault="00341AD7" w:rsidP="007C76E7">
      <w:r>
        <w:separator/>
      </w:r>
    </w:p>
  </w:endnote>
  <w:endnote w:type="continuationSeparator" w:id="0">
    <w:p w14:paraId="3AD5A124" w14:textId="77777777" w:rsidR="00341AD7" w:rsidRDefault="00341AD7" w:rsidP="007C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DA286" w14:textId="77777777" w:rsidR="00341AD7" w:rsidRDefault="00341AD7" w:rsidP="007C76E7">
      <w:r>
        <w:separator/>
      </w:r>
    </w:p>
  </w:footnote>
  <w:footnote w:type="continuationSeparator" w:id="0">
    <w:p w14:paraId="35C563DA" w14:textId="77777777" w:rsidR="00341AD7" w:rsidRDefault="00341AD7" w:rsidP="007C7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19A"/>
    <w:rsid w:val="00020DE3"/>
    <w:rsid w:val="000771DF"/>
    <w:rsid w:val="000F5531"/>
    <w:rsid w:val="0026314B"/>
    <w:rsid w:val="002D08D7"/>
    <w:rsid w:val="002E4595"/>
    <w:rsid w:val="00323767"/>
    <w:rsid w:val="0033486D"/>
    <w:rsid w:val="00335C23"/>
    <w:rsid w:val="0034063A"/>
    <w:rsid w:val="00341AD7"/>
    <w:rsid w:val="00365255"/>
    <w:rsid w:val="00386080"/>
    <w:rsid w:val="003B1C5B"/>
    <w:rsid w:val="003E2545"/>
    <w:rsid w:val="004A01CF"/>
    <w:rsid w:val="004B289D"/>
    <w:rsid w:val="004E70D0"/>
    <w:rsid w:val="005A7BEE"/>
    <w:rsid w:val="0061453B"/>
    <w:rsid w:val="00614BC5"/>
    <w:rsid w:val="00627536"/>
    <w:rsid w:val="007C76E7"/>
    <w:rsid w:val="007E3F50"/>
    <w:rsid w:val="00812E9D"/>
    <w:rsid w:val="00870B1E"/>
    <w:rsid w:val="008D739D"/>
    <w:rsid w:val="009111C5"/>
    <w:rsid w:val="009456B8"/>
    <w:rsid w:val="00971936"/>
    <w:rsid w:val="009A32E8"/>
    <w:rsid w:val="009D0AA0"/>
    <w:rsid w:val="00AA0009"/>
    <w:rsid w:val="00B62992"/>
    <w:rsid w:val="00BA4F7F"/>
    <w:rsid w:val="00C25245"/>
    <w:rsid w:val="00C667C3"/>
    <w:rsid w:val="00CD0134"/>
    <w:rsid w:val="00CF40F8"/>
    <w:rsid w:val="00E4119A"/>
    <w:rsid w:val="00E70C6C"/>
    <w:rsid w:val="00E73FE6"/>
    <w:rsid w:val="00E9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BA04B"/>
  <w15:docId w15:val="{289DDFF5-E5AC-4292-A4DF-43DDED35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E4119A"/>
    <w:pPr>
      <w:pBdr>
        <w:top w:val="nil"/>
        <w:left w:val="nil"/>
        <w:bottom w:val="nil"/>
        <w:right w:val="nil"/>
        <w:between w:val="nil"/>
        <w:bar w:val="nil"/>
      </w:pBdr>
      <w:spacing w:line="340" w:lineRule="atLeast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</w:rPr>
  </w:style>
  <w:style w:type="paragraph" w:customStyle="1" w:styleId="MDPI31text">
    <w:name w:val="MDPI_3.1_text"/>
    <w:rsid w:val="00E4119A"/>
    <w:pPr>
      <w:pBdr>
        <w:top w:val="nil"/>
        <w:left w:val="nil"/>
        <w:bottom w:val="nil"/>
        <w:right w:val="nil"/>
        <w:between w:val="nil"/>
        <w:bar w:val="nil"/>
      </w:pBdr>
      <w:spacing w:line="260" w:lineRule="atLeast"/>
      <w:ind w:firstLine="425"/>
      <w:jc w:val="both"/>
    </w:pPr>
    <w:rPr>
      <w:rFonts w:ascii="Palatino Linotype" w:eastAsia="Palatino Linotype" w:hAnsi="Palatino Linotype" w:cs="Palatino Linotype"/>
      <w:color w:val="000000"/>
      <w:kern w:val="0"/>
      <w:sz w:val="20"/>
      <w:szCs w:val="20"/>
      <w:u w:color="000000"/>
      <w:bdr w:val="nil"/>
    </w:rPr>
  </w:style>
  <w:style w:type="character" w:customStyle="1" w:styleId="None">
    <w:name w:val="None"/>
    <w:rsid w:val="00E4119A"/>
  </w:style>
  <w:style w:type="character" w:customStyle="1" w:styleId="Hyperlink2">
    <w:name w:val="Hyperlink.2"/>
    <w:basedOn w:val="None"/>
    <w:rsid w:val="00E4119A"/>
    <w:rPr>
      <w:color w:val="000000"/>
      <w:u w:color="000000"/>
    </w:rPr>
  </w:style>
  <w:style w:type="paragraph" w:styleId="a3">
    <w:name w:val="header"/>
    <w:basedOn w:val="a"/>
    <w:link w:val="a4"/>
    <w:uiPriority w:val="99"/>
    <w:unhideWhenUsed/>
    <w:rsid w:val="00614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53B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5">
    <w:name w:val="footer"/>
    <w:basedOn w:val="a"/>
    <w:link w:val="a6"/>
    <w:uiPriority w:val="99"/>
    <w:unhideWhenUsed/>
    <w:rsid w:val="006145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53B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character" w:styleId="a7">
    <w:name w:val="annotation reference"/>
    <w:basedOn w:val="a0"/>
    <w:rsid w:val="00805BC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6B8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9456B8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3486D"/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3486D"/>
    <w:rPr>
      <w:rFonts w:ascii="Segoe UI" w:hAnsi="Segoe UI" w:cs="Segoe UI"/>
      <w:kern w:val="0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马艳</cp:lastModifiedBy>
  <cp:revision>16</cp:revision>
  <dcterms:created xsi:type="dcterms:W3CDTF">2020-05-01T17:47:00Z</dcterms:created>
  <dcterms:modified xsi:type="dcterms:W3CDTF">2021-04-06T15:45:00Z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false</vt:bool>
  </property>
  <property fmtid="{D5CDD505-2E9C-101B-9397-08002B2CF9AE}" pid="3" name="LastTick">
    <vt:r8>43952.4436458333</vt:r8>
  </property>
  <property fmtid="{D5CDD505-2E9C-101B-9397-08002B2CF9AE}" pid="4" name="EditTotal">
    <vt:i4>0</vt:i4>
  </property>
</Properties>
</file>