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pacing w:before="0" w:beforeAutospacing="0" w:after="0" w:afterAutospacing="0"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//Supporting Infomation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Figue </w:t>
      </w:r>
      <w:r>
        <w:rPr>
          <w:rFonts w:hint="eastAsia"/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 xml:space="preserve">1 </w:t>
      </w:r>
      <w:r>
        <w:rPr>
          <w:sz w:val="22"/>
          <w:szCs w:val="22"/>
        </w:rPr>
        <w:t xml:space="preserve">Phylogenetic tree obtained using the maximum likelihood (ML) methods for the </w:t>
      </w:r>
      <w:r>
        <w:rPr>
          <w:rFonts w:hint="eastAsia"/>
          <w:i/>
          <w:iCs/>
          <w:sz w:val="22"/>
          <w:szCs w:val="22"/>
        </w:rPr>
        <w:t>Lycium</w:t>
      </w:r>
      <w:r>
        <w:rPr>
          <w:sz w:val="22"/>
          <w:szCs w:val="22"/>
        </w:rPr>
        <w:t xml:space="preserve"> species based on 77 PCGs.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Figue </w:t>
      </w:r>
      <w:r>
        <w:rPr>
          <w:rFonts w:hint="eastAsia"/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 xml:space="preserve">2 </w:t>
      </w:r>
      <w:r>
        <w:rPr>
          <w:sz w:val="22"/>
          <w:szCs w:val="22"/>
        </w:rPr>
        <w:t xml:space="preserve">Phylogenetic tree obtained using the Bayesian inference (BI) methods for the </w:t>
      </w:r>
      <w:r>
        <w:rPr>
          <w:rFonts w:hint="eastAsia"/>
          <w:i/>
          <w:iCs/>
          <w:sz w:val="22"/>
          <w:szCs w:val="22"/>
        </w:rPr>
        <w:t>Lycium</w:t>
      </w:r>
      <w:r>
        <w:rPr>
          <w:sz w:val="22"/>
          <w:szCs w:val="22"/>
        </w:rPr>
        <w:t xml:space="preserve"> species based on 77 PCGs.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Figue </w:t>
      </w:r>
      <w:r>
        <w:rPr>
          <w:rFonts w:hint="eastAsia"/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 xml:space="preserve">3 </w:t>
      </w:r>
      <w:r>
        <w:rPr>
          <w:sz w:val="22"/>
          <w:szCs w:val="22"/>
        </w:rPr>
        <w:t xml:space="preserve">Phylogenetic tree obtained using the maximum likelihood (ML) methods for the </w:t>
      </w:r>
      <w:r>
        <w:rPr>
          <w:rFonts w:hint="eastAsia"/>
          <w:i/>
          <w:iCs/>
          <w:sz w:val="22"/>
          <w:szCs w:val="22"/>
        </w:rPr>
        <w:t>Lycium</w:t>
      </w:r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 xml:space="preserve">species based on complete </w:t>
      </w:r>
      <w:r>
        <w:rPr>
          <w:rFonts w:hint="eastAsia"/>
          <w:sz w:val="22"/>
          <w:szCs w:val="22"/>
          <w:lang w:val="en-US" w:eastAsia="zh-CN"/>
        </w:rPr>
        <w:t>CPG</w:t>
      </w:r>
      <w:r>
        <w:rPr>
          <w:sz w:val="22"/>
          <w:szCs w:val="22"/>
        </w:rPr>
        <w:t>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Figue </w:t>
      </w:r>
      <w:r>
        <w:rPr>
          <w:rFonts w:hint="eastAsia"/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 xml:space="preserve">4 </w:t>
      </w:r>
      <w:r>
        <w:rPr>
          <w:sz w:val="22"/>
          <w:szCs w:val="22"/>
        </w:rPr>
        <w:t xml:space="preserve">Phylogenetic tree obtained using the Bayesian inference (BI) methods for the </w:t>
      </w:r>
      <w:r>
        <w:rPr>
          <w:rFonts w:hint="eastAsia"/>
          <w:i/>
          <w:iCs/>
          <w:sz w:val="22"/>
          <w:szCs w:val="22"/>
        </w:rPr>
        <w:t>Lycium</w:t>
      </w:r>
      <w:r>
        <w:rPr>
          <w:sz w:val="22"/>
          <w:szCs w:val="22"/>
        </w:rPr>
        <w:t xml:space="preserve"> species based on complete </w:t>
      </w:r>
      <w:r>
        <w:rPr>
          <w:rFonts w:hint="eastAsia"/>
          <w:sz w:val="22"/>
          <w:szCs w:val="22"/>
          <w:lang w:val="en-US" w:eastAsia="zh-CN"/>
        </w:rPr>
        <w:t>CPG</w:t>
      </w:r>
      <w:r>
        <w:rPr>
          <w:sz w:val="22"/>
          <w:szCs w:val="22"/>
        </w:rPr>
        <w:t>s.</w:t>
      </w:r>
    </w:p>
    <w:p/>
    <w:p>
      <w:pPr>
        <w:rPr>
          <w:b/>
          <w:bCs/>
          <w:szCs w:val="21"/>
        </w:rPr>
      </w:pPr>
      <w:r>
        <w:rPr>
          <w:b/>
          <w:bCs/>
          <w:szCs w:val="21"/>
        </w:rPr>
        <w:t xml:space="preserve">Figue </w:t>
      </w:r>
      <w:r>
        <w:rPr>
          <w:rFonts w:hint="eastAsia"/>
          <w:b/>
          <w:bCs/>
          <w:szCs w:val="21"/>
        </w:rPr>
        <w:t>S</w:t>
      </w:r>
      <w:r>
        <w:rPr>
          <w:b/>
          <w:bCs/>
          <w:szCs w:val="21"/>
        </w:rPr>
        <w:t>1</w:t>
      </w:r>
    </w:p>
    <w:p>
      <w:r>
        <w:rPr>
          <w:rFonts w:hint="eastAsia"/>
        </w:rPr>
        <w:drawing>
          <wp:inline distT="0" distB="0" distL="0" distR="0">
            <wp:extent cx="5270500" cy="3535680"/>
            <wp:effectExtent l="0" t="0" r="0" b="0"/>
            <wp:docPr id="15613073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307398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3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>
      <w:bookmarkStart w:id="0" w:name="_GoBack"/>
      <w:bookmarkEnd w:id="0"/>
    </w:p>
    <w:p>
      <w:pPr>
        <w:rPr>
          <w:rFonts w:hint="eastAsia"/>
        </w:rPr>
      </w:pPr>
      <w:r>
        <w:rPr>
          <w:b/>
          <w:bCs/>
          <w:szCs w:val="21"/>
        </w:rPr>
        <w:t xml:space="preserve">Figue </w:t>
      </w:r>
      <w:r>
        <w:rPr>
          <w:rFonts w:hint="eastAsia"/>
          <w:b/>
          <w:bCs/>
          <w:szCs w:val="21"/>
        </w:rPr>
        <w:t>S</w:t>
      </w:r>
      <w:r>
        <w:rPr>
          <w:b/>
          <w:bCs/>
          <w:szCs w:val="21"/>
        </w:rPr>
        <w:t>2</w:t>
      </w:r>
    </w:p>
    <w:p>
      <w:r>
        <w:drawing>
          <wp:inline distT="0" distB="0" distL="0" distR="0">
            <wp:extent cx="5270500" cy="3501390"/>
            <wp:effectExtent l="0" t="0" r="0" b="3810"/>
            <wp:docPr id="2021455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45525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0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eastAsia"/>
        </w:rPr>
      </w:pPr>
    </w:p>
    <w:p>
      <w:pPr>
        <w:rPr>
          <w:b/>
          <w:bCs/>
          <w:szCs w:val="21"/>
        </w:rPr>
      </w:pPr>
      <w:r>
        <w:rPr>
          <w:b/>
          <w:bCs/>
          <w:szCs w:val="21"/>
        </w:rPr>
        <w:t xml:space="preserve">Figue </w:t>
      </w:r>
      <w:r>
        <w:rPr>
          <w:rFonts w:hint="eastAsia"/>
          <w:b/>
          <w:bCs/>
          <w:szCs w:val="21"/>
        </w:rPr>
        <w:t>S</w:t>
      </w:r>
      <w:r>
        <w:rPr>
          <w:b/>
          <w:bCs/>
          <w:szCs w:val="21"/>
        </w:rPr>
        <w:t>3</w:t>
      </w:r>
    </w:p>
    <w:p>
      <w:r>
        <w:drawing>
          <wp:inline distT="0" distB="0" distL="0" distR="0">
            <wp:extent cx="5270500" cy="2870200"/>
            <wp:effectExtent l="0" t="0" r="0" b="0"/>
            <wp:docPr id="6973089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30890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>
      <w:pPr>
        <w:rPr>
          <w:rFonts w:hint="eastAsia"/>
          <w:b/>
          <w:bCs/>
          <w:szCs w:val="21"/>
        </w:rPr>
      </w:pPr>
      <w:r>
        <w:rPr>
          <w:b/>
          <w:bCs/>
          <w:szCs w:val="21"/>
        </w:rPr>
        <w:t xml:space="preserve">Figue </w:t>
      </w:r>
      <w:r>
        <w:rPr>
          <w:rFonts w:hint="eastAsia"/>
          <w:b/>
          <w:bCs/>
          <w:szCs w:val="21"/>
        </w:rPr>
        <w:t>S</w:t>
      </w:r>
      <w:r>
        <w:rPr>
          <w:b/>
          <w:bCs/>
          <w:szCs w:val="21"/>
        </w:rPr>
        <w:t>4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3790315"/>
            <wp:effectExtent l="0" t="0" r="10160" b="635"/>
            <wp:docPr id="1" name="图片 1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9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40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VjYzgwNGUxZjc4ZWMzOTljNjhjMjkyNzkzMTIyYzcifQ=="/>
  </w:docVars>
  <w:rsids>
    <w:rsidRoot w:val="0062446C"/>
    <w:rsid w:val="000501AF"/>
    <w:rsid w:val="00056778"/>
    <w:rsid w:val="00274441"/>
    <w:rsid w:val="004F5C94"/>
    <w:rsid w:val="0062446C"/>
    <w:rsid w:val="00751278"/>
    <w:rsid w:val="00A3263C"/>
    <w:rsid w:val="00A94F5C"/>
    <w:rsid w:val="00A95437"/>
    <w:rsid w:val="00B20158"/>
    <w:rsid w:val="0D467CFE"/>
    <w:rsid w:val="16263C44"/>
    <w:rsid w:val="284E108E"/>
    <w:rsid w:val="71BE1E04"/>
    <w:rsid w:val="7C72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autoRedefine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autoRedefine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autoRedefine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autoRedefine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autoRedefine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autoRedefine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7"/>
    <w:autoRedefine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3">
    <w:name w:val="Title"/>
    <w:basedOn w:val="1"/>
    <w:next w:val="1"/>
    <w:link w:val="26"/>
    <w:autoRedefine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6">
    <w:name w:val="line number"/>
    <w:basedOn w:val="15"/>
    <w:autoRedefine/>
    <w:semiHidden/>
    <w:unhideWhenUsed/>
    <w:qFormat/>
    <w:uiPriority w:val="99"/>
  </w:style>
  <w:style w:type="character" w:customStyle="1" w:styleId="17">
    <w:name w:val="标题 1 字符"/>
    <w:basedOn w:val="15"/>
    <w:link w:val="2"/>
    <w:autoRedefine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5"/>
    <w:link w:val="3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5"/>
    <w:link w:val="4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5"/>
    <w:link w:val="5"/>
    <w:autoRedefine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5"/>
    <w:link w:val="6"/>
    <w:autoRedefine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5"/>
    <w:link w:val="7"/>
    <w:autoRedefine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5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5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5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5"/>
    <w:link w:val="13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5"/>
    <w:link w:val="11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autoRedefine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5"/>
    <w:link w:val="28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autoRedefine/>
    <w:qFormat/>
    <w:uiPriority w:val="34"/>
    <w:pPr>
      <w:ind w:left="720"/>
      <w:contextualSpacing/>
    </w:pPr>
    <w:rPr>
      <w:rFonts w:asciiTheme="minorHAnsi" w:hAnsiTheme="minorHAnsi" w:eastAsiaTheme="minorEastAsia" w:cstheme="minorBidi"/>
    </w:rPr>
  </w:style>
  <w:style w:type="character" w:customStyle="1" w:styleId="31">
    <w:name w:val="Intense Emphasis"/>
    <w:basedOn w:val="15"/>
    <w:autoRedefine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autoRedefine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</w:rPr>
  </w:style>
  <w:style w:type="character" w:customStyle="1" w:styleId="33">
    <w:name w:val="明显引用 字符"/>
    <w:basedOn w:val="15"/>
    <w:link w:val="32"/>
    <w:autoRedefine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5"/>
    <w:autoRedefine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9D5BD5-2269-214F-9BC6-2C265168F4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543</Words>
  <Characters>3097</Characters>
  <Lines>25</Lines>
  <Paragraphs>7</Paragraphs>
  <TotalTime>18</TotalTime>
  <ScaleCrop>false</ScaleCrop>
  <LinksUpToDate>false</LinksUpToDate>
  <CharactersWithSpaces>3633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2024-02-21T13:48:00Z</dcterms:created>
  <dc:creator>Microsoft Office User</dc:creator>
  <cp:lastModifiedBy>张磊</cp:lastModifiedBy>
  <dcterms:modified xsi:type="dcterms:W3CDTF">2024-03-01T03:02:57Z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D10214B856ED49BA8833F2413CCA04A0_12</vt:lpwstr>
  </property>
</Properties>
</file>