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41614" w14:textId="1ABF1C26" w:rsidR="00460401" w:rsidRPr="00460401" w:rsidRDefault="00460401" w:rsidP="00601D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60401">
        <w:rPr>
          <w:rFonts w:ascii="Times New Roman" w:eastAsia="Calibri" w:hAnsi="Times New Roman" w:cs="Times New Roman"/>
          <w:b/>
          <w:sz w:val="24"/>
          <w:szCs w:val="24"/>
        </w:rPr>
        <w:t>Supporting document</w:t>
      </w:r>
    </w:p>
    <w:p w14:paraId="2CA5165F" w14:textId="232D7F94" w:rsidR="00601D7E" w:rsidRPr="00601D7E" w:rsidRDefault="00601D7E" w:rsidP="00601D7E">
      <w:pPr>
        <w:rPr>
          <w:rFonts w:ascii="Times New Roman" w:eastAsia="Calibri" w:hAnsi="Times New Roman" w:cs="Times New Roman"/>
          <w:sz w:val="24"/>
          <w:szCs w:val="24"/>
        </w:rPr>
      </w:pPr>
      <w:r w:rsidRPr="00601D7E">
        <w:rPr>
          <w:rFonts w:ascii="Times New Roman" w:eastAsia="Calibri" w:hAnsi="Times New Roman" w:cs="Times New Roman"/>
          <w:sz w:val="24"/>
          <w:szCs w:val="24"/>
        </w:rPr>
        <w:t>Table S</w:t>
      </w:r>
      <w:r w:rsidR="00460401">
        <w:rPr>
          <w:rFonts w:ascii="Times New Roman" w:eastAsia="Calibri" w:hAnsi="Times New Roman" w:cs="Times New Roman"/>
          <w:sz w:val="24"/>
          <w:szCs w:val="24"/>
        </w:rPr>
        <w:t>1</w:t>
      </w:r>
      <w:r w:rsidR="005A3A2D">
        <w:rPr>
          <w:rFonts w:ascii="Times New Roman" w:eastAsia="Calibri" w:hAnsi="Times New Roman" w:cs="Times New Roman"/>
          <w:sz w:val="24"/>
          <w:szCs w:val="24"/>
        </w:rPr>
        <w:t>.</w:t>
      </w:r>
      <w:r w:rsidRPr="00601D7E">
        <w:rPr>
          <w:rFonts w:ascii="Times New Roman" w:eastAsia="Calibri" w:hAnsi="Times New Roman" w:cs="Times New Roman"/>
          <w:sz w:val="24"/>
          <w:szCs w:val="24"/>
        </w:rPr>
        <w:t xml:space="preserve"> The parameters used in the human health risk assessment calculations for adults and children</w:t>
      </w:r>
    </w:p>
    <w:p w14:paraId="5457F375" w14:textId="57CA76B0" w:rsidR="00601D7E" w:rsidRPr="00601D7E" w:rsidRDefault="00601D7E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tbl>
      <w:tblPr>
        <w:tblStyle w:val="TableGrid110"/>
        <w:tblW w:w="5265" w:type="pct"/>
        <w:tblLayout w:type="fixed"/>
        <w:tblLook w:val="04A0" w:firstRow="1" w:lastRow="0" w:firstColumn="1" w:lastColumn="0" w:noHBand="0" w:noVBand="1"/>
      </w:tblPr>
      <w:tblGrid>
        <w:gridCol w:w="1369"/>
        <w:gridCol w:w="3422"/>
        <w:gridCol w:w="1289"/>
        <w:gridCol w:w="1521"/>
        <w:gridCol w:w="1893"/>
      </w:tblGrid>
      <w:tr w:rsidR="007273BD" w:rsidRPr="00601D7E" w14:paraId="21690B1F" w14:textId="77777777" w:rsidTr="007273BD">
        <w:trPr>
          <w:trHeight w:val="266"/>
        </w:trPr>
        <w:tc>
          <w:tcPr>
            <w:tcW w:w="721" w:type="pct"/>
            <w:vAlign w:val="center"/>
          </w:tcPr>
          <w:p w14:paraId="4D23AB2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Parameter</w:t>
            </w:r>
          </w:p>
        </w:tc>
        <w:tc>
          <w:tcPr>
            <w:tcW w:w="1802" w:type="pct"/>
            <w:vAlign w:val="center"/>
          </w:tcPr>
          <w:p w14:paraId="6C69638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Description</w:t>
            </w:r>
          </w:p>
        </w:tc>
        <w:tc>
          <w:tcPr>
            <w:tcW w:w="679" w:type="pct"/>
            <w:vAlign w:val="center"/>
          </w:tcPr>
          <w:p w14:paraId="221C685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Units</w:t>
            </w:r>
          </w:p>
        </w:tc>
        <w:tc>
          <w:tcPr>
            <w:tcW w:w="801" w:type="pct"/>
            <w:vAlign w:val="center"/>
          </w:tcPr>
          <w:p w14:paraId="36DBCF43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Value</w:t>
            </w:r>
          </w:p>
        </w:tc>
        <w:tc>
          <w:tcPr>
            <w:tcW w:w="997" w:type="pct"/>
            <w:vAlign w:val="center"/>
          </w:tcPr>
          <w:p w14:paraId="29AB084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References</w:t>
            </w:r>
          </w:p>
        </w:tc>
      </w:tr>
      <w:tr w:rsidR="007273BD" w:rsidRPr="00601D7E" w14:paraId="306352C8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55DC65BF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IR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  <w:lang w:val="en-US" w:eastAsia="zh-CN"/>
              </w:rPr>
              <w:t>s</w:t>
            </w:r>
          </w:p>
        </w:tc>
        <w:tc>
          <w:tcPr>
            <w:tcW w:w="1802" w:type="pct"/>
            <w:vAlign w:val="center"/>
          </w:tcPr>
          <w:p w14:paraId="0338472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Ingestion rate of soil</w:t>
            </w:r>
          </w:p>
        </w:tc>
        <w:tc>
          <w:tcPr>
            <w:tcW w:w="679" w:type="pct"/>
            <w:vAlign w:val="center"/>
          </w:tcPr>
          <w:p w14:paraId="210E52D3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mg/day</w:t>
            </w:r>
          </w:p>
        </w:tc>
        <w:tc>
          <w:tcPr>
            <w:tcW w:w="801" w:type="pct"/>
            <w:vAlign w:val="center"/>
          </w:tcPr>
          <w:p w14:paraId="3D8C3036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20 for adults and 50 for children</w:t>
            </w:r>
          </w:p>
        </w:tc>
        <w:tc>
          <w:tcPr>
            <w:tcW w:w="997" w:type="pct"/>
            <w:vAlign w:val="center"/>
          </w:tcPr>
          <w:p w14:paraId="4622640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USEPA. 2011</w:t>
            </w:r>
          </w:p>
        </w:tc>
      </w:tr>
      <w:tr w:rsidR="007273BD" w:rsidRPr="00601D7E" w14:paraId="2D089E8A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6D6B830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IR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  <w:lang w:val="en-US" w:eastAsia="zh-CN"/>
              </w:rPr>
              <w:t>p</w:t>
            </w:r>
            <w:proofErr w:type="spellEnd"/>
          </w:p>
        </w:tc>
        <w:tc>
          <w:tcPr>
            <w:tcW w:w="1802" w:type="pct"/>
            <w:vAlign w:val="center"/>
          </w:tcPr>
          <w:p w14:paraId="508E31C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Ingestion rate of homegrown produce; resulted from questionnaire survey of local people</w:t>
            </w:r>
          </w:p>
        </w:tc>
        <w:tc>
          <w:tcPr>
            <w:tcW w:w="679" w:type="pct"/>
            <w:vAlign w:val="center"/>
          </w:tcPr>
          <w:p w14:paraId="7A188CE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mg/day</w:t>
            </w:r>
          </w:p>
        </w:tc>
        <w:tc>
          <w:tcPr>
            <w:tcW w:w="801" w:type="pct"/>
            <w:vAlign w:val="center"/>
          </w:tcPr>
          <w:p w14:paraId="1AE2BCE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Species specific</w:t>
            </w:r>
          </w:p>
        </w:tc>
        <w:tc>
          <w:tcPr>
            <w:tcW w:w="997" w:type="pct"/>
            <w:vAlign w:val="center"/>
          </w:tcPr>
          <w:p w14:paraId="0774F5D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Cao </w:t>
            </w:r>
            <w:r w:rsidRPr="00601D7E"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val="en-US" w:eastAsia="zh-CN"/>
              </w:rPr>
              <w:t>et al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. 2010; Jiang </w:t>
            </w:r>
            <w:r w:rsidRPr="00601D7E"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val="en-US" w:eastAsia="zh-CN"/>
              </w:rPr>
              <w:t>et al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. 2015</w:t>
            </w:r>
          </w:p>
        </w:tc>
      </w:tr>
      <w:tr w:rsidR="007273BD" w:rsidRPr="00601D7E" w14:paraId="04C3A161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3EB6CEA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IR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</w:p>
        </w:tc>
        <w:tc>
          <w:tcPr>
            <w:tcW w:w="1802" w:type="pct"/>
            <w:vAlign w:val="center"/>
          </w:tcPr>
          <w:p w14:paraId="0622B13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Inhalation rate of soil</w:t>
            </w:r>
          </w:p>
        </w:tc>
        <w:tc>
          <w:tcPr>
            <w:tcW w:w="679" w:type="pct"/>
            <w:vAlign w:val="center"/>
          </w:tcPr>
          <w:p w14:paraId="7BF4541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3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/day</w:t>
            </w:r>
          </w:p>
        </w:tc>
        <w:tc>
          <w:tcPr>
            <w:tcW w:w="801" w:type="pct"/>
            <w:vAlign w:val="center"/>
          </w:tcPr>
          <w:p w14:paraId="674A74B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16 for adults and 7.6 for children</w:t>
            </w:r>
          </w:p>
        </w:tc>
        <w:tc>
          <w:tcPr>
            <w:tcW w:w="997" w:type="pct"/>
            <w:vAlign w:val="center"/>
          </w:tcPr>
          <w:p w14:paraId="2E6C1DE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bookmarkStart w:id="0" w:name="OLE_LINK3"/>
            <w:bookmarkStart w:id="1" w:name="OLE_LINK4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MRPC. 2013;</w:t>
            </w:r>
            <w:bookmarkEnd w:id="0"/>
            <w:bookmarkEnd w:id="1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Chabukdhara</w:t>
            </w:r>
            <w:proofErr w:type="spellEnd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 &amp; </w:t>
            </w:r>
            <w:proofErr w:type="spellStart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Nema</w:t>
            </w:r>
            <w:proofErr w:type="spellEnd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. 2013</w:t>
            </w:r>
          </w:p>
        </w:tc>
      </w:tr>
      <w:tr w:rsidR="007273BD" w:rsidRPr="00601D7E" w14:paraId="562F3691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6012A8C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SA</w:t>
            </w:r>
          </w:p>
        </w:tc>
        <w:tc>
          <w:tcPr>
            <w:tcW w:w="1802" w:type="pct"/>
            <w:vAlign w:val="center"/>
          </w:tcPr>
          <w:p w14:paraId="46E1D06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Skin area available for soil contact</w:t>
            </w:r>
          </w:p>
        </w:tc>
        <w:tc>
          <w:tcPr>
            <w:tcW w:w="679" w:type="pct"/>
            <w:vAlign w:val="center"/>
          </w:tcPr>
          <w:p w14:paraId="6003FD4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cm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801" w:type="pct"/>
            <w:vAlign w:val="center"/>
          </w:tcPr>
          <w:p w14:paraId="1418065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5700 for adults and 2800 for children</w:t>
            </w:r>
          </w:p>
        </w:tc>
        <w:tc>
          <w:tcPr>
            <w:tcW w:w="997" w:type="pct"/>
            <w:vAlign w:val="center"/>
          </w:tcPr>
          <w:p w14:paraId="78B86CB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USEPA. 2001</w:t>
            </w:r>
          </w:p>
        </w:tc>
      </w:tr>
      <w:tr w:rsidR="007273BD" w:rsidRPr="00601D7E" w14:paraId="30992681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6C4D383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AF</w:t>
            </w:r>
          </w:p>
        </w:tc>
        <w:tc>
          <w:tcPr>
            <w:tcW w:w="1802" w:type="pct"/>
            <w:vAlign w:val="center"/>
          </w:tcPr>
          <w:p w14:paraId="697239CB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Soil-to-skin adherence factor</w:t>
            </w:r>
          </w:p>
        </w:tc>
        <w:tc>
          <w:tcPr>
            <w:tcW w:w="679" w:type="pct"/>
            <w:vAlign w:val="center"/>
          </w:tcPr>
          <w:p w14:paraId="5E201A5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kg/cm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2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-day</w:t>
            </w:r>
          </w:p>
        </w:tc>
        <w:tc>
          <w:tcPr>
            <w:tcW w:w="801" w:type="pct"/>
            <w:vAlign w:val="center"/>
          </w:tcPr>
          <w:p w14:paraId="109FE75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2 × 10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-7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 for adults and 10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-6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 for children</w:t>
            </w:r>
          </w:p>
        </w:tc>
        <w:tc>
          <w:tcPr>
            <w:tcW w:w="997" w:type="pct"/>
            <w:vAlign w:val="center"/>
          </w:tcPr>
          <w:p w14:paraId="617A6C4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Finley </w:t>
            </w:r>
            <w:r w:rsidRPr="00601D7E"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val="en-US" w:eastAsia="zh-CN"/>
              </w:rPr>
              <w:t>et al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. 1994; US EPA. 2011</w:t>
            </w:r>
          </w:p>
        </w:tc>
      </w:tr>
      <w:tr w:rsidR="007273BD" w:rsidRPr="00601D7E" w14:paraId="261FC9A4" w14:textId="77777777" w:rsidTr="007273BD">
        <w:trPr>
          <w:trHeight w:val="799"/>
        </w:trPr>
        <w:tc>
          <w:tcPr>
            <w:tcW w:w="721" w:type="pct"/>
            <w:vAlign w:val="center"/>
          </w:tcPr>
          <w:p w14:paraId="7E66F19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ABS</w:t>
            </w:r>
          </w:p>
        </w:tc>
        <w:tc>
          <w:tcPr>
            <w:tcW w:w="1802" w:type="pct"/>
            <w:vAlign w:val="center"/>
          </w:tcPr>
          <w:p w14:paraId="4E4FEA3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Absorption factor</w:t>
            </w:r>
          </w:p>
        </w:tc>
        <w:tc>
          <w:tcPr>
            <w:tcW w:w="679" w:type="pct"/>
            <w:vAlign w:val="center"/>
          </w:tcPr>
          <w:p w14:paraId="6AD8A28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unitless</w:t>
            </w:r>
          </w:p>
        </w:tc>
        <w:tc>
          <w:tcPr>
            <w:tcW w:w="801" w:type="pct"/>
            <w:vAlign w:val="center"/>
          </w:tcPr>
          <w:p w14:paraId="13E02CD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997" w:type="pct"/>
            <w:vAlign w:val="center"/>
          </w:tcPr>
          <w:p w14:paraId="1A255AF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Ferreira-Baptista and De Miguel. 2005</w:t>
            </w:r>
          </w:p>
        </w:tc>
      </w:tr>
      <w:tr w:rsidR="007273BD" w:rsidRPr="00601D7E" w14:paraId="143A6549" w14:textId="77777777" w:rsidTr="007273BD">
        <w:trPr>
          <w:trHeight w:val="254"/>
        </w:trPr>
        <w:tc>
          <w:tcPr>
            <w:tcW w:w="721" w:type="pct"/>
            <w:vAlign w:val="center"/>
          </w:tcPr>
          <w:p w14:paraId="2C87617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PEF</w:t>
            </w:r>
          </w:p>
        </w:tc>
        <w:tc>
          <w:tcPr>
            <w:tcW w:w="1802" w:type="pct"/>
            <w:vAlign w:val="center"/>
          </w:tcPr>
          <w:p w14:paraId="60B3A1C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Particle emission factor</w:t>
            </w:r>
          </w:p>
        </w:tc>
        <w:tc>
          <w:tcPr>
            <w:tcW w:w="679" w:type="pct"/>
            <w:vAlign w:val="center"/>
          </w:tcPr>
          <w:p w14:paraId="6651E69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3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/kg</w:t>
            </w:r>
          </w:p>
        </w:tc>
        <w:tc>
          <w:tcPr>
            <w:tcW w:w="801" w:type="pct"/>
            <w:vAlign w:val="center"/>
          </w:tcPr>
          <w:p w14:paraId="6F0841DD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1.36 × 10</w:t>
            </w: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/>
              </w:rPr>
              <w:t>9</w:t>
            </w:r>
          </w:p>
        </w:tc>
        <w:tc>
          <w:tcPr>
            <w:tcW w:w="997" w:type="pct"/>
            <w:vAlign w:val="center"/>
          </w:tcPr>
          <w:p w14:paraId="2AD3A3A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USEPA. 2001</w:t>
            </w:r>
          </w:p>
        </w:tc>
      </w:tr>
      <w:tr w:rsidR="007273BD" w:rsidRPr="00601D7E" w14:paraId="3548F424" w14:textId="77777777" w:rsidTr="007273BD">
        <w:trPr>
          <w:trHeight w:val="266"/>
        </w:trPr>
        <w:tc>
          <w:tcPr>
            <w:tcW w:w="721" w:type="pct"/>
            <w:vAlign w:val="center"/>
          </w:tcPr>
          <w:p w14:paraId="1F4C61A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EF</w:t>
            </w:r>
          </w:p>
        </w:tc>
        <w:tc>
          <w:tcPr>
            <w:tcW w:w="1802" w:type="pct"/>
            <w:vAlign w:val="center"/>
          </w:tcPr>
          <w:p w14:paraId="504B567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Exposure frequency</w:t>
            </w:r>
          </w:p>
        </w:tc>
        <w:tc>
          <w:tcPr>
            <w:tcW w:w="679" w:type="pct"/>
            <w:vAlign w:val="center"/>
          </w:tcPr>
          <w:p w14:paraId="7540739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day/year</w:t>
            </w:r>
          </w:p>
        </w:tc>
        <w:tc>
          <w:tcPr>
            <w:tcW w:w="801" w:type="pct"/>
            <w:vAlign w:val="center"/>
          </w:tcPr>
          <w:p w14:paraId="44A00ED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997" w:type="pct"/>
            <w:vAlign w:val="center"/>
          </w:tcPr>
          <w:p w14:paraId="4B66795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USDoE</w:t>
            </w:r>
            <w:proofErr w:type="spellEnd"/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. 2011</w:t>
            </w:r>
          </w:p>
        </w:tc>
      </w:tr>
      <w:tr w:rsidR="007273BD" w:rsidRPr="00601D7E" w14:paraId="3724B4C0" w14:textId="77777777" w:rsidTr="007273BD">
        <w:trPr>
          <w:trHeight w:val="799"/>
        </w:trPr>
        <w:tc>
          <w:tcPr>
            <w:tcW w:w="721" w:type="pct"/>
            <w:vAlign w:val="center"/>
          </w:tcPr>
          <w:p w14:paraId="4ACAC92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ED</w:t>
            </w:r>
          </w:p>
        </w:tc>
        <w:tc>
          <w:tcPr>
            <w:tcW w:w="1802" w:type="pct"/>
            <w:vAlign w:val="center"/>
          </w:tcPr>
          <w:p w14:paraId="60934F8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Exposure duration</w:t>
            </w:r>
          </w:p>
        </w:tc>
        <w:tc>
          <w:tcPr>
            <w:tcW w:w="679" w:type="pct"/>
            <w:vAlign w:val="center"/>
          </w:tcPr>
          <w:p w14:paraId="0E5EEC0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year</w:t>
            </w:r>
          </w:p>
        </w:tc>
        <w:tc>
          <w:tcPr>
            <w:tcW w:w="801" w:type="pct"/>
            <w:vAlign w:val="center"/>
          </w:tcPr>
          <w:p w14:paraId="6A907C7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24 for adults and 6 for children</w:t>
            </w:r>
          </w:p>
        </w:tc>
        <w:tc>
          <w:tcPr>
            <w:tcW w:w="997" w:type="pct"/>
            <w:vAlign w:val="center"/>
          </w:tcPr>
          <w:p w14:paraId="4402B69E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USEPA. 2011</w:t>
            </w:r>
          </w:p>
        </w:tc>
      </w:tr>
      <w:tr w:rsidR="007273BD" w:rsidRPr="00601D7E" w14:paraId="4F211B2D" w14:textId="77777777" w:rsidTr="007273BD">
        <w:trPr>
          <w:trHeight w:val="1066"/>
        </w:trPr>
        <w:tc>
          <w:tcPr>
            <w:tcW w:w="721" w:type="pct"/>
            <w:vAlign w:val="center"/>
          </w:tcPr>
          <w:p w14:paraId="1636EC1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BW</w:t>
            </w:r>
          </w:p>
        </w:tc>
        <w:tc>
          <w:tcPr>
            <w:tcW w:w="1802" w:type="pct"/>
            <w:vAlign w:val="center"/>
          </w:tcPr>
          <w:p w14:paraId="540AF22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Body weight</w:t>
            </w:r>
          </w:p>
        </w:tc>
        <w:tc>
          <w:tcPr>
            <w:tcW w:w="679" w:type="pct"/>
            <w:vAlign w:val="center"/>
          </w:tcPr>
          <w:p w14:paraId="42F7F7C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kg</w:t>
            </w:r>
          </w:p>
        </w:tc>
        <w:tc>
          <w:tcPr>
            <w:tcW w:w="801" w:type="pct"/>
            <w:vAlign w:val="center"/>
          </w:tcPr>
          <w:p w14:paraId="3DE8E5E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63 for adults and 29 for children</w:t>
            </w:r>
          </w:p>
        </w:tc>
        <w:tc>
          <w:tcPr>
            <w:tcW w:w="997" w:type="pct"/>
            <w:vAlign w:val="center"/>
          </w:tcPr>
          <w:p w14:paraId="2AC7D41D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MRPC. 2013;</w:t>
            </w:r>
          </w:p>
        </w:tc>
      </w:tr>
      <w:tr w:rsidR="007273BD" w:rsidRPr="00601D7E" w14:paraId="1BB2DF8E" w14:textId="77777777" w:rsidTr="007273BD">
        <w:trPr>
          <w:trHeight w:val="266"/>
        </w:trPr>
        <w:tc>
          <w:tcPr>
            <w:tcW w:w="721" w:type="pct"/>
            <w:vAlign w:val="center"/>
          </w:tcPr>
          <w:p w14:paraId="441C617E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AT</w:t>
            </w:r>
          </w:p>
        </w:tc>
        <w:tc>
          <w:tcPr>
            <w:tcW w:w="1802" w:type="pct"/>
            <w:vAlign w:val="center"/>
          </w:tcPr>
          <w:p w14:paraId="0FD4F7F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Average time</w:t>
            </w:r>
          </w:p>
        </w:tc>
        <w:tc>
          <w:tcPr>
            <w:tcW w:w="679" w:type="pct"/>
            <w:vAlign w:val="center"/>
          </w:tcPr>
          <w:p w14:paraId="783891DE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day</w:t>
            </w:r>
          </w:p>
        </w:tc>
        <w:tc>
          <w:tcPr>
            <w:tcW w:w="801" w:type="pct"/>
            <w:vAlign w:val="center"/>
          </w:tcPr>
          <w:p w14:paraId="2D40F02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ED × 365</w:t>
            </w:r>
          </w:p>
        </w:tc>
        <w:tc>
          <w:tcPr>
            <w:tcW w:w="997" w:type="pct"/>
            <w:vAlign w:val="center"/>
          </w:tcPr>
          <w:p w14:paraId="2F48ECD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USEPA. 2011</w:t>
            </w:r>
          </w:p>
        </w:tc>
      </w:tr>
      <w:tr w:rsidR="007273BD" w:rsidRPr="00601D7E" w14:paraId="7A64292C" w14:textId="77777777" w:rsidTr="007273BD">
        <w:trPr>
          <w:trHeight w:val="266"/>
        </w:trPr>
        <w:tc>
          <w:tcPr>
            <w:tcW w:w="721" w:type="pct"/>
            <w:vAlign w:val="center"/>
          </w:tcPr>
          <w:p w14:paraId="3837103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LT</w:t>
            </w:r>
          </w:p>
        </w:tc>
        <w:tc>
          <w:tcPr>
            <w:tcW w:w="1802" w:type="pct"/>
            <w:vAlign w:val="center"/>
          </w:tcPr>
          <w:p w14:paraId="33751E3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Lifetime expressed in day</w:t>
            </w:r>
          </w:p>
        </w:tc>
        <w:tc>
          <w:tcPr>
            <w:tcW w:w="679" w:type="pct"/>
            <w:vAlign w:val="center"/>
          </w:tcPr>
          <w:p w14:paraId="2F13F0F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day</w:t>
            </w:r>
          </w:p>
        </w:tc>
        <w:tc>
          <w:tcPr>
            <w:tcW w:w="801" w:type="pct"/>
            <w:vAlign w:val="center"/>
          </w:tcPr>
          <w:p w14:paraId="2B1082F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76.6 × 365</w:t>
            </w:r>
          </w:p>
        </w:tc>
        <w:tc>
          <w:tcPr>
            <w:tcW w:w="997" w:type="pct"/>
            <w:vAlign w:val="center"/>
          </w:tcPr>
          <w:p w14:paraId="337DC10F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MRPC. 2013</w:t>
            </w:r>
          </w:p>
        </w:tc>
      </w:tr>
    </w:tbl>
    <w:p w14:paraId="316B512A" w14:textId="77777777" w:rsidR="007273BD" w:rsidRDefault="007273BD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3D94981A" w14:textId="77777777" w:rsidR="007273BD" w:rsidRDefault="007273BD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4CCE4B00" w14:textId="77777777" w:rsidR="007273BD" w:rsidRDefault="007273BD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2FFDAD35" w14:textId="30A795A1" w:rsidR="007273BD" w:rsidRDefault="007273BD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28240154" w14:textId="0853C411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10957DC5" w14:textId="5206ADE1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65497D3C" w14:textId="4F56413C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3B117DDA" w14:textId="2915F2FB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4A175868" w14:textId="7CA763B8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3CA99729" w14:textId="77777777" w:rsidR="00460401" w:rsidRDefault="00460401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p w14:paraId="7BAB6C2E" w14:textId="121B867C" w:rsidR="00601D7E" w:rsidRPr="00601D7E" w:rsidRDefault="00601D7E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601D7E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lastRenderedPageBreak/>
        <w:t>Table S</w:t>
      </w:r>
      <w:r w:rsidR="00460401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t>2</w:t>
      </w:r>
      <w:r w:rsidR="005A3A2D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t>.</w:t>
      </w:r>
      <w:r w:rsidRPr="00601D7E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t xml:space="preserve"> Values of </w:t>
      </w:r>
      <w:proofErr w:type="spellStart"/>
      <w:r w:rsidRPr="00601D7E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t>RfD</w:t>
      </w:r>
      <w:proofErr w:type="spellEnd"/>
      <w:r w:rsidRPr="00601D7E"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  <w:t xml:space="preserve"> (mg/kg/day) and SF (per mg/kg/day) for seven heavy metals</w:t>
      </w:r>
      <w:r w:rsidRPr="00601D7E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(Chen </w:t>
      </w:r>
      <w:r w:rsidRPr="00601D7E">
        <w:rPr>
          <w:rFonts w:ascii="Times New Roman" w:eastAsia="SimSun" w:hAnsi="Times New Roman" w:cs="Times New Roman"/>
          <w:i/>
          <w:kern w:val="2"/>
          <w:sz w:val="24"/>
          <w:szCs w:val="24"/>
          <w:lang w:val="en-US" w:eastAsia="zh-CN"/>
        </w:rPr>
        <w:t>et al</w:t>
      </w:r>
      <w:r w:rsidRPr="00601D7E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., 2016)</w:t>
      </w:r>
    </w:p>
    <w:p w14:paraId="7A622781" w14:textId="77777777" w:rsidR="00601D7E" w:rsidRPr="00601D7E" w:rsidRDefault="00601D7E" w:rsidP="00601D7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131413"/>
          <w:sz w:val="24"/>
          <w:szCs w:val="24"/>
          <w:lang w:val="en-US" w:eastAsia="zh-CN"/>
        </w:rPr>
      </w:pPr>
    </w:p>
    <w:tbl>
      <w:tblPr>
        <w:tblStyle w:val="TableGrid110"/>
        <w:tblW w:w="5156" w:type="pct"/>
        <w:tblLook w:val="04A0" w:firstRow="1" w:lastRow="0" w:firstColumn="1" w:lastColumn="0" w:noHBand="0" w:noVBand="1"/>
      </w:tblPr>
      <w:tblGrid>
        <w:gridCol w:w="3089"/>
        <w:gridCol w:w="1293"/>
        <w:gridCol w:w="1230"/>
        <w:gridCol w:w="1229"/>
        <w:gridCol w:w="1229"/>
        <w:gridCol w:w="1227"/>
      </w:tblGrid>
      <w:tr w:rsidR="00601D7E" w:rsidRPr="00601D7E" w14:paraId="2C038AF9" w14:textId="77777777" w:rsidTr="00AD04EB">
        <w:trPr>
          <w:trHeight w:val="416"/>
        </w:trPr>
        <w:tc>
          <w:tcPr>
            <w:tcW w:w="1661" w:type="pct"/>
            <w:noWrap/>
            <w:vAlign w:val="center"/>
            <w:hideMark/>
          </w:tcPr>
          <w:p w14:paraId="2292776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bookmarkStart w:id="2" w:name="OLE_LINK24"/>
            <w:bookmarkStart w:id="3" w:name="OLE_LINK31"/>
          </w:p>
        </w:tc>
        <w:tc>
          <w:tcPr>
            <w:tcW w:w="695" w:type="pct"/>
            <w:noWrap/>
            <w:vAlign w:val="center"/>
            <w:hideMark/>
          </w:tcPr>
          <w:p w14:paraId="67FA6CE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Cr</w:t>
            </w:r>
          </w:p>
        </w:tc>
        <w:tc>
          <w:tcPr>
            <w:tcW w:w="661" w:type="pct"/>
            <w:noWrap/>
            <w:vAlign w:val="center"/>
            <w:hideMark/>
          </w:tcPr>
          <w:p w14:paraId="0D318BC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Pb</w:t>
            </w:r>
          </w:p>
        </w:tc>
        <w:tc>
          <w:tcPr>
            <w:tcW w:w="661" w:type="pct"/>
            <w:noWrap/>
            <w:vAlign w:val="center"/>
            <w:hideMark/>
          </w:tcPr>
          <w:p w14:paraId="40CC164D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Cu</w:t>
            </w:r>
          </w:p>
        </w:tc>
        <w:tc>
          <w:tcPr>
            <w:tcW w:w="661" w:type="pct"/>
            <w:noWrap/>
            <w:vAlign w:val="center"/>
            <w:hideMark/>
          </w:tcPr>
          <w:p w14:paraId="70806CF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Zn</w:t>
            </w:r>
          </w:p>
        </w:tc>
        <w:tc>
          <w:tcPr>
            <w:tcW w:w="660" w:type="pct"/>
            <w:noWrap/>
            <w:vAlign w:val="center"/>
            <w:hideMark/>
          </w:tcPr>
          <w:p w14:paraId="09E186F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Ni</w:t>
            </w:r>
          </w:p>
        </w:tc>
      </w:tr>
      <w:tr w:rsidR="00601D7E" w:rsidRPr="00601D7E" w14:paraId="60CF46FF" w14:textId="77777777" w:rsidTr="00AD04EB">
        <w:trPr>
          <w:trHeight w:val="236"/>
        </w:trPr>
        <w:tc>
          <w:tcPr>
            <w:tcW w:w="1661" w:type="pct"/>
            <w:noWrap/>
            <w:vAlign w:val="center"/>
            <w:hideMark/>
          </w:tcPr>
          <w:p w14:paraId="1EF732BF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RfD</w:t>
            </w:r>
            <w:proofErr w:type="spellEnd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 xml:space="preserve"> for ingestion</w:t>
            </w:r>
          </w:p>
        </w:tc>
        <w:tc>
          <w:tcPr>
            <w:tcW w:w="695" w:type="pct"/>
            <w:noWrap/>
            <w:vAlign w:val="center"/>
            <w:hideMark/>
          </w:tcPr>
          <w:p w14:paraId="0C629D63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3.00E-03</w:t>
            </w:r>
          </w:p>
        </w:tc>
        <w:tc>
          <w:tcPr>
            <w:tcW w:w="661" w:type="pct"/>
            <w:noWrap/>
            <w:vAlign w:val="center"/>
            <w:hideMark/>
          </w:tcPr>
          <w:p w14:paraId="3E3C83D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3.50E-03</w:t>
            </w:r>
          </w:p>
        </w:tc>
        <w:tc>
          <w:tcPr>
            <w:tcW w:w="661" w:type="pct"/>
            <w:noWrap/>
            <w:vAlign w:val="center"/>
            <w:hideMark/>
          </w:tcPr>
          <w:p w14:paraId="329A43F1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4.00E-02</w:t>
            </w:r>
          </w:p>
        </w:tc>
        <w:tc>
          <w:tcPr>
            <w:tcW w:w="661" w:type="pct"/>
            <w:noWrap/>
            <w:vAlign w:val="center"/>
            <w:hideMark/>
          </w:tcPr>
          <w:p w14:paraId="632D4BE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3.00E-01</w:t>
            </w:r>
          </w:p>
        </w:tc>
        <w:tc>
          <w:tcPr>
            <w:tcW w:w="660" w:type="pct"/>
            <w:noWrap/>
            <w:vAlign w:val="center"/>
            <w:hideMark/>
          </w:tcPr>
          <w:p w14:paraId="5BC6484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2.00E-02</w:t>
            </w:r>
          </w:p>
        </w:tc>
      </w:tr>
      <w:tr w:rsidR="00601D7E" w:rsidRPr="00601D7E" w14:paraId="4FBF9FD1" w14:textId="77777777" w:rsidTr="00AD04EB">
        <w:trPr>
          <w:trHeight w:val="212"/>
        </w:trPr>
        <w:tc>
          <w:tcPr>
            <w:tcW w:w="1661" w:type="pct"/>
            <w:noWrap/>
            <w:vAlign w:val="center"/>
            <w:hideMark/>
          </w:tcPr>
          <w:p w14:paraId="0AE38CDE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RfD</w:t>
            </w:r>
            <w:proofErr w:type="spellEnd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 xml:space="preserve"> for dermal absorption</w:t>
            </w:r>
          </w:p>
        </w:tc>
        <w:tc>
          <w:tcPr>
            <w:tcW w:w="695" w:type="pct"/>
            <w:noWrap/>
            <w:vAlign w:val="center"/>
            <w:hideMark/>
          </w:tcPr>
          <w:p w14:paraId="569FC72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6.00E-05</w:t>
            </w:r>
          </w:p>
        </w:tc>
        <w:tc>
          <w:tcPr>
            <w:tcW w:w="661" w:type="pct"/>
            <w:noWrap/>
            <w:vAlign w:val="center"/>
            <w:hideMark/>
          </w:tcPr>
          <w:p w14:paraId="4AA857AB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5.25E-04</w:t>
            </w:r>
          </w:p>
        </w:tc>
        <w:tc>
          <w:tcPr>
            <w:tcW w:w="661" w:type="pct"/>
            <w:noWrap/>
            <w:vAlign w:val="center"/>
            <w:hideMark/>
          </w:tcPr>
          <w:p w14:paraId="37382AE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1.20E-02</w:t>
            </w:r>
          </w:p>
        </w:tc>
        <w:tc>
          <w:tcPr>
            <w:tcW w:w="661" w:type="pct"/>
            <w:noWrap/>
            <w:vAlign w:val="center"/>
            <w:hideMark/>
          </w:tcPr>
          <w:p w14:paraId="00D32D2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6.00E-02</w:t>
            </w:r>
          </w:p>
        </w:tc>
        <w:tc>
          <w:tcPr>
            <w:tcW w:w="660" w:type="pct"/>
            <w:noWrap/>
            <w:vAlign w:val="center"/>
            <w:hideMark/>
          </w:tcPr>
          <w:p w14:paraId="4077D1FD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5.40E-03</w:t>
            </w:r>
          </w:p>
        </w:tc>
      </w:tr>
      <w:tr w:rsidR="00601D7E" w:rsidRPr="00601D7E" w14:paraId="77C7FC09" w14:textId="77777777" w:rsidTr="00AD04EB">
        <w:trPr>
          <w:trHeight w:val="247"/>
        </w:trPr>
        <w:tc>
          <w:tcPr>
            <w:tcW w:w="1661" w:type="pct"/>
            <w:noWrap/>
            <w:vAlign w:val="center"/>
            <w:hideMark/>
          </w:tcPr>
          <w:p w14:paraId="0562F01E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proofErr w:type="spellStart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RfD</w:t>
            </w:r>
            <w:proofErr w:type="spellEnd"/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 xml:space="preserve"> for inhalation</w:t>
            </w:r>
          </w:p>
        </w:tc>
        <w:tc>
          <w:tcPr>
            <w:tcW w:w="695" w:type="pct"/>
            <w:noWrap/>
            <w:vAlign w:val="center"/>
            <w:hideMark/>
          </w:tcPr>
          <w:p w14:paraId="3FA2648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2.86E-05</w:t>
            </w:r>
          </w:p>
        </w:tc>
        <w:tc>
          <w:tcPr>
            <w:tcW w:w="661" w:type="pct"/>
            <w:noWrap/>
            <w:vAlign w:val="center"/>
            <w:hideMark/>
          </w:tcPr>
          <w:p w14:paraId="53F82ACC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728EA913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65F93D5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0" w:type="pct"/>
            <w:vAlign w:val="center"/>
            <w:hideMark/>
          </w:tcPr>
          <w:p w14:paraId="25B3A4D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9.00E-05</w:t>
            </w:r>
          </w:p>
        </w:tc>
      </w:tr>
      <w:tr w:rsidR="00601D7E" w:rsidRPr="00601D7E" w14:paraId="3247DBD0" w14:textId="77777777" w:rsidTr="00AD04EB">
        <w:trPr>
          <w:trHeight w:val="236"/>
        </w:trPr>
        <w:tc>
          <w:tcPr>
            <w:tcW w:w="1661" w:type="pct"/>
            <w:noWrap/>
            <w:vAlign w:val="center"/>
            <w:hideMark/>
          </w:tcPr>
          <w:p w14:paraId="4E1CD1FD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SF</w:t>
            </w: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vertAlign w:val="subscript"/>
                <w:lang w:val="en-US" w:eastAsia="zh-CN"/>
              </w:rPr>
              <w:t xml:space="preserve"> </w:t>
            </w: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for ingestion</w:t>
            </w:r>
          </w:p>
        </w:tc>
        <w:tc>
          <w:tcPr>
            <w:tcW w:w="695" w:type="pct"/>
            <w:noWrap/>
            <w:vAlign w:val="center"/>
            <w:hideMark/>
          </w:tcPr>
          <w:p w14:paraId="42B0C65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5.00E-01</w:t>
            </w:r>
          </w:p>
        </w:tc>
        <w:tc>
          <w:tcPr>
            <w:tcW w:w="661" w:type="pct"/>
            <w:noWrap/>
            <w:vAlign w:val="center"/>
            <w:hideMark/>
          </w:tcPr>
          <w:p w14:paraId="12B5622E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8.50E-03</w:t>
            </w:r>
          </w:p>
        </w:tc>
        <w:tc>
          <w:tcPr>
            <w:tcW w:w="661" w:type="pct"/>
            <w:noWrap/>
            <w:vAlign w:val="center"/>
            <w:hideMark/>
          </w:tcPr>
          <w:p w14:paraId="5384342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11D0E9C0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0" w:type="pct"/>
            <w:noWrap/>
            <w:vAlign w:val="center"/>
            <w:hideMark/>
          </w:tcPr>
          <w:p w14:paraId="16A425B9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</w:tr>
      <w:tr w:rsidR="00601D7E" w:rsidRPr="00601D7E" w14:paraId="31367AAF" w14:textId="77777777" w:rsidTr="00AD04EB">
        <w:trPr>
          <w:trHeight w:val="212"/>
        </w:trPr>
        <w:tc>
          <w:tcPr>
            <w:tcW w:w="1661" w:type="pct"/>
            <w:noWrap/>
            <w:vAlign w:val="center"/>
            <w:hideMark/>
          </w:tcPr>
          <w:p w14:paraId="09C8777C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SF for dermal absorption</w:t>
            </w:r>
          </w:p>
        </w:tc>
        <w:tc>
          <w:tcPr>
            <w:tcW w:w="695" w:type="pct"/>
            <w:noWrap/>
            <w:vAlign w:val="center"/>
            <w:hideMark/>
          </w:tcPr>
          <w:p w14:paraId="6A9C7702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0F8E72F4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66DCAB58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3AA62B5B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0" w:type="pct"/>
            <w:noWrap/>
            <w:vAlign w:val="center"/>
            <w:hideMark/>
          </w:tcPr>
          <w:p w14:paraId="13DA1A7A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</w:tr>
      <w:tr w:rsidR="00601D7E" w:rsidRPr="00601D7E" w14:paraId="2FD151FD" w14:textId="77777777" w:rsidTr="00AD04EB">
        <w:trPr>
          <w:trHeight w:val="212"/>
        </w:trPr>
        <w:tc>
          <w:tcPr>
            <w:tcW w:w="1661" w:type="pct"/>
            <w:noWrap/>
            <w:vAlign w:val="center"/>
            <w:hideMark/>
          </w:tcPr>
          <w:p w14:paraId="120D668A" w14:textId="77777777" w:rsidR="00601D7E" w:rsidRPr="00601D7E" w:rsidRDefault="00601D7E" w:rsidP="00AD04EB">
            <w:pPr>
              <w:widowControl w:val="0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SF for inhalation</w:t>
            </w:r>
          </w:p>
        </w:tc>
        <w:tc>
          <w:tcPr>
            <w:tcW w:w="695" w:type="pct"/>
            <w:noWrap/>
            <w:vAlign w:val="center"/>
            <w:hideMark/>
          </w:tcPr>
          <w:p w14:paraId="2723833E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4.20E+01</w:t>
            </w:r>
          </w:p>
        </w:tc>
        <w:tc>
          <w:tcPr>
            <w:tcW w:w="661" w:type="pct"/>
            <w:noWrap/>
            <w:vAlign w:val="center"/>
            <w:hideMark/>
          </w:tcPr>
          <w:p w14:paraId="186EA377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6781B9B6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1" w:type="pct"/>
            <w:noWrap/>
            <w:vAlign w:val="center"/>
            <w:hideMark/>
          </w:tcPr>
          <w:p w14:paraId="76BE5EC5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60" w:type="pct"/>
            <w:noWrap/>
            <w:vAlign w:val="center"/>
            <w:hideMark/>
          </w:tcPr>
          <w:p w14:paraId="00469BBD" w14:textId="77777777" w:rsidR="00601D7E" w:rsidRPr="00601D7E" w:rsidRDefault="00601D7E" w:rsidP="00AD04EB">
            <w:pPr>
              <w:widowControl w:val="0"/>
              <w:jc w:val="center"/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</w:pPr>
            <w:r w:rsidRPr="00601D7E">
              <w:rPr>
                <w:rFonts w:ascii="Times New Roman" w:eastAsia="SimSun" w:hAnsi="Times New Roman" w:cs="Times New Roman"/>
                <w:color w:val="131413"/>
                <w:sz w:val="24"/>
                <w:szCs w:val="24"/>
                <w:lang w:val="en-US" w:eastAsia="zh-CN"/>
              </w:rPr>
              <w:t>8.40E-01</w:t>
            </w:r>
          </w:p>
        </w:tc>
      </w:tr>
    </w:tbl>
    <w:bookmarkEnd w:id="2"/>
    <w:bookmarkEnd w:id="3"/>
    <w:p w14:paraId="0C4336D3" w14:textId="77777777" w:rsidR="00601D7E" w:rsidRPr="00601D7E" w:rsidRDefault="00601D7E" w:rsidP="00601D7E">
      <w:pPr>
        <w:widowControl w:val="0"/>
        <w:tabs>
          <w:tab w:val="left" w:pos="7008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601D7E" w:rsidRPr="00601D7E" w:rsidSect="00A81250">
          <w:type w:val="nextPage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01D7E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5118C98C" w14:textId="77777777" w:rsidR="00460401" w:rsidRPr="00460401" w:rsidRDefault="00460401" w:rsidP="00460401">
      <w:pPr>
        <w:widowControl w:val="0"/>
        <w:tabs>
          <w:tab w:val="left" w:pos="7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401">
        <w:rPr>
          <w:rFonts w:ascii="Times New Roman" w:eastAsia="Times New Roman" w:hAnsi="Times New Roman" w:cs="Times New Roman"/>
          <w:sz w:val="24"/>
          <w:szCs w:val="24"/>
        </w:rPr>
        <w:lastRenderedPageBreak/>
        <w:t>Table S3. Significant difference of mean recoveries for the effect of spiking concentration using all three digestion methods in soil samples</w:t>
      </w:r>
    </w:p>
    <w:p w14:paraId="5FED5BF1" w14:textId="25C7B9CD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1D7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50CF1C" wp14:editId="10262CCE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8648482" cy="2128086"/>
            <wp:effectExtent l="0" t="0" r="635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482" cy="2128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39576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E0DD7FA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F7E31B4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399DAB3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3CDD92D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743145A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F4A6973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DDD993C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388FF8A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1286B90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2933D2B" w14:textId="77777777" w:rsidR="00460401" w:rsidRDefault="00460401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99AEB56" w14:textId="3F1C2710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bookmarkEnd w:id="4"/>
      <w:r w:rsidRPr="00601D7E">
        <w:rPr>
          <w:rFonts w:ascii="Times New Roman" w:eastAsia="Times New Roman" w:hAnsi="Times New Roman" w:cs="Times New Roman"/>
          <w:sz w:val="24"/>
          <w:szCs w:val="24"/>
        </w:rPr>
        <w:lastRenderedPageBreak/>
        <w:t>Table S4</w:t>
      </w:r>
      <w:r w:rsidR="005A3A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1D7E">
        <w:rPr>
          <w:rFonts w:ascii="Times New Roman" w:eastAsia="Times New Roman" w:hAnsi="Times New Roman" w:cs="Times New Roman"/>
          <w:sz w:val="24"/>
          <w:szCs w:val="24"/>
        </w:rPr>
        <w:t xml:space="preserve"> Estimation of non-carcinogenic (HQ) from heavy metals in agricultural soil using hotplate assisted digestion</w:t>
      </w:r>
    </w:p>
    <w:tbl>
      <w:tblPr>
        <w:tblStyle w:val="TableGrid911"/>
        <w:tblW w:w="14488" w:type="dxa"/>
        <w:tblLook w:val="04A0" w:firstRow="1" w:lastRow="0" w:firstColumn="1" w:lastColumn="0" w:noHBand="0" w:noVBand="1"/>
      </w:tblPr>
      <w:tblGrid>
        <w:gridCol w:w="1448"/>
        <w:gridCol w:w="1448"/>
        <w:gridCol w:w="1449"/>
        <w:gridCol w:w="1449"/>
        <w:gridCol w:w="1449"/>
        <w:gridCol w:w="1449"/>
        <w:gridCol w:w="1449"/>
        <w:gridCol w:w="1449"/>
        <w:gridCol w:w="1449"/>
        <w:gridCol w:w="1449"/>
      </w:tblGrid>
      <w:tr w:rsidR="00601D7E" w:rsidRPr="00601D7E" w14:paraId="0801C58C" w14:textId="77777777" w:rsidTr="00AD04EB">
        <w:trPr>
          <w:trHeight w:val="269"/>
        </w:trPr>
        <w:tc>
          <w:tcPr>
            <w:tcW w:w="1448" w:type="dxa"/>
            <w:vAlign w:val="center"/>
          </w:tcPr>
          <w:p w14:paraId="1742FBF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FC7FAC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6" w:type="dxa"/>
            <w:gridSpan w:val="4"/>
            <w:vAlign w:val="center"/>
          </w:tcPr>
          <w:p w14:paraId="35ECA74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 (Aged 18+)</w:t>
            </w:r>
          </w:p>
        </w:tc>
        <w:tc>
          <w:tcPr>
            <w:tcW w:w="5796" w:type="dxa"/>
            <w:gridSpan w:val="4"/>
            <w:vAlign w:val="center"/>
          </w:tcPr>
          <w:p w14:paraId="52D9C90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Children (Aged 1-17)</w:t>
            </w:r>
          </w:p>
        </w:tc>
      </w:tr>
      <w:tr w:rsidR="00601D7E" w:rsidRPr="00601D7E" w14:paraId="0F21293B" w14:textId="77777777" w:rsidTr="00AD04EB">
        <w:trPr>
          <w:trHeight w:val="555"/>
        </w:trPr>
        <w:tc>
          <w:tcPr>
            <w:tcW w:w="1448" w:type="dxa"/>
            <w:vAlign w:val="center"/>
          </w:tcPr>
          <w:p w14:paraId="470441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Heavy metal</w:t>
            </w:r>
          </w:p>
        </w:tc>
        <w:tc>
          <w:tcPr>
            <w:tcW w:w="1448" w:type="dxa"/>
            <w:vAlign w:val="center"/>
          </w:tcPr>
          <w:p w14:paraId="0954D4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locations</w:t>
            </w:r>
          </w:p>
        </w:tc>
        <w:tc>
          <w:tcPr>
            <w:tcW w:w="1449" w:type="dxa"/>
            <w:vAlign w:val="center"/>
          </w:tcPr>
          <w:p w14:paraId="16572E1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29910E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3CE0DAF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193D96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  <w:tc>
          <w:tcPr>
            <w:tcW w:w="1449" w:type="dxa"/>
            <w:vAlign w:val="center"/>
          </w:tcPr>
          <w:p w14:paraId="6ACF9C4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39AB2D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76F0179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73C607AB" w14:textId="0C843FC2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</w:tr>
      <w:tr w:rsidR="00601D7E" w:rsidRPr="00601D7E" w14:paraId="4AF371AB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0637648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1822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02906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448" w:type="dxa"/>
            <w:vAlign w:val="center"/>
          </w:tcPr>
          <w:p w14:paraId="786BD4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5BBD8AD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1,55E-02</w:t>
            </w:r>
          </w:p>
        </w:tc>
        <w:tc>
          <w:tcPr>
            <w:tcW w:w="1449" w:type="dxa"/>
            <w:vAlign w:val="center"/>
          </w:tcPr>
          <w:p w14:paraId="1183F2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4,42E-01</w:t>
            </w:r>
          </w:p>
        </w:tc>
        <w:tc>
          <w:tcPr>
            <w:tcW w:w="1449" w:type="dxa"/>
            <w:vAlign w:val="center"/>
          </w:tcPr>
          <w:p w14:paraId="0DE80E6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9,56E-04</w:t>
            </w:r>
          </w:p>
        </w:tc>
        <w:tc>
          <w:tcPr>
            <w:tcW w:w="1449" w:type="dxa"/>
            <w:vAlign w:val="center"/>
          </w:tcPr>
          <w:p w14:paraId="1A7D00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4,58E-01</w:t>
            </w:r>
          </w:p>
        </w:tc>
        <w:tc>
          <w:tcPr>
            <w:tcW w:w="1449" w:type="dxa"/>
            <w:vAlign w:val="center"/>
          </w:tcPr>
          <w:p w14:paraId="48799CE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8,42E-02</w:t>
            </w:r>
          </w:p>
        </w:tc>
        <w:tc>
          <w:tcPr>
            <w:tcW w:w="1449" w:type="dxa"/>
            <w:vAlign w:val="center"/>
          </w:tcPr>
          <w:p w14:paraId="7C84C08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2,36E+00</w:t>
            </w:r>
          </w:p>
        </w:tc>
        <w:tc>
          <w:tcPr>
            <w:tcW w:w="1449" w:type="dxa"/>
            <w:vAlign w:val="center"/>
          </w:tcPr>
          <w:p w14:paraId="0BDBC66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9,87E-04</w:t>
            </w:r>
          </w:p>
        </w:tc>
        <w:tc>
          <w:tcPr>
            <w:tcW w:w="1449" w:type="dxa"/>
            <w:vAlign w:val="center"/>
          </w:tcPr>
          <w:p w14:paraId="0956331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2,45E+00</w:t>
            </w:r>
          </w:p>
        </w:tc>
      </w:tr>
      <w:tr w:rsidR="00AD04EB" w:rsidRPr="00601D7E" w14:paraId="7B5F9BDF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785C85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0731FE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2B9B08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1,36E-02</w:t>
            </w:r>
          </w:p>
        </w:tc>
        <w:tc>
          <w:tcPr>
            <w:tcW w:w="1449" w:type="dxa"/>
            <w:vAlign w:val="center"/>
          </w:tcPr>
          <w:p w14:paraId="759F29F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3,88E-01</w:t>
            </w:r>
          </w:p>
        </w:tc>
        <w:tc>
          <w:tcPr>
            <w:tcW w:w="1449" w:type="dxa"/>
            <w:vAlign w:val="center"/>
          </w:tcPr>
          <w:p w14:paraId="7618F56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8,39E-04</w:t>
            </w:r>
          </w:p>
        </w:tc>
        <w:tc>
          <w:tcPr>
            <w:tcW w:w="1449" w:type="dxa"/>
            <w:vAlign w:val="center"/>
          </w:tcPr>
          <w:p w14:paraId="368BCEE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4,02E-01</w:t>
            </w:r>
          </w:p>
        </w:tc>
        <w:tc>
          <w:tcPr>
            <w:tcW w:w="1449" w:type="dxa"/>
            <w:vAlign w:val="center"/>
          </w:tcPr>
          <w:p w14:paraId="2C8C72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7,38E-02</w:t>
            </w:r>
          </w:p>
        </w:tc>
        <w:tc>
          <w:tcPr>
            <w:tcW w:w="1449" w:type="dxa"/>
            <w:vAlign w:val="center"/>
          </w:tcPr>
          <w:p w14:paraId="231D97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2,07E+00</w:t>
            </w:r>
          </w:p>
        </w:tc>
        <w:tc>
          <w:tcPr>
            <w:tcW w:w="1449" w:type="dxa"/>
            <w:vAlign w:val="center"/>
          </w:tcPr>
          <w:p w14:paraId="41382F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8,66E-04</w:t>
            </w:r>
          </w:p>
        </w:tc>
        <w:tc>
          <w:tcPr>
            <w:tcW w:w="1449" w:type="dxa"/>
            <w:vAlign w:val="center"/>
          </w:tcPr>
          <w:p w14:paraId="2389DFE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2,14E+00</w:t>
            </w:r>
          </w:p>
        </w:tc>
      </w:tr>
      <w:tr w:rsidR="00AD04EB" w:rsidRPr="00601D7E" w14:paraId="09BA8FC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DEBBCF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7BDFCD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4E9AAB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1,42E-02</w:t>
            </w:r>
          </w:p>
        </w:tc>
        <w:tc>
          <w:tcPr>
            <w:tcW w:w="1449" w:type="dxa"/>
            <w:vAlign w:val="center"/>
          </w:tcPr>
          <w:p w14:paraId="1E9F6E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4,04E-01</w:t>
            </w:r>
          </w:p>
        </w:tc>
        <w:tc>
          <w:tcPr>
            <w:tcW w:w="1449" w:type="dxa"/>
            <w:vAlign w:val="center"/>
          </w:tcPr>
          <w:p w14:paraId="655856F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8,75E-04</w:t>
            </w:r>
          </w:p>
        </w:tc>
        <w:tc>
          <w:tcPr>
            <w:tcW w:w="1449" w:type="dxa"/>
            <w:vAlign w:val="center"/>
          </w:tcPr>
          <w:p w14:paraId="090E3D3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4,19E-01</w:t>
            </w:r>
          </w:p>
        </w:tc>
        <w:tc>
          <w:tcPr>
            <w:tcW w:w="1449" w:type="dxa"/>
            <w:vAlign w:val="center"/>
          </w:tcPr>
          <w:p w14:paraId="02504DB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7,70E-02</w:t>
            </w:r>
          </w:p>
        </w:tc>
        <w:tc>
          <w:tcPr>
            <w:tcW w:w="1449" w:type="dxa"/>
            <w:vAlign w:val="center"/>
          </w:tcPr>
          <w:p w14:paraId="5DC319C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2,16E+00</w:t>
            </w:r>
          </w:p>
        </w:tc>
        <w:tc>
          <w:tcPr>
            <w:tcW w:w="1449" w:type="dxa"/>
            <w:vAlign w:val="center"/>
          </w:tcPr>
          <w:p w14:paraId="20C2055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9,03E-04</w:t>
            </w:r>
          </w:p>
        </w:tc>
        <w:tc>
          <w:tcPr>
            <w:tcW w:w="1449" w:type="dxa"/>
            <w:vAlign w:val="center"/>
          </w:tcPr>
          <w:p w14:paraId="4E540E6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2,24E+00</w:t>
            </w:r>
          </w:p>
        </w:tc>
      </w:tr>
      <w:tr w:rsidR="00AD04EB" w:rsidRPr="00601D7E" w14:paraId="58AA4758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552A2B1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DC3155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5016DFE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8,69E-03</w:t>
            </w:r>
          </w:p>
        </w:tc>
        <w:tc>
          <w:tcPr>
            <w:tcW w:w="1449" w:type="dxa"/>
            <w:vAlign w:val="center"/>
          </w:tcPr>
          <w:p w14:paraId="18999D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2,48E-01</w:t>
            </w:r>
          </w:p>
        </w:tc>
        <w:tc>
          <w:tcPr>
            <w:tcW w:w="1449" w:type="dxa"/>
            <w:vAlign w:val="center"/>
          </w:tcPr>
          <w:p w14:paraId="582FC0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5,36E-04</w:t>
            </w:r>
          </w:p>
        </w:tc>
        <w:tc>
          <w:tcPr>
            <w:tcW w:w="1449" w:type="dxa"/>
            <w:vAlign w:val="center"/>
          </w:tcPr>
          <w:p w14:paraId="3B0769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2,57E-01</w:t>
            </w:r>
          </w:p>
        </w:tc>
        <w:tc>
          <w:tcPr>
            <w:tcW w:w="1449" w:type="dxa"/>
            <w:vAlign w:val="center"/>
          </w:tcPr>
          <w:p w14:paraId="2663835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4,72E-02</w:t>
            </w:r>
          </w:p>
        </w:tc>
        <w:tc>
          <w:tcPr>
            <w:tcW w:w="1449" w:type="dxa"/>
            <w:vAlign w:val="center"/>
          </w:tcPr>
          <w:p w14:paraId="52B167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1,32E+00</w:t>
            </w:r>
          </w:p>
        </w:tc>
        <w:tc>
          <w:tcPr>
            <w:tcW w:w="1449" w:type="dxa"/>
            <w:vAlign w:val="center"/>
          </w:tcPr>
          <w:p w14:paraId="7AD513F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5,53E-04</w:t>
            </w:r>
          </w:p>
        </w:tc>
        <w:tc>
          <w:tcPr>
            <w:tcW w:w="1449" w:type="dxa"/>
            <w:vAlign w:val="center"/>
          </w:tcPr>
          <w:p w14:paraId="5B6BFBD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1,37E+00</w:t>
            </w:r>
          </w:p>
        </w:tc>
      </w:tr>
      <w:tr w:rsidR="00601D7E" w:rsidRPr="00601D7E" w14:paraId="3EF1F167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77FD0B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D75C1F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499FB66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1,16E-02</w:t>
            </w:r>
          </w:p>
        </w:tc>
        <w:tc>
          <w:tcPr>
            <w:tcW w:w="1449" w:type="dxa"/>
            <w:vAlign w:val="center"/>
          </w:tcPr>
          <w:p w14:paraId="0F25E07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3,30E-01</w:t>
            </w:r>
          </w:p>
        </w:tc>
        <w:tc>
          <w:tcPr>
            <w:tcW w:w="1449" w:type="dxa"/>
            <w:vAlign w:val="center"/>
          </w:tcPr>
          <w:p w14:paraId="3B220F6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7,14E-04</w:t>
            </w:r>
          </w:p>
        </w:tc>
        <w:tc>
          <w:tcPr>
            <w:tcW w:w="1449" w:type="dxa"/>
            <w:vAlign w:val="center"/>
          </w:tcPr>
          <w:p w14:paraId="24B59CC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3,42E-01</w:t>
            </w:r>
          </w:p>
        </w:tc>
        <w:tc>
          <w:tcPr>
            <w:tcW w:w="1449" w:type="dxa"/>
            <w:vAlign w:val="center"/>
          </w:tcPr>
          <w:p w14:paraId="664CB7F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6,29E-02</w:t>
            </w:r>
          </w:p>
        </w:tc>
        <w:tc>
          <w:tcPr>
            <w:tcW w:w="1449" w:type="dxa"/>
            <w:vAlign w:val="center"/>
          </w:tcPr>
          <w:p w14:paraId="283A5C9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1,76E+00</w:t>
            </w:r>
          </w:p>
        </w:tc>
        <w:tc>
          <w:tcPr>
            <w:tcW w:w="1449" w:type="dxa"/>
            <w:vAlign w:val="center"/>
          </w:tcPr>
          <w:p w14:paraId="61FFE3B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7,37E-04</w:t>
            </w:r>
          </w:p>
        </w:tc>
        <w:tc>
          <w:tcPr>
            <w:tcW w:w="1449" w:type="dxa"/>
            <w:vAlign w:val="center"/>
          </w:tcPr>
          <w:p w14:paraId="30D0379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1,82E+00</w:t>
            </w:r>
          </w:p>
        </w:tc>
      </w:tr>
      <w:tr w:rsidR="00601D7E" w:rsidRPr="00601D7E" w14:paraId="1E5F4BA3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62C6C9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39491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6D6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1448" w:type="dxa"/>
            <w:vAlign w:val="center"/>
          </w:tcPr>
          <w:p w14:paraId="285CF9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11D501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2,49E-04</w:t>
            </w:r>
          </w:p>
        </w:tc>
        <w:tc>
          <w:tcPr>
            <w:tcW w:w="1449" w:type="dxa"/>
            <w:vAlign w:val="center"/>
          </w:tcPr>
          <w:p w14:paraId="339BCF8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4,73E-05</w:t>
            </w:r>
          </w:p>
        </w:tc>
        <w:tc>
          <w:tcPr>
            <w:tcW w:w="1449" w:type="dxa"/>
            <w:vAlign w:val="center"/>
          </w:tcPr>
          <w:p w14:paraId="7B754B4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DD4D4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2,96E-04</w:t>
            </w:r>
          </w:p>
        </w:tc>
        <w:tc>
          <w:tcPr>
            <w:tcW w:w="1449" w:type="dxa"/>
            <w:vAlign w:val="center"/>
          </w:tcPr>
          <w:p w14:paraId="48FA747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1,35E-03</w:t>
            </w:r>
          </w:p>
        </w:tc>
        <w:tc>
          <w:tcPr>
            <w:tcW w:w="1449" w:type="dxa"/>
            <w:vAlign w:val="center"/>
          </w:tcPr>
          <w:p w14:paraId="4B532C0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2,52E-04</w:t>
            </w:r>
          </w:p>
        </w:tc>
        <w:tc>
          <w:tcPr>
            <w:tcW w:w="1449" w:type="dxa"/>
            <w:vAlign w:val="center"/>
          </w:tcPr>
          <w:p w14:paraId="50CC31B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49B8C3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1,60E-03</w:t>
            </w:r>
          </w:p>
        </w:tc>
      </w:tr>
      <w:tr w:rsidR="00AD04EB" w:rsidRPr="00601D7E" w14:paraId="5A70CE8A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8E5796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66ECE9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03F93C5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2,24E-04</w:t>
            </w:r>
          </w:p>
        </w:tc>
        <w:tc>
          <w:tcPr>
            <w:tcW w:w="1449" w:type="dxa"/>
            <w:vAlign w:val="center"/>
          </w:tcPr>
          <w:p w14:paraId="0B8CD79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4,25E-05</w:t>
            </w:r>
          </w:p>
        </w:tc>
        <w:tc>
          <w:tcPr>
            <w:tcW w:w="1449" w:type="dxa"/>
            <w:vAlign w:val="center"/>
          </w:tcPr>
          <w:p w14:paraId="353834C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84D2CC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2,67E-04</w:t>
            </w:r>
          </w:p>
        </w:tc>
        <w:tc>
          <w:tcPr>
            <w:tcW w:w="1449" w:type="dxa"/>
            <w:vAlign w:val="center"/>
          </w:tcPr>
          <w:p w14:paraId="53BBA58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1,22E-03</w:t>
            </w:r>
          </w:p>
        </w:tc>
        <w:tc>
          <w:tcPr>
            <w:tcW w:w="1449" w:type="dxa"/>
            <w:vAlign w:val="center"/>
          </w:tcPr>
          <w:p w14:paraId="60C9568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2,27E-04</w:t>
            </w:r>
          </w:p>
        </w:tc>
        <w:tc>
          <w:tcPr>
            <w:tcW w:w="1449" w:type="dxa"/>
            <w:vAlign w:val="center"/>
          </w:tcPr>
          <w:p w14:paraId="270A2F6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CC91D2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1,45E-03</w:t>
            </w:r>
          </w:p>
        </w:tc>
      </w:tr>
      <w:tr w:rsidR="00AD04EB" w:rsidRPr="00601D7E" w14:paraId="4BA396A2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4B06EC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F95CE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6112D1E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4,66E-04</w:t>
            </w:r>
          </w:p>
        </w:tc>
        <w:tc>
          <w:tcPr>
            <w:tcW w:w="1449" w:type="dxa"/>
            <w:vAlign w:val="center"/>
          </w:tcPr>
          <w:p w14:paraId="2A0AC6F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8,85E-05</w:t>
            </w:r>
          </w:p>
        </w:tc>
        <w:tc>
          <w:tcPr>
            <w:tcW w:w="1449" w:type="dxa"/>
            <w:vAlign w:val="center"/>
          </w:tcPr>
          <w:p w14:paraId="7A7F88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9A4C5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5,55E-04</w:t>
            </w:r>
          </w:p>
        </w:tc>
        <w:tc>
          <w:tcPr>
            <w:tcW w:w="1449" w:type="dxa"/>
            <w:vAlign w:val="center"/>
          </w:tcPr>
          <w:p w14:paraId="1137F87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2,53E-03</w:t>
            </w:r>
          </w:p>
        </w:tc>
        <w:tc>
          <w:tcPr>
            <w:tcW w:w="1449" w:type="dxa"/>
            <w:vAlign w:val="center"/>
          </w:tcPr>
          <w:p w14:paraId="2B42BFD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4,72E-04</w:t>
            </w:r>
          </w:p>
        </w:tc>
        <w:tc>
          <w:tcPr>
            <w:tcW w:w="1449" w:type="dxa"/>
            <w:vAlign w:val="center"/>
          </w:tcPr>
          <w:p w14:paraId="3AC6B58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42F0A1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3,00E-03</w:t>
            </w:r>
          </w:p>
        </w:tc>
      </w:tr>
      <w:tr w:rsidR="00AD04EB" w:rsidRPr="00601D7E" w14:paraId="026D40CF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5DD6A3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E3F36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2A0FA4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1,59E-04</w:t>
            </w:r>
          </w:p>
        </w:tc>
        <w:tc>
          <w:tcPr>
            <w:tcW w:w="1449" w:type="dxa"/>
            <w:vAlign w:val="center"/>
          </w:tcPr>
          <w:p w14:paraId="351E693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3,02E-05</w:t>
            </w:r>
          </w:p>
        </w:tc>
        <w:tc>
          <w:tcPr>
            <w:tcW w:w="1449" w:type="dxa"/>
            <w:vAlign w:val="center"/>
          </w:tcPr>
          <w:p w14:paraId="6AB78E5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EDC894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1,89E-04</w:t>
            </w:r>
          </w:p>
        </w:tc>
        <w:tc>
          <w:tcPr>
            <w:tcW w:w="1449" w:type="dxa"/>
            <w:vAlign w:val="center"/>
          </w:tcPr>
          <w:p w14:paraId="0D8A60C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8,64E-04</w:t>
            </w:r>
          </w:p>
        </w:tc>
        <w:tc>
          <w:tcPr>
            <w:tcW w:w="1449" w:type="dxa"/>
            <w:vAlign w:val="center"/>
          </w:tcPr>
          <w:p w14:paraId="10B0585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1,61E-04</w:t>
            </w:r>
          </w:p>
        </w:tc>
        <w:tc>
          <w:tcPr>
            <w:tcW w:w="1449" w:type="dxa"/>
            <w:vAlign w:val="center"/>
          </w:tcPr>
          <w:p w14:paraId="5838C59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501D5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1,03E-03</w:t>
            </w:r>
          </w:p>
        </w:tc>
      </w:tr>
      <w:tr w:rsidR="00601D7E" w:rsidRPr="00601D7E" w14:paraId="740952D9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45BE4F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46BD88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785ED3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3,46E-04</w:t>
            </w:r>
          </w:p>
        </w:tc>
        <w:tc>
          <w:tcPr>
            <w:tcW w:w="1449" w:type="dxa"/>
            <w:vAlign w:val="center"/>
          </w:tcPr>
          <w:p w14:paraId="68E351F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6,58E-05</w:t>
            </w:r>
          </w:p>
        </w:tc>
        <w:tc>
          <w:tcPr>
            <w:tcW w:w="1449" w:type="dxa"/>
            <w:vAlign w:val="center"/>
          </w:tcPr>
          <w:p w14:paraId="73CBA95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72BAB0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4,12E-04</w:t>
            </w:r>
          </w:p>
        </w:tc>
        <w:tc>
          <w:tcPr>
            <w:tcW w:w="1449" w:type="dxa"/>
            <w:vAlign w:val="center"/>
          </w:tcPr>
          <w:p w14:paraId="114CBE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1,88E-03</w:t>
            </w:r>
          </w:p>
        </w:tc>
        <w:tc>
          <w:tcPr>
            <w:tcW w:w="1449" w:type="dxa"/>
            <w:vAlign w:val="center"/>
          </w:tcPr>
          <w:p w14:paraId="48464BD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3,51E-04</w:t>
            </w:r>
          </w:p>
        </w:tc>
        <w:tc>
          <w:tcPr>
            <w:tcW w:w="1449" w:type="dxa"/>
            <w:vAlign w:val="center"/>
          </w:tcPr>
          <w:p w14:paraId="4BD84F9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47267E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2,23E-03</w:t>
            </w:r>
          </w:p>
        </w:tc>
      </w:tr>
      <w:tr w:rsidR="00601D7E" w:rsidRPr="00601D7E" w14:paraId="34BC9F8F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24BC3CA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09DC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61A87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1448" w:type="dxa"/>
            <w:vAlign w:val="center"/>
          </w:tcPr>
          <w:p w14:paraId="7088E0E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4E27F70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2,39E-04</w:t>
            </w:r>
          </w:p>
        </w:tc>
        <w:tc>
          <w:tcPr>
            <w:tcW w:w="1449" w:type="dxa"/>
            <w:vAlign w:val="center"/>
          </w:tcPr>
          <w:p w14:paraId="6E3D62F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5,04E-05</w:t>
            </w:r>
          </w:p>
        </w:tc>
        <w:tc>
          <w:tcPr>
            <w:tcW w:w="1449" w:type="dxa"/>
            <w:vAlign w:val="center"/>
          </w:tcPr>
          <w:p w14:paraId="440BB01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3,12E-05</w:t>
            </w:r>
          </w:p>
        </w:tc>
        <w:tc>
          <w:tcPr>
            <w:tcW w:w="1449" w:type="dxa"/>
            <w:vAlign w:val="center"/>
          </w:tcPr>
          <w:p w14:paraId="0F6F727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3,21E-04</w:t>
            </w:r>
          </w:p>
        </w:tc>
        <w:tc>
          <w:tcPr>
            <w:tcW w:w="1449" w:type="dxa"/>
            <w:vAlign w:val="center"/>
          </w:tcPr>
          <w:p w14:paraId="41863E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1,30E-03</w:t>
            </w:r>
          </w:p>
        </w:tc>
        <w:tc>
          <w:tcPr>
            <w:tcW w:w="1449" w:type="dxa"/>
            <w:vAlign w:val="center"/>
          </w:tcPr>
          <w:p w14:paraId="560D32F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2,69E-04</w:t>
            </w:r>
          </w:p>
        </w:tc>
        <w:tc>
          <w:tcPr>
            <w:tcW w:w="1449" w:type="dxa"/>
            <w:vAlign w:val="center"/>
          </w:tcPr>
          <w:p w14:paraId="53694B6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3,22E-05</w:t>
            </w:r>
          </w:p>
        </w:tc>
        <w:tc>
          <w:tcPr>
            <w:tcW w:w="1449" w:type="dxa"/>
            <w:vAlign w:val="center"/>
          </w:tcPr>
          <w:p w14:paraId="097DA8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1,60E-03</w:t>
            </w:r>
          </w:p>
        </w:tc>
      </w:tr>
      <w:tr w:rsidR="00AD04EB" w:rsidRPr="00601D7E" w14:paraId="0277066F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341F8F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4F897D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5FE5B57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3,30E-04</w:t>
            </w:r>
          </w:p>
        </w:tc>
        <w:tc>
          <w:tcPr>
            <w:tcW w:w="1449" w:type="dxa"/>
            <w:vAlign w:val="center"/>
          </w:tcPr>
          <w:p w14:paraId="0A70B1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6,97E-05</w:t>
            </w:r>
          </w:p>
        </w:tc>
        <w:tc>
          <w:tcPr>
            <w:tcW w:w="1449" w:type="dxa"/>
            <w:vAlign w:val="center"/>
          </w:tcPr>
          <w:p w14:paraId="204E29C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4,32E-05</w:t>
            </w:r>
          </w:p>
        </w:tc>
        <w:tc>
          <w:tcPr>
            <w:tcW w:w="1449" w:type="dxa"/>
            <w:vAlign w:val="center"/>
          </w:tcPr>
          <w:p w14:paraId="71A6164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4,43E-04</w:t>
            </w:r>
          </w:p>
        </w:tc>
        <w:tc>
          <w:tcPr>
            <w:tcW w:w="1449" w:type="dxa"/>
            <w:vAlign w:val="center"/>
          </w:tcPr>
          <w:p w14:paraId="0BB191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1,79E-03</w:t>
            </w:r>
          </w:p>
        </w:tc>
        <w:tc>
          <w:tcPr>
            <w:tcW w:w="1449" w:type="dxa"/>
            <w:vAlign w:val="center"/>
          </w:tcPr>
          <w:p w14:paraId="361CA25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3,72E-04</w:t>
            </w:r>
          </w:p>
        </w:tc>
        <w:tc>
          <w:tcPr>
            <w:tcW w:w="1449" w:type="dxa"/>
            <w:vAlign w:val="center"/>
          </w:tcPr>
          <w:p w14:paraId="038D397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4,46E-05</w:t>
            </w:r>
          </w:p>
        </w:tc>
        <w:tc>
          <w:tcPr>
            <w:tcW w:w="1449" w:type="dxa"/>
            <w:vAlign w:val="center"/>
          </w:tcPr>
          <w:p w14:paraId="5BE1DA0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2,21E-03</w:t>
            </w:r>
          </w:p>
        </w:tc>
      </w:tr>
      <w:tr w:rsidR="00AD04EB" w:rsidRPr="00601D7E" w14:paraId="6E117C68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2B3E7E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7842A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445DB0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4,19E-04</w:t>
            </w:r>
          </w:p>
        </w:tc>
        <w:tc>
          <w:tcPr>
            <w:tcW w:w="1449" w:type="dxa"/>
            <w:vAlign w:val="center"/>
          </w:tcPr>
          <w:p w14:paraId="5950E04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8,84E-05</w:t>
            </w:r>
          </w:p>
        </w:tc>
        <w:tc>
          <w:tcPr>
            <w:tcW w:w="1449" w:type="dxa"/>
            <w:vAlign w:val="center"/>
          </w:tcPr>
          <w:p w14:paraId="0EB9CDE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5,47E-05</w:t>
            </w:r>
          </w:p>
        </w:tc>
        <w:tc>
          <w:tcPr>
            <w:tcW w:w="1449" w:type="dxa"/>
            <w:vAlign w:val="center"/>
          </w:tcPr>
          <w:p w14:paraId="091DE2C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5,62E-04</w:t>
            </w:r>
          </w:p>
        </w:tc>
        <w:tc>
          <w:tcPr>
            <w:tcW w:w="1449" w:type="dxa"/>
            <w:vAlign w:val="center"/>
          </w:tcPr>
          <w:p w14:paraId="5A91B26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2,27E-03</w:t>
            </w:r>
          </w:p>
        </w:tc>
        <w:tc>
          <w:tcPr>
            <w:tcW w:w="1449" w:type="dxa"/>
            <w:vAlign w:val="center"/>
          </w:tcPr>
          <w:p w14:paraId="2276DA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4,71E-04</w:t>
            </w:r>
          </w:p>
        </w:tc>
        <w:tc>
          <w:tcPr>
            <w:tcW w:w="1449" w:type="dxa"/>
            <w:vAlign w:val="center"/>
          </w:tcPr>
          <w:p w14:paraId="44976E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5,65E-05</w:t>
            </w:r>
          </w:p>
        </w:tc>
        <w:tc>
          <w:tcPr>
            <w:tcW w:w="1449" w:type="dxa"/>
            <w:vAlign w:val="center"/>
          </w:tcPr>
          <w:p w14:paraId="007044F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2,80E-03</w:t>
            </w:r>
          </w:p>
        </w:tc>
      </w:tr>
      <w:tr w:rsidR="00AD04EB" w:rsidRPr="00601D7E" w14:paraId="63FCA890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2FDE9E1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A63A49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2BACD16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2,25E-04</w:t>
            </w:r>
          </w:p>
        </w:tc>
        <w:tc>
          <w:tcPr>
            <w:tcW w:w="1449" w:type="dxa"/>
            <w:vAlign w:val="center"/>
          </w:tcPr>
          <w:p w14:paraId="1FE918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4,76E-05</w:t>
            </w:r>
          </w:p>
        </w:tc>
        <w:tc>
          <w:tcPr>
            <w:tcW w:w="1449" w:type="dxa"/>
            <w:vAlign w:val="center"/>
          </w:tcPr>
          <w:p w14:paraId="4C4BC1A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2,94E-05</w:t>
            </w:r>
          </w:p>
        </w:tc>
        <w:tc>
          <w:tcPr>
            <w:tcW w:w="1449" w:type="dxa"/>
            <w:vAlign w:val="center"/>
          </w:tcPr>
          <w:p w14:paraId="1151CA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3,02E-04</w:t>
            </w:r>
          </w:p>
        </w:tc>
        <w:tc>
          <w:tcPr>
            <w:tcW w:w="1449" w:type="dxa"/>
            <w:vAlign w:val="center"/>
          </w:tcPr>
          <w:p w14:paraId="09CD14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1,22E-03</w:t>
            </w:r>
          </w:p>
        </w:tc>
        <w:tc>
          <w:tcPr>
            <w:tcW w:w="1449" w:type="dxa"/>
            <w:vAlign w:val="center"/>
          </w:tcPr>
          <w:p w14:paraId="1B91730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2,54E-04</w:t>
            </w:r>
          </w:p>
        </w:tc>
        <w:tc>
          <w:tcPr>
            <w:tcW w:w="1449" w:type="dxa"/>
            <w:vAlign w:val="center"/>
          </w:tcPr>
          <w:p w14:paraId="35F649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3,04E-05</w:t>
            </w:r>
          </w:p>
        </w:tc>
        <w:tc>
          <w:tcPr>
            <w:tcW w:w="1449" w:type="dxa"/>
            <w:vAlign w:val="center"/>
          </w:tcPr>
          <w:p w14:paraId="446EA6A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1,50E-03</w:t>
            </w:r>
          </w:p>
        </w:tc>
      </w:tr>
      <w:tr w:rsidR="00601D7E" w:rsidRPr="00601D7E" w14:paraId="738C3C90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6EDB903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838DAD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38300E9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5,19E-04</w:t>
            </w:r>
          </w:p>
        </w:tc>
        <w:tc>
          <w:tcPr>
            <w:tcW w:w="1449" w:type="dxa"/>
            <w:vAlign w:val="center"/>
          </w:tcPr>
          <w:p w14:paraId="26ACC8B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1,10E-04</w:t>
            </w:r>
          </w:p>
        </w:tc>
        <w:tc>
          <w:tcPr>
            <w:tcW w:w="1449" w:type="dxa"/>
            <w:vAlign w:val="center"/>
          </w:tcPr>
          <w:p w14:paraId="4D9DED9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6,78E-05</w:t>
            </w:r>
          </w:p>
        </w:tc>
        <w:tc>
          <w:tcPr>
            <w:tcW w:w="1449" w:type="dxa"/>
            <w:vAlign w:val="center"/>
          </w:tcPr>
          <w:p w14:paraId="3EB0F8D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6,97E-04</w:t>
            </w:r>
          </w:p>
        </w:tc>
        <w:tc>
          <w:tcPr>
            <w:tcW w:w="1449" w:type="dxa"/>
            <w:vAlign w:val="center"/>
          </w:tcPr>
          <w:p w14:paraId="264776B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2,82E-03</w:t>
            </w:r>
          </w:p>
        </w:tc>
        <w:tc>
          <w:tcPr>
            <w:tcW w:w="1449" w:type="dxa"/>
            <w:vAlign w:val="center"/>
          </w:tcPr>
          <w:p w14:paraId="1EA3560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5,85E-04</w:t>
            </w:r>
          </w:p>
        </w:tc>
        <w:tc>
          <w:tcPr>
            <w:tcW w:w="1449" w:type="dxa"/>
            <w:vAlign w:val="center"/>
          </w:tcPr>
          <w:p w14:paraId="7B281FC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7,00E-05</w:t>
            </w:r>
          </w:p>
        </w:tc>
        <w:tc>
          <w:tcPr>
            <w:tcW w:w="1449" w:type="dxa"/>
            <w:vAlign w:val="center"/>
          </w:tcPr>
          <w:p w14:paraId="4D593D2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3,48E-03</w:t>
            </w:r>
          </w:p>
        </w:tc>
      </w:tr>
      <w:tr w:rsidR="00601D7E" w:rsidRPr="00601D7E" w14:paraId="089DD9D3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65FC450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0891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C7FA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448" w:type="dxa"/>
            <w:vAlign w:val="center"/>
          </w:tcPr>
          <w:p w14:paraId="01E743C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201F760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7200548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11B8537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76665D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5E5D43F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3B044AC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2EB62A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D7E12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AD04EB" w:rsidRPr="00601D7E" w14:paraId="05FE4D3D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2ABA28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2B56C1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44FFE89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2,35E-04</w:t>
            </w:r>
          </w:p>
        </w:tc>
        <w:tc>
          <w:tcPr>
            <w:tcW w:w="1449" w:type="dxa"/>
            <w:vAlign w:val="center"/>
          </w:tcPr>
          <w:p w14:paraId="288B0B4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8,92E-05</w:t>
            </w:r>
          </w:p>
        </w:tc>
        <w:tc>
          <w:tcPr>
            <w:tcW w:w="1449" w:type="dxa"/>
            <w:vAlign w:val="center"/>
          </w:tcPr>
          <w:p w14:paraId="793D5B0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1D9A4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3,24E-04</w:t>
            </w:r>
          </w:p>
        </w:tc>
        <w:tc>
          <w:tcPr>
            <w:tcW w:w="1449" w:type="dxa"/>
            <w:vAlign w:val="center"/>
          </w:tcPr>
          <w:p w14:paraId="558FAD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1,28E-03</w:t>
            </w:r>
          </w:p>
        </w:tc>
        <w:tc>
          <w:tcPr>
            <w:tcW w:w="1449" w:type="dxa"/>
            <w:vAlign w:val="center"/>
          </w:tcPr>
          <w:p w14:paraId="0407D45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4,76E-04</w:t>
            </w:r>
          </w:p>
        </w:tc>
        <w:tc>
          <w:tcPr>
            <w:tcW w:w="1449" w:type="dxa"/>
            <w:vAlign w:val="center"/>
          </w:tcPr>
          <w:p w14:paraId="3B68FFE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62EA1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1,76E-03</w:t>
            </w:r>
          </w:p>
        </w:tc>
      </w:tr>
      <w:tr w:rsidR="00AD04EB" w:rsidRPr="00601D7E" w14:paraId="3160EE00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07E5BE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3C18E9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03875CA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1,22E-04</w:t>
            </w:r>
          </w:p>
        </w:tc>
        <w:tc>
          <w:tcPr>
            <w:tcW w:w="1449" w:type="dxa"/>
            <w:vAlign w:val="center"/>
          </w:tcPr>
          <w:p w14:paraId="7AF9E5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4,63E-05</w:t>
            </w:r>
          </w:p>
        </w:tc>
        <w:tc>
          <w:tcPr>
            <w:tcW w:w="1449" w:type="dxa"/>
            <w:vAlign w:val="center"/>
          </w:tcPr>
          <w:p w14:paraId="5FD71B5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A41C7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1,68E-04</w:t>
            </w:r>
          </w:p>
        </w:tc>
        <w:tc>
          <w:tcPr>
            <w:tcW w:w="1449" w:type="dxa"/>
            <w:vAlign w:val="center"/>
          </w:tcPr>
          <w:p w14:paraId="28A1B21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6,61E-04</w:t>
            </w:r>
          </w:p>
        </w:tc>
        <w:tc>
          <w:tcPr>
            <w:tcW w:w="1449" w:type="dxa"/>
            <w:vAlign w:val="center"/>
          </w:tcPr>
          <w:p w14:paraId="5E38ED6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2,47E-04</w:t>
            </w:r>
          </w:p>
        </w:tc>
        <w:tc>
          <w:tcPr>
            <w:tcW w:w="1449" w:type="dxa"/>
            <w:vAlign w:val="center"/>
          </w:tcPr>
          <w:p w14:paraId="48F836E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55DFA8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9,08E-04</w:t>
            </w:r>
          </w:p>
        </w:tc>
      </w:tr>
      <w:tr w:rsidR="00AD04EB" w:rsidRPr="00601D7E" w14:paraId="45D7C312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6E9751A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E23B9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7B96E5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66E407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54FD03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96968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2BEC0A7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195A6F6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3D711CD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76C03B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601D7E" w:rsidRPr="00601D7E" w14:paraId="7775968F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016374D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F8613C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35B19190" w14:textId="488EB6AA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7829FF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7E30491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D70605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7B2D3FA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11F0A7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585CFA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1F38D0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601D7E" w:rsidRPr="00601D7E" w14:paraId="272C59AB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751DF06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9D558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E7AE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Zn</w:t>
            </w:r>
          </w:p>
        </w:tc>
        <w:tc>
          <w:tcPr>
            <w:tcW w:w="1448" w:type="dxa"/>
            <w:vAlign w:val="center"/>
          </w:tcPr>
          <w:p w14:paraId="611E721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680CA7E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1,26E-05</w:t>
            </w:r>
          </w:p>
        </w:tc>
        <w:tc>
          <w:tcPr>
            <w:tcW w:w="1449" w:type="dxa"/>
            <w:vAlign w:val="center"/>
          </w:tcPr>
          <w:p w14:paraId="48928C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3,59E-06</w:t>
            </w:r>
          </w:p>
        </w:tc>
        <w:tc>
          <w:tcPr>
            <w:tcW w:w="1449" w:type="dxa"/>
            <w:vAlign w:val="center"/>
          </w:tcPr>
          <w:p w14:paraId="3929E76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79F88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1,62E-05</w:t>
            </w:r>
          </w:p>
        </w:tc>
        <w:tc>
          <w:tcPr>
            <w:tcW w:w="1449" w:type="dxa"/>
            <w:vAlign w:val="center"/>
          </w:tcPr>
          <w:p w14:paraId="5E4C27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6,83E-05</w:t>
            </w:r>
          </w:p>
        </w:tc>
        <w:tc>
          <w:tcPr>
            <w:tcW w:w="1449" w:type="dxa"/>
            <w:vAlign w:val="center"/>
          </w:tcPr>
          <w:p w14:paraId="2AA3797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1,91E-05</w:t>
            </w:r>
          </w:p>
        </w:tc>
        <w:tc>
          <w:tcPr>
            <w:tcW w:w="1449" w:type="dxa"/>
            <w:vAlign w:val="center"/>
          </w:tcPr>
          <w:p w14:paraId="5C77E5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EA8A76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8,74E-05</w:t>
            </w:r>
          </w:p>
        </w:tc>
      </w:tr>
      <w:tr w:rsidR="00AD04EB" w:rsidRPr="00601D7E" w14:paraId="2B0CCDF7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6B78B0D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024F9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757261F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1,25E-05</w:t>
            </w:r>
          </w:p>
        </w:tc>
        <w:tc>
          <w:tcPr>
            <w:tcW w:w="1449" w:type="dxa"/>
            <w:vAlign w:val="center"/>
          </w:tcPr>
          <w:p w14:paraId="402584E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3,56E-06</w:t>
            </w:r>
          </w:p>
        </w:tc>
        <w:tc>
          <w:tcPr>
            <w:tcW w:w="1449" w:type="dxa"/>
            <w:vAlign w:val="center"/>
          </w:tcPr>
          <w:p w14:paraId="7A680D5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4D4E6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1,61E-05</w:t>
            </w:r>
          </w:p>
        </w:tc>
        <w:tc>
          <w:tcPr>
            <w:tcW w:w="1449" w:type="dxa"/>
            <w:vAlign w:val="center"/>
          </w:tcPr>
          <w:p w14:paraId="768C341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6,78E-05</w:t>
            </w:r>
          </w:p>
        </w:tc>
        <w:tc>
          <w:tcPr>
            <w:tcW w:w="1449" w:type="dxa"/>
            <w:vAlign w:val="center"/>
          </w:tcPr>
          <w:p w14:paraId="7BB7E6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1,90E-05</w:t>
            </w:r>
          </w:p>
        </w:tc>
        <w:tc>
          <w:tcPr>
            <w:tcW w:w="1449" w:type="dxa"/>
            <w:vAlign w:val="center"/>
          </w:tcPr>
          <w:p w14:paraId="5918251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E5341B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8,68E-05</w:t>
            </w:r>
          </w:p>
        </w:tc>
      </w:tr>
      <w:tr w:rsidR="00AD04EB" w:rsidRPr="00601D7E" w14:paraId="375ADCC8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2546575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690AF6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47A6726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2,10E-05</w:t>
            </w:r>
          </w:p>
        </w:tc>
        <w:tc>
          <w:tcPr>
            <w:tcW w:w="1449" w:type="dxa"/>
            <w:vAlign w:val="center"/>
          </w:tcPr>
          <w:p w14:paraId="57801E7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5,99E-06</w:t>
            </w:r>
          </w:p>
        </w:tc>
        <w:tc>
          <w:tcPr>
            <w:tcW w:w="1449" w:type="dxa"/>
            <w:vAlign w:val="center"/>
          </w:tcPr>
          <w:p w14:paraId="691E23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447EF3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2,70E-05</w:t>
            </w:r>
          </w:p>
        </w:tc>
        <w:tc>
          <w:tcPr>
            <w:tcW w:w="1449" w:type="dxa"/>
            <w:vAlign w:val="center"/>
          </w:tcPr>
          <w:p w14:paraId="16B19E0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1,14E-04</w:t>
            </w:r>
          </w:p>
        </w:tc>
        <w:tc>
          <w:tcPr>
            <w:tcW w:w="1449" w:type="dxa"/>
            <w:vAlign w:val="center"/>
          </w:tcPr>
          <w:p w14:paraId="3709169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3,19E-05</w:t>
            </w:r>
          </w:p>
        </w:tc>
        <w:tc>
          <w:tcPr>
            <w:tcW w:w="1449" w:type="dxa"/>
            <w:vAlign w:val="center"/>
          </w:tcPr>
          <w:p w14:paraId="72B5603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33946B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1,46E-04</w:t>
            </w:r>
          </w:p>
        </w:tc>
      </w:tr>
      <w:tr w:rsidR="00AD04EB" w:rsidRPr="00601D7E" w14:paraId="1D452027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3D4B9A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2E2083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3461FEB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9,03E-06</w:t>
            </w:r>
          </w:p>
        </w:tc>
        <w:tc>
          <w:tcPr>
            <w:tcW w:w="1449" w:type="dxa"/>
            <w:vAlign w:val="center"/>
          </w:tcPr>
          <w:p w14:paraId="2E74CEE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2,57E-06</w:t>
            </w:r>
          </w:p>
        </w:tc>
        <w:tc>
          <w:tcPr>
            <w:tcW w:w="1449" w:type="dxa"/>
            <w:vAlign w:val="center"/>
          </w:tcPr>
          <w:p w14:paraId="5232556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0030F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1,16E-05</w:t>
            </w:r>
          </w:p>
        </w:tc>
        <w:tc>
          <w:tcPr>
            <w:tcW w:w="1449" w:type="dxa"/>
            <w:vAlign w:val="center"/>
          </w:tcPr>
          <w:p w14:paraId="4088050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4,90E-05</w:t>
            </w:r>
          </w:p>
        </w:tc>
        <w:tc>
          <w:tcPr>
            <w:tcW w:w="1449" w:type="dxa"/>
            <w:vAlign w:val="center"/>
          </w:tcPr>
          <w:p w14:paraId="3D36452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1,37E-05</w:t>
            </w:r>
          </w:p>
        </w:tc>
        <w:tc>
          <w:tcPr>
            <w:tcW w:w="1449" w:type="dxa"/>
            <w:vAlign w:val="center"/>
          </w:tcPr>
          <w:p w14:paraId="6607879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9E97B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6,27E-05</w:t>
            </w:r>
          </w:p>
        </w:tc>
      </w:tr>
      <w:tr w:rsidR="00601D7E" w:rsidRPr="00601D7E" w14:paraId="3D0E23D5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7FEF29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5252DB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4E57B5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3,63E-05</w:t>
            </w:r>
          </w:p>
        </w:tc>
        <w:tc>
          <w:tcPr>
            <w:tcW w:w="1449" w:type="dxa"/>
            <w:vAlign w:val="center"/>
          </w:tcPr>
          <w:p w14:paraId="15CF38B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1,04E-05</w:t>
            </w:r>
          </w:p>
        </w:tc>
        <w:tc>
          <w:tcPr>
            <w:tcW w:w="1449" w:type="dxa"/>
            <w:vAlign w:val="center"/>
          </w:tcPr>
          <w:p w14:paraId="49BEF6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DFCE36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4,67E-05</w:t>
            </w:r>
          </w:p>
        </w:tc>
        <w:tc>
          <w:tcPr>
            <w:tcW w:w="1449" w:type="dxa"/>
            <w:vAlign w:val="center"/>
          </w:tcPr>
          <w:p w14:paraId="29AD066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1,97E-04</w:t>
            </w:r>
          </w:p>
        </w:tc>
        <w:tc>
          <w:tcPr>
            <w:tcW w:w="1449" w:type="dxa"/>
            <w:vAlign w:val="center"/>
          </w:tcPr>
          <w:p w14:paraId="6DDAFC9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5,52E-05</w:t>
            </w:r>
          </w:p>
        </w:tc>
        <w:tc>
          <w:tcPr>
            <w:tcW w:w="1449" w:type="dxa"/>
            <w:vAlign w:val="center"/>
          </w:tcPr>
          <w:p w14:paraId="0519645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A2BCAC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2,52E-04</w:t>
            </w:r>
          </w:p>
        </w:tc>
      </w:tr>
      <w:tr w:rsidR="00601D7E" w:rsidRPr="00601D7E" w14:paraId="10362AA8" w14:textId="77777777" w:rsidTr="00AD04EB">
        <w:trPr>
          <w:trHeight w:val="284"/>
        </w:trPr>
        <w:tc>
          <w:tcPr>
            <w:tcW w:w="2896" w:type="dxa"/>
            <w:gridSpan w:val="2"/>
            <w:vAlign w:val="center"/>
          </w:tcPr>
          <w:p w14:paraId="6281746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metals</w:t>
            </w:r>
          </w:p>
        </w:tc>
        <w:tc>
          <w:tcPr>
            <w:tcW w:w="1449" w:type="dxa"/>
            <w:vAlign w:val="center"/>
          </w:tcPr>
          <w:p w14:paraId="1B5C4F7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6,72E-02</w:t>
            </w:r>
          </w:p>
        </w:tc>
        <w:tc>
          <w:tcPr>
            <w:tcW w:w="1449" w:type="dxa"/>
            <w:vAlign w:val="center"/>
          </w:tcPr>
          <w:p w14:paraId="3F6168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1,81E+00</w:t>
            </w:r>
          </w:p>
        </w:tc>
        <w:tc>
          <w:tcPr>
            <w:tcW w:w="1449" w:type="dxa"/>
            <w:vAlign w:val="center"/>
          </w:tcPr>
          <w:p w14:paraId="16E7D39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4,15E-03</w:t>
            </w:r>
          </w:p>
        </w:tc>
        <w:tc>
          <w:tcPr>
            <w:tcW w:w="1449" w:type="dxa"/>
            <w:vAlign w:val="center"/>
          </w:tcPr>
          <w:p w14:paraId="56ADC2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1,88E+00</w:t>
            </w:r>
          </w:p>
        </w:tc>
        <w:tc>
          <w:tcPr>
            <w:tcW w:w="1449" w:type="dxa"/>
            <w:vAlign w:val="center"/>
          </w:tcPr>
          <w:p w14:paraId="62F9E69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3,65E-01</w:t>
            </w:r>
          </w:p>
        </w:tc>
        <w:tc>
          <w:tcPr>
            <w:tcW w:w="1449" w:type="dxa"/>
            <w:vAlign w:val="center"/>
          </w:tcPr>
          <w:p w14:paraId="280F99A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9,67E+00</w:t>
            </w:r>
          </w:p>
        </w:tc>
        <w:tc>
          <w:tcPr>
            <w:tcW w:w="1449" w:type="dxa"/>
            <w:vAlign w:val="center"/>
          </w:tcPr>
          <w:p w14:paraId="798665F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4,28E-03</w:t>
            </w:r>
          </w:p>
        </w:tc>
        <w:tc>
          <w:tcPr>
            <w:tcW w:w="1449" w:type="dxa"/>
            <w:vAlign w:val="center"/>
          </w:tcPr>
          <w:p w14:paraId="3403C8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1,00E+01</w:t>
            </w:r>
          </w:p>
        </w:tc>
      </w:tr>
    </w:tbl>
    <w:p w14:paraId="090F1D0A" w14:textId="2726BCEF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1D7E">
        <w:rPr>
          <w:rFonts w:ascii="Times New Roman" w:eastAsia="Times New Roman" w:hAnsi="Times New Roman" w:cs="Times New Roman"/>
          <w:sz w:val="24"/>
          <w:szCs w:val="24"/>
        </w:rPr>
        <w:lastRenderedPageBreak/>
        <w:t>Table S5</w:t>
      </w:r>
      <w:r w:rsidR="005A3A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1D7E">
        <w:rPr>
          <w:rFonts w:ascii="Times New Roman" w:eastAsia="Times New Roman" w:hAnsi="Times New Roman" w:cs="Times New Roman"/>
          <w:sz w:val="24"/>
          <w:szCs w:val="24"/>
        </w:rPr>
        <w:t xml:space="preserve"> Estimation of carcinogenic (CR) from heavy metals in agricultural soil using hotplate assisted digestion</w:t>
      </w:r>
    </w:p>
    <w:tbl>
      <w:tblPr>
        <w:tblStyle w:val="TableGrid911"/>
        <w:tblW w:w="14488" w:type="dxa"/>
        <w:tblLook w:val="04A0" w:firstRow="1" w:lastRow="0" w:firstColumn="1" w:lastColumn="0" w:noHBand="0" w:noVBand="1"/>
      </w:tblPr>
      <w:tblGrid>
        <w:gridCol w:w="1448"/>
        <w:gridCol w:w="1448"/>
        <w:gridCol w:w="1449"/>
        <w:gridCol w:w="1449"/>
        <w:gridCol w:w="1449"/>
        <w:gridCol w:w="1449"/>
        <w:gridCol w:w="1449"/>
        <w:gridCol w:w="1449"/>
        <w:gridCol w:w="1449"/>
        <w:gridCol w:w="1449"/>
      </w:tblGrid>
      <w:tr w:rsidR="00601D7E" w:rsidRPr="00601D7E" w14:paraId="2EEC2B22" w14:textId="77777777" w:rsidTr="00AD04EB">
        <w:trPr>
          <w:trHeight w:val="269"/>
        </w:trPr>
        <w:tc>
          <w:tcPr>
            <w:tcW w:w="1448" w:type="dxa"/>
            <w:vAlign w:val="center"/>
          </w:tcPr>
          <w:p w14:paraId="23D9D05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61A6C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6" w:type="dxa"/>
            <w:gridSpan w:val="4"/>
            <w:vAlign w:val="center"/>
          </w:tcPr>
          <w:p w14:paraId="6ED1995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 (Aged 18+)</w:t>
            </w:r>
          </w:p>
        </w:tc>
        <w:tc>
          <w:tcPr>
            <w:tcW w:w="5796" w:type="dxa"/>
            <w:gridSpan w:val="4"/>
            <w:vAlign w:val="center"/>
          </w:tcPr>
          <w:p w14:paraId="79F45EF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Children (Aged 1-17)</w:t>
            </w:r>
          </w:p>
        </w:tc>
      </w:tr>
      <w:tr w:rsidR="00601D7E" w:rsidRPr="00601D7E" w14:paraId="0EEBEBE8" w14:textId="77777777" w:rsidTr="00AD04EB">
        <w:trPr>
          <w:trHeight w:val="555"/>
        </w:trPr>
        <w:tc>
          <w:tcPr>
            <w:tcW w:w="1448" w:type="dxa"/>
            <w:vAlign w:val="center"/>
          </w:tcPr>
          <w:p w14:paraId="353F85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Heavy metal</w:t>
            </w:r>
          </w:p>
        </w:tc>
        <w:tc>
          <w:tcPr>
            <w:tcW w:w="1448" w:type="dxa"/>
            <w:vAlign w:val="center"/>
          </w:tcPr>
          <w:p w14:paraId="60F16AA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locations</w:t>
            </w:r>
          </w:p>
        </w:tc>
        <w:tc>
          <w:tcPr>
            <w:tcW w:w="1449" w:type="dxa"/>
            <w:vAlign w:val="center"/>
          </w:tcPr>
          <w:p w14:paraId="289532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7EBB79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7941512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59D296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  <w:tc>
          <w:tcPr>
            <w:tcW w:w="1449" w:type="dxa"/>
            <w:vAlign w:val="center"/>
          </w:tcPr>
          <w:p w14:paraId="7ED2CD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78311F2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0F861E0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273A9ED4" w14:textId="36C05B88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</w:tr>
      <w:tr w:rsidR="00601D7E" w:rsidRPr="00601D7E" w14:paraId="439819BF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0BC5E24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74E3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D1185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448" w:type="dxa"/>
            <w:vAlign w:val="center"/>
          </w:tcPr>
          <w:p w14:paraId="36A03C9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3C42400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7,28E-06</w:t>
            </w:r>
          </w:p>
        </w:tc>
        <w:tc>
          <w:tcPr>
            <w:tcW w:w="1449" w:type="dxa"/>
            <w:vAlign w:val="center"/>
          </w:tcPr>
          <w:p w14:paraId="54A03DF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2750CC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3,60E-07</w:t>
            </w:r>
          </w:p>
        </w:tc>
        <w:tc>
          <w:tcPr>
            <w:tcW w:w="1449" w:type="dxa"/>
            <w:vAlign w:val="center"/>
          </w:tcPr>
          <w:p w14:paraId="7F774F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7,64E-06</w:t>
            </w:r>
          </w:p>
        </w:tc>
        <w:tc>
          <w:tcPr>
            <w:tcW w:w="1449" w:type="dxa"/>
            <w:vAlign w:val="center"/>
          </w:tcPr>
          <w:p w14:paraId="1F4070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9,89E-06</w:t>
            </w:r>
          </w:p>
        </w:tc>
        <w:tc>
          <w:tcPr>
            <w:tcW w:w="1449" w:type="dxa"/>
            <w:vAlign w:val="center"/>
          </w:tcPr>
          <w:p w14:paraId="0616E88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7E2718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9,28E-08</w:t>
            </w:r>
          </w:p>
        </w:tc>
        <w:tc>
          <w:tcPr>
            <w:tcW w:w="1449" w:type="dxa"/>
            <w:vAlign w:val="center"/>
          </w:tcPr>
          <w:p w14:paraId="052A51F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9,98E-06</w:t>
            </w:r>
          </w:p>
        </w:tc>
      </w:tr>
      <w:tr w:rsidR="00AA34D0" w:rsidRPr="00601D7E" w14:paraId="14D6DADA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D208F2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51F973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47F801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6,39E-06</w:t>
            </w:r>
          </w:p>
        </w:tc>
        <w:tc>
          <w:tcPr>
            <w:tcW w:w="1449" w:type="dxa"/>
            <w:vAlign w:val="center"/>
          </w:tcPr>
          <w:p w14:paraId="104F152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4EBDA7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3,16E-07</w:t>
            </w:r>
          </w:p>
        </w:tc>
        <w:tc>
          <w:tcPr>
            <w:tcW w:w="1449" w:type="dxa"/>
            <w:vAlign w:val="center"/>
          </w:tcPr>
          <w:p w14:paraId="27295B9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6,71E-06</w:t>
            </w:r>
          </w:p>
        </w:tc>
        <w:tc>
          <w:tcPr>
            <w:tcW w:w="1449" w:type="dxa"/>
            <w:vAlign w:val="center"/>
          </w:tcPr>
          <w:p w14:paraId="78AB0DC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8,68E-06</w:t>
            </w:r>
          </w:p>
        </w:tc>
        <w:tc>
          <w:tcPr>
            <w:tcW w:w="1449" w:type="dxa"/>
            <w:vAlign w:val="center"/>
          </w:tcPr>
          <w:p w14:paraId="553BD93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409EC7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8,15E-08</w:t>
            </w:r>
          </w:p>
        </w:tc>
        <w:tc>
          <w:tcPr>
            <w:tcW w:w="1449" w:type="dxa"/>
            <w:vAlign w:val="center"/>
          </w:tcPr>
          <w:p w14:paraId="3BC1CC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8,76E-06</w:t>
            </w:r>
          </w:p>
        </w:tc>
      </w:tr>
      <w:tr w:rsidR="00AA34D0" w:rsidRPr="00601D7E" w14:paraId="34F4B19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1969F4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A696EF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19D1C89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6,66E-06</w:t>
            </w:r>
          </w:p>
        </w:tc>
        <w:tc>
          <w:tcPr>
            <w:tcW w:w="1449" w:type="dxa"/>
            <w:vAlign w:val="center"/>
          </w:tcPr>
          <w:p w14:paraId="2009868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879AC1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3,29E-07</w:t>
            </w:r>
          </w:p>
        </w:tc>
        <w:tc>
          <w:tcPr>
            <w:tcW w:w="1449" w:type="dxa"/>
            <w:vAlign w:val="center"/>
          </w:tcPr>
          <w:p w14:paraId="5ECB2AF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6,99E-06</w:t>
            </w:r>
          </w:p>
        </w:tc>
        <w:tc>
          <w:tcPr>
            <w:tcW w:w="1449" w:type="dxa"/>
            <w:vAlign w:val="center"/>
          </w:tcPr>
          <w:p w14:paraId="333D472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9,05E-06</w:t>
            </w:r>
          </w:p>
        </w:tc>
        <w:tc>
          <w:tcPr>
            <w:tcW w:w="1449" w:type="dxa"/>
            <w:vAlign w:val="center"/>
          </w:tcPr>
          <w:p w14:paraId="50DFD78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65BEB2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8,49E-08</w:t>
            </w:r>
          </w:p>
        </w:tc>
        <w:tc>
          <w:tcPr>
            <w:tcW w:w="1449" w:type="dxa"/>
            <w:vAlign w:val="center"/>
          </w:tcPr>
          <w:p w14:paraId="7F59D9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9,13E-06</w:t>
            </w:r>
          </w:p>
        </w:tc>
      </w:tr>
      <w:tr w:rsidR="00AA34D0" w:rsidRPr="00601D7E" w14:paraId="6574EDCD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2A4D711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7F7DED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7B2C980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4,08E-06</w:t>
            </w:r>
          </w:p>
        </w:tc>
        <w:tc>
          <w:tcPr>
            <w:tcW w:w="1449" w:type="dxa"/>
            <w:vAlign w:val="center"/>
          </w:tcPr>
          <w:p w14:paraId="78D107C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6234E6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2,02E-07</w:t>
            </w:r>
          </w:p>
        </w:tc>
        <w:tc>
          <w:tcPr>
            <w:tcW w:w="1449" w:type="dxa"/>
            <w:vAlign w:val="center"/>
          </w:tcPr>
          <w:p w14:paraId="1383B6C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4,28E-06</w:t>
            </w:r>
          </w:p>
        </w:tc>
        <w:tc>
          <w:tcPr>
            <w:tcW w:w="1449" w:type="dxa"/>
            <w:vAlign w:val="center"/>
          </w:tcPr>
          <w:p w14:paraId="3F0810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5,54E-06</w:t>
            </w:r>
          </w:p>
        </w:tc>
        <w:tc>
          <w:tcPr>
            <w:tcW w:w="1449" w:type="dxa"/>
            <w:vAlign w:val="center"/>
          </w:tcPr>
          <w:p w14:paraId="335C33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32B478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5,20E-08</w:t>
            </w:r>
          </w:p>
        </w:tc>
        <w:tc>
          <w:tcPr>
            <w:tcW w:w="1449" w:type="dxa"/>
            <w:vAlign w:val="center"/>
          </w:tcPr>
          <w:p w14:paraId="5E650B7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5,59E-06</w:t>
            </w:r>
          </w:p>
        </w:tc>
      </w:tr>
      <w:tr w:rsidR="00601D7E" w:rsidRPr="00601D7E" w14:paraId="6A2C9DD7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51D3C60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4621F9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0361C9A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5,44E-06</w:t>
            </w:r>
          </w:p>
        </w:tc>
        <w:tc>
          <w:tcPr>
            <w:tcW w:w="1449" w:type="dxa"/>
            <w:vAlign w:val="center"/>
          </w:tcPr>
          <w:p w14:paraId="5981EC8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85CB1B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2,69E-07</w:t>
            </w:r>
          </w:p>
        </w:tc>
        <w:tc>
          <w:tcPr>
            <w:tcW w:w="1449" w:type="dxa"/>
            <w:vAlign w:val="center"/>
          </w:tcPr>
          <w:p w14:paraId="471B9B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5,71E-06</w:t>
            </w:r>
          </w:p>
        </w:tc>
        <w:tc>
          <w:tcPr>
            <w:tcW w:w="1449" w:type="dxa"/>
            <w:vAlign w:val="center"/>
          </w:tcPr>
          <w:p w14:paraId="092FBA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7,39E-06</w:t>
            </w:r>
          </w:p>
        </w:tc>
        <w:tc>
          <w:tcPr>
            <w:tcW w:w="1449" w:type="dxa"/>
            <w:vAlign w:val="center"/>
          </w:tcPr>
          <w:p w14:paraId="0707108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511779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6,94E-08</w:t>
            </w:r>
          </w:p>
        </w:tc>
        <w:tc>
          <w:tcPr>
            <w:tcW w:w="1449" w:type="dxa"/>
            <w:vAlign w:val="center"/>
          </w:tcPr>
          <w:p w14:paraId="7A24A07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7,46E-06</w:t>
            </w:r>
          </w:p>
        </w:tc>
      </w:tr>
      <w:tr w:rsidR="00601D7E" w:rsidRPr="00601D7E" w14:paraId="27D991DB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4CB02C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A1699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C558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1448" w:type="dxa"/>
            <w:vAlign w:val="center"/>
          </w:tcPr>
          <w:p w14:paraId="7549815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1FF4D9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F57416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1754D9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7,22E-10</w:t>
            </w:r>
          </w:p>
        </w:tc>
        <w:tc>
          <w:tcPr>
            <w:tcW w:w="1449" w:type="dxa"/>
            <w:vAlign w:val="center"/>
          </w:tcPr>
          <w:p w14:paraId="2C2E31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7,22E-10</w:t>
            </w:r>
          </w:p>
        </w:tc>
        <w:tc>
          <w:tcPr>
            <w:tcW w:w="1449" w:type="dxa"/>
            <w:vAlign w:val="center"/>
          </w:tcPr>
          <w:p w14:paraId="032677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5D3528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710FA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1,86E-10</w:t>
            </w:r>
          </w:p>
        </w:tc>
        <w:tc>
          <w:tcPr>
            <w:tcW w:w="1449" w:type="dxa"/>
            <w:vAlign w:val="center"/>
          </w:tcPr>
          <w:p w14:paraId="7164172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1,86E-10</w:t>
            </w:r>
          </w:p>
        </w:tc>
      </w:tr>
      <w:tr w:rsidR="00AA34D0" w:rsidRPr="00601D7E" w14:paraId="5C2DD8E5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60BD521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A039D9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57C1842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5F7549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C73D8F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9,98E-10</w:t>
            </w:r>
          </w:p>
        </w:tc>
        <w:tc>
          <w:tcPr>
            <w:tcW w:w="1449" w:type="dxa"/>
            <w:vAlign w:val="center"/>
          </w:tcPr>
          <w:p w14:paraId="3357BF4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9,98E-10</w:t>
            </w:r>
          </w:p>
        </w:tc>
        <w:tc>
          <w:tcPr>
            <w:tcW w:w="1449" w:type="dxa"/>
            <w:vAlign w:val="center"/>
          </w:tcPr>
          <w:p w14:paraId="48527D6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FA0E9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B3CD95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2,58E-10</w:t>
            </w:r>
          </w:p>
        </w:tc>
        <w:tc>
          <w:tcPr>
            <w:tcW w:w="1449" w:type="dxa"/>
            <w:vAlign w:val="center"/>
          </w:tcPr>
          <w:p w14:paraId="686A96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2,58E-10</w:t>
            </w:r>
          </w:p>
        </w:tc>
      </w:tr>
      <w:tr w:rsidR="00AA34D0" w:rsidRPr="00601D7E" w14:paraId="0F56CC24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65E6A34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C11DB3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3412B3D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C899B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61A265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1,27E-09</w:t>
            </w:r>
          </w:p>
        </w:tc>
        <w:tc>
          <w:tcPr>
            <w:tcW w:w="1449" w:type="dxa"/>
            <w:vAlign w:val="center"/>
          </w:tcPr>
          <w:p w14:paraId="443D8C2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1,27E-09</w:t>
            </w:r>
          </w:p>
        </w:tc>
        <w:tc>
          <w:tcPr>
            <w:tcW w:w="1449" w:type="dxa"/>
            <w:vAlign w:val="center"/>
          </w:tcPr>
          <w:p w14:paraId="0835B4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F5A0BD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C84BDD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3,26E-10</w:t>
            </w:r>
          </w:p>
        </w:tc>
        <w:tc>
          <w:tcPr>
            <w:tcW w:w="1449" w:type="dxa"/>
            <w:vAlign w:val="center"/>
          </w:tcPr>
          <w:p w14:paraId="5B74150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3,26E-10</w:t>
            </w:r>
          </w:p>
        </w:tc>
      </w:tr>
      <w:tr w:rsidR="00AA34D0" w:rsidRPr="00601D7E" w14:paraId="2EF3373F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0FE22F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343860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007A85C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76BE4A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130036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6,81E-10</w:t>
            </w:r>
          </w:p>
        </w:tc>
        <w:tc>
          <w:tcPr>
            <w:tcW w:w="1449" w:type="dxa"/>
            <w:vAlign w:val="center"/>
          </w:tcPr>
          <w:p w14:paraId="29FF944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6,81E-10</w:t>
            </w:r>
          </w:p>
        </w:tc>
        <w:tc>
          <w:tcPr>
            <w:tcW w:w="1449" w:type="dxa"/>
            <w:vAlign w:val="center"/>
          </w:tcPr>
          <w:p w14:paraId="4CE77B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788F65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C5E55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1,76E-10</w:t>
            </w:r>
          </w:p>
        </w:tc>
        <w:tc>
          <w:tcPr>
            <w:tcW w:w="1449" w:type="dxa"/>
            <w:vAlign w:val="center"/>
          </w:tcPr>
          <w:p w14:paraId="1A0E3AD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1,76E-10</w:t>
            </w:r>
          </w:p>
        </w:tc>
      </w:tr>
      <w:tr w:rsidR="00601D7E" w:rsidRPr="00601D7E" w14:paraId="1D57AA3B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39B452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6B7C34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42CB4EC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C9A669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A5F569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1,57E-09</w:t>
            </w:r>
          </w:p>
        </w:tc>
        <w:tc>
          <w:tcPr>
            <w:tcW w:w="1449" w:type="dxa"/>
            <w:vAlign w:val="center"/>
          </w:tcPr>
          <w:p w14:paraId="568A02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1,57E-09</w:t>
            </w:r>
          </w:p>
        </w:tc>
        <w:tc>
          <w:tcPr>
            <w:tcW w:w="1449" w:type="dxa"/>
            <w:vAlign w:val="center"/>
          </w:tcPr>
          <w:p w14:paraId="079FF62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EB3E4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649600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4,05E-10</w:t>
            </w:r>
          </w:p>
        </w:tc>
        <w:tc>
          <w:tcPr>
            <w:tcW w:w="1449" w:type="dxa"/>
            <w:vAlign w:val="center"/>
          </w:tcPr>
          <w:p w14:paraId="77F56CB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4,05E-10</w:t>
            </w:r>
          </w:p>
        </w:tc>
      </w:tr>
      <w:tr w:rsidR="00601D7E" w:rsidRPr="00601D7E" w14:paraId="3C5C1CFF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472A4A8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95C7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CB85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448" w:type="dxa"/>
            <w:vAlign w:val="center"/>
          </w:tcPr>
          <w:p w14:paraId="2C97BDA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5453EC1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3295E7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BE6D60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1AEC5F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48EE01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6DB9AB3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6EAE1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BCE81F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AA34D0" w:rsidRPr="00601D7E" w14:paraId="3E3F40E8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4D134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8DEF37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7C2E16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2,19E-09</w:t>
            </w:r>
          </w:p>
        </w:tc>
        <w:tc>
          <w:tcPr>
            <w:tcW w:w="1449" w:type="dxa"/>
            <w:vAlign w:val="center"/>
          </w:tcPr>
          <w:p w14:paraId="0F1024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96445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6DB5B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2,19E-09</w:t>
            </w:r>
          </w:p>
        </w:tc>
        <w:tc>
          <w:tcPr>
            <w:tcW w:w="1449" w:type="dxa"/>
            <w:vAlign w:val="center"/>
          </w:tcPr>
          <w:p w14:paraId="7859003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2,97E-09</w:t>
            </w:r>
          </w:p>
        </w:tc>
        <w:tc>
          <w:tcPr>
            <w:tcW w:w="1449" w:type="dxa"/>
            <w:vAlign w:val="center"/>
          </w:tcPr>
          <w:p w14:paraId="096B49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3E2361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8429A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2,97E-09</w:t>
            </w:r>
          </w:p>
        </w:tc>
      </w:tr>
      <w:tr w:rsidR="00AA34D0" w:rsidRPr="00601D7E" w14:paraId="0DBDBD60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BA9DB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E67C0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4D57D76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1,13E-09</w:t>
            </w:r>
          </w:p>
        </w:tc>
        <w:tc>
          <w:tcPr>
            <w:tcW w:w="1449" w:type="dxa"/>
            <w:vAlign w:val="center"/>
          </w:tcPr>
          <w:p w14:paraId="3DEEB4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988B9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D39C76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1,13E-09</w:t>
            </w:r>
          </w:p>
        </w:tc>
        <w:tc>
          <w:tcPr>
            <w:tcW w:w="1449" w:type="dxa"/>
            <w:vAlign w:val="center"/>
          </w:tcPr>
          <w:p w14:paraId="0CA424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1,54E-09</w:t>
            </w:r>
          </w:p>
        </w:tc>
        <w:tc>
          <w:tcPr>
            <w:tcW w:w="1449" w:type="dxa"/>
            <w:vAlign w:val="center"/>
          </w:tcPr>
          <w:p w14:paraId="102460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E8A95C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5A108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1,54E-09</w:t>
            </w:r>
          </w:p>
        </w:tc>
      </w:tr>
      <w:tr w:rsidR="00AA34D0" w:rsidRPr="00601D7E" w14:paraId="6284104B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4316D4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DE80CA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2A39B57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02F441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F92A9F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88F6CC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614C1A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3FB3D41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0DD60E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7DC891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601D7E" w:rsidRPr="00601D7E" w14:paraId="27133A60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7F71FE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33BE05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3B1949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54196E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E9F209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9B1379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4EAE585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117F32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7AF3A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863C89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601D7E" w:rsidRPr="00601D7E" w14:paraId="6C592642" w14:textId="77777777" w:rsidTr="00AD04EB">
        <w:trPr>
          <w:trHeight w:val="284"/>
        </w:trPr>
        <w:tc>
          <w:tcPr>
            <w:tcW w:w="2896" w:type="dxa"/>
            <w:gridSpan w:val="2"/>
            <w:vAlign w:val="center"/>
          </w:tcPr>
          <w:p w14:paraId="27B32F8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metals</w:t>
            </w:r>
          </w:p>
        </w:tc>
        <w:tc>
          <w:tcPr>
            <w:tcW w:w="1449" w:type="dxa"/>
            <w:vAlign w:val="center"/>
          </w:tcPr>
          <w:p w14:paraId="2033C9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2,99E-05</w:t>
            </w:r>
          </w:p>
        </w:tc>
        <w:tc>
          <w:tcPr>
            <w:tcW w:w="1449" w:type="dxa"/>
            <w:vAlign w:val="center"/>
          </w:tcPr>
          <w:p w14:paraId="7DD7630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9" w:type="dxa"/>
            <w:vAlign w:val="center"/>
          </w:tcPr>
          <w:p w14:paraId="4AFF68D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1,48E-06</w:t>
            </w:r>
          </w:p>
        </w:tc>
        <w:tc>
          <w:tcPr>
            <w:tcW w:w="1449" w:type="dxa"/>
            <w:vAlign w:val="center"/>
          </w:tcPr>
          <w:p w14:paraId="4365399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3,13E-05</w:t>
            </w:r>
          </w:p>
        </w:tc>
        <w:tc>
          <w:tcPr>
            <w:tcW w:w="1449" w:type="dxa"/>
            <w:vAlign w:val="center"/>
          </w:tcPr>
          <w:p w14:paraId="1D5F7F5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4,06E-05</w:t>
            </w:r>
          </w:p>
        </w:tc>
        <w:tc>
          <w:tcPr>
            <w:tcW w:w="1449" w:type="dxa"/>
            <w:vAlign w:val="center"/>
          </w:tcPr>
          <w:p w14:paraId="73A527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9" w:type="dxa"/>
            <w:vAlign w:val="center"/>
          </w:tcPr>
          <w:p w14:paraId="21F71B6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3,82E-07</w:t>
            </w:r>
          </w:p>
        </w:tc>
        <w:tc>
          <w:tcPr>
            <w:tcW w:w="1449" w:type="dxa"/>
            <w:vAlign w:val="center"/>
          </w:tcPr>
          <w:p w14:paraId="1FE3419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4,09E-05</w:t>
            </w:r>
          </w:p>
        </w:tc>
      </w:tr>
    </w:tbl>
    <w:p w14:paraId="331DA657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8334E5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90EE23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0C9059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0AAC27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B3DE5" w14:textId="77777777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29C40" w14:textId="77777777" w:rsidR="0097111B" w:rsidRDefault="0097111B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60238FB" w14:textId="3A8ADB02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1D7E">
        <w:rPr>
          <w:rFonts w:ascii="Times New Roman" w:eastAsia="Times New Roman" w:hAnsi="Times New Roman" w:cs="Times New Roman"/>
          <w:sz w:val="24"/>
          <w:szCs w:val="24"/>
        </w:rPr>
        <w:lastRenderedPageBreak/>
        <w:t>Table S6</w:t>
      </w:r>
      <w:r w:rsidR="005A3A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1D7E">
        <w:rPr>
          <w:rFonts w:ascii="Times New Roman" w:eastAsia="Times New Roman" w:hAnsi="Times New Roman" w:cs="Times New Roman"/>
          <w:sz w:val="24"/>
          <w:szCs w:val="24"/>
        </w:rPr>
        <w:t xml:space="preserve"> Estimation of non-carcinogenic (HQ) from heavy metals in agricultural soil using Ultrasonic assisted digestion</w:t>
      </w:r>
    </w:p>
    <w:tbl>
      <w:tblPr>
        <w:tblStyle w:val="TableGrid911"/>
        <w:tblW w:w="14488" w:type="dxa"/>
        <w:tblLook w:val="04A0" w:firstRow="1" w:lastRow="0" w:firstColumn="1" w:lastColumn="0" w:noHBand="0" w:noVBand="1"/>
      </w:tblPr>
      <w:tblGrid>
        <w:gridCol w:w="1448"/>
        <w:gridCol w:w="1448"/>
        <w:gridCol w:w="1449"/>
        <w:gridCol w:w="1449"/>
        <w:gridCol w:w="1449"/>
        <w:gridCol w:w="1449"/>
        <w:gridCol w:w="1449"/>
        <w:gridCol w:w="1449"/>
        <w:gridCol w:w="1449"/>
        <w:gridCol w:w="1449"/>
      </w:tblGrid>
      <w:tr w:rsidR="00601D7E" w:rsidRPr="00601D7E" w14:paraId="4078270F" w14:textId="77777777" w:rsidTr="00AD04EB">
        <w:trPr>
          <w:trHeight w:val="269"/>
        </w:trPr>
        <w:tc>
          <w:tcPr>
            <w:tcW w:w="1448" w:type="dxa"/>
            <w:vAlign w:val="center"/>
          </w:tcPr>
          <w:p w14:paraId="2E50D74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E5F1CA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6" w:type="dxa"/>
            <w:gridSpan w:val="4"/>
            <w:vAlign w:val="center"/>
          </w:tcPr>
          <w:p w14:paraId="51DA068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 (Aged 18+)</w:t>
            </w:r>
          </w:p>
        </w:tc>
        <w:tc>
          <w:tcPr>
            <w:tcW w:w="5796" w:type="dxa"/>
            <w:gridSpan w:val="4"/>
            <w:vAlign w:val="center"/>
          </w:tcPr>
          <w:p w14:paraId="343A6D1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Children (Aged 1-17)</w:t>
            </w:r>
          </w:p>
        </w:tc>
      </w:tr>
      <w:tr w:rsidR="00601D7E" w:rsidRPr="00601D7E" w14:paraId="3A95533D" w14:textId="77777777" w:rsidTr="00AD04EB">
        <w:trPr>
          <w:trHeight w:val="555"/>
        </w:trPr>
        <w:tc>
          <w:tcPr>
            <w:tcW w:w="1448" w:type="dxa"/>
            <w:vAlign w:val="center"/>
          </w:tcPr>
          <w:p w14:paraId="5C7F2F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Heavy metal</w:t>
            </w:r>
          </w:p>
        </w:tc>
        <w:tc>
          <w:tcPr>
            <w:tcW w:w="1448" w:type="dxa"/>
            <w:vAlign w:val="center"/>
          </w:tcPr>
          <w:p w14:paraId="1641010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locations</w:t>
            </w:r>
          </w:p>
        </w:tc>
        <w:tc>
          <w:tcPr>
            <w:tcW w:w="1449" w:type="dxa"/>
            <w:vAlign w:val="center"/>
          </w:tcPr>
          <w:p w14:paraId="56D127C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30F107D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29C7970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68FAD1E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  <w:tc>
          <w:tcPr>
            <w:tcW w:w="1449" w:type="dxa"/>
            <w:vAlign w:val="center"/>
          </w:tcPr>
          <w:p w14:paraId="795327E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062F212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5918042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09631E7D" w14:textId="173DBE75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</w:tr>
      <w:tr w:rsidR="00601D7E" w:rsidRPr="00601D7E" w14:paraId="0DF98821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0DA71CF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0FB08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F357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448" w:type="dxa"/>
            <w:vAlign w:val="center"/>
          </w:tcPr>
          <w:p w14:paraId="4D736EE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60727F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6,24E-03</w:t>
            </w:r>
          </w:p>
        </w:tc>
        <w:tc>
          <w:tcPr>
            <w:tcW w:w="1449" w:type="dxa"/>
            <w:vAlign w:val="center"/>
          </w:tcPr>
          <w:p w14:paraId="238A1EE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1,78E-01</w:t>
            </w:r>
          </w:p>
        </w:tc>
        <w:tc>
          <w:tcPr>
            <w:tcW w:w="1449" w:type="dxa"/>
            <w:vAlign w:val="center"/>
          </w:tcPr>
          <w:p w14:paraId="04CFBE9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3,85E-04</w:t>
            </w:r>
          </w:p>
        </w:tc>
        <w:tc>
          <w:tcPr>
            <w:tcW w:w="1449" w:type="dxa"/>
            <w:vAlign w:val="center"/>
          </w:tcPr>
          <w:p w14:paraId="30D03FD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1,85E-01</w:t>
            </w:r>
          </w:p>
        </w:tc>
        <w:tc>
          <w:tcPr>
            <w:tcW w:w="1449" w:type="dxa"/>
            <w:vAlign w:val="center"/>
          </w:tcPr>
          <w:p w14:paraId="402DD46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3,39E-02</w:t>
            </w:r>
          </w:p>
        </w:tc>
        <w:tc>
          <w:tcPr>
            <w:tcW w:w="1449" w:type="dxa"/>
            <w:vAlign w:val="center"/>
          </w:tcPr>
          <w:p w14:paraId="393B31B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9,49E-01</w:t>
            </w:r>
          </w:p>
        </w:tc>
        <w:tc>
          <w:tcPr>
            <w:tcW w:w="1449" w:type="dxa"/>
            <w:vAlign w:val="center"/>
          </w:tcPr>
          <w:p w14:paraId="2EEF045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3,97E-04</w:t>
            </w:r>
          </w:p>
        </w:tc>
        <w:tc>
          <w:tcPr>
            <w:tcW w:w="1449" w:type="dxa"/>
            <w:vAlign w:val="center"/>
          </w:tcPr>
          <w:p w14:paraId="22861C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9,83E-01</w:t>
            </w:r>
          </w:p>
        </w:tc>
      </w:tr>
      <w:tr w:rsidR="00AA34D0" w:rsidRPr="00601D7E" w14:paraId="78FA50D7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8E803A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7E0D0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46B8CA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4,61E-03</w:t>
            </w:r>
          </w:p>
        </w:tc>
        <w:tc>
          <w:tcPr>
            <w:tcW w:w="1449" w:type="dxa"/>
            <w:vAlign w:val="center"/>
          </w:tcPr>
          <w:p w14:paraId="3A426C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1,31E-01</w:t>
            </w:r>
          </w:p>
        </w:tc>
        <w:tc>
          <w:tcPr>
            <w:tcW w:w="1449" w:type="dxa"/>
            <w:vAlign w:val="center"/>
          </w:tcPr>
          <w:p w14:paraId="2143F88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2,84E-04</w:t>
            </w:r>
          </w:p>
        </w:tc>
        <w:tc>
          <w:tcPr>
            <w:tcW w:w="1449" w:type="dxa"/>
            <w:vAlign w:val="center"/>
          </w:tcPr>
          <w:p w14:paraId="47A193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1,36E-01</w:t>
            </w:r>
          </w:p>
        </w:tc>
        <w:tc>
          <w:tcPr>
            <w:tcW w:w="1449" w:type="dxa"/>
            <w:vAlign w:val="center"/>
          </w:tcPr>
          <w:p w14:paraId="1CA1B4A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2,50E-02</w:t>
            </w:r>
          </w:p>
        </w:tc>
        <w:tc>
          <w:tcPr>
            <w:tcW w:w="1449" w:type="dxa"/>
            <w:vAlign w:val="center"/>
          </w:tcPr>
          <w:p w14:paraId="029B843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7,01E-01</w:t>
            </w:r>
          </w:p>
        </w:tc>
        <w:tc>
          <w:tcPr>
            <w:tcW w:w="1449" w:type="dxa"/>
            <w:vAlign w:val="center"/>
          </w:tcPr>
          <w:p w14:paraId="232D0CC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2,93E-04</w:t>
            </w:r>
          </w:p>
        </w:tc>
        <w:tc>
          <w:tcPr>
            <w:tcW w:w="1449" w:type="dxa"/>
            <w:vAlign w:val="center"/>
          </w:tcPr>
          <w:p w14:paraId="124EED8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7,26E-01</w:t>
            </w:r>
          </w:p>
        </w:tc>
      </w:tr>
      <w:tr w:rsidR="00AA34D0" w:rsidRPr="00601D7E" w14:paraId="2D83F6F7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5FC464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A2133D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56CF7AD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4,64E-03</w:t>
            </w:r>
          </w:p>
        </w:tc>
        <w:tc>
          <w:tcPr>
            <w:tcW w:w="1449" w:type="dxa"/>
            <w:vAlign w:val="center"/>
          </w:tcPr>
          <w:p w14:paraId="70A8E7A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1,32E-01</w:t>
            </w:r>
          </w:p>
        </w:tc>
        <w:tc>
          <w:tcPr>
            <w:tcW w:w="1449" w:type="dxa"/>
            <w:vAlign w:val="center"/>
          </w:tcPr>
          <w:p w14:paraId="1ACC693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2,86E-04</w:t>
            </w:r>
          </w:p>
        </w:tc>
        <w:tc>
          <w:tcPr>
            <w:tcW w:w="1449" w:type="dxa"/>
            <w:vAlign w:val="center"/>
          </w:tcPr>
          <w:p w14:paraId="2EEDDB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1,37E-01</w:t>
            </w:r>
          </w:p>
        </w:tc>
        <w:tc>
          <w:tcPr>
            <w:tcW w:w="1449" w:type="dxa"/>
            <w:vAlign w:val="center"/>
          </w:tcPr>
          <w:p w14:paraId="761103C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2,52E-02</w:t>
            </w:r>
          </w:p>
        </w:tc>
        <w:tc>
          <w:tcPr>
            <w:tcW w:w="1449" w:type="dxa"/>
            <w:vAlign w:val="center"/>
          </w:tcPr>
          <w:p w14:paraId="05CB3FF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7,05E-01</w:t>
            </w:r>
          </w:p>
        </w:tc>
        <w:tc>
          <w:tcPr>
            <w:tcW w:w="1449" w:type="dxa"/>
            <w:vAlign w:val="center"/>
          </w:tcPr>
          <w:p w14:paraId="6161A9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2,95E-04</w:t>
            </w:r>
          </w:p>
        </w:tc>
        <w:tc>
          <w:tcPr>
            <w:tcW w:w="1449" w:type="dxa"/>
            <w:vAlign w:val="center"/>
          </w:tcPr>
          <w:p w14:paraId="7AB5DA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7,30E-01</w:t>
            </w:r>
          </w:p>
        </w:tc>
      </w:tr>
      <w:tr w:rsidR="00AA34D0" w:rsidRPr="00601D7E" w14:paraId="58EBD9C0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AA6307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49EB4D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278CE4B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4,02E-03</w:t>
            </w:r>
          </w:p>
        </w:tc>
        <w:tc>
          <w:tcPr>
            <w:tcW w:w="1449" w:type="dxa"/>
            <w:vAlign w:val="center"/>
          </w:tcPr>
          <w:p w14:paraId="632E177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1,15E-01</w:t>
            </w:r>
          </w:p>
        </w:tc>
        <w:tc>
          <w:tcPr>
            <w:tcW w:w="1449" w:type="dxa"/>
            <w:vAlign w:val="center"/>
          </w:tcPr>
          <w:p w14:paraId="7A462C4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2,48E-04</w:t>
            </w:r>
          </w:p>
        </w:tc>
        <w:tc>
          <w:tcPr>
            <w:tcW w:w="1449" w:type="dxa"/>
            <w:vAlign w:val="center"/>
          </w:tcPr>
          <w:p w14:paraId="711DA5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1,19E-01</w:t>
            </w:r>
          </w:p>
        </w:tc>
        <w:tc>
          <w:tcPr>
            <w:tcW w:w="1449" w:type="dxa"/>
            <w:vAlign w:val="center"/>
          </w:tcPr>
          <w:p w14:paraId="195062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2,18E-02</w:t>
            </w:r>
          </w:p>
        </w:tc>
        <w:tc>
          <w:tcPr>
            <w:tcW w:w="1449" w:type="dxa"/>
            <w:vAlign w:val="center"/>
          </w:tcPr>
          <w:p w14:paraId="3BEAE59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6,11E-01</w:t>
            </w:r>
          </w:p>
        </w:tc>
        <w:tc>
          <w:tcPr>
            <w:tcW w:w="1449" w:type="dxa"/>
            <w:vAlign w:val="center"/>
          </w:tcPr>
          <w:p w14:paraId="3D7644D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2,56E-04</w:t>
            </w:r>
          </w:p>
        </w:tc>
        <w:tc>
          <w:tcPr>
            <w:tcW w:w="1449" w:type="dxa"/>
            <w:vAlign w:val="center"/>
          </w:tcPr>
          <w:p w14:paraId="7D3AEE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6,33E-01</w:t>
            </w:r>
          </w:p>
        </w:tc>
      </w:tr>
      <w:tr w:rsidR="00601D7E" w:rsidRPr="00601D7E" w14:paraId="23BAA5E1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6B0D7F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FE8036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02D6CA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2,97E-03</w:t>
            </w:r>
          </w:p>
        </w:tc>
        <w:tc>
          <w:tcPr>
            <w:tcW w:w="1449" w:type="dxa"/>
            <w:vAlign w:val="center"/>
          </w:tcPr>
          <w:p w14:paraId="051F986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8,47E-02</w:t>
            </w:r>
          </w:p>
        </w:tc>
        <w:tc>
          <w:tcPr>
            <w:tcW w:w="1449" w:type="dxa"/>
            <w:vAlign w:val="center"/>
          </w:tcPr>
          <w:p w14:paraId="2825753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1,83E-04</w:t>
            </w:r>
          </w:p>
        </w:tc>
        <w:tc>
          <w:tcPr>
            <w:tcW w:w="1449" w:type="dxa"/>
            <w:vAlign w:val="center"/>
          </w:tcPr>
          <w:p w14:paraId="400F983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8,79E-02</w:t>
            </w:r>
          </w:p>
        </w:tc>
        <w:tc>
          <w:tcPr>
            <w:tcW w:w="1449" w:type="dxa"/>
            <w:vAlign w:val="center"/>
          </w:tcPr>
          <w:p w14:paraId="31504D1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1,61E-02</w:t>
            </w:r>
          </w:p>
        </w:tc>
        <w:tc>
          <w:tcPr>
            <w:tcW w:w="1449" w:type="dxa"/>
            <w:vAlign w:val="center"/>
          </w:tcPr>
          <w:p w14:paraId="70AB37B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4,52E-01</w:t>
            </w:r>
          </w:p>
        </w:tc>
        <w:tc>
          <w:tcPr>
            <w:tcW w:w="1449" w:type="dxa"/>
            <w:vAlign w:val="center"/>
          </w:tcPr>
          <w:p w14:paraId="73861E3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1,89E-04</w:t>
            </w:r>
          </w:p>
        </w:tc>
        <w:tc>
          <w:tcPr>
            <w:tcW w:w="1449" w:type="dxa"/>
            <w:vAlign w:val="center"/>
          </w:tcPr>
          <w:p w14:paraId="7B41BB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4,68E-01</w:t>
            </w:r>
          </w:p>
        </w:tc>
      </w:tr>
      <w:tr w:rsidR="00601D7E" w:rsidRPr="00601D7E" w14:paraId="728A7835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4A7A71C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6C56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BAF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1448" w:type="dxa"/>
            <w:vAlign w:val="center"/>
          </w:tcPr>
          <w:p w14:paraId="2DCB3B1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68A602D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1,07E-04</w:t>
            </w:r>
          </w:p>
        </w:tc>
        <w:tc>
          <w:tcPr>
            <w:tcW w:w="1449" w:type="dxa"/>
            <w:vAlign w:val="center"/>
          </w:tcPr>
          <w:p w14:paraId="43C8FC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2,02E-05</w:t>
            </w:r>
          </w:p>
        </w:tc>
        <w:tc>
          <w:tcPr>
            <w:tcW w:w="1449" w:type="dxa"/>
            <w:vAlign w:val="center"/>
          </w:tcPr>
          <w:p w14:paraId="109DE61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49140C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1,27E-04</w:t>
            </w:r>
          </w:p>
        </w:tc>
        <w:tc>
          <w:tcPr>
            <w:tcW w:w="1449" w:type="dxa"/>
            <w:vAlign w:val="center"/>
          </w:tcPr>
          <w:p w14:paraId="236EB0C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5,79E-04</w:t>
            </w:r>
          </w:p>
        </w:tc>
        <w:tc>
          <w:tcPr>
            <w:tcW w:w="1449" w:type="dxa"/>
            <w:vAlign w:val="center"/>
          </w:tcPr>
          <w:p w14:paraId="68810C7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1,08E-04</w:t>
            </w:r>
          </w:p>
        </w:tc>
        <w:tc>
          <w:tcPr>
            <w:tcW w:w="1449" w:type="dxa"/>
            <w:vAlign w:val="center"/>
          </w:tcPr>
          <w:p w14:paraId="39C7742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3C047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6,87E-04</w:t>
            </w:r>
          </w:p>
        </w:tc>
      </w:tr>
      <w:tr w:rsidR="00AA34D0" w:rsidRPr="00601D7E" w14:paraId="047C5259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5328A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EFB3D6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476ECED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5,33E-05</w:t>
            </w:r>
          </w:p>
        </w:tc>
        <w:tc>
          <w:tcPr>
            <w:tcW w:w="1449" w:type="dxa"/>
            <w:vAlign w:val="center"/>
          </w:tcPr>
          <w:p w14:paraId="0101D9B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1,01E-05</w:t>
            </w:r>
          </w:p>
        </w:tc>
        <w:tc>
          <w:tcPr>
            <w:tcW w:w="1449" w:type="dxa"/>
            <w:vAlign w:val="center"/>
          </w:tcPr>
          <w:p w14:paraId="3F09D9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7DCBCA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6,34E-05</w:t>
            </w:r>
          </w:p>
        </w:tc>
        <w:tc>
          <w:tcPr>
            <w:tcW w:w="1449" w:type="dxa"/>
            <w:vAlign w:val="center"/>
          </w:tcPr>
          <w:p w14:paraId="6A3E584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2,89E-04</w:t>
            </w:r>
          </w:p>
        </w:tc>
        <w:tc>
          <w:tcPr>
            <w:tcW w:w="1449" w:type="dxa"/>
            <w:vAlign w:val="center"/>
          </w:tcPr>
          <w:p w14:paraId="74CCFD7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5,40E-05</w:t>
            </w:r>
          </w:p>
        </w:tc>
        <w:tc>
          <w:tcPr>
            <w:tcW w:w="1449" w:type="dxa"/>
            <w:vAlign w:val="center"/>
          </w:tcPr>
          <w:p w14:paraId="7723E8F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7AD0A9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3,43E-04</w:t>
            </w:r>
          </w:p>
        </w:tc>
      </w:tr>
      <w:tr w:rsidR="00AA34D0" w:rsidRPr="00601D7E" w14:paraId="35377E3E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06FCDB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C34A85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1B2B2C4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3,18E-04</w:t>
            </w:r>
          </w:p>
        </w:tc>
        <w:tc>
          <w:tcPr>
            <w:tcW w:w="1449" w:type="dxa"/>
            <w:vAlign w:val="center"/>
          </w:tcPr>
          <w:p w14:paraId="624DB63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6,04E-05</w:t>
            </w:r>
          </w:p>
        </w:tc>
        <w:tc>
          <w:tcPr>
            <w:tcW w:w="1449" w:type="dxa"/>
            <w:vAlign w:val="center"/>
          </w:tcPr>
          <w:p w14:paraId="5A545EC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1C5E43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3,78E-04</w:t>
            </w:r>
          </w:p>
        </w:tc>
        <w:tc>
          <w:tcPr>
            <w:tcW w:w="1449" w:type="dxa"/>
            <w:vAlign w:val="center"/>
          </w:tcPr>
          <w:p w14:paraId="4FD11A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1,73E-03</w:t>
            </w:r>
          </w:p>
        </w:tc>
        <w:tc>
          <w:tcPr>
            <w:tcW w:w="1449" w:type="dxa"/>
            <w:vAlign w:val="center"/>
          </w:tcPr>
          <w:p w14:paraId="2403B79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3,23E-04</w:t>
            </w:r>
          </w:p>
        </w:tc>
        <w:tc>
          <w:tcPr>
            <w:tcW w:w="1449" w:type="dxa"/>
            <w:vAlign w:val="center"/>
          </w:tcPr>
          <w:p w14:paraId="3DA7EBF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E14F63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2,05E-03</w:t>
            </w:r>
          </w:p>
        </w:tc>
      </w:tr>
      <w:tr w:rsidR="00AA34D0" w:rsidRPr="00601D7E" w14:paraId="61273644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2CF2E2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CEAD0E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575D344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4,11E-05</w:t>
            </w:r>
          </w:p>
        </w:tc>
        <w:tc>
          <w:tcPr>
            <w:tcW w:w="1449" w:type="dxa"/>
            <w:vAlign w:val="center"/>
          </w:tcPr>
          <w:p w14:paraId="2DAAE2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7,81E-06</w:t>
            </w:r>
          </w:p>
        </w:tc>
        <w:tc>
          <w:tcPr>
            <w:tcW w:w="1449" w:type="dxa"/>
            <w:vAlign w:val="center"/>
          </w:tcPr>
          <w:p w14:paraId="0FBC711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B4C74B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4,89E-05</w:t>
            </w:r>
          </w:p>
        </w:tc>
        <w:tc>
          <w:tcPr>
            <w:tcW w:w="1449" w:type="dxa"/>
            <w:vAlign w:val="center"/>
          </w:tcPr>
          <w:p w14:paraId="4F26BB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2,23E-04</w:t>
            </w:r>
          </w:p>
        </w:tc>
        <w:tc>
          <w:tcPr>
            <w:tcW w:w="1449" w:type="dxa"/>
            <w:vAlign w:val="center"/>
          </w:tcPr>
          <w:p w14:paraId="1BF2B16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4,17E-05</w:t>
            </w:r>
          </w:p>
        </w:tc>
        <w:tc>
          <w:tcPr>
            <w:tcW w:w="1449" w:type="dxa"/>
            <w:vAlign w:val="center"/>
          </w:tcPr>
          <w:p w14:paraId="488C88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26AAA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2,65E-04</w:t>
            </w:r>
          </w:p>
        </w:tc>
      </w:tr>
      <w:tr w:rsidR="00601D7E" w:rsidRPr="00601D7E" w14:paraId="08B652B1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859A69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258F18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0936BFD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1,44E-04</w:t>
            </w:r>
          </w:p>
        </w:tc>
        <w:tc>
          <w:tcPr>
            <w:tcW w:w="1449" w:type="dxa"/>
            <w:vAlign w:val="center"/>
          </w:tcPr>
          <w:p w14:paraId="146AF90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2,73E-05</w:t>
            </w:r>
          </w:p>
        </w:tc>
        <w:tc>
          <w:tcPr>
            <w:tcW w:w="1449" w:type="dxa"/>
            <w:vAlign w:val="center"/>
          </w:tcPr>
          <w:p w14:paraId="66E0F5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F3A461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1,71E-04</w:t>
            </w:r>
          </w:p>
        </w:tc>
        <w:tc>
          <w:tcPr>
            <w:tcW w:w="1449" w:type="dxa"/>
            <w:vAlign w:val="center"/>
          </w:tcPr>
          <w:p w14:paraId="59A0E9C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7,81E-04</w:t>
            </w:r>
          </w:p>
        </w:tc>
        <w:tc>
          <w:tcPr>
            <w:tcW w:w="1449" w:type="dxa"/>
            <w:vAlign w:val="center"/>
          </w:tcPr>
          <w:p w14:paraId="0D3655D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1,46E-04</w:t>
            </w:r>
          </w:p>
        </w:tc>
        <w:tc>
          <w:tcPr>
            <w:tcW w:w="1449" w:type="dxa"/>
            <w:vAlign w:val="center"/>
          </w:tcPr>
          <w:p w14:paraId="7886B51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2DE64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9,27E-04</w:t>
            </w:r>
          </w:p>
        </w:tc>
      </w:tr>
      <w:tr w:rsidR="00601D7E" w:rsidRPr="00601D7E" w14:paraId="7E82A6A6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558F0E3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048F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9CED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1448" w:type="dxa"/>
            <w:vAlign w:val="center"/>
          </w:tcPr>
          <w:p w14:paraId="786052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2250657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8,98E-05</w:t>
            </w:r>
          </w:p>
        </w:tc>
        <w:tc>
          <w:tcPr>
            <w:tcW w:w="1449" w:type="dxa"/>
            <w:vAlign w:val="center"/>
          </w:tcPr>
          <w:p w14:paraId="0150EC6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1,90E-05</w:t>
            </w:r>
          </w:p>
        </w:tc>
        <w:tc>
          <w:tcPr>
            <w:tcW w:w="1449" w:type="dxa"/>
            <w:vAlign w:val="center"/>
          </w:tcPr>
          <w:p w14:paraId="18892BE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1,17E-05</w:t>
            </w:r>
          </w:p>
        </w:tc>
        <w:tc>
          <w:tcPr>
            <w:tcW w:w="1449" w:type="dxa"/>
            <w:vAlign w:val="center"/>
          </w:tcPr>
          <w:p w14:paraId="61659DD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1,21E-04</w:t>
            </w:r>
          </w:p>
        </w:tc>
        <w:tc>
          <w:tcPr>
            <w:tcW w:w="1449" w:type="dxa"/>
            <w:vAlign w:val="center"/>
          </w:tcPr>
          <w:p w14:paraId="12647E6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4,88E-04</w:t>
            </w:r>
          </w:p>
        </w:tc>
        <w:tc>
          <w:tcPr>
            <w:tcW w:w="1449" w:type="dxa"/>
            <w:vAlign w:val="center"/>
          </w:tcPr>
          <w:p w14:paraId="345145C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1,01E-04</w:t>
            </w:r>
          </w:p>
        </w:tc>
        <w:tc>
          <w:tcPr>
            <w:tcW w:w="1449" w:type="dxa"/>
            <w:vAlign w:val="center"/>
          </w:tcPr>
          <w:p w14:paraId="2CEEA4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1,21E-05</w:t>
            </w:r>
          </w:p>
        </w:tc>
        <w:tc>
          <w:tcPr>
            <w:tcW w:w="1449" w:type="dxa"/>
            <w:vAlign w:val="center"/>
          </w:tcPr>
          <w:p w14:paraId="5A25FDB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6,01E-04</w:t>
            </w:r>
          </w:p>
        </w:tc>
      </w:tr>
      <w:tr w:rsidR="00AA34D0" w:rsidRPr="00601D7E" w14:paraId="1A6BBC42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75401A5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73FC5D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2495862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6,85E-05</w:t>
            </w:r>
          </w:p>
        </w:tc>
        <w:tc>
          <w:tcPr>
            <w:tcW w:w="1449" w:type="dxa"/>
            <w:vAlign w:val="center"/>
          </w:tcPr>
          <w:p w14:paraId="1749214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1,45E-05</w:t>
            </w:r>
          </w:p>
        </w:tc>
        <w:tc>
          <w:tcPr>
            <w:tcW w:w="1449" w:type="dxa"/>
            <w:vAlign w:val="center"/>
          </w:tcPr>
          <w:p w14:paraId="6B8D50D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8,95E-06</w:t>
            </w:r>
          </w:p>
        </w:tc>
        <w:tc>
          <w:tcPr>
            <w:tcW w:w="1449" w:type="dxa"/>
            <w:vAlign w:val="center"/>
          </w:tcPr>
          <w:p w14:paraId="27642C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9,20E-05</w:t>
            </w:r>
          </w:p>
        </w:tc>
        <w:tc>
          <w:tcPr>
            <w:tcW w:w="1449" w:type="dxa"/>
            <w:vAlign w:val="center"/>
          </w:tcPr>
          <w:p w14:paraId="490AA69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3,72E-04</w:t>
            </w:r>
          </w:p>
        </w:tc>
        <w:tc>
          <w:tcPr>
            <w:tcW w:w="1449" w:type="dxa"/>
            <w:vAlign w:val="center"/>
          </w:tcPr>
          <w:p w14:paraId="38A52AF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7,72E-05</w:t>
            </w:r>
          </w:p>
        </w:tc>
        <w:tc>
          <w:tcPr>
            <w:tcW w:w="1449" w:type="dxa"/>
            <w:vAlign w:val="center"/>
          </w:tcPr>
          <w:p w14:paraId="336E569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9,24E-06</w:t>
            </w:r>
          </w:p>
        </w:tc>
        <w:tc>
          <w:tcPr>
            <w:tcW w:w="1449" w:type="dxa"/>
            <w:vAlign w:val="center"/>
          </w:tcPr>
          <w:p w14:paraId="2AFBD6C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4,58E-04</w:t>
            </w:r>
          </w:p>
        </w:tc>
      </w:tr>
      <w:tr w:rsidR="00AA34D0" w:rsidRPr="00601D7E" w14:paraId="645D0DBE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221DE4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85953B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75EE3C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1,95E-04</w:t>
            </w:r>
          </w:p>
        </w:tc>
        <w:tc>
          <w:tcPr>
            <w:tcW w:w="1449" w:type="dxa"/>
            <w:vAlign w:val="center"/>
          </w:tcPr>
          <w:p w14:paraId="4F93AEE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4,11E-05</w:t>
            </w:r>
          </w:p>
        </w:tc>
        <w:tc>
          <w:tcPr>
            <w:tcW w:w="1449" w:type="dxa"/>
            <w:vAlign w:val="center"/>
          </w:tcPr>
          <w:p w14:paraId="6FA8A0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2,55E-05</w:t>
            </w:r>
          </w:p>
        </w:tc>
        <w:tc>
          <w:tcPr>
            <w:tcW w:w="1449" w:type="dxa"/>
            <w:vAlign w:val="center"/>
          </w:tcPr>
          <w:p w14:paraId="330F8EB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2,62E-04</w:t>
            </w:r>
          </w:p>
        </w:tc>
        <w:tc>
          <w:tcPr>
            <w:tcW w:w="1449" w:type="dxa"/>
            <w:vAlign w:val="center"/>
          </w:tcPr>
          <w:p w14:paraId="76E31D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1,06E-03</w:t>
            </w:r>
          </w:p>
        </w:tc>
        <w:tc>
          <w:tcPr>
            <w:tcW w:w="1449" w:type="dxa"/>
            <w:vAlign w:val="center"/>
          </w:tcPr>
          <w:p w14:paraId="0201162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2,19E-04</w:t>
            </w:r>
          </w:p>
        </w:tc>
        <w:tc>
          <w:tcPr>
            <w:tcW w:w="1449" w:type="dxa"/>
            <w:vAlign w:val="center"/>
          </w:tcPr>
          <w:p w14:paraId="7EBC6BA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2,63E-05</w:t>
            </w:r>
          </w:p>
        </w:tc>
        <w:tc>
          <w:tcPr>
            <w:tcW w:w="1449" w:type="dxa"/>
            <w:vAlign w:val="center"/>
          </w:tcPr>
          <w:p w14:paraId="1D79CA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1,31E-03</w:t>
            </w:r>
          </w:p>
        </w:tc>
      </w:tr>
      <w:tr w:rsidR="00AA34D0" w:rsidRPr="00601D7E" w14:paraId="0BE3F8C9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60E50F8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E91C89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49CA4B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1,07E-04</w:t>
            </w:r>
          </w:p>
        </w:tc>
        <w:tc>
          <w:tcPr>
            <w:tcW w:w="1449" w:type="dxa"/>
            <w:vAlign w:val="center"/>
          </w:tcPr>
          <w:p w14:paraId="70AD78D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2,25E-05</w:t>
            </w:r>
          </w:p>
        </w:tc>
        <w:tc>
          <w:tcPr>
            <w:tcW w:w="1449" w:type="dxa"/>
            <w:vAlign w:val="center"/>
          </w:tcPr>
          <w:p w14:paraId="4A0222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1,39E-05</w:t>
            </w:r>
          </w:p>
        </w:tc>
        <w:tc>
          <w:tcPr>
            <w:tcW w:w="1449" w:type="dxa"/>
            <w:vAlign w:val="center"/>
          </w:tcPr>
          <w:p w14:paraId="4EE70B0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1,43E-04</w:t>
            </w:r>
          </w:p>
        </w:tc>
        <w:tc>
          <w:tcPr>
            <w:tcW w:w="1449" w:type="dxa"/>
            <w:vAlign w:val="center"/>
          </w:tcPr>
          <w:p w14:paraId="109E886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5,79E-04</w:t>
            </w:r>
          </w:p>
        </w:tc>
        <w:tc>
          <w:tcPr>
            <w:tcW w:w="1449" w:type="dxa"/>
            <w:vAlign w:val="center"/>
          </w:tcPr>
          <w:p w14:paraId="2CE372C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1,20E-04</w:t>
            </w:r>
          </w:p>
        </w:tc>
        <w:tc>
          <w:tcPr>
            <w:tcW w:w="1449" w:type="dxa"/>
            <w:vAlign w:val="center"/>
          </w:tcPr>
          <w:p w14:paraId="2CB6AE8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1,44E-05</w:t>
            </w:r>
          </w:p>
        </w:tc>
        <w:tc>
          <w:tcPr>
            <w:tcW w:w="1449" w:type="dxa"/>
            <w:vAlign w:val="center"/>
          </w:tcPr>
          <w:p w14:paraId="77517A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7,13E-04</w:t>
            </w:r>
          </w:p>
        </w:tc>
      </w:tr>
      <w:tr w:rsidR="00601D7E" w:rsidRPr="00601D7E" w14:paraId="3A02BFC6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3CBF1F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20F4E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2051CAA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2,37E-04</w:t>
            </w:r>
          </w:p>
        </w:tc>
        <w:tc>
          <w:tcPr>
            <w:tcW w:w="1449" w:type="dxa"/>
            <w:vAlign w:val="center"/>
          </w:tcPr>
          <w:p w14:paraId="7CD85C5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5,01E-05</w:t>
            </w:r>
          </w:p>
        </w:tc>
        <w:tc>
          <w:tcPr>
            <w:tcW w:w="1449" w:type="dxa"/>
            <w:vAlign w:val="center"/>
          </w:tcPr>
          <w:p w14:paraId="135C114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3,10E-05</w:t>
            </w:r>
          </w:p>
        </w:tc>
        <w:tc>
          <w:tcPr>
            <w:tcW w:w="1449" w:type="dxa"/>
            <w:vAlign w:val="center"/>
          </w:tcPr>
          <w:p w14:paraId="4E0FEB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3,18E-04</w:t>
            </w:r>
          </w:p>
        </w:tc>
        <w:tc>
          <w:tcPr>
            <w:tcW w:w="1449" w:type="dxa"/>
            <w:vAlign w:val="center"/>
          </w:tcPr>
          <w:p w14:paraId="53D0EA4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1,29E-03</w:t>
            </w:r>
          </w:p>
        </w:tc>
        <w:tc>
          <w:tcPr>
            <w:tcW w:w="1449" w:type="dxa"/>
            <w:vAlign w:val="center"/>
          </w:tcPr>
          <w:p w14:paraId="10B8292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2,67E-04</w:t>
            </w:r>
          </w:p>
        </w:tc>
        <w:tc>
          <w:tcPr>
            <w:tcW w:w="1449" w:type="dxa"/>
            <w:vAlign w:val="center"/>
          </w:tcPr>
          <w:p w14:paraId="041010C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3,20E-05</w:t>
            </w:r>
          </w:p>
        </w:tc>
        <w:tc>
          <w:tcPr>
            <w:tcW w:w="1449" w:type="dxa"/>
            <w:vAlign w:val="center"/>
          </w:tcPr>
          <w:p w14:paraId="7760073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1,59E-03</w:t>
            </w:r>
          </w:p>
        </w:tc>
      </w:tr>
      <w:tr w:rsidR="00601D7E" w:rsidRPr="00601D7E" w14:paraId="531CF969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1683D8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D3BB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B7C09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448" w:type="dxa"/>
            <w:vAlign w:val="center"/>
          </w:tcPr>
          <w:p w14:paraId="1564C2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5593855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1,83E-04</w:t>
            </w:r>
          </w:p>
        </w:tc>
        <w:tc>
          <w:tcPr>
            <w:tcW w:w="1449" w:type="dxa"/>
            <w:vAlign w:val="center"/>
          </w:tcPr>
          <w:p w14:paraId="176F9FF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6,94E-05</w:t>
            </w:r>
          </w:p>
        </w:tc>
        <w:tc>
          <w:tcPr>
            <w:tcW w:w="1449" w:type="dxa"/>
            <w:vAlign w:val="center"/>
          </w:tcPr>
          <w:p w14:paraId="3058B1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59E757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2,52E-04</w:t>
            </w:r>
          </w:p>
        </w:tc>
        <w:tc>
          <w:tcPr>
            <w:tcW w:w="1449" w:type="dxa"/>
            <w:vAlign w:val="center"/>
          </w:tcPr>
          <w:p w14:paraId="3B0DE4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9,92E-04</w:t>
            </w:r>
          </w:p>
        </w:tc>
        <w:tc>
          <w:tcPr>
            <w:tcW w:w="1449" w:type="dxa"/>
            <w:vAlign w:val="center"/>
          </w:tcPr>
          <w:p w14:paraId="1F0F3C4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3,70E-04</w:t>
            </w:r>
          </w:p>
        </w:tc>
        <w:tc>
          <w:tcPr>
            <w:tcW w:w="1449" w:type="dxa"/>
            <w:vAlign w:val="center"/>
          </w:tcPr>
          <w:p w14:paraId="268845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4D6E50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1,36E-03</w:t>
            </w:r>
          </w:p>
        </w:tc>
      </w:tr>
      <w:tr w:rsidR="00AA34D0" w:rsidRPr="00601D7E" w14:paraId="0DE64B9C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999100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007CE8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668BEF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2,87E-04</w:t>
            </w:r>
          </w:p>
        </w:tc>
        <w:tc>
          <w:tcPr>
            <w:tcW w:w="1449" w:type="dxa"/>
            <w:vAlign w:val="center"/>
          </w:tcPr>
          <w:p w14:paraId="216C501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1,09E-04</w:t>
            </w:r>
          </w:p>
        </w:tc>
        <w:tc>
          <w:tcPr>
            <w:tcW w:w="1449" w:type="dxa"/>
            <w:vAlign w:val="center"/>
          </w:tcPr>
          <w:p w14:paraId="534A082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A27B3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3,96E-04</w:t>
            </w:r>
          </w:p>
        </w:tc>
        <w:tc>
          <w:tcPr>
            <w:tcW w:w="1449" w:type="dxa"/>
            <w:vAlign w:val="center"/>
          </w:tcPr>
          <w:p w14:paraId="400C25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1,56E-03</w:t>
            </w:r>
          </w:p>
        </w:tc>
        <w:tc>
          <w:tcPr>
            <w:tcW w:w="1449" w:type="dxa"/>
            <w:vAlign w:val="center"/>
          </w:tcPr>
          <w:p w14:paraId="2CFC19E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5,82E-04</w:t>
            </w:r>
          </w:p>
        </w:tc>
        <w:tc>
          <w:tcPr>
            <w:tcW w:w="1449" w:type="dxa"/>
            <w:vAlign w:val="center"/>
          </w:tcPr>
          <w:p w14:paraId="5E7B71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0B8D59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2,14E-03</w:t>
            </w:r>
          </w:p>
        </w:tc>
      </w:tr>
      <w:tr w:rsidR="00AA34D0" w:rsidRPr="00601D7E" w14:paraId="5D16C3B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56EF660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92A09E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1CCA202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2,61E-04</w:t>
            </w:r>
          </w:p>
        </w:tc>
        <w:tc>
          <w:tcPr>
            <w:tcW w:w="1449" w:type="dxa"/>
            <w:vAlign w:val="center"/>
          </w:tcPr>
          <w:p w14:paraId="11407E7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9,92E-05</w:t>
            </w:r>
          </w:p>
        </w:tc>
        <w:tc>
          <w:tcPr>
            <w:tcW w:w="1449" w:type="dxa"/>
            <w:vAlign w:val="center"/>
          </w:tcPr>
          <w:p w14:paraId="723F7B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879B39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3,60E-04</w:t>
            </w:r>
          </w:p>
        </w:tc>
        <w:tc>
          <w:tcPr>
            <w:tcW w:w="1449" w:type="dxa"/>
            <w:vAlign w:val="center"/>
          </w:tcPr>
          <w:p w14:paraId="3FEC2E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1,42E-03</w:t>
            </w:r>
          </w:p>
        </w:tc>
        <w:tc>
          <w:tcPr>
            <w:tcW w:w="1449" w:type="dxa"/>
            <w:vAlign w:val="center"/>
          </w:tcPr>
          <w:p w14:paraId="62AEB1E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5,29E-04</w:t>
            </w:r>
          </w:p>
        </w:tc>
        <w:tc>
          <w:tcPr>
            <w:tcW w:w="1449" w:type="dxa"/>
            <w:vAlign w:val="center"/>
          </w:tcPr>
          <w:p w14:paraId="62EB28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270667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1,95E-03</w:t>
            </w:r>
          </w:p>
        </w:tc>
      </w:tr>
      <w:tr w:rsidR="00AA34D0" w:rsidRPr="00601D7E" w14:paraId="447975F6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4D5EDB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B1E95C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6F63C40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2,52E-04</w:t>
            </w:r>
          </w:p>
        </w:tc>
        <w:tc>
          <w:tcPr>
            <w:tcW w:w="1449" w:type="dxa"/>
            <w:vAlign w:val="center"/>
          </w:tcPr>
          <w:p w14:paraId="61646C9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9,58E-05</w:t>
            </w:r>
          </w:p>
        </w:tc>
        <w:tc>
          <w:tcPr>
            <w:tcW w:w="1449" w:type="dxa"/>
            <w:vAlign w:val="center"/>
          </w:tcPr>
          <w:p w14:paraId="64A6456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9C15FE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3,48E-04</w:t>
            </w:r>
          </w:p>
        </w:tc>
        <w:tc>
          <w:tcPr>
            <w:tcW w:w="1449" w:type="dxa"/>
            <w:vAlign w:val="center"/>
          </w:tcPr>
          <w:p w14:paraId="6A87FDF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1,37E-03</w:t>
            </w:r>
          </w:p>
        </w:tc>
        <w:tc>
          <w:tcPr>
            <w:tcW w:w="1449" w:type="dxa"/>
            <w:vAlign w:val="center"/>
          </w:tcPr>
          <w:p w14:paraId="7E262A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5,11E-04</w:t>
            </w:r>
          </w:p>
        </w:tc>
        <w:tc>
          <w:tcPr>
            <w:tcW w:w="1449" w:type="dxa"/>
            <w:vAlign w:val="center"/>
          </w:tcPr>
          <w:p w14:paraId="19390E1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CDEA55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1,88E-03</w:t>
            </w:r>
          </w:p>
        </w:tc>
      </w:tr>
      <w:tr w:rsidR="00601D7E" w:rsidRPr="00601D7E" w14:paraId="10E04784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02AF2E2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58AEC4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0D96622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1,22E-04</w:t>
            </w:r>
          </w:p>
        </w:tc>
        <w:tc>
          <w:tcPr>
            <w:tcW w:w="1449" w:type="dxa"/>
            <w:vAlign w:val="center"/>
          </w:tcPr>
          <w:p w14:paraId="5D3FD8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4,63E-05</w:t>
            </w:r>
          </w:p>
        </w:tc>
        <w:tc>
          <w:tcPr>
            <w:tcW w:w="1449" w:type="dxa"/>
            <w:vAlign w:val="center"/>
          </w:tcPr>
          <w:p w14:paraId="756041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8C9E10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1,68E-04</w:t>
            </w:r>
          </w:p>
        </w:tc>
        <w:tc>
          <w:tcPr>
            <w:tcW w:w="1449" w:type="dxa"/>
            <w:vAlign w:val="center"/>
          </w:tcPr>
          <w:p w14:paraId="43CB2F0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6,61E-04</w:t>
            </w:r>
          </w:p>
        </w:tc>
        <w:tc>
          <w:tcPr>
            <w:tcW w:w="1449" w:type="dxa"/>
            <w:vAlign w:val="center"/>
          </w:tcPr>
          <w:p w14:paraId="64D8C73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2,47E-04</w:t>
            </w:r>
          </w:p>
        </w:tc>
        <w:tc>
          <w:tcPr>
            <w:tcW w:w="1449" w:type="dxa"/>
            <w:vAlign w:val="center"/>
          </w:tcPr>
          <w:p w14:paraId="6B5F330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E34F67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9,08E-04</w:t>
            </w:r>
          </w:p>
        </w:tc>
      </w:tr>
      <w:tr w:rsidR="00601D7E" w:rsidRPr="00601D7E" w14:paraId="57E96B07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0724585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DBCB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1DEB1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Zn</w:t>
            </w:r>
          </w:p>
        </w:tc>
        <w:tc>
          <w:tcPr>
            <w:tcW w:w="1448" w:type="dxa"/>
            <w:vAlign w:val="center"/>
          </w:tcPr>
          <w:p w14:paraId="19D16C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123121B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2,13E-06</w:t>
            </w:r>
          </w:p>
        </w:tc>
        <w:tc>
          <w:tcPr>
            <w:tcW w:w="1449" w:type="dxa"/>
            <w:vAlign w:val="center"/>
          </w:tcPr>
          <w:p w14:paraId="01E6677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6,07E-07</w:t>
            </w:r>
          </w:p>
        </w:tc>
        <w:tc>
          <w:tcPr>
            <w:tcW w:w="1449" w:type="dxa"/>
            <w:vAlign w:val="center"/>
          </w:tcPr>
          <w:p w14:paraId="7F1CAD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A48570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2,74E-06</w:t>
            </w:r>
          </w:p>
        </w:tc>
        <w:tc>
          <w:tcPr>
            <w:tcW w:w="1449" w:type="dxa"/>
            <w:vAlign w:val="center"/>
          </w:tcPr>
          <w:p w14:paraId="144080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1,16E-05</w:t>
            </w:r>
          </w:p>
        </w:tc>
        <w:tc>
          <w:tcPr>
            <w:tcW w:w="1449" w:type="dxa"/>
            <w:vAlign w:val="center"/>
          </w:tcPr>
          <w:p w14:paraId="098666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3,24E-06</w:t>
            </w:r>
          </w:p>
        </w:tc>
        <w:tc>
          <w:tcPr>
            <w:tcW w:w="1449" w:type="dxa"/>
            <w:vAlign w:val="center"/>
          </w:tcPr>
          <w:p w14:paraId="040FAC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86724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1,48E-05</w:t>
            </w:r>
          </w:p>
        </w:tc>
      </w:tr>
      <w:tr w:rsidR="00AA34D0" w:rsidRPr="00601D7E" w14:paraId="1898E86C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0BBD47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0D1D8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7D6304D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5ABD9F4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3793FA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30F10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340437C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20DBB23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274FDBC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DAFB3F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AA34D0" w:rsidRPr="00601D7E" w14:paraId="782D2ABC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D1946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DA74A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65DB41A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5,28E-06</w:t>
            </w:r>
          </w:p>
        </w:tc>
        <w:tc>
          <w:tcPr>
            <w:tcW w:w="1449" w:type="dxa"/>
            <w:vAlign w:val="center"/>
          </w:tcPr>
          <w:p w14:paraId="27723B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1,50E-06</w:t>
            </w:r>
          </w:p>
        </w:tc>
        <w:tc>
          <w:tcPr>
            <w:tcW w:w="1449" w:type="dxa"/>
            <w:vAlign w:val="center"/>
          </w:tcPr>
          <w:p w14:paraId="646427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15412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6,78E-06</w:t>
            </w:r>
          </w:p>
        </w:tc>
        <w:tc>
          <w:tcPr>
            <w:tcW w:w="1449" w:type="dxa"/>
            <w:vAlign w:val="center"/>
          </w:tcPr>
          <w:p w14:paraId="41498C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2,87E-05</w:t>
            </w:r>
          </w:p>
        </w:tc>
        <w:tc>
          <w:tcPr>
            <w:tcW w:w="1449" w:type="dxa"/>
            <w:vAlign w:val="center"/>
          </w:tcPr>
          <w:p w14:paraId="3DA7BF1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8,02E-06</w:t>
            </w:r>
          </w:p>
        </w:tc>
        <w:tc>
          <w:tcPr>
            <w:tcW w:w="1449" w:type="dxa"/>
            <w:vAlign w:val="center"/>
          </w:tcPr>
          <w:p w14:paraId="675BA0B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130620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3,67E-05</w:t>
            </w:r>
          </w:p>
        </w:tc>
      </w:tr>
      <w:tr w:rsidR="00AA34D0" w:rsidRPr="00601D7E" w14:paraId="51A86826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77CD751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011EAD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6A6C15B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4F893F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5F5DC7C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BC568D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  <w:tc>
          <w:tcPr>
            <w:tcW w:w="1449" w:type="dxa"/>
            <w:vAlign w:val="center"/>
          </w:tcPr>
          <w:p w14:paraId="4F53FA9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63C232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49" w:type="dxa"/>
            <w:vAlign w:val="center"/>
          </w:tcPr>
          <w:p w14:paraId="2C0CAE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D8425B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0,00E+00</w:t>
            </w:r>
          </w:p>
        </w:tc>
      </w:tr>
      <w:tr w:rsidR="00601D7E" w:rsidRPr="00601D7E" w14:paraId="27DDD578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44B0655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E2C141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3C0BA89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1,30E-05</w:t>
            </w:r>
          </w:p>
        </w:tc>
        <w:tc>
          <w:tcPr>
            <w:tcW w:w="1449" w:type="dxa"/>
            <w:vAlign w:val="center"/>
          </w:tcPr>
          <w:p w14:paraId="2650B5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3,70E-06</w:t>
            </w:r>
          </w:p>
        </w:tc>
        <w:tc>
          <w:tcPr>
            <w:tcW w:w="1449" w:type="dxa"/>
            <w:vAlign w:val="center"/>
          </w:tcPr>
          <w:p w14:paraId="015686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F723EA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1,67E-05</w:t>
            </w:r>
          </w:p>
        </w:tc>
        <w:tc>
          <w:tcPr>
            <w:tcW w:w="1449" w:type="dxa"/>
            <w:vAlign w:val="center"/>
          </w:tcPr>
          <w:p w14:paraId="0CDB67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7,05E-05</w:t>
            </w:r>
          </w:p>
        </w:tc>
        <w:tc>
          <w:tcPr>
            <w:tcW w:w="1449" w:type="dxa"/>
            <w:vAlign w:val="center"/>
          </w:tcPr>
          <w:p w14:paraId="582A6A6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1,98E-05</w:t>
            </w:r>
          </w:p>
        </w:tc>
        <w:tc>
          <w:tcPr>
            <w:tcW w:w="1449" w:type="dxa"/>
            <w:vAlign w:val="center"/>
          </w:tcPr>
          <w:p w14:paraId="6E40FB6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DFAC1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9,03E-05</w:t>
            </w:r>
          </w:p>
        </w:tc>
      </w:tr>
      <w:tr w:rsidR="00601D7E" w:rsidRPr="00601D7E" w14:paraId="0E4F837E" w14:textId="77777777" w:rsidTr="00AD04EB">
        <w:trPr>
          <w:trHeight w:val="284"/>
        </w:trPr>
        <w:tc>
          <w:tcPr>
            <w:tcW w:w="2896" w:type="dxa"/>
            <w:gridSpan w:val="2"/>
            <w:vAlign w:val="center"/>
          </w:tcPr>
          <w:p w14:paraId="0453162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metals</w:t>
            </w:r>
          </w:p>
        </w:tc>
        <w:tc>
          <w:tcPr>
            <w:tcW w:w="1449" w:type="dxa"/>
            <w:vAlign w:val="center"/>
          </w:tcPr>
          <w:p w14:paraId="028529B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2,50E-02</w:t>
            </w:r>
          </w:p>
        </w:tc>
        <w:tc>
          <w:tcPr>
            <w:tcW w:w="1449" w:type="dxa"/>
            <w:vAlign w:val="center"/>
          </w:tcPr>
          <w:p w14:paraId="499EF62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6,41E-01</w:t>
            </w:r>
          </w:p>
        </w:tc>
        <w:tc>
          <w:tcPr>
            <w:tcW w:w="1449" w:type="dxa"/>
            <w:vAlign w:val="center"/>
          </w:tcPr>
          <w:p w14:paraId="7255FC6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1,48E-03</w:t>
            </w:r>
          </w:p>
        </w:tc>
        <w:tc>
          <w:tcPr>
            <w:tcW w:w="1449" w:type="dxa"/>
            <w:vAlign w:val="center"/>
          </w:tcPr>
          <w:p w14:paraId="67BFE74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6,68E-01</w:t>
            </w:r>
          </w:p>
        </w:tc>
        <w:tc>
          <w:tcPr>
            <w:tcW w:w="1449" w:type="dxa"/>
            <w:vAlign w:val="center"/>
          </w:tcPr>
          <w:p w14:paraId="4818B1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1,36E-01</w:t>
            </w:r>
          </w:p>
        </w:tc>
        <w:tc>
          <w:tcPr>
            <w:tcW w:w="1449" w:type="dxa"/>
            <w:vAlign w:val="center"/>
          </w:tcPr>
          <w:p w14:paraId="765CE2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3,42E+00</w:t>
            </w:r>
          </w:p>
        </w:tc>
        <w:tc>
          <w:tcPr>
            <w:tcW w:w="1449" w:type="dxa"/>
            <w:vAlign w:val="center"/>
          </w:tcPr>
          <w:p w14:paraId="64765BC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1,52E-03</w:t>
            </w:r>
          </w:p>
        </w:tc>
        <w:tc>
          <w:tcPr>
            <w:tcW w:w="1449" w:type="dxa"/>
            <w:vAlign w:val="center"/>
          </w:tcPr>
          <w:p w14:paraId="2BAC5BE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3,56E+00</w:t>
            </w:r>
          </w:p>
        </w:tc>
      </w:tr>
    </w:tbl>
    <w:p w14:paraId="1B743DEF" w14:textId="200D63AF" w:rsidR="00601D7E" w:rsidRPr="00601D7E" w:rsidRDefault="00601D7E" w:rsidP="00601D7E">
      <w:pPr>
        <w:tabs>
          <w:tab w:val="center" w:pos="451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1D7E">
        <w:rPr>
          <w:rFonts w:ascii="Times New Roman" w:eastAsia="Times New Roman" w:hAnsi="Times New Roman" w:cs="Times New Roman"/>
          <w:sz w:val="24"/>
          <w:szCs w:val="24"/>
        </w:rPr>
        <w:lastRenderedPageBreak/>
        <w:t>Table S7</w:t>
      </w:r>
      <w:r w:rsidR="005A3A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1D7E">
        <w:rPr>
          <w:rFonts w:ascii="Times New Roman" w:eastAsia="Times New Roman" w:hAnsi="Times New Roman" w:cs="Times New Roman"/>
          <w:sz w:val="24"/>
          <w:szCs w:val="24"/>
        </w:rPr>
        <w:t xml:space="preserve"> Estimation of carcinogenic (CR) from heavy metals in agricultural soil using ultrasonic assisted digestion</w:t>
      </w:r>
    </w:p>
    <w:tbl>
      <w:tblPr>
        <w:tblStyle w:val="TableGrid911"/>
        <w:tblW w:w="14488" w:type="dxa"/>
        <w:tblLook w:val="04A0" w:firstRow="1" w:lastRow="0" w:firstColumn="1" w:lastColumn="0" w:noHBand="0" w:noVBand="1"/>
      </w:tblPr>
      <w:tblGrid>
        <w:gridCol w:w="1448"/>
        <w:gridCol w:w="1448"/>
        <w:gridCol w:w="1449"/>
        <w:gridCol w:w="1449"/>
        <w:gridCol w:w="1449"/>
        <w:gridCol w:w="1449"/>
        <w:gridCol w:w="1449"/>
        <w:gridCol w:w="1449"/>
        <w:gridCol w:w="1449"/>
        <w:gridCol w:w="1449"/>
      </w:tblGrid>
      <w:tr w:rsidR="00601D7E" w:rsidRPr="00601D7E" w14:paraId="2A2D9A2D" w14:textId="77777777" w:rsidTr="00AD04EB">
        <w:trPr>
          <w:trHeight w:val="269"/>
        </w:trPr>
        <w:tc>
          <w:tcPr>
            <w:tcW w:w="1448" w:type="dxa"/>
            <w:vAlign w:val="center"/>
          </w:tcPr>
          <w:p w14:paraId="5578C66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156029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6" w:type="dxa"/>
            <w:gridSpan w:val="4"/>
            <w:vAlign w:val="center"/>
          </w:tcPr>
          <w:p w14:paraId="251E08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 (Aged 18+)</w:t>
            </w:r>
          </w:p>
        </w:tc>
        <w:tc>
          <w:tcPr>
            <w:tcW w:w="5796" w:type="dxa"/>
            <w:gridSpan w:val="4"/>
            <w:vAlign w:val="center"/>
          </w:tcPr>
          <w:p w14:paraId="0C40BA0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Children (Aged 1-17)</w:t>
            </w:r>
          </w:p>
        </w:tc>
      </w:tr>
      <w:tr w:rsidR="00601D7E" w:rsidRPr="00601D7E" w14:paraId="319E0E67" w14:textId="77777777" w:rsidTr="00AD04EB">
        <w:trPr>
          <w:trHeight w:val="555"/>
        </w:trPr>
        <w:tc>
          <w:tcPr>
            <w:tcW w:w="1448" w:type="dxa"/>
            <w:vAlign w:val="center"/>
          </w:tcPr>
          <w:p w14:paraId="32807E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Heavy metal</w:t>
            </w:r>
          </w:p>
        </w:tc>
        <w:tc>
          <w:tcPr>
            <w:tcW w:w="1448" w:type="dxa"/>
            <w:vAlign w:val="center"/>
          </w:tcPr>
          <w:p w14:paraId="0692F88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locations</w:t>
            </w:r>
          </w:p>
        </w:tc>
        <w:tc>
          <w:tcPr>
            <w:tcW w:w="1449" w:type="dxa"/>
            <w:vAlign w:val="center"/>
          </w:tcPr>
          <w:p w14:paraId="4F5470F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757E701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0EA03E8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348BEF8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  <w:tc>
          <w:tcPr>
            <w:tcW w:w="1449" w:type="dxa"/>
            <w:vAlign w:val="center"/>
          </w:tcPr>
          <w:p w14:paraId="7771CFA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Soil ingestion</w:t>
            </w:r>
          </w:p>
        </w:tc>
        <w:tc>
          <w:tcPr>
            <w:tcW w:w="1449" w:type="dxa"/>
            <w:vAlign w:val="center"/>
          </w:tcPr>
          <w:p w14:paraId="64376AC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Dermal contact</w:t>
            </w:r>
          </w:p>
        </w:tc>
        <w:tc>
          <w:tcPr>
            <w:tcW w:w="1449" w:type="dxa"/>
            <w:vAlign w:val="center"/>
          </w:tcPr>
          <w:p w14:paraId="3D07D7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 inhalation</w:t>
            </w:r>
          </w:p>
        </w:tc>
        <w:tc>
          <w:tcPr>
            <w:tcW w:w="1449" w:type="dxa"/>
            <w:vAlign w:val="center"/>
          </w:tcPr>
          <w:p w14:paraId="70D8360A" w14:textId="34DCD756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pathways</w:t>
            </w:r>
          </w:p>
        </w:tc>
      </w:tr>
      <w:tr w:rsidR="00601D7E" w:rsidRPr="00601D7E" w14:paraId="79FEA445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179B472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04A24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D2E0E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448" w:type="dxa"/>
            <w:vAlign w:val="center"/>
          </w:tcPr>
          <w:p w14:paraId="240AC69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4C71BCC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2,93E-06</w:t>
            </w:r>
          </w:p>
        </w:tc>
        <w:tc>
          <w:tcPr>
            <w:tcW w:w="1449" w:type="dxa"/>
            <w:vAlign w:val="center"/>
          </w:tcPr>
          <w:p w14:paraId="4263753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C9543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1,45E-07</w:t>
            </w:r>
          </w:p>
        </w:tc>
        <w:tc>
          <w:tcPr>
            <w:tcW w:w="1449" w:type="dxa"/>
            <w:vAlign w:val="center"/>
          </w:tcPr>
          <w:p w14:paraId="055CDA9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3,08E-06</w:t>
            </w:r>
          </w:p>
        </w:tc>
        <w:tc>
          <w:tcPr>
            <w:tcW w:w="1449" w:type="dxa"/>
            <w:vAlign w:val="center"/>
          </w:tcPr>
          <w:p w14:paraId="563A522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3,98E-06</w:t>
            </w:r>
          </w:p>
        </w:tc>
        <w:tc>
          <w:tcPr>
            <w:tcW w:w="1449" w:type="dxa"/>
            <w:vAlign w:val="center"/>
          </w:tcPr>
          <w:p w14:paraId="166F969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1EFE2B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3,74E-08</w:t>
            </w:r>
          </w:p>
        </w:tc>
        <w:tc>
          <w:tcPr>
            <w:tcW w:w="1449" w:type="dxa"/>
            <w:vAlign w:val="center"/>
          </w:tcPr>
          <w:p w14:paraId="7AD9362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4,02E-06</w:t>
            </w:r>
          </w:p>
        </w:tc>
      </w:tr>
      <w:tr w:rsidR="00AA34D0" w:rsidRPr="00601D7E" w14:paraId="680B83F1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38F0D6E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A70AAF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1F5C94A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2,17E-06</w:t>
            </w:r>
          </w:p>
        </w:tc>
        <w:tc>
          <w:tcPr>
            <w:tcW w:w="1449" w:type="dxa"/>
            <w:vAlign w:val="center"/>
          </w:tcPr>
          <w:p w14:paraId="3DBFEEB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734A0D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1,07E-07</w:t>
            </w:r>
          </w:p>
        </w:tc>
        <w:tc>
          <w:tcPr>
            <w:tcW w:w="1449" w:type="dxa"/>
            <w:vAlign w:val="center"/>
          </w:tcPr>
          <w:p w14:paraId="090C30B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2,28E-06</w:t>
            </w:r>
          </w:p>
        </w:tc>
        <w:tc>
          <w:tcPr>
            <w:tcW w:w="1449" w:type="dxa"/>
            <w:vAlign w:val="center"/>
          </w:tcPr>
          <w:p w14:paraId="33B52AE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2,94E-06</w:t>
            </w:r>
          </w:p>
        </w:tc>
        <w:tc>
          <w:tcPr>
            <w:tcW w:w="1449" w:type="dxa"/>
            <w:vAlign w:val="center"/>
          </w:tcPr>
          <w:p w14:paraId="483ACA2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26976B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2,76E-08</w:t>
            </w:r>
          </w:p>
        </w:tc>
        <w:tc>
          <w:tcPr>
            <w:tcW w:w="1449" w:type="dxa"/>
            <w:vAlign w:val="center"/>
          </w:tcPr>
          <w:p w14:paraId="72FCD1D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2,97E-06</w:t>
            </w:r>
          </w:p>
        </w:tc>
      </w:tr>
      <w:tr w:rsidR="00AA34D0" w:rsidRPr="00601D7E" w14:paraId="4F49B4C3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CD196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F7B568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29B4320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2,18E-06</w:t>
            </w:r>
          </w:p>
        </w:tc>
        <w:tc>
          <w:tcPr>
            <w:tcW w:w="1449" w:type="dxa"/>
            <w:vAlign w:val="center"/>
          </w:tcPr>
          <w:p w14:paraId="00EFB8A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78B48B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1,08E-07</w:t>
            </w:r>
          </w:p>
        </w:tc>
        <w:tc>
          <w:tcPr>
            <w:tcW w:w="1449" w:type="dxa"/>
            <w:vAlign w:val="center"/>
          </w:tcPr>
          <w:p w14:paraId="057165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2,29E-06</w:t>
            </w:r>
          </w:p>
        </w:tc>
        <w:tc>
          <w:tcPr>
            <w:tcW w:w="1449" w:type="dxa"/>
            <w:vAlign w:val="center"/>
          </w:tcPr>
          <w:p w14:paraId="6A5D4B9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2,96E-06</w:t>
            </w:r>
          </w:p>
        </w:tc>
        <w:tc>
          <w:tcPr>
            <w:tcW w:w="1449" w:type="dxa"/>
            <w:vAlign w:val="center"/>
          </w:tcPr>
          <w:p w14:paraId="182933C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FB38A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2,78E-08</w:t>
            </w:r>
          </w:p>
        </w:tc>
        <w:tc>
          <w:tcPr>
            <w:tcW w:w="1449" w:type="dxa"/>
            <w:vAlign w:val="center"/>
          </w:tcPr>
          <w:p w14:paraId="25D3F42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2,99E-06</w:t>
            </w:r>
          </w:p>
        </w:tc>
      </w:tr>
      <w:tr w:rsidR="00AA34D0" w:rsidRPr="00601D7E" w14:paraId="5E76DB18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59A872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E4569B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37F6454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1,89E-06</w:t>
            </w:r>
          </w:p>
        </w:tc>
        <w:tc>
          <w:tcPr>
            <w:tcW w:w="1449" w:type="dxa"/>
            <w:vAlign w:val="center"/>
          </w:tcPr>
          <w:p w14:paraId="7DCCE24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8109E3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9,33E-08</w:t>
            </w:r>
          </w:p>
        </w:tc>
        <w:tc>
          <w:tcPr>
            <w:tcW w:w="1449" w:type="dxa"/>
            <w:vAlign w:val="center"/>
          </w:tcPr>
          <w:p w14:paraId="7091C23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1,98E-06</w:t>
            </w:r>
          </w:p>
        </w:tc>
        <w:tc>
          <w:tcPr>
            <w:tcW w:w="1449" w:type="dxa"/>
            <w:vAlign w:val="center"/>
          </w:tcPr>
          <w:p w14:paraId="22D3F6C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2,56E-06</w:t>
            </w:r>
          </w:p>
        </w:tc>
        <w:tc>
          <w:tcPr>
            <w:tcW w:w="1449" w:type="dxa"/>
            <w:vAlign w:val="center"/>
          </w:tcPr>
          <w:p w14:paraId="38AFA2B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50104B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2,41E-08</w:t>
            </w:r>
          </w:p>
        </w:tc>
        <w:tc>
          <w:tcPr>
            <w:tcW w:w="1449" w:type="dxa"/>
            <w:vAlign w:val="center"/>
          </w:tcPr>
          <w:p w14:paraId="531EC4F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2,58E-06</w:t>
            </w:r>
          </w:p>
        </w:tc>
      </w:tr>
      <w:tr w:rsidR="00601D7E" w:rsidRPr="00601D7E" w14:paraId="6C8A82F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10C01DB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5416BF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29D8E00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1,40E-06</w:t>
            </w:r>
          </w:p>
        </w:tc>
        <w:tc>
          <w:tcPr>
            <w:tcW w:w="1449" w:type="dxa"/>
            <w:vAlign w:val="center"/>
          </w:tcPr>
          <w:p w14:paraId="0017C7A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B52703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6,90E-08</w:t>
            </w:r>
          </w:p>
        </w:tc>
        <w:tc>
          <w:tcPr>
            <w:tcW w:w="1449" w:type="dxa"/>
            <w:vAlign w:val="center"/>
          </w:tcPr>
          <w:p w14:paraId="14A6AF3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1,47E-06</w:t>
            </w:r>
          </w:p>
        </w:tc>
        <w:tc>
          <w:tcPr>
            <w:tcW w:w="1449" w:type="dxa"/>
            <w:vAlign w:val="center"/>
          </w:tcPr>
          <w:p w14:paraId="599CA6E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1,90E-06</w:t>
            </w:r>
          </w:p>
        </w:tc>
        <w:tc>
          <w:tcPr>
            <w:tcW w:w="1449" w:type="dxa"/>
            <w:vAlign w:val="center"/>
          </w:tcPr>
          <w:p w14:paraId="69BC92A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254337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1,78E-08</w:t>
            </w:r>
          </w:p>
        </w:tc>
        <w:tc>
          <w:tcPr>
            <w:tcW w:w="1449" w:type="dxa"/>
            <w:vAlign w:val="center"/>
          </w:tcPr>
          <w:p w14:paraId="734657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1,92E-06</w:t>
            </w:r>
          </w:p>
        </w:tc>
      </w:tr>
      <w:tr w:rsidR="00601D7E" w:rsidRPr="00601D7E" w14:paraId="508F9C59" w14:textId="77777777" w:rsidTr="00AD04EB">
        <w:trPr>
          <w:trHeight w:val="269"/>
        </w:trPr>
        <w:tc>
          <w:tcPr>
            <w:tcW w:w="1448" w:type="dxa"/>
            <w:vMerge w:val="restart"/>
            <w:vAlign w:val="center"/>
          </w:tcPr>
          <w:p w14:paraId="18CED14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3FC71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5BAF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1448" w:type="dxa"/>
            <w:vAlign w:val="center"/>
          </w:tcPr>
          <w:p w14:paraId="3AA14D2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59197AF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18FB04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06B278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2,71E-10</w:t>
            </w:r>
          </w:p>
        </w:tc>
        <w:tc>
          <w:tcPr>
            <w:tcW w:w="1449" w:type="dxa"/>
            <w:vAlign w:val="center"/>
          </w:tcPr>
          <w:p w14:paraId="69D850A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2,71E-10</w:t>
            </w:r>
          </w:p>
        </w:tc>
        <w:tc>
          <w:tcPr>
            <w:tcW w:w="1449" w:type="dxa"/>
            <w:vAlign w:val="center"/>
          </w:tcPr>
          <w:p w14:paraId="2A9B75C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90336D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B5B38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7,00E-11</w:t>
            </w:r>
          </w:p>
        </w:tc>
        <w:tc>
          <w:tcPr>
            <w:tcW w:w="1449" w:type="dxa"/>
            <w:vAlign w:val="center"/>
          </w:tcPr>
          <w:p w14:paraId="7590D6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7,00E-11</w:t>
            </w:r>
          </w:p>
        </w:tc>
      </w:tr>
      <w:tr w:rsidR="00AA34D0" w:rsidRPr="00601D7E" w14:paraId="131A99D8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06DE7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364C17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4B5F6E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719C81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31E002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2,07E-10</w:t>
            </w:r>
          </w:p>
        </w:tc>
        <w:tc>
          <w:tcPr>
            <w:tcW w:w="1449" w:type="dxa"/>
            <w:vAlign w:val="center"/>
          </w:tcPr>
          <w:p w14:paraId="50F9DF2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2,07E-10</w:t>
            </w:r>
          </w:p>
        </w:tc>
        <w:tc>
          <w:tcPr>
            <w:tcW w:w="1449" w:type="dxa"/>
            <w:vAlign w:val="center"/>
          </w:tcPr>
          <w:p w14:paraId="1CF260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972310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CCF648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5,34E-11</w:t>
            </w:r>
          </w:p>
        </w:tc>
        <w:tc>
          <w:tcPr>
            <w:tcW w:w="1449" w:type="dxa"/>
            <w:vAlign w:val="center"/>
          </w:tcPr>
          <w:p w14:paraId="4B51905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5,34E-11</w:t>
            </w:r>
          </w:p>
        </w:tc>
      </w:tr>
      <w:tr w:rsidR="00AA34D0" w:rsidRPr="00601D7E" w14:paraId="133B050A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7E8CB7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75D278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4BC20D3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E826A4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C33D11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5,89E-10</w:t>
            </w:r>
          </w:p>
        </w:tc>
        <w:tc>
          <w:tcPr>
            <w:tcW w:w="1449" w:type="dxa"/>
            <w:vAlign w:val="center"/>
          </w:tcPr>
          <w:p w14:paraId="0AE9ABF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5,89E-10</w:t>
            </w:r>
          </w:p>
        </w:tc>
        <w:tc>
          <w:tcPr>
            <w:tcW w:w="1449" w:type="dxa"/>
            <w:vAlign w:val="center"/>
          </w:tcPr>
          <w:p w14:paraId="4177BEB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9DC0FA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A50603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1,52E-10</w:t>
            </w:r>
          </w:p>
        </w:tc>
        <w:tc>
          <w:tcPr>
            <w:tcW w:w="1449" w:type="dxa"/>
            <w:vAlign w:val="center"/>
          </w:tcPr>
          <w:p w14:paraId="7887F7D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1,52E-10</w:t>
            </w:r>
          </w:p>
        </w:tc>
      </w:tr>
      <w:tr w:rsidR="00AA34D0" w:rsidRPr="00601D7E" w14:paraId="0A8533EF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5A3D0AB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2D06C7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40DDD93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9E3C21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198D5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3,22E-10</w:t>
            </w:r>
          </w:p>
        </w:tc>
        <w:tc>
          <w:tcPr>
            <w:tcW w:w="1449" w:type="dxa"/>
            <w:vAlign w:val="center"/>
          </w:tcPr>
          <w:p w14:paraId="6F52BC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3,22E-10</w:t>
            </w:r>
          </w:p>
        </w:tc>
        <w:tc>
          <w:tcPr>
            <w:tcW w:w="1449" w:type="dxa"/>
            <w:vAlign w:val="center"/>
          </w:tcPr>
          <w:p w14:paraId="54198CC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33A707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3F8FAE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8,31E-11</w:t>
            </w:r>
          </w:p>
        </w:tc>
        <w:tc>
          <w:tcPr>
            <w:tcW w:w="1449" w:type="dxa"/>
            <w:vAlign w:val="center"/>
          </w:tcPr>
          <w:p w14:paraId="21BDD44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8,31E-11</w:t>
            </w:r>
          </w:p>
        </w:tc>
      </w:tr>
      <w:tr w:rsidR="00601D7E" w:rsidRPr="00601D7E" w14:paraId="0C935012" w14:textId="77777777" w:rsidTr="00AD04EB">
        <w:trPr>
          <w:trHeight w:val="269"/>
        </w:trPr>
        <w:tc>
          <w:tcPr>
            <w:tcW w:w="1448" w:type="dxa"/>
            <w:vMerge/>
            <w:vAlign w:val="center"/>
          </w:tcPr>
          <w:p w14:paraId="33261BA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7FEFE7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6C74717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A32E84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E06EA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7,18E-10</w:t>
            </w:r>
          </w:p>
        </w:tc>
        <w:tc>
          <w:tcPr>
            <w:tcW w:w="1449" w:type="dxa"/>
            <w:vAlign w:val="center"/>
          </w:tcPr>
          <w:p w14:paraId="0A51B0A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7,18E-10</w:t>
            </w:r>
          </w:p>
        </w:tc>
        <w:tc>
          <w:tcPr>
            <w:tcW w:w="1449" w:type="dxa"/>
            <w:vAlign w:val="center"/>
          </w:tcPr>
          <w:p w14:paraId="7AF228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6FDBF5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FA3368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1,85E-10</w:t>
            </w:r>
          </w:p>
        </w:tc>
        <w:tc>
          <w:tcPr>
            <w:tcW w:w="1449" w:type="dxa"/>
            <w:vAlign w:val="center"/>
          </w:tcPr>
          <w:p w14:paraId="736F36B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1,85E-10</w:t>
            </w:r>
          </w:p>
        </w:tc>
      </w:tr>
      <w:tr w:rsidR="00601D7E" w:rsidRPr="00601D7E" w14:paraId="2BDC5F20" w14:textId="77777777" w:rsidTr="00AD04EB">
        <w:trPr>
          <w:trHeight w:val="284"/>
        </w:trPr>
        <w:tc>
          <w:tcPr>
            <w:tcW w:w="1448" w:type="dxa"/>
            <w:vMerge w:val="restart"/>
            <w:vAlign w:val="center"/>
          </w:tcPr>
          <w:p w14:paraId="0A73759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7209E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2AEAB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448" w:type="dxa"/>
            <w:vAlign w:val="center"/>
          </w:tcPr>
          <w:p w14:paraId="2023C8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Curry Post</w:t>
            </w:r>
          </w:p>
        </w:tc>
        <w:tc>
          <w:tcPr>
            <w:tcW w:w="1449" w:type="dxa"/>
            <w:vAlign w:val="center"/>
          </w:tcPr>
          <w:p w14:paraId="17CE37C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1,70E-09</w:t>
            </w:r>
          </w:p>
        </w:tc>
        <w:tc>
          <w:tcPr>
            <w:tcW w:w="1449" w:type="dxa"/>
            <w:vAlign w:val="center"/>
          </w:tcPr>
          <w:p w14:paraId="5D3D954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E944DB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A760A3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1,70E-09</w:t>
            </w:r>
          </w:p>
        </w:tc>
        <w:tc>
          <w:tcPr>
            <w:tcW w:w="1449" w:type="dxa"/>
            <w:vAlign w:val="center"/>
          </w:tcPr>
          <w:p w14:paraId="5D71FA2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2,31E-09</w:t>
            </w:r>
          </w:p>
        </w:tc>
        <w:tc>
          <w:tcPr>
            <w:tcW w:w="1449" w:type="dxa"/>
            <w:vAlign w:val="center"/>
          </w:tcPr>
          <w:p w14:paraId="789689C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230687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623861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2,31E-09</w:t>
            </w:r>
          </w:p>
        </w:tc>
      </w:tr>
      <w:tr w:rsidR="00AA34D0" w:rsidRPr="00601D7E" w14:paraId="64F5B16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403A13A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F1012D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Cedara</w:t>
            </w:r>
            <w:proofErr w:type="spellEnd"/>
          </w:p>
        </w:tc>
        <w:tc>
          <w:tcPr>
            <w:tcW w:w="1449" w:type="dxa"/>
            <w:vAlign w:val="center"/>
          </w:tcPr>
          <w:p w14:paraId="76B02FB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2,68E-09</w:t>
            </w:r>
          </w:p>
        </w:tc>
        <w:tc>
          <w:tcPr>
            <w:tcW w:w="1449" w:type="dxa"/>
            <w:vAlign w:val="center"/>
          </w:tcPr>
          <w:p w14:paraId="6022E58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5CD586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21C5E6E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2,68E-09</w:t>
            </w:r>
          </w:p>
        </w:tc>
        <w:tc>
          <w:tcPr>
            <w:tcW w:w="1449" w:type="dxa"/>
            <w:vAlign w:val="center"/>
          </w:tcPr>
          <w:p w14:paraId="4038D4B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3,63E-09</w:t>
            </w:r>
          </w:p>
        </w:tc>
        <w:tc>
          <w:tcPr>
            <w:tcW w:w="1449" w:type="dxa"/>
            <w:vAlign w:val="center"/>
          </w:tcPr>
          <w:p w14:paraId="5F450FF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7781C23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480438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3,63E-09</w:t>
            </w:r>
          </w:p>
        </w:tc>
      </w:tr>
      <w:tr w:rsidR="00AA34D0" w:rsidRPr="00601D7E" w14:paraId="6D6C4C45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40A35CF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5631369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Gilboa</w:t>
            </w:r>
          </w:p>
        </w:tc>
        <w:tc>
          <w:tcPr>
            <w:tcW w:w="1449" w:type="dxa"/>
            <w:vAlign w:val="center"/>
          </w:tcPr>
          <w:p w14:paraId="3907D25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2,43E-09</w:t>
            </w:r>
          </w:p>
        </w:tc>
        <w:tc>
          <w:tcPr>
            <w:tcW w:w="1449" w:type="dxa"/>
            <w:vAlign w:val="center"/>
          </w:tcPr>
          <w:p w14:paraId="7C1D0FC5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1F2F34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06C98D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2,43E-09</w:t>
            </w:r>
          </w:p>
        </w:tc>
        <w:tc>
          <w:tcPr>
            <w:tcW w:w="1449" w:type="dxa"/>
            <w:vAlign w:val="center"/>
          </w:tcPr>
          <w:p w14:paraId="412FDE4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3,30E-09</w:t>
            </w:r>
          </w:p>
        </w:tc>
        <w:tc>
          <w:tcPr>
            <w:tcW w:w="1449" w:type="dxa"/>
            <w:vAlign w:val="center"/>
          </w:tcPr>
          <w:p w14:paraId="646F0B6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316594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B6C866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3,30E-09</w:t>
            </w:r>
          </w:p>
        </w:tc>
      </w:tr>
      <w:tr w:rsidR="00AA34D0" w:rsidRPr="00601D7E" w14:paraId="742C106A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6EB6D7C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77807F33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Richmond</w:t>
            </w:r>
          </w:p>
        </w:tc>
        <w:tc>
          <w:tcPr>
            <w:tcW w:w="1449" w:type="dxa"/>
            <w:vAlign w:val="center"/>
          </w:tcPr>
          <w:p w14:paraId="179CB14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2,35E-09</w:t>
            </w:r>
          </w:p>
        </w:tc>
        <w:tc>
          <w:tcPr>
            <w:tcW w:w="1449" w:type="dxa"/>
            <w:vAlign w:val="center"/>
          </w:tcPr>
          <w:p w14:paraId="7148C97A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066365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C40A7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2,35E-09</w:t>
            </w:r>
          </w:p>
        </w:tc>
        <w:tc>
          <w:tcPr>
            <w:tcW w:w="1449" w:type="dxa"/>
            <w:vAlign w:val="center"/>
          </w:tcPr>
          <w:p w14:paraId="1765489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3,19E-09</w:t>
            </w:r>
          </w:p>
        </w:tc>
        <w:tc>
          <w:tcPr>
            <w:tcW w:w="1449" w:type="dxa"/>
            <w:vAlign w:val="center"/>
          </w:tcPr>
          <w:p w14:paraId="239F7459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373F2E7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DE70EB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3,19E-09</w:t>
            </w:r>
          </w:p>
        </w:tc>
      </w:tr>
      <w:tr w:rsidR="00601D7E" w:rsidRPr="00601D7E" w14:paraId="5718E749" w14:textId="77777777" w:rsidTr="00AD04EB">
        <w:trPr>
          <w:trHeight w:val="284"/>
        </w:trPr>
        <w:tc>
          <w:tcPr>
            <w:tcW w:w="1448" w:type="dxa"/>
            <w:vMerge/>
            <w:vAlign w:val="center"/>
          </w:tcPr>
          <w:p w14:paraId="597EAA7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B5E901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sz w:val="24"/>
                <w:szCs w:val="24"/>
              </w:rPr>
              <w:t>Umgeni</w:t>
            </w:r>
          </w:p>
        </w:tc>
        <w:tc>
          <w:tcPr>
            <w:tcW w:w="1449" w:type="dxa"/>
            <w:vAlign w:val="center"/>
          </w:tcPr>
          <w:p w14:paraId="25CA9BAC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1,13E-09</w:t>
            </w:r>
          </w:p>
        </w:tc>
        <w:tc>
          <w:tcPr>
            <w:tcW w:w="1449" w:type="dxa"/>
            <w:vAlign w:val="center"/>
          </w:tcPr>
          <w:p w14:paraId="68C2DCB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69B34E6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B492728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1,13E-09</w:t>
            </w:r>
          </w:p>
        </w:tc>
        <w:tc>
          <w:tcPr>
            <w:tcW w:w="1449" w:type="dxa"/>
            <w:vAlign w:val="center"/>
          </w:tcPr>
          <w:p w14:paraId="20700DF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1,54E-09</w:t>
            </w:r>
          </w:p>
        </w:tc>
        <w:tc>
          <w:tcPr>
            <w:tcW w:w="1449" w:type="dxa"/>
            <w:vAlign w:val="center"/>
          </w:tcPr>
          <w:p w14:paraId="05D372F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1BEDA80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0754B10D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1,54E-09</w:t>
            </w:r>
          </w:p>
        </w:tc>
      </w:tr>
      <w:tr w:rsidR="00601D7E" w:rsidRPr="00601D7E" w14:paraId="6728AD32" w14:textId="77777777" w:rsidTr="00AD04EB">
        <w:trPr>
          <w:trHeight w:val="284"/>
        </w:trPr>
        <w:tc>
          <w:tcPr>
            <w:tcW w:w="2896" w:type="dxa"/>
            <w:gridSpan w:val="2"/>
            <w:vAlign w:val="center"/>
          </w:tcPr>
          <w:p w14:paraId="716DB1C2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metals</w:t>
            </w:r>
          </w:p>
        </w:tc>
        <w:tc>
          <w:tcPr>
            <w:tcW w:w="1449" w:type="dxa"/>
            <w:vAlign w:val="center"/>
          </w:tcPr>
          <w:p w14:paraId="1849624E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1,06E-05</w:t>
            </w:r>
          </w:p>
        </w:tc>
        <w:tc>
          <w:tcPr>
            <w:tcW w:w="1449" w:type="dxa"/>
            <w:vAlign w:val="center"/>
          </w:tcPr>
          <w:p w14:paraId="524D0381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6F8C5C6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5,24E-07</w:t>
            </w:r>
          </w:p>
        </w:tc>
        <w:tc>
          <w:tcPr>
            <w:tcW w:w="1449" w:type="dxa"/>
            <w:vAlign w:val="center"/>
          </w:tcPr>
          <w:p w14:paraId="76C1D4E0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1,11E-05</w:t>
            </w:r>
          </w:p>
        </w:tc>
        <w:tc>
          <w:tcPr>
            <w:tcW w:w="1449" w:type="dxa"/>
            <w:vAlign w:val="center"/>
          </w:tcPr>
          <w:p w14:paraId="0510802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1,44E-05</w:t>
            </w:r>
          </w:p>
        </w:tc>
        <w:tc>
          <w:tcPr>
            <w:tcW w:w="1449" w:type="dxa"/>
            <w:vAlign w:val="center"/>
          </w:tcPr>
          <w:p w14:paraId="6511057F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14:paraId="590CD537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1,35E-07</w:t>
            </w:r>
          </w:p>
        </w:tc>
        <w:tc>
          <w:tcPr>
            <w:tcW w:w="1449" w:type="dxa"/>
            <w:vAlign w:val="center"/>
          </w:tcPr>
          <w:p w14:paraId="5C5C9764" w14:textId="77777777" w:rsidR="00601D7E" w:rsidRPr="00601D7E" w:rsidRDefault="00601D7E" w:rsidP="00AD04EB">
            <w:pPr>
              <w:tabs>
                <w:tab w:val="center" w:pos="45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1D7E">
              <w:rPr>
                <w:rFonts w:ascii="Times New Roman" w:hAnsi="Times New Roman" w:cs="Times New Roman"/>
              </w:rPr>
              <w:t>1,45E-05</w:t>
            </w:r>
          </w:p>
        </w:tc>
      </w:tr>
    </w:tbl>
    <w:p w14:paraId="1E893726" w14:textId="77777777" w:rsidR="00601D7E" w:rsidRPr="00601D7E" w:rsidRDefault="00601D7E" w:rsidP="00601D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15B91F" w14:textId="77777777" w:rsidR="00601D7E" w:rsidRPr="00BC2344" w:rsidRDefault="00601D7E" w:rsidP="00BC23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1D7E" w:rsidRPr="00BC2344" w:rsidSect="00A81250">
      <w:type w:val="nextPage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0B42"/>
    <w:multiLevelType w:val="hybridMultilevel"/>
    <w:tmpl w:val="689ED554"/>
    <w:lvl w:ilvl="0" w:tplc="B25E41C4">
      <w:numFmt w:val="bullet"/>
      <w:lvlText w:val="–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A014255"/>
    <w:multiLevelType w:val="hybridMultilevel"/>
    <w:tmpl w:val="D8DE63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725F4"/>
    <w:multiLevelType w:val="hybridMultilevel"/>
    <w:tmpl w:val="7DC8BE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738A1"/>
    <w:multiLevelType w:val="hybridMultilevel"/>
    <w:tmpl w:val="879E51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E3666"/>
    <w:multiLevelType w:val="hybridMultilevel"/>
    <w:tmpl w:val="4992F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2CF6"/>
    <w:multiLevelType w:val="hybridMultilevel"/>
    <w:tmpl w:val="22B4B45E"/>
    <w:lvl w:ilvl="0" w:tplc="75CC79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F1971"/>
    <w:multiLevelType w:val="hybridMultilevel"/>
    <w:tmpl w:val="4D58AD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E687C"/>
    <w:multiLevelType w:val="hybridMultilevel"/>
    <w:tmpl w:val="6BD2BA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CxNDYzMTUwMjY1NbJQ0lEKTi0uzszPAykwqgUA697qxiwAAAA="/>
  </w:docVars>
  <w:rsids>
    <w:rsidRoot w:val="00C137F0"/>
    <w:rsid w:val="00031F69"/>
    <w:rsid w:val="00077CA7"/>
    <w:rsid w:val="00096B09"/>
    <w:rsid w:val="000A1552"/>
    <w:rsid w:val="000B659A"/>
    <w:rsid w:val="001727F0"/>
    <w:rsid w:val="00174D45"/>
    <w:rsid w:val="00184596"/>
    <w:rsid w:val="001A761A"/>
    <w:rsid w:val="001C7425"/>
    <w:rsid w:val="001F10E4"/>
    <w:rsid w:val="00255E9F"/>
    <w:rsid w:val="00285811"/>
    <w:rsid w:val="002B038D"/>
    <w:rsid w:val="00312725"/>
    <w:rsid w:val="0032696B"/>
    <w:rsid w:val="00390F25"/>
    <w:rsid w:val="003B0016"/>
    <w:rsid w:val="003C4200"/>
    <w:rsid w:val="003D2DA4"/>
    <w:rsid w:val="00460401"/>
    <w:rsid w:val="00460D30"/>
    <w:rsid w:val="004F64BD"/>
    <w:rsid w:val="00512D2F"/>
    <w:rsid w:val="00530AD0"/>
    <w:rsid w:val="00533591"/>
    <w:rsid w:val="0058096F"/>
    <w:rsid w:val="00594440"/>
    <w:rsid w:val="005A3A2D"/>
    <w:rsid w:val="00601D7E"/>
    <w:rsid w:val="00605019"/>
    <w:rsid w:val="00640E6C"/>
    <w:rsid w:val="0068362C"/>
    <w:rsid w:val="006A15D8"/>
    <w:rsid w:val="006C1433"/>
    <w:rsid w:val="006E31A3"/>
    <w:rsid w:val="007273BD"/>
    <w:rsid w:val="007F4E09"/>
    <w:rsid w:val="007F5AD8"/>
    <w:rsid w:val="00831A0C"/>
    <w:rsid w:val="0083692E"/>
    <w:rsid w:val="0085721F"/>
    <w:rsid w:val="008879ED"/>
    <w:rsid w:val="00941D9D"/>
    <w:rsid w:val="0094296D"/>
    <w:rsid w:val="0097111B"/>
    <w:rsid w:val="009715E3"/>
    <w:rsid w:val="009745F8"/>
    <w:rsid w:val="009B1D47"/>
    <w:rsid w:val="009D1C3A"/>
    <w:rsid w:val="009D7EFB"/>
    <w:rsid w:val="00A739EB"/>
    <w:rsid w:val="00A81250"/>
    <w:rsid w:val="00AA34D0"/>
    <w:rsid w:val="00AA3A98"/>
    <w:rsid w:val="00AD04EB"/>
    <w:rsid w:val="00B81FDB"/>
    <w:rsid w:val="00B96BC6"/>
    <w:rsid w:val="00BC2344"/>
    <w:rsid w:val="00C137F0"/>
    <w:rsid w:val="00CF142C"/>
    <w:rsid w:val="00D50CF3"/>
    <w:rsid w:val="00E014F2"/>
    <w:rsid w:val="00E150D3"/>
    <w:rsid w:val="00E30A6B"/>
    <w:rsid w:val="00E9300E"/>
    <w:rsid w:val="00EB1CE3"/>
    <w:rsid w:val="00F0604F"/>
    <w:rsid w:val="00F81B91"/>
    <w:rsid w:val="00F9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AF845"/>
  <w15:chartTrackingRefBased/>
  <w15:docId w15:val="{A49E4233-6A5B-4A01-9B2C-17D31416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C137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7F0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37F0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37F0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7F0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7F0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7F0"/>
    <w:pPr>
      <w:keepNext/>
      <w:keepLines/>
      <w:spacing w:before="40" w:after="0"/>
      <w:outlineLvl w:val="6"/>
    </w:pPr>
    <w:rPr>
      <w:rFonts w:ascii="Times New Roman" w:eastAsia="Times New Roman" w:hAnsi="Times New Roman" w:cs="Times New Roman"/>
      <w:color w:val="595959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7F0"/>
    <w:pPr>
      <w:keepNext/>
      <w:keepLines/>
      <w:spacing w:before="40" w:after="0"/>
      <w:outlineLvl w:val="7"/>
    </w:pPr>
    <w:rPr>
      <w:rFonts w:ascii="Times New Roman" w:eastAsia="Times New Roman" w:hAnsi="Times New Roman" w:cs="Times New Roman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7F0"/>
    <w:pPr>
      <w:keepNext/>
      <w:keepLines/>
      <w:spacing w:before="40" w:after="0"/>
      <w:outlineLvl w:val="8"/>
    </w:pPr>
    <w:rPr>
      <w:rFonts w:ascii="Times New Roman" w:eastAsia="Times New Roman" w:hAnsi="Times New Roman" w:cs="Times New Roman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C137F0"/>
    <w:pPr>
      <w:keepNext/>
      <w:keepLines/>
      <w:pBdr>
        <w:left w:val="single" w:sz="12" w:space="12" w:color="ED7D31"/>
      </w:pBdr>
      <w:spacing w:before="80" w:after="80" w:line="240" w:lineRule="auto"/>
      <w:outlineLvl w:val="0"/>
    </w:pPr>
    <w:rPr>
      <w:rFonts w:ascii="Times New Roman" w:eastAsia="Times New Roman" w:hAnsi="Times New Roman" w:cs="Times New Roman"/>
      <w:caps/>
      <w:spacing w:val="10"/>
      <w:sz w:val="36"/>
      <w:szCs w:val="36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137F0"/>
    <w:pPr>
      <w:keepNext/>
      <w:keepLines/>
      <w:spacing w:before="120"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137F0"/>
    <w:pPr>
      <w:keepNext/>
      <w:keepLines/>
      <w:spacing w:before="80" w:after="0" w:line="240" w:lineRule="auto"/>
      <w:outlineLvl w:val="2"/>
    </w:pPr>
    <w:rPr>
      <w:rFonts w:ascii="Times New Roman" w:eastAsia="Times New Roman" w:hAnsi="Times New Roman" w:cs="Times New Roman"/>
      <w:caps/>
      <w:sz w:val="28"/>
      <w:szCs w:val="28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137F0"/>
    <w:pPr>
      <w:keepNext/>
      <w:keepLines/>
      <w:spacing w:before="80"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C137F0"/>
    <w:pPr>
      <w:keepNext/>
      <w:keepLines/>
      <w:spacing w:before="80"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C137F0"/>
    <w:pPr>
      <w:keepNext/>
      <w:keepLines/>
      <w:spacing w:before="80" w:after="0" w:line="240" w:lineRule="auto"/>
      <w:outlineLvl w:val="5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137F0"/>
    <w:pPr>
      <w:keepNext/>
      <w:keepLines/>
      <w:spacing w:before="80" w:after="0" w:line="240" w:lineRule="auto"/>
      <w:outlineLvl w:val="6"/>
    </w:pPr>
    <w:rPr>
      <w:rFonts w:ascii="Times New Roman" w:eastAsia="Times New Roman" w:hAnsi="Times New Roman" w:cs="Times New Roman"/>
      <w:color w:val="595959"/>
      <w:sz w:val="24"/>
      <w:szCs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C137F0"/>
    <w:pPr>
      <w:keepNext/>
      <w:keepLines/>
      <w:spacing w:before="80" w:after="0" w:line="240" w:lineRule="auto"/>
      <w:outlineLvl w:val="7"/>
    </w:pPr>
    <w:rPr>
      <w:rFonts w:ascii="Times New Roman" w:eastAsia="Times New Roman" w:hAnsi="Times New Roman" w:cs="Times New Roman"/>
      <w:caps/>
      <w:sz w:val="21"/>
      <w:szCs w:val="21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C137F0"/>
    <w:pPr>
      <w:keepNext/>
      <w:keepLines/>
      <w:spacing w:before="80" w:after="0" w:line="240" w:lineRule="auto"/>
      <w:outlineLvl w:val="8"/>
    </w:pPr>
    <w:rPr>
      <w:rFonts w:ascii="Times New Roman" w:eastAsia="Times New Roman" w:hAnsi="Times New Roman" w:cs="Times New Roman"/>
      <w:i/>
      <w:iCs/>
      <w:caps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C137F0"/>
  </w:style>
  <w:style w:type="character" w:customStyle="1" w:styleId="Heading1Char">
    <w:name w:val="Heading 1 Char"/>
    <w:basedOn w:val="DefaultParagraphFont"/>
    <w:link w:val="Heading11"/>
    <w:uiPriority w:val="9"/>
    <w:rsid w:val="00C137F0"/>
    <w:rPr>
      <w:rFonts w:ascii="Times New Roman" w:eastAsia="Times New Roman" w:hAnsi="Times New Roman" w:cs="Times New Roman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137F0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137F0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137F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7F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7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7F0"/>
    <w:rPr>
      <w:rFonts w:ascii="Times New Roman" w:eastAsia="Times New Roman" w:hAnsi="Times New Roman" w:cs="Times New Roman"/>
      <w:color w:val="595959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7F0"/>
    <w:rPr>
      <w:rFonts w:ascii="Times New Roman" w:eastAsia="Times New Roman" w:hAnsi="Times New Roman" w:cs="Times New Roman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7F0"/>
    <w:rPr>
      <w:rFonts w:ascii="Times New Roman" w:eastAsia="Times New Roman" w:hAnsi="Times New Roman" w:cs="Times New Roman"/>
      <w:i/>
      <w:iCs/>
      <w:caps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C137F0"/>
    <w:pPr>
      <w:spacing w:line="240" w:lineRule="auto"/>
    </w:pPr>
    <w:rPr>
      <w:rFonts w:eastAsia="Times New Roman"/>
      <w:b/>
      <w:bCs/>
      <w:color w:val="ED7D31"/>
      <w:spacing w:val="10"/>
      <w:sz w:val="16"/>
      <w:szCs w:val="16"/>
    </w:rPr>
  </w:style>
  <w:style w:type="paragraph" w:customStyle="1" w:styleId="Title1">
    <w:name w:val="Title1"/>
    <w:basedOn w:val="Normal"/>
    <w:next w:val="Normal"/>
    <w:uiPriority w:val="10"/>
    <w:qFormat/>
    <w:rsid w:val="00C137F0"/>
    <w:pPr>
      <w:spacing w:after="0" w:line="240" w:lineRule="auto"/>
      <w:contextualSpacing/>
    </w:pPr>
    <w:rPr>
      <w:rFonts w:ascii="Times New Roman" w:eastAsia="Times New Roman" w:hAnsi="Times New Roman" w:cs="Times New Roman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C137F0"/>
    <w:rPr>
      <w:rFonts w:ascii="Times New Roman" w:eastAsia="Times New Roman" w:hAnsi="Times New Roman" w:cs="Times New Roman"/>
      <w:caps/>
      <w:spacing w:val="40"/>
      <w:sz w:val="76"/>
      <w:szCs w:val="76"/>
    </w:rPr>
  </w:style>
  <w:style w:type="paragraph" w:customStyle="1" w:styleId="Subtitle1">
    <w:name w:val="Subtitle1"/>
    <w:basedOn w:val="Normal"/>
    <w:next w:val="Normal"/>
    <w:uiPriority w:val="11"/>
    <w:qFormat/>
    <w:rsid w:val="00C137F0"/>
    <w:pPr>
      <w:numPr>
        <w:ilvl w:val="1"/>
      </w:numPr>
      <w:spacing w:after="240" w:line="312" w:lineRule="auto"/>
    </w:pPr>
    <w:rPr>
      <w:rFonts w:eastAsia="Times New Roman"/>
      <w:color w:val="000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137F0"/>
    <w:rPr>
      <w:color w:val="000000"/>
      <w:sz w:val="24"/>
      <w:szCs w:val="24"/>
    </w:rPr>
  </w:style>
  <w:style w:type="character" w:customStyle="1" w:styleId="Strong1">
    <w:name w:val="Strong1"/>
    <w:basedOn w:val="DefaultParagraphFont"/>
    <w:uiPriority w:val="22"/>
    <w:qFormat/>
    <w:rsid w:val="00C137F0"/>
    <w:rPr>
      <w:rFonts w:ascii="Arial" w:eastAsia="Times New Roman" w:hAnsi="Arial" w:cs="Times New Roman"/>
      <w:b/>
      <w:bCs/>
      <w:spacing w:val="0"/>
      <w:w w:val="100"/>
      <w:position w:val="0"/>
      <w:sz w:val="20"/>
      <w:szCs w:val="20"/>
    </w:rPr>
  </w:style>
  <w:style w:type="character" w:customStyle="1" w:styleId="Emphasis1">
    <w:name w:val="Emphasis1"/>
    <w:basedOn w:val="DefaultParagraphFont"/>
    <w:uiPriority w:val="20"/>
    <w:qFormat/>
    <w:rsid w:val="00C137F0"/>
    <w:rPr>
      <w:rFonts w:ascii="Arial" w:eastAsia="Times New Roman" w:hAnsi="Arial" w:cs="Times New Roman"/>
      <w:i/>
      <w:iCs/>
      <w:color w:val="C45911"/>
      <w:sz w:val="20"/>
      <w:szCs w:val="20"/>
    </w:rPr>
  </w:style>
  <w:style w:type="paragraph" w:styleId="NoSpacing">
    <w:name w:val="No Spacing"/>
    <w:uiPriority w:val="1"/>
    <w:qFormat/>
    <w:rsid w:val="00C137F0"/>
    <w:pPr>
      <w:spacing w:after="0" w:line="240" w:lineRule="auto"/>
    </w:pPr>
    <w:rPr>
      <w:rFonts w:eastAsia="Times New Roman"/>
      <w:sz w:val="21"/>
      <w:szCs w:val="21"/>
    </w:rPr>
  </w:style>
  <w:style w:type="paragraph" w:customStyle="1" w:styleId="Quote1">
    <w:name w:val="Quote1"/>
    <w:basedOn w:val="Normal"/>
    <w:next w:val="Normal"/>
    <w:uiPriority w:val="29"/>
    <w:qFormat/>
    <w:rsid w:val="00C137F0"/>
    <w:pPr>
      <w:spacing w:before="160" w:line="312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137F0"/>
    <w:rPr>
      <w:rFonts w:ascii="Times New Roman" w:eastAsia="Times New Roman" w:hAnsi="Times New Roman" w:cs="Times New Roman"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C137F0"/>
    <w:pPr>
      <w:spacing w:before="100" w:beforeAutospacing="1" w:after="240" w:line="312" w:lineRule="auto"/>
      <w:ind w:left="936" w:right="936"/>
      <w:jc w:val="center"/>
    </w:pPr>
    <w:rPr>
      <w:rFonts w:ascii="Times New Roman" w:eastAsia="Times New Roman" w:hAnsi="Times New Roman" w:cs="Times New Roman"/>
      <w:caps/>
      <w:color w:val="C45911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7F0"/>
    <w:rPr>
      <w:rFonts w:ascii="Times New Roman" w:eastAsia="Times New Roman" w:hAnsi="Times New Roman" w:cs="Times New Roman"/>
      <w:caps/>
      <w:color w:val="C45911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137F0"/>
    <w:rPr>
      <w:i/>
      <w:iCs/>
      <w:color w:val="auto"/>
    </w:rPr>
  </w:style>
  <w:style w:type="character" w:customStyle="1" w:styleId="IntenseEmphasis1">
    <w:name w:val="Intense Emphasis1"/>
    <w:basedOn w:val="DefaultParagraphFont"/>
    <w:uiPriority w:val="21"/>
    <w:qFormat/>
    <w:rsid w:val="00C137F0"/>
    <w:rPr>
      <w:rFonts w:ascii="Arial" w:eastAsia="Times New Roman" w:hAnsi="Arial" w:cs="Times New Roman"/>
      <w:b/>
      <w:bCs/>
      <w:i/>
      <w:iCs/>
      <w:color w:val="C45911"/>
      <w:spacing w:val="0"/>
      <w:w w:val="100"/>
      <w:position w:val="0"/>
      <w:sz w:val="20"/>
      <w:szCs w:val="20"/>
    </w:rPr>
  </w:style>
  <w:style w:type="character" w:customStyle="1" w:styleId="SubtleReference1">
    <w:name w:val="Subtle Reference1"/>
    <w:basedOn w:val="DefaultParagraphFont"/>
    <w:uiPriority w:val="31"/>
    <w:qFormat/>
    <w:rsid w:val="00C137F0"/>
    <w:rPr>
      <w:rFonts w:ascii="Arial" w:eastAsia="Times New Roman" w:hAnsi="Arial" w:cs="Times New Roman"/>
      <w:caps w:val="0"/>
      <w:smallCaps/>
      <w:color w:val="auto"/>
      <w:spacing w:val="10"/>
      <w:w w:val="100"/>
      <w:sz w:val="20"/>
      <w:szCs w:val="20"/>
      <w:u w:val="single" w:color="7F7F7F"/>
    </w:rPr>
  </w:style>
  <w:style w:type="character" w:customStyle="1" w:styleId="IntenseReference1">
    <w:name w:val="Intense Reference1"/>
    <w:basedOn w:val="DefaultParagraphFont"/>
    <w:uiPriority w:val="32"/>
    <w:qFormat/>
    <w:rsid w:val="00C137F0"/>
    <w:rPr>
      <w:rFonts w:ascii="Arial" w:eastAsia="Times New Roman" w:hAnsi="Arial" w:cs="Times New Roman"/>
      <w:b/>
      <w:bCs/>
      <w:caps w:val="0"/>
      <w:smallCaps/>
      <w:color w:val="191919"/>
      <w:spacing w:val="10"/>
      <w:w w:val="100"/>
      <w:position w:val="0"/>
      <w:sz w:val="20"/>
      <w:szCs w:val="20"/>
      <w:u w:val="single"/>
    </w:rPr>
  </w:style>
  <w:style w:type="character" w:customStyle="1" w:styleId="BookTitle1">
    <w:name w:val="Book Title1"/>
    <w:basedOn w:val="DefaultParagraphFont"/>
    <w:uiPriority w:val="33"/>
    <w:qFormat/>
    <w:rsid w:val="00C137F0"/>
    <w:rPr>
      <w:rFonts w:ascii="Arial" w:eastAsia="Times New Roman" w:hAnsi="Arial" w:cs="Times New Roman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"/>
    <w:rsid w:val="00C1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137F0"/>
    <w:pPr>
      <w:pBdr>
        <w:left w:val="single" w:sz="12" w:space="12" w:color="ED7D31"/>
      </w:pBdr>
      <w:spacing w:before="80" w:after="80" w:line="240" w:lineRule="auto"/>
      <w:outlineLvl w:val="9"/>
    </w:pPr>
    <w:rPr>
      <w:caps/>
      <w:color w:val="auto"/>
      <w:spacing w:val="10"/>
      <w:sz w:val="36"/>
      <w:szCs w:val="36"/>
    </w:rPr>
  </w:style>
  <w:style w:type="paragraph" w:styleId="ListParagraph">
    <w:name w:val="List Paragraph"/>
    <w:basedOn w:val="Normal"/>
    <w:uiPriority w:val="34"/>
    <w:qFormat/>
    <w:rsid w:val="00C137F0"/>
    <w:pPr>
      <w:spacing w:line="312" w:lineRule="auto"/>
      <w:ind w:left="720"/>
      <w:contextualSpacing/>
    </w:pPr>
    <w:rPr>
      <w:rFonts w:eastAsia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37F0"/>
    <w:pPr>
      <w:tabs>
        <w:tab w:val="center" w:pos="4513"/>
        <w:tab w:val="right" w:pos="9026"/>
      </w:tabs>
      <w:spacing w:after="0" w:line="240" w:lineRule="auto"/>
    </w:pPr>
    <w:rPr>
      <w:rFonts w:eastAsia="Times New Roman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137F0"/>
    <w:rPr>
      <w:rFonts w:eastAsia="Times New Roman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C137F0"/>
    <w:pPr>
      <w:tabs>
        <w:tab w:val="center" w:pos="4513"/>
        <w:tab w:val="right" w:pos="9026"/>
      </w:tabs>
      <w:spacing w:after="0" w:line="240" w:lineRule="auto"/>
    </w:pPr>
    <w:rPr>
      <w:rFonts w:eastAsia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137F0"/>
    <w:rPr>
      <w:rFonts w:eastAsia="Times New Roman"/>
      <w:sz w:val="21"/>
      <w:szCs w:val="21"/>
    </w:rPr>
  </w:style>
  <w:style w:type="table" w:customStyle="1" w:styleId="TableGrid1">
    <w:name w:val="Table Grid1"/>
    <w:basedOn w:val="TableNormal"/>
    <w:next w:val="TableGrid"/>
    <w:uiPriority w:val="39"/>
    <w:rsid w:val="00C1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137F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"/>
    <w:uiPriority w:val="60"/>
    <w:semiHidden/>
    <w:unhideWhenUsed/>
    <w:rsid w:val="00C137F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">
    <w:name w:val="Grid Table 1 Light - Accent 311"/>
    <w:basedOn w:val="TableNormal"/>
    <w:next w:val="GridTable1Light-Accent3"/>
    <w:uiPriority w:val="46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TableNormal"/>
    <w:next w:val="PlainTable1"/>
    <w:uiPriority w:val="41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137F0"/>
    <w:pPr>
      <w:spacing w:after="0" w:line="240" w:lineRule="auto"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137F0"/>
    <w:rPr>
      <w:rFonts w:ascii="Segoe UI" w:eastAsia="Arial" w:hAnsi="Segoe UI" w:cs="Segoe UI"/>
      <w:sz w:val="18"/>
      <w:szCs w:val="18"/>
    </w:rPr>
  </w:style>
  <w:style w:type="paragraph" w:customStyle="1" w:styleId="Revision1">
    <w:name w:val="Revision1"/>
    <w:next w:val="Revision"/>
    <w:hidden/>
    <w:uiPriority w:val="99"/>
    <w:semiHidden/>
    <w:rsid w:val="00C137F0"/>
    <w:pPr>
      <w:spacing w:after="0" w:line="240" w:lineRule="auto"/>
    </w:pPr>
  </w:style>
  <w:style w:type="character" w:customStyle="1" w:styleId="Hyperlink1">
    <w:name w:val="Hyperlink1"/>
    <w:basedOn w:val="DefaultParagraphFont"/>
    <w:uiPriority w:val="99"/>
    <w:unhideWhenUsed/>
    <w:rsid w:val="00C137F0"/>
    <w:rPr>
      <w:color w:val="0563C1"/>
      <w:u w:val="single"/>
    </w:rPr>
  </w:style>
  <w:style w:type="character" w:customStyle="1" w:styleId="sr-only">
    <w:name w:val="sr-only"/>
    <w:basedOn w:val="DefaultParagraphFont"/>
    <w:rsid w:val="00C137F0"/>
  </w:style>
  <w:style w:type="character" w:customStyle="1" w:styleId="text">
    <w:name w:val="text"/>
    <w:basedOn w:val="DefaultParagraphFont"/>
    <w:rsid w:val="00C137F0"/>
  </w:style>
  <w:style w:type="paragraph" w:styleId="NormalWeb">
    <w:name w:val="Normal (Web)"/>
    <w:basedOn w:val="Normal"/>
    <w:uiPriority w:val="99"/>
    <w:unhideWhenUsed/>
    <w:rsid w:val="00C1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37F0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137F0"/>
    <w:pPr>
      <w:spacing w:line="240" w:lineRule="auto"/>
    </w:pPr>
    <w:rPr>
      <w:rFonts w:eastAsia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137F0"/>
    <w:rPr>
      <w:rFonts w:eastAsia="Arial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137F0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13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7F0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137F0"/>
    <w:rPr>
      <w:b/>
      <w:bCs/>
      <w:sz w:val="20"/>
      <w:szCs w:val="20"/>
    </w:rPr>
  </w:style>
  <w:style w:type="table" w:customStyle="1" w:styleId="TableGrid61">
    <w:name w:val="Table Grid6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next w:val="ListTable6Colorful"/>
    <w:uiPriority w:val="51"/>
    <w:rsid w:val="00C137F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PlaceholderText">
    <w:name w:val="Placeholder Text"/>
    <w:basedOn w:val="DefaultParagraphFont"/>
    <w:uiPriority w:val="99"/>
    <w:semiHidden/>
    <w:rsid w:val="00C137F0"/>
    <w:rPr>
      <w:color w:val="808080"/>
    </w:rPr>
  </w:style>
  <w:style w:type="table" w:customStyle="1" w:styleId="PlainTable41">
    <w:name w:val="Plain Table 41"/>
    <w:basedOn w:val="TableNormal"/>
    <w:next w:val="PlainTable4"/>
    <w:uiPriority w:val="44"/>
    <w:rsid w:val="00C137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37F0"/>
    <w:rPr>
      <w:color w:val="605E5C"/>
      <w:shd w:val="clear" w:color="auto" w:fill="E1DFDD"/>
    </w:rPr>
  </w:style>
  <w:style w:type="table" w:customStyle="1" w:styleId="GridTable6Colorful1">
    <w:name w:val="Grid Table 6 Colorful1"/>
    <w:basedOn w:val="TableNormal"/>
    <w:next w:val="GridTable6Colorful"/>
    <w:uiPriority w:val="51"/>
    <w:rsid w:val="00C137F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62">
    <w:name w:val="Table Grid62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137F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137F0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137F0"/>
    <w:rPr>
      <w:color w:val="954F72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C137F0"/>
    <w:pPr>
      <w:tabs>
        <w:tab w:val="right" w:leader="dot" w:pos="9016"/>
      </w:tabs>
      <w:spacing w:before="120" w:after="0" w:line="312" w:lineRule="auto"/>
      <w:jc w:val="center"/>
    </w:pPr>
    <w:rPr>
      <w:rFonts w:ascii="Times New Roman" w:eastAsia="Calibri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C137F0"/>
    <w:pPr>
      <w:tabs>
        <w:tab w:val="right" w:leader="dot" w:pos="9016"/>
      </w:tabs>
      <w:spacing w:before="120" w:after="0" w:line="312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C137F0"/>
    <w:pPr>
      <w:tabs>
        <w:tab w:val="right" w:leader="dot" w:pos="9016"/>
      </w:tabs>
      <w:spacing w:after="0" w:line="312" w:lineRule="auto"/>
      <w:ind w:left="420"/>
    </w:pPr>
    <w:rPr>
      <w:rFonts w:ascii="Times New Roman" w:eastAsia="Calibri" w:hAnsi="Times New Roman" w:cs="Times New Roman"/>
      <w:i/>
      <w:iCs/>
      <w:noProof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C137F0"/>
    <w:pPr>
      <w:spacing w:after="0" w:line="312" w:lineRule="auto"/>
      <w:ind w:left="630"/>
    </w:pPr>
    <w:rPr>
      <w:rFonts w:eastAsia="Times New Roman" w:cs="Arial"/>
      <w:sz w:val="20"/>
      <w:szCs w:val="20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C137F0"/>
    <w:pPr>
      <w:spacing w:after="0" w:line="312" w:lineRule="auto"/>
      <w:ind w:left="840"/>
    </w:pPr>
    <w:rPr>
      <w:rFonts w:eastAsia="Times New Roman" w:cs="Arial"/>
      <w:sz w:val="20"/>
      <w:szCs w:val="20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C137F0"/>
    <w:pPr>
      <w:spacing w:after="0" w:line="312" w:lineRule="auto"/>
      <w:ind w:left="1050"/>
    </w:pPr>
    <w:rPr>
      <w:rFonts w:eastAsia="Times New Roman" w:cs="Arial"/>
      <w:sz w:val="20"/>
      <w:szCs w:val="20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C137F0"/>
    <w:pPr>
      <w:spacing w:after="0" w:line="312" w:lineRule="auto"/>
      <w:ind w:left="1260"/>
    </w:pPr>
    <w:rPr>
      <w:rFonts w:eastAsia="Times New Roman" w:cs="Arial"/>
      <w:sz w:val="20"/>
      <w:szCs w:val="20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C137F0"/>
    <w:pPr>
      <w:spacing w:after="0" w:line="312" w:lineRule="auto"/>
      <w:ind w:left="1470"/>
    </w:pPr>
    <w:rPr>
      <w:rFonts w:eastAsia="Times New Roman" w:cs="Arial"/>
      <w:sz w:val="20"/>
      <w:szCs w:val="20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C137F0"/>
    <w:pPr>
      <w:spacing w:after="0" w:line="312" w:lineRule="auto"/>
      <w:ind w:left="1680"/>
    </w:pPr>
    <w:rPr>
      <w:rFonts w:eastAsia="Times New Roman" w:cs="Arial"/>
      <w:sz w:val="20"/>
      <w:szCs w:val="20"/>
    </w:rPr>
  </w:style>
  <w:style w:type="paragraph" w:customStyle="1" w:styleId="Kavisha">
    <w:name w:val="Kavisha"/>
    <w:basedOn w:val="Heading2"/>
    <w:link w:val="KavishaChar"/>
    <w:qFormat/>
    <w:rsid w:val="00C137F0"/>
  </w:style>
  <w:style w:type="character" w:customStyle="1" w:styleId="KavishaChar">
    <w:name w:val="Kavisha Char"/>
    <w:basedOn w:val="Heading2Char"/>
    <w:link w:val="Kavisha"/>
    <w:rsid w:val="00C137F0"/>
    <w:rPr>
      <w:rFonts w:ascii="Times New Roman" w:eastAsia="Times New Roman" w:hAnsi="Times New Roman" w:cs="Times New Roman"/>
      <w:sz w:val="36"/>
      <w:szCs w:val="36"/>
    </w:rPr>
  </w:style>
  <w:style w:type="table" w:customStyle="1" w:styleId="PlainTable211">
    <w:name w:val="Plain Table 21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1">
    <w:name w:val="Table Grid62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">
    <w:name w:val="Table Grid5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3">
    <w:name w:val="Plain Table 23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1">
    <w:name w:val="Table Grid2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">
    <w:name w:val="Plain Table 24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6">
    <w:name w:val="Plain Table 26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7">
    <w:name w:val="Plain Table 27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11">
    <w:name w:val="No List11"/>
    <w:next w:val="NoList"/>
    <w:uiPriority w:val="99"/>
    <w:semiHidden/>
    <w:unhideWhenUsed/>
    <w:rsid w:val="00C137F0"/>
  </w:style>
  <w:style w:type="table" w:customStyle="1" w:styleId="TableGrid7">
    <w:name w:val="Table Grid7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8">
    <w:name w:val="Plain Table 28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1">
    <w:name w:val="Plain Table 411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1">
    <w:name w:val="Grid Table 1 Light1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1">
    <w:name w:val="Grid Table 1 Light - Accent 311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bliography">
    <w:name w:val="Bibliography"/>
    <w:basedOn w:val="Normal"/>
    <w:next w:val="Normal"/>
    <w:uiPriority w:val="37"/>
    <w:unhideWhenUsed/>
    <w:rsid w:val="00C137F0"/>
    <w:rPr>
      <w:rFonts w:eastAsia="Calibri"/>
    </w:rPr>
  </w:style>
  <w:style w:type="table" w:customStyle="1" w:styleId="PlainTable32">
    <w:name w:val="Plain Table 32"/>
    <w:basedOn w:val="TableNormal"/>
    <w:next w:val="PlainTable3"/>
    <w:uiPriority w:val="43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2">
    <w:name w:val="Plain Table 52"/>
    <w:basedOn w:val="TableNormal"/>
    <w:next w:val="PlainTable5"/>
    <w:uiPriority w:val="45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8">
    <w:name w:val="Table Grid8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9">
    <w:name w:val="Plain Table 29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312">
    <w:name w:val="Grid Table 1 Light - Accent 312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3">
    <w:name w:val="Grid Table 1 Light - Accent 313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oter1">
    <w:name w:val="Footer1"/>
    <w:basedOn w:val="Normal"/>
    <w:next w:val="Footer"/>
    <w:uiPriority w:val="99"/>
    <w:unhideWhenUsed/>
    <w:rsid w:val="00C137F0"/>
    <w:pPr>
      <w:tabs>
        <w:tab w:val="center" w:pos="4513"/>
        <w:tab w:val="right" w:pos="9026"/>
      </w:tabs>
      <w:spacing w:after="0" w:line="240" w:lineRule="auto"/>
    </w:pPr>
    <w:rPr>
      <w:rFonts w:eastAsia="Calibri"/>
    </w:rPr>
  </w:style>
  <w:style w:type="numbering" w:customStyle="1" w:styleId="NoList2">
    <w:name w:val="No List2"/>
    <w:next w:val="NoList"/>
    <w:uiPriority w:val="99"/>
    <w:semiHidden/>
    <w:unhideWhenUsed/>
    <w:rsid w:val="00C137F0"/>
  </w:style>
  <w:style w:type="table" w:customStyle="1" w:styleId="GridTable1Light-Accent314">
    <w:name w:val="Grid Table 1 Light - Accent 314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111">
    <w:name w:val="No List111"/>
    <w:next w:val="NoList"/>
    <w:uiPriority w:val="99"/>
    <w:semiHidden/>
    <w:unhideWhenUsed/>
    <w:rsid w:val="00C137F0"/>
  </w:style>
  <w:style w:type="paragraph" w:customStyle="1" w:styleId="ListParagraph1">
    <w:name w:val="List Paragraph1"/>
    <w:basedOn w:val="Normal"/>
    <w:next w:val="ListParagraph"/>
    <w:uiPriority w:val="34"/>
    <w:qFormat/>
    <w:rsid w:val="00C137F0"/>
    <w:pPr>
      <w:ind w:left="720"/>
      <w:contextualSpacing/>
    </w:pPr>
    <w:rPr>
      <w:rFonts w:eastAsia="Calibri"/>
    </w:rPr>
  </w:style>
  <w:style w:type="table" w:customStyle="1" w:styleId="GridTable1Light12">
    <w:name w:val="Grid Table 1 Light12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2">
    <w:name w:val="Table Grid22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">
    <w:name w:val="List Table 21"/>
    <w:basedOn w:val="TableNormal"/>
    <w:next w:val="ListTable2"/>
    <w:uiPriority w:val="47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er1">
    <w:name w:val="Header1"/>
    <w:basedOn w:val="Normal"/>
    <w:next w:val="Header"/>
    <w:uiPriority w:val="99"/>
    <w:unhideWhenUsed/>
    <w:rsid w:val="00C137F0"/>
    <w:pPr>
      <w:tabs>
        <w:tab w:val="center" w:pos="4513"/>
        <w:tab w:val="right" w:pos="9026"/>
      </w:tabs>
      <w:spacing w:after="0" w:line="240" w:lineRule="auto"/>
    </w:pPr>
    <w:rPr>
      <w:rFonts w:eastAsia="Calibri"/>
    </w:rPr>
  </w:style>
  <w:style w:type="table" w:customStyle="1" w:styleId="ListTable6Colorful11">
    <w:name w:val="List Table 6 Colorful11"/>
    <w:basedOn w:val="TableNormal"/>
    <w:next w:val="List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11">
    <w:name w:val="Plain Table 511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321">
    <w:name w:val="Grid Table 1 Light - Accent 32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1">
    <w:name w:val="Plain Table 311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1">
    <w:name w:val="Plain Table 111"/>
    <w:basedOn w:val="TableNormal"/>
    <w:next w:val="PlainTable1"/>
    <w:uiPriority w:val="41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">
    <w:name w:val="Table Grid Light11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Bibliography1">
    <w:name w:val="Bibliography1"/>
    <w:basedOn w:val="Normal"/>
    <w:next w:val="Normal"/>
    <w:uiPriority w:val="37"/>
    <w:unhideWhenUsed/>
    <w:rsid w:val="00C137F0"/>
    <w:rPr>
      <w:rFonts w:eastAsia="Calibri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137F0"/>
    <w:rPr>
      <w:b/>
      <w:bCs/>
    </w:rPr>
  </w:style>
  <w:style w:type="table" w:customStyle="1" w:styleId="TableGrid10">
    <w:name w:val="Table Grid10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2">
    <w:name w:val="List Table 22"/>
    <w:basedOn w:val="TableNormal"/>
    <w:next w:val="ListTable2"/>
    <w:uiPriority w:val="47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HeaderChar1">
    <w:name w:val="Header Char1"/>
    <w:basedOn w:val="DefaultParagraphFont"/>
    <w:uiPriority w:val="99"/>
    <w:semiHidden/>
    <w:rsid w:val="00C137F0"/>
  </w:style>
  <w:style w:type="character" w:customStyle="1" w:styleId="FooterChar1">
    <w:name w:val="Footer Char1"/>
    <w:basedOn w:val="DefaultParagraphFont"/>
    <w:uiPriority w:val="99"/>
    <w:semiHidden/>
    <w:rsid w:val="00C137F0"/>
  </w:style>
  <w:style w:type="table" w:customStyle="1" w:styleId="ListTable6Colorful2">
    <w:name w:val="List Table 6 Colorful2"/>
    <w:basedOn w:val="TableNormal"/>
    <w:next w:val="List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21">
    <w:name w:val="Plain Table 521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1">
    <w:name w:val="Plain Table 321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0">
    <w:name w:val="Plain Table 210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2">
    <w:name w:val="Table Grid Light2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C137F0"/>
    <w:rPr>
      <w:rFonts w:ascii="Segoe U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C137F0"/>
    <w:rPr>
      <w:b/>
      <w:bCs/>
      <w:sz w:val="20"/>
      <w:szCs w:val="20"/>
    </w:rPr>
  </w:style>
  <w:style w:type="numbering" w:customStyle="1" w:styleId="NoList21">
    <w:name w:val="No List21"/>
    <w:next w:val="NoList"/>
    <w:uiPriority w:val="99"/>
    <w:semiHidden/>
    <w:unhideWhenUsed/>
    <w:rsid w:val="00C137F0"/>
  </w:style>
  <w:style w:type="table" w:customStyle="1" w:styleId="TableGrid31">
    <w:name w:val="Table Grid3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1">
    <w:name w:val="Plain Table 22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21">
    <w:name w:val="Grid Table 1 Light2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1">
    <w:name w:val="Grid Table 1 Light - Accent 33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bliography2">
    <w:name w:val="Bibliography2"/>
    <w:basedOn w:val="Normal"/>
    <w:next w:val="Normal"/>
    <w:uiPriority w:val="37"/>
    <w:unhideWhenUsed/>
    <w:rsid w:val="00C137F0"/>
    <w:rPr>
      <w:rFonts w:eastAsia="Calibri"/>
    </w:rPr>
  </w:style>
  <w:style w:type="table" w:customStyle="1" w:styleId="PlainTable42">
    <w:name w:val="Plain Table 42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23">
    <w:name w:val="List Table 23"/>
    <w:basedOn w:val="TableNormal"/>
    <w:next w:val="ListTable2"/>
    <w:uiPriority w:val="47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2">
    <w:name w:val="Table Grid12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2">
    <w:name w:val="Plain Table 212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">
    <w:name w:val="Table Grid13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">
    <w:name w:val="Plain Table 214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5">
    <w:name w:val="Table Grid15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C137F0"/>
  </w:style>
  <w:style w:type="table" w:customStyle="1" w:styleId="LightShading11">
    <w:name w:val="Light Shading11"/>
    <w:basedOn w:val="TableNormal"/>
    <w:next w:val="LightShading"/>
    <w:uiPriority w:val="60"/>
    <w:rsid w:val="00C137F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">
    <w:name w:val="Light Shading21"/>
    <w:basedOn w:val="TableNormal"/>
    <w:next w:val="LightShading"/>
    <w:uiPriority w:val="60"/>
    <w:semiHidden/>
    <w:unhideWhenUsed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6">
    <w:name w:val="Table Grid16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3">
    <w:name w:val="Table Grid Light3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137F0"/>
  </w:style>
  <w:style w:type="numbering" w:customStyle="1" w:styleId="NoList12">
    <w:name w:val="No List12"/>
    <w:next w:val="NoList"/>
    <w:uiPriority w:val="99"/>
    <w:semiHidden/>
    <w:unhideWhenUsed/>
    <w:rsid w:val="00C137F0"/>
  </w:style>
  <w:style w:type="table" w:customStyle="1" w:styleId="TableGrid17">
    <w:name w:val="Table Grid17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2">
    <w:name w:val="Light Shading12"/>
    <w:basedOn w:val="TableNormal"/>
    <w:next w:val="LightShading"/>
    <w:uiPriority w:val="60"/>
    <w:rsid w:val="00C137F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15">
    <w:name w:val="Grid Table 1 Light - Accent 315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2">
    <w:name w:val="Grid Table 1 Light - Accent 3112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65">
    <w:name w:val="Table Grid65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2">
    <w:name w:val="Plain Table 412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13">
    <w:name w:val="Grid Table 1 Light13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11">
    <w:name w:val="Grid Table 6 Colorful11"/>
    <w:basedOn w:val="TableNormal"/>
    <w:next w:val="Grid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622">
    <w:name w:val="Table Grid622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1">
    <w:name w:val="Table Grid63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5">
    <w:name w:val="Plain Table 215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1">
    <w:name w:val="Plain Table 211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1">
    <w:name w:val="Table Grid11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1">
    <w:name w:val="Table Grid64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11">
    <w:name w:val="Table Grid6211"/>
    <w:basedOn w:val="TableNormal"/>
    <w:next w:val="TableGrid"/>
    <w:uiPriority w:val="39"/>
    <w:rsid w:val="00C137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2">
    <w:name w:val="Plain Table 222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1">
    <w:name w:val="Table Grid5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31">
    <w:name w:val="Plain Table 23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11">
    <w:name w:val="Table Grid21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1">
    <w:name w:val="Plain Table 24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51">
    <w:name w:val="Plain Table 25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61">
    <w:name w:val="Plain Table 26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71">
    <w:name w:val="Plain Table 27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C137F0"/>
  </w:style>
  <w:style w:type="table" w:customStyle="1" w:styleId="TableGrid71">
    <w:name w:val="Table Grid7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81">
    <w:name w:val="Plain Table 28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2">
    <w:name w:val="Plain Table 312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11">
    <w:name w:val="Plain Table 4111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2">
    <w:name w:val="Plain Table 512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11">
    <w:name w:val="Grid Table 1 Light11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11">
    <w:name w:val="Grid Table 1 Light - Accent 3111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22">
    <w:name w:val="Grid Table 1 Light - Accent 322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22">
    <w:name w:val="Plain Table 322"/>
    <w:basedOn w:val="TableNormal"/>
    <w:next w:val="PlainTable3"/>
    <w:uiPriority w:val="43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22">
    <w:name w:val="Plain Table 522"/>
    <w:basedOn w:val="TableNormal"/>
    <w:next w:val="PlainTable5"/>
    <w:uiPriority w:val="45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81">
    <w:name w:val="Table Grid8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91">
    <w:name w:val="Plain Table 29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3121">
    <w:name w:val="Grid Table 1 Light - Accent 312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31">
    <w:name w:val="Grid Table 1 Light - Accent 313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2">
    <w:name w:val="No List22"/>
    <w:next w:val="NoList"/>
    <w:uiPriority w:val="99"/>
    <w:semiHidden/>
    <w:unhideWhenUsed/>
    <w:rsid w:val="00C137F0"/>
  </w:style>
  <w:style w:type="table" w:customStyle="1" w:styleId="GridTable1Light-Accent3141">
    <w:name w:val="Grid Table 1 Light - Accent 314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2">
    <w:name w:val="Grid Table 1 Light - Accent 332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11111">
    <w:name w:val="No List11111"/>
    <w:next w:val="NoList"/>
    <w:uiPriority w:val="99"/>
    <w:semiHidden/>
    <w:unhideWhenUsed/>
    <w:rsid w:val="00C137F0"/>
  </w:style>
  <w:style w:type="table" w:customStyle="1" w:styleId="GridTable1Light121">
    <w:name w:val="Grid Table 1 Light12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21">
    <w:name w:val="Table Grid22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1">
    <w:name w:val="List Table 211"/>
    <w:basedOn w:val="TableNormal"/>
    <w:next w:val="ListTable2"/>
    <w:uiPriority w:val="47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111">
    <w:name w:val="Plain Table 5111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3211">
    <w:name w:val="Grid Table 1 Light - Accent 321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11">
    <w:name w:val="Plain Table 3111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11">
    <w:name w:val="Plain Table 1111"/>
    <w:basedOn w:val="TableNormal"/>
    <w:next w:val="PlainTable1"/>
    <w:uiPriority w:val="41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1">
    <w:name w:val="Table Grid Light111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2">
    <w:name w:val="Grid Table 1 Light22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21">
    <w:name w:val="List Table 221"/>
    <w:basedOn w:val="TableNormal"/>
    <w:next w:val="ListTable2"/>
    <w:uiPriority w:val="47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211">
    <w:name w:val="Plain Table 5211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11">
    <w:name w:val="Plain Table 3211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01">
    <w:name w:val="Plain Table 210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21">
    <w:name w:val="Plain Table 121"/>
    <w:basedOn w:val="TableNormal"/>
    <w:next w:val="PlainTable1"/>
    <w:uiPriority w:val="41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21">
    <w:name w:val="Table Grid Light21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C137F0"/>
  </w:style>
  <w:style w:type="table" w:customStyle="1" w:styleId="TableGrid311">
    <w:name w:val="Table Grid31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11">
    <w:name w:val="Plain Table 221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211">
    <w:name w:val="Grid Table 1 Light21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11">
    <w:name w:val="Grid Table 1 Light - Accent 3311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21">
    <w:name w:val="Plain Table 421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231">
    <w:name w:val="List Table 231"/>
    <w:basedOn w:val="TableNormal"/>
    <w:next w:val="ListTable2"/>
    <w:uiPriority w:val="47"/>
    <w:rsid w:val="00C137F0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21">
    <w:name w:val="Table Grid12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21">
    <w:name w:val="Plain Table 212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1">
    <w:name w:val="Plain Table 213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1">
    <w:name w:val="Table Grid13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1">
    <w:name w:val="Plain Table 2141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51">
    <w:name w:val="Table Grid15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C137F0"/>
  </w:style>
  <w:style w:type="table" w:customStyle="1" w:styleId="LightShading111">
    <w:name w:val="Light Shading111"/>
    <w:basedOn w:val="TableNormal"/>
    <w:next w:val="LightShading"/>
    <w:uiPriority w:val="60"/>
    <w:rsid w:val="00C137F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1">
    <w:name w:val="Light Shading211"/>
    <w:basedOn w:val="TableNormal"/>
    <w:next w:val="LightShading"/>
    <w:uiPriority w:val="60"/>
    <w:semiHidden/>
    <w:unhideWhenUsed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61">
    <w:name w:val="Table Grid161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1">
    <w:name w:val="Grid Table 1 Light31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31">
    <w:name w:val="Table Grid Light31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C137F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C137F0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C137F0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1">
    <w:name w:val="Heading 5 Char1"/>
    <w:basedOn w:val="DefaultParagraphFont"/>
    <w:uiPriority w:val="9"/>
    <w:semiHidden/>
    <w:rsid w:val="00C137F0"/>
    <w:rPr>
      <w:rFonts w:ascii="Calibri Light" w:eastAsia="Times New Roman" w:hAnsi="Calibri Light" w:cs="Times New Roman"/>
      <w:color w:val="2F5496"/>
    </w:rPr>
  </w:style>
  <w:style w:type="character" w:customStyle="1" w:styleId="Heading6Char1">
    <w:name w:val="Heading 6 Char1"/>
    <w:basedOn w:val="DefaultParagraphFont"/>
    <w:uiPriority w:val="9"/>
    <w:semiHidden/>
    <w:rsid w:val="00C137F0"/>
    <w:rPr>
      <w:rFonts w:ascii="Calibri Light" w:eastAsia="Times New Roman" w:hAnsi="Calibri Light" w:cs="Times New Roman"/>
      <w:color w:val="1F3763"/>
    </w:rPr>
  </w:style>
  <w:style w:type="character" w:customStyle="1" w:styleId="Heading7Char1">
    <w:name w:val="Heading 7 Char1"/>
    <w:basedOn w:val="DefaultParagraphFont"/>
    <w:uiPriority w:val="9"/>
    <w:semiHidden/>
    <w:rsid w:val="00C137F0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1">
    <w:name w:val="Heading 8 Char1"/>
    <w:basedOn w:val="DefaultParagraphFont"/>
    <w:uiPriority w:val="9"/>
    <w:semiHidden/>
    <w:rsid w:val="00C137F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C137F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C137F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C137F0"/>
    <w:rPr>
      <w:rFonts w:eastAsia="Times New Roman"/>
      <w:color w:val="5A5A5A"/>
      <w:spacing w:val="15"/>
    </w:rPr>
  </w:style>
  <w:style w:type="character" w:customStyle="1" w:styleId="QuoteChar1">
    <w:name w:val="Quote Char1"/>
    <w:basedOn w:val="DefaultParagraphFont"/>
    <w:uiPriority w:val="29"/>
    <w:rsid w:val="00C137F0"/>
    <w:rPr>
      <w:i/>
      <w:iCs/>
      <w:color w:val="404040"/>
    </w:rPr>
  </w:style>
  <w:style w:type="character" w:customStyle="1" w:styleId="IntenseQuoteChar1">
    <w:name w:val="Intense Quote Char1"/>
    <w:basedOn w:val="DefaultParagraphFont"/>
    <w:uiPriority w:val="30"/>
    <w:rsid w:val="00C137F0"/>
    <w:rPr>
      <w:i/>
      <w:iCs/>
      <w:color w:val="4472C4"/>
    </w:rPr>
  </w:style>
  <w:style w:type="table" w:customStyle="1" w:styleId="TableGrid18">
    <w:name w:val="Table Grid18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3">
    <w:name w:val="Light Shading3"/>
    <w:basedOn w:val="TableNormal"/>
    <w:next w:val="LightShading"/>
    <w:uiPriority w:val="60"/>
    <w:semiHidden/>
    <w:unhideWhenUsed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3">
    <w:name w:val="Plain Table 13"/>
    <w:basedOn w:val="TableNormal"/>
    <w:next w:val="PlainTable1"/>
    <w:uiPriority w:val="41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BalloonTextChar2">
    <w:name w:val="Balloon Text Char2"/>
    <w:basedOn w:val="DefaultParagraphFont"/>
    <w:uiPriority w:val="99"/>
    <w:semiHidden/>
    <w:rsid w:val="00C137F0"/>
    <w:rPr>
      <w:rFonts w:ascii="Segoe UI" w:hAnsi="Segoe UI" w:cs="Segoe UI"/>
      <w:sz w:val="18"/>
      <w:szCs w:val="18"/>
    </w:rPr>
  </w:style>
  <w:style w:type="table" w:customStyle="1" w:styleId="ListTable6Colorful3">
    <w:name w:val="List Table 6 Colorful3"/>
    <w:basedOn w:val="TableNormal"/>
    <w:next w:val="List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3">
    <w:name w:val="Plain Table 43"/>
    <w:basedOn w:val="TableNormal"/>
    <w:next w:val="PlainTable4"/>
    <w:uiPriority w:val="44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4">
    <w:name w:val="Grid Table 1 Light4"/>
    <w:basedOn w:val="TableNormal"/>
    <w:next w:val="GridTable1Light"/>
    <w:uiPriority w:val="46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2">
    <w:name w:val="Grid Table 6 Colorful2"/>
    <w:basedOn w:val="TableNormal"/>
    <w:next w:val="GridTable6Colorful"/>
    <w:uiPriority w:val="51"/>
    <w:rsid w:val="00C137F0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Light4">
    <w:name w:val="Table Grid Light4"/>
    <w:basedOn w:val="TableNormal"/>
    <w:next w:val="TableGridLight"/>
    <w:uiPriority w:val="40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6">
    <w:name w:val="Plain Table 216"/>
    <w:basedOn w:val="TableNormal"/>
    <w:next w:val="PlainTable2"/>
    <w:uiPriority w:val="42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3">
    <w:name w:val="Plain Table 53"/>
    <w:basedOn w:val="TableNormal"/>
    <w:next w:val="PlainTable5"/>
    <w:uiPriority w:val="45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24">
    <w:name w:val="List Table 24"/>
    <w:basedOn w:val="TableNormal"/>
    <w:next w:val="ListTable2"/>
    <w:uiPriority w:val="47"/>
    <w:rsid w:val="00C137F0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9">
    <w:name w:val="Table Grid19"/>
    <w:basedOn w:val="TableNormal"/>
    <w:next w:val="TableGrid"/>
    <w:uiPriority w:val="39"/>
    <w:rsid w:val="00C137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2">
    <w:name w:val="Heading 2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2">
    <w:name w:val="Heading 3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2">
    <w:name w:val="Heading 4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2">
    <w:name w:val="Heading 5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2">
    <w:name w:val="Heading 6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2">
    <w:name w:val="Heading 7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C137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137F0"/>
    <w:pPr>
      <w:spacing w:after="0" w:line="240" w:lineRule="auto"/>
      <w:contextualSpacing/>
    </w:pPr>
    <w:rPr>
      <w:rFonts w:ascii="Times New Roman" w:eastAsia="Times New Roman" w:hAnsi="Times New Roman" w:cs="Times New Roman"/>
      <w:caps/>
      <w:spacing w:val="40"/>
      <w:sz w:val="76"/>
      <w:szCs w:val="76"/>
    </w:rPr>
  </w:style>
  <w:style w:type="character" w:customStyle="1" w:styleId="TitleChar2">
    <w:name w:val="Title Char2"/>
    <w:basedOn w:val="DefaultParagraphFont"/>
    <w:uiPriority w:val="10"/>
    <w:rsid w:val="00C1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7F0"/>
    <w:pPr>
      <w:numPr>
        <w:ilvl w:val="1"/>
      </w:numPr>
    </w:pPr>
    <w:rPr>
      <w:color w:val="000000"/>
      <w:sz w:val="24"/>
      <w:szCs w:val="24"/>
    </w:rPr>
  </w:style>
  <w:style w:type="character" w:customStyle="1" w:styleId="SubtitleChar2">
    <w:name w:val="Subtitle Char2"/>
    <w:basedOn w:val="DefaultParagraphFont"/>
    <w:uiPriority w:val="11"/>
    <w:rsid w:val="00C137F0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137F0"/>
    <w:rPr>
      <w:b/>
      <w:bCs/>
    </w:rPr>
  </w:style>
  <w:style w:type="character" w:styleId="Emphasis">
    <w:name w:val="Emphasis"/>
    <w:basedOn w:val="DefaultParagraphFont"/>
    <w:uiPriority w:val="20"/>
    <w:qFormat/>
    <w:rsid w:val="00C137F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137F0"/>
    <w:pPr>
      <w:spacing w:before="200"/>
      <w:ind w:left="864" w:right="864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oteChar2">
    <w:name w:val="Quote Char2"/>
    <w:basedOn w:val="DefaultParagraphFont"/>
    <w:uiPriority w:val="29"/>
    <w:rsid w:val="00C137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7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caps/>
      <w:color w:val="C45911"/>
      <w:spacing w:val="10"/>
      <w:sz w:val="28"/>
      <w:szCs w:val="28"/>
    </w:rPr>
  </w:style>
  <w:style w:type="character" w:customStyle="1" w:styleId="IntenseQuoteChar2">
    <w:name w:val="Intense Quote Char2"/>
    <w:basedOn w:val="DefaultParagraphFont"/>
    <w:uiPriority w:val="30"/>
    <w:rsid w:val="00C137F0"/>
    <w:rPr>
      <w:i/>
      <w:iCs/>
      <w:color w:val="4472C4" w:themeColor="accent1"/>
    </w:rPr>
  </w:style>
  <w:style w:type="character" w:styleId="IntenseEmphasis">
    <w:name w:val="Intense Emphasis"/>
    <w:basedOn w:val="DefaultParagraphFont"/>
    <w:uiPriority w:val="21"/>
    <w:qFormat/>
    <w:rsid w:val="00C137F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137F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137F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137F0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C1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C137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dTable1Light-Accent3">
    <w:name w:val="Grid Table 1 Light Accent 3"/>
    <w:basedOn w:val="TableNormal"/>
    <w:uiPriority w:val="46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3"/>
    <w:uiPriority w:val="99"/>
    <w:semiHidden/>
    <w:unhideWhenUsed/>
    <w:rsid w:val="00C1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rsid w:val="00C137F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37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37F0"/>
    <w:rPr>
      <w:color w:val="0563C1" w:themeColor="hyperlink"/>
      <w:u w:val="single"/>
    </w:rPr>
  </w:style>
  <w:style w:type="table" w:styleId="ListTable6Colorful">
    <w:name w:val="List Table 6 Colorful"/>
    <w:basedOn w:val="TableNormal"/>
    <w:uiPriority w:val="51"/>
    <w:rsid w:val="00C137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C137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C137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C137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137F0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137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137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C137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5">
    <w:name w:val="No List5"/>
    <w:next w:val="NoList"/>
    <w:uiPriority w:val="99"/>
    <w:semiHidden/>
    <w:unhideWhenUsed/>
    <w:rsid w:val="00601D7E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601D7E"/>
    <w:pPr>
      <w:spacing w:line="240" w:lineRule="auto"/>
    </w:pPr>
    <w:rPr>
      <w:rFonts w:eastAsia="Times New Roman"/>
      <w:b/>
      <w:bCs/>
      <w:color w:val="ED7D31"/>
      <w:spacing w:val="10"/>
      <w:sz w:val="16"/>
      <w:szCs w:val="16"/>
    </w:rPr>
  </w:style>
  <w:style w:type="table" w:customStyle="1" w:styleId="TableGrid20">
    <w:name w:val="Table Grid20"/>
    <w:basedOn w:val="TableNormal"/>
    <w:next w:val="TableGrid"/>
    <w:uiPriority w:val="39"/>
    <w:rsid w:val="00601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3">
    <w:name w:val="Light Shading13"/>
    <w:basedOn w:val="TableNormal"/>
    <w:next w:val="LightShading"/>
    <w:uiPriority w:val="60"/>
    <w:rsid w:val="00601D7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semiHidden/>
    <w:unhideWhenUsed/>
    <w:rsid w:val="00601D7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601D7E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6">
    <w:name w:val="Grid Table 1 Light - Accent 316"/>
    <w:basedOn w:val="TableNormal"/>
    <w:next w:val="GridTable1Light-Accent3"/>
    <w:uiPriority w:val="46"/>
    <w:rsid w:val="00601D7E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4">
    <w:name w:val="Plain Table 14"/>
    <w:basedOn w:val="TableNormal"/>
    <w:next w:val="PlainTable1"/>
    <w:uiPriority w:val="41"/>
    <w:rsid w:val="00601D7E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6">
    <w:name w:val="Table Grid66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2">
    <w:name w:val="Table Grid612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4">
    <w:name w:val="List Table 6 Colorful4"/>
    <w:basedOn w:val="TableNormal"/>
    <w:next w:val="ListTable6Colorful"/>
    <w:uiPriority w:val="51"/>
    <w:rsid w:val="00601D7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601D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5">
    <w:name w:val="Grid Table 1 Light5"/>
    <w:basedOn w:val="TableNormal"/>
    <w:next w:val="GridTable1Light"/>
    <w:uiPriority w:val="46"/>
    <w:rsid w:val="00601D7E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3">
    <w:name w:val="Grid Table 6 Colorful3"/>
    <w:basedOn w:val="TableNormal"/>
    <w:next w:val="GridTable6Colorful"/>
    <w:uiPriority w:val="51"/>
    <w:rsid w:val="00601D7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623">
    <w:name w:val="Table Grid623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2">
    <w:name w:val="Table Grid632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5">
    <w:name w:val="Table Grid Light5"/>
    <w:basedOn w:val="TableNormal"/>
    <w:next w:val="TableGridLight"/>
    <w:uiPriority w:val="40"/>
    <w:rsid w:val="00601D7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42">
    <w:name w:val="Table Grid42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7">
    <w:name w:val="Plain Table 217"/>
    <w:basedOn w:val="TableNormal"/>
    <w:next w:val="PlainTable2"/>
    <w:uiPriority w:val="42"/>
    <w:rsid w:val="00601D7E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OC12">
    <w:name w:val="TOC 12"/>
    <w:basedOn w:val="Normal"/>
    <w:next w:val="Normal"/>
    <w:autoRedefine/>
    <w:uiPriority w:val="39"/>
    <w:unhideWhenUsed/>
    <w:rsid w:val="00601D7E"/>
    <w:pPr>
      <w:tabs>
        <w:tab w:val="right" w:leader="dot" w:pos="9016"/>
      </w:tabs>
      <w:spacing w:before="120" w:after="0" w:line="312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TOC32">
    <w:name w:val="TOC 32"/>
    <w:basedOn w:val="Normal"/>
    <w:next w:val="Normal"/>
    <w:autoRedefine/>
    <w:uiPriority w:val="39"/>
    <w:unhideWhenUsed/>
    <w:rsid w:val="00601D7E"/>
    <w:pPr>
      <w:tabs>
        <w:tab w:val="right" w:leader="dot" w:pos="9016"/>
      </w:tabs>
      <w:spacing w:after="0" w:line="312" w:lineRule="auto"/>
      <w:ind w:left="420"/>
    </w:pPr>
    <w:rPr>
      <w:rFonts w:ascii="Times New Roman" w:eastAsia="Calibri" w:hAnsi="Times New Roman" w:cs="Times New Roman"/>
      <w:i/>
      <w:iCs/>
      <w:noProof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601D7E"/>
    <w:pPr>
      <w:spacing w:after="0" w:line="312" w:lineRule="auto"/>
      <w:ind w:left="630"/>
    </w:pPr>
    <w:rPr>
      <w:rFonts w:eastAsia="Times New Roman" w:cs="Arial"/>
      <w:sz w:val="20"/>
      <w:szCs w:val="20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601D7E"/>
    <w:pPr>
      <w:spacing w:after="0" w:line="312" w:lineRule="auto"/>
      <w:ind w:left="840"/>
    </w:pPr>
    <w:rPr>
      <w:rFonts w:eastAsia="Times New Roman" w:cs="Arial"/>
      <w:sz w:val="20"/>
      <w:szCs w:val="20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601D7E"/>
    <w:pPr>
      <w:spacing w:after="0" w:line="312" w:lineRule="auto"/>
      <w:ind w:left="1050"/>
    </w:pPr>
    <w:rPr>
      <w:rFonts w:eastAsia="Times New Roman" w:cs="Arial"/>
      <w:sz w:val="20"/>
      <w:szCs w:val="20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601D7E"/>
    <w:pPr>
      <w:spacing w:after="0" w:line="312" w:lineRule="auto"/>
      <w:ind w:left="1260"/>
    </w:pPr>
    <w:rPr>
      <w:rFonts w:eastAsia="Times New Roman" w:cs="Arial"/>
      <w:sz w:val="20"/>
      <w:szCs w:val="20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601D7E"/>
    <w:pPr>
      <w:spacing w:after="0" w:line="312" w:lineRule="auto"/>
      <w:ind w:left="1470"/>
    </w:pPr>
    <w:rPr>
      <w:rFonts w:eastAsia="Times New Roman" w:cs="Arial"/>
      <w:sz w:val="20"/>
      <w:szCs w:val="20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601D7E"/>
    <w:pPr>
      <w:spacing w:after="0" w:line="312" w:lineRule="auto"/>
      <w:ind w:left="1680"/>
    </w:pPr>
    <w:rPr>
      <w:rFonts w:eastAsia="Times New Roman" w:cs="Arial"/>
      <w:sz w:val="20"/>
      <w:szCs w:val="20"/>
    </w:rPr>
  </w:style>
  <w:style w:type="table" w:customStyle="1" w:styleId="PlainTable218">
    <w:name w:val="Plain Table 218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0">
    <w:name w:val="Table Grid110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2">
    <w:name w:val="Table Grid642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12">
    <w:name w:val="Table Grid6212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3">
    <w:name w:val="Plain Table 223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2">
    <w:name w:val="Table Grid5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32">
    <w:name w:val="Plain Table 23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12">
    <w:name w:val="Table Grid21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2">
    <w:name w:val="Plain Table 24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52">
    <w:name w:val="Plain Table 25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62">
    <w:name w:val="Plain Table 26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72">
    <w:name w:val="Plain Table 27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13">
    <w:name w:val="No List13"/>
    <w:next w:val="NoList"/>
    <w:uiPriority w:val="99"/>
    <w:semiHidden/>
    <w:unhideWhenUsed/>
    <w:rsid w:val="00601D7E"/>
  </w:style>
  <w:style w:type="table" w:customStyle="1" w:styleId="TableGrid72">
    <w:name w:val="Table Grid7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82">
    <w:name w:val="Plain Table 28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3">
    <w:name w:val="Plain Table 313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3">
    <w:name w:val="Plain Table 413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3">
    <w:name w:val="Plain Table 513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4">
    <w:name w:val="Grid Table 1 Light14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3">
    <w:name w:val="Grid Table 1 Light - Accent 3113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23">
    <w:name w:val="Grid Table 1 Light - Accent 323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4">
    <w:name w:val="Plain Table 34"/>
    <w:basedOn w:val="TableNormal"/>
    <w:next w:val="PlainTable3"/>
    <w:uiPriority w:val="43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4">
    <w:name w:val="Plain Table 54"/>
    <w:basedOn w:val="TableNormal"/>
    <w:next w:val="PlainTable5"/>
    <w:uiPriority w:val="45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82">
    <w:name w:val="Table Grid8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92">
    <w:name w:val="Plain Table 29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3122">
    <w:name w:val="Grid Table 1 Light - Accent 312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32">
    <w:name w:val="Grid Table 1 Light - Accent 313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2">
    <w:name w:val="Grid Table 1 Light112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3">
    <w:name w:val="No List23"/>
    <w:next w:val="NoList"/>
    <w:uiPriority w:val="99"/>
    <w:semiHidden/>
    <w:unhideWhenUsed/>
    <w:rsid w:val="00601D7E"/>
  </w:style>
  <w:style w:type="table" w:customStyle="1" w:styleId="GridTable1Light-Accent3142">
    <w:name w:val="Grid Table 1 Light - Accent 314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3">
    <w:name w:val="Grid Table 1 Light - Accent 333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112">
    <w:name w:val="No List112"/>
    <w:next w:val="NoList"/>
    <w:uiPriority w:val="99"/>
    <w:semiHidden/>
    <w:unhideWhenUsed/>
    <w:rsid w:val="00601D7E"/>
  </w:style>
  <w:style w:type="table" w:customStyle="1" w:styleId="TableGrid112">
    <w:name w:val="Table Grid11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22">
    <w:name w:val="Grid Table 1 Light122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22">
    <w:name w:val="Table Grid22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2">
    <w:name w:val="List Table 212"/>
    <w:basedOn w:val="TableNormal"/>
    <w:next w:val="ListTable2"/>
    <w:uiPriority w:val="47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112">
    <w:name w:val="Plain Table 5112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3212">
    <w:name w:val="Grid Table 1 Light - Accent 321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12">
    <w:name w:val="Plain Table 3112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12">
    <w:name w:val="Plain Table 211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12">
    <w:name w:val="Plain Table 112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2">
    <w:name w:val="Table Grid Light12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102">
    <w:name w:val="Table Grid10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3">
    <w:name w:val="Grid Table 1 Light23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22">
    <w:name w:val="List Table 222"/>
    <w:basedOn w:val="TableNormal"/>
    <w:next w:val="ListTable2"/>
    <w:uiPriority w:val="47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23">
    <w:name w:val="Plain Table 523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3">
    <w:name w:val="Plain Table 323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02">
    <w:name w:val="Plain Table 210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22">
    <w:name w:val="Plain Table 122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22">
    <w:name w:val="Table Grid Light22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12">
    <w:name w:val="No List212"/>
    <w:next w:val="NoList"/>
    <w:uiPriority w:val="99"/>
    <w:semiHidden/>
    <w:unhideWhenUsed/>
    <w:rsid w:val="00601D7E"/>
  </w:style>
  <w:style w:type="table" w:customStyle="1" w:styleId="TableGrid312">
    <w:name w:val="Table Grid31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12">
    <w:name w:val="Plain Table 221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212">
    <w:name w:val="Plain Table 3212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12">
    <w:name w:val="Plain Table 4112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212">
    <w:name w:val="Plain Table 5212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212">
    <w:name w:val="Grid Table 1 Light212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12">
    <w:name w:val="Grid Table 1 Light - Accent 3111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12">
    <w:name w:val="Grid Table 1 Light - Accent 3312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22">
    <w:name w:val="Plain Table 422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25">
    <w:name w:val="List Table 25"/>
    <w:basedOn w:val="TableNormal"/>
    <w:next w:val="ListTable2"/>
    <w:uiPriority w:val="47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22">
    <w:name w:val="Table Grid12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22">
    <w:name w:val="Plain Table 212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2">
    <w:name w:val="Plain Table 213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2">
    <w:name w:val="Table Grid13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2">
    <w:name w:val="Plain Table 2142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52">
    <w:name w:val="Table Grid15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01D7E"/>
  </w:style>
  <w:style w:type="table" w:customStyle="1" w:styleId="LightShading112">
    <w:name w:val="Light Shading112"/>
    <w:basedOn w:val="TableNormal"/>
    <w:next w:val="LightShading"/>
    <w:uiPriority w:val="60"/>
    <w:rsid w:val="00601D7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2">
    <w:name w:val="Light Shading22"/>
    <w:basedOn w:val="TableNormal"/>
    <w:next w:val="LightShading"/>
    <w:uiPriority w:val="60"/>
    <w:semiHidden/>
    <w:unhideWhenUsed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62">
    <w:name w:val="Table Grid162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2">
    <w:name w:val="Grid Table 1 Light32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32">
    <w:name w:val="Table Grid Light32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01D7E"/>
  </w:style>
  <w:style w:type="numbering" w:customStyle="1" w:styleId="NoList121">
    <w:name w:val="No List121"/>
    <w:next w:val="NoList"/>
    <w:uiPriority w:val="99"/>
    <w:semiHidden/>
    <w:unhideWhenUsed/>
    <w:rsid w:val="00601D7E"/>
  </w:style>
  <w:style w:type="table" w:customStyle="1" w:styleId="TableGrid171">
    <w:name w:val="Table Grid17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21">
    <w:name w:val="Light Shading121"/>
    <w:basedOn w:val="TableNormal"/>
    <w:next w:val="LightShading"/>
    <w:uiPriority w:val="60"/>
    <w:rsid w:val="00601D7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2">
    <w:name w:val="Light Shading212"/>
    <w:basedOn w:val="TableNormal"/>
    <w:next w:val="LightShading"/>
    <w:uiPriority w:val="60"/>
    <w:semiHidden/>
    <w:unhideWhenUsed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151">
    <w:name w:val="Grid Table 1 Light - Accent 315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21">
    <w:name w:val="Grid Table 1 Light - Accent 3112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12">
    <w:name w:val="Plain Table 1112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51">
    <w:name w:val="Table Grid65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1">
    <w:name w:val="Table Grid611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2">
    <w:name w:val="List Table 6 Colorful112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121">
    <w:name w:val="Plain Table 4121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131">
    <w:name w:val="Grid Table 1 Light13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12">
    <w:name w:val="Grid Table 6 Colorful12"/>
    <w:basedOn w:val="TableNormal"/>
    <w:next w:val="Grid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6221">
    <w:name w:val="Table Grid622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11">
    <w:name w:val="Table Grid631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2">
    <w:name w:val="Table Grid Light112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51">
    <w:name w:val="Plain Table 215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11">
    <w:name w:val="Plain Table 211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11">
    <w:name w:val="Table Grid11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11">
    <w:name w:val="Table Grid641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111">
    <w:name w:val="Table Grid62111"/>
    <w:basedOn w:val="TableNormal"/>
    <w:next w:val="TableGrid"/>
    <w:uiPriority w:val="39"/>
    <w:rsid w:val="00601D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21">
    <w:name w:val="Plain Table 222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11">
    <w:name w:val="Table Grid5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311">
    <w:name w:val="Plain Table 23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111">
    <w:name w:val="Table Grid21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11">
    <w:name w:val="Plain Table 24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511">
    <w:name w:val="Plain Table 25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611">
    <w:name w:val="Plain Table 26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711">
    <w:name w:val="Plain Table 27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601D7E"/>
  </w:style>
  <w:style w:type="table" w:customStyle="1" w:styleId="TableGrid711">
    <w:name w:val="Table Grid7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811">
    <w:name w:val="Plain Table 28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21">
    <w:name w:val="Plain Table 3121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111">
    <w:name w:val="Plain Table 41111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21">
    <w:name w:val="Plain Table 5121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111">
    <w:name w:val="Grid Table 1 Light111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111">
    <w:name w:val="Grid Table 1 Light - Accent 3111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221">
    <w:name w:val="Grid Table 1 Light - Accent 322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221">
    <w:name w:val="Plain Table 3221"/>
    <w:basedOn w:val="TableNormal"/>
    <w:next w:val="PlainTable3"/>
    <w:uiPriority w:val="43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221">
    <w:name w:val="Plain Table 5221"/>
    <w:basedOn w:val="TableNormal"/>
    <w:next w:val="PlainTable5"/>
    <w:uiPriority w:val="45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811">
    <w:name w:val="Table Grid8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911">
    <w:name w:val="Plain Table 29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31211">
    <w:name w:val="Grid Table 1 Light - Accent 312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311">
    <w:name w:val="Grid Table 1 Light - Accent 313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21">
    <w:name w:val="No List221"/>
    <w:next w:val="NoList"/>
    <w:uiPriority w:val="99"/>
    <w:semiHidden/>
    <w:unhideWhenUsed/>
    <w:rsid w:val="00601D7E"/>
  </w:style>
  <w:style w:type="table" w:customStyle="1" w:styleId="GridTable1Light-Accent31411">
    <w:name w:val="Grid Table 1 Light - Accent 314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21">
    <w:name w:val="Grid Table 1 Light - Accent 332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11112">
    <w:name w:val="No List11112"/>
    <w:next w:val="NoList"/>
    <w:uiPriority w:val="99"/>
    <w:semiHidden/>
    <w:unhideWhenUsed/>
    <w:rsid w:val="00601D7E"/>
  </w:style>
  <w:style w:type="table" w:customStyle="1" w:styleId="GridTable1Light1211">
    <w:name w:val="Grid Table 1 Light121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211">
    <w:name w:val="Table Grid22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11">
    <w:name w:val="List Table 2111"/>
    <w:basedOn w:val="TableNormal"/>
    <w:next w:val="ListTable2"/>
    <w:uiPriority w:val="47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1">
    <w:name w:val="List Table 6 Colorful1111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1111">
    <w:name w:val="Plain Table 51111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32111">
    <w:name w:val="Grid Table 1 Light - Accent 321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111">
    <w:name w:val="Plain Table 31111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111">
    <w:name w:val="Plain Table 11111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11">
    <w:name w:val="Table Grid Light1111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1011">
    <w:name w:val="Table Grid10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21">
    <w:name w:val="Grid Table 1 Light22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211">
    <w:name w:val="List Table 2211"/>
    <w:basedOn w:val="TableNormal"/>
    <w:next w:val="ListTable2"/>
    <w:uiPriority w:val="47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1">
    <w:name w:val="List Table 6 Colorful211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52111">
    <w:name w:val="Plain Table 52111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111">
    <w:name w:val="Plain Table 32111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011">
    <w:name w:val="Plain Table 210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211">
    <w:name w:val="Plain Table 1211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211">
    <w:name w:val="Table Grid Light211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111">
    <w:name w:val="No List2111"/>
    <w:next w:val="NoList"/>
    <w:uiPriority w:val="99"/>
    <w:semiHidden/>
    <w:unhideWhenUsed/>
    <w:rsid w:val="00601D7E"/>
  </w:style>
  <w:style w:type="table" w:customStyle="1" w:styleId="TableGrid3111">
    <w:name w:val="Table Grid31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111">
    <w:name w:val="Plain Table 221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2111">
    <w:name w:val="Grid Table 1 Light211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111">
    <w:name w:val="Grid Table 1 Light - Accent 3311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211">
    <w:name w:val="Plain Table 4211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232">
    <w:name w:val="List Table 232"/>
    <w:basedOn w:val="TableNormal"/>
    <w:next w:val="ListTable2"/>
    <w:uiPriority w:val="47"/>
    <w:rsid w:val="00601D7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211">
    <w:name w:val="Table Grid12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211">
    <w:name w:val="Plain Table 212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11">
    <w:name w:val="Plain Table 213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11">
    <w:name w:val="Table Grid13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11">
    <w:name w:val="Plain Table 2141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511">
    <w:name w:val="Table Grid15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uiPriority w:val="99"/>
    <w:semiHidden/>
    <w:unhideWhenUsed/>
    <w:rsid w:val="00601D7E"/>
  </w:style>
  <w:style w:type="table" w:customStyle="1" w:styleId="LightShading1111">
    <w:name w:val="Light Shading1111"/>
    <w:basedOn w:val="TableNormal"/>
    <w:next w:val="LightShading"/>
    <w:uiPriority w:val="60"/>
    <w:rsid w:val="00601D7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11">
    <w:name w:val="Light Shading2111"/>
    <w:basedOn w:val="TableNormal"/>
    <w:next w:val="LightShading"/>
    <w:uiPriority w:val="60"/>
    <w:semiHidden/>
    <w:unhideWhenUsed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611">
    <w:name w:val="Table Grid161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11">
    <w:name w:val="Grid Table 1 Light31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311">
    <w:name w:val="Table Grid Light311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181">
    <w:name w:val="Table Grid18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31">
    <w:name w:val="Light Shading31"/>
    <w:basedOn w:val="TableNormal"/>
    <w:next w:val="LightShading"/>
    <w:uiPriority w:val="60"/>
    <w:semiHidden/>
    <w:unhideWhenUsed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-Accent341">
    <w:name w:val="Grid Table 1 Light - Accent 341"/>
    <w:basedOn w:val="TableNormal"/>
    <w:next w:val="GridTable1Light-Accent3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31">
    <w:name w:val="Plain Table 131"/>
    <w:basedOn w:val="TableNormal"/>
    <w:next w:val="PlainTable1"/>
    <w:uiPriority w:val="41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6Colorful31">
    <w:name w:val="List Table 6 Colorful31"/>
    <w:basedOn w:val="TableNormal"/>
    <w:next w:val="List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31">
    <w:name w:val="Plain Table 431"/>
    <w:basedOn w:val="TableNormal"/>
    <w:next w:val="PlainTable4"/>
    <w:uiPriority w:val="44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41">
    <w:name w:val="Grid Table 1 Light41"/>
    <w:basedOn w:val="TableNormal"/>
    <w:next w:val="GridTable1Light"/>
    <w:uiPriority w:val="46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21">
    <w:name w:val="Grid Table 6 Colorful21"/>
    <w:basedOn w:val="TableNormal"/>
    <w:next w:val="GridTable6Colorful"/>
    <w:uiPriority w:val="51"/>
    <w:rsid w:val="00601D7E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Light41">
    <w:name w:val="Table Grid Light41"/>
    <w:basedOn w:val="TableNormal"/>
    <w:next w:val="TableGridLight"/>
    <w:uiPriority w:val="40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61">
    <w:name w:val="Plain Table 2161"/>
    <w:basedOn w:val="TableNormal"/>
    <w:next w:val="PlainTable2"/>
    <w:uiPriority w:val="42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31">
    <w:name w:val="Plain Table 331"/>
    <w:basedOn w:val="TableNormal"/>
    <w:next w:val="PlainTable3"/>
    <w:uiPriority w:val="43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31">
    <w:name w:val="Plain Table 531"/>
    <w:basedOn w:val="TableNormal"/>
    <w:next w:val="PlainTable5"/>
    <w:uiPriority w:val="45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241">
    <w:name w:val="List Table 241"/>
    <w:basedOn w:val="TableNormal"/>
    <w:next w:val="ListTable2"/>
    <w:uiPriority w:val="47"/>
    <w:rsid w:val="00601D7E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91">
    <w:name w:val="Table Grid191"/>
    <w:basedOn w:val="TableNormal"/>
    <w:next w:val="TableGrid"/>
    <w:uiPriority w:val="39"/>
    <w:rsid w:val="00601D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Bin14</b:Tag>
    <b:SourceType>JournalArticle</b:SourceType>
    <b:Guid>{4B4BB1C2-C50F-4F45-AC8F-EFF46DC6D102}</b:Guid>
    <b:Title>Sources of Heavy Metals in Surface Sediments and an Ecological Risk Assessment from Two Adjacent Plateau</b:Title>
    <b:Year>2014</b:Year>
    <b:JournalName>PLoS ONE</b:JournalName>
    <b:Pages>1-14</b:Pages>
    <b:Author>
      <b:Author>
        <b:NameList>
          <b:Person>
            <b:Last>Wu</b:Last>
            <b:First>B</b:First>
          </b:Person>
          <b:Person>
            <b:Last>Wang</b:Last>
            <b:First>Guoqiang</b:First>
          </b:Person>
          <b:Person>
            <b:Last>Wu</b:Last>
            <b:First>Jin</b:First>
          </b:Person>
          <b:Person>
            <b:Last>Fu</b:Last>
            <b:First>Qing</b:First>
          </b:Person>
          <b:Person>
            <b:Last>Liu</b:Last>
            <b:First>Changming</b:First>
          </b:Person>
        </b:NameList>
      </b:Author>
    </b:Author>
    <b:Volume>9</b:Volume>
    <b:Issue>7</b:Issue>
    <b:DOI>10.1371/journal.pone.0102101</b:DOI>
    <b:RefOrder>3</b:RefOrder>
  </b:Source>
  <b:Source>
    <b:Tag>Kaz08</b:Tag>
    <b:SourceType>JournalArticle</b:SourceType>
    <b:Guid>{D85BE48B-F77C-4FF5-A30E-065453709B8F}</b:Guid>
    <b:Title>Evaluation of an ultrasonic acid digestion procedure for total heavy metals</b:Title>
    <b:JournalName>Journal of Hazardous Materials</b:JournalName>
    <b:Year>2008</b:Year>
    <b:Pages>1391 - 1398</b:Pages>
    <b:Author>
      <b:Author>
        <b:NameList>
          <b:Person>
            <b:Last>Kazi</b:Last>
            <b:First>TG</b:First>
          </b:Person>
          <b:Person>
            <b:Last>Jamali</b:Last>
            <b:First>MK</b:First>
          </b:Person>
          <b:Person>
            <b:Last>Arian</b:Last>
            <b:First>MB</b:First>
          </b:Person>
          <b:Person>
            <b:Last>Afridi</b:Last>
            <b:First>Jalbani,</b:First>
            <b:Middle>N</b:Middle>
          </b:Person>
          <b:Person>
            <b:Last>Sarfraz</b:Last>
            <b:First>RN</b:First>
          </b:Person>
          <b:Person>
            <b:Last>Ansari</b:Last>
            <b:First>R</b:First>
          </b:Person>
        </b:NameList>
      </b:Author>
    </b:Author>
    <b:Issue>161</b:Issue>
    <b:DOI>10.1016/j.jhazmat.2008.04.103</b:DOI>
    <b:RefOrder>4</b:RefOrder>
  </b:Source>
  <b:Source>
    <b:Tag>Emu17</b:Tag>
    <b:SourceType>JournalArticle</b:SourceType>
    <b:Guid>{1E14BB63-B395-4F78-88C6-B6A46F817A7A}</b:Guid>
    <b:Author>
      <b:Author>
        <b:NameList>
          <b:Person>
            <b:Last>Emurotu</b:Last>
            <b:First>JE</b:First>
          </b:Person>
          <b:Person>
            <b:Last>Onianwa</b:Last>
            <b:First>PC</b:First>
          </b:Person>
        </b:NameList>
      </b:Author>
    </b:Author>
    <b:Title>Bioaccumulation of heavy metals in soil and selected food crops cultivated in Kogi State, north central Nigeria</b:Title>
    <b:JournalName>Environmetal Systems Research</b:JournalName>
    <b:Year>2017</b:Year>
    <b:Pages>1-9</b:Pages>
    <b:Volume>6</b:Volume>
    <b:Issue>21</b:Issue>
    <b:DOI>10.1186/s40068-017-0098-1</b:DOI>
    <b:RefOrder>5</b:RefOrder>
  </b:Source>
  <b:Source>
    <b:Tag>Osm15</b:Tag>
    <b:SourceType>JournalArticle</b:SourceType>
    <b:Guid>{F326FCBE-CC84-4D2B-8F71-0231B4E8E5A2}</b:Guid>
    <b:Author>
      <b:Author>
        <b:NameList>
          <b:Person>
            <b:Last>Osmani</b:Last>
            <b:First>M</b:First>
          </b:Person>
          <b:Person>
            <b:Last>Bani</b:Last>
            <b:First>A</b:First>
          </b:Person>
          <b:Person>
            <b:Last>Hoxha</b:Last>
            <b:First>B</b:First>
          </b:Person>
        </b:NameList>
      </b:Author>
    </b:Author>
    <b:Title>Heavy Metals and Ni Phytoextractionin in the Metallurgical Area Soils in Elbasan</b:Title>
    <b:Year>2015</b:Year>
    <b:Pages>414-419</b:Pages>
    <b:Volume>14</b:Volume>
    <b:Issue>4</b:Issue>
    <b:RefOrder>6</b:RefOrder>
  </b:Source>
  <b:Source>
    <b:Tag>Sas02</b:Tag>
    <b:SourceType>JournalArticle</b:SourceType>
    <b:Guid>{46719338-11E2-4D74-B7F9-3B1277C70883}</b:Guid>
    <b:Author>
      <b:Author>
        <b:NameList>
          <b:Person>
            <b:Last>Sastre</b:Last>
            <b:First>J</b:First>
          </b:Person>
          <b:Person>
            <b:Last>Sahuquillo</b:Last>
            <b:First>A</b:First>
          </b:Person>
          <b:Person>
            <b:Last>Vidal</b:Last>
            <b:First>M</b:First>
          </b:Person>
          <b:Person>
            <b:Last>Rauret</b:Last>
            <b:First>G</b:First>
          </b:Person>
        </b:NameList>
      </b:Author>
    </b:Author>
    <b:Title>Determination of Cd, Cu, Pb and Zn in environmental samples: microwave-assisted total digestion versus aqua regia and nitric acid extraction</b:Title>
    <b:JournalName>Analytica Chimica Acta</b:JournalName>
    <b:Year>2002</b:Year>
    <b:Pages>59-72</b:Pages>
    <b:RefOrder>7</b:RefOrder>
  </b:Source>
  <b:Source>
    <b:Tag>Pol12</b:Tag>
    <b:SourceType>JournalArticle</b:SourceType>
    <b:Guid>{EC217165-ED6F-40B2-8B34-09C978F8C0C0}</b:Guid>
    <b:Title>Spectrophotometric and Inductively Coupled Plasma–Optical Emission Spectroscopy Determination of Gallium in Natural Soils and Soils Polluted by Industry: Relationships between Elements</b:Title>
    <b:JournalName>Communications in Soil Science and Plant Analysis</b:JournalName>
    <b:Year>2012</b:Year>
    <b:Pages>1121-1135</b:Pages>
    <b:Author>
      <b:Author>
        <b:NameList>
          <b:Person>
            <b:Last>Poledniok</b:Last>
            <b:First>J</b:First>
          </b:Person>
          <b:Person>
            <b:Last>Kita</b:Last>
            <b:First>A</b:First>
          </b:Person>
          <b:Person>
            <b:Last>Zerzucha</b:Last>
            <b:First>P</b:First>
          </b:Person>
        </b:NameList>
      </b:Author>
    </b:Author>
    <b:Volume>43</b:Volume>
    <b:Issue>8</b:Issue>
    <b:DOI>10.1080/00103624.2012.662561</b:DOI>
    <b:RefOrder>8</b:RefOrder>
  </b:Source>
  <b:Source>
    <b:Tag>Naz15</b:Tag>
    <b:SourceType>JournalArticle</b:SourceType>
    <b:Guid>{2E75E2FF-E5B6-49CC-9690-7114FFE62102}</b:Guid>
    <b:Author>
      <b:Author>
        <b:NameList>
          <b:Person>
            <b:Last>Nazir</b:Last>
            <b:First>R</b:First>
          </b:Person>
          <b:Person>
            <b:Last>Khan</b:Last>
            <b:First>M</b:First>
          </b:Person>
          <b:Person>
            <b:Last>Masab</b:Last>
            <b:First>M</b:First>
          </b:Person>
          <b:Person>
            <b:Last>Rehman</b:Last>
            <b:First>HU</b:First>
          </b:Person>
          <b:Person>
            <b:Last>Rauf</b:Last>
            <b:First>NU</b:First>
          </b:Person>
          <b:Person>
            <b:Last>Shahab</b:Last>
            <b:First>S</b:First>
          </b:Person>
          <b:Person>
            <b:Last>Ameer</b:Last>
            <b:First>N</b:First>
          </b:Person>
          <b:Person>
            <b:Last>Sajed</b:Last>
            <b:First>M</b:First>
          </b:Person>
          <b:Person>
            <b:Last>Ullah</b:Last>
            <b:First>M</b:First>
          </b:Person>
          <b:Person>
            <b:Last>Rafeeq</b:Last>
            <b:First>M</b:First>
          </b:Person>
          <b:Person>
            <b:Last>Shaheen</b:Last>
            <b:First>Z</b:First>
          </b:Person>
        </b:NameList>
      </b:Author>
    </b:Author>
    <b:Title>Accumulation of Heavy Metals (Ni, Cu, Cd, Cr, Pb, Zn, Fe) in the soil, water and plants and analysis of physico-chemical parameters of soil and water Collected from Tanda Dam kohat.</b:Title>
    <b:JournalName>Journal of Pharmaceutical Sciences and Research</b:JournalName>
    <b:Year>2015</b:Year>
    <b:Pages>89-97</b:Pages>
    <b:Volume>7</b:Volume>
    <b:Issue>3</b:Issue>
    <b:RefOrder>9</b:RefOrder>
  </b:Source>
  <b:Source>
    <b:Tag>Ola15</b:Tag>
    <b:SourceType>JournalArticle</b:SourceType>
    <b:Guid>{22373D29-C4A8-4110-BC4F-ADC4A8093E35}</b:Guid>
    <b:Author>
      <b:Author>
        <b:NameList>
          <b:Person>
            <b:Last>Oladeji</b:Last>
            <b:First>SO</b:First>
          </b:Person>
          <b:Person>
            <b:Last>Saeed</b:Last>
            <b:First>MD</b:First>
          </b:Person>
        </b:NameList>
      </b:Author>
    </b:Author>
    <b:Title>Assessment of cobalt levels in wastewater, soil and vegetable samples grown along Kubanni stream channels in Zaria, Kaduna State, Nigeria</b:Title>
    <b:JournalName>African Journal of Environmental Science and Technology</b:JournalName>
    <b:Year>2015</b:Year>
    <b:Pages>765-772</b:Pages>
    <b:Volume>9</b:Volume>
    <b:Issue>10</b:Issue>
    <b:DOI>10.5897/AJEST2015.1969</b:DOI>
    <b:RefOrder>10</b:RefOrder>
  </b:Source>
  <b:Source>
    <b:Tag>Ong13</b:Tag>
    <b:SourceType>JournalArticle</b:SourceType>
    <b:Guid>{74F0BA1E-98DB-4B3F-899A-41E67D3E136D}</b:Guid>
    <b:Author>
      <b:Author>
        <b:NameList>
          <b:Person>
            <b:Last>Ong</b:Last>
            <b:First>GH</b:First>
          </b:Person>
          <b:Person>
            <b:Last>Yap</b:Last>
            <b:First>CK</b:First>
          </b:Person>
          <b:Person>
            <b:Last>Mahmood</b:Last>
            <b:First>M</b:First>
          </b:Person>
          <b:Person>
            <b:Last>Tan</b:Last>
            <b:First>SG</b:First>
          </b:Person>
          <b:Person>
            <b:Last>Hamzah</b:Last>
            <b:First>S</b:First>
          </b:Person>
        </b:NameList>
      </b:Author>
    </b:Author>
    <b:Title>Barium Levels in Soils and Centella asiatica</b:Title>
    <b:JournalName>Tropical Life Sciences Research</b:JournalName>
    <b:Year>2013</b:Year>
    <b:Pages>55-70</b:Pages>
    <b:Volume>24</b:Volume>
    <b:Issue>1</b:Issue>
    <b:RefOrder>11</b:RefOrder>
  </b:Source>
  <b:Source>
    <b:Tag>Edo17</b:Tag>
    <b:SourceType>JournalArticle</b:SourceType>
    <b:Guid>{AD80D8EB-BA1A-4892-B127-14B40C4F870D}</b:Guid>
    <b:Author>
      <b:Author>
        <b:NameList>
          <b:Person>
            <b:Last>Edokpayi</b:Last>
            <b:First>J</b:First>
          </b:Person>
          <b:Person>
            <b:Last>Odiyo</b:Last>
            <b:First>J</b:First>
          </b:Person>
          <b:Person>
            <b:Last>Popoola</b:Last>
            <b:First>E</b:First>
          </b:Person>
          <b:Person>
            <b:Last>Msagati</b:Last>
            <b:First>T</b:First>
          </b:Person>
        </b:NameList>
      </b:Author>
    </b:Author>
    <b:Title>Evaluation of temporary seasonal variation of heavy metals and their potential ecological risk in Nzhelele River, South Africa</b:Title>
    <b:JournalName>Open Chemistry</b:JournalName>
    <b:Year>2017</b:Year>
    <b:Pages>272-282</b:Pages>
    <b:Volume>15</b:Volume>
    <b:Issue>1</b:Issue>
    <b:DOI>10.1515/chem-2017-0033</b:DOI>
    <b:RefOrder>12</b:RefOrder>
  </b:Source>
  <b:Source>
    <b:Tag>Ahm19</b:Tag>
    <b:SourceType>JournalArticle</b:SourceType>
    <b:Guid>{AB719268-8707-44E8-889F-30602A32A07D}</b:Guid>
    <b:Author>
      <b:Author>
        <b:NameList>
          <b:Person>
            <b:Last>Ahmed</b:Last>
            <b:First>M</b:First>
          </b:Person>
          <b:Person>
            <b:Last>Matsumoto</b:Last>
            <b:First>M</b:First>
          </b:Person>
          <b:Person>
            <b:Last>Ozaki</b:Last>
            <b:First>A</b:First>
          </b:Person>
          <b:Person>
            <b:Last>Thinh</b:Last>
            <b:First>NV</b:First>
          </b:Person>
          <b:Person>
            <b:Last>Kurosawa</b:Last>
            <b:First>K</b:First>
          </b:Person>
        </b:NameList>
      </b:Author>
    </b:Author>
    <b:Title>Heavy Metal Contamination of Irrigation Water, Soil, and Vegetables and the Difference between Dry and Wet Seasons Near a Multi-Industry Zone in Bangladesh</b:Title>
    <b:JournalName>Water</b:JournalName>
    <b:Year>2019</b:Year>
    <b:Pages>1-12</b:Pages>
    <b:Volume>11</b:Volume>
    <b:Issue>583</b:Issue>
    <b:DOI>10.3390/w11030583</b:DOI>
    <b:RefOrder>13</b:RefOrder>
  </b:Source>
  <b:Source>
    <b:Tag>Pec98</b:Tag>
    <b:SourceType>JournalArticle</b:SourceType>
    <b:Guid>{D90B5023-6381-4974-B030-EEED1901DBAA}</b:Guid>
    <b:Author>
      <b:Author>
        <b:NameList>
          <b:Person>
            <b:Last>Pecheyran</b:Last>
            <b:First>C</b:First>
          </b:Person>
          <b:Person>
            <b:Last>Quetel</b:Last>
            <b:First>CR</b:First>
          </b:Person>
          <b:Person>
            <b:Last>Martin Lecuyer</b:Last>
            <b:First>FM</b:First>
          </b:Person>
          <b:Person>
            <b:Last>Donard</b:Last>
            <b:First>OFX</b:First>
          </b:Person>
        </b:NameList>
      </b:Author>
    </b:Author>
    <b:Title>Volatile Metal (Pb, Hg, Sn, In, Ga and Nonmetal Species (Se, P, As) in Different Atmospheres by Crypfocusing and Detection by ICPMS</b:Title>
    <b:JournalName>American Chemical Society</b:JournalName>
    <b:Year>1998</b:Year>
    <b:Pages>2639 - 2645</b:Pages>
    <b:Volume>70</b:Volume>
    <b:Issue>13</b:Issue>
    <b:DOI>https://doi.org/10.1021/ac9709615</b:DOI>
    <b:RefOrder>14</b:RefOrder>
  </b:Source>
  <b:Source>
    <b:Tag>Gha19</b:Tag>
    <b:SourceType>JournalArticle</b:SourceType>
    <b:Guid>{A2B1C46B-7440-40CE-8A2C-81068C3BCFAE}</b:Guid>
    <b:Author>
      <b:Author>
        <b:NameList>
          <b:Person>
            <b:Last>Ghafurian</b:Last>
            <b:First>MM</b:First>
          </b:Person>
          <b:Person>
            <b:Last>Akbari</b:Last>
            <b:First>Z</b:First>
          </b:Person>
          <b:Person>
            <b:Last>Niazmand</b:Last>
            <b:First>H</b:First>
          </b:Person>
          <b:Person>
            <b:Last>Mehrkhah</b:Last>
            <b:First>R</b:First>
          </b:Person>
          <b:Person>
            <b:Last>Wongwises</b:Last>
            <b:First>S</b:First>
          </b:Person>
          <b:Person>
            <b:Last>Mahian</b:Last>
            <b:First>O</b:First>
          </b:Person>
        </b:NameList>
      </b:Author>
    </b:Author>
    <b:Title>Effect of sonication time on the evaporation rate of seawater containing a nanocomposite</b:Title>
    <b:JournalName>Ultrasonics Sonochemistry</b:JournalName>
    <b:Year>2019</b:Year>
    <b:Pages>104817</b:Pages>
    <b:Volume>61</b:Volume>
    <b:DOI>https//doi.org/10.1016/j.ultsonh.2019.104817</b:DOI>
    <b:RefOrder>2</b:RefOrder>
  </b:Source>
  <b:Source>
    <b:Tag>Cho18</b:Tag>
    <b:SourceType>JournalArticle</b:SourceType>
    <b:Guid>{2107823B-67AB-4E63-B305-A39B7BD6951C}</b:Guid>
    <b:Title>A Geo-statistical Assessment of Heavy Metal Pollution in the Soil Around a Ship Building Yard in Busan, Korea</b:Title>
    <b:Year>2018</b:Year>
    <b:Author>
      <b:Author>
        <b:NameList>
          <b:Person>
            <b:Last>Choi</b:Last>
            <b:First>J</b:First>
          </b:Person>
          <b:Person>
            <b:Last>Jeon</b:Last>
            <b:First>JS</b:First>
          </b:Person>
        </b:NameList>
      </b:Author>
    </b:Author>
    <b:JournalName>Journal of the Korean Society of Marine Environment &amp; Safety</b:JournalName>
    <b:Pages>907-915</b:Pages>
    <b:Volume>27</b:Volume>
    <b:Issue>7</b:Issue>
    <b:DOI>https://doi.org/10.7837/kosomes.2018.24.7.907</b:DOI>
    <b:RefOrder>1</b:RefOrder>
  </b:Source>
  <b:Source>
    <b:Tag>Her05</b:Tag>
    <b:SourceType>JournalArticle</b:SourceType>
    <b:Guid>{497BB39B-D977-4BCF-8B78-A4D4D06BCF27}</b:Guid>
    <b:Author>
      <b:Author>
        <b:NameList>
          <b:Person>
            <b:Last>Herselman</b:Last>
            <b:First>ER</b:First>
          </b:Person>
          <b:Person>
            <b:Last>Steyn</b:Last>
            <b:First>CE</b:First>
          </b:Person>
          <b:Person>
            <b:Last>Fey</b:Last>
            <b:First>MV</b:First>
          </b:Person>
        </b:NameList>
      </b:Author>
    </b:Author>
    <b:Title>Baseline concentration of Cd, Co, Cr, Cu, Pb, Ni and Zn in surface soils of South Africa</b:Title>
    <b:JournalName>South African Journal of Science</b:JournalName>
    <b:Year>2005</b:Year>
    <b:Pages>509-512</b:Pages>
    <b:Volume>101</b:Volume>
    <b:RefOrder>15</b:RefOrder>
  </b:Source>
  <b:Source>
    <b:Tag>San17</b:Tag>
    <b:SourceType>JournalArticle</b:SourceType>
    <b:Guid>{5A885869-5DAD-4698-B8A3-977C0E5F9E0E}</b:Guid>
    <b:Title>Geochemical Background and Baseline Values Determination and Spatial Distribution of Heavy Metal Pollution in Soils of the Andes Mountain Range (Cajamarca-Huancavelica, Peru)</b:Title>
    <b:Year>2017</b:Year>
    <b:Author>
      <b:Author>
        <b:NameList>
          <b:Person>
            <b:Last>Santos-Francés</b:Last>
            <b:First>F</b:First>
          </b:Person>
          <b:Person>
            <b:Last>Martínez-Graña</b:Last>
            <b:First>A</b:First>
          </b:Person>
          <b:Person>
            <b:Last>Rojo</b:Last>
            <b:First>PA</b:First>
          </b:Person>
          <b:Person>
            <b:Last>Sánchez</b:Last>
            <b:First>AG</b:First>
          </b:Person>
        </b:NameList>
      </b:Author>
    </b:Author>
    <b:JournalName>Int. J. Environ. Res. Public Health</b:JournalName>
    <b:Pages>1-22</b:Pages>
    <b:Volume>14</b:Volume>
    <b:Issue>859</b:Issue>
    <b:DOI>10.3390/ijerph14080859</b:DOI>
    <b:RefOrder>1</b:RefOrder>
  </b:Source>
  <b:Source>
    <b:Tag>Jia16</b:Tag>
    <b:SourceType>JournalArticle</b:SourceType>
    <b:Guid>{EDF1266F-EBAA-4CB7-8E9A-45E7C6566910}</b:Guid>
    <b:Author>
      <b:Author>
        <b:NameList>
          <b:Person>
            <b:Last>Jiang</b:Last>
            <b:First>Y</b:First>
          </b:Person>
          <b:Person>
            <b:Last>Chao</b:Last>
            <b:First>S</b:First>
          </b:Person>
          <b:Person>
            <b:Last>Liu</b:Last>
            <b:First>J</b:First>
          </b:Person>
          <b:Person>
            <b:Last>Yang</b:Last>
            <b:First>Y</b:First>
          </b:Person>
          <b:Person>
            <b:Last>Chen</b:Last>
            <b:First>Y</b:First>
          </b:Person>
          <b:Person>
            <b:Last>Zhang</b:Last>
            <b:First>A</b:First>
          </b:Person>
          <b:Person>
            <b:Last>Cao</b:Last>
            <b:First>H</b:First>
          </b:Person>
        </b:NameList>
      </b:Author>
    </b:Author>
    <b:Title>Source apportionment and health risk assessment of heavy metals in soil for a township in Jiangsu Province, China</b:Title>
    <b:JournalName>Chemosphere</b:JournalName>
    <b:Year>2016</b:Year>
    <b:Pages>1658 - 1668</b:Pages>
    <b:Volume>168</b:Volume>
    <b:DOI>http://dx.doi.org/10.1016/j.chemosphere.2016.11.088</b:DOI>
    <b:RefOrder>2</b:RefOrder>
  </b:Source>
  <b:Source>
    <b:Tag>Ale21</b:Tag>
    <b:SourceType>JournalArticle</b:SourceType>
    <b:Guid>{8A93C46A-9993-4BF3-9726-1599CA96EE9F}</b:Guid>
    <b:Author>
      <b:Author>
        <b:NameList>
          <b:Person>
            <b:Last>Alengebawy</b:Last>
            <b:First>A</b:First>
          </b:Person>
          <b:Person>
            <b:Last>Abdelkhalek</b:Last>
            <b:First>ST</b:First>
          </b:Person>
          <b:Person>
            <b:Last>Qureshi</b:Last>
            <b:First>SR</b:First>
          </b:Person>
          <b:Person>
            <b:Last>Wang</b:Last>
            <b:First>M</b:First>
          </b:Person>
        </b:NameList>
      </b:Author>
    </b:Author>
    <b:Title>Heavy Metals and Pesticides Toxicity in Agricultural Soil and Plants: Ecological Risks and Human Health Implications</b:Title>
    <b:JournalName>Toxics</b:JournalName>
    <b:Year>2021</b:Year>
    <b:Pages>1-33</b:Pages>
    <b:Volume>9</b:Volume>
    <b:Issue>42</b:Issue>
    <b:DOI>https://doi.org/10.3390/toxics9030042</b:DOI>
    <b:RefOrder>3</b:RefOrder>
  </b:Source>
  <b:Source>
    <b:Tag>Ara10</b:Tag>
    <b:SourceType>JournalArticle</b:SourceType>
    <b:Guid>{5BAFF5BD-FB4B-451F-A779-A3A6431E8837}</b:Guid>
    <b:Author>
      <b:Author>
        <b:NameList>
          <b:Person>
            <b:Last>Arao</b:Last>
            <b:First>T</b:First>
          </b:Person>
          <b:Person>
            <b:Last>Ishikawa</b:Last>
            <b:First>S</b:First>
          </b:Person>
          <b:Person>
            <b:Last>Murakami</b:Last>
            <b:First>M</b:First>
          </b:Person>
          <b:Person>
            <b:Last>Abe</b:Last>
            <b:First>K</b:First>
          </b:Person>
          <b:Person>
            <b:Last>Maejima</b:Last>
            <b:First>Y</b:First>
          </b:Person>
          <b:Person>
            <b:Last>Makino</b:Last>
            <b:First>T</b:First>
          </b:Person>
        </b:NameList>
      </b:Author>
    </b:Author>
    <b:Title>Heavy metal contamination of agricultural soil and countermeasures in Japan</b:Title>
    <b:JournalName>Paddy Water Environ</b:JournalName>
    <b:Year>2010</b:Year>
    <b:Pages>247-257</b:Pages>
    <b:Volume>8</b:Volume>
    <b:DOI>10.1007/s10333-010-0205-7</b:DOI>
    <b:RefOrder>4</b:RefOrder>
  </b:Source>
  <b:Source>
    <b:Tag>Mus10</b:Tag>
    <b:SourceType>JournalArticle</b:SourceType>
    <b:Guid>{400293D6-F5CD-4B11-A7DE-3B128FE689DA}</b:Guid>
    <b:Author>
      <b:Author>
        <b:NameList>
          <b:Person>
            <b:Last>Mussa</b:Last>
            <b:First>C</b:First>
          </b:Person>
          <b:Person>
            <b:Last>Biswick</b:Last>
            <b:First>T</b:First>
          </b:Person>
          <b:Person>
            <b:Last>Changadeya</b:Last>
            <b:First>W</b:First>
          </b:Person>
          <b:Person>
            <b:Last>Mapoma</b:Last>
            <b:First>HW</b:First>
          </b:Person>
          <b:Person>
            <b:Last>Junginger</b:Last>
            <b:First>A</b:First>
          </b:Person>
        </b:NameList>
      </b:Author>
    </b:Author>
    <b:Title>Occurrence and ecological risk assessment of heavy metals in agricultural soils of Lake Chilwa catchment in Malawi, Southern Africa</b:Title>
    <b:JournalName>SN Applied Science</b:JournalName>
    <b:Year>2010</b:Year>
    <b:Pages>1-8</b:Pages>
    <b:Volume>2</b:Volume>
    <b:Issue>1910</b:Issue>
    <b:DOI>https://doi.org/10.1007/s42452-020-03718-7</b:DOI>
    <b:RefOrder>5</b:RefOrder>
  </b:Source>
  <b:Source>
    <b:Tag>Liu21</b:Tag>
    <b:SourceType>JournalArticle</b:SourceType>
    <b:Guid>{7DD1D593-F103-488A-985D-314C8B44E660}</b:Guid>
    <b:Author>
      <b:Author>
        <b:NameList>
          <b:Person>
            <b:Last>Liu</b:Last>
            <b:First>Y</b:First>
          </b:Person>
          <b:Person>
            <b:Last>Shaheen</b:Last>
            <b:First>SM</b:First>
          </b:Person>
          <b:Person>
            <b:Last>Rinklebe</b:Last>
            <b:First>J</b:First>
          </b:Person>
          <b:Person>
            <b:Last>Hseu</b:Last>
            <b:First>Z</b:First>
          </b:Person>
        </b:NameList>
      </b:Author>
    </b:Author>
    <b:Title>Pedogeochemical distribution of gallium, indium and thallium, their potential availability and associated risk in highly-weathered  soil profiles of Taiwan.</b:Title>
    <b:JournalName>Journal of environmental research</b:JournalName>
    <b:Year>2021</b:Year>
    <b:Pages>1-10</b:Pages>
    <b:Comments>197</b:Comments>
    <b:DOI>https://doi.org/10.1016/j.envres.2021.110994</b:DOI>
    <b:RefOrder>6</b:RefOrder>
  </b:Source>
  <b:Source>
    <b:Tag>Muz</b:Tag>
    <b:SourceType>JournalArticle</b:SourceType>
    <b:Guid>{8621E786-15DF-4759-A245-AB3407A01AD6}</b:Guid>
    <b:Author>
      <b:Author>
        <b:NameList>
          <b:Person>
            <b:Last>Muzerengi</b:Last>
            <b:First>C</b:First>
          </b:Person>
        </b:NameList>
      </b:Author>
    </b:Author>
    <b:Title>Enrichment and Geoaccumulation of Pb, Zn, As, Cd and Cr in soils near New Union Gold Mine, Limpopo Province</b:Title>
    <b:JournalName>Mine Water and Circular Economy</b:JournalName>
    <b:Year>2017</b:Year>
    <b:Pages>720-727</b:Pages>
    <b:RefOrder>7</b:RefOrder>
  </b:Source>
  <b:Source>
    <b:Tag>Placeholder1</b:Tag>
    <b:SourceType>JournalArticle</b:SourceType>
    <b:Guid>{CDB27F2B-7273-45D9-8684-AC7DD4873C62}</b:Guid>
    <b:Author>
      <b:Author>
        <b:NameList>
          <b:Person>
            <b:Last>Herselman</b:Last>
            <b:First>JE</b:First>
          </b:Person>
          <b:Person>
            <b:Last>Steyn</b:Last>
            <b:First>CE</b:First>
          </b:Person>
          <b:Person>
            <b:Last>Fey</b:Last>
            <b:First>MV</b:First>
          </b:Person>
        </b:NameList>
      </b:Author>
    </b:Author>
    <b:Title>Baseline concentration of Cd, Co, Cr, Cu, Pb, Ni and Zn in surface soils of South Africa</b:Title>
    <b:JournalName>South African Journal of Science</b:JournalName>
    <b:Year>2005</b:Year>
    <b:Pages>509-512</b:Pages>
    <b:Volume>10</b:Volume>
    <b:RefOrder>8</b:RefOrder>
  </b:Source>
  <b:Source>
    <b:Tag>Fry06</b:Tag>
    <b:SourceType>JournalArticle</b:SourceType>
    <b:Guid>{0B3440F6-3BA5-41F8-9B20-14284039CD37}</b:Guid>
    <b:Author>
      <b:Author>
        <b:NameList>
          <b:Person>
            <b:Last>Fryer</b:Last>
            <b:First>M</b:First>
          </b:Person>
          <b:Person>
            <b:Last>Collins</b:Last>
            <b:First>CD</b:First>
          </b:Person>
          <b:Person>
            <b:Last>Ferrier</b:Last>
            <b:First>H</b:First>
          </b:Person>
          <b:Person>
            <b:Last>Colvile</b:Last>
            <b:First>RN</b:First>
          </b:Person>
          <b:Person>
            <b:Last>Nieuwenhuijsen</b:Last>
            <b:First>MJ</b:First>
          </b:Person>
        </b:NameList>
      </b:Author>
    </b:Author>
    <b:Title>Human exposure modelling for chemical risk assessment: a review of current approach and research and policy impications</b:Title>
    <b:JournalName>Environ. Science Policy</b:JournalName>
    <b:Year>2006</b:Year>
    <b:Pages>261-274</b:Pages>
    <b:Volume>9</b:Volume>
    <b:RefOrder>9</b:RefOrder>
  </b:Source>
  <b:Source>
    <b:Tag>EPA16</b:Tag>
    <b:SourceType>JournalArticle</b:SourceType>
    <b:Guid>{AD559AA3-25C2-480D-A625-F156BA57AC9D}</b:Guid>
    <b:Author>
      <b:Author>
        <b:NameList>
          <b:Person>
            <b:Last>EPA</b:Last>
            <b:First>US</b:First>
          </b:Person>
        </b:NameList>
      </b:Author>
    </b:Author>
    <b:Title>Integrated risk information system (IRIS)</b:Title>
    <b:Year>2016</b:Year>
    <b:URL>https://cfpub.epa.gov/ncea/iris/search/index.cfm?keyword=</b:URL>
    <b:RefOrder>10</b:RefOrder>
  </b:Source>
  <b:Source>
    <b:Tag>Placeholder2</b:Tag>
    <b:SourceType>JournalArticle</b:SourceType>
    <b:Guid>{B8DABB56-2427-44ED-AD0B-7DCA86AB5EB1}</b:Guid>
    <b:Author>
      <b:Author>
        <b:NameList>
          <b:Person>
            <b:Last>Choi</b:Last>
            <b:First>J</b:First>
          </b:Person>
          <b:Person>
            <b:Last>Jeon</b:Last>
            <b:First>SK</b:First>
          </b:Person>
        </b:NameList>
      </b:Author>
    </b:Author>
    <b:Title>A Geo-statistical Assessment of Heavy Metal Pollution n the Soil Around a Ship Building Yard in Busan, Korea</b:Title>
    <b:Year>2018</b:Year>
    <b:Volume>24</b:Volume>
    <b:Pages>907-915</b:Pages>
    <b:DOI>https://doi.org/10.7837/kosomes.2018.24.7.907</b:DOI>
    <b:JournalName>Journal of the Korean Society of Marine Environment &amp; Safety</b:JournalName>
    <b:Issue>7</b:Issue>
    <b:RefOrder>11</b:RefOrder>
  </b:Source>
</b:Sources>
</file>

<file path=customXml/itemProps1.xml><?xml version="1.0" encoding="utf-8"?>
<ds:datastoreItem xmlns:ds="http://schemas.openxmlformats.org/officeDocument/2006/customXml" ds:itemID="{9B847D4E-9E05-4F70-A6AA-BBE75E24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Kavisha Naicker (217024294)</dc:creator>
  <cp:keywords/>
  <dc:description/>
  <cp:lastModifiedBy>Precious Nokwethemba Mahlambi</cp:lastModifiedBy>
  <cp:revision>3</cp:revision>
  <dcterms:created xsi:type="dcterms:W3CDTF">2023-01-03T17:08:00Z</dcterms:created>
  <dcterms:modified xsi:type="dcterms:W3CDTF">2023-01-03T17:13:00Z</dcterms:modified>
</cp:coreProperties>
</file>