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39396" w14:textId="542EE974" w:rsidR="004674CE" w:rsidRPr="00FC6F88" w:rsidRDefault="0013790A" w:rsidP="000430AA">
      <w:pPr>
        <w:pStyle w:val="NormalWeb"/>
        <w:spacing w:before="120" w:beforeAutospacing="0"/>
        <w:jc w:val="center"/>
        <w:rPr>
          <w:sz w:val="28"/>
          <w:szCs w:val="28"/>
        </w:rPr>
      </w:pPr>
      <w:r w:rsidRPr="00FC6F88">
        <w:rPr>
          <w:sz w:val="28"/>
          <w:szCs w:val="28"/>
        </w:rPr>
        <w:t>Temperature and Degree</w:t>
      </w:r>
      <w:r w:rsidR="000D0B1B" w:rsidRPr="00FC6F88">
        <w:rPr>
          <w:sz w:val="28"/>
          <w:szCs w:val="28"/>
        </w:rPr>
        <w:t>s</w:t>
      </w:r>
      <w:r w:rsidRPr="00FC6F88">
        <w:rPr>
          <w:sz w:val="28"/>
          <w:szCs w:val="28"/>
        </w:rPr>
        <w:t xml:space="preserve"> of Freedom of </w:t>
      </w:r>
      <w:r w:rsidR="005F7B31" w:rsidRPr="00FC6F88">
        <w:rPr>
          <w:sz w:val="28"/>
          <w:szCs w:val="28"/>
        </w:rPr>
        <w:t xml:space="preserve">Potential Energy </w:t>
      </w:r>
      <w:r w:rsidR="00884019" w:rsidRPr="00FC6F88">
        <w:rPr>
          <w:sz w:val="28"/>
          <w:szCs w:val="28"/>
        </w:rPr>
        <w:t>vs I</w:t>
      </w:r>
      <w:r w:rsidR="00645B0D" w:rsidRPr="00FC6F88">
        <w:rPr>
          <w:sz w:val="28"/>
          <w:szCs w:val="28"/>
        </w:rPr>
        <w:t>ts Kinetic Counterparts</w:t>
      </w:r>
      <w:r w:rsidR="004550BC" w:rsidRPr="00FC6F88">
        <w:rPr>
          <w:sz w:val="28"/>
          <w:szCs w:val="28"/>
        </w:rPr>
        <w:t xml:space="preserve"> </w:t>
      </w:r>
      <w:r w:rsidR="00965ACD" w:rsidRPr="00FC6F88">
        <w:rPr>
          <w:sz w:val="28"/>
          <w:szCs w:val="28"/>
        </w:rPr>
        <w:t xml:space="preserve">and Their Roles </w:t>
      </w:r>
      <w:r w:rsidR="004550BC" w:rsidRPr="00FC6F88">
        <w:rPr>
          <w:sz w:val="28"/>
          <w:szCs w:val="28"/>
        </w:rPr>
        <w:t xml:space="preserve">in </w:t>
      </w:r>
      <w:r w:rsidR="00F116BA" w:rsidRPr="00FC6F88">
        <w:rPr>
          <w:sz w:val="28"/>
          <w:szCs w:val="28"/>
        </w:rPr>
        <w:t xml:space="preserve">Decoding </w:t>
      </w:r>
      <w:r w:rsidR="004550BC" w:rsidRPr="00FC6F88">
        <w:rPr>
          <w:sz w:val="28"/>
          <w:szCs w:val="28"/>
        </w:rPr>
        <w:t>Phase Transition</w:t>
      </w:r>
    </w:p>
    <w:p w14:paraId="6332E6A6" w14:textId="77777777" w:rsidR="000430AA" w:rsidRDefault="000430AA" w:rsidP="000430AA">
      <w:pPr>
        <w:jc w:val="center"/>
        <w:rPr>
          <w:rFonts w:ascii="Times New Roman" w:hAnsi="Times New Roman" w:cs="Times New Roman"/>
          <w:sz w:val="24"/>
          <w:szCs w:val="24"/>
        </w:rPr>
      </w:pPr>
    </w:p>
    <w:p w14:paraId="32C74BAB" w14:textId="77777777" w:rsidR="000430AA" w:rsidRPr="00605448" w:rsidRDefault="000430AA" w:rsidP="000430AA">
      <w:pPr>
        <w:jc w:val="center"/>
        <w:rPr>
          <w:rFonts w:ascii="Times New Roman" w:hAnsi="Times New Roman" w:cs="Times New Roman"/>
          <w:sz w:val="24"/>
          <w:szCs w:val="24"/>
        </w:rPr>
      </w:pPr>
      <w:proofErr w:type="spellStart"/>
      <w:r w:rsidRPr="00605448">
        <w:rPr>
          <w:rFonts w:ascii="Times New Roman" w:hAnsi="Times New Roman" w:cs="Times New Roman"/>
          <w:sz w:val="24"/>
          <w:szCs w:val="24"/>
        </w:rPr>
        <w:t>Ankai</w:t>
      </w:r>
      <w:proofErr w:type="spellEnd"/>
      <w:r w:rsidRPr="00605448">
        <w:rPr>
          <w:rFonts w:ascii="Times New Roman" w:hAnsi="Times New Roman" w:cs="Times New Roman"/>
          <w:sz w:val="24"/>
          <w:szCs w:val="24"/>
        </w:rPr>
        <w:t xml:space="preserve"> Wang and Shengli Zou*</w:t>
      </w:r>
    </w:p>
    <w:p w14:paraId="541395DE" w14:textId="26BED811" w:rsidR="00DA2E66" w:rsidRPr="00605448" w:rsidRDefault="00DA2E66" w:rsidP="00DA2E66">
      <w:pPr>
        <w:pStyle w:val="BIEmailAddress"/>
        <w:rPr>
          <w:rFonts w:ascii="Times New Roman" w:hAnsi="Times New Roman"/>
          <w:szCs w:val="24"/>
        </w:rPr>
      </w:pPr>
      <w:r w:rsidRPr="00605448">
        <w:rPr>
          <w:rFonts w:ascii="Times New Roman" w:hAnsi="Times New Roman"/>
          <w:szCs w:val="24"/>
        </w:rPr>
        <w:t>Department of Chemistry, University of Central Florida, 4111 Libra Drive, Orlando, Florida 32816-2366, USA</w:t>
      </w:r>
    </w:p>
    <w:p w14:paraId="0E1977D0" w14:textId="040F8D60" w:rsidR="003813D7" w:rsidRPr="00DA2E66" w:rsidRDefault="003813D7" w:rsidP="00996897">
      <w:pPr>
        <w:spacing w:before="120"/>
        <w:rPr>
          <w:rFonts w:ascii="Times New Roman" w:hAnsi="Times New Roman" w:cs="Times New Roman"/>
          <w:b/>
          <w:bCs/>
          <w:sz w:val="24"/>
          <w:szCs w:val="24"/>
        </w:rPr>
      </w:pPr>
    </w:p>
    <w:p w14:paraId="080C4461" w14:textId="7D0FB49F" w:rsidR="003813D7" w:rsidRPr="006C69E8" w:rsidRDefault="003813D7" w:rsidP="00996897">
      <w:pPr>
        <w:spacing w:before="120"/>
        <w:rPr>
          <w:rFonts w:ascii="Times New Roman" w:hAnsi="Times New Roman" w:cs="Times New Roman"/>
          <w:b/>
          <w:bCs/>
          <w:sz w:val="24"/>
          <w:szCs w:val="24"/>
        </w:rPr>
      </w:pPr>
      <w:r w:rsidRPr="006C69E8">
        <w:rPr>
          <w:rFonts w:ascii="Times New Roman" w:hAnsi="Times New Roman" w:cs="Times New Roman"/>
          <w:b/>
          <w:bCs/>
          <w:sz w:val="24"/>
          <w:szCs w:val="24"/>
        </w:rPr>
        <w:t>S</w:t>
      </w:r>
      <w:r w:rsidR="008E01AC">
        <w:rPr>
          <w:rFonts w:ascii="Times New Roman" w:hAnsi="Times New Roman" w:cs="Times New Roman"/>
          <w:b/>
          <w:bCs/>
          <w:sz w:val="24"/>
          <w:szCs w:val="24"/>
        </w:rPr>
        <w:t>upplementary materials:</w:t>
      </w:r>
      <w:r w:rsidRPr="006C69E8">
        <w:rPr>
          <w:rFonts w:ascii="Times New Roman" w:hAnsi="Times New Roman" w:cs="Times New Roman"/>
          <w:b/>
          <w:bCs/>
          <w:sz w:val="24"/>
          <w:szCs w:val="24"/>
        </w:rPr>
        <w:t xml:space="preserve"> </w:t>
      </w:r>
    </w:p>
    <w:p w14:paraId="59A7EA45"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noProof/>
          <w:sz w:val="24"/>
          <w:szCs w:val="24"/>
        </w:rPr>
        <w:drawing>
          <wp:inline distT="0" distB="0" distL="0" distR="0" wp14:anchorId="6312A754" wp14:editId="62137060">
            <wp:extent cx="2368296" cy="1828800"/>
            <wp:effectExtent l="0" t="0" r="0" b="0"/>
            <wp:docPr id="919447927" name="Picture 35" descr="A graph of a step and ste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447927" name="Picture 35" descr="A graph of a step and step&#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8296" cy="1828800"/>
                    </a:xfrm>
                    <a:prstGeom prst="rect">
                      <a:avLst/>
                    </a:prstGeom>
                  </pic:spPr>
                </pic:pic>
              </a:graphicData>
            </a:graphic>
          </wp:inline>
        </w:drawing>
      </w:r>
    </w:p>
    <w:p w14:paraId="19D33947" w14:textId="61F6DF2B"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Figure S1. Averaged potential energy (</w:t>
      </w:r>
      <w:proofErr w:type="spellStart"/>
      <w:r w:rsidRPr="006C69E8">
        <w:rPr>
          <w:rFonts w:ascii="Times New Roman" w:hAnsi="Times New Roman" w:cs="Times New Roman"/>
          <w:sz w:val="24"/>
          <w:szCs w:val="24"/>
        </w:rPr>
        <w:t>E</w:t>
      </w:r>
      <w:r w:rsidRPr="006C69E8">
        <w:rPr>
          <w:rFonts w:ascii="Times New Roman" w:hAnsi="Times New Roman" w:cs="Times New Roman"/>
          <w:sz w:val="24"/>
          <w:szCs w:val="24"/>
          <w:vertAlign w:val="subscript"/>
        </w:rPr>
        <w:t>pot</w:t>
      </w:r>
      <w:proofErr w:type="spellEnd"/>
      <w:r w:rsidRPr="006C69E8">
        <w:rPr>
          <w:rFonts w:ascii="Times New Roman" w:hAnsi="Times New Roman" w:cs="Times New Roman"/>
          <w:sz w:val="24"/>
          <w:szCs w:val="24"/>
        </w:rPr>
        <w:t>/kT0) of atoms in a one-dimensional chain of 503 atoms during the first and second rounds of annealing</w:t>
      </w:r>
      <w:r w:rsidR="00AA3DEC">
        <w:rPr>
          <w:rFonts w:ascii="Times New Roman" w:hAnsi="Times New Roman" w:cs="Times New Roman"/>
          <w:sz w:val="24"/>
          <w:szCs w:val="24"/>
        </w:rPr>
        <w:t xml:space="preserve"> with 400,000 steps</w:t>
      </w:r>
      <w:r w:rsidRPr="006C69E8">
        <w:rPr>
          <w:rFonts w:ascii="Times New Roman" w:hAnsi="Times New Roman" w:cs="Times New Roman"/>
          <w:sz w:val="24"/>
          <w:szCs w:val="24"/>
        </w:rPr>
        <w:t>, the energy minimization process using the steepest gradient method, and subsequent simulations spanning two million steps.</w:t>
      </w:r>
    </w:p>
    <w:p w14:paraId="574914F6" w14:textId="77777777" w:rsidR="003813D7" w:rsidRPr="006C69E8" w:rsidRDefault="003813D7" w:rsidP="00996897">
      <w:pPr>
        <w:spacing w:before="120"/>
        <w:rPr>
          <w:rFonts w:ascii="Times New Roman" w:hAnsi="Times New Roman" w:cs="Times New Roman"/>
          <w:sz w:val="24"/>
          <w:szCs w:val="24"/>
        </w:rPr>
      </w:pPr>
    </w:p>
    <w:p w14:paraId="29B5F5BD" w14:textId="4A8E51B8"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In our simulations, we set the potential energy of atoms at 0K to be zero, referencing all calculated potential energies to this value. All simulations are repeated three times to obtain the averaged data. In the simulations, we applied periodic boundary conditions to avoid boundary effect. To ensure energy minimization at 0K, we annealed the system twice and subsequently utilized the steepest gradient approach to minimize the system's energy. We used a simulation with one dimensional chain of 503 atoms as an example to explain the annealing and simulation steps and the results are shown in Figure </w:t>
      </w:r>
      <w:r>
        <w:rPr>
          <w:rFonts w:ascii="Times New Roman" w:hAnsi="Times New Roman" w:cs="Times New Roman"/>
          <w:sz w:val="24"/>
          <w:szCs w:val="24"/>
        </w:rPr>
        <w:t>S</w:t>
      </w:r>
      <w:r w:rsidRPr="006C69E8">
        <w:rPr>
          <w:rFonts w:ascii="Times New Roman" w:hAnsi="Times New Roman" w:cs="Times New Roman"/>
          <w:sz w:val="24"/>
          <w:szCs w:val="24"/>
        </w:rPr>
        <w:t>1. The total vibrational degrees of freedom for N atoms will be N-</w:t>
      </w:r>
      <w:r w:rsidR="00920543">
        <w:rPr>
          <w:rFonts w:ascii="Times New Roman" w:hAnsi="Times New Roman" w:cs="Times New Roman"/>
          <w:sz w:val="24"/>
          <w:szCs w:val="24"/>
        </w:rPr>
        <w:t>1</w:t>
      </w:r>
      <w:r w:rsidRPr="006C69E8">
        <w:rPr>
          <w:rFonts w:ascii="Times New Roman" w:hAnsi="Times New Roman" w:cs="Times New Roman"/>
          <w:sz w:val="24"/>
          <w:szCs w:val="24"/>
        </w:rPr>
        <w:t xml:space="preserve"> in a one-dimensional chain. Given that N is significantly larger than </w:t>
      </w:r>
      <w:r w:rsidR="00920543">
        <w:rPr>
          <w:rFonts w:ascii="Times New Roman" w:hAnsi="Times New Roman" w:cs="Times New Roman"/>
          <w:sz w:val="24"/>
          <w:szCs w:val="24"/>
        </w:rPr>
        <w:t>1</w:t>
      </w:r>
      <w:r w:rsidRPr="006C69E8">
        <w:rPr>
          <w:rFonts w:ascii="Times New Roman" w:hAnsi="Times New Roman" w:cs="Times New Roman"/>
          <w:sz w:val="24"/>
          <w:szCs w:val="24"/>
        </w:rPr>
        <w:t xml:space="preserve">, we adopt N for convenience in our discussions. According to the equipartition theorem, the average </w:t>
      </w:r>
      <w:r>
        <w:rPr>
          <w:rFonts w:ascii="Times New Roman" w:hAnsi="Times New Roman" w:cs="Times New Roman"/>
          <w:sz w:val="24"/>
          <w:szCs w:val="24"/>
        </w:rPr>
        <w:t xml:space="preserve">vibrational </w:t>
      </w:r>
      <w:r w:rsidRPr="006C69E8">
        <w:rPr>
          <w:rFonts w:ascii="Times New Roman" w:hAnsi="Times New Roman" w:cs="Times New Roman"/>
          <w:sz w:val="24"/>
          <w:szCs w:val="24"/>
        </w:rPr>
        <w:t xml:space="preserve">energy of each atom will be </w:t>
      </w:r>
      <w:proofErr w:type="spellStart"/>
      <w:r w:rsidRPr="006C69E8">
        <w:rPr>
          <w:rFonts w:ascii="Times New Roman" w:hAnsi="Times New Roman" w:cs="Times New Roman"/>
          <w:sz w:val="24"/>
          <w:szCs w:val="24"/>
        </w:rPr>
        <w:t>kT</w:t>
      </w:r>
      <w:proofErr w:type="spellEnd"/>
      <w:r w:rsidRPr="006C69E8">
        <w:rPr>
          <w:rFonts w:ascii="Times New Roman" w:hAnsi="Times New Roman" w:cs="Times New Roman"/>
          <w:sz w:val="24"/>
          <w:szCs w:val="24"/>
        </w:rPr>
        <w:t xml:space="preserve">, with half attributed to kinetic energy and the other half to potential energy. The time step of 2 fs is chosen in </w:t>
      </w:r>
      <w:r>
        <w:rPr>
          <w:rFonts w:ascii="Times New Roman" w:hAnsi="Times New Roman" w:cs="Times New Roman"/>
          <w:sz w:val="24"/>
          <w:szCs w:val="24"/>
        </w:rPr>
        <w:t xml:space="preserve">all </w:t>
      </w:r>
      <w:r w:rsidRPr="006C69E8">
        <w:rPr>
          <w:rFonts w:ascii="Times New Roman" w:hAnsi="Times New Roman" w:cs="Times New Roman"/>
          <w:sz w:val="24"/>
          <w:szCs w:val="24"/>
        </w:rPr>
        <w:t>the simulations.</w:t>
      </w:r>
    </w:p>
    <w:p w14:paraId="44A11B5E"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lastRenderedPageBreak/>
        <w:t>Figure S1 displays the averaged potential energy (</w:t>
      </w:r>
      <w:proofErr w:type="spellStart"/>
      <w:r w:rsidRPr="006C69E8">
        <w:rPr>
          <w:rFonts w:ascii="Times New Roman" w:hAnsi="Times New Roman" w:cs="Times New Roman"/>
          <w:sz w:val="24"/>
          <w:szCs w:val="24"/>
        </w:rPr>
        <w:t>E</w:t>
      </w:r>
      <w:r w:rsidRPr="006C69E8">
        <w:rPr>
          <w:rFonts w:ascii="Times New Roman" w:hAnsi="Times New Roman" w:cs="Times New Roman"/>
          <w:sz w:val="24"/>
          <w:szCs w:val="24"/>
          <w:vertAlign w:val="subscript"/>
        </w:rPr>
        <w:t>pot</w:t>
      </w:r>
      <w:proofErr w:type="spellEnd"/>
      <w:r w:rsidRPr="006C69E8">
        <w:rPr>
          <w:rFonts w:ascii="Times New Roman" w:hAnsi="Times New Roman" w:cs="Times New Roman"/>
          <w:sz w:val="24"/>
          <w:szCs w:val="24"/>
        </w:rPr>
        <w:t xml:space="preserve">/kT0) of atoms in the chain throughout the first and second rounds of annealing, the energy minimization process employing the steepest gradient method, and subsequent simulations spanning two million steps. </w:t>
      </w:r>
    </w:p>
    <w:p w14:paraId="73A3B877"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In the annealing process, the chain undergoes a relaxation procedure with conserved constant energy from step 1 to 40,000. Subsequently, the temperature is lowered to 0K from step 40,000 to 60,000, followed by an increase to 0.1K after step 60,000 to 80,000. The temperature remains constant at 0.1K from step 80,000 to 120,000. From step 120,000 to 200,000, the temperature gradually increases to the constant temperature of T0=10K, then stays constant from step 200,000 to 280,000. Afterward, the temperature gradually drops to 0.1K until step 280,000 and stays constant at 0.1K until step 400,000. This annealing process is repeated for two rounds to ensure full relaxation of the structure and achieve a minimized energy configuration. More importantly, we utilized those steps to achieve equilibrium within the system.</w:t>
      </w:r>
    </w:p>
    <w:p w14:paraId="6AE8ACD5"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After the two rounds of annealing, the steepest gradient approach is applied to further reduce the system's energy. The energy of the atoms approaches zero with the steepest gradient treatment, barely visible in the figure. In the simulation process, a similar approach is employed. The system undergoes a period of constant energy, followed by steps at very low constant temperature (first at T=0 and then at T=0.1K). The temperature gradually increases to T0=10K and remains constant until the end of the simulation. The constant temperature T0, simulation steps may vary in other simulations, however, the process is very similar. The annealing temperature T0=10K is applied for all the simulations. </w:t>
      </w:r>
    </w:p>
    <w:p w14:paraId="7B3B4E1A" w14:textId="77777777" w:rsidR="003813D7" w:rsidRPr="006C69E8" w:rsidRDefault="003813D7" w:rsidP="00996897">
      <w:pPr>
        <w:spacing w:before="120"/>
        <w:rPr>
          <w:rFonts w:ascii="Times New Roman" w:hAnsi="Times New Roman" w:cs="Times New Roman"/>
          <w:sz w:val="24"/>
          <w:szCs w:val="24"/>
        </w:rPr>
      </w:pPr>
      <w:r>
        <w:rPr>
          <w:rFonts w:ascii="Times New Roman" w:hAnsi="Times New Roman" w:cs="Times New Roman"/>
          <w:noProof/>
          <w:sz w:val="24"/>
          <w:szCs w:val="24"/>
        </w:rPr>
        <mc:AlternateContent>
          <mc:Choice Requires="wpg">
            <w:drawing>
              <wp:inline distT="0" distB="0" distL="0" distR="0" wp14:anchorId="61F3C336" wp14:editId="2D5647F6">
                <wp:extent cx="2367915" cy="1828800"/>
                <wp:effectExtent l="0" t="0" r="0" b="0"/>
                <wp:docPr id="1465904976" name="Group 2"/>
                <wp:cNvGraphicFramePr/>
                <a:graphic xmlns:a="http://schemas.openxmlformats.org/drawingml/2006/main">
                  <a:graphicData uri="http://schemas.microsoft.com/office/word/2010/wordprocessingGroup">
                    <wpg:wgp>
                      <wpg:cNvGrpSpPr/>
                      <wpg:grpSpPr>
                        <a:xfrm>
                          <a:off x="0" y="0"/>
                          <a:ext cx="2367915" cy="1828800"/>
                          <a:chOff x="0" y="0"/>
                          <a:chExt cx="2367915" cy="1828800"/>
                        </a:xfrm>
                      </wpg:grpSpPr>
                      <pic:pic xmlns:pic="http://schemas.openxmlformats.org/drawingml/2006/picture">
                        <pic:nvPicPr>
                          <pic:cNvPr id="1101912738" name="Picture 1" descr="A graph of a number of red lines&#10;&#10;Description automatically generated with medium confidence"/>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7915" cy="1828800"/>
                          </a:xfrm>
                          <a:prstGeom prst="rect">
                            <a:avLst/>
                          </a:prstGeom>
                        </pic:spPr>
                      </pic:pic>
                      <pic:pic xmlns:pic="http://schemas.openxmlformats.org/drawingml/2006/picture">
                        <pic:nvPicPr>
                          <pic:cNvPr id="1334605154" name="Picture 2" descr="A row of pink ball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36148" t="30013" r="-1" b="30576"/>
                          <a:stretch/>
                        </pic:blipFill>
                        <pic:spPr bwMode="auto">
                          <a:xfrm>
                            <a:off x="976312" y="266700"/>
                            <a:ext cx="1097280" cy="334010"/>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2A1F0DD2" id="Group 2" o:spid="_x0000_s1026" style="width:186.45pt;height:2in;mso-position-horizontal-relative:char;mso-position-vertical-relative:line" coordsize="23679,18288"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f6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10;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graph of a number of red lines&#10;&#10;Description automatically generated with medium confidence" style="position:absolute;width:23679;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">
                  <v:imagedata r:id="rId37" o:title="A graph of a number of red lines&#10;&#10;Description automatically generated with medium confidence"/>
                </v:shape>
                <v:shape id="Picture 2" o:spid="_x0000_s1028" type="#_x0000_t75" alt="A row of pink balls&#10;&#10;Description automatically generated" style="position:absolute;left:9763;top:2667;width:10972;height:3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">
                  <v:imagedata r:id="rId38" o:title="A row of pink balls&#10;&#10;Description automatically generated" croptop="19669f" cropbottom="20038f" cropleft="23690f" cropright="-1f"/>
                </v:shape>
                <w10:anchorlock/>
              </v:group>
            </w:pict>
          </mc:Fallback>
        </mc:AlternateContent>
      </w:r>
    </w:p>
    <w:p w14:paraId="2D303CD9"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Figure S2. Distance distribution of atoms and a snapshot of the one-dimensional chain at a temperature of 100K.  The distance between two neighboring atoms is about 3 Å. </w:t>
      </w:r>
    </w:p>
    <w:p w14:paraId="2E9B1EFC" w14:textId="0947ADF7" w:rsidR="003813D7" w:rsidRPr="006C69E8" w:rsidRDefault="0073714A" w:rsidP="00996897">
      <w:pPr>
        <w:pStyle w:val="NormalWeb"/>
        <w:spacing w:before="120" w:beforeAutospacing="0"/>
      </w:pPr>
      <w:r>
        <w:rPr>
          <w:noProof/>
        </w:rPr>
        <w:drawing>
          <wp:inline distT="0" distB="0" distL="0" distR="0" wp14:anchorId="6FDC0740" wp14:editId="61515C1D">
            <wp:extent cx="5060315" cy="1371600"/>
            <wp:effectExtent l="0" t="0" r="6985" b="0"/>
            <wp:docPr id="1490610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60315" cy="1371600"/>
                    </a:xfrm>
                    <a:prstGeom prst="rect">
                      <a:avLst/>
                    </a:prstGeom>
                    <a:noFill/>
                  </pic:spPr>
                </pic:pic>
              </a:graphicData>
            </a:graphic>
          </wp:inline>
        </w:drawing>
      </w:r>
    </w:p>
    <w:p w14:paraId="7B9582F9" w14:textId="26120A3A"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noProof/>
          <w:sz w:val="24"/>
          <w:szCs w:val="24"/>
        </w:rPr>
        <w:lastRenderedPageBreak/>
        <w:t>F</w:t>
      </w:r>
      <w:proofErr w:type="spellStart"/>
      <w:r w:rsidRPr="006C69E8">
        <w:rPr>
          <w:rFonts w:ascii="Times New Roman" w:hAnsi="Times New Roman" w:cs="Times New Roman"/>
          <w:sz w:val="24"/>
          <w:szCs w:val="24"/>
        </w:rPr>
        <w:t>igure</w:t>
      </w:r>
      <w:proofErr w:type="spellEnd"/>
      <w:r w:rsidRPr="006C69E8">
        <w:rPr>
          <w:rFonts w:ascii="Times New Roman" w:hAnsi="Times New Roman" w:cs="Times New Roman"/>
          <w:sz w:val="24"/>
          <w:szCs w:val="24"/>
        </w:rPr>
        <w:t xml:space="preserve"> S3. Distance distribution among atoms </w:t>
      </w:r>
      <w:r w:rsidR="00FE64DD">
        <w:rPr>
          <w:rFonts w:ascii="Times New Roman" w:hAnsi="Times New Roman" w:cs="Times New Roman"/>
          <w:sz w:val="24"/>
          <w:szCs w:val="24"/>
        </w:rPr>
        <w:t xml:space="preserve">in a </w:t>
      </w:r>
      <w:proofErr w:type="gramStart"/>
      <w:r w:rsidR="00FE64DD">
        <w:rPr>
          <w:rFonts w:ascii="Times New Roman" w:hAnsi="Times New Roman" w:cs="Times New Roman"/>
          <w:sz w:val="24"/>
          <w:szCs w:val="24"/>
        </w:rPr>
        <w:t>two dimensional</w:t>
      </w:r>
      <w:proofErr w:type="gramEnd"/>
      <w:r w:rsidR="00FE64DD">
        <w:rPr>
          <w:rFonts w:ascii="Times New Roman" w:hAnsi="Times New Roman" w:cs="Times New Roman"/>
          <w:sz w:val="24"/>
          <w:szCs w:val="24"/>
        </w:rPr>
        <w:t xml:space="preserve"> array </w:t>
      </w:r>
      <w:r w:rsidRPr="006C69E8">
        <w:rPr>
          <w:rFonts w:ascii="Times New Roman" w:hAnsi="Times New Roman" w:cs="Times New Roman"/>
          <w:sz w:val="24"/>
          <w:szCs w:val="24"/>
        </w:rPr>
        <w:t xml:space="preserve">with respective snapshot at (a) T0=300K and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=4.5 Å of solid state and (b) T0=1100K in a liquid state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=12 Å, and (c) T0=1100K at a dissociated (gas) state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=4.5 Å.</w:t>
      </w:r>
    </w:p>
    <w:p w14:paraId="31CE9154" w14:textId="77777777" w:rsidR="003813D7" w:rsidRPr="006C69E8" w:rsidRDefault="003813D7" w:rsidP="00996897">
      <w:pPr>
        <w:spacing w:before="120"/>
        <w:rPr>
          <w:rFonts w:ascii="Times New Roman" w:hAnsi="Times New Roman" w:cs="Times New Roman"/>
          <w:sz w:val="24"/>
          <w:szCs w:val="24"/>
        </w:rPr>
      </w:pPr>
    </w:p>
    <w:p w14:paraId="5CAA1B8E" w14:textId="4E849E08"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Figure </w:t>
      </w:r>
      <w:r>
        <w:rPr>
          <w:rFonts w:ascii="Times New Roman" w:hAnsi="Times New Roman" w:cs="Times New Roman"/>
          <w:sz w:val="24"/>
          <w:szCs w:val="24"/>
        </w:rPr>
        <w:t>S</w:t>
      </w:r>
      <w:r w:rsidRPr="006C69E8">
        <w:rPr>
          <w:rFonts w:ascii="Times New Roman" w:hAnsi="Times New Roman" w:cs="Times New Roman"/>
          <w:sz w:val="24"/>
          <w:szCs w:val="24"/>
        </w:rPr>
        <w:t xml:space="preserve">3 illustrates the interatom distance distribution among atoms in a two-dimensional array including 506 atoms, along with three snapshots—(a) when the </w:t>
      </w:r>
      <w:r w:rsidR="00D5494F">
        <w:rPr>
          <w:rFonts w:ascii="Times New Roman" w:hAnsi="Times New Roman" w:cs="Times New Roman"/>
          <w:sz w:val="24"/>
          <w:szCs w:val="24"/>
        </w:rPr>
        <w:t xml:space="preserve">system </w:t>
      </w:r>
      <w:r w:rsidRPr="006C69E8">
        <w:rPr>
          <w:rFonts w:ascii="Times New Roman" w:hAnsi="Times New Roman" w:cs="Times New Roman"/>
          <w:sz w:val="24"/>
          <w:szCs w:val="24"/>
        </w:rPr>
        <w:t xml:space="preserve">is in a solid state at T0=300K and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=4.5 Å, and (b) in a liquid state at T0=1100K and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=12 Å. Figure </w:t>
      </w:r>
      <w:r w:rsidR="00A85865">
        <w:rPr>
          <w:rFonts w:ascii="Times New Roman" w:hAnsi="Times New Roman" w:cs="Times New Roman"/>
          <w:sz w:val="24"/>
          <w:szCs w:val="24"/>
        </w:rPr>
        <w:t>S</w:t>
      </w:r>
      <w:r w:rsidRPr="006C69E8">
        <w:rPr>
          <w:rFonts w:ascii="Times New Roman" w:hAnsi="Times New Roman" w:cs="Times New Roman"/>
          <w:sz w:val="24"/>
          <w:szCs w:val="24"/>
        </w:rPr>
        <w:t xml:space="preserve">3c shows the case at T0=1100K while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set as 4.5 Å when the system is at a dissociated (gas) state. The nearest distance between atoms is about 3 Å. The second nearest distance is 5.0 Å, and we chose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=4.5 Å in one of the simulations to maintain the coupling of atoms predominantly with their </w:t>
      </w:r>
      <w:r w:rsidR="00316F0E">
        <w:rPr>
          <w:rFonts w:ascii="Times New Roman" w:hAnsi="Times New Roman" w:cs="Times New Roman"/>
          <w:sz w:val="24"/>
          <w:szCs w:val="24"/>
        </w:rPr>
        <w:t xml:space="preserve">six </w:t>
      </w:r>
      <w:r w:rsidRPr="006C69E8">
        <w:rPr>
          <w:rFonts w:ascii="Times New Roman" w:hAnsi="Times New Roman" w:cs="Times New Roman"/>
          <w:sz w:val="24"/>
          <w:szCs w:val="24"/>
        </w:rPr>
        <w:t>nearest neighbors only.</w:t>
      </w:r>
    </w:p>
    <w:p w14:paraId="04F000D7" w14:textId="77777777" w:rsidR="003813D7" w:rsidRPr="006C69E8" w:rsidRDefault="003813D7" w:rsidP="00996897">
      <w:pPr>
        <w:spacing w:before="120"/>
        <w:rPr>
          <w:rFonts w:ascii="Times New Roman" w:hAnsi="Times New Roman" w:cs="Times New Roman"/>
          <w:sz w:val="24"/>
          <w:szCs w:val="24"/>
        </w:rPr>
      </w:pPr>
    </w:p>
    <w:p w14:paraId="5440DDC9" w14:textId="00F5F0DA" w:rsidR="0060398F" w:rsidRDefault="0060398F" w:rsidP="00996897">
      <w:pPr>
        <w:spacing w:before="12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762CA16" wp14:editId="6A169F9B">
            <wp:extent cx="4645660" cy="1835150"/>
            <wp:effectExtent l="0" t="0" r="2540" b="0"/>
            <wp:docPr id="15037863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45660" cy="1835150"/>
                    </a:xfrm>
                    <a:prstGeom prst="rect">
                      <a:avLst/>
                    </a:prstGeom>
                    <a:noFill/>
                  </pic:spPr>
                </pic:pic>
              </a:graphicData>
            </a:graphic>
          </wp:inline>
        </w:drawing>
      </w:r>
    </w:p>
    <w:p w14:paraId="33486183" w14:textId="5750DD26" w:rsidR="003813D7"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Figure S4. Averaged potential Energy of atoms in a two-dimensional array across temperatures (T0=300K to 1100K) and various time steps,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(a) 4.5 and (b) 12 Å.</w:t>
      </w:r>
    </w:p>
    <w:p w14:paraId="79A4F320" w14:textId="77777777" w:rsidR="00E23097" w:rsidRPr="00E23097" w:rsidRDefault="00E23097" w:rsidP="00996897">
      <w:pPr>
        <w:spacing w:before="120"/>
        <w:rPr>
          <w:rFonts w:ascii="Times New Roman" w:hAnsi="Times New Roman" w:cs="Times New Roman"/>
          <w:sz w:val="24"/>
          <w:szCs w:val="24"/>
        </w:rPr>
      </w:pPr>
      <w:r w:rsidRPr="00E23097">
        <w:rPr>
          <w:rFonts w:ascii="Times New Roman" w:hAnsi="Times New Roman" w:cs="Times New Roman"/>
          <w:sz w:val="24"/>
          <w:szCs w:val="24"/>
        </w:rPr>
        <w:t>Figure S4 complements the data shown in Figures 3a and 3d and includes additional data from more temperatures.</w:t>
      </w:r>
    </w:p>
    <w:p w14:paraId="4340F45E" w14:textId="306A50A7" w:rsidR="005E28DF" w:rsidRDefault="005E28DF" w:rsidP="00996897">
      <w:pPr>
        <w:spacing w:before="12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13D26B8" wp14:editId="348F2BB0">
            <wp:extent cx="4657725" cy="1835150"/>
            <wp:effectExtent l="0" t="0" r="9525" b="0"/>
            <wp:docPr id="13455697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57725" cy="1835150"/>
                    </a:xfrm>
                    <a:prstGeom prst="rect">
                      <a:avLst/>
                    </a:prstGeom>
                    <a:noFill/>
                  </pic:spPr>
                </pic:pic>
              </a:graphicData>
            </a:graphic>
          </wp:inline>
        </w:drawing>
      </w:r>
    </w:p>
    <w:p w14:paraId="2A9ED294" w14:textId="1E086615"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Figure S5. Periodic distance of the two-dimensional array across temperatures (T0=300K to 1100K) and various time steps,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(a) 4.5 and (b) 12 Å.</w:t>
      </w:r>
    </w:p>
    <w:p w14:paraId="2A013476"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Both averaged potential energy of atoms and periodic distance </w:t>
      </w:r>
      <w:r>
        <w:rPr>
          <w:rFonts w:ascii="Times New Roman" w:hAnsi="Times New Roman" w:cs="Times New Roman"/>
          <w:sz w:val="24"/>
          <w:szCs w:val="24"/>
        </w:rPr>
        <w:t xml:space="preserve">in Figure S4 and 5 </w:t>
      </w:r>
      <w:r w:rsidRPr="006C69E8">
        <w:rPr>
          <w:rFonts w:ascii="Times New Roman" w:hAnsi="Times New Roman" w:cs="Times New Roman"/>
          <w:sz w:val="24"/>
          <w:szCs w:val="24"/>
        </w:rPr>
        <w:t xml:space="preserve">keeps rising at </w:t>
      </w:r>
      <w:r>
        <w:rPr>
          <w:rFonts w:ascii="Times New Roman" w:hAnsi="Times New Roman" w:cs="Times New Roman"/>
          <w:sz w:val="24"/>
          <w:szCs w:val="24"/>
        </w:rPr>
        <w:t>T0=</w:t>
      </w:r>
      <w:r w:rsidRPr="006C69E8">
        <w:rPr>
          <w:rFonts w:ascii="Times New Roman" w:hAnsi="Times New Roman" w:cs="Times New Roman"/>
          <w:sz w:val="24"/>
          <w:szCs w:val="24"/>
        </w:rPr>
        <w:t xml:space="preserve">1100K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4.5 Å, indicating the dissociation of the array at that temperature. When </w:t>
      </w:r>
      <w:proofErr w:type="spellStart"/>
      <w:r w:rsidRPr="006C69E8">
        <w:rPr>
          <w:rFonts w:ascii="Times New Roman" w:hAnsi="Times New Roman" w:cs="Times New Roman"/>
          <w:sz w:val="24"/>
          <w:szCs w:val="24"/>
        </w:rPr>
        <w:lastRenderedPageBreak/>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set to 12 Å, there is a sharp increase of both </w:t>
      </w:r>
      <w:proofErr w:type="spellStart"/>
      <w:r w:rsidRPr="006C69E8">
        <w:rPr>
          <w:rFonts w:ascii="Times New Roman" w:hAnsi="Times New Roman" w:cs="Times New Roman"/>
          <w:sz w:val="24"/>
          <w:szCs w:val="24"/>
        </w:rPr>
        <w:t>E</w:t>
      </w:r>
      <w:r w:rsidRPr="006C69E8">
        <w:rPr>
          <w:rFonts w:ascii="Times New Roman" w:hAnsi="Times New Roman" w:cs="Times New Roman"/>
          <w:sz w:val="24"/>
          <w:szCs w:val="24"/>
          <w:vertAlign w:val="subscript"/>
        </w:rPr>
        <w:t>pot</w:t>
      </w:r>
      <w:proofErr w:type="spellEnd"/>
      <w:r w:rsidRPr="006C69E8">
        <w:rPr>
          <w:rFonts w:ascii="Times New Roman" w:hAnsi="Times New Roman" w:cs="Times New Roman"/>
          <w:sz w:val="24"/>
          <w:szCs w:val="24"/>
        </w:rPr>
        <w:t xml:space="preserve"> and periodic distance at constant temperature regime when T0 is larger than 900K and then becomes flat with increasing simulation steps, indicating the stability of the system in a liquid phase.</w:t>
      </w:r>
    </w:p>
    <w:p w14:paraId="0B464B4B" w14:textId="77777777" w:rsidR="003813D7" w:rsidRPr="006C69E8" w:rsidRDefault="003813D7" w:rsidP="00996897">
      <w:pPr>
        <w:spacing w:before="120"/>
        <w:rPr>
          <w:rFonts w:ascii="Times New Roman" w:hAnsi="Times New Roman" w:cs="Times New Roman"/>
          <w:sz w:val="24"/>
          <w:szCs w:val="24"/>
        </w:rPr>
      </w:pPr>
    </w:p>
    <w:p w14:paraId="3E85FD18" w14:textId="541C080B" w:rsidR="004A0721" w:rsidRDefault="004A0721" w:rsidP="00996897">
      <w:pPr>
        <w:spacing w:before="120"/>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293A9525" wp14:editId="649F736D">
            <wp:extent cx="4559935" cy="1847215"/>
            <wp:effectExtent l="0" t="0" r="0" b="635"/>
            <wp:docPr id="2479970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59935" cy="1847215"/>
                    </a:xfrm>
                    <a:prstGeom prst="rect">
                      <a:avLst/>
                    </a:prstGeom>
                    <a:noFill/>
                  </pic:spPr>
                </pic:pic>
              </a:graphicData>
            </a:graphic>
          </wp:inline>
        </w:drawing>
      </w:r>
    </w:p>
    <w:p w14:paraId="33C00CC1" w14:textId="1DA0D7DD"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noProof/>
          <w:sz w:val="24"/>
          <w:szCs w:val="24"/>
        </w:rPr>
        <w:t>F</w:t>
      </w:r>
      <w:proofErr w:type="spellStart"/>
      <w:r w:rsidRPr="006C69E8">
        <w:rPr>
          <w:rFonts w:ascii="Times New Roman" w:hAnsi="Times New Roman" w:cs="Times New Roman"/>
          <w:sz w:val="24"/>
          <w:szCs w:val="24"/>
        </w:rPr>
        <w:t>igure</w:t>
      </w:r>
      <w:proofErr w:type="spellEnd"/>
      <w:r w:rsidRPr="006C69E8">
        <w:rPr>
          <w:rFonts w:ascii="Times New Roman" w:hAnsi="Times New Roman" w:cs="Times New Roman"/>
          <w:sz w:val="24"/>
          <w:szCs w:val="24"/>
        </w:rPr>
        <w:t xml:space="preserve"> S6. Distance distribution among atoms in three dimensions with respective snapshot at (a) T0=300K and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=4.0 Å of solid state and (b) T0=2000K in a liquid state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=12 Å.</w:t>
      </w:r>
    </w:p>
    <w:p w14:paraId="69B608B3" w14:textId="778A7228" w:rsidR="003813D7" w:rsidRPr="006C69E8" w:rsidRDefault="00A97119" w:rsidP="00996897">
      <w:pPr>
        <w:spacing w:before="120"/>
        <w:rPr>
          <w:rFonts w:ascii="Times New Roman" w:hAnsi="Times New Roman" w:cs="Times New Roman"/>
          <w:sz w:val="24"/>
          <w:szCs w:val="24"/>
        </w:rPr>
      </w:pPr>
      <w:r>
        <w:rPr>
          <w:rFonts w:ascii="Times New Roman" w:hAnsi="Times New Roman" w:cs="Times New Roman"/>
          <w:sz w:val="24"/>
          <w:szCs w:val="24"/>
        </w:rPr>
        <w:t>In three dimensional arrays, t</w:t>
      </w:r>
      <w:r w:rsidR="003813D7" w:rsidRPr="006C69E8">
        <w:rPr>
          <w:rFonts w:ascii="Times New Roman" w:hAnsi="Times New Roman" w:cs="Times New Roman"/>
          <w:sz w:val="24"/>
          <w:szCs w:val="24"/>
        </w:rPr>
        <w:t>he nearest distance between atoms is about 3 Å</w:t>
      </w:r>
      <w:r>
        <w:rPr>
          <w:rFonts w:ascii="Times New Roman" w:hAnsi="Times New Roman" w:cs="Times New Roman"/>
          <w:sz w:val="24"/>
          <w:szCs w:val="24"/>
        </w:rPr>
        <w:t>,</w:t>
      </w:r>
      <w:r w:rsidR="003813D7" w:rsidRPr="006C69E8">
        <w:rPr>
          <w:rFonts w:ascii="Times New Roman" w:hAnsi="Times New Roman" w:cs="Times New Roman"/>
          <w:sz w:val="24"/>
          <w:szCs w:val="24"/>
        </w:rPr>
        <w:t xml:space="preserve"> </w:t>
      </w:r>
      <w:r>
        <w:rPr>
          <w:rFonts w:ascii="Times New Roman" w:hAnsi="Times New Roman" w:cs="Times New Roman"/>
          <w:sz w:val="24"/>
          <w:szCs w:val="24"/>
        </w:rPr>
        <w:t>t</w:t>
      </w:r>
      <w:r w:rsidR="003813D7" w:rsidRPr="006C69E8">
        <w:rPr>
          <w:rFonts w:ascii="Times New Roman" w:hAnsi="Times New Roman" w:cs="Times New Roman"/>
          <w:sz w:val="24"/>
          <w:szCs w:val="24"/>
        </w:rPr>
        <w:t xml:space="preserve">he second nearest distance is 4.2 Å, and we chose </w:t>
      </w:r>
      <w:proofErr w:type="spellStart"/>
      <w:r w:rsidR="003813D7" w:rsidRPr="006C69E8">
        <w:rPr>
          <w:rFonts w:ascii="Times New Roman" w:hAnsi="Times New Roman" w:cs="Times New Roman"/>
          <w:sz w:val="24"/>
          <w:szCs w:val="24"/>
        </w:rPr>
        <w:t>r</w:t>
      </w:r>
      <w:r w:rsidR="003813D7" w:rsidRPr="006C69E8">
        <w:rPr>
          <w:rFonts w:ascii="Times New Roman" w:hAnsi="Times New Roman" w:cs="Times New Roman"/>
          <w:sz w:val="24"/>
          <w:szCs w:val="24"/>
          <w:vertAlign w:val="subscript"/>
        </w:rPr>
        <w:t>max</w:t>
      </w:r>
      <w:proofErr w:type="spellEnd"/>
      <w:r w:rsidR="003813D7" w:rsidRPr="006C69E8">
        <w:rPr>
          <w:rFonts w:ascii="Times New Roman" w:hAnsi="Times New Roman" w:cs="Times New Roman"/>
          <w:sz w:val="24"/>
          <w:szCs w:val="24"/>
        </w:rPr>
        <w:t xml:space="preserve">=4.0 Å in one of the simulations to maintain the coupling of atoms predominantly with their nearest </w:t>
      </w:r>
      <w:r w:rsidR="003813D7">
        <w:rPr>
          <w:rFonts w:ascii="Times New Roman" w:hAnsi="Times New Roman" w:cs="Times New Roman"/>
          <w:sz w:val="24"/>
          <w:szCs w:val="24"/>
        </w:rPr>
        <w:t xml:space="preserve">12 </w:t>
      </w:r>
      <w:r w:rsidR="003813D7" w:rsidRPr="006C69E8">
        <w:rPr>
          <w:rFonts w:ascii="Times New Roman" w:hAnsi="Times New Roman" w:cs="Times New Roman"/>
          <w:sz w:val="24"/>
          <w:szCs w:val="24"/>
        </w:rPr>
        <w:t>neighbors only.</w:t>
      </w:r>
    </w:p>
    <w:p w14:paraId="4AF1F266" w14:textId="12373A24" w:rsidR="00027226" w:rsidRDefault="00027226" w:rsidP="00996897">
      <w:pPr>
        <w:spacing w:before="12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92B26CF" wp14:editId="06374AA4">
            <wp:extent cx="4535805" cy="1840865"/>
            <wp:effectExtent l="0" t="0" r="0" b="6985"/>
            <wp:docPr id="15272647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535805" cy="1840865"/>
                    </a:xfrm>
                    <a:prstGeom prst="rect">
                      <a:avLst/>
                    </a:prstGeom>
                    <a:noFill/>
                  </pic:spPr>
                </pic:pic>
              </a:graphicData>
            </a:graphic>
          </wp:inline>
        </w:drawing>
      </w:r>
    </w:p>
    <w:p w14:paraId="3B40F44D" w14:textId="1477973E"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Figure S7. Simulated (dashed line) and fitted (solid line) distribution function of potential energy for atoms in three-dimensional arrays at various temperatures, T0</w:t>
      </w:r>
      <w:r>
        <w:rPr>
          <w:rFonts w:ascii="Times New Roman" w:hAnsi="Times New Roman" w:cs="Times New Roman"/>
          <w:sz w:val="24"/>
          <w:szCs w:val="24"/>
        </w:rPr>
        <w:t xml:space="preserve"> from 300 to 2000K</w:t>
      </w:r>
      <w:r w:rsidRPr="006C69E8">
        <w:rPr>
          <w:rFonts w:ascii="Times New Roman" w:hAnsi="Times New Roman" w:cs="Times New Roman"/>
          <w:sz w:val="24"/>
          <w:szCs w:val="24"/>
        </w:rPr>
        <w:t xml:space="preserve">,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4.0 and 12 Å, respectively.</w:t>
      </w:r>
    </w:p>
    <w:p w14:paraId="45E8F109" w14:textId="77777777" w:rsidR="003813D7" w:rsidRPr="006C69E8" w:rsidRDefault="003813D7" w:rsidP="00996897">
      <w:pPr>
        <w:spacing w:before="120"/>
        <w:rPr>
          <w:rFonts w:ascii="Times New Roman" w:hAnsi="Times New Roman" w:cs="Times New Roman"/>
          <w:sz w:val="24"/>
          <w:szCs w:val="24"/>
        </w:rPr>
      </w:pPr>
    </w:p>
    <w:p w14:paraId="1473AF8D" w14:textId="7777777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Figure S7 illustrates both the simulated (dash line) and fitted (solid line) distribution functions of potential energy for atoms in three-dimensional arrays at various temperatures </w:t>
      </w:r>
      <w:r>
        <w:rPr>
          <w:rFonts w:ascii="Times New Roman" w:hAnsi="Times New Roman" w:cs="Times New Roman"/>
          <w:sz w:val="24"/>
          <w:szCs w:val="24"/>
        </w:rPr>
        <w:t>(</w:t>
      </w:r>
      <w:r w:rsidRPr="006C69E8">
        <w:rPr>
          <w:rFonts w:ascii="Times New Roman" w:hAnsi="Times New Roman" w:cs="Times New Roman"/>
          <w:sz w:val="24"/>
          <w:szCs w:val="24"/>
        </w:rPr>
        <w:t>T0</w:t>
      </w:r>
      <w:r>
        <w:rPr>
          <w:rFonts w:ascii="Times New Roman" w:hAnsi="Times New Roman" w:cs="Times New Roman"/>
          <w:sz w:val="24"/>
          <w:szCs w:val="24"/>
        </w:rPr>
        <w:t>)</w:t>
      </w:r>
      <w:r w:rsidRPr="006C69E8">
        <w:rPr>
          <w:rFonts w:ascii="Times New Roman" w:hAnsi="Times New Roman" w:cs="Times New Roman"/>
          <w:sz w:val="24"/>
          <w:szCs w:val="24"/>
        </w:rPr>
        <w:t xml:space="preserve"> considering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values of 4.0 and 12 Å. At T=2000K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=4.0 Å, the system experiences a breakdown, resulting in a non-smooth distribution function</w:t>
      </w:r>
      <w:r>
        <w:rPr>
          <w:rFonts w:ascii="Times New Roman" w:hAnsi="Times New Roman" w:cs="Times New Roman"/>
          <w:sz w:val="24"/>
          <w:szCs w:val="24"/>
        </w:rPr>
        <w:t xml:space="preserve"> in Figure S7a</w:t>
      </w:r>
      <w:r w:rsidRPr="006C69E8">
        <w:rPr>
          <w:rFonts w:ascii="Times New Roman" w:hAnsi="Times New Roman" w:cs="Times New Roman"/>
          <w:sz w:val="24"/>
          <w:szCs w:val="24"/>
        </w:rPr>
        <w:t xml:space="preserve">. It is noteworthy that, at T0=300K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=12 Å, the distribution function distinctly exhibits non-zero values in the negative energy region</w:t>
      </w:r>
      <w:r>
        <w:rPr>
          <w:rFonts w:ascii="Times New Roman" w:hAnsi="Times New Roman" w:cs="Times New Roman"/>
          <w:sz w:val="24"/>
          <w:szCs w:val="24"/>
        </w:rPr>
        <w:t xml:space="preserve"> in Figure S7b</w:t>
      </w:r>
      <w:r w:rsidRPr="006C69E8">
        <w:rPr>
          <w:rFonts w:ascii="Times New Roman" w:hAnsi="Times New Roman" w:cs="Times New Roman"/>
          <w:sz w:val="24"/>
          <w:szCs w:val="24"/>
        </w:rPr>
        <w:t>.</w:t>
      </w:r>
    </w:p>
    <w:p w14:paraId="3522806D" w14:textId="77777777" w:rsidR="003813D7" w:rsidRPr="006C69E8" w:rsidRDefault="003813D7" w:rsidP="00996897">
      <w:pPr>
        <w:spacing w:before="120"/>
        <w:rPr>
          <w:rFonts w:ascii="Times New Roman" w:hAnsi="Times New Roman" w:cs="Times New Roman"/>
          <w:sz w:val="24"/>
          <w:szCs w:val="24"/>
        </w:rPr>
      </w:pPr>
    </w:p>
    <w:p w14:paraId="65381186" w14:textId="6AE26737" w:rsidR="007B647E" w:rsidRDefault="007B647E" w:rsidP="00996897">
      <w:pPr>
        <w:spacing w:before="120"/>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66DAE507" wp14:editId="6993EC70">
            <wp:extent cx="4676140" cy="1828800"/>
            <wp:effectExtent l="0" t="0" r="0" b="0"/>
            <wp:docPr id="13019488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676140" cy="1828800"/>
                    </a:xfrm>
                    <a:prstGeom prst="rect">
                      <a:avLst/>
                    </a:prstGeom>
                    <a:noFill/>
                  </pic:spPr>
                </pic:pic>
              </a:graphicData>
            </a:graphic>
          </wp:inline>
        </w:drawing>
      </w:r>
    </w:p>
    <w:p w14:paraId="78B89F55" w14:textId="5412A48F"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noProof/>
          <w:sz w:val="24"/>
          <w:szCs w:val="24"/>
        </w:rPr>
        <w:t>F</w:t>
      </w:r>
      <w:proofErr w:type="spellStart"/>
      <w:r w:rsidRPr="006C69E8">
        <w:rPr>
          <w:rFonts w:ascii="Times New Roman" w:hAnsi="Times New Roman" w:cs="Times New Roman"/>
          <w:sz w:val="24"/>
          <w:szCs w:val="24"/>
        </w:rPr>
        <w:t>igure</w:t>
      </w:r>
      <w:proofErr w:type="spellEnd"/>
      <w:r w:rsidRPr="006C69E8">
        <w:rPr>
          <w:rFonts w:ascii="Times New Roman" w:hAnsi="Times New Roman" w:cs="Times New Roman"/>
          <w:sz w:val="24"/>
          <w:szCs w:val="24"/>
        </w:rPr>
        <w:t xml:space="preserve"> S8. Pressure of the system in three</w:t>
      </w:r>
      <w:r w:rsidR="004666ED">
        <w:rPr>
          <w:rFonts w:ascii="Times New Roman" w:hAnsi="Times New Roman" w:cs="Times New Roman"/>
          <w:sz w:val="24"/>
          <w:szCs w:val="24"/>
        </w:rPr>
        <w:t>-</w:t>
      </w:r>
      <w:r w:rsidRPr="006C69E8">
        <w:rPr>
          <w:rFonts w:ascii="Times New Roman" w:hAnsi="Times New Roman" w:cs="Times New Roman"/>
          <w:sz w:val="24"/>
          <w:szCs w:val="24"/>
        </w:rPr>
        <w:t>dimension</w:t>
      </w:r>
      <w:r w:rsidR="004666ED">
        <w:rPr>
          <w:rFonts w:ascii="Times New Roman" w:hAnsi="Times New Roman" w:cs="Times New Roman"/>
          <w:sz w:val="24"/>
          <w:szCs w:val="24"/>
        </w:rPr>
        <w:t>al arrays</w:t>
      </w:r>
      <w:r w:rsidRPr="006C69E8">
        <w:rPr>
          <w:rFonts w:ascii="Times New Roman" w:hAnsi="Times New Roman" w:cs="Times New Roman"/>
          <w:sz w:val="24"/>
          <w:szCs w:val="24"/>
        </w:rPr>
        <w:t xml:space="preserve"> at different temperatures (T0) ranging from 300 to 2000K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4.0 and 12 Å, respectively.</w:t>
      </w:r>
    </w:p>
    <w:p w14:paraId="5DC57D02" w14:textId="08D56104" w:rsidR="003813D7" w:rsidRPr="006C69E8" w:rsidRDefault="003813D7" w:rsidP="00996897">
      <w:pPr>
        <w:spacing w:before="120"/>
        <w:rPr>
          <w:rFonts w:ascii="Times New Roman" w:hAnsi="Times New Roman" w:cs="Times New Roman"/>
          <w:sz w:val="24"/>
          <w:szCs w:val="24"/>
        </w:rPr>
      </w:pPr>
      <w:r>
        <w:rPr>
          <w:rFonts w:ascii="Times New Roman" w:hAnsi="Times New Roman" w:cs="Times New Roman"/>
          <w:sz w:val="24"/>
          <w:szCs w:val="24"/>
        </w:rPr>
        <w:t>As shown in Figure S8a, t</w:t>
      </w:r>
      <w:r w:rsidRPr="006C69E8">
        <w:rPr>
          <w:rFonts w:ascii="Times New Roman" w:hAnsi="Times New Roman" w:cs="Times New Roman"/>
          <w:sz w:val="24"/>
          <w:szCs w:val="24"/>
        </w:rPr>
        <w:t xml:space="preserve">he pressure exceeds 0.3 </w:t>
      </w:r>
      <w:proofErr w:type="spellStart"/>
      <w:r w:rsidRPr="006C69E8">
        <w:rPr>
          <w:rFonts w:ascii="Times New Roman" w:hAnsi="Times New Roman" w:cs="Times New Roman"/>
          <w:sz w:val="24"/>
          <w:szCs w:val="24"/>
        </w:rPr>
        <w:t>GPa</w:t>
      </w:r>
      <w:proofErr w:type="spellEnd"/>
      <w:r w:rsidRPr="006C69E8">
        <w:rPr>
          <w:rFonts w:ascii="Times New Roman" w:hAnsi="Times New Roman" w:cs="Times New Roman"/>
          <w:sz w:val="24"/>
          <w:szCs w:val="24"/>
        </w:rPr>
        <w:t xml:space="preserve"> at the end of the simulations at T0=2000K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set at 4.0 Å, indicating the dissociation of the system under these conditions.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changed to 12 Å</w:t>
      </w:r>
      <w:r>
        <w:rPr>
          <w:rFonts w:ascii="Times New Roman" w:hAnsi="Times New Roman" w:cs="Times New Roman"/>
          <w:sz w:val="24"/>
          <w:szCs w:val="24"/>
        </w:rPr>
        <w:t xml:space="preserve"> in Figure S8b</w:t>
      </w:r>
      <w:r w:rsidRPr="006C69E8">
        <w:rPr>
          <w:rFonts w:ascii="Times New Roman" w:hAnsi="Times New Roman" w:cs="Times New Roman"/>
          <w:sz w:val="24"/>
          <w:szCs w:val="24"/>
        </w:rPr>
        <w:t>, pressures spike a</w:t>
      </w:r>
      <w:r>
        <w:rPr>
          <w:rFonts w:ascii="Times New Roman" w:hAnsi="Times New Roman" w:cs="Times New Roman"/>
          <w:sz w:val="24"/>
          <w:szCs w:val="24"/>
        </w:rPr>
        <w:t>t</w:t>
      </w:r>
      <w:r w:rsidRPr="006C69E8">
        <w:rPr>
          <w:rFonts w:ascii="Times New Roman" w:hAnsi="Times New Roman" w:cs="Times New Roman"/>
          <w:sz w:val="24"/>
          <w:szCs w:val="24"/>
        </w:rPr>
        <w:t xml:space="preserve"> the </w:t>
      </w:r>
      <w:r>
        <w:rPr>
          <w:rFonts w:ascii="Times New Roman" w:hAnsi="Times New Roman" w:cs="Times New Roman"/>
          <w:sz w:val="24"/>
          <w:szCs w:val="24"/>
        </w:rPr>
        <w:t>steps</w:t>
      </w:r>
      <w:r w:rsidRPr="006C69E8">
        <w:rPr>
          <w:rFonts w:ascii="Times New Roman" w:hAnsi="Times New Roman" w:cs="Times New Roman"/>
          <w:sz w:val="24"/>
          <w:szCs w:val="24"/>
        </w:rPr>
        <w:t xml:space="preserve"> of atoms shift</w:t>
      </w:r>
      <w:r w:rsidR="00DF04B4">
        <w:rPr>
          <w:rFonts w:ascii="Times New Roman" w:hAnsi="Times New Roman" w:cs="Times New Roman"/>
          <w:sz w:val="24"/>
          <w:szCs w:val="24"/>
        </w:rPr>
        <w:t>ing</w:t>
      </w:r>
      <w:r w:rsidRPr="006C69E8">
        <w:rPr>
          <w:rFonts w:ascii="Times New Roman" w:hAnsi="Times New Roman" w:cs="Times New Roman"/>
          <w:sz w:val="24"/>
          <w:szCs w:val="24"/>
        </w:rPr>
        <w:t xml:space="preserve"> from lattice positions to random positions during the phase transition</w:t>
      </w:r>
      <w:r w:rsidRPr="003D7DDE">
        <w:rPr>
          <w:rFonts w:ascii="Times New Roman" w:hAnsi="Times New Roman" w:cs="Times New Roman"/>
          <w:sz w:val="24"/>
          <w:szCs w:val="24"/>
        </w:rPr>
        <w:t xml:space="preserve"> </w:t>
      </w:r>
      <w:r w:rsidRPr="006C69E8">
        <w:rPr>
          <w:rFonts w:ascii="Times New Roman" w:hAnsi="Times New Roman" w:cs="Times New Roman"/>
          <w:sz w:val="24"/>
          <w:szCs w:val="24"/>
        </w:rPr>
        <w:t xml:space="preserve">at temperatures T0=1800 and 2000K. The pressure subsequently drops back and oscillates around one atm. A stable liquid phase is obtained.  </w:t>
      </w:r>
    </w:p>
    <w:p w14:paraId="2D1D6F8C" w14:textId="12D17B38" w:rsidR="00080EF9" w:rsidRDefault="00080EF9" w:rsidP="00996897">
      <w:pPr>
        <w:spacing w:before="120"/>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6FD6FF4A" wp14:editId="2AA4E427">
            <wp:extent cx="4639310" cy="1835150"/>
            <wp:effectExtent l="0" t="0" r="8890" b="0"/>
            <wp:docPr id="9404991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39310" cy="1835150"/>
                    </a:xfrm>
                    <a:prstGeom prst="rect">
                      <a:avLst/>
                    </a:prstGeom>
                    <a:noFill/>
                  </pic:spPr>
                </pic:pic>
              </a:graphicData>
            </a:graphic>
          </wp:inline>
        </w:drawing>
      </w:r>
    </w:p>
    <w:p w14:paraId="14DF6897" w14:textId="1DD563A8"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noProof/>
          <w:sz w:val="24"/>
          <w:szCs w:val="24"/>
        </w:rPr>
        <w:t>F</w:t>
      </w:r>
      <w:proofErr w:type="spellStart"/>
      <w:r w:rsidRPr="006C69E8">
        <w:rPr>
          <w:rFonts w:ascii="Times New Roman" w:hAnsi="Times New Roman" w:cs="Times New Roman"/>
          <w:sz w:val="24"/>
          <w:szCs w:val="24"/>
        </w:rPr>
        <w:t>igure</w:t>
      </w:r>
      <w:proofErr w:type="spellEnd"/>
      <w:r w:rsidRPr="006C69E8">
        <w:rPr>
          <w:rFonts w:ascii="Times New Roman" w:hAnsi="Times New Roman" w:cs="Times New Roman"/>
          <w:sz w:val="24"/>
          <w:szCs w:val="24"/>
        </w:rPr>
        <w:t xml:space="preserve"> S9. Periodic distance of the system in three</w:t>
      </w:r>
      <w:r w:rsidR="00D46186">
        <w:rPr>
          <w:rFonts w:ascii="Times New Roman" w:hAnsi="Times New Roman" w:cs="Times New Roman"/>
          <w:sz w:val="24"/>
          <w:szCs w:val="24"/>
        </w:rPr>
        <w:t>-</w:t>
      </w:r>
      <w:r w:rsidRPr="006C69E8">
        <w:rPr>
          <w:rFonts w:ascii="Times New Roman" w:hAnsi="Times New Roman" w:cs="Times New Roman"/>
          <w:sz w:val="24"/>
          <w:szCs w:val="24"/>
        </w:rPr>
        <w:t>dimension</w:t>
      </w:r>
      <w:r w:rsidR="00D46186">
        <w:rPr>
          <w:rFonts w:ascii="Times New Roman" w:hAnsi="Times New Roman" w:cs="Times New Roman"/>
          <w:sz w:val="24"/>
          <w:szCs w:val="24"/>
        </w:rPr>
        <w:t>al array</w:t>
      </w:r>
      <w:r w:rsidRPr="006C69E8">
        <w:rPr>
          <w:rFonts w:ascii="Times New Roman" w:hAnsi="Times New Roman" w:cs="Times New Roman"/>
          <w:sz w:val="24"/>
          <w:szCs w:val="24"/>
        </w:rPr>
        <w:t xml:space="preserve">s at different temperatures (T0) ranging from 300 to 2000K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4.0 and 12 Å, respectively.</w:t>
      </w:r>
    </w:p>
    <w:p w14:paraId="59BC1FA0" w14:textId="0324D2C7"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 xml:space="preserve">The change in periodic distance supports the same conclusion as </w:t>
      </w:r>
      <w:r w:rsidR="001E27A9">
        <w:rPr>
          <w:rFonts w:ascii="Times New Roman" w:hAnsi="Times New Roman" w:cs="Times New Roman"/>
          <w:sz w:val="24"/>
          <w:szCs w:val="24"/>
        </w:rPr>
        <w:t xml:space="preserve">pressure </w:t>
      </w:r>
      <w:r w:rsidRPr="006C69E8">
        <w:rPr>
          <w:rFonts w:ascii="Times New Roman" w:hAnsi="Times New Roman" w:cs="Times New Roman"/>
          <w:sz w:val="24"/>
          <w:szCs w:val="24"/>
        </w:rPr>
        <w:t xml:space="preserve">in Figure </w:t>
      </w:r>
      <w:r>
        <w:rPr>
          <w:rFonts w:ascii="Times New Roman" w:hAnsi="Times New Roman" w:cs="Times New Roman"/>
          <w:sz w:val="24"/>
          <w:szCs w:val="24"/>
        </w:rPr>
        <w:t>S</w:t>
      </w:r>
      <w:r w:rsidRPr="006C69E8">
        <w:rPr>
          <w:rFonts w:ascii="Times New Roman" w:hAnsi="Times New Roman" w:cs="Times New Roman"/>
          <w:sz w:val="24"/>
          <w:szCs w:val="24"/>
        </w:rPr>
        <w:t xml:space="preserve">8, where the system crashes at T0=2000K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set to 4.0 Å</w:t>
      </w:r>
      <w:r w:rsidR="00D96C06">
        <w:rPr>
          <w:rFonts w:ascii="Times New Roman" w:hAnsi="Times New Roman" w:cs="Times New Roman"/>
          <w:sz w:val="24"/>
          <w:szCs w:val="24"/>
        </w:rPr>
        <w:t xml:space="preserve"> evidenced by the </w:t>
      </w:r>
      <w:r w:rsidR="00491A3B">
        <w:rPr>
          <w:rFonts w:ascii="Times New Roman" w:hAnsi="Times New Roman" w:cs="Times New Roman"/>
          <w:sz w:val="24"/>
          <w:szCs w:val="24"/>
        </w:rPr>
        <w:t>expanding periodic distance with increasing simulation step</w:t>
      </w:r>
      <w:r w:rsidRPr="006C69E8">
        <w:rPr>
          <w:rFonts w:ascii="Times New Roman" w:hAnsi="Times New Roman" w:cs="Times New Roman"/>
          <w:sz w:val="24"/>
          <w:szCs w:val="24"/>
        </w:rPr>
        <w:t xml:space="preserve">, and a stable liquid phase is obtained at the same temperature when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is changed to 12 Å</w:t>
      </w:r>
      <w:r w:rsidR="005B36D4">
        <w:rPr>
          <w:rFonts w:ascii="Times New Roman" w:hAnsi="Times New Roman" w:cs="Times New Roman"/>
          <w:sz w:val="24"/>
          <w:szCs w:val="24"/>
        </w:rPr>
        <w:t xml:space="preserve"> indicated by the stable periodic distance</w:t>
      </w:r>
      <w:r w:rsidRPr="006C69E8">
        <w:rPr>
          <w:rFonts w:ascii="Times New Roman" w:hAnsi="Times New Roman" w:cs="Times New Roman"/>
          <w:sz w:val="24"/>
          <w:szCs w:val="24"/>
        </w:rPr>
        <w:t xml:space="preserve">. A sharp variation in periodic distance (volume) of the system can be observed at 1800K and at steps of 55,000 when </w:t>
      </w:r>
      <w:proofErr w:type="spellStart"/>
      <w:r w:rsidRPr="006C69E8">
        <w:rPr>
          <w:rFonts w:ascii="Times New Roman" w:hAnsi="Times New Roman" w:cs="Times New Roman"/>
          <w:sz w:val="24"/>
          <w:szCs w:val="24"/>
        </w:rPr>
        <w:t>r</w:t>
      </w:r>
      <w:r w:rsidRPr="009874B1">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=12 Å, indicating a phase transition from solid to liquid.</w:t>
      </w:r>
    </w:p>
    <w:p w14:paraId="002EDD03" w14:textId="69973358" w:rsidR="002151F4" w:rsidRDefault="002151F4" w:rsidP="00996897">
      <w:pPr>
        <w:spacing w:before="12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408F946" wp14:editId="1821F3EB">
            <wp:extent cx="4645660" cy="1835150"/>
            <wp:effectExtent l="0" t="0" r="2540" b="0"/>
            <wp:docPr id="13024658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645660" cy="1835150"/>
                    </a:xfrm>
                    <a:prstGeom prst="rect">
                      <a:avLst/>
                    </a:prstGeom>
                    <a:noFill/>
                  </pic:spPr>
                </pic:pic>
              </a:graphicData>
            </a:graphic>
          </wp:inline>
        </w:drawing>
      </w:r>
    </w:p>
    <w:p w14:paraId="6BF6BFCD" w14:textId="4DA2F8C8" w:rsidR="003813D7" w:rsidRPr="006C69E8" w:rsidRDefault="003813D7" w:rsidP="00996897">
      <w:pPr>
        <w:spacing w:before="120"/>
        <w:rPr>
          <w:rFonts w:ascii="Times New Roman" w:hAnsi="Times New Roman" w:cs="Times New Roman"/>
          <w:sz w:val="24"/>
          <w:szCs w:val="24"/>
        </w:rPr>
      </w:pPr>
      <w:r w:rsidRPr="006C69E8">
        <w:rPr>
          <w:rFonts w:ascii="Times New Roman" w:hAnsi="Times New Roman" w:cs="Times New Roman"/>
          <w:sz w:val="24"/>
          <w:szCs w:val="24"/>
        </w:rPr>
        <w:t>Figure S10. Averaged potential energy of atoms at various temperatures</w:t>
      </w:r>
      <w:r>
        <w:rPr>
          <w:rFonts w:ascii="Times New Roman" w:hAnsi="Times New Roman" w:cs="Times New Roman"/>
          <w:sz w:val="24"/>
          <w:szCs w:val="24"/>
        </w:rPr>
        <w:t xml:space="preserve"> (</w:t>
      </w:r>
      <w:r w:rsidRPr="006C69E8">
        <w:rPr>
          <w:rFonts w:ascii="Times New Roman" w:hAnsi="Times New Roman" w:cs="Times New Roman"/>
          <w:sz w:val="24"/>
          <w:szCs w:val="24"/>
        </w:rPr>
        <w:t>T0</w:t>
      </w:r>
      <w:r>
        <w:rPr>
          <w:rFonts w:ascii="Times New Roman" w:hAnsi="Times New Roman" w:cs="Times New Roman"/>
          <w:sz w:val="24"/>
          <w:szCs w:val="24"/>
        </w:rPr>
        <w:t>)</w:t>
      </w:r>
      <w:r w:rsidRPr="006C69E8">
        <w:rPr>
          <w:rFonts w:ascii="Times New Roman" w:hAnsi="Times New Roman" w:cs="Times New Roman"/>
          <w:sz w:val="24"/>
          <w:szCs w:val="24"/>
        </w:rPr>
        <w:t xml:space="preserve"> and time steps, with </w:t>
      </w:r>
      <w:proofErr w:type="spellStart"/>
      <w:r w:rsidRPr="006C69E8">
        <w:rPr>
          <w:rFonts w:ascii="Times New Roman" w:hAnsi="Times New Roman" w:cs="Times New Roman"/>
          <w:sz w:val="24"/>
          <w:szCs w:val="24"/>
        </w:rPr>
        <w:t>r</w:t>
      </w:r>
      <w:r w:rsidRPr="006C69E8">
        <w:rPr>
          <w:rFonts w:ascii="Times New Roman" w:hAnsi="Times New Roman" w:cs="Times New Roman"/>
          <w:sz w:val="24"/>
          <w:szCs w:val="24"/>
          <w:vertAlign w:val="subscript"/>
        </w:rPr>
        <w:t>max</w:t>
      </w:r>
      <w:proofErr w:type="spellEnd"/>
      <w:r w:rsidRPr="006C69E8">
        <w:rPr>
          <w:rFonts w:ascii="Times New Roman" w:hAnsi="Times New Roman" w:cs="Times New Roman"/>
          <w:sz w:val="24"/>
          <w:szCs w:val="24"/>
        </w:rPr>
        <w:t xml:space="preserve"> set to (a) 4.0 and (b) 12 Å, respectively.</w:t>
      </w:r>
    </w:p>
    <w:p w14:paraId="7428FA2E" w14:textId="77777777" w:rsidR="003813D7" w:rsidRPr="006C69E8" w:rsidRDefault="003813D7" w:rsidP="00996897">
      <w:pPr>
        <w:pStyle w:val="NormalWeb"/>
        <w:spacing w:before="120" w:beforeAutospacing="0"/>
      </w:pPr>
      <w:r>
        <w:t>A</w:t>
      </w:r>
      <w:r w:rsidRPr="006C69E8">
        <w:t xml:space="preserve">veraged potential energies at different T0 </w:t>
      </w:r>
      <w:r>
        <w:t xml:space="preserve">in Figure S10 support the same conclusion as </w:t>
      </w:r>
      <w:r w:rsidRPr="006C69E8">
        <w:t>pressure (</w:t>
      </w:r>
      <w:r>
        <w:t>F</w:t>
      </w:r>
      <w:r w:rsidRPr="006C69E8">
        <w:t xml:space="preserve">igure </w:t>
      </w:r>
      <w:r>
        <w:t>S</w:t>
      </w:r>
      <w:r w:rsidRPr="006C69E8">
        <w:t xml:space="preserve">8) and periodic distance (Figure </w:t>
      </w:r>
      <w:r>
        <w:t>S</w:t>
      </w:r>
      <w:r w:rsidRPr="006C69E8">
        <w:t xml:space="preserve">9) variations. </w:t>
      </w:r>
    </w:p>
    <w:p w14:paraId="53344324" w14:textId="708E270E" w:rsidR="00214C38" w:rsidRPr="006C69E8" w:rsidRDefault="00214C38" w:rsidP="00996897">
      <w:pPr>
        <w:spacing w:before="120"/>
        <w:rPr>
          <w:rFonts w:ascii="Times New Roman" w:hAnsi="Times New Roman" w:cs="Times New Roman"/>
          <w:sz w:val="24"/>
          <w:szCs w:val="24"/>
        </w:rPr>
      </w:pPr>
    </w:p>
    <w:sectPr w:rsidR="00214C38" w:rsidRPr="006C69E8">
      <w:footerReference w:type="default" r:id="rId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E3EE1" w14:textId="77777777" w:rsidR="00041348" w:rsidRDefault="00041348" w:rsidP="00E8130A">
      <w:pPr>
        <w:spacing w:after="0" w:line="240" w:lineRule="auto"/>
      </w:pPr>
      <w:r>
        <w:separator/>
      </w:r>
    </w:p>
  </w:endnote>
  <w:endnote w:type="continuationSeparator" w:id="0">
    <w:p w14:paraId="7E4285E3" w14:textId="77777777" w:rsidR="00041348" w:rsidRDefault="00041348" w:rsidP="00E81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1663476"/>
      <w:docPartObj>
        <w:docPartGallery w:val="Page Numbers (Bottom of Page)"/>
        <w:docPartUnique/>
      </w:docPartObj>
    </w:sdtPr>
    <w:sdtEndPr>
      <w:rPr>
        <w:noProof/>
      </w:rPr>
    </w:sdtEndPr>
    <w:sdtContent>
      <w:p w14:paraId="7699334A" w14:textId="4A6A17EA" w:rsidR="00E8130A" w:rsidRDefault="00E8130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6D36C3" w14:textId="77777777" w:rsidR="00E8130A" w:rsidRDefault="00E813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30C5B" w14:textId="77777777" w:rsidR="00041348" w:rsidRDefault="00041348" w:rsidP="00E8130A">
      <w:pPr>
        <w:spacing w:after="0" w:line="240" w:lineRule="auto"/>
      </w:pPr>
      <w:r>
        <w:separator/>
      </w:r>
    </w:p>
  </w:footnote>
  <w:footnote w:type="continuationSeparator" w:id="0">
    <w:p w14:paraId="669509DF" w14:textId="77777777" w:rsidR="00041348" w:rsidRDefault="00041348" w:rsidP="00E813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ae0tfsvzxp5tbewffo5ddwxx0rfe0d9stat&quot;&gt;Shenglix6&lt;record-ids&gt;&lt;item&gt;1719&lt;/item&gt;&lt;item&gt;2002&lt;/item&gt;&lt;item&gt;2003&lt;/item&gt;&lt;item&gt;2004&lt;/item&gt;&lt;item&gt;2005&lt;/item&gt;&lt;item&gt;2006&lt;/item&gt;&lt;item&gt;2007&lt;/item&gt;&lt;item&gt;2008&lt;/item&gt;&lt;item&gt;2009&lt;/item&gt;&lt;item&gt;2010&lt;/item&gt;&lt;item&gt;2011&lt;/item&gt;&lt;item&gt;2012&lt;/item&gt;&lt;item&gt;2013&lt;/item&gt;&lt;item&gt;2014&lt;/item&gt;&lt;item&gt;2015&lt;/item&gt;&lt;item&gt;2016&lt;/item&gt;&lt;item&gt;2017&lt;/item&gt;&lt;item&gt;2018&lt;/item&gt;&lt;item&gt;2019&lt;/item&gt;&lt;item&gt;2020&lt;/item&gt;&lt;item&gt;2021&lt;/item&gt;&lt;item&gt;2022&lt;/item&gt;&lt;item&gt;2023&lt;/item&gt;&lt;item&gt;2024&lt;/item&gt;&lt;item&gt;2025&lt;/item&gt;&lt;item&gt;2026&lt;/item&gt;&lt;item&gt;2027&lt;/item&gt;&lt;item&gt;2028&lt;/item&gt;&lt;item&gt;2029&lt;/item&gt;&lt;item&gt;2030&lt;/item&gt;&lt;item&gt;2031&lt;/item&gt;&lt;item&gt;2032&lt;/item&gt;&lt;item&gt;2033&lt;/item&gt;&lt;item&gt;2034&lt;/item&gt;&lt;item&gt;2035&lt;/item&gt;&lt;item&gt;2039&lt;/item&gt;&lt;item&gt;2040&lt;/item&gt;&lt;/record-ids&gt;&lt;/item&gt;&lt;/Libraries&gt;"/>
  </w:docVars>
  <w:rsids>
    <w:rsidRoot w:val="00D7149C"/>
    <w:rsid w:val="000023EA"/>
    <w:rsid w:val="0000298F"/>
    <w:rsid w:val="00002A87"/>
    <w:rsid w:val="00002DCF"/>
    <w:rsid w:val="00003AA3"/>
    <w:rsid w:val="00004492"/>
    <w:rsid w:val="00007A8C"/>
    <w:rsid w:val="00011142"/>
    <w:rsid w:val="000113C7"/>
    <w:rsid w:val="000123F3"/>
    <w:rsid w:val="000125AE"/>
    <w:rsid w:val="000130DB"/>
    <w:rsid w:val="00013267"/>
    <w:rsid w:val="000139D4"/>
    <w:rsid w:val="00013FBE"/>
    <w:rsid w:val="00014421"/>
    <w:rsid w:val="00014680"/>
    <w:rsid w:val="00014950"/>
    <w:rsid w:val="00017F65"/>
    <w:rsid w:val="00020AAC"/>
    <w:rsid w:val="00020E6E"/>
    <w:rsid w:val="00021A5A"/>
    <w:rsid w:val="00023D20"/>
    <w:rsid w:val="000249DA"/>
    <w:rsid w:val="00025B12"/>
    <w:rsid w:val="00027226"/>
    <w:rsid w:val="00027690"/>
    <w:rsid w:val="00027D6E"/>
    <w:rsid w:val="00030C02"/>
    <w:rsid w:val="00032B49"/>
    <w:rsid w:val="0003376B"/>
    <w:rsid w:val="00033E42"/>
    <w:rsid w:val="00035F24"/>
    <w:rsid w:val="000369A5"/>
    <w:rsid w:val="00037B14"/>
    <w:rsid w:val="00041348"/>
    <w:rsid w:val="0004191C"/>
    <w:rsid w:val="00042AFA"/>
    <w:rsid w:val="000430AA"/>
    <w:rsid w:val="00043A1C"/>
    <w:rsid w:val="00043AA3"/>
    <w:rsid w:val="00044C1D"/>
    <w:rsid w:val="00045E72"/>
    <w:rsid w:val="00047A6E"/>
    <w:rsid w:val="00047CB5"/>
    <w:rsid w:val="00051A99"/>
    <w:rsid w:val="00051D36"/>
    <w:rsid w:val="00052821"/>
    <w:rsid w:val="00054078"/>
    <w:rsid w:val="000553BE"/>
    <w:rsid w:val="00055461"/>
    <w:rsid w:val="00055ED3"/>
    <w:rsid w:val="00056031"/>
    <w:rsid w:val="0005740E"/>
    <w:rsid w:val="000621DE"/>
    <w:rsid w:val="00062546"/>
    <w:rsid w:val="00063113"/>
    <w:rsid w:val="000637BF"/>
    <w:rsid w:val="000637D8"/>
    <w:rsid w:val="00064CB9"/>
    <w:rsid w:val="00065D25"/>
    <w:rsid w:val="000671F1"/>
    <w:rsid w:val="0007026B"/>
    <w:rsid w:val="00070701"/>
    <w:rsid w:val="000713EC"/>
    <w:rsid w:val="00072AF4"/>
    <w:rsid w:val="000732C0"/>
    <w:rsid w:val="000745B0"/>
    <w:rsid w:val="00074D13"/>
    <w:rsid w:val="000777DD"/>
    <w:rsid w:val="00077FF4"/>
    <w:rsid w:val="00080476"/>
    <w:rsid w:val="00080EF9"/>
    <w:rsid w:val="00081D6F"/>
    <w:rsid w:val="00083044"/>
    <w:rsid w:val="0008393F"/>
    <w:rsid w:val="000840BD"/>
    <w:rsid w:val="0008475A"/>
    <w:rsid w:val="0008488E"/>
    <w:rsid w:val="000850F7"/>
    <w:rsid w:val="000852C8"/>
    <w:rsid w:val="00085E4D"/>
    <w:rsid w:val="000866F5"/>
    <w:rsid w:val="00090875"/>
    <w:rsid w:val="00092B44"/>
    <w:rsid w:val="00094F7F"/>
    <w:rsid w:val="00095E36"/>
    <w:rsid w:val="00096DC2"/>
    <w:rsid w:val="000A0181"/>
    <w:rsid w:val="000A03F4"/>
    <w:rsid w:val="000A0460"/>
    <w:rsid w:val="000A08DB"/>
    <w:rsid w:val="000A08E7"/>
    <w:rsid w:val="000A0A0B"/>
    <w:rsid w:val="000A118E"/>
    <w:rsid w:val="000A3E51"/>
    <w:rsid w:val="000A437C"/>
    <w:rsid w:val="000A4859"/>
    <w:rsid w:val="000A48BA"/>
    <w:rsid w:val="000A4E24"/>
    <w:rsid w:val="000A5822"/>
    <w:rsid w:val="000A5A45"/>
    <w:rsid w:val="000A5BB8"/>
    <w:rsid w:val="000A6124"/>
    <w:rsid w:val="000A65F1"/>
    <w:rsid w:val="000A704A"/>
    <w:rsid w:val="000A755A"/>
    <w:rsid w:val="000A766B"/>
    <w:rsid w:val="000A7E9F"/>
    <w:rsid w:val="000B02DE"/>
    <w:rsid w:val="000B0360"/>
    <w:rsid w:val="000B0663"/>
    <w:rsid w:val="000B28B4"/>
    <w:rsid w:val="000B33D7"/>
    <w:rsid w:val="000B36BC"/>
    <w:rsid w:val="000B453B"/>
    <w:rsid w:val="000B4D8D"/>
    <w:rsid w:val="000C0104"/>
    <w:rsid w:val="000C10B0"/>
    <w:rsid w:val="000C128D"/>
    <w:rsid w:val="000C1A24"/>
    <w:rsid w:val="000C3D15"/>
    <w:rsid w:val="000C5061"/>
    <w:rsid w:val="000C57EF"/>
    <w:rsid w:val="000C58E5"/>
    <w:rsid w:val="000C64BC"/>
    <w:rsid w:val="000C682B"/>
    <w:rsid w:val="000C68BB"/>
    <w:rsid w:val="000C6B86"/>
    <w:rsid w:val="000C7AB5"/>
    <w:rsid w:val="000C7F8E"/>
    <w:rsid w:val="000D0354"/>
    <w:rsid w:val="000D0B1B"/>
    <w:rsid w:val="000D0C29"/>
    <w:rsid w:val="000D0FED"/>
    <w:rsid w:val="000D1B2B"/>
    <w:rsid w:val="000D1D24"/>
    <w:rsid w:val="000D2619"/>
    <w:rsid w:val="000D3350"/>
    <w:rsid w:val="000D356A"/>
    <w:rsid w:val="000D3FC2"/>
    <w:rsid w:val="000D41DD"/>
    <w:rsid w:val="000D471A"/>
    <w:rsid w:val="000D4B3C"/>
    <w:rsid w:val="000D5032"/>
    <w:rsid w:val="000D5B29"/>
    <w:rsid w:val="000D5C2E"/>
    <w:rsid w:val="000D5D4C"/>
    <w:rsid w:val="000D6DDF"/>
    <w:rsid w:val="000E03E8"/>
    <w:rsid w:val="000E0672"/>
    <w:rsid w:val="000E08F0"/>
    <w:rsid w:val="000E0B03"/>
    <w:rsid w:val="000E1048"/>
    <w:rsid w:val="000E2E12"/>
    <w:rsid w:val="000E3049"/>
    <w:rsid w:val="000E306D"/>
    <w:rsid w:val="000E38EA"/>
    <w:rsid w:val="000E3E3E"/>
    <w:rsid w:val="000E3EDE"/>
    <w:rsid w:val="000E4A57"/>
    <w:rsid w:val="000E4E8C"/>
    <w:rsid w:val="000E5019"/>
    <w:rsid w:val="000E5866"/>
    <w:rsid w:val="000E60F2"/>
    <w:rsid w:val="000E6CB4"/>
    <w:rsid w:val="000E745F"/>
    <w:rsid w:val="000F0066"/>
    <w:rsid w:val="000F0F76"/>
    <w:rsid w:val="000F1B45"/>
    <w:rsid w:val="000F1EC4"/>
    <w:rsid w:val="000F2063"/>
    <w:rsid w:val="000F2365"/>
    <w:rsid w:val="000F2784"/>
    <w:rsid w:val="000F2820"/>
    <w:rsid w:val="000F2EBC"/>
    <w:rsid w:val="000F4448"/>
    <w:rsid w:val="000F4669"/>
    <w:rsid w:val="000F5B95"/>
    <w:rsid w:val="000F62F7"/>
    <w:rsid w:val="000F7927"/>
    <w:rsid w:val="00100BD6"/>
    <w:rsid w:val="00100F72"/>
    <w:rsid w:val="001011D6"/>
    <w:rsid w:val="00101CBD"/>
    <w:rsid w:val="0010375B"/>
    <w:rsid w:val="0010497F"/>
    <w:rsid w:val="00104BF1"/>
    <w:rsid w:val="00105438"/>
    <w:rsid w:val="001059C6"/>
    <w:rsid w:val="00106258"/>
    <w:rsid w:val="00111C57"/>
    <w:rsid w:val="00112A5F"/>
    <w:rsid w:val="00112C70"/>
    <w:rsid w:val="001130D4"/>
    <w:rsid w:val="001135FF"/>
    <w:rsid w:val="00113AA4"/>
    <w:rsid w:val="00114DAC"/>
    <w:rsid w:val="00115865"/>
    <w:rsid w:val="00116226"/>
    <w:rsid w:val="00116DCF"/>
    <w:rsid w:val="00117F19"/>
    <w:rsid w:val="0012192A"/>
    <w:rsid w:val="0012223C"/>
    <w:rsid w:val="00122BE5"/>
    <w:rsid w:val="001249C5"/>
    <w:rsid w:val="00126119"/>
    <w:rsid w:val="00127C98"/>
    <w:rsid w:val="00131D3A"/>
    <w:rsid w:val="00133979"/>
    <w:rsid w:val="00134A2F"/>
    <w:rsid w:val="00136D16"/>
    <w:rsid w:val="0013790A"/>
    <w:rsid w:val="001379A0"/>
    <w:rsid w:val="00137D85"/>
    <w:rsid w:val="001405FA"/>
    <w:rsid w:val="001414AB"/>
    <w:rsid w:val="0014178D"/>
    <w:rsid w:val="00142AC0"/>
    <w:rsid w:val="00144043"/>
    <w:rsid w:val="00145118"/>
    <w:rsid w:val="00145525"/>
    <w:rsid w:val="00146295"/>
    <w:rsid w:val="00146FF5"/>
    <w:rsid w:val="001476B3"/>
    <w:rsid w:val="00147C8F"/>
    <w:rsid w:val="001502EF"/>
    <w:rsid w:val="00150B2B"/>
    <w:rsid w:val="00150E7A"/>
    <w:rsid w:val="00151744"/>
    <w:rsid w:val="00152251"/>
    <w:rsid w:val="001523A3"/>
    <w:rsid w:val="00153358"/>
    <w:rsid w:val="00154065"/>
    <w:rsid w:val="001541F1"/>
    <w:rsid w:val="00154B54"/>
    <w:rsid w:val="00154B65"/>
    <w:rsid w:val="00155ABD"/>
    <w:rsid w:val="00157860"/>
    <w:rsid w:val="0015794B"/>
    <w:rsid w:val="001579FB"/>
    <w:rsid w:val="0016035F"/>
    <w:rsid w:val="001612DA"/>
    <w:rsid w:val="001613AE"/>
    <w:rsid w:val="00163535"/>
    <w:rsid w:val="00163736"/>
    <w:rsid w:val="00164180"/>
    <w:rsid w:val="00164F93"/>
    <w:rsid w:val="00165821"/>
    <w:rsid w:val="00165C27"/>
    <w:rsid w:val="00166F36"/>
    <w:rsid w:val="00167468"/>
    <w:rsid w:val="00167D33"/>
    <w:rsid w:val="00170E0B"/>
    <w:rsid w:val="00171A1F"/>
    <w:rsid w:val="00171A36"/>
    <w:rsid w:val="0017205F"/>
    <w:rsid w:val="00172C31"/>
    <w:rsid w:val="001742DB"/>
    <w:rsid w:val="001755B2"/>
    <w:rsid w:val="00180D0C"/>
    <w:rsid w:val="00180E98"/>
    <w:rsid w:val="00181184"/>
    <w:rsid w:val="001815C0"/>
    <w:rsid w:val="00181B81"/>
    <w:rsid w:val="00182300"/>
    <w:rsid w:val="001832F8"/>
    <w:rsid w:val="0018386D"/>
    <w:rsid w:val="00184197"/>
    <w:rsid w:val="00184E4E"/>
    <w:rsid w:val="00185752"/>
    <w:rsid w:val="0018780A"/>
    <w:rsid w:val="001916CA"/>
    <w:rsid w:val="00191B12"/>
    <w:rsid w:val="00192864"/>
    <w:rsid w:val="00193590"/>
    <w:rsid w:val="00193B6C"/>
    <w:rsid w:val="001946CA"/>
    <w:rsid w:val="00194D66"/>
    <w:rsid w:val="001962CB"/>
    <w:rsid w:val="00197BF3"/>
    <w:rsid w:val="00197DA9"/>
    <w:rsid w:val="00197DD2"/>
    <w:rsid w:val="001A0C55"/>
    <w:rsid w:val="001A0FED"/>
    <w:rsid w:val="001A144D"/>
    <w:rsid w:val="001A1D48"/>
    <w:rsid w:val="001A4450"/>
    <w:rsid w:val="001A47F7"/>
    <w:rsid w:val="001A4933"/>
    <w:rsid w:val="001A4C36"/>
    <w:rsid w:val="001A523A"/>
    <w:rsid w:val="001A5AFD"/>
    <w:rsid w:val="001A5D70"/>
    <w:rsid w:val="001A5EFB"/>
    <w:rsid w:val="001A676A"/>
    <w:rsid w:val="001A6E4D"/>
    <w:rsid w:val="001A72EA"/>
    <w:rsid w:val="001A7D63"/>
    <w:rsid w:val="001B05CA"/>
    <w:rsid w:val="001B1F41"/>
    <w:rsid w:val="001B34A1"/>
    <w:rsid w:val="001B34C2"/>
    <w:rsid w:val="001B34E2"/>
    <w:rsid w:val="001B3743"/>
    <w:rsid w:val="001B38EF"/>
    <w:rsid w:val="001B3E64"/>
    <w:rsid w:val="001B4B6A"/>
    <w:rsid w:val="001B4F7B"/>
    <w:rsid w:val="001B5A71"/>
    <w:rsid w:val="001B5B48"/>
    <w:rsid w:val="001B5D69"/>
    <w:rsid w:val="001B5D92"/>
    <w:rsid w:val="001B6007"/>
    <w:rsid w:val="001B6B5D"/>
    <w:rsid w:val="001B702C"/>
    <w:rsid w:val="001B7114"/>
    <w:rsid w:val="001B7257"/>
    <w:rsid w:val="001B7C0D"/>
    <w:rsid w:val="001B7D14"/>
    <w:rsid w:val="001C1908"/>
    <w:rsid w:val="001C284D"/>
    <w:rsid w:val="001C3242"/>
    <w:rsid w:val="001C444B"/>
    <w:rsid w:val="001C5178"/>
    <w:rsid w:val="001C5376"/>
    <w:rsid w:val="001C5EB4"/>
    <w:rsid w:val="001C6052"/>
    <w:rsid w:val="001C695B"/>
    <w:rsid w:val="001D133A"/>
    <w:rsid w:val="001D1AC6"/>
    <w:rsid w:val="001D2DAA"/>
    <w:rsid w:val="001D35E5"/>
    <w:rsid w:val="001D3A5E"/>
    <w:rsid w:val="001D3E81"/>
    <w:rsid w:val="001D4F8C"/>
    <w:rsid w:val="001D52AB"/>
    <w:rsid w:val="001D557B"/>
    <w:rsid w:val="001D5618"/>
    <w:rsid w:val="001D5C3F"/>
    <w:rsid w:val="001D5D76"/>
    <w:rsid w:val="001D5E1E"/>
    <w:rsid w:val="001D730E"/>
    <w:rsid w:val="001E1250"/>
    <w:rsid w:val="001E1507"/>
    <w:rsid w:val="001E2409"/>
    <w:rsid w:val="001E26F6"/>
    <w:rsid w:val="001E27A9"/>
    <w:rsid w:val="001E2AB1"/>
    <w:rsid w:val="001E2DCC"/>
    <w:rsid w:val="001E304B"/>
    <w:rsid w:val="001E33E4"/>
    <w:rsid w:val="001E39F4"/>
    <w:rsid w:val="001E4B16"/>
    <w:rsid w:val="001E516B"/>
    <w:rsid w:val="001E57C8"/>
    <w:rsid w:val="001E6286"/>
    <w:rsid w:val="001E6654"/>
    <w:rsid w:val="001E6E06"/>
    <w:rsid w:val="001E7530"/>
    <w:rsid w:val="001E7BCF"/>
    <w:rsid w:val="001F04EE"/>
    <w:rsid w:val="001F084F"/>
    <w:rsid w:val="001F22BF"/>
    <w:rsid w:val="001F3257"/>
    <w:rsid w:val="001F7445"/>
    <w:rsid w:val="002005D2"/>
    <w:rsid w:val="00203A3F"/>
    <w:rsid w:val="00204489"/>
    <w:rsid w:val="00204A55"/>
    <w:rsid w:val="00204B6D"/>
    <w:rsid w:val="00205564"/>
    <w:rsid w:val="00205BBA"/>
    <w:rsid w:val="00206D90"/>
    <w:rsid w:val="00206FE6"/>
    <w:rsid w:val="002074D7"/>
    <w:rsid w:val="0020764B"/>
    <w:rsid w:val="00207F52"/>
    <w:rsid w:val="00212953"/>
    <w:rsid w:val="00212A17"/>
    <w:rsid w:val="00214396"/>
    <w:rsid w:val="00214C38"/>
    <w:rsid w:val="002151F4"/>
    <w:rsid w:val="0021537F"/>
    <w:rsid w:val="00215E66"/>
    <w:rsid w:val="00216AFB"/>
    <w:rsid w:val="00216B62"/>
    <w:rsid w:val="0022208C"/>
    <w:rsid w:val="00223CE2"/>
    <w:rsid w:val="00223F83"/>
    <w:rsid w:val="00224073"/>
    <w:rsid w:val="002245B9"/>
    <w:rsid w:val="00224F6C"/>
    <w:rsid w:val="00225BFA"/>
    <w:rsid w:val="0022696F"/>
    <w:rsid w:val="00230D7F"/>
    <w:rsid w:val="00232E9A"/>
    <w:rsid w:val="002334C4"/>
    <w:rsid w:val="00233919"/>
    <w:rsid w:val="00233A55"/>
    <w:rsid w:val="00233C8E"/>
    <w:rsid w:val="00234430"/>
    <w:rsid w:val="0023566E"/>
    <w:rsid w:val="0023579D"/>
    <w:rsid w:val="0023731D"/>
    <w:rsid w:val="00237674"/>
    <w:rsid w:val="00237D2B"/>
    <w:rsid w:val="0024003E"/>
    <w:rsid w:val="00241AED"/>
    <w:rsid w:val="00242496"/>
    <w:rsid w:val="00242C20"/>
    <w:rsid w:val="002431CA"/>
    <w:rsid w:val="002432A8"/>
    <w:rsid w:val="00244626"/>
    <w:rsid w:val="00245414"/>
    <w:rsid w:val="0024541C"/>
    <w:rsid w:val="00245B27"/>
    <w:rsid w:val="00247240"/>
    <w:rsid w:val="0024733C"/>
    <w:rsid w:val="00250357"/>
    <w:rsid w:val="00250C89"/>
    <w:rsid w:val="00250FB6"/>
    <w:rsid w:val="0025389D"/>
    <w:rsid w:val="002547FF"/>
    <w:rsid w:val="00255035"/>
    <w:rsid w:val="002555C9"/>
    <w:rsid w:val="002557A1"/>
    <w:rsid w:val="002565B9"/>
    <w:rsid w:val="0025752D"/>
    <w:rsid w:val="002578DC"/>
    <w:rsid w:val="002614B7"/>
    <w:rsid w:val="00262966"/>
    <w:rsid w:val="002638CB"/>
    <w:rsid w:val="00263E1F"/>
    <w:rsid w:val="00264731"/>
    <w:rsid w:val="00265681"/>
    <w:rsid w:val="00265F5B"/>
    <w:rsid w:val="002669B9"/>
    <w:rsid w:val="002677BC"/>
    <w:rsid w:val="00267B3C"/>
    <w:rsid w:val="00270D33"/>
    <w:rsid w:val="00271320"/>
    <w:rsid w:val="00271BF2"/>
    <w:rsid w:val="00271C10"/>
    <w:rsid w:val="00273831"/>
    <w:rsid w:val="002745B0"/>
    <w:rsid w:val="00274D9E"/>
    <w:rsid w:val="0027647B"/>
    <w:rsid w:val="00277557"/>
    <w:rsid w:val="00277D74"/>
    <w:rsid w:val="0028179E"/>
    <w:rsid w:val="002827A8"/>
    <w:rsid w:val="0028329D"/>
    <w:rsid w:val="00283350"/>
    <w:rsid w:val="0028367D"/>
    <w:rsid w:val="002856AA"/>
    <w:rsid w:val="00285A81"/>
    <w:rsid w:val="00285AC1"/>
    <w:rsid w:val="002860E3"/>
    <w:rsid w:val="00286543"/>
    <w:rsid w:val="00286A02"/>
    <w:rsid w:val="00290D15"/>
    <w:rsid w:val="00291009"/>
    <w:rsid w:val="002917F0"/>
    <w:rsid w:val="002927E2"/>
    <w:rsid w:val="00294F88"/>
    <w:rsid w:val="00296247"/>
    <w:rsid w:val="0029637F"/>
    <w:rsid w:val="002964F5"/>
    <w:rsid w:val="002965CD"/>
    <w:rsid w:val="002A152B"/>
    <w:rsid w:val="002A1954"/>
    <w:rsid w:val="002A1B73"/>
    <w:rsid w:val="002A223A"/>
    <w:rsid w:val="002A2448"/>
    <w:rsid w:val="002A2AF6"/>
    <w:rsid w:val="002A321C"/>
    <w:rsid w:val="002A337D"/>
    <w:rsid w:val="002A3EEB"/>
    <w:rsid w:val="002A4666"/>
    <w:rsid w:val="002A46BA"/>
    <w:rsid w:val="002A4A09"/>
    <w:rsid w:val="002A4D53"/>
    <w:rsid w:val="002A57E9"/>
    <w:rsid w:val="002B03BC"/>
    <w:rsid w:val="002B0512"/>
    <w:rsid w:val="002B0F38"/>
    <w:rsid w:val="002B14C7"/>
    <w:rsid w:val="002B1B0A"/>
    <w:rsid w:val="002B3298"/>
    <w:rsid w:val="002B3DEB"/>
    <w:rsid w:val="002B3E51"/>
    <w:rsid w:val="002B5294"/>
    <w:rsid w:val="002B5A14"/>
    <w:rsid w:val="002B6641"/>
    <w:rsid w:val="002B6CF6"/>
    <w:rsid w:val="002B79ED"/>
    <w:rsid w:val="002C1317"/>
    <w:rsid w:val="002C407E"/>
    <w:rsid w:val="002C529C"/>
    <w:rsid w:val="002C5D44"/>
    <w:rsid w:val="002C714F"/>
    <w:rsid w:val="002C74D3"/>
    <w:rsid w:val="002D0239"/>
    <w:rsid w:val="002D1298"/>
    <w:rsid w:val="002D1958"/>
    <w:rsid w:val="002D1DF8"/>
    <w:rsid w:val="002D254E"/>
    <w:rsid w:val="002D314A"/>
    <w:rsid w:val="002D39E3"/>
    <w:rsid w:val="002D3EED"/>
    <w:rsid w:val="002D7304"/>
    <w:rsid w:val="002D753D"/>
    <w:rsid w:val="002D77D7"/>
    <w:rsid w:val="002D7CA7"/>
    <w:rsid w:val="002D7F4F"/>
    <w:rsid w:val="002E249C"/>
    <w:rsid w:val="002E51D9"/>
    <w:rsid w:val="002E576D"/>
    <w:rsid w:val="002E5D69"/>
    <w:rsid w:val="002E66C6"/>
    <w:rsid w:val="002E6E21"/>
    <w:rsid w:val="002E70E9"/>
    <w:rsid w:val="002F1B2A"/>
    <w:rsid w:val="002F1B62"/>
    <w:rsid w:val="002F2059"/>
    <w:rsid w:val="002F2354"/>
    <w:rsid w:val="002F2F93"/>
    <w:rsid w:val="002F3F67"/>
    <w:rsid w:val="002F5AC1"/>
    <w:rsid w:val="002F5BD1"/>
    <w:rsid w:val="002F6D6F"/>
    <w:rsid w:val="002F6F8B"/>
    <w:rsid w:val="002F7A19"/>
    <w:rsid w:val="00300525"/>
    <w:rsid w:val="003005B0"/>
    <w:rsid w:val="00300B56"/>
    <w:rsid w:val="00303FD3"/>
    <w:rsid w:val="00304C92"/>
    <w:rsid w:val="00305145"/>
    <w:rsid w:val="0030538F"/>
    <w:rsid w:val="0030674D"/>
    <w:rsid w:val="003071AA"/>
    <w:rsid w:val="00307A93"/>
    <w:rsid w:val="003101E0"/>
    <w:rsid w:val="00311DAE"/>
    <w:rsid w:val="00312292"/>
    <w:rsid w:val="003123CE"/>
    <w:rsid w:val="00312D13"/>
    <w:rsid w:val="00312F0D"/>
    <w:rsid w:val="003151EB"/>
    <w:rsid w:val="00315784"/>
    <w:rsid w:val="00316F0E"/>
    <w:rsid w:val="003206C7"/>
    <w:rsid w:val="00320AD0"/>
    <w:rsid w:val="00320C5F"/>
    <w:rsid w:val="003216BB"/>
    <w:rsid w:val="003216FA"/>
    <w:rsid w:val="00322C04"/>
    <w:rsid w:val="00324B2C"/>
    <w:rsid w:val="00325098"/>
    <w:rsid w:val="003256F8"/>
    <w:rsid w:val="00325F99"/>
    <w:rsid w:val="003265D8"/>
    <w:rsid w:val="00327BEC"/>
    <w:rsid w:val="00331712"/>
    <w:rsid w:val="00335254"/>
    <w:rsid w:val="00336446"/>
    <w:rsid w:val="00336A5F"/>
    <w:rsid w:val="00337D35"/>
    <w:rsid w:val="0034037F"/>
    <w:rsid w:val="003407DE"/>
    <w:rsid w:val="0034080F"/>
    <w:rsid w:val="00341558"/>
    <w:rsid w:val="0034187F"/>
    <w:rsid w:val="00342883"/>
    <w:rsid w:val="0034506F"/>
    <w:rsid w:val="00345517"/>
    <w:rsid w:val="003460AC"/>
    <w:rsid w:val="00347C41"/>
    <w:rsid w:val="00347C65"/>
    <w:rsid w:val="00350374"/>
    <w:rsid w:val="00354256"/>
    <w:rsid w:val="00354741"/>
    <w:rsid w:val="00354A20"/>
    <w:rsid w:val="0036115A"/>
    <w:rsid w:val="00362D04"/>
    <w:rsid w:val="003632B9"/>
    <w:rsid w:val="003649E8"/>
    <w:rsid w:val="003650B6"/>
    <w:rsid w:val="003656B3"/>
    <w:rsid w:val="00365F9B"/>
    <w:rsid w:val="0036608C"/>
    <w:rsid w:val="00367E06"/>
    <w:rsid w:val="003703BE"/>
    <w:rsid w:val="00370F51"/>
    <w:rsid w:val="00370FBD"/>
    <w:rsid w:val="00372FD8"/>
    <w:rsid w:val="003732D0"/>
    <w:rsid w:val="00373B0A"/>
    <w:rsid w:val="00373C51"/>
    <w:rsid w:val="003747E1"/>
    <w:rsid w:val="00374CB5"/>
    <w:rsid w:val="00374E78"/>
    <w:rsid w:val="0037564D"/>
    <w:rsid w:val="003764F4"/>
    <w:rsid w:val="0037670A"/>
    <w:rsid w:val="00376FE7"/>
    <w:rsid w:val="003801D7"/>
    <w:rsid w:val="003808D7"/>
    <w:rsid w:val="003813D7"/>
    <w:rsid w:val="00383105"/>
    <w:rsid w:val="003839F9"/>
    <w:rsid w:val="00384997"/>
    <w:rsid w:val="0038513B"/>
    <w:rsid w:val="003854CE"/>
    <w:rsid w:val="0038588C"/>
    <w:rsid w:val="00386153"/>
    <w:rsid w:val="003868BE"/>
    <w:rsid w:val="00386BE5"/>
    <w:rsid w:val="00386DF5"/>
    <w:rsid w:val="00387BDB"/>
    <w:rsid w:val="00390267"/>
    <w:rsid w:val="00390400"/>
    <w:rsid w:val="00391737"/>
    <w:rsid w:val="00391774"/>
    <w:rsid w:val="00391D9A"/>
    <w:rsid w:val="003923C0"/>
    <w:rsid w:val="00392BFD"/>
    <w:rsid w:val="003935AF"/>
    <w:rsid w:val="00393D7D"/>
    <w:rsid w:val="0039424C"/>
    <w:rsid w:val="0039478A"/>
    <w:rsid w:val="00394A7D"/>
    <w:rsid w:val="00394C53"/>
    <w:rsid w:val="00395AAE"/>
    <w:rsid w:val="00396729"/>
    <w:rsid w:val="00396C02"/>
    <w:rsid w:val="00396E1A"/>
    <w:rsid w:val="003971A0"/>
    <w:rsid w:val="0039749F"/>
    <w:rsid w:val="00397C2E"/>
    <w:rsid w:val="003A058E"/>
    <w:rsid w:val="003A1C55"/>
    <w:rsid w:val="003A1CC5"/>
    <w:rsid w:val="003A36F2"/>
    <w:rsid w:val="003A5AFB"/>
    <w:rsid w:val="003A6785"/>
    <w:rsid w:val="003A6E38"/>
    <w:rsid w:val="003B0195"/>
    <w:rsid w:val="003B106A"/>
    <w:rsid w:val="003B1FE4"/>
    <w:rsid w:val="003B2AE4"/>
    <w:rsid w:val="003B3BC0"/>
    <w:rsid w:val="003B3CF9"/>
    <w:rsid w:val="003B57F7"/>
    <w:rsid w:val="003B765B"/>
    <w:rsid w:val="003C009F"/>
    <w:rsid w:val="003C022C"/>
    <w:rsid w:val="003C12B1"/>
    <w:rsid w:val="003C2231"/>
    <w:rsid w:val="003C2A14"/>
    <w:rsid w:val="003C33BD"/>
    <w:rsid w:val="003C3800"/>
    <w:rsid w:val="003C467B"/>
    <w:rsid w:val="003C5DD9"/>
    <w:rsid w:val="003C6599"/>
    <w:rsid w:val="003C777B"/>
    <w:rsid w:val="003D044E"/>
    <w:rsid w:val="003D0F04"/>
    <w:rsid w:val="003D1387"/>
    <w:rsid w:val="003D4718"/>
    <w:rsid w:val="003D4DE5"/>
    <w:rsid w:val="003D552C"/>
    <w:rsid w:val="003D592D"/>
    <w:rsid w:val="003D5EE9"/>
    <w:rsid w:val="003D64E7"/>
    <w:rsid w:val="003D686F"/>
    <w:rsid w:val="003D6D5F"/>
    <w:rsid w:val="003D6F73"/>
    <w:rsid w:val="003D734A"/>
    <w:rsid w:val="003D7DDE"/>
    <w:rsid w:val="003D7FE2"/>
    <w:rsid w:val="003E07E0"/>
    <w:rsid w:val="003E0B3F"/>
    <w:rsid w:val="003E16C1"/>
    <w:rsid w:val="003E2E4F"/>
    <w:rsid w:val="003E33EA"/>
    <w:rsid w:val="003E34F7"/>
    <w:rsid w:val="003E3E6A"/>
    <w:rsid w:val="003E400C"/>
    <w:rsid w:val="003E4B44"/>
    <w:rsid w:val="003E5172"/>
    <w:rsid w:val="003E5189"/>
    <w:rsid w:val="003E5D27"/>
    <w:rsid w:val="003E5E0B"/>
    <w:rsid w:val="003E6381"/>
    <w:rsid w:val="003E6CA8"/>
    <w:rsid w:val="003F19D0"/>
    <w:rsid w:val="003F1DF6"/>
    <w:rsid w:val="003F25B3"/>
    <w:rsid w:val="003F2674"/>
    <w:rsid w:val="003F2866"/>
    <w:rsid w:val="003F2BE3"/>
    <w:rsid w:val="003F35B8"/>
    <w:rsid w:val="003F3D0C"/>
    <w:rsid w:val="003F506F"/>
    <w:rsid w:val="003F564F"/>
    <w:rsid w:val="003F6D37"/>
    <w:rsid w:val="003F7246"/>
    <w:rsid w:val="00400AF3"/>
    <w:rsid w:val="004013CF"/>
    <w:rsid w:val="00401E83"/>
    <w:rsid w:val="00402975"/>
    <w:rsid w:val="00402F7A"/>
    <w:rsid w:val="00403E22"/>
    <w:rsid w:val="00405143"/>
    <w:rsid w:val="00405461"/>
    <w:rsid w:val="00406942"/>
    <w:rsid w:val="00406CFF"/>
    <w:rsid w:val="00407C44"/>
    <w:rsid w:val="00410A2E"/>
    <w:rsid w:val="0041216B"/>
    <w:rsid w:val="00412776"/>
    <w:rsid w:val="004129FD"/>
    <w:rsid w:val="00412C40"/>
    <w:rsid w:val="004134F5"/>
    <w:rsid w:val="004137C9"/>
    <w:rsid w:val="00413BB6"/>
    <w:rsid w:val="00414F55"/>
    <w:rsid w:val="00415FFE"/>
    <w:rsid w:val="004200F7"/>
    <w:rsid w:val="004201C1"/>
    <w:rsid w:val="004207BA"/>
    <w:rsid w:val="004216D4"/>
    <w:rsid w:val="00421D7D"/>
    <w:rsid w:val="004229C8"/>
    <w:rsid w:val="00425D59"/>
    <w:rsid w:val="00425EAD"/>
    <w:rsid w:val="0042647D"/>
    <w:rsid w:val="004275F0"/>
    <w:rsid w:val="00427C90"/>
    <w:rsid w:val="0043180D"/>
    <w:rsid w:val="004322E4"/>
    <w:rsid w:val="00432EF6"/>
    <w:rsid w:val="0043300B"/>
    <w:rsid w:val="00433156"/>
    <w:rsid w:val="00434264"/>
    <w:rsid w:val="004428E2"/>
    <w:rsid w:val="00442C61"/>
    <w:rsid w:val="00443154"/>
    <w:rsid w:val="00443899"/>
    <w:rsid w:val="00446254"/>
    <w:rsid w:val="00447535"/>
    <w:rsid w:val="0044769B"/>
    <w:rsid w:val="00450009"/>
    <w:rsid w:val="00450A93"/>
    <w:rsid w:val="00452420"/>
    <w:rsid w:val="0045289B"/>
    <w:rsid w:val="00452C86"/>
    <w:rsid w:val="00453919"/>
    <w:rsid w:val="004550BC"/>
    <w:rsid w:val="0045635D"/>
    <w:rsid w:val="00457797"/>
    <w:rsid w:val="00457E1A"/>
    <w:rsid w:val="004614BC"/>
    <w:rsid w:val="00462E8E"/>
    <w:rsid w:val="0046303D"/>
    <w:rsid w:val="00463061"/>
    <w:rsid w:val="004631A2"/>
    <w:rsid w:val="0046464B"/>
    <w:rsid w:val="00464D8B"/>
    <w:rsid w:val="00464E48"/>
    <w:rsid w:val="004654E3"/>
    <w:rsid w:val="0046646C"/>
    <w:rsid w:val="004666ED"/>
    <w:rsid w:val="00466E9F"/>
    <w:rsid w:val="004674CE"/>
    <w:rsid w:val="0047068B"/>
    <w:rsid w:val="00470A3D"/>
    <w:rsid w:val="00472347"/>
    <w:rsid w:val="00472DDA"/>
    <w:rsid w:val="0047549A"/>
    <w:rsid w:val="0047554C"/>
    <w:rsid w:val="004755D7"/>
    <w:rsid w:val="0047581D"/>
    <w:rsid w:val="00475EAB"/>
    <w:rsid w:val="00476323"/>
    <w:rsid w:val="0047728B"/>
    <w:rsid w:val="004778F5"/>
    <w:rsid w:val="004800A9"/>
    <w:rsid w:val="00481C67"/>
    <w:rsid w:val="0048259A"/>
    <w:rsid w:val="00482760"/>
    <w:rsid w:val="00482891"/>
    <w:rsid w:val="00483461"/>
    <w:rsid w:val="00483B00"/>
    <w:rsid w:val="00484C88"/>
    <w:rsid w:val="00485644"/>
    <w:rsid w:val="004859BC"/>
    <w:rsid w:val="00486E4B"/>
    <w:rsid w:val="00487CEB"/>
    <w:rsid w:val="00487F6D"/>
    <w:rsid w:val="00490548"/>
    <w:rsid w:val="00490F21"/>
    <w:rsid w:val="00491106"/>
    <w:rsid w:val="004917E5"/>
    <w:rsid w:val="00491926"/>
    <w:rsid w:val="00491A3B"/>
    <w:rsid w:val="004923D4"/>
    <w:rsid w:val="00493920"/>
    <w:rsid w:val="00493B4F"/>
    <w:rsid w:val="004941A2"/>
    <w:rsid w:val="00494503"/>
    <w:rsid w:val="004949C7"/>
    <w:rsid w:val="0049516C"/>
    <w:rsid w:val="004954B3"/>
    <w:rsid w:val="0049643E"/>
    <w:rsid w:val="00497B20"/>
    <w:rsid w:val="004A0088"/>
    <w:rsid w:val="004A0721"/>
    <w:rsid w:val="004A1CCE"/>
    <w:rsid w:val="004A1CED"/>
    <w:rsid w:val="004A29E6"/>
    <w:rsid w:val="004A2BAA"/>
    <w:rsid w:val="004A37E5"/>
    <w:rsid w:val="004A4EBF"/>
    <w:rsid w:val="004A578D"/>
    <w:rsid w:val="004B060C"/>
    <w:rsid w:val="004B1147"/>
    <w:rsid w:val="004B1576"/>
    <w:rsid w:val="004B2DC8"/>
    <w:rsid w:val="004B2E90"/>
    <w:rsid w:val="004B3BDC"/>
    <w:rsid w:val="004B540E"/>
    <w:rsid w:val="004B57BD"/>
    <w:rsid w:val="004C078C"/>
    <w:rsid w:val="004C15B1"/>
    <w:rsid w:val="004C16F6"/>
    <w:rsid w:val="004C1712"/>
    <w:rsid w:val="004C19C6"/>
    <w:rsid w:val="004C292F"/>
    <w:rsid w:val="004C3F3E"/>
    <w:rsid w:val="004C4A35"/>
    <w:rsid w:val="004C4C88"/>
    <w:rsid w:val="004C581E"/>
    <w:rsid w:val="004C7979"/>
    <w:rsid w:val="004C7C3C"/>
    <w:rsid w:val="004D0C3C"/>
    <w:rsid w:val="004D19EC"/>
    <w:rsid w:val="004D2978"/>
    <w:rsid w:val="004D2AD7"/>
    <w:rsid w:val="004D3D55"/>
    <w:rsid w:val="004D4379"/>
    <w:rsid w:val="004D6103"/>
    <w:rsid w:val="004D69B3"/>
    <w:rsid w:val="004D6AA2"/>
    <w:rsid w:val="004D7BE3"/>
    <w:rsid w:val="004E080E"/>
    <w:rsid w:val="004E1060"/>
    <w:rsid w:val="004E1BBD"/>
    <w:rsid w:val="004E3069"/>
    <w:rsid w:val="004E3378"/>
    <w:rsid w:val="004E61B3"/>
    <w:rsid w:val="004E6AD9"/>
    <w:rsid w:val="004E6D84"/>
    <w:rsid w:val="004E73B6"/>
    <w:rsid w:val="004F00E0"/>
    <w:rsid w:val="004F1778"/>
    <w:rsid w:val="004F1A69"/>
    <w:rsid w:val="004F242E"/>
    <w:rsid w:val="004F2D9A"/>
    <w:rsid w:val="004F30B1"/>
    <w:rsid w:val="004F3E39"/>
    <w:rsid w:val="004F4465"/>
    <w:rsid w:val="004F4471"/>
    <w:rsid w:val="004F5004"/>
    <w:rsid w:val="004F5217"/>
    <w:rsid w:val="004F6406"/>
    <w:rsid w:val="004F68DB"/>
    <w:rsid w:val="004F6CEA"/>
    <w:rsid w:val="00500B4A"/>
    <w:rsid w:val="00501226"/>
    <w:rsid w:val="00501CB7"/>
    <w:rsid w:val="0050335C"/>
    <w:rsid w:val="005035A3"/>
    <w:rsid w:val="005045BC"/>
    <w:rsid w:val="005045EA"/>
    <w:rsid w:val="005046BA"/>
    <w:rsid w:val="005052CB"/>
    <w:rsid w:val="00506B49"/>
    <w:rsid w:val="00510AAF"/>
    <w:rsid w:val="00510ACA"/>
    <w:rsid w:val="00511CD7"/>
    <w:rsid w:val="00511D08"/>
    <w:rsid w:val="0051236D"/>
    <w:rsid w:val="00512388"/>
    <w:rsid w:val="005131FA"/>
    <w:rsid w:val="00513E0B"/>
    <w:rsid w:val="00513FB9"/>
    <w:rsid w:val="005147C1"/>
    <w:rsid w:val="00514B55"/>
    <w:rsid w:val="00514B8A"/>
    <w:rsid w:val="00515961"/>
    <w:rsid w:val="0051695D"/>
    <w:rsid w:val="00517A8F"/>
    <w:rsid w:val="00517AAA"/>
    <w:rsid w:val="0052048E"/>
    <w:rsid w:val="005207BA"/>
    <w:rsid w:val="00520FF1"/>
    <w:rsid w:val="00521B28"/>
    <w:rsid w:val="0052236B"/>
    <w:rsid w:val="00522812"/>
    <w:rsid w:val="005231FA"/>
    <w:rsid w:val="005232ED"/>
    <w:rsid w:val="0052416C"/>
    <w:rsid w:val="00524374"/>
    <w:rsid w:val="00525400"/>
    <w:rsid w:val="00525769"/>
    <w:rsid w:val="005260AA"/>
    <w:rsid w:val="0052619A"/>
    <w:rsid w:val="0052720A"/>
    <w:rsid w:val="00532C5C"/>
    <w:rsid w:val="0053333C"/>
    <w:rsid w:val="005333E0"/>
    <w:rsid w:val="00533730"/>
    <w:rsid w:val="005337CF"/>
    <w:rsid w:val="00534231"/>
    <w:rsid w:val="00535537"/>
    <w:rsid w:val="00535F3F"/>
    <w:rsid w:val="00536AB3"/>
    <w:rsid w:val="00537679"/>
    <w:rsid w:val="005376B1"/>
    <w:rsid w:val="00537D90"/>
    <w:rsid w:val="0054096D"/>
    <w:rsid w:val="00542546"/>
    <w:rsid w:val="00542FEF"/>
    <w:rsid w:val="00544F25"/>
    <w:rsid w:val="005473E7"/>
    <w:rsid w:val="0055015D"/>
    <w:rsid w:val="00550E07"/>
    <w:rsid w:val="00551D2F"/>
    <w:rsid w:val="005532F4"/>
    <w:rsid w:val="00553664"/>
    <w:rsid w:val="00553D60"/>
    <w:rsid w:val="005544DD"/>
    <w:rsid w:val="00554DCB"/>
    <w:rsid w:val="00554EDC"/>
    <w:rsid w:val="0055714E"/>
    <w:rsid w:val="00564B3A"/>
    <w:rsid w:val="00564D3D"/>
    <w:rsid w:val="00570357"/>
    <w:rsid w:val="00572852"/>
    <w:rsid w:val="00572AD7"/>
    <w:rsid w:val="0057429E"/>
    <w:rsid w:val="00575849"/>
    <w:rsid w:val="00576BEB"/>
    <w:rsid w:val="00576C2D"/>
    <w:rsid w:val="00577BC3"/>
    <w:rsid w:val="00581F4E"/>
    <w:rsid w:val="005827FC"/>
    <w:rsid w:val="00583003"/>
    <w:rsid w:val="0058388B"/>
    <w:rsid w:val="00583B26"/>
    <w:rsid w:val="00586E7A"/>
    <w:rsid w:val="005871C6"/>
    <w:rsid w:val="0058798E"/>
    <w:rsid w:val="00587C8F"/>
    <w:rsid w:val="00587E21"/>
    <w:rsid w:val="0059005C"/>
    <w:rsid w:val="00590427"/>
    <w:rsid w:val="00590B4C"/>
    <w:rsid w:val="00591887"/>
    <w:rsid w:val="0059236C"/>
    <w:rsid w:val="00592E68"/>
    <w:rsid w:val="00593BE1"/>
    <w:rsid w:val="00594549"/>
    <w:rsid w:val="00595731"/>
    <w:rsid w:val="005A1B58"/>
    <w:rsid w:val="005A2664"/>
    <w:rsid w:val="005A333B"/>
    <w:rsid w:val="005A3EF6"/>
    <w:rsid w:val="005A3F0C"/>
    <w:rsid w:val="005A4D20"/>
    <w:rsid w:val="005A54A5"/>
    <w:rsid w:val="005A7A98"/>
    <w:rsid w:val="005B0506"/>
    <w:rsid w:val="005B0B42"/>
    <w:rsid w:val="005B10BA"/>
    <w:rsid w:val="005B2CBE"/>
    <w:rsid w:val="005B36D4"/>
    <w:rsid w:val="005B3E16"/>
    <w:rsid w:val="005B559F"/>
    <w:rsid w:val="005B5FB1"/>
    <w:rsid w:val="005B603D"/>
    <w:rsid w:val="005B7532"/>
    <w:rsid w:val="005B7537"/>
    <w:rsid w:val="005B7724"/>
    <w:rsid w:val="005C05E0"/>
    <w:rsid w:val="005C072D"/>
    <w:rsid w:val="005C0820"/>
    <w:rsid w:val="005C129A"/>
    <w:rsid w:val="005C1E50"/>
    <w:rsid w:val="005C1F45"/>
    <w:rsid w:val="005C2B23"/>
    <w:rsid w:val="005C3C8A"/>
    <w:rsid w:val="005C3DB9"/>
    <w:rsid w:val="005C5588"/>
    <w:rsid w:val="005C5A69"/>
    <w:rsid w:val="005C5F41"/>
    <w:rsid w:val="005C7131"/>
    <w:rsid w:val="005C75A2"/>
    <w:rsid w:val="005D0372"/>
    <w:rsid w:val="005D0649"/>
    <w:rsid w:val="005D1D98"/>
    <w:rsid w:val="005D44C9"/>
    <w:rsid w:val="005D48B7"/>
    <w:rsid w:val="005D5877"/>
    <w:rsid w:val="005D5897"/>
    <w:rsid w:val="005D634F"/>
    <w:rsid w:val="005D653B"/>
    <w:rsid w:val="005D68F5"/>
    <w:rsid w:val="005D6CE6"/>
    <w:rsid w:val="005D72C5"/>
    <w:rsid w:val="005D7340"/>
    <w:rsid w:val="005D7CA9"/>
    <w:rsid w:val="005E058B"/>
    <w:rsid w:val="005E139D"/>
    <w:rsid w:val="005E1A37"/>
    <w:rsid w:val="005E2324"/>
    <w:rsid w:val="005E28DF"/>
    <w:rsid w:val="005E347E"/>
    <w:rsid w:val="005E3D1F"/>
    <w:rsid w:val="005E3F5E"/>
    <w:rsid w:val="005E4AA4"/>
    <w:rsid w:val="005E51AE"/>
    <w:rsid w:val="005E5718"/>
    <w:rsid w:val="005E5E1B"/>
    <w:rsid w:val="005E6BDC"/>
    <w:rsid w:val="005E7A99"/>
    <w:rsid w:val="005E7F82"/>
    <w:rsid w:val="005F058C"/>
    <w:rsid w:val="005F18DD"/>
    <w:rsid w:val="005F2239"/>
    <w:rsid w:val="005F254C"/>
    <w:rsid w:val="005F2761"/>
    <w:rsid w:val="005F299E"/>
    <w:rsid w:val="005F2E91"/>
    <w:rsid w:val="005F306A"/>
    <w:rsid w:val="005F3539"/>
    <w:rsid w:val="005F69E6"/>
    <w:rsid w:val="005F6D36"/>
    <w:rsid w:val="005F6DED"/>
    <w:rsid w:val="005F7B31"/>
    <w:rsid w:val="005F7C11"/>
    <w:rsid w:val="005F7CA9"/>
    <w:rsid w:val="005F7E72"/>
    <w:rsid w:val="0060059C"/>
    <w:rsid w:val="00601F62"/>
    <w:rsid w:val="00602BC6"/>
    <w:rsid w:val="0060398F"/>
    <w:rsid w:val="00603D7F"/>
    <w:rsid w:val="00603EED"/>
    <w:rsid w:val="006044FB"/>
    <w:rsid w:val="00604651"/>
    <w:rsid w:val="006051B4"/>
    <w:rsid w:val="00605A8C"/>
    <w:rsid w:val="00605D37"/>
    <w:rsid w:val="00606AAA"/>
    <w:rsid w:val="00606EEF"/>
    <w:rsid w:val="00606F22"/>
    <w:rsid w:val="006073BC"/>
    <w:rsid w:val="0060761B"/>
    <w:rsid w:val="0060769E"/>
    <w:rsid w:val="00607F9B"/>
    <w:rsid w:val="0061068E"/>
    <w:rsid w:val="006108A0"/>
    <w:rsid w:val="00611A5C"/>
    <w:rsid w:val="006122B0"/>
    <w:rsid w:val="00612EEA"/>
    <w:rsid w:val="00613823"/>
    <w:rsid w:val="00613C29"/>
    <w:rsid w:val="0061534D"/>
    <w:rsid w:val="00615779"/>
    <w:rsid w:val="00615DC0"/>
    <w:rsid w:val="00616028"/>
    <w:rsid w:val="00616DB7"/>
    <w:rsid w:val="00617D84"/>
    <w:rsid w:val="00622C0D"/>
    <w:rsid w:val="006232AB"/>
    <w:rsid w:val="0062458C"/>
    <w:rsid w:val="00625CEF"/>
    <w:rsid w:val="00626D0C"/>
    <w:rsid w:val="00627C32"/>
    <w:rsid w:val="00631B89"/>
    <w:rsid w:val="0063234B"/>
    <w:rsid w:val="006328DE"/>
    <w:rsid w:val="00633302"/>
    <w:rsid w:val="006346AA"/>
    <w:rsid w:val="00634B01"/>
    <w:rsid w:val="00634F36"/>
    <w:rsid w:val="0063561A"/>
    <w:rsid w:val="00636121"/>
    <w:rsid w:val="00636267"/>
    <w:rsid w:val="0063652C"/>
    <w:rsid w:val="0063797F"/>
    <w:rsid w:val="00640115"/>
    <w:rsid w:val="006404DA"/>
    <w:rsid w:val="0064075B"/>
    <w:rsid w:val="00640F20"/>
    <w:rsid w:val="00641546"/>
    <w:rsid w:val="00641816"/>
    <w:rsid w:val="00642385"/>
    <w:rsid w:val="006429AD"/>
    <w:rsid w:val="00642D86"/>
    <w:rsid w:val="00642F4D"/>
    <w:rsid w:val="00644668"/>
    <w:rsid w:val="00645B0D"/>
    <w:rsid w:val="006477C5"/>
    <w:rsid w:val="00647B8D"/>
    <w:rsid w:val="0065092A"/>
    <w:rsid w:val="00650D44"/>
    <w:rsid w:val="006516E8"/>
    <w:rsid w:val="00651BF5"/>
    <w:rsid w:val="0065291C"/>
    <w:rsid w:val="006539CD"/>
    <w:rsid w:val="00653A2D"/>
    <w:rsid w:val="00654271"/>
    <w:rsid w:val="00654492"/>
    <w:rsid w:val="00655769"/>
    <w:rsid w:val="00655BED"/>
    <w:rsid w:val="00655F17"/>
    <w:rsid w:val="00656248"/>
    <w:rsid w:val="00661141"/>
    <w:rsid w:val="00661AAB"/>
    <w:rsid w:val="00662085"/>
    <w:rsid w:val="006621E8"/>
    <w:rsid w:val="006636E5"/>
    <w:rsid w:val="0066370B"/>
    <w:rsid w:val="00663769"/>
    <w:rsid w:val="006643E6"/>
    <w:rsid w:val="006669F4"/>
    <w:rsid w:val="00666FAB"/>
    <w:rsid w:val="006679B1"/>
    <w:rsid w:val="00667A69"/>
    <w:rsid w:val="00671010"/>
    <w:rsid w:val="00671303"/>
    <w:rsid w:val="00672C4A"/>
    <w:rsid w:val="00673BB7"/>
    <w:rsid w:val="00673E7B"/>
    <w:rsid w:val="006741AB"/>
    <w:rsid w:val="00675819"/>
    <w:rsid w:val="00676A95"/>
    <w:rsid w:val="006808F8"/>
    <w:rsid w:val="00680D76"/>
    <w:rsid w:val="0068147F"/>
    <w:rsid w:val="00681813"/>
    <w:rsid w:val="00682712"/>
    <w:rsid w:val="006828B2"/>
    <w:rsid w:val="0068312D"/>
    <w:rsid w:val="006849E1"/>
    <w:rsid w:val="00684FE5"/>
    <w:rsid w:val="006861EE"/>
    <w:rsid w:val="006870DB"/>
    <w:rsid w:val="006907B4"/>
    <w:rsid w:val="006910F1"/>
    <w:rsid w:val="006913D7"/>
    <w:rsid w:val="00692169"/>
    <w:rsid w:val="006941B1"/>
    <w:rsid w:val="00696010"/>
    <w:rsid w:val="00696200"/>
    <w:rsid w:val="00696A47"/>
    <w:rsid w:val="006A05C7"/>
    <w:rsid w:val="006A1397"/>
    <w:rsid w:val="006A2FF2"/>
    <w:rsid w:val="006A3120"/>
    <w:rsid w:val="006A410D"/>
    <w:rsid w:val="006A5639"/>
    <w:rsid w:val="006A6AAE"/>
    <w:rsid w:val="006A6B0A"/>
    <w:rsid w:val="006A7A04"/>
    <w:rsid w:val="006B00F7"/>
    <w:rsid w:val="006B0985"/>
    <w:rsid w:val="006B11F3"/>
    <w:rsid w:val="006B13EB"/>
    <w:rsid w:val="006B166D"/>
    <w:rsid w:val="006B17D6"/>
    <w:rsid w:val="006B18AE"/>
    <w:rsid w:val="006B19EF"/>
    <w:rsid w:val="006B27BC"/>
    <w:rsid w:val="006B2E20"/>
    <w:rsid w:val="006B3FEB"/>
    <w:rsid w:val="006B436D"/>
    <w:rsid w:val="006B4508"/>
    <w:rsid w:val="006B6E9F"/>
    <w:rsid w:val="006B6F61"/>
    <w:rsid w:val="006C002A"/>
    <w:rsid w:val="006C0D82"/>
    <w:rsid w:val="006C2474"/>
    <w:rsid w:val="006C36D1"/>
    <w:rsid w:val="006C450F"/>
    <w:rsid w:val="006C5994"/>
    <w:rsid w:val="006C5BD4"/>
    <w:rsid w:val="006C5BF9"/>
    <w:rsid w:val="006C5D8B"/>
    <w:rsid w:val="006C5DE2"/>
    <w:rsid w:val="006C68CC"/>
    <w:rsid w:val="006C69E8"/>
    <w:rsid w:val="006C7277"/>
    <w:rsid w:val="006D0574"/>
    <w:rsid w:val="006D1214"/>
    <w:rsid w:val="006D1B7C"/>
    <w:rsid w:val="006D2412"/>
    <w:rsid w:val="006D3407"/>
    <w:rsid w:val="006D3818"/>
    <w:rsid w:val="006D3CB6"/>
    <w:rsid w:val="006D4450"/>
    <w:rsid w:val="006D492C"/>
    <w:rsid w:val="006D50CF"/>
    <w:rsid w:val="006D61D7"/>
    <w:rsid w:val="006D6B13"/>
    <w:rsid w:val="006E09E7"/>
    <w:rsid w:val="006E0F1A"/>
    <w:rsid w:val="006E1894"/>
    <w:rsid w:val="006E1B88"/>
    <w:rsid w:val="006E1C51"/>
    <w:rsid w:val="006E1F54"/>
    <w:rsid w:val="006E24FB"/>
    <w:rsid w:val="006E328B"/>
    <w:rsid w:val="006E3DFA"/>
    <w:rsid w:val="006E4DF1"/>
    <w:rsid w:val="006E5029"/>
    <w:rsid w:val="006E5412"/>
    <w:rsid w:val="006E5E53"/>
    <w:rsid w:val="006E60FB"/>
    <w:rsid w:val="006E65FE"/>
    <w:rsid w:val="006F015C"/>
    <w:rsid w:val="006F051A"/>
    <w:rsid w:val="006F0919"/>
    <w:rsid w:val="006F27E5"/>
    <w:rsid w:val="006F2EBC"/>
    <w:rsid w:val="006F4306"/>
    <w:rsid w:val="006F4ADF"/>
    <w:rsid w:val="006F4F7C"/>
    <w:rsid w:val="006F630B"/>
    <w:rsid w:val="00700C46"/>
    <w:rsid w:val="00702184"/>
    <w:rsid w:val="00702A58"/>
    <w:rsid w:val="00702EAD"/>
    <w:rsid w:val="007034C2"/>
    <w:rsid w:val="007045D2"/>
    <w:rsid w:val="007045E7"/>
    <w:rsid w:val="00706394"/>
    <w:rsid w:val="00707201"/>
    <w:rsid w:val="007078FB"/>
    <w:rsid w:val="00710202"/>
    <w:rsid w:val="00710289"/>
    <w:rsid w:val="00711726"/>
    <w:rsid w:val="0071333E"/>
    <w:rsid w:val="0071336C"/>
    <w:rsid w:val="00713CEC"/>
    <w:rsid w:val="00714D25"/>
    <w:rsid w:val="0071563A"/>
    <w:rsid w:val="00716C01"/>
    <w:rsid w:val="00716C98"/>
    <w:rsid w:val="0071723B"/>
    <w:rsid w:val="007172E7"/>
    <w:rsid w:val="0071793B"/>
    <w:rsid w:val="00721FCC"/>
    <w:rsid w:val="00722DD7"/>
    <w:rsid w:val="00723457"/>
    <w:rsid w:val="00723EAE"/>
    <w:rsid w:val="007257D3"/>
    <w:rsid w:val="00725845"/>
    <w:rsid w:val="00725B15"/>
    <w:rsid w:val="00726811"/>
    <w:rsid w:val="007269C5"/>
    <w:rsid w:val="00726EDF"/>
    <w:rsid w:val="00727143"/>
    <w:rsid w:val="00731D75"/>
    <w:rsid w:val="0073246A"/>
    <w:rsid w:val="0073296A"/>
    <w:rsid w:val="00733815"/>
    <w:rsid w:val="00733F60"/>
    <w:rsid w:val="00736337"/>
    <w:rsid w:val="00736375"/>
    <w:rsid w:val="0073714A"/>
    <w:rsid w:val="00742018"/>
    <w:rsid w:val="00742088"/>
    <w:rsid w:val="007420C8"/>
    <w:rsid w:val="007427AB"/>
    <w:rsid w:val="00742F4A"/>
    <w:rsid w:val="0074533D"/>
    <w:rsid w:val="00745E1D"/>
    <w:rsid w:val="007461E1"/>
    <w:rsid w:val="00750317"/>
    <w:rsid w:val="00751B2E"/>
    <w:rsid w:val="00752142"/>
    <w:rsid w:val="007526A0"/>
    <w:rsid w:val="007539F9"/>
    <w:rsid w:val="00754339"/>
    <w:rsid w:val="00754BEE"/>
    <w:rsid w:val="0075512A"/>
    <w:rsid w:val="0075525A"/>
    <w:rsid w:val="007555DB"/>
    <w:rsid w:val="00755E05"/>
    <w:rsid w:val="00756383"/>
    <w:rsid w:val="00756645"/>
    <w:rsid w:val="007575AD"/>
    <w:rsid w:val="00760C42"/>
    <w:rsid w:val="00760F63"/>
    <w:rsid w:val="0076143A"/>
    <w:rsid w:val="007614A6"/>
    <w:rsid w:val="00762413"/>
    <w:rsid w:val="0076378D"/>
    <w:rsid w:val="00763BA0"/>
    <w:rsid w:val="007640DC"/>
    <w:rsid w:val="00764300"/>
    <w:rsid w:val="00764C67"/>
    <w:rsid w:val="00764F89"/>
    <w:rsid w:val="007653C2"/>
    <w:rsid w:val="007662CE"/>
    <w:rsid w:val="00767CD1"/>
    <w:rsid w:val="00770995"/>
    <w:rsid w:val="007716B1"/>
    <w:rsid w:val="00771F4E"/>
    <w:rsid w:val="00772BFD"/>
    <w:rsid w:val="00773400"/>
    <w:rsid w:val="007738F0"/>
    <w:rsid w:val="00773F59"/>
    <w:rsid w:val="00774258"/>
    <w:rsid w:val="00775114"/>
    <w:rsid w:val="00775AF6"/>
    <w:rsid w:val="00775F9C"/>
    <w:rsid w:val="00776115"/>
    <w:rsid w:val="0077611E"/>
    <w:rsid w:val="00776FBA"/>
    <w:rsid w:val="00776FBE"/>
    <w:rsid w:val="00777208"/>
    <w:rsid w:val="007772BC"/>
    <w:rsid w:val="0077779E"/>
    <w:rsid w:val="007805F0"/>
    <w:rsid w:val="00781696"/>
    <w:rsid w:val="00782654"/>
    <w:rsid w:val="007828C2"/>
    <w:rsid w:val="00783BF4"/>
    <w:rsid w:val="00785FB5"/>
    <w:rsid w:val="00790726"/>
    <w:rsid w:val="00790B3A"/>
    <w:rsid w:val="007921C8"/>
    <w:rsid w:val="00792F5A"/>
    <w:rsid w:val="007964D0"/>
    <w:rsid w:val="007A081D"/>
    <w:rsid w:val="007A08AC"/>
    <w:rsid w:val="007A0C0F"/>
    <w:rsid w:val="007A0E58"/>
    <w:rsid w:val="007A1E05"/>
    <w:rsid w:val="007A1F78"/>
    <w:rsid w:val="007A29C1"/>
    <w:rsid w:val="007A2B6D"/>
    <w:rsid w:val="007A42CE"/>
    <w:rsid w:val="007A50BD"/>
    <w:rsid w:val="007A568A"/>
    <w:rsid w:val="007A6446"/>
    <w:rsid w:val="007B024F"/>
    <w:rsid w:val="007B3507"/>
    <w:rsid w:val="007B3636"/>
    <w:rsid w:val="007B37D1"/>
    <w:rsid w:val="007B3D5B"/>
    <w:rsid w:val="007B46C2"/>
    <w:rsid w:val="007B520E"/>
    <w:rsid w:val="007B5F72"/>
    <w:rsid w:val="007B647E"/>
    <w:rsid w:val="007B6CF6"/>
    <w:rsid w:val="007C06BC"/>
    <w:rsid w:val="007C0760"/>
    <w:rsid w:val="007C236E"/>
    <w:rsid w:val="007C3DFA"/>
    <w:rsid w:val="007C48DA"/>
    <w:rsid w:val="007C4D73"/>
    <w:rsid w:val="007C602C"/>
    <w:rsid w:val="007C6F94"/>
    <w:rsid w:val="007C7481"/>
    <w:rsid w:val="007C7B0C"/>
    <w:rsid w:val="007D02DD"/>
    <w:rsid w:val="007D0B81"/>
    <w:rsid w:val="007D1652"/>
    <w:rsid w:val="007D1E6F"/>
    <w:rsid w:val="007D2139"/>
    <w:rsid w:val="007D2370"/>
    <w:rsid w:val="007D2496"/>
    <w:rsid w:val="007D3E78"/>
    <w:rsid w:val="007D445F"/>
    <w:rsid w:val="007D4E83"/>
    <w:rsid w:val="007D511C"/>
    <w:rsid w:val="007D587A"/>
    <w:rsid w:val="007D63F9"/>
    <w:rsid w:val="007D6BD0"/>
    <w:rsid w:val="007D702D"/>
    <w:rsid w:val="007D757C"/>
    <w:rsid w:val="007E0A79"/>
    <w:rsid w:val="007E151E"/>
    <w:rsid w:val="007E160A"/>
    <w:rsid w:val="007E1A85"/>
    <w:rsid w:val="007E1EFC"/>
    <w:rsid w:val="007E229F"/>
    <w:rsid w:val="007E28AF"/>
    <w:rsid w:val="007E2AE2"/>
    <w:rsid w:val="007E35F8"/>
    <w:rsid w:val="007E3702"/>
    <w:rsid w:val="007E3AD2"/>
    <w:rsid w:val="007E4BC6"/>
    <w:rsid w:val="007E6296"/>
    <w:rsid w:val="007E6626"/>
    <w:rsid w:val="007E72C7"/>
    <w:rsid w:val="007E7BE6"/>
    <w:rsid w:val="007E7E24"/>
    <w:rsid w:val="007E7F1B"/>
    <w:rsid w:val="007F0358"/>
    <w:rsid w:val="007F28A7"/>
    <w:rsid w:val="007F44AD"/>
    <w:rsid w:val="007F58A3"/>
    <w:rsid w:val="007F62D6"/>
    <w:rsid w:val="007F67DA"/>
    <w:rsid w:val="0080022D"/>
    <w:rsid w:val="00801B35"/>
    <w:rsid w:val="00801E66"/>
    <w:rsid w:val="008020E7"/>
    <w:rsid w:val="008021A1"/>
    <w:rsid w:val="0080407B"/>
    <w:rsid w:val="0080516F"/>
    <w:rsid w:val="00805E3D"/>
    <w:rsid w:val="00806BF4"/>
    <w:rsid w:val="00806F28"/>
    <w:rsid w:val="00807AF4"/>
    <w:rsid w:val="00810228"/>
    <w:rsid w:val="00810CBD"/>
    <w:rsid w:val="0081183C"/>
    <w:rsid w:val="00813088"/>
    <w:rsid w:val="008132FC"/>
    <w:rsid w:val="00813C9E"/>
    <w:rsid w:val="00814F43"/>
    <w:rsid w:val="00815128"/>
    <w:rsid w:val="0081615E"/>
    <w:rsid w:val="00816677"/>
    <w:rsid w:val="00816ADA"/>
    <w:rsid w:val="00816D65"/>
    <w:rsid w:val="00816E3F"/>
    <w:rsid w:val="00816FD8"/>
    <w:rsid w:val="008200EE"/>
    <w:rsid w:val="00821470"/>
    <w:rsid w:val="008219AC"/>
    <w:rsid w:val="00823C4D"/>
    <w:rsid w:val="0082473A"/>
    <w:rsid w:val="00824AC7"/>
    <w:rsid w:val="0082530C"/>
    <w:rsid w:val="0082782A"/>
    <w:rsid w:val="00830138"/>
    <w:rsid w:val="0083248A"/>
    <w:rsid w:val="008327E2"/>
    <w:rsid w:val="00832AFD"/>
    <w:rsid w:val="008331BE"/>
    <w:rsid w:val="008336A7"/>
    <w:rsid w:val="00833DB9"/>
    <w:rsid w:val="00834038"/>
    <w:rsid w:val="0083532D"/>
    <w:rsid w:val="008353D9"/>
    <w:rsid w:val="0083550A"/>
    <w:rsid w:val="0083643B"/>
    <w:rsid w:val="00841D91"/>
    <w:rsid w:val="00842D96"/>
    <w:rsid w:val="00843D39"/>
    <w:rsid w:val="00844396"/>
    <w:rsid w:val="008447A9"/>
    <w:rsid w:val="00844AAF"/>
    <w:rsid w:val="0084524E"/>
    <w:rsid w:val="00846402"/>
    <w:rsid w:val="00846976"/>
    <w:rsid w:val="008477D0"/>
    <w:rsid w:val="00850332"/>
    <w:rsid w:val="008503A9"/>
    <w:rsid w:val="00850C96"/>
    <w:rsid w:val="00850F18"/>
    <w:rsid w:val="008511FF"/>
    <w:rsid w:val="00851544"/>
    <w:rsid w:val="00851D0F"/>
    <w:rsid w:val="0085297A"/>
    <w:rsid w:val="008529C1"/>
    <w:rsid w:val="00853CD1"/>
    <w:rsid w:val="0085441E"/>
    <w:rsid w:val="00855139"/>
    <w:rsid w:val="008558E8"/>
    <w:rsid w:val="00856D03"/>
    <w:rsid w:val="008579CC"/>
    <w:rsid w:val="00860C7F"/>
    <w:rsid w:val="00861B51"/>
    <w:rsid w:val="00861F81"/>
    <w:rsid w:val="00862138"/>
    <w:rsid w:val="0086237D"/>
    <w:rsid w:val="008627B0"/>
    <w:rsid w:val="0086311A"/>
    <w:rsid w:val="00863FCB"/>
    <w:rsid w:val="00864CC8"/>
    <w:rsid w:val="0086517A"/>
    <w:rsid w:val="008656D6"/>
    <w:rsid w:val="008658AC"/>
    <w:rsid w:val="00865C48"/>
    <w:rsid w:val="008664DB"/>
    <w:rsid w:val="00867D2E"/>
    <w:rsid w:val="008716EC"/>
    <w:rsid w:val="00871E48"/>
    <w:rsid w:val="00871FEA"/>
    <w:rsid w:val="008721C8"/>
    <w:rsid w:val="008730BB"/>
    <w:rsid w:val="008759DE"/>
    <w:rsid w:val="00875A7A"/>
    <w:rsid w:val="00877213"/>
    <w:rsid w:val="00877915"/>
    <w:rsid w:val="008801EB"/>
    <w:rsid w:val="00881ABC"/>
    <w:rsid w:val="008823E7"/>
    <w:rsid w:val="00882F15"/>
    <w:rsid w:val="00884019"/>
    <w:rsid w:val="00884034"/>
    <w:rsid w:val="0088455B"/>
    <w:rsid w:val="00885A21"/>
    <w:rsid w:val="00885B39"/>
    <w:rsid w:val="00886201"/>
    <w:rsid w:val="00886A0C"/>
    <w:rsid w:val="0088709A"/>
    <w:rsid w:val="008871D7"/>
    <w:rsid w:val="0088764C"/>
    <w:rsid w:val="008906C5"/>
    <w:rsid w:val="00890AC0"/>
    <w:rsid w:val="00890B2B"/>
    <w:rsid w:val="00890E2E"/>
    <w:rsid w:val="00890FC3"/>
    <w:rsid w:val="008918A3"/>
    <w:rsid w:val="00892016"/>
    <w:rsid w:val="008921C6"/>
    <w:rsid w:val="00892762"/>
    <w:rsid w:val="008927F8"/>
    <w:rsid w:val="00892C0E"/>
    <w:rsid w:val="0089362E"/>
    <w:rsid w:val="0089492F"/>
    <w:rsid w:val="00895770"/>
    <w:rsid w:val="0089580B"/>
    <w:rsid w:val="00896ACF"/>
    <w:rsid w:val="008970B4"/>
    <w:rsid w:val="00897C4C"/>
    <w:rsid w:val="008A0EC4"/>
    <w:rsid w:val="008A27F9"/>
    <w:rsid w:val="008A316B"/>
    <w:rsid w:val="008A3667"/>
    <w:rsid w:val="008A3C0B"/>
    <w:rsid w:val="008A47A0"/>
    <w:rsid w:val="008A56A1"/>
    <w:rsid w:val="008A5B3A"/>
    <w:rsid w:val="008A5DD5"/>
    <w:rsid w:val="008A5F94"/>
    <w:rsid w:val="008A76F5"/>
    <w:rsid w:val="008B00A4"/>
    <w:rsid w:val="008B051C"/>
    <w:rsid w:val="008B2533"/>
    <w:rsid w:val="008B2A1F"/>
    <w:rsid w:val="008B2BD7"/>
    <w:rsid w:val="008B3A05"/>
    <w:rsid w:val="008B5B79"/>
    <w:rsid w:val="008B5D7F"/>
    <w:rsid w:val="008B5DA7"/>
    <w:rsid w:val="008B6684"/>
    <w:rsid w:val="008B6A3D"/>
    <w:rsid w:val="008B75A7"/>
    <w:rsid w:val="008B7BEC"/>
    <w:rsid w:val="008C19A5"/>
    <w:rsid w:val="008C1EDC"/>
    <w:rsid w:val="008C1EED"/>
    <w:rsid w:val="008C262B"/>
    <w:rsid w:val="008C334E"/>
    <w:rsid w:val="008C3C20"/>
    <w:rsid w:val="008C5291"/>
    <w:rsid w:val="008C5CB0"/>
    <w:rsid w:val="008C6A62"/>
    <w:rsid w:val="008C71EF"/>
    <w:rsid w:val="008D1B56"/>
    <w:rsid w:val="008D1C61"/>
    <w:rsid w:val="008D1D36"/>
    <w:rsid w:val="008D2FD9"/>
    <w:rsid w:val="008D3D85"/>
    <w:rsid w:val="008D43A7"/>
    <w:rsid w:val="008D52EA"/>
    <w:rsid w:val="008D541E"/>
    <w:rsid w:val="008D57C7"/>
    <w:rsid w:val="008D5F5D"/>
    <w:rsid w:val="008D6543"/>
    <w:rsid w:val="008D6A80"/>
    <w:rsid w:val="008D6AFC"/>
    <w:rsid w:val="008D73D2"/>
    <w:rsid w:val="008E01AC"/>
    <w:rsid w:val="008E20C6"/>
    <w:rsid w:val="008E2A0E"/>
    <w:rsid w:val="008E341A"/>
    <w:rsid w:val="008E3608"/>
    <w:rsid w:val="008E403C"/>
    <w:rsid w:val="008E4A6F"/>
    <w:rsid w:val="008E540C"/>
    <w:rsid w:val="008E6579"/>
    <w:rsid w:val="008E7A6E"/>
    <w:rsid w:val="008F1F2E"/>
    <w:rsid w:val="008F24DA"/>
    <w:rsid w:val="008F3A96"/>
    <w:rsid w:val="008F4326"/>
    <w:rsid w:val="00900296"/>
    <w:rsid w:val="009005C7"/>
    <w:rsid w:val="00900C93"/>
    <w:rsid w:val="009028F9"/>
    <w:rsid w:val="00902C4D"/>
    <w:rsid w:val="00902DF5"/>
    <w:rsid w:val="00904C67"/>
    <w:rsid w:val="009059A4"/>
    <w:rsid w:val="00905B85"/>
    <w:rsid w:val="00906B9C"/>
    <w:rsid w:val="00906B9D"/>
    <w:rsid w:val="009071B4"/>
    <w:rsid w:val="009073A3"/>
    <w:rsid w:val="0090759C"/>
    <w:rsid w:val="009076ED"/>
    <w:rsid w:val="00907C50"/>
    <w:rsid w:val="00910992"/>
    <w:rsid w:val="00911564"/>
    <w:rsid w:val="0091159D"/>
    <w:rsid w:val="009141F8"/>
    <w:rsid w:val="009146BA"/>
    <w:rsid w:val="00915498"/>
    <w:rsid w:val="009168B3"/>
    <w:rsid w:val="00916DE2"/>
    <w:rsid w:val="009170B1"/>
    <w:rsid w:val="00917954"/>
    <w:rsid w:val="00920543"/>
    <w:rsid w:val="00921899"/>
    <w:rsid w:val="00921DAB"/>
    <w:rsid w:val="009233FD"/>
    <w:rsid w:val="00924416"/>
    <w:rsid w:val="009249A3"/>
    <w:rsid w:val="00925CD5"/>
    <w:rsid w:val="00925E1A"/>
    <w:rsid w:val="00925E62"/>
    <w:rsid w:val="00925F5D"/>
    <w:rsid w:val="0092625E"/>
    <w:rsid w:val="00926AEC"/>
    <w:rsid w:val="00930935"/>
    <w:rsid w:val="00930A60"/>
    <w:rsid w:val="00930AD8"/>
    <w:rsid w:val="0093131C"/>
    <w:rsid w:val="0093208A"/>
    <w:rsid w:val="009326B6"/>
    <w:rsid w:val="0093334B"/>
    <w:rsid w:val="009346D0"/>
    <w:rsid w:val="0093477B"/>
    <w:rsid w:val="009355B4"/>
    <w:rsid w:val="00936C0B"/>
    <w:rsid w:val="00937343"/>
    <w:rsid w:val="00937C72"/>
    <w:rsid w:val="00937E22"/>
    <w:rsid w:val="00940FC8"/>
    <w:rsid w:val="009415AF"/>
    <w:rsid w:val="0094196D"/>
    <w:rsid w:val="00942D12"/>
    <w:rsid w:val="00943230"/>
    <w:rsid w:val="00944357"/>
    <w:rsid w:val="00944E81"/>
    <w:rsid w:val="009469A8"/>
    <w:rsid w:val="009471E5"/>
    <w:rsid w:val="00947222"/>
    <w:rsid w:val="0095036E"/>
    <w:rsid w:val="00950472"/>
    <w:rsid w:val="009511FC"/>
    <w:rsid w:val="009522EE"/>
    <w:rsid w:val="0095274C"/>
    <w:rsid w:val="00952AA2"/>
    <w:rsid w:val="00953DD8"/>
    <w:rsid w:val="00954034"/>
    <w:rsid w:val="00954CDD"/>
    <w:rsid w:val="009553A2"/>
    <w:rsid w:val="00955F22"/>
    <w:rsid w:val="009575D6"/>
    <w:rsid w:val="0095760A"/>
    <w:rsid w:val="00957EB1"/>
    <w:rsid w:val="00957FC9"/>
    <w:rsid w:val="009608E0"/>
    <w:rsid w:val="00960A88"/>
    <w:rsid w:val="00960DC5"/>
    <w:rsid w:val="009610E8"/>
    <w:rsid w:val="0096193D"/>
    <w:rsid w:val="00961A60"/>
    <w:rsid w:val="00962501"/>
    <w:rsid w:val="009638EA"/>
    <w:rsid w:val="00964430"/>
    <w:rsid w:val="00965073"/>
    <w:rsid w:val="00965ACD"/>
    <w:rsid w:val="00966003"/>
    <w:rsid w:val="00966BA0"/>
    <w:rsid w:val="00967322"/>
    <w:rsid w:val="00967C7C"/>
    <w:rsid w:val="00971071"/>
    <w:rsid w:val="0097118E"/>
    <w:rsid w:val="00971517"/>
    <w:rsid w:val="009717C3"/>
    <w:rsid w:val="00972289"/>
    <w:rsid w:val="00972570"/>
    <w:rsid w:val="0097307E"/>
    <w:rsid w:val="00973571"/>
    <w:rsid w:val="009737E9"/>
    <w:rsid w:val="0097396F"/>
    <w:rsid w:val="009739E3"/>
    <w:rsid w:val="0097551A"/>
    <w:rsid w:val="009758FE"/>
    <w:rsid w:val="00977089"/>
    <w:rsid w:val="009808F6"/>
    <w:rsid w:val="00981227"/>
    <w:rsid w:val="00982026"/>
    <w:rsid w:val="00982B3C"/>
    <w:rsid w:val="00984F4B"/>
    <w:rsid w:val="0098526F"/>
    <w:rsid w:val="00985CE3"/>
    <w:rsid w:val="009860AF"/>
    <w:rsid w:val="009874B1"/>
    <w:rsid w:val="0099019C"/>
    <w:rsid w:val="0099041D"/>
    <w:rsid w:val="009909B6"/>
    <w:rsid w:val="0099188E"/>
    <w:rsid w:val="00991CD4"/>
    <w:rsid w:val="009921C0"/>
    <w:rsid w:val="00992DB0"/>
    <w:rsid w:val="00993C2E"/>
    <w:rsid w:val="00994614"/>
    <w:rsid w:val="00994A08"/>
    <w:rsid w:val="00994A35"/>
    <w:rsid w:val="00996897"/>
    <w:rsid w:val="009A0544"/>
    <w:rsid w:val="009A06CB"/>
    <w:rsid w:val="009A1EB8"/>
    <w:rsid w:val="009A2949"/>
    <w:rsid w:val="009A3A8F"/>
    <w:rsid w:val="009A58EC"/>
    <w:rsid w:val="009A5F39"/>
    <w:rsid w:val="009A6E82"/>
    <w:rsid w:val="009A75A6"/>
    <w:rsid w:val="009B0281"/>
    <w:rsid w:val="009B02F9"/>
    <w:rsid w:val="009B15EB"/>
    <w:rsid w:val="009B238A"/>
    <w:rsid w:val="009B2CEC"/>
    <w:rsid w:val="009B4766"/>
    <w:rsid w:val="009B4F15"/>
    <w:rsid w:val="009B5D52"/>
    <w:rsid w:val="009C067F"/>
    <w:rsid w:val="009C1F12"/>
    <w:rsid w:val="009C2DB6"/>
    <w:rsid w:val="009C448A"/>
    <w:rsid w:val="009C5EE2"/>
    <w:rsid w:val="009C6BCC"/>
    <w:rsid w:val="009C7E0F"/>
    <w:rsid w:val="009D030A"/>
    <w:rsid w:val="009D224B"/>
    <w:rsid w:val="009D2DCE"/>
    <w:rsid w:val="009D303C"/>
    <w:rsid w:val="009D45ED"/>
    <w:rsid w:val="009D4D95"/>
    <w:rsid w:val="009D6917"/>
    <w:rsid w:val="009D7D6C"/>
    <w:rsid w:val="009D7E66"/>
    <w:rsid w:val="009E00CD"/>
    <w:rsid w:val="009E057A"/>
    <w:rsid w:val="009E2A7E"/>
    <w:rsid w:val="009E2BA5"/>
    <w:rsid w:val="009E2F22"/>
    <w:rsid w:val="009E3085"/>
    <w:rsid w:val="009E3667"/>
    <w:rsid w:val="009E38B9"/>
    <w:rsid w:val="009E398C"/>
    <w:rsid w:val="009E4358"/>
    <w:rsid w:val="009E4AA5"/>
    <w:rsid w:val="009E5808"/>
    <w:rsid w:val="009E5D4C"/>
    <w:rsid w:val="009E5D8C"/>
    <w:rsid w:val="009E6979"/>
    <w:rsid w:val="009F010E"/>
    <w:rsid w:val="009F0657"/>
    <w:rsid w:val="009F0776"/>
    <w:rsid w:val="009F10CC"/>
    <w:rsid w:val="009F12D3"/>
    <w:rsid w:val="009F141B"/>
    <w:rsid w:val="009F1F8F"/>
    <w:rsid w:val="009F3E85"/>
    <w:rsid w:val="009F4E23"/>
    <w:rsid w:val="009F5660"/>
    <w:rsid w:val="009F6975"/>
    <w:rsid w:val="009F6CDB"/>
    <w:rsid w:val="00A009BE"/>
    <w:rsid w:val="00A015BA"/>
    <w:rsid w:val="00A031F2"/>
    <w:rsid w:val="00A041AD"/>
    <w:rsid w:val="00A04566"/>
    <w:rsid w:val="00A04FA2"/>
    <w:rsid w:val="00A053E5"/>
    <w:rsid w:val="00A0553C"/>
    <w:rsid w:val="00A0583C"/>
    <w:rsid w:val="00A06427"/>
    <w:rsid w:val="00A065D2"/>
    <w:rsid w:val="00A0730B"/>
    <w:rsid w:val="00A10429"/>
    <w:rsid w:val="00A108A4"/>
    <w:rsid w:val="00A10DFC"/>
    <w:rsid w:val="00A10F07"/>
    <w:rsid w:val="00A11BCF"/>
    <w:rsid w:val="00A13005"/>
    <w:rsid w:val="00A14C75"/>
    <w:rsid w:val="00A15688"/>
    <w:rsid w:val="00A156ED"/>
    <w:rsid w:val="00A15A80"/>
    <w:rsid w:val="00A16219"/>
    <w:rsid w:val="00A17038"/>
    <w:rsid w:val="00A177D7"/>
    <w:rsid w:val="00A17F59"/>
    <w:rsid w:val="00A20AB6"/>
    <w:rsid w:val="00A20E21"/>
    <w:rsid w:val="00A22A18"/>
    <w:rsid w:val="00A25307"/>
    <w:rsid w:val="00A2533A"/>
    <w:rsid w:val="00A26024"/>
    <w:rsid w:val="00A26BFA"/>
    <w:rsid w:val="00A26CD2"/>
    <w:rsid w:val="00A26FCE"/>
    <w:rsid w:val="00A27C92"/>
    <w:rsid w:val="00A300EC"/>
    <w:rsid w:val="00A31A63"/>
    <w:rsid w:val="00A331ED"/>
    <w:rsid w:val="00A338E1"/>
    <w:rsid w:val="00A35914"/>
    <w:rsid w:val="00A36A3D"/>
    <w:rsid w:val="00A36DC2"/>
    <w:rsid w:val="00A4026D"/>
    <w:rsid w:val="00A40949"/>
    <w:rsid w:val="00A40A9E"/>
    <w:rsid w:val="00A42CE8"/>
    <w:rsid w:val="00A438BF"/>
    <w:rsid w:val="00A45243"/>
    <w:rsid w:val="00A466D0"/>
    <w:rsid w:val="00A4677A"/>
    <w:rsid w:val="00A51412"/>
    <w:rsid w:val="00A514BF"/>
    <w:rsid w:val="00A522A3"/>
    <w:rsid w:val="00A52393"/>
    <w:rsid w:val="00A52B85"/>
    <w:rsid w:val="00A52FA0"/>
    <w:rsid w:val="00A53ED5"/>
    <w:rsid w:val="00A5415A"/>
    <w:rsid w:val="00A54DC4"/>
    <w:rsid w:val="00A5552E"/>
    <w:rsid w:val="00A57A4F"/>
    <w:rsid w:val="00A57C3B"/>
    <w:rsid w:val="00A60897"/>
    <w:rsid w:val="00A60A6D"/>
    <w:rsid w:val="00A61869"/>
    <w:rsid w:val="00A61AD8"/>
    <w:rsid w:val="00A630F7"/>
    <w:rsid w:val="00A63636"/>
    <w:rsid w:val="00A63BB9"/>
    <w:rsid w:val="00A6444F"/>
    <w:rsid w:val="00A64688"/>
    <w:rsid w:val="00A64C3A"/>
    <w:rsid w:val="00A66F6D"/>
    <w:rsid w:val="00A67A25"/>
    <w:rsid w:val="00A72F1C"/>
    <w:rsid w:val="00A73688"/>
    <w:rsid w:val="00A76732"/>
    <w:rsid w:val="00A7689C"/>
    <w:rsid w:val="00A76CD6"/>
    <w:rsid w:val="00A80EEB"/>
    <w:rsid w:val="00A818E5"/>
    <w:rsid w:val="00A81B6E"/>
    <w:rsid w:val="00A820A1"/>
    <w:rsid w:val="00A822E3"/>
    <w:rsid w:val="00A84094"/>
    <w:rsid w:val="00A84931"/>
    <w:rsid w:val="00A85509"/>
    <w:rsid w:val="00A85723"/>
    <w:rsid w:val="00A85865"/>
    <w:rsid w:val="00A87367"/>
    <w:rsid w:val="00A8766A"/>
    <w:rsid w:val="00A87760"/>
    <w:rsid w:val="00A87B19"/>
    <w:rsid w:val="00A90F16"/>
    <w:rsid w:val="00A91369"/>
    <w:rsid w:val="00A916FD"/>
    <w:rsid w:val="00A91E7E"/>
    <w:rsid w:val="00A93976"/>
    <w:rsid w:val="00A947F2"/>
    <w:rsid w:val="00A95129"/>
    <w:rsid w:val="00A9525A"/>
    <w:rsid w:val="00A958DA"/>
    <w:rsid w:val="00A95BDC"/>
    <w:rsid w:val="00A97119"/>
    <w:rsid w:val="00A975F2"/>
    <w:rsid w:val="00AA0096"/>
    <w:rsid w:val="00AA1B76"/>
    <w:rsid w:val="00AA1FC5"/>
    <w:rsid w:val="00AA201E"/>
    <w:rsid w:val="00AA2843"/>
    <w:rsid w:val="00AA2A81"/>
    <w:rsid w:val="00AA2EB8"/>
    <w:rsid w:val="00AA301C"/>
    <w:rsid w:val="00AA30AC"/>
    <w:rsid w:val="00AA3AA2"/>
    <w:rsid w:val="00AA3D9A"/>
    <w:rsid w:val="00AA3DEC"/>
    <w:rsid w:val="00AA61FF"/>
    <w:rsid w:val="00AA6BA1"/>
    <w:rsid w:val="00AA727D"/>
    <w:rsid w:val="00AB0209"/>
    <w:rsid w:val="00AB0D87"/>
    <w:rsid w:val="00AB1300"/>
    <w:rsid w:val="00AB133F"/>
    <w:rsid w:val="00AB1A14"/>
    <w:rsid w:val="00AB1AD4"/>
    <w:rsid w:val="00AB359C"/>
    <w:rsid w:val="00AB3CDB"/>
    <w:rsid w:val="00AB46C3"/>
    <w:rsid w:val="00AB5C69"/>
    <w:rsid w:val="00AB5DDA"/>
    <w:rsid w:val="00AB677C"/>
    <w:rsid w:val="00AB6F98"/>
    <w:rsid w:val="00AB72BF"/>
    <w:rsid w:val="00AC0B1C"/>
    <w:rsid w:val="00AC0B48"/>
    <w:rsid w:val="00AC2674"/>
    <w:rsid w:val="00AC291F"/>
    <w:rsid w:val="00AC3B2C"/>
    <w:rsid w:val="00AC598B"/>
    <w:rsid w:val="00AC6066"/>
    <w:rsid w:val="00AD03E9"/>
    <w:rsid w:val="00AD15E5"/>
    <w:rsid w:val="00AD1869"/>
    <w:rsid w:val="00AD1D67"/>
    <w:rsid w:val="00AD1EF6"/>
    <w:rsid w:val="00AD2BC9"/>
    <w:rsid w:val="00AD4C81"/>
    <w:rsid w:val="00AD57A7"/>
    <w:rsid w:val="00AD7A3B"/>
    <w:rsid w:val="00AE125E"/>
    <w:rsid w:val="00AE3062"/>
    <w:rsid w:val="00AE3619"/>
    <w:rsid w:val="00AE361D"/>
    <w:rsid w:val="00AE3841"/>
    <w:rsid w:val="00AE3A62"/>
    <w:rsid w:val="00AE4B12"/>
    <w:rsid w:val="00AE5C9F"/>
    <w:rsid w:val="00AE63DB"/>
    <w:rsid w:val="00AE688E"/>
    <w:rsid w:val="00AF0EC0"/>
    <w:rsid w:val="00AF1C6A"/>
    <w:rsid w:val="00AF54DF"/>
    <w:rsid w:val="00AF5F1D"/>
    <w:rsid w:val="00AF6003"/>
    <w:rsid w:val="00AF6A12"/>
    <w:rsid w:val="00B0034C"/>
    <w:rsid w:val="00B00DDC"/>
    <w:rsid w:val="00B00EFB"/>
    <w:rsid w:val="00B01307"/>
    <w:rsid w:val="00B02F34"/>
    <w:rsid w:val="00B0396C"/>
    <w:rsid w:val="00B03DA3"/>
    <w:rsid w:val="00B04456"/>
    <w:rsid w:val="00B0540E"/>
    <w:rsid w:val="00B05F1A"/>
    <w:rsid w:val="00B0682F"/>
    <w:rsid w:val="00B105ED"/>
    <w:rsid w:val="00B115BE"/>
    <w:rsid w:val="00B13631"/>
    <w:rsid w:val="00B1399B"/>
    <w:rsid w:val="00B13A22"/>
    <w:rsid w:val="00B14485"/>
    <w:rsid w:val="00B14C32"/>
    <w:rsid w:val="00B155A6"/>
    <w:rsid w:val="00B158A2"/>
    <w:rsid w:val="00B16E94"/>
    <w:rsid w:val="00B1735D"/>
    <w:rsid w:val="00B17A4D"/>
    <w:rsid w:val="00B20770"/>
    <w:rsid w:val="00B20E73"/>
    <w:rsid w:val="00B2185B"/>
    <w:rsid w:val="00B21C92"/>
    <w:rsid w:val="00B21E0E"/>
    <w:rsid w:val="00B21EBC"/>
    <w:rsid w:val="00B22C5E"/>
    <w:rsid w:val="00B22F59"/>
    <w:rsid w:val="00B24141"/>
    <w:rsid w:val="00B241EE"/>
    <w:rsid w:val="00B25563"/>
    <w:rsid w:val="00B25ADB"/>
    <w:rsid w:val="00B25E2B"/>
    <w:rsid w:val="00B2605F"/>
    <w:rsid w:val="00B2659F"/>
    <w:rsid w:val="00B278DE"/>
    <w:rsid w:val="00B307A5"/>
    <w:rsid w:val="00B309E8"/>
    <w:rsid w:val="00B32255"/>
    <w:rsid w:val="00B32AC2"/>
    <w:rsid w:val="00B33692"/>
    <w:rsid w:val="00B338D6"/>
    <w:rsid w:val="00B34342"/>
    <w:rsid w:val="00B3474A"/>
    <w:rsid w:val="00B355C1"/>
    <w:rsid w:val="00B36801"/>
    <w:rsid w:val="00B36CF8"/>
    <w:rsid w:val="00B37098"/>
    <w:rsid w:val="00B3764B"/>
    <w:rsid w:val="00B40CAA"/>
    <w:rsid w:val="00B4122C"/>
    <w:rsid w:val="00B418FF"/>
    <w:rsid w:val="00B42A80"/>
    <w:rsid w:val="00B42BC6"/>
    <w:rsid w:val="00B430B6"/>
    <w:rsid w:val="00B436F8"/>
    <w:rsid w:val="00B43A8E"/>
    <w:rsid w:val="00B44A83"/>
    <w:rsid w:val="00B4584C"/>
    <w:rsid w:val="00B47749"/>
    <w:rsid w:val="00B47F33"/>
    <w:rsid w:val="00B50A88"/>
    <w:rsid w:val="00B52041"/>
    <w:rsid w:val="00B53747"/>
    <w:rsid w:val="00B53AE2"/>
    <w:rsid w:val="00B53DD3"/>
    <w:rsid w:val="00B547C3"/>
    <w:rsid w:val="00B549D5"/>
    <w:rsid w:val="00B55B6C"/>
    <w:rsid w:val="00B562C6"/>
    <w:rsid w:val="00B56E1F"/>
    <w:rsid w:val="00B571BC"/>
    <w:rsid w:val="00B60D75"/>
    <w:rsid w:val="00B62129"/>
    <w:rsid w:val="00B624AD"/>
    <w:rsid w:val="00B63295"/>
    <w:rsid w:val="00B63C73"/>
    <w:rsid w:val="00B64C83"/>
    <w:rsid w:val="00B6569B"/>
    <w:rsid w:val="00B65D27"/>
    <w:rsid w:val="00B65D38"/>
    <w:rsid w:val="00B65F10"/>
    <w:rsid w:val="00B66340"/>
    <w:rsid w:val="00B6658B"/>
    <w:rsid w:val="00B67B2B"/>
    <w:rsid w:val="00B7071B"/>
    <w:rsid w:val="00B70860"/>
    <w:rsid w:val="00B71AED"/>
    <w:rsid w:val="00B71ED8"/>
    <w:rsid w:val="00B735CA"/>
    <w:rsid w:val="00B73AB1"/>
    <w:rsid w:val="00B73C87"/>
    <w:rsid w:val="00B74F8C"/>
    <w:rsid w:val="00B75353"/>
    <w:rsid w:val="00B75497"/>
    <w:rsid w:val="00B75A10"/>
    <w:rsid w:val="00B76870"/>
    <w:rsid w:val="00B76C76"/>
    <w:rsid w:val="00B82799"/>
    <w:rsid w:val="00B828DF"/>
    <w:rsid w:val="00B82FEF"/>
    <w:rsid w:val="00B83572"/>
    <w:rsid w:val="00B8448F"/>
    <w:rsid w:val="00B844E1"/>
    <w:rsid w:val="00B848FC"/>
    <w:rsid w:val="00B84A50"/>
    <w:rsid w:val="00B85247"/>
    <w:rsid w:val="00B869F1"/>
    <w:rsid w:val="00B86C38"/>
    <w:rsid w:val="00B906D5"/>
    <w:rsid w:val="00B90CA6"/>
    <w:rsid w:val="00B92CC9"/>
    <w:rsid w:val="00B93B7D"/>
    <w:rsid w:val="00B940B1"/>
    <w:rsid w:val="00B94485"/>
    <w:rsid w:val="00BA0832"/>
    <w:rsid w:val="00BA0E83"/>
    <w:rsid w:val="00BA2D6C"/>
    <w:rsid w:val="00BA2ED9"/>
    <w:rsid w:val="00BA41B7"/>
    <w:rsid w:val="00BA4331"/>
    <w:rsid w:val="00BA434C"/>
    <w:rsid w:val="00BA553D"/>
    <w:rsid w:val="00BA569C"/>
    <w:rsid w:val="00BA6039"/>
    <w:rsid w:val="00BA6530"/>
    <w:rsid w:val="00BA719D"/>
    <w:rsid w:val="00BA7513"/>
    <w:rsid w:val="00BA7C9A"/>
    <w:rsid w:val="00BA7D25"/>
    <w:rsid w:val="00BB0217"/>
    <w:rsid w:val="00BB03C1"/>
    <w:rsid w:val="00BB0E3C"/>
    <w:rsid w:val="00BB1535"/>
    <w:rsid w:val="00BB29AA"/>
    <w:rsid w:val="00BB325D"/>
    <w:rsid w:val="00BB3BAA"/>
    <w:rsid w:val="00BB3C17"/>
    <w:rsid w:val="00BB3CE2"/>
    <w:rsid w:val="00BB563E"/>
    <w:rsid w:val="00BB5A43"/>
    <w:rsid w:val="00BB71C8"/>
    <w:rsid w:val="00BC0702"/>
    <w:rsid w:val="00BC0CD9"/>
    <w:rsid w:val="00BC2B3F"/>
    <w:rsid w:val="00BC3D09"/>
    <w:rsid w:val="00BC4031"/>
    <w:rsid w:val="00BC4ABE"/>
    <w:rsid w:val="00BD038B"/>
    <w:rsid w:val="00BD04C2"/>
    <w:rsid w:val="00BD0B06"/>
    <w:rsid w:val="00BD152D"/>
    <w:rsid w:val="00BD32E2"/>
    <w:rsid w:val="00BD39A7"/>
    <w:rsid w:val="00BD3FA5"/>
    <w:rsid w:val="00BD4A4B"/>
    <w:rsid w:val="00BD56B4"/>
    <w:rsid w:val="00BD5B23"/>
    <w:rsid w:val="00BD76FA"/>
    <w:rsid w:val="00BE04D2"/>
    <w:rsid w:val="00BE0C60"/>
    <w:rsid w:val="00BE1D31"/>
    <w:rsid w:val="00BE3824"/>
    <w:rsid w:val="00BE3D3D"/>
    <w:rsid w:val="00BE3ED0"/>
    <w:rsid w:val="00BE4A7F"/>
    <w:rsid w:val="00BE4F8C"/>
    <w:rsid w:val="00BE5A6C"/>
    <w:rsid w:val="00BE5DAE"/>
    <w:rsid w:val="00BE6794"/>
    <w:rsid w:val="00BE69B6"/>
    <w:rsid w:val="00BE735B"/>
    <w:rsid w:val="00BE7B8A"/>
    <w:rsid w:val="00BF0007"/>
    <w:rsid w:val="00BF09E0"/>
    <w:rsid w:val="00BF1DED"/>
    <w:rsid w:val="00BF2820"/>
    <w:rsid w:val="00BF3BDD"/>
    <w:rsid w:val="00BF41AF"/>
    <w:rsid w:val="00BF448F"/>
    <w:rsid w:val="00BF48D5"/>
    <w:rsid w:val="00BF4FFA"/>
    <w:rsid w:val="00BF59B2"/>
    <w:rsid w:val="00BF60AB"/>
    <w:rsid w:val="00C000D9"/>
    <w:rsid w:val="00C02F62"/>
    <w:rsid w:val="00C03C3D"/>
    <w:rsid w:val="00C042B5"/>
    <w:rsid w:val="00C04346"/>
    <w:rsid w:val="00C04E6A"/>
    <w:rsid w:val="00C0630F"/>
    <w:rsid w:val="00C06FF1"/>
    <w:rsid w:val="00C10515"/>
    <w:rsid w:val="00C10534"/>
    <w:rsid w:val="00C11878"/>
    <w:rsid w:val="00C11D6D"/>
    <w:rsid w:val="00C1206F"/>
    <w:rsid w:val="00C12334"/>
    <w:rsid w:val="00C1369D"/>
    <w:rsid w:val="00C13B08"/>
    <w:rsid w:val="00C14024"/>
    <w:rsid w:val="00C140A8"/>
    <w:rsid w:val="00C14310"/>
    <w:rsid w:val="00C14AD1"/>
    <w:rsid w:val="00C15863"/>
    <w:rsid w:val="00C16789"/>
    <w:rsid w:val="00C16B1F"/>
    <w:rsid w:val="00C20B6A"/>
    <w:rsid w:val="00C20C1D"/>
    <w:rsid w:val="00C20F0F"/>
    <w:rsid w:val="00C211D9"/>
    <w:rsid w:val="00C2649C"/>
    <w:rsid w:val="00C26A56"/>
    <w:rsid w:val="00C273D6"/>
    <w:rsid w:val="00C278A0"/>
    <w:rsid w:val="00C27CB7"/>
    <w:rsid w:val="00C304A5"/>
    <w:rsid w:val="00C3117F"/>
    <w:rsid w:val="00C314BF"/>
    <w:rsid w:val="00C32A75"/>
    <w:rsid w:val="00C32E29"/>
    <w:rsid w:val="00C332DA"/>
    <w:rsid w:val="00C34369"/>
    <w:rsid w:val="00C352DC"/>
    <w:rsid w:val="00C371E5"/>
    <w:rsid w:val="00C37ACA"/>
    <w:rsid w:val="00C37ED5"/>
    <w:rsid w:val="00C41EF5"/>
    <w:rsid w:val="00C42221"/>
    <w:rsid w:val="00C427BE"/>
    <w:rsid w:val="00C42F85"/>
    <w:rsid w:val="00C43620"/>
    <w:rsid w:val="00C44166"/>
    <w:rsid w:val="00C44802"/>
    <w:rsid w:val="00C44ACE"/>
    <w:rsid w:val="00C45BDB"/>
    <w:rsid w:val="00C45C70"/>
    <w:rsid w:val="00C4629E"/>
    <w:rsid w:val="00C46AD9"/>
    <w:rsid w:val="00C46E9A"/>
    <w:rsid w:val="00C503F3"/>
    <w:rsid w:val="00C50B68"/>
    <w:rsid w:val="00C5262A"/>
    <w:rsid w:val="00C53E4C"/>
    <w:rsid w:val="00C5472B"/>
    <w:rsid w:val="00C54E4E"/>
    <w:rsid w:val="00C5502E"/>
    <w:rsid w:val="00C553EA"/>
    <w:rsid w:val="00C5632C"/>
    <w:rsid w:val="00C56750"/>
    <w:rsid w:val="00C57129"/>
    <w:rsid w:val="00C60EC0"/>
    <w:rsid w:val="00C615A3"/>
    <w:rsid w:val="00C64D01"/>
    <w:rsid w:val="00C65540"/>
    <w:rsid w:val="00C65A95"/>
    <w:rsid w:val="00C66339"/>
    <w:rsid w:val="00C66B6C"/>
    <w:rsid w:val="00C66E90"/>
    <w:rsid w:val="00C67123"/>
    <w:rsid w:val="00C675CA"/>
    <w:rsid w:val="00C67BF0"/>
    <w:rsid w:val="00C700B4"/>
    <w:rsid w:val="00C735BE"/>
    <w:rsid w:val="00C740A1"/>
    <w:rsid w:val="00C749E0"/>
    <w:rsid w:val="00C74CE6"/>
    <w:rsid w:val="00C74E4B"/>
    <w:rsid w:val="00C75240"/>
    <w:rsid w:val="00C75A3A"/>
    <w:rsid w:val="00C76630"/>
    <w:rsid w:val="00C76E02"/>
    <w:rsid w:val="00C773AA"/>
    <w:rsid w:val="00C775FA"/>
    <w:rsid w:val="00C8131A"/>
    <w:rsid w:val="00C81C29"/>
    <w:rsid w:val="00C821AE"/>
    <w:rsid w:val="00C836F2"/>
    <w:rsid w:val="00C838C4"/>
    <w:rsid w:val="00C8438F"/>
    <w:rsid w:val="00C859C4"/>
    <w:rsid w:val="00C875F6"/>
    <w:rsid w:val="00C90439"/>
    <w:rsid w:val="00C9181C"/>
    <w:rsid w:val="00C91953"/>
    <w:rsid w:val="00C921CE"/>
    <w:rsid w:val="00C92E2A"/>
    <w:rsid w:val="00C93654"/>
    <w:rsid w:val="00C95C05"/>
    <w:rsid w:val="00C96507"/>
    <w:rsid w:val="00C968D5"/>
    <w:rsid w:val="00C96C5B"/>
    <w:rsid w:val="00C9724F"/>
    <w:rsid w:val="00C97A57"/>
    <w:rsid w:val="00C97E5B"/>
    <w:rsid w:val="00CA014A"/>
    <w:rsid w:val="00CA1CCA"/>
    <w:rsid w:val="00CA29CC"/>
    <w:rsid w:val="00CA411A"/>
    <w:rsid w:val="00CA4FAD"/>
    <w:rsid w:val="00CA545E"/>
    <w:rsid w:val="00CA5634"/>
    <w:rsid w:val="00CA5FE4"/>
    <w:rsid w:val="00CB2857"/>
    <w:rsid w:val="00CB2ADF"/>
    <w:rsid w:val="00CB3332"/>
    <w:rsid w:val="00CB3EF1"/>
    <w:rsid w:val="00CB3F37"/>
    <w:rsid w:val="00CB4C85"/>
    <w:rsid w:val="00CB518E"/>
    <w:rsid w:val="00CB549F"/>
    <w:rsid w:val="00CB5A60"/>
    <w:rsid w:val="00CB72A7"/>
    <w:rsid w:val="00CB7475"/>
    <w:rsid w:val="00CB7C95"/>
    <w:rsid w:val="00CB7FC1"/>
    <w:rsid w:val="00CC0A31"/>
    <w:rsid w:val="00CC150A"/>
    <w:rsid w:val="00CC2194"/>
    <w:rsid w:val="00CC6067"/>
    <w:rsid w:val="00CC6594"/>
    <w:rsid w:val="00CC693D"/>
    <w:rsid w:val="00CC7DCF"/>
    <w:rsid w:val="00CD0925"/>
    <w:rsid w:val="00CD0982"/>
    <w:rsid w:val="00CD23D5"/>
    <w:rsid w:val="00CD326E"/>
    <w:rsid w:val="00CD47C1"/>
    <w:rsid w:val="00CD56E3"/>
    <w:rsid w:val="00CD5964"/>
    <w:rsid w:val="00CD625D"/>
    <w:rsid w:val="00CD7244"/>
    <w:rsid w:val="00CD7ACB"/>
    <w:rsid w:val="00CE09BD"/>
    <w:rsid w:val="00CE0B37"/>
    <w:rsid w:val="00CE13EC"/>
    <w:rsid w:val="00CE26B8"/>
    <w:rsid w:val="00CE2757"/>
    <w:rsid w:val="00CE3216"/>
    <w:rsid w:val="00CE435C"/>
    <w:rsid w:val="00CE5451"/>
    <w:rsid w:val="00CE5CCA"/>
    <w:rsid w:val="00CE68E4"/>
    <w:rsid w:val="00CE6942"/>
    <w:rsid w:val="00CF035A"/>
    <w:rsid w:val="00CF15D0"/>
    <w:rsid w:val="00CF1753"/>
    <w:rsid w:val="00CF184D"/>
    <w:rsid w:val="00CF1A07"/>
    <w:rsid w:val="00CF1A27"/>
    <w:rsid w:val="00CF2F0E"/>
    <w:rsid w:val="00CF3F87"/>
    <w:rsid w:val="00CF4395"/>
    <w:rsid w:val="00CF4B2D"/>
    <w:rsid w:val="00CF4D70"/>
    <w:rsid w:val="00CF63E3"/>
    <w:rsid w:val="00CF672A"/>
    <w:rsid w:val="00CF7C3D"/>
    <w:rsid w:val="00CF7F18"/>
    <w:rsid w:val="00D0184F"/>
    <w:rsid w:val="00D02027"/>
    <w:rsid w:val="00D0322A"/>
    <w:rsid w:val="00D042F3"/>
    <w:rsid w:val="00D05C7C"/>
    <w:rsid w:val="00D0630B"/>
    <w:rsid w:val="00D076E4"/>
    <w:rsid w:val="00D07DB6"/>
    <w:rsid w:val="00D120A6"/>
    <w:rsid w:val="00D12B79"/>
    <w:rsid w:val="00D13F89"/>
    <w:rsid w:val="00D14229"/>
    <w:rsid w:val="00D1513A"/>
    <w:rsid w:val="00D15420"/>
    <w:rsid w:val="00D16EE2"/>
    <w:rsid w:val="00D201F6"/>
    <w:rsid w:val="00D20900"/>
    <w:rsid w:val="00D2333F"/>
    <w:rsid w:val="00D23C0A"/>
    <w:rsid w:val="00D2447F"/>
    <w:rsid w:val="00D27B7E"/>
    <w:rsid w:val="00D30092"/>
    <w:rsid w:val="00D30186"/>
    <w:rsid w:val="00D307C2"/>
    <w:rsid w:val="00D3265F"/>
    <w:rsid w:val="00D32EDA"/>
    <w:rsid w:val="00D32F7B"/>
    <w:rsid w:val="00D35945"/>
    <w:rsid w:val="00D35AF7"/>
    <w:rsid w:val="00D36213"/>
    <w:rsid w:val="00D36274"/>
    <w:rsid w:val="00D36FC5"/>
    <w:rsid w:val="00D40096"/>
    <w:rsid w:val="00D4166A"/>
    <w:rsid w:val="00D41768"/>
    <w:rsid w:val="00D41CA2"/>
    <w:rsid w:val="00D427D4"/>
    <w:rsid w:val="00D430A9"/>
    <w:rsid w:val="00D431AE"/>
    <w:rsid w:val="00D43F1E"/>
    <w:rsid w:val="00D44232"/>
    <w:rsid w:val="00D46186"/>
    <w:rsid w:val="00D500DE"/>
    <w:rsid w:val="00D50334"/>
    <w:rsid w:val="00D50CC4"/>
    <w:rsid w:val="00D512DA"/>
    <w:rsid w:val="00D51D1F"/>
    <w:rsid w:val="00D521B0"/>
    <w:rsid w:val="00D523E6"/>
    <w:rsid w:val="00D52DAE"/>
    <w:rsid w:val="00D5494F"/>
    <w:rsid w:val="00D55757"/>
    <w:rsid w:val="00D56974"/>
    <w:rsid w:val="00D576BF"/>
    <w:rsid w:val="00D57B89"/>
    <w:rsid w:val="00D63238"/>
    <w:rsid w:val="00D63B59"/>
    <w:rsid w:val="00D64064"/>
    <w:rsid w:val="00D64F69"/>
    <w:rsid w:val="00D65650"/>
    <w:rsid w:val="00D65835"/>
    <w:rsid w:val="00D65DDC"/>
    <w:rsid w:val="00D66AE8"/>
    <w:rsid w:val="00D66F62"/>
    <w:rsid w:val="00D67F05"/>
    <w:rsid w:val="00D700D0"/>
    <w:rsid w:val="00D710F1"/>
    <w:rsid w:val="00D71180"/>
    <w:rsid w:val="00D71341"/>
    <w:rsid w:val="00D7149C"/>
    <w:rsid w:val="00D71F4F"/>
    <w:rsid w:val="00D73ABE"/>
    <w:rsid w:val="00D73FED"/>
    <w:rsid w:val="00D758A2"/>
    <w:rsid w:val="00D75C8A"/>
    <w:rsid w:val="00D76013"/>
    <w:rsid w:val="00D76224"/>
    <w:rsid w:val="00D767DB"/>
    <w:rsid w:val="00D7715F"/>
    <w:rsid w:val="00D77303"/>
    <w:rsid w:val="00D77411"/>
    <w:rsid w:val="00D7749A"/>
    <w:rsid w:val="00D80DFF"/>
    <w:rsid w:val="00D81AF0"/>
    <w:rsid w:val="00D8215B"/>
    <w:rsid w:val="00D83582"/>
    <w:rsid w:val="00D835DD"/>
    <w:rsid w:val="00D8397C"/>
    <w:rsid w:val="00D849D2"/>
    <w:rsid w:val="00D85204"/>
    <w:rsid w:val="00D859D5"/>
    <w:rsid w:val="00D85AD9"/>
    <w:rsid w:val="00D8627A"/>
    <w:rsid w:val="00D86A88"/>
    <w:rsid w:val="00D87019"/>
    <w:rsid w:val="00D8712C"/>
    <w:rsid w:val="00D8714B"/>
    <w:rsid w:val="00D87AB3"/>
    <w:rsid w:val="00D909D1"/>
    <w:rsid w:val="00D90C5E"/>
    <w:rsid w:val="00D9178B"/>
    <w:rsid w:val="00D919A8"/>
    <w:rsid w:val="00D91D02"/>
    <w:rsid w:val="00D91D2C"/>
    <w:rsid w:val="00D92930"/>
    <w:rsid w:val="00D9373F"/>
    <w:rsid w:val="00D93C62"/>
    <w:rsid w:val="00D943A7"/>
    <w:rsid w:val="00D94653"/>
    <w:rsid w:val="00D954A8"/>
    <w:rsid w:val="00D95716"/>
    <w:rsid w:val="00D9577A"/>
    <w:rsid w:val="00D957BC"/>
    <w:rsid w:val="00D96335"/>
    <w:rsid w:val="00D968A8"/>
    <w:rsid w:val="00D96C06"/>
    <w:rsid w:val="00D979F7"/>
    <w:rsid w:val="00D97D2E"/>
    <w:rsid w:val="00D97FB5"/>
    <w:rsid w:val="00DA07EC"/>
    <w:rsid w:val="00DA0FF9"/>
    <w:rsid w:val="00DA1665"/>
    <w:rsid w:val="00DA2DCB"/>
    <w:rsid w:val="00DA2E66"/>
    <w:rsid w:val="00DA2FB5"/>
    <w:rsid w:val="00DA3BD9"/>
    <w:rsid w:val="00DA52CF"/>
    <w:rsid w:val="00DA57B7"/>
    <w:rsid w:val="00DA57EC"/>
    <w:rsid w:val="00DA71F1"/>
    <w:rsid w:val="00DA76C3"/>
    <w:rsid w:val="00DA7893"/>
    <w:rsid w:val="00DB030D"/>
    <w:rsid w:val="00DB043C"/>
    <w:rsid w:val="00DB07CE"/>
    <w:rsid w:val="00DB303F"/>
    <w:rsid w:val="00DB330D"/>
    <w:rsid w:val="00DB3990"/>
    <w:rsid w:val="00DB3991"/>
    <w:rsid w:val="00DB3BB1"/>
    <w:rsid w:val="00DB3BE5"/>
    <w:rsid w:val="00DB3CCA"/>
    <w:rsid w:val="00DB51A2"/>
    <w:rsid w:val="00DB574F"/>
    <w:rsid w:val="00DB6209"/>
    <w:rsid w:val="00DB79B5"/>
    <w:rsid w:val="00DC089D"/>
    <w:rsid w:val="00DC1CC2"/>
    <w:rsid w:val="00DC2123"/>
    <w:rsid w:val="00DC2B49"/>
    <w:rsid w:val="00DC3F83"/>
    <w:rsid w:val="00DC3FAA"/>
    <w:rsid w:val="00DC3FDE"/>
    <w:rsid w:val="00DC4743"/>
    <w:rsid w:val="00DC48F3"/>
    <w:rsid w:val="00DC4A1E"/>
    <w:rsid w:val="00DC507C"/>
    <w:rsid w:val="00DC63BA"/>
    <w:rsid w:val="00DC7E29"/>
    <w:rsid w:val="00DD1571"/>
    <w:rsid w:val="00DD252F"/>
    <w:rsid w:val="00DD3052"/>
    <w:rsid w:val="00DD37B1"/>
    <w:rsid w:val="00DD404A"/>
    <w:rsid w:val="00DD4CDB"/>
    <w:rsid w:val="00DD4D6C"/>
    <w:rsid w:val="00DD7294"/>
    <w:rsid w:val="00DE0349"/>
    <w:rsid w:val="00DE0375"/>
    <w:rsid w:val="00DE07F4"/>
    <w:rsid w:val="00DE1D98"/>
    <w:rsid w:val="00DE1DF2"/>
    <w:rsid w:val="00DE420B"/>
    <w:rsid w:val="00DE51B1"/>
    <w:rsid w:val="00DE57D3"/>
    <w:rsid w:val="00DE5816"/>
    <w:rsid w:val="00DE7DD1"/>
    <w:rsid w:val="00DF00C4"/>
    <w:rsid w:val="00DF04B4"/>
    <w:rsid w:val="00DF083F"/>
    <w:rsid w:val="00DF10EA"/>
    <w:rsid w:val="00DF121A"/>
    <w:rsid w:val="00DF1F2B"/>
    <w:rsid w:val="00DF2779"/>
    <w:rsid w:val="00DF2A1B"/>
    <w:rsid w:val="00DF38F1"/>
    <w:rsid w:val="00DF3D63"/>
    <w:rsid w:val="00DF50EA"/>
    <w:rsid w:val="00DF65BD"/>
    <w:rsid w:val="00DF6D0B"/>
    <w:rsid w:val="00DF6E77"/>
    <w:rsid w:val="00DF7121"/>
    <w:rsid w:val="00E004A4"/>
    <w:rsid w:val="00E0106E"/>
    <w:rsid w:val="00E01866"/>
    <w:rsid w:val="00E02535"/>
    <w:rsid w:val="00E02DA3"/>
    <w:rsid w:val="00E04C38"/>
    <w:rsid w:val="00E051AD"/>
    <w:rsid w:val="00E053C4"/>
    <w:rsid w:val="00E06CD6"/>
    <w:rsid w:val="00E072F7"/>
    <w:rsid w:val="00E10A69"/>
    <w:rsid w:val="00E11DEC"/>
    <w:rsid w:val="00E1200B"/>
    <w:rsid w:val="00E1318E"/>
    <w:rsid w:val="00E13ACE"/>
    <w:rsid w:val="00E14B7B"/>
    <w:rsid w:val="00E1650E"/>
    <w:rsid w:val="00E16AD4"/>
    <w:rsid w:val="00E201E6"/>
    <w:rsid w:val="00E23097"/>
    <w:rsid w:val="00E23897"/>
    <w:rsid w:val="00E23B35"/>
    <w:rsid w:val="00E23BF8"/>
    <w:rsid w:val="00E244A3"/>
    <w:rsid w:val="00E24C13"/>
    <w:rsid w:val="00E25155"/>
    <w:rsid w:val="00E25939"/>
    <w:rsid w:val="00E26F10"/>
    <w:rsid w:val="00E3199C"/>
    <w:rsid w:val="00E31A05"/>
    <w:rsid w:val="00E337B5"/>
    <w:rsid w:val="00E33B1C"/>
    <w:rsid w:val="00E3436D"/>
    <w:rsid w:val="00E3473D"/>
    <w:rsid w:val="00E35B12"/>
    <w:rsid w:val="00E362F3"/>
    <w:rsid w:val="00E36FE2"/>
    <w:rsid w:val="00E3720A"/>
    <w:rsid w:val="00E377C1"/>
    <w:rsid w:val="00E41A2E"/>
    <w:rsid w:val="00E41E7D"/>
    <w:rsid w:val="00E41E80"/>
    <w:rsid w:val="00E41F73"/>
    <w:rsid w:val="00E42099"/>
    <w:rsid w:val="00E435EE"/>
    <w:rsid w:val="00E4384C"/>
    <w:rsid w:val="00E43AB3"/>
    <w:rsid w:val="00E45061"/>
    <w:rsid w:val="00E47099"/>
    <w:rsid w:val="00E50232"/>
    <w:rsid w:val="00E504E3"/>
    <w:rsid w:val="00E507DA"/>
    <w:rsid w:val="00E51E3F"/>
    <w:rsid w:val="00E52151"/>
    <w:rsid w:val="00E52424"/>
    <w:rsid w:val="00E52F60"/>
    <w:rsid w:val="00E53483"/>
    <w:rsid w:val="00E5374D"/>
    <w:rsid w:val="00E5406E"/>
    <w:rsid w:val="00E54660"/>
    <w:rsid w:val="00E55176"/>
    <w:rsid w:val="00E553D5"/>
    <w:rsid w:val="00E563E5"/>
    <w:rsid w:val="00E568AD"/>
    <w:rsid w:val="00E571EE"/>
    <w:rsid w:val="00E57504"/>
    <w:rsid w:val="00E57B3B"/>
    <w:rsid w:val="00E618D5"/>
    <w:rsid w:val="00E6235D"/>
    <w:rsid w:val="00E6467D"/>
    <w:rsid w:val="00E66BF7"/>
    <w:rsid w:val="00E66E2F"/>
    <w:rsid w:val="00E67202"/>
    <w:rsid w:val="00E67574"/>
    <w:rsid w:val="00E67795"/>
    <w:rsid w:val="00E677D1"/>
    <w:rsid w:val="00E708E6"/>
    <w:rsid w:val="00E70EA6"/>
    <w:rsid w:val="00E711EB"/>
    <w:rsid w:val="00E71F2C"/>
    <w:rsid w:val="00E71FCB"/>
    <w:rsid w:val="00E72CD7"/>
    <w:rsid w:val="00E741B7"/>
    <w:rsid w:val="00E75629"/>
    <w:rsid w:val="00E76F51"/>
    <w:rsid w:val="00E77F1F"/>
    <w:rsid w:val="00E80B2B"/>
    <w:rsid w:val="00E8130A"/>
    <w:rsid w:val="00E81DA6"/>
    <w:rsid w:val="00E831E9"/>
    <w:rsid w:val="00E83657"/>
    <w:rsid w:val="00E84BCE"/>
    <w:rsid w:val="00E8506B"/>
    <w:rsid w:val="00E8519B"/>
    <w:rsid w:val="00E8682D"/>
    <w:rsid w:val="00E876C5"/>
    <w:rsid w:val="00E9054F"/>
    <w:rsid w:val="00E908DD"/>
    <w:rsid w:val="00E909AC"/>
    <w:rsid w:val="00E90E40"/>
    <w:rsid w:val="00E91128"/>
    <w:rsid w:val="00E9153B"/>
    <w:rsid w:val="00E91594"/>
    <w:rsid w:val="00E92C8F"/>
    <w:rsid w:val="00E9322B"/>
    <w:rsid w:val="00E936AC"/>
    <w:rsid w:val="00E938B7"/>
    <w:rsid w:val="00E943C4"/>
    <w:rsid w:val="00E95158"/>
    <w:rsid w:val="00E95189"/>
    <w:rsid w:val="00E9533E"/>
    <w:rsid w:val="00E95BEF"/>
    <w:rsid w:val="00E9645B"/>
    <w:rsid w:val="00E9721B"/>
    <w:rsid w:val="00E972C6"/>
    <w:rsid w:val="00EA053E"/>
    <w:rsid w:val="00EA115E"/>
    <w:rsid w:val="00EA219F"/>
    <w:rsid w:val="00EA2B5C"/>
    <w:rsid w:val="00EA2DF4"/>
    <w:rsid w:val="00EA3567"/>
    <w:rsid w:val="00EA3769"/>
    <w:rsid w:val="00EA43FA"/>
    <w:rsid w:val="00EA59A0"/>
    <w:rsid w:val="00EA5FEA"/>
    <w:rsid w:val="00EB0D04"/>
    <w:rsid w:val="00EB10B3"/>
    <w:rsid w:val="00EB133D"/>
    <w:rsid w:val="00EB2739"/>
    <w:rsid w:val="00EB2AAB"/>
    <w:rsid w:val="00EB434C"/>
    <w:rsid w:val="00EB5F85"/>
    <w:rsid w:val="00EB710C"/>
    <w:rsid w:val="00EC2C60"/>
    <w:rsid w:val="00EC39E1"/>
    <w:rsid w:val="00EC44EE"/>
    <w:rsid w:val="00EC4E4C"/>
    <w:rsid w:val="00EC5DF8"/>
    <w:rsid w:val="00ED01AA"/>
    <w:rsid w:val="00ED028B"/>
    <w:rsid w:val="00ED0DC7"/>
    <w:rsid w:val="00ED12A5"/>
    <w:rsid w:val="00ED147F"/>
    <w:rsid w:val="00ED15FB"/>
    <w:rsid w:val="00ED203D"/>
    <w:rsid w:val="00ED274E"/>
    <w:rsid w:val="00ED2B0D"/>
    <w:rsid w:val="00ED3720"/>
    <w:rsid w:val="00ED3CEE"/>
    <w:rsid w:val="00ED4A6E"/>
    <w:rsid w:val="00ED5590"/>
    <w:rsid w:val="00ED6C47"/>
    <w:rsid w:val="00ED71EC"/>
    <w:rsid w:val="00ED7599"/>
    <w:rsid w:val="00ED7796"/>
    <w:rsid w:val="00EE03FC"/>
    <w:rsid w:val="00EE0D0E"/>
    <w:rsid w:val="00EE19C5"/>
    <w:rsid w:val="00EE1B42"/>
    <w:rsid w:val="00EE2ED7"/>
    <w:rsid w:val="00EE3286"/>
    <w:rsid w:val="00EE3461"/>
    <w:rsid w:val="00EE3D5F"/>
    <w:rsid w:val="00EE422E"/>
    <w:rsid w:val="00EE49CB"/>
    <w:rsid w:val="00EE5AEF"/>
    <w:rsid w:val="00EE6820"/>
    <w:rsid w:val="00EF0511"/>
    <w:rsid w:val="00EF1070"/>
    <w:rsid w:val="00EF23D5"/>
    <w:rsid w:val="00EF36C6"/>
    <w:rsid w:val="00EF3ED5"/>
    <w:rsid w:val="00EF6FFE"/>
    <w:rsid w:val="00EF73B3"/>
    <w:rsid w:val="00EF7BD5"/>
    <w:rsid w:val="00F00CDA"/>
    <w:rsid w:val="00F01910"/>
    <w:rsid w:val="00F02A54"/>
    <w:rsid w:val="00F0451A"/>
    <w:rsid w:val="00F04D35"/>
    <w:rsid w:val="00F05CDB"/>
    <w:rsid w:val="00F06148"/>
    <w:rsid w:val="00F06513"/>
    <w:rsid w:val="00F06BCE"/>
    <w:rsid w:val="00F110F5"/>
    <w:rsid w:val="00F1115D"/>
    <w:rsid w:val="00F111D8"/>
    <w:rsid w:val="00F116BA"/>
    <w:rsid w:val="00F12C28"/>
    <w:rsid w:val="00F12F5E"/>
    <w:rsid w:val="00F14229"/>
    <w:rsid w:val="00F1796D"/>
    <w:rsid w:val="00F2031C"/>
    <w:rsid w:val="00F2138C"/>
    <w:rsid w:val="00F214F9"/>
    <w:rsid w:val="00F2162E"/>
    <w:rsid w:val="00F23E08"/>
    <w:rsid w:val="00F25C8C"/>
    <w:rsid w:val="00F2617A"/>
    <w:rsid w:val="00F262C1"/>
    <w:rsid w:val="00F262E8"/>
    <w:rsid w:val="00F2725D"/>
    <w:rsid w:val="00F314D5"/>
    <w:rsid w:val="00F32FD7"/>
    <w:rsid w:val="00F33857"/>
    <w:rsid w:val="00F33B13"/>
    <w:rsid w:val="00F33C0D"/>
    <w:rsid w:val="00F362FF"/>
    <w:rsid w:val="00F41590"/>
    <w:rsid w:val="00F41BDA"/>
    <w:rsid w:val="00F44441"/>
    <w:rsid w:val="00F4485C"/>
    <w:rsid w:val="00F44C73"/>
    <w:rsid w:val="00F459A3"/>
    <w:rsid w:val="00F460F9"/>
    <w:rsid w:val="00F4652F"/>
    <w:rsid w:val="00F46A46"/>
    <w:rsid w:val="00F4798C"/>
    <w:rsid w:val="00F507D4"/>
    <w:rsid w:val="00F52386"/>
    <w:rsid w:val="00F52EFF"/>
    <w:rsid w:val="00F5305A"/>
    <w:rsid w:val="00F549CF"/>
    <w:rsid w:val="00F54C4B"/>
    <w:rsid w:val="00F56716"/>
    <w:rsid w:val="00F567B9"/>
    <w:rsid w:val="00F567D5"/>
    <w:rsid w:val="00F569A6"/>
    <w:rsid w:val="00F56A1E"/>
    <w:rsid w:val="00F570DE"/>
    <w:rsid w:val="00F576C7"/>
    <w:rsid w:val="00F57BEA"/>
    <w:rsid w:val="00F60902"/>
    <w:rsid w:val="00F61579"/>
    <w:rsid w:val="00F61B81"/>
    <w:rsid w:val="00F61FFD"/>
    <w:rsid w:val="00F6223D"/>
    <w:rsid w:val="00F627B5"/>
    <w:rsid w:val="00F63DA6"/>
    <w:rsid w:val="00F6524B"/>
    <w:rsid w:val="00F65A33"/>
    <w:rsid w:val="00F65B01"/>
    <w:rsid w:val="00F66633"/>
    <w:rsid w:val="00F66D6F"/>
    <w:rsid w:val="00F6702E"/>
    <w:rsid w:val="00F67901"/>
    <w:rsid w:val="00F702E3"/>
    <w:rsid w:val="00F70478"/>
    <w:rsid w:val="00F70774"/>
    <w:rsid w:val="00F71225"/>
    <w:rsid w:val="00F71A24"/>
    <w:rsid w:val="00F721C1"/>
    <w:rsid w:val="00F74C83"/>
    <w:rsid w:val="00F75566"/>
    <w:rsid w:val="00F75C7E"/>
    <w:rsid w:val="00F7746C"/>
    <w:rsid w:val="00F77593"/>
    <w:rsid w:val="00F779B8"/>
    <w:rsid w:val="00F814A8"/>
    <w:rsid w:val="00F82726"/>
    <w:rsid w:val="00F83876"/>
    <w:rsid w:val="00F83D1A"/>
    <w:rsid w:val="00F856AC"/>
    <w:rsid w:val="00F86ACA"/>
    <w:rsid w:val="00F86D66"/>
    <w:rsid w:val="00F86DAF"/>
    <w:rsid w:val="00F8772C"/>
    <w:rsid w:val="00F908F6"/>
    <w:rsid w:val="00F920A2"/>
    <w:rsid w:val="00F927E4"/>
    <w:rsid w:val="00F93E41"/>
    <w:rsid w:val="00F93FD4"/>
    <w:rsid w:val="00F9455E"/>
    <w:rsid w:val="00F94A38"/>
    <w:rsid w:val="00F94ED0"/>
    <w:rsid w:val="00F94FAC"/>
    <w:rsid w:val="00F95D2F"/>
    <w:rsid w:val="00F960E6"/>
    <w:rsid w:val="00F96F25"/>
    <w:rsid w:val="00F970FC"/>
    <w:rsid w:val="00F97C6A"/>
    <w:rsid w:val="00FA0145"/>
    <w:rsid w:val="00FA0217"/>
    <w:rsid w:val="00FA14EF"/>
    <w:rsid w:val="00FA24C8"/>
    <w:rsid w:val="00FA2D26"/>
    <w:rsid w:val="00FA3608"/>
    <w:rsid w:val="00FA3786"/>
    <w:rsid w:val="00FA3928"/>
    <w:rsid w:val="00FA4043"/>
    <w:rsid w:val="00FA5729"/>
    <w:rsid w:val="00FA61DF"/>
    <w:rsid w:val="00FA6552"/>
    <w:rsid w:val="00FA6AAD"/>
    <w:rsid w:val="00FB0F43"/>
    <w:rsid w:val="00FB3375"/>
    <w:rsid w:val="00FB5E56"/>
    <w:rsid w:val="00FB6181"/>
    <w:rsid w:val="00FB7389"/>
    <w:rsid w:val="00FC0F94"/>
    <w:rsid w:val="00FC1261"/>
    <w:rsid w:val="00FC1962"/>
    <w:rsid w:val="00FC19AC"/>
    <w:rsid w:val="00FC1B74"/>
    <w:rsid w:val="00FC3B56"/>
    <w:rsid w:val="00FC42C3"/>
    <w:rsid w:val="00FC639E"/>
    <w:rsid w:val="00FC6C04"/>
    <w:rsid w:val="00FC6F88"/>
    <w:rsid w:val="00FC7427"/>
    <w:rsid w:val="00FD17C1"/>
    <w:rsid w:val="00FD1A89"/>
    <w:rsid w:val="00FD303B"/>
    <w:rsid w:val="00FD31B4"/>
    <w:rsid w:val="00FD3785"/>
    <w:rsid w:val="00FD3F55"/>
    <w:rsid w:val="00FD5E6B"/>
    <w:rsid w:val="00FD5EAB"/>
    <w:rsid w:val="00FD635E"/>
    <w:rsid w:val="00FD6608"/>
    <w:rsid w:val="00FE0584"/>
    <w:rsid w:val="00FE0770"/>
    <w:rsid w:val="00FE1213"/>
    <w:rsid w:val="00FE348D"/>
    <w:rsid w:val="00FE6128"/>
    <w:rsid w:val="00FE64DD"/>
    <w:rsid w:val="00FE7166"/>
    <w:rsid w:val="00FF051E"/>
    <w:rsid w:val="00FF0674"/>
    <w:rsid w:val="00FF1488"/>
    <w:rsid w:val="00FF16C0"/>
    <w:rsid w:val="00FF173B"/>
    <w:rsid w:val="00FF22D0"/>
    <w:rsid w:val="00FF2CF1"/>
    <w:rsid w:val="00FF3036"/>
    <w:rsid w:val="00FF3DD2"/>
    <w:rsid w:val="00FF3E4E"/>
    <w:rsid w:val="00FF4222"/>
    <w:rsid w:val="00FF4767"/>
    <w:rsid w:val="00FF4C0C"/>
    <w:rsid w:val="00FF680C"/>
    <w:rsid w:val="00FF7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B62A5"/>
  <w15:chartTrackingRefBased/>
  <w15:docId w15:val="{985C9173-825F-4CD3-8561-7E8F2216F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424"/>
  </w:style>
  <w:style w:type="paragraph" w:styleId="Heading1">
    <w:name w:val="heading 1"/>
    <w:basedOn w:val="Normal"/>
    <w:next w:val="Normal"/>
    <w:link w:val="Heading1Char"/>
    <w:uiPriority w:val="9"/>
    <w:qFormat/>
    <w:rsid w:val="00E52424"/>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52424"/>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E52424"/>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E52424"/>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E52424"/>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E52424"/>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E52424"/>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E52424"/>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E52424"/>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4674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5242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E52424"/>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E52424"/>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E52424"/>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E52424"/>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E52424"/>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E52424"/>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E52424"/>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E52424"/>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E52424"/>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E52424"/>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E52424"/>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E52424"/>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E52424"/>
    <w:rPr>
      <w:rFonts w:asciiTheme="majorHAnsi" w:eastAsiaTheme="majorEastAsia" w:hAnsiTheme="majorHAnsi" w:cstheme="majorBidi"/>
      <w:sz w:val="24"/>
      <w:szCs w:val="24"/>
    </w:rPr>
  </w:style>
  <w:style w:type="character" w:styleId="Strong">
    <w:name w:val="Strong"/>
    <w:basedOn w:val="DefaultParagraphFont"/>
    <w:uiPriority w:val="22"/>
    <w:qFormat/>
    <w:rsid w:val="00E52424"/>
    <w:rPr>
      <w:b/>
      <w:bCs/>
    </w:rPr>
  </w:style>
  <w:style w:type="character" w:styleId="Emphasis">
    <w:name w:val="Emphasis"/>
    <w:basedOn w:val="DefaultParagraphFont"/>
    <w:uiPriority w:val="20"/>
    <w:qFormat/>
    <w:rsid w:val="00E52424"/>
    <w:rPr>
      <w:i/>
      <w:iCs/>
    </w:rPr>
  </w:style>
  <w:style w:type="paragraph" w:styleId="NoSpacing">
    <w:name w:val="No Spacing"/>
    <w:uiPriority w:val="1"/>
    <w:qFormat/>
    <w:rsid w:val="00E52424"/>
    <w:pPr>
      <w:spacing w:after="0" w:line="240" w:lineRule="auto"/>
    </w:pPr>
  </w:style>
  <w:style w:type="paragraph" w:styleId="Quote">
    <w:name w:val="Quote"/>
    <w:basedOn w:val="Normal"/>
    <w:next w:val="Normal"/>
    <w:link w:val="QuoteChar"/>
    <w:uiPriority w:val="29"/>
    <w:qFormat/>
    <w:rsid w:val="00E52424"/>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E52424"/>
    <w:rPr>
      <w:i/>
      <w:iCs/>
      <w:color w:val="404040" w:themeColor="text1" w:themeTint="BF"/>
    </w:rPr>
  </w:style>
  <w:style w:type="paragraph" w:styleId="IntenseQuote">
    <w:name w:val="Intense Quote"/>
    <w:basedOn w:val="Normal"/>
    <w:next w:val="Normal"/>
    <w:link w:val="IntenseQuoteChar"/>
    <w:uiPriority w:val="30"/>
    <w:qFormat/>
    <w:rsid w:val="00E52424"/>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E52424"/>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E52424"/>
    <w:rPr>
      <w:i/>
      <w:iCs/>
      <w:color w:val="404040" w:themeColor="text1" w:themeTint="BF"/>
    </w:rPr>
  </w:style>
  <w:style w:type="character" w:styleId="IntenseEmphasis">
    <w:name w:val="Intense Emphasis"/>
    <w:basedOn w:val="DefaultParagraphFont"/>
    <w:uiPriority w:val="21"/>
    <w:qFormat/>
    <w:rsid w:val="00E52424"/>
    <w:rPr>
      <w:b/>
      <w:bCs/>
      <w:i/>
      <w:iCs/>
    </w:rPr>
  </w:style>
  <w:style w:type="character" w:styleId="SubtleReference">
    <w:name w:val="Subtle Reference"/>
    <w:basedOn w:val="DefaultParagraphFont"/>
    <w:uiPriority w:val="31"/>
    <w:qFormat/>
    <w:rsid w:val="00E5242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E52424"/>
    <w:rPr>
      <w:b/>
      <w:bCs/>
      <w:smallCaps/>
      <w:spacing w:val="5"/>
      <w:u w:val="single"/>
    </w:rPr>
  </w:style>
  <w:style w:type="character" w:styleId="BookTitle">
    <w:name w:val="Book Title"/>
    <w:basedOn w:val="DefaultParagraphFont"/>
    <w:uiPriority w:val="33"/>
    <w:qFormat/>
    <w:rsid w:val="00E52424"/>
    <w:rPr>
      <w:b/>
      <w:bCs/>
      <w:smallCaps/>
    </w:rPr>
  </w:style>
  <w:style w:type="paragraph" w:styleId="TOCHeading">
    <w:name w:val="TOC Heading"/>
    <w:basedOn w:val="Heading1"/>
    <w:next w:val="Normal"/>
    <w:uiPriority w:val="39"/>
    <w:semiHidden/>
    <w:unhideWhenUsed/>
    <w:qFormat/>
    <w:rsid w:val="00E52424"/>
    <w:pPr>
      <w:outlineLvl w:val="9"/>
    </w:pPr>
  </w:style>
  <w:style w:type="character" w:customStyle="1" w:styleId="hgkelc">
    <w:name w:val="hgkelc"/>
    <w:basedOn w:val="DefaultParagraphFont"/>
    <w:rsid w:val="00E55176"/>
  </w:style>
  <w:style w:type="paragraph" w:customStyle="1" w:styleId="EndNoteBibliographyTitle">
    <w:name w:val="EndNote Bibliography Title"/>
    <w:basedOn w:val="Normal"/>
    <w:link w:val="EndNoteBibliographyTitleChar"/>
    <w:rsid w:val="00D767DB"/>
    <w:pPr>
      <w:spacing w:after="0"/>
      <w:jc w:val="center"/>
    </w:pPr>
    <w:rPr>
      <w:rFonts w:ascii="Calibri" w:hAnsi="Calibri" w:cs="Calibri"/>
      <w:noProof/>
    </w:rPr>
  </w:style>
  <w:style w:type="character" w:customStyle="1" w:styleId="NormalWebChar">
    <w:name w:val="Normal (Web) Char"/>
    <w:basedOn w:val="DefaultParagraphFont"/>
    <w:link w:val="NormalWeb"/>
    <w:uiPriority w:val="99"/>
    <w:rsid w:val="00D767DB"/>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D767DB"/>
    <w:rPr>
      <w:rFonts w:ascii="Calibri" w:eastAsia="Times New Roman" w:hAnsi="Calibri" w:cs="Calibri"/>
      <w:noProof/>
      <w:sz w:val="24"/>
      <w:szCs w:val="24"/>
    </w:rPr>
  </w:style>
  <w:style w:type="paragraph" w:customStyle="1" w:styleId="EndNoteBibliography">
    <w:name w:val="EndNote Bibliography"/>
    <w:basedOn w:val="Normal"/>
    <w:link w:val="EndNoteBibliographyChar"/>
    <w:rsid w:val="00D767DB"/>
    <w:pPr>
      <w:spacing w:line="240" w:lineRule="auto"/>
    </w:pPr>
    <w:rPr>
      <w:rFonts w:ascii="Calibri" w:hAnsi="Calibri" w:cs="Calibri"/>
      <w:noProof/>
    </w:rPr>
  </w:style>
  <w:style w:type="character" w:customStyle="1" w:styleId="EndNoteBibliographyChar">
    <w:name w:val="EndNote Bibliography Char"/>
    <w:basedOn w:val="NormalWebChar"/>
    <w:link w:val="EndNoteBibliography"/>
    <w:rsid w:val="00D767DB"/>
    <w:rPr>
      <w:rFonts w:ascii="Calibri" w:eastAsia="Times New Roman" w:hAnsi="Calibri" w:cs="Calibri"/>
      <w:noProof/>
      <w:sz w:val="24"/>
      <w:szCs w:val="24"/>
    </w:rPr>
  </w:style>
  <w:style w:type="character" w:styleId="PlaceholderText">
    <w:name w:val="Placeholder Text"/>
    <w:basedOn w:val="DefaultParagraphFont"/>
    <w:uiPriority w:val="99"/>
    <w:semiHidden/>
    <w:rsid w:val="00E84BCE"/>
    <w:rPr>
      <w:color w:val="666666"/>
    </w:rPr>
  </w:style>
  <w:style w:type="paragraph" w:styleId="HTMLPreformatted">
    <w:name w:val="HTML Preformatted"/>
    <w:basedOn w:val="Normal"/>
    <w:link w:val="HTMLPreformattedChar"/>
    <w:uiPriority w:val="99"/>
    <w:semiHidden/>
    <w:unhideWhenUsed/>
    <w:rsid w:val="00CF7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rPr>
  </w:style>
  <w:style w:type="character" w:customStyle="1" w:styleId="HTMLPreformattedChar">
    <w:name w:val="HTML Preformatted Char"/>
    <w:basedOn w:val="DefaultParagraphFont"/>
    <w:link w:val="HTMLPreformatted"/>
    <w:uiPriority w:val="99"/>
    <w:semiHidden/>
    <w:rsid w:val="00CF7F18"/>
    <w:rPr>
      <w:rFonts w:ascii="Courier New" w:eastAsia="Times New Roman" w:hAnsi="Courier New" w:cs="Courier New"/>
    </w:rPr>
  </w:style>
  <w:style w:type="character" w:styleId="HTMLCode">
    <w:name w:val="HTML Code"/>
    <w:basedOn w:val="DefaultParagraphFont"/>
    <w:uiPriority w:val="99"/>
    <w:semiHidden/>
    <w:unhideWhenUsed/>
    <w:rsid w:val="00CF7F18"/>
    <w:rPr>
      <w:rFonts w:ascii="Courier New" w:eastAsia="Times New Roman" w:hAnsi="Courier New" w:cs="Courier New"/>
      <w:sz w:val="20"/>
      <w:szCs w:val="20"/>
    </w:rPr>
  </w:style>
  <w:style w:type="paragraph" w:styleId="Header">
    <w:name w:val="header"/>
    <w:basedOn w:val="Normal"/>
    <w:link w:val="HeaderChar"/>
    <w:uiPriority w:val="99"/>
    <w:unhideWhenUsed/>
    <w:rsid w:val="00E813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130A"/>
  </w:style>
  <w:style w:type="paragraph" w:styleId="Footer">
    <w:name w:val="footer"/>
    <w:basedOn w:val="Normal"/>
    <w:link w:val="FooterChar"/>
    <w:uiPriority w:val="99"/>
    <w:unhideWhenUsed/>
    <w:rsid w:val="00E813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130A"/>
  </w:style>
  <w:style w:type="character" w:styleId="CommentReference">
    <w:name w:val="annotation reference"/>
    <w:basedOn w:val="DefaultParagraphFont"/>
    <w:uiPriority w:val="99"/>
    <w:semiHidden/>
    <w:unhideWhenUsed/>
    <w:rsid w:val="00E938B7"/>
    <w:rPr>
      <w:sz w:val="16"/>
      <w:szCs w:val="16"/>
    </w:rPr>
  </w:style>
  <w:style w:type="paragraph" w:styleId="CommentText">
    <w:name w:val="annotation text"/>
    <w:basedOn w:val="Normal"/>
    <w:link w:val="CommentTextChar"/>
    <w:uiPriority w:val="99"/>
    <w:unhideWhenUsed/>
    <w:rsid w:val="00E938B7"/>
    <w:pPr>
      <w:spacing w:line="240" w:lineRule="auto"/>
    </w:pPr>
  </w:style>
  <w:style w:type="character" w:customStyle="1" w:styleId="CommentTextChar">
    <w:name w:val="Comment Text Char"/>
    <w:basedOn w:val="DefaultParagraphFont"/>
    <w:link w:val="CommentText"/>
    <w:uiPriority w:val="99"/>
    <w:rsid w:val="00E938B7"/>
  </w:style>
  <w:style w:type="paragraph" w:styleId="CommentSubject">
    <w:name w:val="annotation subject"/>
    <w:basedOn w:val="CommentText"/>
    <w:next w:val="CommentText"/>
    <w:link w:val="CommentSubjectChar"/>
    <w:uiPriority w:val="99"/>
    <w:semiHidden/>
    <w:unhideWhenUsed/>
    <w:rsid w:val="00E938B7"/>
    <w:rPr>
      <w:b/>
      <w:bCs/>
    </w:rPr>
  </w:style>
  <w:style w:type="character" w:customStyle="1" w:styleId="CommentSubjectChar">
    <w:name w:val="Comment Subject Char"/>
    <w:basedOn w:val="CommentTextChar"/>
    <w:link w:val="CommentSubject"/>
    <w:uiPriority w:val="99"/>
    <w:semiHidden/>
    <w:rsid w:val="00E938B7"/>
    <w:rPr>
      <w:b/>
      <w:bCs/>
    </w:rPr>
  </w:style>
  <w:style w:type="character" w:styleId="Hyperlink">
    <w:name w:val="Hyperlink"/>
    <w:basedOn w:val="DefaultParagraphFont"/>
    <w:uiPriority w:val="99"/>
    <w:unhideWhenUsed/>
    <w:rsid w:val="00F6223D"/>
    <w:rPr>
      <w:color w:val="0563C1" w:themeColor="hyperlink"/>
      <w:u w:val="single"/>
    </w:rPr>
  </w:style>
  <w:style w:type="character" w:styleId="UnresolvedMention">
    <w:name w:val="Unresolved Mention"/>
    <w:basedOn w:val="DefaultParagraphFont"/>
    <w:uiPriority w:val="99"/>
    <w:semiHidden/>
    <w:unhideWhenUsed/>
    <w:rsid w:val="00F6223D"/>
    <w:rPr>
      <w:color w:val="605E5C"/>
      <w:shd w:val="clear" w:color="auto" w:fill="E1DFDD"/>
    </w:rPr>
  </w:style>
  <w:style w:type="paragraph" w:customStyle="1" w:styleId="BIEmailAddress">
    <w:name w:val="BI_Email_Address"/>
    <w:basedOn w:val="Normal"/>
    <w:next w:val="Normal"/>
    <w:rsid w:val="00DA2E66"/>
    <w:pPr>
      <w:spacing w:after="200" w:line="480" w:lineRule="auto"/>
      <w:jc w:val="both"/>
    </w:pPr>
    <w:rPr>
      <w:rFonts w:ascii="Times" w:eastAsia="SimSun" w:hAnsi="Times" w:cs="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727409">
      <w:bodyDiv w:val="1"/>
      <w:marLeft w:val="0"/>
      <w:marRight w:val="0"/>
      <w:marTop w:val="0"/>
      <w:marBottom w:val="0"/>
      <w:divBdr>
        <w:top w:val="none" w:sz="0" w:space="0" w:color="auto"/>
        <w:left w:val="none" w:sz="0" w:space="0" w:color="auto"/>
        <w:bottom w:val="none" w:sz="0" w:space="0" w:color="auto"/>
        <w:right w:val="none" w:sz="0" w:space="0" w:color="auto"/>
      </w:divBdr>
      <w:divsChild>
        <w:div w:id="1992908396">
          <w:marLeft w:val="0"/>
          <w:marRight w:val="0"/>
          <w:marTop w:val="0"/>
          <w:marBottom w:val="0"/>
          <w:divBdr>
            <w:top w:val="none" w:sz="0" w:space="0" w:color="auto"/>
            <w:left w:val="none" w:sz="0" w:space="0" w:color="auto"/>
            <w:bottom w:val="none" w:sz="0" w:space="0" w:color="auto"/>
            <w:right w:val="none" w:sz="0" w:space="0" w:color="auto"/>
          </w:divBdr>
          <w:divsChild>
            <w:div w:id="1991327294">
              <w:marLeft w:val="0"/>
              <w:marRight w:val="0"/>
              <w:marTop w:val="0"/>
              <w:marBottom w:val="0"/>
              <w:divBdr>
                <w:top w:val="none" w:sz="0" w:space="0" w:color="auto"/>
                <w:left w:val="none" w:sz="0" w:space="0" w:color="auto"/>
                <w:bottom w:val="none" w:sz="0" w:space="0" w:color="auto"/>
                <w:right w:val="none" w:sz="0" w:space="0" w:color="auto"/>
              </w:divBdr>
              <w:divsChild>
                <w:div w:id="145333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58369">
      <w:bodyDiv w:val="1"/>
      <w:marLeft w:val="0"/>
      <w:marRight w:val="0"/>
      <w:marTop w:val="0"/>
      <w:marBottom w:val="0"/>
      <w:divBdr>
        <w:top w:val="none" w:sz="0" w:space="0" w:color="auto"/>
        <w:left w:val="none" w:sz="0" w:space="0" w:color="auto"/>
        <w:bottom w:val="none" w:sz="0" w:space="0" w:color="auto"/>
        <w:right w:val="none" w:sz="0" w:space="0" w:color="auto"/>
      </w:divBdr>
    </w:div>
    <w:div w:id="340855113">
      <w:bodyDiv w:val="1"/>
      <w:marLeft w:val="0"/>
      <w:marRight w:val="0"/>
      <w:marTop w:val="0"/>
      <w:marBottom w:val="0"/>
      <w:divBdr>
        <w:top w:val="none" w:sz="0" w:space="0" w:color="auto"/>
        <w:left w:val="none" w:sz="0" w:space="0" w:color="auto"/>
        <w:bottom w:val="none" w:sz="0" w:space="0" w:color="auto"/>
        <w:right w:val="none" w:sz="0" w:space="0" w:color="auto"/>
      </w:divBdr>
    </w:div>
    <w:div w:id="494031894">
      <w:bodyDiv w:val="1"/>
      <w:marLeft w:val="0"/>
      <w:marRight w:val="0"/>
      <w:marTop w:val="0"/>
      <w:marBottom w:val="0"/>
      <w:divBdr>
        <w:top w:val="none" w:sz="0" w:space="0" w:color="auto"/>
        <w:left w:val="none" w:sz="0" w:space="0" w:color="auto"/>
        <w:bottom w:val="none" w:sz="0" w:space="0" w:color="auto"/>
        <w:right w:val="none" w:sz="0" w:space="0" w:color="auto"/>
      </w:divBdr>
    </w:div>
    <w:div w:id="502746446">
      <w:bodyDiv w:val="1"/>
      <w:marLeft w:val="0"/>
      <w:marRight w:val="0"/>
      <w:marTop w:val="0"/>
      <w:marBottom w:val="0"/>
      <w:divBdr>
        <w:top w:val="none" w:sz="0" w:space="0" w:color="auto"/>
        <w:left w:val="none" w:sz="0" w:space="0" w:color="auto"/>
        <w:bottom w:val="none" w:sz="0" w:space="0" w:color="auto"/>
        <w:right w:val="none" w:sz="0" w:space="0" w:color="auto"/>
      </w:divBdr>
    </w:div>
    <w:div w:id="631712727">
      <w:bodyDiv w:val="1"/>
      <w:marLeft w:val="0"/>
      <w:marRight w:val="0"/>
      <w:marTop w:val="0"/>
      <w:marBottom w:val="0"/>
      <w:divBdr>
        <w:top w:val="none" w:sz="0" w:space="0" w:color="auto"/>
        <w:left w:val="none" w:sz="0" w:space="0" w:color="auto"/>
        <w:bottom w:val="none" w:sz="0" w:space="0" w:color="auto"/>
        <w:right w:val="none" w:sz="0" w:space="0" w:color="auto"/>
      </w:divBdr>
      <w:divsChild>
        <w:div w:id="1519155703">
          <w:marLeft w:val="0"/>
          <w:marRight w:val="0"/>
          <w:marTop w:val="0"/>
          <w:marBottom w:val="0"/>
          <w:divBdr>
            <w:top w:val="none" w:sz="0" w:space="0" w:color="auto"/>
            <w:left w:val="none" w:sz="0" w:space="0" w:color="auto"/>
            <w:bottom w:val="none" w:sz="0" w:space="0" w:color="auto"/>
            <w:right w:val="none" w:sz="0" w:space="0" w:color="auto"/>
          </w:divBdr>
          <w:divsChild>
            <w:div w:id="575096846">
              <w:marLeft w:val="0"/>
              <w:marRight w:val="0"/>
              <w:marTop w:val="0"/>
              <w:marBottom w:val="0"/>
              <w:divBdr>
                <w:top w:val="none" w:sz="0" w:space="0" w:color="auto"/>
                <w:left w:val="none" w:sz="0" w:space="0" w:color="auto"/>
                <w:bottom w:val="none" w:sz="0" w:space="0" w:color="auto"/>
                <w:right w:val="none" w:sz="0" w:space="0" w:color="auto"/>
              </w:divBdr>
              <w:divsChild>
                <w:div w:id="18625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982525">
      <w:bodyDiv w:val="1"/>
      <w:marLeft w:val="0"/>
      <w:marRight w:val="0"/>
      <w:marTop w:val="0"/>
      <w:marBottom w:val="0"/>
      <w:divBdr>
        <w:top w:val="none" w:sz="0" w:space="0" w:color="auto"/>
        <w:left w:val="none" w:sz="0" w:space="0" w:color="auto"/>
        <w:bottom w:val="none" w:sz="0" w:space="0" w:color="auto"/>
        <w:right w:val="none" w:sz="0" w:space="0" w:color="auto"/>
      </w:divBdr>
    </w:div>
    <w:div w:id="816382228">
      <w:bodyDiv w:val="1"/>
      <w:marLeft w:val="0"/>
      <w:marRight w:val="0"/>
      <w:marTop w:val="0"/>
      <w:marBottom w:val="0"/>
      <w:divBdr>
        <w:top w:val="none" w:sz="0" w:space="0" w:color="auto"/>
        <w:left w:val="none" w:sz="0" w:space="0" w:color="auto"/>
        <w:bottom w:val="none" w:sz="0" w:space="0" w:color="auto"/>
        <w:right w:val="none" w:sz="0" w:space="0" w:color="auto"/>
      </w:divBdr>
    </w:div>
    <w:div w:id="823275800">
      <w:bodyDiv w:val="1"/>
      <w:marLeft w:val="0"/>
      <w:marRight w:val="0"/>
      <w:marTop w:val="0"/>
      <w:marBottom w:val="0"/>
      <w:divBdr>
        <w:top w:val="none" w:sz="0" w:space="0" w:color="auto"/>
        <w:left w:val="none" w:sz="0" w:space="0" w:color="auto"/>
        <w:bottom w:val="none" w:sz="0" w:space="0" w:color="auto"/>
        <w:right w:val="none" w:sz="0" w:space="0" w:color="auto"/>
      </w:divBdr>
    </w:div>
    <w:div w:id="839391524">
      <w:bodyDiv w:val="1"/>
      <w:marLeft w:val="0"/>
      <w:marRight w:val="0"/>
      <w:marTop w:val="0"/>
      <w:marBottom w:val="0"/>
      <w:divBdr>
        <w:top w:val="none" w:sz="0" w:space="0" w:color="auto"/>
        <w:left w:val="none" w:sz="0" w:space="0" w:color="auto"/>
        <w:bottom w:val="none" w:sz="0" w:space="0" w:color="auto"/>
        <w:right w:val="none" w:sz="0" w:space="0" w:color="auto"/>
      </w:divBdr>
      <w:divsChild>
        <w:div w:id="1758091892">
          <w:marLeft w:val="0"/>
          <w:marRight w:val="0"/>
          <w:marTop w:val="0"/>
          <w:marBottom w:val="0"/>
          <w:divBdr>
            <w:top w:val="none" w:sz="0" w:space="0" w:color="auto"/>
            <w:left w:val="none" w:sz="0" w:space="0" w:color="auto"/>
            <w:bottom w:val="none" w:sz="0" w:space="0" w:color="auto"/>
            <w:right w:val="none" w:sz="0" w:space="0" w:color="auto"/>
          </w:divBdr>
          <w:divsChild>
            <w:div w:id="122314324">
              <w:marLeft w:val="0"/>
              <w:marRight w:val="0"/>
              <w:marTop w:val="0"/>
              <w:marBottom w:val="0"/>
              <w:divBdr>
                <w:top w:val="none" w:sz="0" w:space="0" w:color="auto"/>
                <w:left w:val="none" w:sz="0" w:space="0" w:color="auto"/>
                <w:bottom w:val="none" w:sz="0" w:space="0" w:color="auto"/>
                <w:right w:val="none" w:sz="0" w:space="0" w:color="auto"/>
              </w:divBdr>
              <w:divsChild>
                <w:div w:id="146770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001991">
      <w:bodyDiv w:val="1"/>
      <w:marLeft w:val="0"/>
      <w:marRight w:val="0"/>
      <w:marTop w:val="0"/>
      <w:marBottom w:val="0"/>
      <w:divBdr>
        <w:top w:val="none" w:sz="0" w:space="0" w:color="auto"/>
        <w:left w:val="none" w:sz="0" w:space="0" w:color="auto"/>
        <w:bottom w:val="none" w:sz="0" w:space="0" w:color="auto"/>
        <w:right w:val="none" w:sz="0" w:space="0" w:color="auto"/>
      </w:divBdr>
      <w:divsChild>
        <w:div w:id="449277991">
          <w:marLeft w:val="0"/>
          <w:marRight w:val="0"/>
          <w:marTop w:val="0"/>
          <w:marBottom w:val="0"/>
          <w:divBdr>
            <w:top w:val="none" w:sz="0" w:space="0" w:color="auto"/>
            <w:left w:val="none" w:sz="0" w:space="0" w:color="auto"/>
            <w:bottom w:val="none" w:sz="0" w:space="0" w:color="auto"/>
            <w:right w:val="none" w:sz="0" w:space="0" w:color="auto"/>
          </w:divBdr>
          <w:divsChild>
            <w:div w:id="136846008">
              <w:marLeft w:val="0"/>
              <w:marRight w:val="0"/>
              <w:marTop w:val="0"/>
              <w:marBottom w:val="0"/>
              <w:divBdr>
                <w:top w:val="none" w:sz="0" w:space="0" w:color="auto"/>
                <w:left w:val="none" w:sz="0" w:space="0" w:color="auto"/>
                <w:bottom w:val="none" w:sz="0" w:space="0" w:color="auto"/>
                <w:right w:val="none" w:sz="0" w:space="0" w:color="auto"/>
              </w:divBdr>
              <w:divsChild>
                <w:div w:id="89404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759630">
      <w:bodyDiv w:val="1"/>
      <w:marLeft w:val="0"/>
      <w:marRight w:val="0"/>
      <w:marTop w:val="0"/>
      <w:marBottom w:val="0"/>
      <w:divBdr>
        <w:top w:val="none" w:sz="0" w:space="0" w:color="auto"/>
        <w:left w:val="none" w:sz="0" w:space="0" w:color="auto"/>
        <w:bottom w:val="none" w:sz="0" w:space="0" w:color="auto"/>
        <w:right w:val="none" w:sz="0" w:space="0" w:color="auto"/>
      </w:divBdr>
    </w:div>
    <w:div w:id="966159277">
      <w:bodyDiv w:val="1"/>
      <w:marLeft w:val="0"/>
      <w:marRight w:val="0"/>
      <w:marTop w:val="0"/>
      <w:marBottom w:val="0"/>
      <w:divBdr>
        <w:top w:val="none" w:sz="0" w:space="0" w:color="auto"/>
        <w:left w:val="none" w:sz="0" w:space="0" w:color="auto"/>
        <w:bottom w:val="none" w:sz="0" w:space="0" w:color="auto"/>
        <w:right w:val="none" w:sz="0" w:space="0" w:color="auto"/>
      </w:divBdr>
      <w:divsChild>
        <w:div w:id="543257009">
          <w:marLeft w:val="0"/>
          <w:marRight w:val="0"/>
          <w:marTop w:val="0"/>
          <w:marBottom w:val="0"/>
          <w:divBdr>
            <w:top w:val="none" w:sz="0" w:space="0" w:color="auto"/>
            <w:left w:val="none" w:sz="0" w:space="0" w:color="auto"/>
            <w:bottom w:val="none" w:sz="0" w:space="0" w:color="auto"/>
            <w:right w:val="none" w:sz="0" w:space="0" w:color="auto"/>
          </w:divBdr>
          <w:divsChild>
            <w:div w:id="666401651">
              <w:marLeft w:val="0"/>
              <w:marRight w:val="0"/>
              <w:marTop w:val="0"/>
              <w:marBottom w:val="0"/>
              <w:divBdr>
                <w:top w:val="none" w:sz="0" w:space="0" w:color="auto"/>
                <w:left w:val="none" w:sz="0" w:space="0" w:color="auto"/>
                <w:bottom w:val="none" w:sz="0" w:space="0" w:color="auto"/>
                <w:right w:val="none" w:sz="0" w:space="0" w:color="auto"/>
              </w:divBdr>
              <w:divsChild>
                <w:div w:id="202860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298424">
      <w:bodyDiv w:val="1"/>
      <w:marLeft w:val="0"/>
      <w:marRight w:val="0"/>
      <w:marTop w:val="0"/>
      <w:marBottom w:val="0"/>
      <w:divBdr>
        <w:top w:val="none" w:sz="0" w:space="0" w:color="auto"/>
        <w:left w:val="none" w:sz="0" w:space="0" w:color="auto"/>
        <w:bottom w:val="none" w:sz="0" w:space="0" w:color="auto"/>
        <w:right w:val="none" w:sz="0" w:space="0" w:color="auto"/>
      </w:divBdr>
    </w:div>
    <w:div w:id="1319530495">
      <w:bodyDiv w:val="1"/>
      <w:marLeft w:val="0"/>
      <w:marRight w:val="0"/>
      <w:marTop w:val="0"/>
      <w:marBottom w:val="0"/>
      <w:divBdr>
        <w:top w:val="none" w:sz="0" w:space="0" w:color="auto"/>
        <w:left w:val="none" w:sz="0" w:space="0" w:color="auto"/>
        <w:bottom w:val="none" w:sz="0" w:space="0" w:color="auto"/>
        <w:right w:val="none" w:sz="0" w:space="0" w:color="auto"/>
      </w:divBdr>
    </w:div>
    <w:div w:id="1338383931">
      <w:bodyDiv w:val="1"/>
      <w:marLeft w:val="0"/>
      <w:marRight w:val="0"/>
      <w:marTop w:val="0"/>
      <w:marBottom w:val="0"/>
      <w:divBdr>
        <w:top w:val="none" w:sz="0" w:space="0" w:color="auto"/>
        <w:left w:val="none" w:sz="0" w:space="0" w:color="auto"/>
        <w:bottom w:val="none" w:sz="0" w:space="0" w:color="auto"/>
        <w:right w:val="none" w:sz="0" w:space="0" w:color="auto"/>
      </w:divBdr>
    </w:div>
    <w:div w:id="1501776345">
      <w:bodyDiv w:val="1"/>
      <w:marLeft w:val="0"/>
      <w:marRight w:val="0"/>
      <w:marTop w:val="0"/>
      <w:marBottom w:val="0"/>
      <w:divBdr>
        <w:top w:val="none" w:sz="0" w:space="0" w:color="auto"/>
        <w:left w:val="none" w:sz="0" w:space="0" w:color="auto"/>
        <w:bottom w:val="none" w:sz="0" w:space="0" w:color="auto"/>
        <w:right w:val="none" w:sz="0" w:space="0" w:color="auto"/>
      </w:divBdr>
    </w:div>
    <w:div w:id="1508665846">
      <w:bodyDiv w:val="1"/>
      <w:marLeft w:val="0"/>
      <w:marRight w:val="0"/>
      <w:marTop w:val="0"/>
      <w:marBottom w:val="0"/>
      <w:divBdr>
        <w:top w:val="none" w:sz="0" w:space="0" w:color="auto"/>
        <w:left w:val="none" w:sz="0" w:space="0" w:color="auto"/>
        <w:bottom w:val="none" w:sz="0" w:space="0" w:color="auto"/>
        <w:right w:val="none" w:sz="0" w:space="0" w:color="auto"/>
      </w:divBdr>
    </w:div>
    <w:div w:id="1725836558">
      <w:bodyDiv w:val="1"/>
      <w:marLeft w:val="0"/>
      <w:marRight w:val="0"/>
      <w:marTop w:val="0"/>
      <w:marBottom w:val="0"/>
      <w:divBdr>
        <w:top w:val="none" w:sz="0" w:space="0" w:color="auto"/>
        <w:left w:val="none" w:sz="0" w:space="0" w:color="auto"/>
        <w:bottom w:val="none" w:sz="0" w:space="0" w:color="auto"/>
        <w:right w:val="none" w:sz="0" w:space="0" w:color="auto"/>
      </w:divBdr>
      <w:divsChild>
        <w:div w:id="1826239694">
          <w:marLeft w:val="0"/>
          <w:marRight w:val="0"/>
          <w:marTop w:val="0"/>
          <w:marBottom w:val="0"/>
          <w:divBdr>
            <w:top w:val="none" w:sz="0" w:space="0" w:color="auto"/>
            <w:left w:val="none" w:sz="0" w:space="0" w:color="auto"/>
            <w:bottom w:val="none" w:sz="0" w:space="0" w:color="auto"/>
            <w:right w:val="none" w:sz="0" w:space="0" w:color="auto"/>
          </w:divBdr>
          <w:divsChild>
            <w:div w:id="1337268956">
              <w:marLeft w:val="0"/>
              <w:marRight w:val="0"/>
              <w:marTop w:val="0"/>
              <w:marBottom w:val="0"/>
              <w:divBdr>
                <w:top w:val="none" w:sz="0" w:space="0" w:color="auto"/>
                <w:left w:val="none" w:sz="0" w:space="0" w:color="auto"/>
                <w:bottom w:val="none" w:sz="0" w:space="0" w:color="auto"/>
                <w:right w:val="none" w:sz="0" w:space="0" w:color="auto"/>
              </w:divBdr>
              <w:divsChild>
                <w:div w:id="133276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317100">
      <w:bodyDiv w:val="1"/>
      <w:marLeft w:val="0"/>
      <w:marRight w:val="0"/>
      <w:marTop w:val="0"/>
      <w:marBottom w:val="0"/>
      <w:divBdr>
        <w:top w:val="none" w:sz="0" w:space="0" w:color="auto"/>
        <w:left w:val="none" w:sz="0" w:space="0" w:color="auto"/>
        <w:bottom w:val="none" w:sz="0" w:space="0" w:color="auto"/>
        <w:right w:val="none" w:sz="0" w:space="0" w:color="auto"/>
      </w:divBdr>
    </w:div>
    <w:div w:id="2113549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9" Type="http://schemas.openxmlformats.org/officeDocument/2006/relationships/image" Target="media/image4.png"/><Relationship Id="rId3" Type="http://schemas.openxmlformats.org/officeDocument/2006/relationships/settings" Target="settings.xml"/><Relationship Id="rId42" Type="http://schemas.openxmlformats.org/officeDocument/2006/relationships/image" Target="media/image7.png"/><Relationship Id="rId47" Type="http://schemas.openxmlformats.org/officeDocument/2006/relationships/footer" Target="footer1.xml"/><Relationship Id="rId7" Type="http://schemas.openxmlformats.org/officeDocument/2006/relationships/image" Target="media/image1.jpg"/><Relationship Id="rId38" Type="http://schemas.openxmlformats.org/officeDocument/2006/relationships/image" Target="media/image32.jpeg"/><Relationship Id="rId46" Type="http://schemas.openxmlformats.org/officeDocument/2006/relationships/image" Target="media/image11.png"/><Relationship Id="rId2" Type="http://schemas.openxmlformats.org/officeDocument/2006/relationships/styles" Target="styles.xml"/><Relationship Id="rId41"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endnotes" Target="endnotes.xml"/><Relationship Id="rId37" Type="http://schemas.openxmlformats.org/officeDocument/2006/relationships/image" Target="media/image31.jpeg"/><Relationship Id="rId40" Type="http://schemas.openxmlformats.org/officeDocument/2006/relationships/image" Target="media/image5.png"/><Relationship Id="rId45" Type="http://schemas.openxmlformats.org/officeDocument/2006/relationships/image" Target="media/image10.png"/><Relationship Id="rId5" Type="http://schemas.openxmlformats.org/officeDocument/2006/relationships/footnotes" Target="footnotes.xml"/><Relationship Id="rId49" Type="http://schemas.openxmlformats.org/officeDocument/2006/relationships/theme" Target="theme/theme1.xml"/><Relationship Id="rId44"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jpeg"/><Relationship Id="rId43" Type="http://schemas.openxmlformats.org/officeDocument/2006/relationships/image" Target="media/image8.png"/><Relationship Id="rId4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56BF2-4AC2-4253-95EA-E970585DA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19457</TotalTime>
  <Pages>6</Pages>
  <Words>1223</Words>
  <Characters>6973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Shengli Zou</dc:creator>
  <cp:keywords/>
  <dc:description/>
  <cp:lastModifiedBy>Shengli Zou</cp:lastModifiedBy>
  <cp:revision>2972</cp:revision>
  <dcterms:created xsi:type="dcterms:W3CDTF">2023-12-30T17:41:00Z</dcterms:created>
  <dcterms:modified xsi:type="dcterms:W3CDTF">2024-03-18T13:40:00Z</dcterms:modified>
</cp:coreProperties>
</file>