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293"/>
        <w:gridCol w:w="2183"/>
        <w:gridCol w:w="1884"/>
        <w:gridCol w:w="1690"/>
        <w:gridCol w:w="1551"/>
        <w:gridCol w:w="1690"/>
        <w:gridCol w:w="1746"/>
        <w:gridCol w:w="911"/>
      </w:tblGrid>
      <w:tr w:rsidR="00781614" w:rsidRPr="00C75F76" w14:paraId="580518E4" w14:textId="77777777" w:rsidTr="00C75F76">
        <w:trPr>
          <w:trHeight w:val="280"/>
          <w:jc w:val="center"/>
        </w:trPr>
        <w:tc>
          <w:tcPr>
            <w:tcW w:w="2293" w:type="dxa"/>
            <w:noWrap/>
            <w:vAlign w:val="center"/>
            <w:hideMark/>
          </w:tcPr>
          <w:p w14:paraId="1C830F6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Traits</w:t>
            </w:r>
          </w:p>
        </w:tc>
        <w:tc>
          <w:tcPr>
            <w:tcW w:w="2183" w:type="dxa"/>
            <w:noWrap/>
            <w:vAlign w:val="center"/>
            <w:hideMark/>
          </w:tcPr>
          <w:p w14:paraId="6AF3E24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Immune Traits</w:t>
            </w:r>
          </w:p>
        </w:tc>
        <w:tc>
          <w:tcPr>
            <w:tcW w:w="1884" w:type="dxa"/>
            <w:noWrap/>
            <w:vAlign w:val="center"/>
            <w:hideMark/>
          </w:tcPr>
          <w:p w14:paraId="293C862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Methods</w:t>
            </w:r>
          </w:p>
        </w:tc>
        <w:tc>
          <w:tcPr>
            <w:tcW w:w="1690" w:type="dxa"/>
            <w:noWrap/>
            <w:vAlign w:val="center"/>
            <w:hideMark/>
          </w:tcPr>
          <w:p w14:paraId="11F431C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51" w:type="dxa"/>
            <w:noWrap/>
            <w:vAlign w:val="center"/>
            <w:hideMark/>
          </w:tcPr>
          <w:p w14:paraId="6027944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se</w:t>
            </w:r>
          </w:p>
        </w:tc>
        <w:tc>
          <w:tcPr>
            <w:tcW w:w="1690" w:type="dxa"/>
            <w:noWrap/>
            <w:vAlign w:val="center"/>
            <w:hideMark/>
          </w:tcPr>
          <w:p w14:paraId="6970964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pval</w:t>
            </w:r>
            <w:proofErr w:type="spellEnd"/>
          </w:p>
        </w:tc>
        <w:tc>
          <w:tcPr>
            <w:tcW w:w="1746" w:type="dxa"/>
            <w:noWrap/>
            <w:vAlign w:val="center"/>
            <w:hideMark/>
          </w:tcPr>
          <w:p w14:paraId="1F42E36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OR 95%CI</w:t>
            </w:r>
          </w:p>
        </w:tc>
        <w:tc>
          <w:tcPr>
            <w:tcW w:w="911" w:type="dxa"/>
            <w:noWrap/>
            <w:vAlign w:val="center"/>
            <w:hideMark/>
          </w:tcPr>
          <w:p w14:paraId="641A1784" w14:textId="0B6ED3E3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nSNP</w:t>
            </w:r>
            <w:proofErr w:type="spellEnd"/>
          </w:p>
        </w:tc>
      </w:tr>
      <w:tr w:rsidR="00781614" w:rsidRPr="00C75F76" w14:paraId="4D97D23A" w14:textId="77777777" w:rsidTr="00C75F76">
        <w:trPr>
          <w:trHeight w:val="280"/>
          <w:jc w:val="center"/>
        </w:trPr>
        <w:tc>
          <w:tcPr>
            <w:tcW w:w="2293" w:type="dxa"/>
            <w:vMerge w:val="restart"/>
            <w:noWrap/>
            <w:vAlign w:val="center"/>
            <w:hideMark/>
          </w:tcPr>
          <w:p w14:paraId="5698B8E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RANGE!A2"/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Collinsella</w:t>
            </w:r>
            <w:bookmarkEnd w:id="0"/>
            <w:proofErr w:type="spellEnd"/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3BFB044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CD25++ CD45RA- CD4 not regulatory T cell Absolute Count</w:t>
            </w:r>
          </w:p>
        </w:tc>
        <w:tc>
          <w:tcPr>
            <w:tcW w:w="1884" w:type="dxa"/>
            <w:noWrap/>
            <w:vAlign w:val="center"/>
            <w:hideMark/>
          </w:tcPr>
          <w:p w14:paraId="27DF3F9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3A97D8C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0.278851123</w:t>
            </w:r>
          </w:p>
        </w:tc>
        <w:tc>
          <w:tcPr>
            <w:tcW w:w="1551" w:type="dxa"/>
            <w:noWrap/>
            <w:vAlign w:val="center"/>
            <w:hideMark/>
          </w:tcPr>
          <w:p w14:paraId="6E6512D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0.117812827</w:t>
            </w:r>
          </w:p>
        </w:tc>
        <w:tc>
          <w:tcPr>
            <w:tcW w:w="1690" w:type="dxa"/>
            <w:noWrap/>
            <w:vAlign w:val="center"/>
            <w:hideMark/>
          </w:tcPr>
          <w:p w14:paraId="369121F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0.017937803</w:t>
            </w:r>
          </w:p>
        </w:tc>
        <w:tc>
          <w:tcPr>
            <w:tcW w:w="1746" w:type="dxa"/>
            <w:noWrap/>
            <w:vAlign w:val="center"/>
            <w:hideMark/>
          </w:tcPr>
          <w:p w14:paraId="78D1DD3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1.32 (1.05-1.66)</w:t>
            </w:r>
          </w:p>
        </w:tc>
        <w:tc>
          <w:tcPr>
            <w:tcW w:w="911" w:type="dxa"/>
            <w:noWrap/>
            <w:vAlign w:val="center"/>
            <w:hideMark/>
          </w:tcPr>
          <w:p w14:paraId="2620A64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05AD6ADE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5468CC2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36C6F7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1FC579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48B9C46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-0.864976994</w:t>
            </w:r>
          </w:p>
        </w:tc>
        <w:tc>
          <w:tcPr>
            <w:tcW w:w="1551" w:type="dxa"/>
            <w:noWrap/>
            <w:vAlign w:val="center"/>
            <w:hideMark/>
          </w:tcPr>
          <w:p w14:paraId="19B171C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0.991213105</w:t>
            </w:r>
          </w:p>
        </w:tc>
        <w:tc>
          <w:tcPr>
            <w:tcW w:w="1690" w:type="dxa"/>
            <w:noWrap/>
            <w:vAlign w:val="center"/>
            <w:hideMark/>
          </w:tcPr>
          <w:p w14:paraId="4765AFA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0.416407906</w:t>
            </w:r>
          </w:p>
        </w:tc>
        <w:tc>
          <w:tcPr>
            <w:tcW w:w="1746" w:type="dxa"/>
            <w:noWrap/>
            <w:vAlign w:val="center"/>
            <w:hideMark/>
          </w:tcPr>
          <w:p w14:paraId="2310C93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0.42 (0.06-2.94)</w:t>
            </w:r>
          </w:p>
        </w:tc>
        <w:tc>
          <w:tcPr>
            <w:tcW w:w="911" w:type="dxa"/>
            <w:noWrap/>
            <w:vAlign w:val="center"/>
            <w:hideMark/>
          </w:tcPr>
          <w:p w14:paraId="56047FF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635C4576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68E9751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F3E57F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75C1595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158CA0A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-0.031183447</w:t>
            </w:r>
          </w:p>
        </w:tc>
        <w:tc>
          <w:tcPr>
            <w:tcW w:w="1551" w:type="dxa"/>
            <w:noWrap/>
            <w:vAlign w:val="center"/>
            <w:hideMark/>
          </w:tcPr>
          <w:p w14:paraId="4EFB852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0.32530748</w:t>
            </w:r>
          </w:p>
        </w:tc>
        <w:tc>
          <w:tcPr>
            <w:tcW w:w="1690" w:type="dxa"/>
            <w:noWrap/>
            <w:vAlign w:val="center"/>
            <w:hideMark/>
          </w:tcPr>
          <w:p w14:paraId="2230E1C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0.926319619</w:t>
            </w:r>
          </w:p>
        </w:tc>
        <w:tc>
          <w:tcPr>
            <w:tcW w:w="1746" w:type="dxa"/>
            <w:noWrap/>
            <w:vAlign w:val="center"/>
            <w:hideMark/>
          </w:tcPr>
          <w:p w14:paraId="485214E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0.97 (0.51-1.83)</w:t>
            </w:r>
          </w:p>
        </w:tc>
        <w:tc>
          <w:tcPr>
            <w:tcW w:w="911" w:type="dxa"/>
            <w:noWrap/>
            <w:vAlign w:val="center"/>
            <w:hideMark/>
          </w:tcPr>
          <w:p w14:paraId="0FF9206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72A9E0FB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65E1B55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1EF736B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CFA7EA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00D93EF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0.052587678</w:t>
            </w:r>
          </w:p>
        </w:tc>
        <w:tc>
          <w:tcPr>
            <w:tcW w:w="1551" w:type="dxa"/>
            <w:noWrap/>
            <w:vAlign w:val="center"/>
            <w:hideMark/>
          </w:tcPr>
          <w:p w14:paraId="29510DA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0.172236991</w:t>
            </w:r>
          </w:p>
        </w:tc>
        <w:tc>
          <w:tcPr>
            <w:tcW w:w="1690" w:type="dxa"/>
            <w:noWrap/>
            <w:vAlign w:val="center"/>
            <w:hideMark/>
          </w:tcPr>
          <w:p w14:paraId="25849E0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0.760121208</w:t>
            </w:r>
          </w:p>
        </w:tc>
        <w:tc>
          <w:tcPr>
            <w:tcW w:w="1746" w:type="dxa"/>
            <w:noWrap/>
            <w:vAlign w:val="center"/>
            <w:hideMark/>
          </w:tcPr>
          <w:p w14:paraId="6BB01F6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1.05 (0.75-1.48)</w:t>
            </w:r>
          </w:p>
        </w:tc>
        <w:tc>
          <w:tcPr>
            <w:tcW w:w="911" w:type="dxa"/>
            <w:noWrap/>
            <w:vAlign w:val="center"/>
            <w:hideMark/>
          </w:tcPr>
          <w:p w14:paraId="5EB2210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43D16685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7A28FC6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1168327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564F5D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6D38278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-0.064682155</w:t>
            </w:r>
          </w:p>
        </w:tc>
        <w:tc>
          <w:tcPr>
            <w:tcW w:w="1551" w:type="dxa"/>
            <w:noWrap/>
            <w:vAlign w:val="center"/>
            <w:hideMark/>
          </w:tcPr>
          <w:p w14:paraId="1E521C0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0.21894994</w:t>
            </w:r>
          </w:p>
        </w:tc>
        <w:tc>
          <w:tcPr>
            <w:tcW w:w="1690" w:type="dxa"/>
            <w:noWrap/>
            <w:vAlign w:val="center"/>
            <w:hideMark/>
          </w:tcPr>
          <w:p w14:paraId="4F09D6E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0.776243598</w:t>
            </w:r>
          </w:p>
        </w:tc>
        <w:tc>
          <w:tcPr>
            <w:tcW w:w="1746" w:type="dxa"/>
            <w:noWrap/>
            <w:vAlign w:val="center"/>
            <w:hideMark/>
          </w:tcPr>
          <w:p w14:paraId="4785B1F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0.94 (0.61-1.44)</w:t>
            </w:r>
          </w:p>
        </w:tc>
        <w:tc>
          <w:tcPr>
            <w:tcW w:w="911" w:type="dxa"/>
            <w:noWrap/>
            <w:vAlign w:val="center"/>
            <w:hideMark/>
          </w:tcPr>
          <w:p w14:paraId="6F08E8A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2FB90CC8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5356C3D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42A52DC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CD64 on CD14- CD16+ monocyte</w:t>
            </w:r>
          </w:p>
        </w:tc>
        <w:tc>
          <w:tcPr>
            <w:tcW w:w="1884" w:type="dxa"/>
            <w:noWrap/>
            <w:vAlign w:val="center"/>
            <w:hideMark/>
          </w:tcPr>
          <w:p w14:paraId="55D94CF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0C6A38E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0.269148473</w:t>
            </w:r>
          </w:p>
        </w:tc>
        <w:tc>
          <w:tcPr>
            <w:tcW w:w="1551" w:type="dxa"/>
            <w:noWrap/>
            <w:vAlign w:val="center"/>
            <w:hideMark/>
          </w:tcPr>
          <w:p w14:paraId="6215F75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0.112608455</w:t>
            </w:r>
          </w:p>
        </w:tc>
        <w:tc>
          <w:tcPr>
            <w:tcW w:w="1690" w:type="dxa"/>
            <w:noWrap/>
            <w:vAlign w:val="center"/>
            <w:hideMark/>
          </w:tcPr>
          <w:p w14:paraId="7FBDD2D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0.016842562</w:t>
            </w:r>
          </w:p>
        </w:tc>
        <w:tc>
          <w:tcPr>
            <w:tcW w:w="1746" w:type="dxa"/>
            <w:noWrap/>
            <w:vAlign w:val="center"/>
            <w:hideMark/>
          </w:tcPr>
          <w:p w14:paraId="304F4C7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1.31 (1.05-1.63)</w:t>
            </w:r>
          </w:p>
        </w:tc>
        <w:tc>
          <w:tcPr>
            <w:tcW w:w="911" w:type="dxa"/>
            <w:noWrap/>
            <w:vAlign w:val="center"/>
            <w:hideMark/>
          </w:tcPr>
          <w:p w14:paraId="6D35458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599C50A2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692C2C1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EA493F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ACC951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4580559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0.649039976</w:t>
            </w:r>
          </w:p>
        </w:tc>
        <w:tc>
          <w:tcPr>
            <w:tcW w:w="1551" w:type="dxa"/>
            <w:noWrap/>
            <w:vAlign w:val="center"/>
            <w:hideMark/>
          </w:tcPr>
          <w:p w14:paraId="6760719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0.700359767</w:t>
            </w:r>
          </w:p>
        </w:tc>
        <w:tc>
          <w:tcPr>
            <w:tcW w:w="1690" w:type="dxa"/>
            <w:noWrap/>
            <w:vAlign w:val="center"/>
            <w:hideMark/>
          </w:tcPr>
          <w:p w14:paraId="79F1E79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0.389825265</w:t>
            </w:r>
          </w:p>
        </w:tc>
        <w:tc>
          <w:tcPr>
            <w:tcW w:w="1746" w:type="dxa"/>
            <w:noWrap/>
            <w:vAlign w:val="center"/>
            <w:hideMark/>
          </w:tcPr>
          <w:p w14:paraId="504DBDB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1.91 (0.48-7.55)</w:t>
            </w:r>
          </w:p>
        </w:tc>
        <w:tc>
          <w:tcPr>
            <w:tcW w:w="911" w:type="dxa"/>
            <w:noWrap/>
            <w:vAlign w:val="center"/>
            <w:hideMark/>
          </w:tcPr>
          <w:p w14:paraId="5173915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4AEB8EAC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5CCE4B5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712E19E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10A5B5E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4040FF5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0.253302041</w:t>
            </w:r>
          </w:p>
        </w:tc>
        <w:tc>
          <w:tcPr>
            <w:tcW w:w="1551" w:type="dxa"/>
            <w:noWrap/>
            <w:vAlign w:val="center"/>
            <w:hideMark/>
          </w:tcPr>
          <w:p w14:paraId="188FA57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0.242764881</w:t>
            </w:r>
          </w:p>
        </w:tc>
        <w:tc>
          <w:tcPr>
            <w:tcW w:w="1690" w:type="dxa"/>
            <w:noWrap/>
            <w:vAlign w:val="center"/>
            <w:hideMark/>
          </w:tcPr>
          <w:p w14:paraId="59CA797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0.331449422</w:t>
            </w:r>
          </w:p>
        </w:tc>
        <w:tc>
          <w:tcPr>
            <w:tcW w:w="1746" w:type="dxa"/>
            <w:noWrap/>
            <w:vAlign w:val="center"/>
            <w:hideMark/>
          </w:tcPr>
          <w:p w14:paraId="47A220B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1.29 (0.80-2.07)</w:t>
            </w:r>
          </w:p>
        </w:tc>
        <w:tc>
          <w:tcPr>
            <w:tcW w:w="911" w:type="dxa"/>
            <w:noWrap/>
            <w:vAlign w:val="center"/>
            <w:hideMark/>
          </w:tcPr>
          <w:p w14:paraId="31CE1AE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1934AAC9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49CD4C8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63FCB98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7166EAA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1445DF3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0.254316371</w:t>
            </w:r>
          </w:p>
        </w:tc>
        <w:tc>
          <w:tcPr>
            <w:tcW w:w="1551" w:type="dxa"/>
            <w:noWrap/>
            <w:vAlign w:val="center"/>
            <w:hideMark/>
          </w:tcPr>
          <w:p w14:paraId="579212A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0.149660012</w:t>
            </w:r>
          </w:p>
        </w:tc>
        <w:tc>
          <w:tcPr>
            <w:tcW w:w="1690" w:type="dxa"/>
            <w:noWrap/>
            <w:vAlign w:val="center"/>
            <w:hideMark/>
          </w:tcPr>
          <w:p w14:paraId="19E3902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0.08926379</w:t>
            </w:r>
          </w:p>
        </w:tc>
        <w:tc>
          <w:tcPr>
            <w:tcW w:w="1746" w:type="dxa"/>
            <w:noWrap/>
            <w:vAlign w:val="center"/>
            <w:hideMark/>
          </w:tcPr>
          <w:p w14:paraId="4A1DF41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1.29 (0.96-1.73)</w:t>
            </w:r>
          </w:p>
        </w:tc>
        <w:tc>
          <w:tcPr>
            <w:tcW w:w="911" w:type="dxa"/>
            <w:noWrap/>
            <w:vAlign w:val="center"/>
            <w:hideMark/>
          </w:tcPr>
          <w:p w14:paraId="7A29307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625440A3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1488900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609259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37F3162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03A58DE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0.25048526</w:t>
            </w:r>
          </w:p>
        </w:tc>
        <w:tc>
          <w:tcPr>
            <w:tcW w:w="1551" w:type="dxa"/>
            <w:noWrap/>
            <w:vAlign w:val="center"/>
            <w:hideMark/>
          </w:tcPr>
          <w:p w14:paraId="0142293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0.238780563</w:t>
            </w:r>
          </w:p>
        </w:tc>
        <w:tc>
          <w:tcPr>
            <w:tcW w:w="1690" w:type="dxa"/>
            <w:noWrap/>
            <w:vAlign w:val="center"/>
            <w:hideMark/>
          </w:tcPr>
          <w:p w14:paraId="6235043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0.329031955</w:t>
            </w:r>
          </w:p>
        </w:tc>
        <w:tc>
          <w:tcPr>
            <w:tcW w:w="1746" w:type="dxa"/>
            <w:noWrap/>
            <w:vAlign w:val="center"/>
            <w:hideMark/>
          </w:tcPr>
          <w:p w14:paraId="26EEAF6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1.28 (0.80-2.05)</w:t>
            </w:r>
          </w:p>
        </w:tc>
        <w:tc>
          <w:tcPr>
            <w:tcW w:w="911" w:type="dxa"/>
            <w:noWrap/>
            <w:vAlign w:val="center"/>
            <w:hideMark/>
          </w:tcPr>
          <w:p w14:paraId="2DCB10E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781614" w:rsidRPr="00C75F76" w14:paraId="62B560E3" w14:textId="77777777" w:rsidTr="00C75F76">
        <w:trPr>
          <w:trHeight w:val="310"/>
          <w:jc w:val="center"/>
        </w:trPr>
        <w:tc>
          <w:tcPr>
            <w:tcW w:w="2293" w:type="dxa"/>
            <w:vMerge w:val="restart"/>
            <w:noWrap/>
            <w:vAlign w:val="center"/>
            <w:hideMark/>
          </w:tcPr>
          <w:p w14:paraId="55409B6F" w14:textId="42D9E561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LACTOSECAT.PWY (Lactose and Galactose Degradation I)</w:t>
            </w: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2A97D29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CD14+ CD16- monocyte Absolute Count</w:t>
            </w:r>
          </w:p>
        </w:tc>
        <w:tc>
          <w:tcPr>
            <w:tcW w:w="1884" w:type="dxa"/>
            <w:noWrap/>
            <w:vAlign w:val="center"/>
            <w:hideMark/>
          </w:tcPr>
          <w:p w14:paraId="1D766F2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6392060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-0.308904145</w:t>
            </w:r>
          </w:p>
        </w:tc>
        <w:tc>
          <w:tcPr>
            <w:tcW w:w="1551" w:type="dxa"/>
            <w:noWrap/>
            <w:vAlign w:val="center"/>
            <w:hideMark/>
          </w:tcPr>
          <w:p w14:paraId="73FE077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0.087149571</w:t>
            </w:r>
          </w:p>
        </w:tc>
        <w:tc>
          <w:tcPr>
            <w:tcW w:w="1690" w:type="dxa"/>
            <w:noWrap/>
            <w:vAlign w:val="center"/>
            <w:hideMark/>
          </w:tcPr>
          <w:p w14:paraId="73725B8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0.000393316</w:t>
            </w:r>
          </w:p>
        </w:tc>
        <w:tc>
          <w:tcPr>
            <w:tcW w:w="1746" w:type="dxa"/>
            <w:noWrap/>
            <w:vAlign w:val="center"/>
            <w:hideMark/>
          </w:tcPr>
          <w:p w14:paraId="052DC2C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0.73 (0.62-0.87)</w:t>
            </w:r>
          </w:p>
        </w:tc>
        <w:tc>
          <w:tcPr>
            <w:tcW w:w="911" w:type="dxa"/>
            <w:noWrap/>
            <w:vAlign w:val="center"/>
            <w:hideMark/>
          </w:tcPr>
          <w:p w14:paraId="47960E7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169F99D3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6352E21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7DB98A3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1F745D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163FA42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-0.221696625</w:t>
            </w:r>
          </w:p>
        </w:tc>
        <w:tc>
          <w:tcPr>
            <w:tcW w:w="1551" w:type="dxa"/>
            <w:noWrap/>
            <w:vAlign w:val="center"/>
            <w:hideMark/>
          </w:tcPr>
          <w:p w14:paraId="228810A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0.411477492</w:t>
            </w:r>
          </w:p>
        </w:tc>
        <w:tc>
          <w:tcPr>
            <w:tcW w:w="1690" w:type="dxa"/>
            <w:noWrap/>
            <w:vAlign w:val="center"/>
            <w:hideMark/>
          </w:tcPr>
          <w:p w14:paraId="58F2C26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0.604701676</w:t>
            </w:r>
          </w:p>
        </w:tc>
        <w:tc>
          <w:tcPr>
            <w:tcW w:w="1746" w:type="dxa"/>
            <w:noWrap/>
            <w:vAlign w:val="center"/>
            <w:hideMark/>
          </w:tcPr>
          <w:p w14:paraId="741817E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0.80 (0.36-1.79)</w:t>
            </w:r>
          </w:p>
        </w:tc>
        <w:tc>
          <w:tcPr>
            <w:tcW w:w="911" w:type="dxa"/>
            <w:noWrap/>
            <w:vAlign w:val="center"/>
            <w:hideMark/>
          </w:tcPr>
          <w:p w14:paraId="5B59946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13F9D3AB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03DCFC0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4FBDAA9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3A45CA4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226DEFD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-0.156501289</w:t>
            </w:r>
          </w:p>
        </w:tc>
        <w:tc>
          <w:tcPr>
            <w:tcW w:w="1551" w:type="dxa"/>
            <w:noWrap/>
            <w:vAlign w:val="center"/>
            <w:hideMark/>
          </w:tcPr>
          <w:p w14:paraId="6E95FF9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0.206198775</w:t>
            </w:r>
          </w:p>
        </w:tc>
        <w:tc>
          <w:tcPr>
            <w:tcW w:w="1690" w:type="dxa"/>
            <w:noWrap/>
            <w:vAlign w:val="center"/>
            <w:hideMark/>
          </w:tcPr>
          <w:p w14:paraId="0B7B157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0.467274347</w:t>
            </w:r>
          </w:p>
        </w:tc>
        <w:tc>
          <w:tcPr>
            <w:tcW w:w="1746" w:type="dxa"/>
            <w:noWrap/>
            <w:vAlign w:val="center"/>
            <w:hideMark/>
          </w:tcPr>
          <w:p w14:paraId="0BF2D5A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0.86 (0.57-1.28)</w:t>
            </w:r>
          </w:p>
        </w:tc>
        <w:tc>
          <w:tcPr>
            <w:tcW w:w="911" w:type="dxa"/>
            <w:noWrap/>
            <w:vAlign w:val="center"/>
            <w:hideMark/>
          </w:tcPr>
          <w:p w14:paraId="7DFAA78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49A82861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7239F0B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33D422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C35AA9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61DE0D9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-0.211506072</w:t>
            </w:r>
          </w:p>
        </w:tc>
        <w:tc>
          <w:tcPr>
            <w:tcW w:w="1551" w:type="dxa"/>
            <w:noWrap/>
            <w:vAlign w:val="center"/>
            <w:hideMark/>
          </w:tcPr>
          <w:p w14:paraId="1EBB3BD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0.125790965</w:t>
            </w:r>
          </w:p>
        </w:tc>
        <w:tc>
          <w:tcPr>
            <w:tcW w:w="1690" w:type="dxa"/>
            <w:noWrap/>
            <w:vAlign w:val="center"/>
            <w:hideMark/>
          </w:tcPr>
          <w:p w14:paraId="0FF3312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0.092683482</w:t>
            </w:r>
          </w:p>
        </w:tc>
        <w:tc>
          <w:tcPr>
            <w:tcW w:w="1746" w:type="dxa"/>
            <w:noWrap/>
            <w:vAlign w:val="center"/>
            <w:hideMark/>
          </w:tcPr>
          <w:p w14:paraId="7FB13F5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0.81 (0.63-1.04)</w:t>
            </w:r>
          </w:p>
        </w:tc>
        <w:tc>
          <w:tcPr>
            <w:tcW w:w="911" w:type="dxa"/>
            <w:noWrap/>
            <w:vAlign w:val="center"/>
            <w:hideMark/>
          </w:tcPr>
          <w:p w14:paraId="4DD6EF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4C56C075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5321FA4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98BB5A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FC5DB6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447E0C2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-0.177284044</w:t>
            </w:r>
          </w:p>
        </w:tc>
        <w:tc>
          <w:tcPr>
            <w:tcW w:w="1551" w:type="dxa"/>
            <w:noWrap/>
            <w:vAlign w:val="center"/>
            <w:hideMark/>
          </w:tcPr>
          <w:p w14:paraId="32A50DE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0.21489895</w:t>
            </w:r>
          </w:p>
        </w:tc>
        <w:tc>
          <w:tcPr>
            <w:tcW w:w="1690" w:type="dxa"/>
            <w:noWrap/>
            <w:vAlign w:val="center"/>
            <w:hideMark/>
          </w:tcPr>
          <w:p w14:paraId="0114548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0.430713499</w:t>
            </w:r>
          </w:p>
        </w:tc>
        <w:tc>
          <w:tcPr>
            <w:tcW w:w="1746" w:type="dxa"/>
            <w:noWrap/>
            <w:vAlign w:val="center"/>
            <w:hideMark/>
          </w:tcPr>
          <w:p w14:paraId="03FB9C8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0.84 (0.55-1.28)</w:t>
            </w:r>
          </w:p>
        </w:tc>
        <w:tc>
          <w:tcPr>
            <w:tcW w:w="911" w:type="dxa"/>
            <w:noWrap/>
            <w:vAlign w:val="center"/>
            <w:hideMark/>
          </w:tcPr>
          <w:p w14:paraId="66B1C17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02D9C893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3722302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359D43D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Monocyte Absolute Count</w:t>
            </w:r>
          </w:p>
        </w:tc>
        <w:tc>
          <w:tcPr>
            <w:tcW w:w="1884" w:type="dxa"/>
            <w:noWrap/>
            <w:vAlign w:val="center"/>
            <w:hideMark/>
          </w:tcPr>
          <w:p w14:paraId="6D4097D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620E4CA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-0.285192192</w:t>
            </w:r>
          </w:p>
        </w:tc>
        <w:tc>
          <w:tcPr>
            <w:tcW w:w="1551" w:type="dxa"/>
            <w:noWrap/>
            <w:vAlign w:val="center"/>
            <w:hideMark/>
          </w:tcPr>
          <w:p w14:paraId="599E8C6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0.087205846</w:t>
            </w:r>
          </w:p>
        </w:tc>
        <w:tc>
          <w:tcPr>
            <w:tcW w:w="1690" w:type="dxa"/>
            <w:noWrap/>
            <w:vAlign w:val="center"/>
            <w:hideMark/>
          </w:tcPr>
          <w:p w14:paraId="327E774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0.001074208</w:t>
            </w:r>
          </w:p>
        </w:tc>
        <w:tc>
          <w:tcPr>
            <w:tcW w:w="1746" w:type="dxa"/>
            <w:noWrap/>
            <w:vAlign w:val="center"/>
            <w:hideMark/>
          </w:tcPr>
          <w:p w14:paraId="38B1FF4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0.75 (0.63-0.89)</w:t>
            </w:r>
          </w:p>
        </w:tc>
        <w:tc>
          <w:tcPr>
            <w:tcW w:w="911" w:type="dxa"/>
            <w:noWrap/>
            <w:vAlign w:val="center"/>
            <w:hideMark/>
          </w:tcPr>
          <w:p w14:paraId="1F9A707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5E0DCD76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77F0511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964E21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E415B7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7C5E2A3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-0.204331789</w:t>
            </w:r>
          </w:p>
        </w:tc>
        <w:tc>
          <w:tcPr>
            <w:tcW w:w="1551" w:type="dxa"/>
            <w:noWrap/>
            <w:vAlign w:val="center"/>
            <w:hideMark/>
          </w:tcPr>
          <w:p w14:paraId="4387295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0.411760053</w:t>
            </w:r>
          </w:p>
        </w:tc>
        <w:tc>
          <w:tcPr>
            <w:tcW w:w="1690" w:type="dxa"/>
            <w:noWrap/>
            <w:vAlign w:val="center"/>
            <w:hideMark/>
          </w:tcPr>
          <w:p w14:paraId="334AF8C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0.633070638</w:t>
            </w:r>
          </w:p>
        </w:tc>
        <w:tc>
          <w:tcPr>
            <w:tcW w:w="1746" w:type="dxa"/>
            <w:noWrap/>
            <w:vAlign w:val="center"/>
            <w:hideMark/>
          </w:tcPr>
          <w:p w14:paraId="5E37C1C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0.82 (0.36-1.83)</w:t>
            </w:r>
          </w:p>
        </w:tc>
        <w:tc>
          <w:tcPr>
            <w:tcW w:w="911" w:type="dxa"/>
            <w:noWrap/>
            <w:vAlign w:val="center"/>
            <w:hideMark/>
          </w:tcPr>
          <w:p w14:paraId="1C11484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659A375E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52901EA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7DF3DC8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F5F2EC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51929A7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-0.160492762</w:t>
            </w:r>
          </w:p>
        </w:tc>
        <w:tc>
          <w:tcPr>
            <w:tcW w:w="1551" w:type="dxa"/>
            <w:noWrap/>
            <w:vAlign w:val="center"/>
            <w:hideMark/>
          </w:tcPr>
          <w:p w14:paraId="003D22C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0.204720637</w:t>
            </w:r>
          </w:p>
        </w:tc>
        <w:tc>
          <w:tcPr>
            <w:tcW w:w="1690" w:type="dxa"/>
            <w:noWrap/>
            <w:vAlign w:val="center"/>
            <w:hideMark/>
          </w:tcPr>
          <w:p w14:paraId="446BC15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0.453201187</w:t>
            </w:r>
          </w:p>
        </w:tc>
        <w:tc>
          <w:tcPr>
            <w:tcW w:w="1746" w:type="dxa"/>
            <w:noWrap/>
            <w:vAlign w:val="center"/>
            <w:hideMark/>
          </w:tcPr>
          <w:p w14:paraId="74E54EB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0.85 (0.57-1.27)</w:t>
            </w:r>
          </w:p>
        </w:tc>
        <w:tc>
          <w:tcPr>
            <w:tcW w:w="911" w:type="dxa"/>
            <w:noWrap/>
            <w:vAlign w:val="center"/>
            <w:hideMark/>
          </w:tcPr>
          <w:p w14:paraId="1C0ACE5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7442986E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684AFC9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1FC93F3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68A0AD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78CE1A3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-0.184480221</w:t>
            </w:r>
          </w:p>
        </w:tc>
        <w:tc>
          <w:tcPr>
            <w:tcW w:w="1551" w:type="dxa"/>
            <w:noWrap/>
            <w:vAlign w:val="center"/>
            <w:hideMark/>
          </w:tcPr>
          <w:p w14:paraId="15CFA5F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0.123870921</w:t>
            </w:r>
          </w:p>
        </w:tc>
        <w:tc>
          <w:tcPr>
            <w:tcW w:w="1690" w:type="dxa"/>
            <w:noWrap/>
            <w:vAlign w:val="center"/>
            <w:hideMark/>
          </w:tcPr>
          <w:p w14:paraId="5A1EB86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0.136409963</w:t>
            </w:r>
          </w:p>
        </w:tc>
        <w:tc>
          <w:tcPr>
            <w:tcW w:w="1746" w:type="dxa"/>
            <w:noWrap/>
            <w:vAlign w:val="center"/>
            <w:hideMark/>
          </w:tcPr>
          <w:p w14:paraId="6794AEF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0.83 (0.65-1.06)</w:t>
            </w:r>
          </w:p>
        </w:tc>
        <w:tc>
          <w:tcPr>
            <w:tcW w:w="911" w:type="dxa"/>
            <w:noWrap/>
            <w:vAlign w:val="center"/>
            <w:hideMark/>
          </w:tcPr>
          <w:p w14:paraId="4E0A17D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28C3D5DF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39DEACA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2E930DF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A8A86A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0F5CA60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-0.160492762</w:t>
            </w:r>
          </w:p>
        </w:tc>
        <w:tc>
          <w:tcPr>
            <w:tcW w:w="1551" w:type="dxa"/>
            <w:noWrap/>
            <w:vAlign w:val="center"/>
            <w:hideMark/>
          </w:tcPr>
          <w:p w14:paraId="705A7A4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0.204257571</w:t>
            </w:r>
          </w:p>
        </w:tc>
        <w:tc>
          <w:tcPr>
            <w:tcW w:w="1690" w:type="dxa"/>
            <w:noWrap/>
            <w:vAlign w:val="center"/>
            <w:hideMark/>
          </w:tcPr>
          <w:p w14:paraId="5A124C9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0.452210577</w:t>
            </w:r>
          </w:p>
        </w:tc>
        <w:tc>
          <w:tcPr>
            <w:tcW w:w="1746" w:type="dxa"/>
            <w:noWrap/>
            <w:vAlign w:val="center"/>
            <w:hideMark/>
          </w:tcPr>
          <w:p w14:paraId="0B11F3E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0.85 (0.57-1.27)</w:t>
            </w:r>
          </w:p>
        </w:tc>
        <w:tc>
          <w:tcPr>
            <w:tcW w:w="911" w:type="dxa"/>
            <w:noWrap/>
            <w:vAlign w:val="center"/>
            <w:hideMark/>
          </w:tcPr>
          <w:p w14:paraId="4AC5FE9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781614" w:rsidRPr="00C75F76" w14:paraId="5603A1CF" w14:textId="77777777" w:rsidTr="00C75F76">
        <w:trPr>
          <w:trHeight w:val="310"/>
          <w:jc w:val="center"/>
        </w:trPr>
        <w:tc>
          <w:tcPr>
            <w:tcW w:w="2293" w:type="dxa"/>
            <w:vMerge w:val="restart"/>
            <w:noWrap/>
            <w:vAlign w:val="center"/>
            <w:hideMark/>
          </w:tcPr>
          <w:p w14:paraId="7BF093A4" w14:textId="3C418BFC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PWY.6892 (Thiazole Biosynthesis I, E. coli)</w:t>
            </w: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575CED4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 xml:space="preserve">CD19 on </w:t>
            </w: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C75F76">
              <w:rPr>
                <w:rFonts w:ascii="Times New Roman" w:hAnsi="Times New Roman" w:cs="Times New Roman"/>
                <w:szCs w:val="21"/>
              </w:rPr>
              <w:t>+ B cell</w:t>
            </w:r>
          </w:p>
        </w:tc>
        <w:tc>
          <w:tcPr>
            <w:tcW w:w="1884" w:type="dxa"/>
            <w:noWrap/>
            <w:vAlign w:val="center"/>
            <w:hideMark/>
          </w:tcPr>
          <w:p w14:paraId="230833A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0CB3877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0.198975284</w:t>
            </w:r>
          </w:p>
        </w:tc>
        <w:tc>
          <w:tcPr>
            <w:tcW w:w="1551" w:type="dxa"/>
            <w:noWrap/>
            <w:vAlign w:val="center"/>
            <w:hideMark/>
          </w:tcPr>
          <w:p w14:paraId="5E6066E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0.099431719</w:t>
            </w:r>
          </w:p>
        </w:tc>
        <w:tc>
          <w:tcPr>
            <w:tcW w:w="1690" w:type="dxa"/>
            <w:noWrap/>
            <w:vAlign w:val="center"/>
            <w:hideMark/>
          </w:tcPr>
          <w:p w14:paraId="335865C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0.045378938</w:t>
            </w:r>
          </w:p>
        </w:tc>
        <w:tc>
          <w:tcPr>
            <w:tcW w:w="1746" w:type="dxa"/>
            <w:noWrap/>
            <w:vAlign w:val="center"/>
            <w:hideMark/>
          </w:tcPr>
          <w:p w14:paraId="6144CC5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1.22 (1.00-1.48)</w:t>
            </w:r>
          </w:p>
        </w:tc>
        <w:tc>
          <w:tcPr>
            <w:tcW w:w="911" w:type="dxa"/>
            <w:noWrap/>
            <w:vAlign w:val="center"/>
            <w:hideMark/>
          </w:tcPr>
          <w:p w14:paraId="27612CE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5417FE4D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6463558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1D4A88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653363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2154962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0.431553191</w:t>
            </w:r>
          </w:p>
        </w:tc>
        <w:tc>
          <w:tcPr>
            <w:tcW w:w="1551" w:type="dxa"/>
            <w:noWrap/>
            <w:vAlign w:val="center"/>
            <w:hideMark/>
          </w:tcPr>
          <w:p w14:paraId="451147C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0.351558007</w:t>
            </w:r>
          </w:p>
        </w:tc>
        <w:tc>
          <w:tcPr>
            <w:tcW w:w="1690" w:type="dxa"/>
            <w:noWrap/>
            <w:vAlign w:val="center"/>
            <w:hideMark/>
          </w:tcPr>
          <w:p w14:paraId="42FAC56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0.286918402</w:t>
            </w:r>
          </w:p>
        </w:tc>
        <w:tc>
          <w:tcPr>
            <w:tcW w:w="1746" w:type="dxa"/>
            <w:noWrap/>
            <w:vAlign w:val="center"/>
            <w:hideMark/>
          </w:tcPr>
          <w:p w14:paraId="2973D7C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1.54 (0.77-3.07)</w:t>
            </w:r>
          </w:p>
        </w:tc>
        <w:tc>
          <w:tcPr>
            <w:tcW w:w="911" w:type="dxa"/>
            <w:noWrap/>
            <w:vAlign w:val="center"/>
            <w:hideMark/>
          </w:tcPr>
          <w:p w14:paraId="5C2A0BE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716E795D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3783B83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33E496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1792DC3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7816339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0.325642332</w:t>
            </w:r>
          </w:p>
        </w:tc>
        <w:tc>
          <w:tcPr>
            <w:tcW w:w="1551" w:type="dxa"/>
            <w:noWrap/>
            <w:vAlign w:val="center"/>
            <w:hideMark/>
          </w:tcPr>
          <w:p w14:paraId="06C6285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0.195366971</w:t>
            </w:r>
          </w:p>
        </w:tc>
        <w:tc>
          <w:tcPr>
            <w:tcW w:w="1690" w:type="dxa"/>
            <w:noWrap/>
            <w:vAlign w:val="center"/>
            <w:hideMark/>
          </w:tcPr>
          <w:p w14:paraId="7B0718A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0.156426139</w:t>
            </w:r>
          </w:p>
        </w:tc>
        <w:tc>
          <w:tcPr>
            <w:tcW w:w="1746" w:type="dxa"/>
            <w:noWrap/>
            <w:vAlign w:val="center"/>
            <w:hideMark/>
          </w:tcPr>
          <w:p w14:paraId="5A4A9B1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1.38 (0.94-2.03)</w:t>
            </w:r>
          </w:p>
        </w:tc>
        <w:tc>
          <w:tcPr>
            <w:tcW w:w="911" w:type="dxa"/>
            <w:noWrap/>
            <w:vAlign w:val="center"/>
            <w:hideMark/>
          </w:tcPr>
          <w:p w14:paraId="7B2C66B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5697EA74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3632C5D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4DBC57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0E32EDE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52DC721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0.193310266</w:t>
            </w:r>
          </w:p>
        </w:tc>
        <w:tc>
          <w:tcPr>
            <w:tcW w:w="1551" w:type="dxa"/>
            <w:noWrap/>
            <w:vAlign w:val="center"/>
            <w:hideMark/>
          </w:tcPr>
          <w:p w14:paraId="6E1162F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0.128260052</w:t>
            </w:r>
          </w:p>
        </w:tc>
        <w:tc>
          <w:tcPr>
            <w:tcW w:w="1690" w:type="dxa"/>
            <w:noWrap/>
            <w:vAlign w:val="center"/>
            <w:hideMark/>
          </w:tcPr>
          <w:p w14:paraId="2C0DDD8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0.131765962</w:t>
            </w:r>
          </w:p>
        </w:tc>
        <w:tc>
          <w:tcPr>
            <w:tcW w:w="1746" w:type="dxa"/>
            <w:noWrap/>
            <w:vAlign w:val="center"/>
            <w:hideMark/>
          </w:tcPr>
          <w:p w14:paraId="2AF7F7A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1.21 (0.94-1.56)</w:t>
            </w:r>
          </w:p>
        </w:tc>
        <w:tc>
          <w:tcPr>
            <w:tcW w:w="911" w:type="dxa"/>
            <w:noWrap/>
            <w:vAlign w:val="center"/>
            <w:hideMark/>
          </w:tcPr>
          <w:p w14:paraId="05E5A92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2BB49DA2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1D0A4C7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2F235EE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7AFC5AD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3E3600A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0.207209975</w:t>
            </w:r>
          </w:p>
        </w:tc>
        <w:tc>
          <w:tcPr>
            <w:tcW w:w="1551" w:type="dxa"/>
            <w:noWrap/>
            <w:vAlign w:val="center"/>
            <w:hideMark/>
          </w:tcPr>
          <w:p w14:paraId="38C343E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0.152170707</w:t>
            </w:r>
          </w:p>
        </w:tc>
        <w:tc>
          <w:tcPr>
            <w:tcW w:w="1690" w:type="dxa"/>
            <w:noWrap/>
            <w:vAlign w:val="center"/>
            <w:hideMark/>
          </w:tcPr>
          <w:p w14:paraId="3610FB3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0.231438229</w:t>
            </w:r>
          </w:p>
        </w:tc>
        <w:tc>
          <w:tcPr>
            <w:tcW w:w="1746" w:type="dxa"/>
            <w:noWrap/>
            <w:vAlign w:val="center"/>
            <w:hideMark/>
          </w:tcPr>
          <w:p w14:paraId="44814D7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1.23 (0.91-1.66)</w:t>
            </w:r>
          </w:p>
        </w:tc>
        <w:tc>
          <w:tcPr>
            <w:tcW w:w="911" w:type="dxa"/>
            <w:noWrap/>
            <w:vAlign w:val="center"/>
            <w:hideMark/>
          </w:tcPr>
          <w:p w14:paraId="2F85665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050CCFBA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4B100AE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417ED22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CD25++ CD45RA- CD4 not regulatory T cell Absolute Count</w:t>
            </w:r>
          </w:p>
        </w:tc>
        <w:tc>
          <w:tcPr>
            <w:tcW w:w="1884" w:type="dxa"/>
            <w:noWrap/>
            <w:vAlign w:val="center"/>
            <w:hideMark/>
          </w:tcPr>
          <w:p w14:paraId="394FF4C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4B6E90B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0.245234647</w:t>
            </w:r>
          </w:p>
        </w:tc>
        <w:tc>
          <w:tcPr>
            <w:tcW w:w="1551" w:type="dxa"/>
            <w:noWrap/>
            <w:vAlign w:val="center"/>
            <w:hideMark/>
          </w:tcPr>
          <w:p w14:paraId="6BB2CA8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0.104822014</w:t>
            </w:r>
          </w:p>
        </w:tc>
        <w:tc>
          <w:tcPr>
            <w:tcW w:w="1690" w:type="dxa"/>
            <w:noWrap/>
            <w:vAlign w:val="center"/>
            <w:hideMark/>
          </w:tcPr>
          <w:p w14:paraId="45111F5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0.019307823</w:t>
            </w:r>
          </w:p>
        </w:tc>
        <w:tc>
          <w:tcPr>
            <w:tcW w:w="1746" w:type="dxa"/>
            <w:noWrap/>
            <w:vAlign w:val="center"/>
            <w:hideMark/>
          </w:tcPr>
          <w:p w14:paraId="3CEB6B2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1.28 (1.04-1.57)</w:t>
            </w:r>
          </w:p>
        </w:tc>
        <w:tc>
          <w:tcPr>
            <w:tcW w:w="911" w:type="dxa"/>
            <w:noWrap/>
            <w:vAlign w:val="center"/>
            <w:hideMark/>
          </w:tcPr>
          <w:p w14:paraId="2E79786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55949AA8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5789D0E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5D20594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3D0DE27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58B4E73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0.115019219</w:t>
            </w:r>
          </w:p>
        </w:tc>
        <w:tc>
          <w:tcPr>
            <w:tcW w:w="1551" w:type="dxa"/>
            <w:noWrap/>
            <w:vAlign w:val="center"/>
            <w:hideMark/>
          </w:tcPr>
          <w:p w14:paraId="2F17CF0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0.389616385</w:t>
            </w:r>
          </w:p>
        </w:tc>
        <w:tc>
          <w:tcPr>
            <w:tcW w:w="1690" w:type="dxa"/>
            <w:noWrap/>
            <w:vAlign w:val="center"/>
            <w:hideMark/>
          </w:tcPr>
          <w:p w14:paraId="3F6D038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0.782521485</w:t>
            </w:r>
          </w:p>
        </w:tc>
        <w:tc>
          <w:tcPr>
            <w:tcW w:w="1746" w:type="dxa"/>
            <w:noWrap/>
            <w:vAlign w:val="center"/>
            <w:hideMark/>
          </w:tcPr>
          <w:p w14:paraId="542DF5D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1.12 (0.52-2.41)</w:t>
            </w:r>
          </w:p>
        </w:tc>
        <w:tc>
          <w:tcPr>
            <w:tcW w:w="911" w:type="dxa"/>
            <w:noWrap/>
            <w:vAlign w:val="center"/>
            <w:hideMark/>
          </w:tcPr>
          <w:p w14:paraId="023C123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59DA08BE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40FDF97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6A586AA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D005E6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7231CE0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0.340176478</w:t>
            </w:r>
          </w:p>
        </w:tc>
        <w:tc>
          <w:tcPr>
            <w:tcW w:w="1551" w:type="dxa"/>
            <w:noWrap/>
            <w:vAlign w:val="center"/>
            <w:hideMark/>
          </w:tcPr>
          <w:p w14:paraId="7BB91EF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0.178377877</w:t>
            </w:r>
          </w:p>
        </w:tc>
        <w:tc>
          <w:tcPr>
            <w:tcW w:w="1690" w:type="dxa"/>
            <w:noWrap/>
            <w:vAlign w:val="center"/>
            <w:hideMark/>
          </w:tcPr>
          <w:p w14:paraId="07E57D2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0.114819178</w:t>
            </w:r>
          </w:p>
        </w:tc>
        <w:tc>
          <w:tcPr>
            <w:tcW w:w="1746" w:type="dxa"/>
            <w:noWrap/>
            <w:vAlign w:val="center"/>
            <w:hideMark/>
          </w:tcPr>
          <w:p w14:paraId="09FE835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1.41 (0.99-1.99)</w:t>
            </w:r>
          </w:p>
        </w:tc>
        <w:tc>
          <w:tcPr>
            <w:tcW w:w="911" w:type="dxa"/>
            <w:noWrap/>
            <w:vAlign w:val="center"/>
            <w:hideMark/>
          </w:tcPr>
          <w:p w14:paraId="0401F32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5436FE0F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1C8E383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1710667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B38733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6FA912D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0.288822965</w:t>
            </w:r>
          </w:p>
        </w:tc>
        <w:tc>
          <w:tcPr>
            <w:tcW w:w="1551" w:type="dxa"/>
            <w:noWrap/>
            <w:vAlign w:val="center"/>
            <w:hideMark/>
          </w:tcPr>
          <w:p w14:paraId="4443D64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0.138337333</w:t>
            </w:r>
          </w:p>
        </w:tc>
        <w:tc>
          <w:tcPr>
            <w:tcW w:w="1690" w:type="dxa"/>
            <w:noWrap/>
            <w:vAlign w:val="center"/>
            <w:hideMark/>
          </w:tcPr>
          <w:p w14:paraId="798079D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0.036814391</w:t>
            </w:r>
          </w:p>
        </w:tc>
        <w:tc>
          <w:tcPr>
            <w:tcW w:w="1746" w:type="dxa"/>
            <w:noWrap/>
            <w:vAlign w:val="center"/>
            <w:hideMark/>
          </w:tcPr>
          <w:p w14:paraId="50CE5C2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1.33 (1.02-1.75)</w:t>
            </w:r>
          </w:p>
        </w:tc>
        <w:tc>
          <w:tcPr>
            <w:tcW w:w="911" w:type="dxa"/>
            <w:noWrap/>
            <w:vAlign w:val="center"/>
            <w:hideMark/>
          </w:tcPr>
          <w:p w14:paraId="17B34A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22470046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5CBD703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6A870E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A3D7B4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03AEB5E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0.305914952</w:t>
            </w:r>
          </w:p>
        </w:tc>
        <w:tc>
          <w:tcPr>
            <w:tcW w:w="1551" w:type="dxa"/>
            <w:noWrap/>
            <w:vAlign w:val="center"/>
            <w:hideMark/>
          </w:tcPr>
          <w:p w14:paraId="6084018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0.142136526</w:t>
            </w:r>
          </w:p>
        </w:tc>
        <w:tc>
          <w:tcPr>
            <w:tcW w:w="1690" w:type="dxa"/>
            <w:noWrap/>
            <w:vAlign w:val="center"/>
            <w:hideMark/>
          </w:tcPr>
          <w:p w14:paraId="433A955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0.084004522</w:t>
            </w:r>
          </w:p>
        </w:tc>
        <w:tc>
          <w:tcPr>
            <w:tcW w:w="1746" w:type="dxa"/>
            <w:noWrap/>
            <w:vAlign w:val="center"/>
            <w:hideMark/>
          </w:tcPr>
          <w:p w14:paraId="3981196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1.36 (1.03-1.79)</w:t>
            </w:r>
          </w:p>
        </w:tc>
        <w:tc>
          <w:tcPr>
            <w:tcW w:w="911" w:type="dxa"/>
            <w:noWrap/>
            <w:vAlign w:val="center"/>
            <w:hideMark/>
          </w:tcPr>
          <w:p w14:paraId="28B77D1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112ED274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18E24F4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3D07319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Central Memory CD8+ T cell %T cell</w:t>
            </w:r>
          </w:p>
        </w:tc>
        <w:tc>
          <w:tcPr>
            <w:tcW w:w="1884" w:type="dxa"/>
            <w:noWrap/>
            <w:vAlign w:val="center"/>
            <w:hideMark/>
          </w:tcPr>
          <w:p w14:paraId="5805C0B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6FC0524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-0.199610952</w:t>
            </w:r>
          </w:p>
        </w:tc>
        <w:tc>
          <w:tcPr>
            <w:tcW w:w="1551" w:type="dxa"/>
            <w:noWrap/>
            <w:vAlign w:val="center"/>
            <w:hideMark/>
          </w:tcPr>
          <w:p w14:paraId="40204C8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0.099243558</w:t>
            </w:r>
          </w:p>
        </w:tc>
        <w:tc>
          <w:tcPr>
            <w:tcW w:w="1690" w:type="dxa"/>
            <w:noWrap/>
            <w:vAlign w:val="center"/>
            <w:hideMark/>
          </w:tcPr>
          <w:p w14:paraId="322574E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0.044291243</w:t>
            </w:r>
          </w:p>
        </w:tc>
        <w:tc>
          <w:tcPr>
            <w:tcW w:w="1746" w:type="dxa"/>
            <w:noWrap/>
            <w:vAlign w:val="center"/>
            <w:hideMark/>
          </w:tcPr>
          <w:p w14:paraId="62024D7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0.82 (0.67-0.99)</w:t>
            </w:r>
          </w:p>
        </w:tc>
        <w:tc>
          <w:tcPr>
            <w:tcW w:w="911" w:type="dxa"/>
            <w:noWrap/>
            <w:vAlign w:val="center"/>
            <w:hideMark/>
          </w:tcPr>
          <w:p w14:paraId="0D625A4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39727BCA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4C4C727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2BD1617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1A95826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74B77CC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-0.234538983</w:t>
            </w:r>
          </w:p>
        </w:tc>
        <w:tc>
          <w:tcPr>
            <w:tcW w:w="1551" w:type="dxa"/>
            <w:noWrap/>
            <w:vAlign w:val="center"/>
            <w:hideMark/>
          </w:tcPr>
          <w:p w14:paraId="3E3AF1A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0.335873398</w:t>
            </w:r>
          </w:p>
        </w:tc>
        <w:tc>
          <w:tcPr>
            <w:tcW w:w="1690" w:type="dxa"/>
            <w:noWrap/>
            <w:vAlign w:val="center"/>
            <w:hideMark/>
          </w:tcPr>
          <w:p w14:paraId="76565EC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0.523458251</w:t>
            </w:r>
          </w:p>
        </w:tc>
        <w:tc>
          <w:tcPr>
            <w:tcW w:w="1746" w:type="dxa"/>
            <w:noWrap/>
            <w:vAlign w:val="center"/>
            <w:hideMark/>
          </w:tcPr>
          <w:p w14:paraId="6A7EC57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0.79 (0.41-1.53)</w:t>
            </w:r>
          </w:p>
        </w:tc>
        <w:tc>
          <w:tcPr>
            <w:tcW w:w="911" w:type="dxa"/>
            <w:noWrap/>
            <w:vAlign w:val="center"/>
            <w:hideMark/>
          </w:tcPr>
          <w:p w14:paraId="1C6A6A0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080B5BAA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7803C7C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4413FD8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DF0FA0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30B4D94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-0.186866532</w:t>
            </w:r>
          </w:p>
        </w:tc>
        <w:tc>
          <w:tcPr>
            <w:tcW w:w="1551" w:type="dxa"/>
            <w:noWrap/>
            <w:vAlign w:val="center"/>
            <w:hideMark/>
          </w:tcPr>
          <w:p w14:paraId="2500408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0.158830738</w:t>
            </w:r>
          </w:p>
        </w:tc>
        <w:tc>
          <w:tcPr>
            <w:tcW w:w="1690" w:type="dxa"/>
            <w:noWrap/>
            <w:vAlign w:val="center"/>
            <w:hideMark/>
          </w:tcPr>
          <w:p w14:paraId="15B741D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0.29234628</w:t>
            </w:r>
          </w:p>
        </w:tc>
        <w:tc>
          <w:tcPr>
            <w:tcW w:w="1746" w:type="dxa"/>
            <w:noWrap/>
            <w:vAlign w:val="center"/>
            <w:hideMark/>
          </w:tcPr>
          <w:p w14:paraId="3264EE8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0.83 (0.61-1.13)</w:t>
            </w:r>
          </w:p>
        </w:tc>
        <w:tc>
          <w:tcPr>
            <w:tcW w:w="911" w:type="dxa"/>
            <w:noWrap/>
            <w:vAlign w:val="center"/>
            <w:hideMark/>
          </w:tcPr>
          <w:p w14:paraId="651F97B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7AE43B94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36C82DA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388B14B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AA57B4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4978313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-0.188823384</w:t>
            </w:r>
          </w:p>
        </w:tc>
        <w:tc>
          <w:tcPr>
            <w:tcW w:w="1551" w:type="dxa"/>
            <w:noWrap/>
            <w:vAlign w:val="center"/>
            <w:hideMark/>
          </w:tcPr>
          <w:p w14:paraId="230592B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0.125927656</w:t>
            </w:r>
          </w:p>
        </w:tc>
        <w:tc>
          <w:tcPr>
            <w:tcW w:w="1690" w:type="dxa"/>
            <w:noWrap/>
            <w:vAlign w:val="center"/>
            <w:hideMark/>
          </w:tcPr>
          <w:p w14:paraId="27DAD1C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0.13375454</w:t>
            </w:r>
          </w:p>
        </w:tc>
        <w:tc>
          <w:tcPr>
            <w:tcW w:w="1746" w:type="dxa"/>
            <w:noWrap/>
            <w:vAlign w:val="center"/>
            <w:hideMark/>
          </w:tcPr>
          <w:p w14:paraId="10AF4BF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0.83 (0.65-1.06)</w:t>
            </w:r>
          </w:p>
        </w:tc>
        <w:tc>
          <w:tcPr>
            <w:tcW w:w="911" w:type="dxa"/>
            <w:noWrap/>
            <w:vAlign w:val="center"/>
            <w:hideMark/>
          </w:tcPr>
          <w:p w14:paraId="3002EA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2E9A78CE" w14:textId="77777777" w:rsidTr="00C75F76">
        <w:trPr>
          <w:trHeight w:val="310"/>
          <w:jc w:val="center"/>
        </w:trPr>
        <w:tc>
          <w:tcPr>
            <w:tcW w:w="2293" w:type="dxa"/>
            <w:vMerge/>
            <w:vAlign w:val="center"/>
            <w:hideMark/>
          </w:tcPr>
          <w:p w14:paraId="20CE9D4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3174275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50156B0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60B7B72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-0.19262014</w:t>
            </w:r>
          </w:p>
        </w:tc>
        <w:tc>
          <w:tcPr>
            <w:tcW w:w="1551" w:type="dxa"/>
            <w:noWrap/>
            <w:vAlign w:val="center"/>
            <w:hideMark/>
          </w:tcPr>
          <w:p w14:paraId="02F9EAD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0.133935125</w:t>
            </w:r>
          </w:p>
        </w:tc>
        <w:tc>
          <w:tcPr>
            <w:tcW w:w="1690" w:type="dxa"/>
            <w:noWrap/>
            <w:vAlign w:val="center"/>
            <w:hideMark/>
          </w:tcPr>
          <w:p w14:paraId="48B3499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0.209907161</w:t>
            </w:r>
          </w:p>
        </w:tc>
        <w:tc>
          <w:tcPr>
            <w:tcW w:w="1746" w:type="dxa"/>
            <w:noWrap/>
            <w:vAlign w:val="center"/>
            <w:hideMark/>
          </w:tcPr>
          <w:p w14:paraId="211B1FF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0.82 (0.63-1.07)</w:t>
            </w:r>
          </w:p>
        </w:tc>
        <w:tc>
          <w:tcPr>
            <w:tcW w:w="911" w:type="dxa"/>
            <w:noWrap/>
            <w:vAlign w:val="center"/>
            <w:hideMark/>
          </w:tcPr>
          <w:p w14:paraId="28A7209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781614" w:rsidRPr="00C75F76" w14:paraId="25D502DD" w14:textId="77777777" w:rsidTr="00C75F76">
        <w:trPr>
          <w:trHeight w:val="280"/>
          <w:jc w:val="center"/>
        </w:trPr>
        <w:tc>
          <w:tcPr>
            <w:tcW w:w="2293" w:type="dxa"/>
            <w:vMerge w:val="restart"/>
            <w:noWrap/>
            <w:vAlign w:val="center"/>
            <w:hideMark/>
          </w:tcPr>
          <w:p w14:paraId="77194DE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Ruminococcus_torques</w:t>
            </w:r>
            <w:proofErr w:type="spellEnd"/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20CE734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CCR2 on monocyte</w:t>
            </w:r>
          </w:p>
        </w:tc>
        <w:tc>
          <w:tcPr>
            <w:tcW w:w="1884" w:type="dxa"/>
            <w:noWrap/>
            <w:vAlign w:val="center"/>
            <w:hideMark/>
          </w:tcPr>
          <w:p w14:paraId="2B2A4FD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11453F5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-0.215210936</w:t>
            </w:r>
          </w:p>
        </w:tc>
        <w:tc>
          <w:tcPr>
            <w:tcW w:w="1551" w:type="dxa"/>
            <w:noWrap/>
            <w:vAlign w:val="center"/>
            <w:hideMark/>
          </w:tcPr>
          <w:p w14:paraId="289C102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0.09621278</w:t>
            </w:r>
          </w:p>
        </w:tc>
        <w:tc>
          <w:tcPr>
            <w:tcW w:w="1690" w:type="dxa"/>
            <w:noWrap/>
            <w:vAlign w:val="center"/>
            <w:hideMark/>
          </w:tcPr>
          <w:p w14:paraId="062555D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0.025297926</w:t>
            </w:r>
          </w:p>
        </w:tc>
        <w:tc>
          <w:tcPr>
            <w:tcW w:w="1746" w:type="dxa"/>
            <w:noWrap/>
            <w:vAlign w:val="center"/>
            <w:hideMark/>
          </w:tcPr>
          <w:p w14:paraId="615A8AC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0.81 (0.67-0.97)</w:t>
            </w:r>
          </w:p>
        </w:tc>
        <w:tc>
          <w:tcPr>
            <w:tcW w:w="911" w:type="dxa"/>
            <w:noWrap/>
            <w:vAlign w:val="center"/>
            <w:hideMark/>
          </w:tcPr>
          <w:p w14:paraId="698B735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3C7E4BB1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77DB907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3D42A15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0354F2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582AEB0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0.15483581</w:t>
            </w:r>
          </w:p>
        </w:tc>
        <w:tc>
          <w:tcPr>
            <w:tcW w:w="1551" w:type="dxa"/>
            <w:noWrap/>
            <w:vAlign w:val="center"/>
            <w:hideMark/>
          </w:tcPr>
          <w:p w14:paraId="0188480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0.624623287</w:t>
            </w:r>
          </w:p>
        </w:tc>
        <w:tc>
          <w:tcPr>
            <w:tcW w:w="1690" w:type="dxa"/>
            <w:noWrap/>
            <w:vAlign w:val="center"/>
            <w:hideMark/>
          </w:tcPr>
          <w:p w14:paraId="644053D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0.81408036</w:t>
            </w:r>
          </w:p>
        </w:tc>
        <w:tc>
          <w:tcPr>
            <w:tcW w:w="1746" w:type="dxa"/>
            <w:noWrap/>
            <w:vAlign w:val="center"/>
            <w:hideMark/>
          </w:tcPr>
          <w:p w14:paraId="12DD3F6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1.17 (0.34-3.97)</w:t>
            </w:r>
          </w:p>
        </w:tc>
        <w:tc>
          <w:tcPr>
            <w:tcW w:w="911" w:type="dxa"/>
            <w:noWrap/>
            <w:vAlign w:val="center"/>
            <w:hideMark/>
          </w:tcPr>
          <w:p w14:paraId="4CD5ADE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68642DD5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542AA30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02BD730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38F2967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4D82C1D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-0.16343698</w:t>
            </w:r>
          </w:p>
        </w:tc>
        <w:tc>
          <w:tcPr>
            <w:tcW w:w="1551" w:type="dxa"/>
            <w:noWrap/>
            <w:vAlign w:val="center"/>
            <w:hideMark/>
          </w:tcPr>
          <w:p w14:paraId="2C538D4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0.214323018</w:t>
            </w:r>
          </w:p>
        </w:tc>
        <w:tc>
          <w:tcPr>
            <w:tcW w:w="1690" w:type="dxa"/>
            <w:noWrap/>
            <w:vAlign w:val="center"/>
            <w:hideMark/>
          </w:tcPr>
          <w:p w14:paraId="1C5FC8C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0.474619969</w:t>
            </w:r>
          </w:p>
        </w:tc>
        <w:tc>
          <w:tcPr>
            <w:tcW w:w="1746" w:type="dxa"/>
            <w:noWrap/>
            <w:vAlign w:val="center"/>
            <w:hideMark/>
          </w:tcPr>
          <w:p w14:paraId="21A5D73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0.85 (0.56-1.29)</w:t>
            </w:r>
          </w:p>
        </w:tc>
        <w:tc>
          <w:tcPr>
            <w:tcW w:w="911" w:type="dxa"/>
            <w:noWrap/>
            <w:vAlign w:val="center"/>
            <w:hideMark/>
          </w:tcPr>
          <w:p w14:paraId="723EA59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58623A2D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663F2E6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20E4001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65E3F73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75903E7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-0.160597394</w:t>
            </w:r>
          </w:p>
        </w:tc>
        <w:tc>
          <w:tcPr>
            <w:tcW w:w="1551" w:type="dxa"/>
            <w:noWrap/>
            <w:vAlign w:val="center"/>
            <w:hideMark/>
          </w:tcPr>
          <w:p w14:paraId="39BA3A1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0.135610353</w:t>
            </w:r>
          </w:p>
        </w:tc>
        <w:tc>
          <w:tcPr>
            <w:tcW w:w="1690" w:type="dxa"/>
            <w:noWrap/>
            <w:vAlign w:val="center"/>
            <w:hideMark/>
          </w:tcPr>
          <w:p w14:paraId="385482B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0.236311681</w:t>
            </w:r>
          </w:p>
        </w:tc>
        <w:tc>
          <w:tcPr>
            <w:tcW w:w="1746" w:type="dxa"/>
            <w:noWrap/>
            <w:vAlign w:val="center"/>
            <w:hideMark/>
          </w:tcPr>
          <w:p w14:paraId="1D277CF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0.85 (0.65-1.11)</w:t>
            </w:r>
          </w:p>
        </w:tc>
        <w:tc>
          <w:tcPr>
            <w:tcW w:w="911" w:type="dxa"/>
            <w:noWrap/>
            <w:vAlign w:val="center"/>
            <w:hideMark/>
          </w:tcPr>
          <w:p w14:paraId="0EF1414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420F1A21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4B5EB41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0B2F340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2CEC362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7CE5694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-0.156798631</w:t>
            </w:r>
          </w:p>
        </w:tc>
        <w:tc>
          <w:tcPr>
            <w:tcW w:w="1551" w:type="dxa"/>
            <w:noWrap/>
            <w:vAlign w:val="center"/>
            <w:hideMark/>
          </w:tcPr>
          <w:p w14:paraId="08059C99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0.215255621</w:t>
            </w:r>
          </w:p>
        </w:tc>
        <w:tc>
          <w:tcPr>
            <w:tcW w:w="1690" w:type="dxa"/>
            <w:noWrap/>
            <w:vAlign w:val="center"/>
            <w:hideMark/>
          </w:tcPr>
          <w:p w14:paraId="5A55432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0.493787714</w:t>
            </w:r>
          </w:p>
        </w:tc>
        <w:tc>
          <w:tcPr>
            <w:tcW w:w="1746" w:type="dxa"/>
            <w:noWrap/>
            <w:vAlign w:val="center"/>
            <w:hideMark/>
          </w:tcPr>
          <w:p w14:paraId="13FE9B3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0.85 (0.56-1.30)</w:t>
            </w:r>
          </w:p>
        </w:tc>
        <w:tc>
          <w:tcPr>
            <w:tcW w:w="911" w:type="dxa"/>
            <w:noWrap/>
            <w:vAlign w:val="center"/>
            <w:hideMark/>
          </w:tcPr>
          <w:p w14:paraId="2994871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71ADE389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586A343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 w:val="restart"/>
            <w:noWrap/>
            <w:vAlign w:val="center"/>
            <w:hideMark/>
          </w:tcPr>
          <w:p w14:paraId="7D62D03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1884" w:type="dxa"/>
            <w:noWrap/>
            <w:vAlign w:val="center"/>
            <w:hideMark/>
          </w:tcPr>
          <w:p w14:paraId="52DBAA5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690" w:type="dxa"/>
            <w:noWrap/>
            <w:vAlign w:val="center"/>
            <w:hideMark/>
          </w:tcPr>
          <w:p w14:paraId="5021F6D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0.231833098</w:t>
            </w:r>
          </w:p>
        </w:tc>
        <w:tc>
          <w:tcPr>
            <w:tcW w:w="1551" w:type="dxa"/>
            <w:noWrap/>
            <w:vAlign w:val="center"/>
            <w:hideMark/>
          </w:tcPr>
          <w:p w14:paraId="4208456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0.1094766</w:t>
            </w:r>
          </w:p>
        </w:tc>
        <w:tc>
          <w:tcPr>
            <w:tcW w:w="1690" w:type="dxa"/>
            <w:noWrap/>
            <w:vAlign w:val="center"/>
            <w:hideMark/>
          </w:tcPr>
          <w:p w14:paraId="525BD823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0.03420474</w:t>
            </w:r>
          </w:p>
        </w:tc>
        <w:tc>
          <w:tcPr>
            <w:tcW w:w="1746" w:type="dxa"/>
            <w:noWrap/>
            <w:vAlign w:val="center"/>
            <w:hideMark/>
          </w:tcPr>
          <w:p w14:paraId="287F8E6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1.26 (1.02-1.56)</w:t>
            </w:r>
          </w:p>
        </w:tc>
        <w:tc>
          <w:tcPr>
            <w:tcW w:w="911" w:type="dxa"/>
            <w:noWrap/>
            <w:vAlign w:val="center"/>
            <w:hideMark/>
          </w:tcPr>
          <w:p w14:paraId="40860D0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461B1E69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36FEE87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6C2A0F0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248E5C0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C75F76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14:paraId="046E2BAE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0.510374746</w:t>
            </w:r>
          </w:p>
        </w:tc>
        <w:tc>
          <w:tcPr>
            <w:tcW w:w="1551" w:type="dxa"/>
            <w:noWrap/>
            <w:vAlign w:val="center"/>
            <w:hideMark/>
          </w:tcPr>
          <w:p w14:paraId="118E543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0.618145062</w:t>
            </w:r>
          </w:p>
        </w:tc>
        <w:tc>
          <w:tcPr>
            <w:tcW w:w="1690" w:type="dxa"/>
            <w:noWrap/>
            <w:vAlign w:val="center"/>
            <w:hideMark/>
          </w:tcPr>
          <w:p w14:paraId="1C4220B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0.446591293</w:t>
            </w:r>
          </w:p>
        </w:tc>
        <w:tc>
          <w:tcPr>
            <w:tcW w:w="1746" w:type="dxa"/>
            <w:noWrap/>
            <w:vAlign w:val="center"/>
            <w:hideMark/>
          </w:tcPr>
          <w:p w14:paraId="2FEEF38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1.67 (0.50-5.60)</w:t>
            </w:r>
          </w:p>
        </w:tc>
        <w:tc>
          <w:tcPr>
            <w:tcW w:w="911" w:type="dxa"/>
            <w:noWrap/>
            <w:vAlign w:val="center"/>
            <w:hideMark/>
          </w:tcPr>
          <w:p w14:paraId="7D01B8C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1A0A6BBF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196A73E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23ECD23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F48458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22A0B1A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0.16359113</w:t>
            </w:r>
          </w:p>
        </w:tc>
        <w:tc>
          <w:tcPr>
            <w:tcW w:w="1551" w:type="dxa"/>
            <w:noWrap/>
            <w:vAlign w:val="center"/>
            <w:hideMark/>
          </w:tcPr>
          <w:p w14:paraId="09CB0F9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0.206259924</w:t>
            </w:r>
          </w:p>
        </w:tc>
        <w:tc>
          <w:tcPr>
            <w:tcW w:w="1690" w:type="dxa"/>
            <w:noWrap/>
            <w:vAlign w:val="center"/>
            <w:hideMark/>
          </w:tcPr>
          <w:p w14:paraId="4E21936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0.457908807</w:t>
            </w:r>
          </w:p>
        </w:tc>
        <w:tc>
          <w:tcPr>
            <w:tcW w:w="1746" w:type="dxa"/>
            <w:noWrap/>
            <w:vAlign w:val="center"/>
            <w:hideMark/>
          </w:tcPr>
          <w:p w14:paraId="7920D32C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1.18 (0.79-1.76)</w:t>
            </w:r>
          </w:p>
        </w:tc>
        <w:tc>
          <w:tcPr>
            <w:tcW w:w="911" w:type="dxa"/>
            <w:noWrap/>
            <w:vAlign w:val="center"/>
            <w:hideMark/>
          </w:tcPr>
          <w:p w14:paraId="7B52296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60D87E88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1CD43B75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14F9AC6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957CE6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4895F6DF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0.190634977</w:t>
            </w:r>
          </w:p>
        </w:tc>
        <w:tc>
          <w:tcPr>
            <w:tcW w:w="1551" w:type="dxa"/>
            <w:noWrap/>
            <w:vAlign w:val="center"/>
            <w:hideMark/>
          </w:tcPr>
          <w:p w14:paraId="3C2C9E5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0.150146478</w:t>
            </w:r>
          </w:p>
        </w:tc>
        <w:tc>
          <w:tcPr>
            <w:tcW w:w="1690" w:type="dxa"/>
            <w:noWrap/>
            <w:vAlign w:val="center"/>
            <w:hideMark/>
          </w:tcPr>
          <w:p w14:paraId="16C3DEA1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0.204205768</w:t>
            </w:r>
          </w:p>
        </w:tc>
        <w:tc>
          <w:tcPr>
            <w:tcW w:w="1746" w:type="dxa"/>
            <w:noWrap/>
            <w:vAlign w:val="center"/>
            <w:hideMark/>
          </w:tcPr>
          <w:p w14:paraId="73408A98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1.21 (0.90-1.62)</w:t>
            </w:r>
          </w:p>
        </w:tc>
        <w:tc>
          <w:tcPr>
            <w:tcW w:w="911" w:type="dxa"/>
            <w:noWrap/>
            <w:vAlign w:val="center"/>
            <w:hideMark/>
          </w:tcPr>
          <w:p w14:paraId="0E11EDB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781614" w:rsidRPr="00C75F76" w14:paraId="24311DA4" w14:textId="77777777" w:rsidTr="00C75F76">
        <w:trPr>
          <w:trHeight w:val="280"/>
          <w:jc w:val="center"/>
        </w:trPr>
        <w:tc>
          <w:tcPr>
            <w:tcW w:w="2293" w:type="dxa"/>
            <w:vMerge/>
            <w:vAlign w:val="center"/>
            <w:hideMark/>
          </w:tcPr>
          <w:p w14:paraId="6C7B2270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83" w:type="dxa"/>
            <w:vMerge/>
            <w:vAlign w:val="center"/>
            <w:hideMark/>
          </w:tcPr>
          <w:p w14:paraId="4AE50644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4F2E47FA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5F76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14:paraId="3D8C2387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0.160966911</w:t>
            </w:r>
          </w:p>
        </w:tc>
        <w:tc>
          <w:tcPr>
            <w:tcW w:w="1551" w:type="dxa"/>
            <w:noWrap/>
            <w:vAlign w:val="center"/>
            <w:hideMark/>
          </w:tcPr>
          <w:p w14:paraId="443BC67D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0.213917114</w:t>
            </w:r>
          </w:p>
        </w:tc>
        <w:tc>
          <w:tcPr>
            <w:tcW w:w="1690" w:type="dxa"/>
            <w:noWrap/>
            <w:vAlign w:val="center"/>
            <w:hideMark/>
          </w:tcPr>
          <w:p w14:paraId="443A7816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0.480235667</w:t>
            </w:r>
          </w:p>
        </w:tc>
        <w:tc>
          <w:tcPr>
            <w:tcW w:w="1746" w:type="dxa"/>
            <w:noWrap/>
            <w:vAlign w:val="center"/>
            <w:hideMark/>
          </w:tcPr>
          <w:p w14:paraId="121DB332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1.17 (0.77-1.79)</w:t>
            </w:r>
          </w:p>
        </w:tc>
        <w:tc>
          <w:tcPr>
            <w:tcW w:w="911" w:type="dxa"/>
            <w:noWrap/>
            <w:vAlign w:val="center"/>
            <w:hideMark/>
          </w:tcPr>
          <w:p w14:paraId="1870386B" w14:textId="77777777" w:rsidR="00781614" w:rsidRPr="00C75F76" w:rsidRDefault="00781614" w:rsidP="007816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F76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</w:tbl>
    <w:p w14:paraId="3852DF71" w14:textId="4854040C" w:rsidR="00CF3F9D" w:rsidRPr="00C75F76" w:rsidRDefault="00C75F76" w:rsidP="00781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F76">
        <w:rPr>
          <w:rFonts w:ascii="Times New Roman" w:hAnsi="Times New Roman" w:cs="Times New Roman"/>
          <w:sz w:val="24"/>
          <w:szCs w:val="24"/>
        </w:rPr>
        <w:t>Supplementary Table 1</w:t>
      </w:r>
      <w:r w:rsidRPr="00C75F76">
        <w:rPr>
          <w:rFonts w:ascii="Times New Roman" w:hAnsi="Times New Roman" w:cs="Times New Roman"/>
          <w:sz w:val="24"/>
          <w:szCs w:val="24"/>
        </w:rPr>
        <w:t>. B</w:t>
      </w:r>
      <w:r w:rsidRPr="00C75F76">
        <w:rPr>
          <w:rFonts w:ascii="Times New Roman" w:hAnsi="Times New Roman" w:cs="Times New Roman"/>
          <w:sz w:val="24"/>
          <w:szCs w:val="24"/>
        </w:rPr>
        <w:t xml:space="preserve">acterial </w:t>
      </w:r>
      <w:r w:rsidRPr="00C75F76">
        <w:rPr>
          <w:rFonts w:ascii="Times New Roman" w:hAnsi="Times New Roman" w:cs="Times New Roman"/>
          <w:sz w:val="24"/>
          <w:szCs w:val="24"/>
        </w:rPr>
        <w:t>T</w:t>
      </w:r>
      <w:r w:rsidRPr="00C75F76">
        <w:rPr>
          <w:rFonts w:ascii="Times New Roman" w:hAnsi="Times New Roman" w:cs="Times New Roman"/>
          <w:sz w:val="24"/>
          <w:szCs w:val="24"/>
        </w:rPr>
        <w:t xml:space="preserve">raits in </w:t>
      </w:r>
      <w:r w:rsidRPr="00C75F76">
        <w:rPr>
          <w:rFonts w:ascii="Times New Roman" w:hAnsi="Times New Roman" w:cs="Times New Roman"/>
          <w:sz w:val="24"/>
          <w:szCs w:val="24"/>
        </w:rPr>
        <w:t>R</w:t>
      </w:r>
      <w:r w:rsidRPr="00C75F76">
        <w:rPr>
          <w:rFonts w:ascii="Times New Roman" w:hAnsi="Times New Roman" w:cs="Times New Roman"/>
          <w:sz w:val="24"/>
          <w:szCs w:val="24"/>
        </w:rPr>
        <w:t xml:space="preserve">elation to </w:t>
      </w:r>
      <w:r w:rsidRPr="00C75F76">
        <w:rPr>
          <w:rFonts w:ascii="Times New Roman" w:hAnsi="Times New Roman" w:cs="Times New Roman"/>
          <w:sz w:val="24"/>
          <w:szCs w:val="24"/>
        </w:rPr>
        <w:t>P</w:t>
      </w:r>
      <w:r w:rsidRPr="00C75F76">
        <w:rPr>
          <w:rFonts w:ascii="Times New Roman" w:hAnsi="Times New Roman" w:cs="Times New Roman"/>
          <w:sz w:val="24"/>
          <w:szCs w:val="24"/>
        </w:rPr>
        <w:t xml:space="preserve">ancreatic </w:t>
      </w:r>
      <w:r w:rsidRPr="00C75F76">
        <w:rPr>
          <w:rFonts w:ascii="Times New Roman" w:hAnsi="Times New Roman" w:cs="Times New Roman"/>
          <w:sz w:val="24"/>
          <w:szCs w:val="24"/>
        </w:rPr>
        <w:t>C</w:t>
      </w:r>
      <w:r w:rsidRPr="00C75F76">
        <w:rPr>
          <w:rFonts w:ascii="Times New Roman" w:hAnsi="Times New Roman" w:cs="Times New Roman"/>
          <w:sz w:val="24"/>
          <w:szCs w:val="24"/>
        </w:rPr>
        <w:t xml:space="preserve">ancer </w:t>
      </w:r>
      <w:r w:rsidRPr="00C75F76">
        <w:rPr>
          <w:rFonts w:ascii="Times New Roman" w:hAnsi="Times New Roman" w:cs="Times New Roman"/>
          <w:sz w:val="24"/>
          <w:szCs w:val="24"/>
        </w:rPr>
        <w:t>R</w:t>
      </w:r>
      <w:r w:rsidRPr="00C75F76">
        <w:rPr>
          <w:rFonts w:ascii="Times New Roman" w:hAnsi="Times New Roman" w:cs="Times New Roman"/>
          <w:sz w:val="24"/>
          <w:szCs w:val="24"/>
        </w:rPr>
        <w:t xml:space="preserve">elated </w:t>
      </w:r>
      <w:r w:rsidRPr="00C75F76">
        <w:rPr>
          <w:rFonts w:ascii="Times New Roman" w:hAnsi="Times New Roman" w:cs="Times New Roman"/>
          <w:sz w:val="24"/>
          <w:szCs w:val="24"/>
        </w:rPr>
        <w:t>I</w:t>
      </w:r>
      <w:r w:rsidRPr="00C75F76">
        <w:rPr>
          <w:rFonts w:ascii="Times New Roman" w:hAnsi="Times New Roman" w:cs="Times New Roman"/>
          <w:sz w:val="24"/>
          <w:szCs w:val="24"/>
        </w:rPr>
        <w:t xml:space="preserve">mmune </w:t>
      </w:r>
      <w:r w:rsidRPr="00C75F76">
        <w:rPr>
          <w:rFonts w:ascii="Times New Roman" w:hAnsi="Times New Roman" w:cs="Times New Roman"/>
          <w:sz w:val="24"/>
          <w:szCs w:val="24"/>
        </w:rPr>
        <w:t>T</w:t>
      </w:r>
      <w:r w:rsidRPr="00C75F76">
        <w:rPr>
          <w:rFonts w:ascii="Times New Roman" w:hAnsi="Times New Roman" w:cs="Times New Roman"/>
          <w:sz w:val="24"/>
          <w:szCs w:val="24"/>
        </w:rPr>
        <w:t>raits</w:t>
      </w:r>
    </w:p>
    <w:sectPr w:rsidR="00CF3F9D" w:rsidRPr="00C75F76" w:rsidSect="00AB4D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F1"/>
    <w:rsid w:val="00167D43"/>
    <w:rsid w:val="005228F1"/>
    <w:rsid w:val="00781614"/>
    <w:rsid w:val="00AB4D02"/>
    <w:rsid w:val="00C75F76"/>
    <w:rsid w:val="00C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C9F6"/>
  <w15:chartTrackingRefBased/>
  <w15:docId w15:val="{503D6F1C-E02E-494C-8443-9577E7CF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8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8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2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2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28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28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28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28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28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28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28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2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8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28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28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8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8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28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28F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81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e12266</dc:creator>
  <cp:keywords/>
  <dc:description/>
  <cp:lastModifiedBy>e12266</cp:lastModifiedBy>
  <cp:revision>3</cp:revision>
  <dcterms:created xsi:type="dcterms:W3CDTF">2024-02-26T08:19:00Z</dcterms:created>
  <dcterms:modified xsi:type="dcterms:W3CDTF">2024-02-29T14:59:00Z</dcterms:modified>
</cp:coreProperties>
</file>