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240"/>
        <w:gridCol w:w="3827"/>
      </w:tblGrid>
      <w:tr w:rsidR="003135DE" w:rsidRPr="00FF177E" w14:paraId="3BC30BC9" w14:textId="77777777" w:rsidTr="006577C4"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5D0ABA" w14:textId="77777777" w:rsidR="003135DE" w:rsidRPr="005223B5" w:rsidRDefault="003135DE" w:rsidP="006577C4">
            <w:pPr>
              <w:rPr>
                <w:i/>
                <w:sz w:val="18"/>
                <w:szCs w:val="18"/>
              </w:rPr>
            </w:pPr>
            <w:r w:rsidRPr="005223B5">
              <w:rPr>
                <w:i/>
                <w:sz w:val="18"/>
                <w:szCs w:val="18"/>
              </w:rPr>
              <w:t>Patients with follow up:</w:t>
            </w:r>
          </w:p>
          <w:p w14:paraId="37713B91" w14:textId="77777777" w:rsidR="003135DE" w:rsidRPr="00FF177E" w:rsidRDefault="003135DE" w:rsidP="006577C4">
            <w:pPr>
              <w:rPr>
                <w:i/>
                <w:sz w:val="18"/>
                <w:szCs w:val="18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E06F3C9" w14:textId="77777777" w:rsidR="003135DE" w:rsidRPr="00FF177E" w:rsidRDefault="003135DE" w:rsidP="00657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3135DE" w:rsidRPr="00FF177E" w14:paraId="044443EF" w14:textId="77777777" w:rsidTr="006577C4">
        <w:tc>
          <w:tcPr>
            <w:tcW w:w="5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A7E67A" w14:textId="77777777" w:rsidR="003135DE" w:rsidRPr="00FF177E" w:rsidRDefault="003135DE" w:rsidP="006577C4">
            <w:pPr>
              <w:rPr>
                <w:i/>
                <w:iCs/>
                <w:sz w:val="18"/>
                <w:szCs w:val="18"/>
              </w:rPr>
            </w:pPr>
            <w:r w:rsidRPr="00FF177E">
              <w:rPr>
                <w:i/>
                <w:iCs/>
                <w:sz w:val="18"/>
                <w:szCs w:val="18"/>
              </w:rPr>
              <w:t>Female: male</w:t>
            </w:r>
          </w:p>
          <w:p w14:paraId="7841A298" w14:textId="77777777" w:rsidR="003135DE" w:rsidRPr="00FF177E" w:rsidRDefault="003135DE" w:rsidP="006577C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079DFA" w14:textId="77777777" w:rsidR="003135DE" w:rsidRPr="00FF177E" w:rsidRDefault="003135DE" w:rsidP="006577C4">
            <w:pPr>
              <w:rPr>
                <w:sz w:val="18"/>
                <w:szCs w:val="18"/>
              </w:rPr>
            </w:pPr>
            <w:r w:rsidRPr="00FF177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8</w:t>
            </w:r>
            <w:r w:rsidRPr="00FF177E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12</w:t>
            </w:r>
            <w:r w:rsidRPr="00FF177E">
              <w:rPr>
                <w:sz w:val="18"/>
                <w:szCs w:val="18"/>
              </w:rPr>
              <w:t xml:space="preserve"> (females </w:t>
            </w:r>
            <w:r>
              <w:rPr>
                <w:sz w:val="18"/>
                <w:szCs w:val="18"/>
              </w:rPr>
              <w:t>83</w:t>
            </w:r>
            <w:r w:rsidRPr="00FF177E">
              <w:rPr>
                <w:sz w:val="18"/>
                <w:szCs w:val="18"/>
              </w:rPr>
              <w:t xml:space="preserve">% - males </w:t>
            </w:r>
            <w:r>
              <w:rPr>
                <w:sz w:val="18"/>
                <w:szCs w:val="18"/>
              </w:rPr>
              <w:t>17</w:t>
            </w:r>
            <w:r w:rsidRPr="00FF177E">
              <w:rPr>
                <w:sz w:val="18"/>
                <w:szCs w:val="18"/>
              </w:rPr>
              <w:t>%)</w:t>
            </w:r>
          </w:p>
        </w:tc>
      </w:tr>
      <w:tr w:rsidR="003135DE" w:rsidRPr="00FF177E" w14:paraId="7BA087CF" w14:textId="77777777" w:rsidTr="006577C4"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EEDF92" w14:textId="77777777" w:rsidR="003135DE" w:rsidRPr="00FF177E" w:rsidRDefault="003135DE" w:rsidP="006577C4">
            <w:pPr>
              <w:rPr>
                <w:i/>
                <w:iCs/>
                <w:sz w:val="18"/>
                <w:szCs w:val="18"/>
              </w:rPr>
            </w:pPr>
            <w:r w:rsidRPr="00FF177E">
              <w:rPr>
                <w:i/>
                <w:iCs/>
                <w:sz w:val="18"/>
                <w:szCs w:val="18"/>
              </w:rPr>
              <w:t>Mean age</w:t>
            </w:r>
            <w:r>
              <w:rPr>
                <w:i/>
                <w:iCs/>
                <w:sz w:val="18"/>
                <w:szCs w:val="18"/>
              </w:rPr>
              <w:t xml:space="preserve"> at the visit</w:t>
            </w:r>
          </w:p>
          <w:p w14:paraId="6C03C345" w14:textId="77777777" w:rsidR="003135DE" w:rsidRPr="00FF177E" w:rsidRDefault="003135DE" w:rsidP="006577C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672919" w14:textId="77777777" w:rsidR="003135DE" w:rsidRPr="00FF177E" w:rsidRDefault="003135DE" w:rsidP="006577C4">
            <w:pPr>
              <w:rPr>
                <w:sz w:val="18"/>
                <w:szCs w:val="18"/>
              </w:rPr>
            </w:pPr>
            <w:r w:rsidRPr="003D69A8">
              <w:rPr>
                <w:sz w:val="18"/>
                <w:szCs w:val="18"/>
                <w:lang w:val="en-GB"/>
              </w:rPr>
              <w:t xml:space="preserve">14.2 </w:t>
            </w:r>
            <w:r w:rsidRPr="003D69A8">
              <w:rPr>
                <w:sz w:val="18"/>
                <w:szCs w:val="18"/>
                <w:lang w:val="it-IT"/>
              </w:rPr>
              <w:sym w:font="Symbol" w:char="F0B1"/>
            </w:r>
            <w:r w:rsidRPr="003D69A8">
              <w:rPr>
                <w:sz w:val="18"/>
                <w:szCs w:val="18"/>
                <w:lang w:val="it-IT"/>
              </w:rPr>
              <w:t xml:space="preserve"> </w:t>
            </w:r>
            <w:r w:rsidRPr="003D69A8">
              <w:rPr>
                <w:sz w:val="18"/>
                <w:szCs w:val="18"/>
                <w:lang w:val="en-GB"/>
              </w:rPr>
              <w:t>2.4</w:t>
            </w:r>
          </w:p>
        </w:tc>
      </w:tr>
      <w:tr w:rsidR="003135DE" w:rsidRPr="003D69A8" w14:paraId="3C00F0DC" w14:textId="77777777" w:rsidTr="006577C4">
        <w:trPr>
          <w:trHeight w:val="320"/>
        </w:trPr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70756" w14:textId="77777777" w:rsidR="003135DE" w:rsidRPr="00FF177E" w:rsidRDefault="003135DE" w:rsidP="006577C4">
            <w:pPr>
              <w:rPr>
                <w:i/>
                <w:iCs/>
                <w:sz w:val="18"/>
                <w:szCs w:val="18"/>
              </w:rPr>
            </w:pPr>
            <w:r w:rsidRPr="00FF177E">
              <w:rPr>
                <w:i/>
                <w:iCs/>
                <w:sz w:val="18"/>
                <w:szCs w:val="18"/>
              </w:rPr>
              <w:t>Mean age</w:t>
            </w:r>
            <w:r>
              <w:rPr>
                <w:i/>
                <w:iCs/>
                <w:sz w:val="18"/>
                <w:szCs w:val="18"/>
              </w:rPr>
              <w:t xml:space="preserve"> at migraine onset</w:t>
            </w:r>
          </w:p>
          <w:p w14:paraId="4F3140E3" w14:textId="77777777" w:rsidR="003135DE" w:rsidRPr="00EA7B21" w:rsidRDefault="003135DE" w:rsidP="006577C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932BB8" w14:textId="77777777" w:rsidR="003135DE" w:rsidRDefault="003135DE" w:rsidP="006577C4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sz w:val="18"/>
                <w:szCs w:val="18"/>
                <w:lang w:val="en-GB"/>
              </w:rPr>
            </w:pPr>
            <w:r w:rsidRPr="003D69A8"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t>1</w:t>
            </w:r>
            <w:r w:rsidRPr="003D69A8">
              <w:rPr>
                <w:sz w:val="18"/>
                <w:szCs w:val="18"/>
                <w:lang w:val="en-GB"/>
              </w:rPr>
              <w:t xml:space="preserve">.2 </w:t>
            </w:r>
            <w:r w:rsidRPr="003D69A8">
              <w:rPr>
                <w:sz w:val="18"/>
                <w:szCs w:val="18"/>
                <w:lang w:val="it-IT"/>
              </w:rPr>
              <w:sym w:font="Symbol" w:char="F0B1"/>
            </w:r>
            <w:r w:rsidRPr="003D69A8">
              <w:rPr>
                <w:sz w:val="18"/>
                <w:szCs w:val="18"/>
                <w:lang w:val="it-IT"/>
              </w:rPr>
              <w:t xml:space="preserve"> </w:t>
            </w:r>
            <w:r>
              <w:rPr>
                <w:sz w:val="18"/>
                <w:szCs w:val="18"/>
                <w:lang w:val="it-IT"/>
              </w:rPr>
              <w:t>3.2</w:t>
            </w:r>
          </w:p>
        </w:tc>
      </w:tr>
      <w:tr w:rsidR="003135DE" w:rsidRPr="003D69A8" w14:paraId="79551377" w14:textId="77777777" w:rsidTr="006577C4">
        <w:trPr>
          <w:trHeight w:val="320"/>
        </w:trPr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4F88C" w14:textId="77777777" w:rsidR="003135DE" w:rsidRPr="00FF177E" w:rsidRDefault="003135DE" w:rsidP="006577C4">
            <w:pPr>
              <w:rPr>
                <w:i/>
                <w:iCs/>
                <w:sz w:val="18"/>
                <w:szCs w:val="18"/>
              </w:rPr>
            </w:pPr>
            <w:r w:rsidRPr="00FF177E">
              <w:rPr>
                <w:i/>
                <w:iCs/>
                <w:sz w:val="18"/>
                <w:szCs w:val="18"/>
              </w:rPr>
              <w:t>Mean age</w:t>
            </w:r>
            <w:r>
              <w:rPr>
                <w:i/>
                <w:iCs/>
                <w:sz w:val="18"/>
                <w:szCs w:val="18"/>
              </w:rPr>
              <w:t xml:space="preserve"> at chronification onset</w:t>
            </w:r>
          </w:p>
          <w:p w14:paraId="245FD76C" w14:textId="77777777" w:rsidR="003135DE" w:rsidRPr="00EA7B21" w:rsidRDefault="003135DE" w:rsidP="006577C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D8056E" w14:textId="77777777" w:rsidR="003135DE" w:rsidRDefault="003135DE" w:rsidP="006577C4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sz w:val="18"/>
                <w:szCs w:val="18"/>
                <w:lang w:val="en-GB"/>
              </w:rPr>
            </w:pPr>
            <w:r w:rsidRPr="003D69A8"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t>3</w:t>
            </w:r>
            <w:r w:rsidRPr="003D69A8">
              <w:rPr>
                <w:sz w:val="18"/>
                <w:szCs w:val="18"/>
                <w:lang w:val="en-GB"/>
              </w:rPr>
              <w:t>.</w:t>
            </w:r>
            <w:r>
              <w:rPr>
                <w:sz w:val="18"/>
                <w:szCs w:val="18"/>
                <w:lang w:val="en-GB"/>
              </w:rPr>
              <w:t>6</w:t>
            </w:r>
            <w:r w:rsidRPr="003D69A8">
              <w:rPr>
                <w:sz w:val="18"/>
                <w:szCs w:val="18"/>
                <w:lang w:val="en-GB"/>
              </w:rPr>
              <w:t xml:space="preserve"> </w:t>
            </w:r>
            <w:r w:rsidRPr="003D69A8">
              <w:rPr>
                <w:sz w:val="18"/>
                <w:szCs w:val="18"/>
                <w:lang w:val="it-IT"/>
              </w:rPr>
              <w:sym w:font="Symbol" w:char="F0B1"/>
            </w:r>
            <w:r w:rsidRPr="003D69A8">
              <w:rPr>
                <w:sz w:val="18"/>
                <w:szCs w:val="18"/>
                <w:lang w:val="it-IT"/>
              </w:rPr>
              <w:t xml:space="preserve"> </w:t>
            </w:r>
            <w:r>
              <w:rPr>
                <w:sz w:val="18"/>
                <w:szCs w:val="18"/>
                <w:lang w:val="it-IT"/>
              </w:rPr>
              <w:t>2.3</w:t>
            </w:r>
          </w:p>
        </w:tc>
      </w:tr>
      <w:tr w:rsidR="003135DE" w:rsidRPr="00FF177E" w14:paraId="3B7C69DC" w14:textId="77777777" w:rsidTr="006577C4">
        <w:trPr>
          <w:trHeight w:val="320"/>
        </w:trPr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D8B983" w14:textId="77777777" w:rsidR="003135DE" w:rsidRDefault="003135DE" w:rsidP="006577C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/>
                <w:iCs/>
                <w:color w:val="000000"/>
                <w:sz w:val="18"/>
                <w:szCs w:val="18"/>
              </w:rPr>
              <w:t xml:space="preserve">High- frequency migraine before chronification </w:t>
            </w:r>
            <w:r>
              <w:rPr>
                <w:i/>
                <w:iCs/>
                <w:sz w:val="18"/>
                <w:szCs w:val="18"/>
              </w:rPr>
              <w:t>(%)</w:t>
            </w:r>
          </w:p>
          <w:p w14:paraId="4851A50A" w14:textId="77777777" w:rsidR="003135DE" w:rsidRPr="00EA7B21" w:rsidRDefault="003135DE" w:rsidP="006577C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355149" w14:textId="77777777" w:rsidR="003135DE" w:rsidRPr="00FF177E" w:rsidRDefault="003135DE" w:rsidP="006577C4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 = 61 (87%)</w:t>
            </w:r>
          </w:p>
        </w:tc>
      </w:tr>
      <w:tr w:rsidR="003135DE" w:rsidRPr="00FF177E" w14:paraId="4867C37D" w14:textId="77777777" w:rsidTr="006577C4"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F5FF01" w14:textId="77777777" w:rsidR="003135DE" w:rsidRDefault="003135DE" w:rsidP="006577C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Preventative treatment before chronification (%)</w:t>
            </w:r>
          </w:p>
          <w:p w14:paraId="2E449A4A" w14:textId="77777777" w:rsidR="003135DE" w:rsidRPr="00FF177E" w:rsidRDefault="003135DE" w:rsidP="006577C4">
            <w:pPr>
              <w:rPr>
                <w:i/>
                <w:iCs/>
                <w:sz w:val="18"/>
                <w:szCs w:val="18"/>
              </w:rPr>
            </w:pPr>
          </w:p>
          <w:p w14:paraId="18DFC2F4" w14:textId="77777777" w:rsidR="003135DE" w:rsidRPr="00FF177E" w:rsidRDefault="003135DE" w:rsidP="006577C4">
            <w:pPr>
              <w:rPr>
                <w:i/>
                <w:iCs/>
                <w:sz w:val="18"/>
                <w:szCs w:val="18"/>
                <w:highlight w:val="yellow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6DBB6" w14:textId="77777777" w:rsidR="003135DE" w:rsidRPr="00FF177E" w:rsidRDefault="003135DE" w:rsidP="006577C4">
            <w:pPr>
              <w:rPr>
                <w:sz w:val="18"/>
                <w:szCs w:val="18"/>
              </w:rPr>
            </w:pPr>
            <w:r w:rsidRPr="00FF177E">
              <w:rPr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20 (28.5</w:t>
            </w:r>
            <w:r w:rsidRPr="00FF177E">
              <w:rPr>
                <w:sz w:val="18"/>
                <w:szCs w:val="18"/>
              </w:rPr>
              <w:t>%)</w:t>
            </w:r>
          </w:p>
        </w:tc>
      </w:tr>
      <w:tr w:rsidR="003135DE" w:rsidRPr="001D3AD5" w14:paraId="45FCA153" w14:textId="77777777" w:rsidTr="006577C4"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C35B3D" w14:textId="77777777" w:rsidR="003135DE" w:rsidRPr="00FF177E" w:rsidRDefault="003135DE" w:rsidP="006577C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Acute Medication tried before (%)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902248" w14:textId="77777777" w:rsidR="003135DE" w:rsidRDefault="003135DE" w:rsidP="00657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Paracetamol  </w:t>
            </w:r>
            <w:r w:rsidRPr="00BA0797">
              <w:rPr>
                <w:sz w:val="18"/>
                <w:szCs w:val="18"/>
              </w:rPr>
              <w:t>n = 41 (58.6%)</w:t>
            </w:r>
          </w:p>
          <w:p w14:paraId="787FE5F1" w14:textId="77777777" w:rsidR="003135DE" w:rsidRDefault="003135DE" w:rsidP="00657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NSAIDs        n= 56 (80%)</w:t>
            </w:r>
          </w:p>
          <w:p w14:paraId="5DA53AD2" w14:textId="77777777" w:rsidR="003135DE" w:rsidRDefault="003135DE" w:rsidP="00657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Triptan          n= 1 (1.4%)</w:t>
            </w:r>
          </w:p>
          <w:p w14:paraId="26CE7643" w14:textId="77777777" w:rsidR="003135DE" w:rsidRDefault="003135DE" w:rsidP="006577C4">
            <w:pPr>
              <w:rPr>
                <w:sz w:val="18"/>
                <w:szCs w:val="18"/>
              </w:rPr>
            </w:pPr>
          </w:p>
          <w:p w14:paraId="599BB85D" w14:textId="77777777" w:rsidR="003135DE" w:rsidRPr="00FF177E" w:rsidRDefault="003135DE" w:rsidP="006577C4">
            <w:pPr>
              <w:rPr>
                <w:sz w:val="18"/>
                <w:szCs w:val="18"/>
              </w:rPr>
            </w:pPr>
          </w:p>
        </w:tc>
      </w:tr>
      <w:tr w:rsidR="003135DE" w:rsidRPr="00FF177E" w14:paraId="509DD041" w14:textId="77777777" w:rsidTr="006577C4"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5C951" w14:textId="77777777" w:rsidR="003135DE" w:rsidRPr="00965F3E" w:rsidRDefault="003135DE" w:rsidP="006577C4">
            <w:pPr>
              <w:rPr>
                <w:i/>
                <w:iCs/>
                <w:sz w:val="18"/>
                <w:szCs w:val="18"/>
                <w:lang w:val="it-IT"/>
              </w:rPr>
            </w:pPr>
            <w:r w:rsidRPr="00965F3E">
              <w:rPr>
                <w:i/>
                <w:iCs/>
                <w:sz w:val="18"/>
                <w:szCs w:val="18"/>
                <w:lang w:val="it-IT"/>
              </w:rPr>
              <w:t xml:space="preserve">Responder vs. Non Responder </w:t>
            </w:r>
            <w:r>
              <w:rPr>
                <w:i/>
                <w:iCs/>
                <w:sz w:val="18"/>
                <w:szCs w:val="18"/>
                <w:lang w:val="it-IT"/>
              </w:rPr>
              <w:t>Baseline (%)</w:t>
            </w:r>
          </w:p>
          <w:p w14:paraId="49C8EBF0" w14:textId="77777777" w:rsidR="003135DE" w:rsidRDefault="003135DE" w:rsidP="006577C4">
            <w:pPr>
              <w:rPr>
                <w:i/>
                <w:iCs/>
                <w:sz w:val="18"/>
                <w:szCs w:val="18"/>
                <w:lang w:val="it-IT"/>
              </w:rPr>
            </w:pPr>
          </w:p>
          <w:p w14:paraId="3C1022EA" w14:textId="77777777" w:rsidR="003135DE" w:rsidRPr="00965F3E" w:rsidRDefault="003135DE" w:rsidP="006577C4">
            <w:pPr>
              <w:rPr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1844D9" w14:textId="77777777" w:rsidR="003135DE" w:rsidRDefault="003135DE" w:rsidP="006577C4">
            <w:pPr>
              <w:rPr>
                <w:sz w:val="18"/>
                <w:szCs w:val="18"/>
              </w:rPr>
            </w:pPr>
            <w:r w:rsidRPr="006167AE">
              <w:rPr>
                <w:sz w:val="18"/>
                <w:szCs w:val="18"/>
              </w:rPr>
              <w:t>n=19</w:t>
            </w:r>
            <w:r>
              <w:rPr>
                <w:sz w:val="18"/>
                <w:szCs w:val="18"/>
              </w:rPr>
              <w:t xml:space="preserve">/70 </w:t>
            </w:r>
            <w:r w:rsidRPr="006167AE">
              <w:rPr>
                <w:sz w:val="18"/>
                <w:szCs w:val="18"/>
              </w:rPr>
              <w:t>vs. n= 51/70 (27% vs. 73%)</w:t>
            </w:r>
          </w:p>
          <w:p w14:paraId="08160A82" w14:textId="77777777" w:rsidR="003135DE" w:rsidRPr="00965F3E" w:rsidRDefault="003135DE" w:rsidP="006577C4">
            <w:pPr>
              <w:rPr>
                <w:sz w:val="18"/>
                <w:szCs w:val="18"/>
                <w:lang w:val="it-IT"/>
              </w:rPr>
            </w:pPr>
          </w:p>
        </w:tc>
      </w:tr>
      <w:tr w:rsidR="003135DE" w:rsidRPr="00FF177E" w14:paraId="40ACCA35" w14:textId="77777777" w:rsidTr="006577C4"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4B1BD6" w14:textId="77777777" w:rsidR="003135DE" w:rsidRPr="00965F3E" w:rsidRDefault="003135DE" w:rsidP="006577C4">
            <w:pPr>
              <w:rPr>
                <w:i/>
                <w:iCs/>
                <w:sz w:val="18"/>
                <w:szCs w:val="18"/>
                <w:lang w:val="it-IT"/>
              </w:rPr>
            </w:pPr>
            <w:r w:rsidRPr="00965F3E">
              <w:rPr>
                <w:i/>
                <w:iCs/>
                <w:sz w:val="18"/>
                <w:szCs w:val="18"/>
                <w:lang w:val="it-IT"/>
              </w:rPr>
              <w:t xml:space="preserve">Responder vs. Non Responder </w:t>
            </w:r>
            <w:r>
              <w:rPr>
                <w:i/>
                <w:iCs/>
                <w:sz w:val="18"/>
                <w:szCs w:val="18"/>
                <w:lang w:val="it-IT"/>
              </w:rPr>
              <w:t>After preventive (%)</w:t>
            </w:r>
          </w:p>
          <w:p w14:paraId="4977D2DC" w14:textId="77777777" w:rsidR="003135DE" w:rsidRDefault="003135DE" w:rsidP="006577C4">
            <w:pPr>
              <w:rPr>
                <w:i/>
                <w:iCs/>
                <w:sz w:val="18"/>
                <w:szCs w:val="18"/>
              </w:rPr>
            </w:pPr>
          </w:p>
          <w:p w14:paraId="14E10DE7" w14:textId="77777777" w:rsidR="003135DE" w:rsidRPr="00FF177E" w:rsidRDefault="003135DE" w:rsidP="006577C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DF1171" w14:textId="77777777" w:rsidR="003135DE" w:rsidRPr="00FF177E" w:rsidRDefault="003135DE" w:rsidP="00657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n= 41/58   vs. n=17/58 (71.4% vs. 28.6%)</w:t>
            </w:r>
          </w:p>
        </w:tc>
      </w:tr>
      <w:tr w:rsidR="003135DE" w:rsidRPr="00FF177E" w14:paraId="0D51C6D0" w14:textId="77777777" w:rsidTr="006577C4"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D628E6" w14:textId="77777777" w:rsidR="003135DE" w:rsidRDefault="003135DE" w:rsidP="006577C4">
            <w:pPr>
              <w:rPr>
                <w:i/>
                <w:iCs/>
                <w:sz w:val="18"/>
                <w:szCs w:val="18"/>
              </w:rPr>
            </w:pPr>
            <w:r w:rsidRPr="00FF177E">
              <w:rPr>
                <w:i/>
                <w:iCs/>
                <w:sz w:val="18"/>
                <w:szCs w:val="18"/>
              </w:rPr>
              <w:t xml:space="preserve">MOH </w:t>
            </w:r>
          </w:p>
          <w:p w14:paraId="15EBCAA3" w14:textId="77777777" w:rsidR="003135DE" w:rsidRPr="00895C93" w:rsidRDefault="003135DE" w:rsidP="006577C4">
            <w:pPr>
              <w:rPr>
                <w:i/>
                <w:iCs/>
                <w:sz w:val="18"/>
                <w:szCs w:val="18"/>
                <w:lang w:val="it-IT"/>
              </w:rPr>
            </w:pPr>
            <w:r>
              <w:rPr>
                <w:i/>
                <w:iCs/>
                <w:sz w:val="18"/>
                <w:szCs w:val="18"/>
                <w:lang w:val="it-IT"/>
              </w:rPr>
              <w:t xml:space="preserve">MOH in </w:t>
            </w:r>
            <w:r w:rsidRPr="00965F3E">
              <w:rPr>
                <w:i/>
                <w:iCs/>
                <w:sz w:val="18"/>
                <w:szCs w:val="18"/>
                <w:lang w:val="it-IT"/>
              </w:rPr>
              <w:t>Responder vs. Non Responder</w:t>
            </w:r>
            <w:r>
              <w:rPr>
                <w:i/>
                <w:iCs/>
                <w:sz w:val="18"/>
                <w:szCs w:val="18"/>
                <w:lang w:val="it-IT"/>
              </w:rPr>
              <w:t xml:space="preserve"> %</w:t>
            </w:r>
          </w:p>
          <w:p w14:paraId="11C982D8" w14:textId="77777777" w:rsidR="003135DE" w:rsidRDefault="003135DE" w:rsidP="006577C4">
            <w:pPr>
              <w:rPr>
                <w:i/>
                <w:iCs/>
                <w:sz w:val="18"/>
                <w:szCs w:val="18"/>
                <w:lang w:val="it-IT"/>
              </w:rPr>
            </w:pPr>
          </w:p>
          <w:p w14:paraId="7AAD51B6" w14:textId="77777777" w:rsidR="003135DE" w:rsidRPr="00895C93" w:rsidRDefault="003135DE" w:rsidP="006577C4">
            <w:pPr>
              <w:rPr>
                <w:i/>
                <w:iCs/>
                <w:sz w:val="18"/>
                <w:szCs w:val="18"/>
                <w:lang w:val="it-IT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24AAA0" w14:textId="77777777" w:rsidR="003135DE" w:rsidRPr="00BA0797" w:rsidRDefault="003135DE" w:rsidP="006577C4">
            <w:pPr>
              <w:rPr>
                <w:sz w:val="18"/>
                <w:szCs w:val="18"/>
              </w:rPr>
            </w:pPr>
            <w:r w:rsidRPr="00FF177E">
              <w:rPr>
                <w:sz w:val="18"/>
                <w:szCs w:val="18"/>
              </w:rPr>
              <w:t xml:space="preserve">n </w:t>
            </w:r>
            <w:r w:rsidRPr="00BA0797">
              <w:rPr>
                <w:sz w:val="18"/>
                <w:szCs w:val="18"/>
              </w:rPr>
              <w:t>= 19</w:t>
            </w:r>
            <w:r>
              <w:rPr>
                <w:sz w:val="18"/>
                <w:szCs w:val="18"/>
              </w:rPr>
              <w:t>/70</w:t>
            </w:r>
            <w:r w:rsidRPr="00BA0797">
              <w:rPr>
                <w:sz w:val="18"/>
                <w:szCs w:val="18"/>
              </w:rPr>
              <w:t xml:space="preserve"> (27.1%)</w:t>
            </w:r>
          </w:p>
          <w:p w14:paraId="27B2B18A" w14:textId="77777777" w:rsidR="003135DE" w:rsidRPr="00FF177E" w:rsidRDefault="003135DE" w:rsidP="006577C4">
            <w:pPr>
              <w:rPr>
                <w:sz w:val="18"/>
                <w:szCs w:val="18"/>
              </w:rPr>
            </w:pPr>
            <w:r w:rsidRPr="00BA079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2% vs. 27%</w:t>
            </w:r>
          </w:p>
        </w:tc>
      </w:tr>
      <w:tr w:rsidR="003135DE" w:rsidRPr="00FF177E" w14:paraId="28E64772" w14:textId="77777777" w:rsidTr="006577C4"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4DE93" w14:textId="77777777" w:rsidR="003135DE" w:rsidRDefault="003135DE" w:rsidP="006577C4">
            <w:pPr>
              <w:rPr>
                <w:i/>
                <w:iCs/>
                <w:sz w:val="18"/>
                <w:szCs w:val="18"/>
              </w:rPr>
            </w:pPr>
            <w:r w:rsidRPr="00FF177E">
              <w:rPr>
                <w:i/>
                <w:iCs/>
                <w:sz w:val="18"/>
                <w:szCs w:val="18"/>
              </w:rPr>
              <w:t xml:space="preserve">Neuropsychiatric comorbidities </w:t>
            </w:r>
          </w:p>
          <w:p w14:paraId="0E1B6C0C" w14:textId="77777777" w:rsidR="003135DE" w:rsidRPr="00BA0797" w:rsidRDefault="003135DE" w:rsidP="006577C4">
            <w:pPr>
              <w:rPr>
                <w:i/>
                <w:iCs/>
                <w:sz w:val="18"/>
                <w:szCs w:val="18"/>
              </w:rPr>
            </w:pPr>
            <w:r w:rsidRPr="00BA0797">
              <w:rPr>
                <w:i/>
                <w:iCs/>
                <w:sz w:val="18"/>
                <w:szCs w:val="18"/>
              </w:rPr>
              <w:t>Neuropsychiatric comorbidities in Responder vs. Non Responder %</w:t>
            </w:r>
          </w:p>
          <w:p w14:paraId="4D0CB624" w14:textId="77777777" w:rsidR="003135DE" w:rsidRPr="00FF177E" w:rsidRDefault="003135DE" w:rsidP="006577C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B45C3D" w14:textId="77777777" w:rsidR="003135DE" w:rsidRPr="006167AE" w:rsidRDefault="003135DE" w:rsidP="006577C4">
            <w:pPr>
              <w:rPr>
                <w:sz w:val="18"/>
                <w:szCs w:val="18"/>
              </w:rPr>
            </w:pPr>
            <w:r w:rsidRPr="006167AE">
              <w:rPr>
                <w:sz w:val="18"/>
                <w:szCs w:val="18"/>
              </w:rPr>
              <w:t>n= 48</w:t>
            </w:r>
            <w:r>
              <w:rPr>
                <w:sz w:val="18"/>
                <w:szCs w:val="18"/>
              </w:rPr>
              <w:t>/70</w:t>
            </w:r>
            <w:r w:rsidRPr="006167AE">
              <w:rPr>
                <w:sz w:val="18"/>
                <w:szCs w:val="18"/>
              </w:rPr>
              <w:t xml:space="preserve"> (69%)</w:t>
            </w:r>
          </w:p>
          <w:p w14:paraId="51439635" w14:textId="77777777" w:rsidR="003135DE" w:rsidRPr="006167AE" w:rsidRDefault="003135DE" w:rsidP="00657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72.2</w:t>
            </w:r>
            <w:r w:rsidRPr="006167AE">
              <w:rPr>
                <w:sz w:val="18"/>
                <w:szCs w:val="18"/>
              </w:rPr>
              <w:t xml:space="preserve">% vs. </w:t>
            </w:r>
            <w:r>
              <w:rPr>
                <w:sz w:val="18"/>
                <w:szCs w:val="18"/>
              </w:rPr>
              <w:t>67.3</w:t>
            </w:r>
            <w:r w:rsidRPr="006167AE">
              <w:rPr>
                <w:sz w:val="18"/>
                <w:szCs w:val="18"/>
              </w:rPr>
              <w:t>%</w:t>
            </w:r>
          </w:p>
        </w:tc>
      </w:tr>
    </w:tbl>
    <w:p w14:paraId="684C53E4" w14:textId="77777777" w:rsidR="00AC2BB0" w:rsidRPr="00BE3AC3" w:rsidRDefault="00AC2BB0" w:rsidP="00AC2BB0">
      <w:pPr>
        <w:spacing w:line="360" w:lineRule="auto"/>
        <w:jc w:val="both"/>
        <w:rPr>
          <w:color w:val="212121"/>
          <w:lang w:val="en-US"/>
        </w:rPr>
      </w:pPr>
      <w:r w:rsidRPr="00BE3AC3">
        <w:rPr>
          <w:b/>
          <w:color w:val="212121"/>
          <w:lang w:val="en-US"/>
        </w:rPr>
        <w:t>Table 1.</w:t>
      </w:r>
      <w:r w:rsidRPr="00BE3AC3">
        <w:rPr>
          <w:color w:val="212121"/>
          <w:lang w:val="en-US"/>
        </w:rPr>
        <w:t xml:space="preserve"> Demographic Characteristics of n=70 patients in the analysed period</w:t>
      </w:r>
    </w:p>
    <w:p w14:paraId="254FB23D" w14:textId="77777777" w:rsidR="00000000" w:rsidRDefault="00000000"/>
    <w:sectPr w:rsidR="007968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DE"/>
    <w:rsid w:val="0012196D"/>
    <w:rsid w:val="003072D4"/>
    <w:rsid w:val="003135DE"/>
    <w:rsid w:val="00560DF4"/>
    <w:rsid w:val="00AC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C2154"/>
  <w15:chartTrackingRefBased/>
  <w15:docId w15:val="{86265864-8A4B-4047-AEE2-E1974DCA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D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Papetti Laura</dc:creator>
  <cp:keywords/>
  <dc:description/>
  <cp:lastModifiedBy>Rohit Pandey</cp:lastModifiedBy>
  <cp:revision>2</cp:revision>
  <dcterms:created xsi:type="dcterms:W3CDTF">2024-02-28T10:45:00Z</dcterms:created>
  <dcterms:modified xsi:type="dcterms:W3CDTF">2024-03-07T16:51:00Z</dcterms:modified>
</cp:coreProperties>
</file>