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4B581" w14:textId="2D79C646" w:rsidR="008D0212" w:rsidRPr="00337B54" w:rsidRDefault="003C6508">
      <w:pPr>
        <w:rPr>
          <w:b/>
          <w:bCs/>
          <w:sz w:val="24"/>
          <w:szCs w:val="24"/>
        </w:rPr>
      </w:pPr>
      <w:r w:rsidRPr="00337B54">
        <w:rPr>
          <w:rFonts w:hint="eastAsia"/>
          <w:b/>
          <w:bCs/>
          <w:sz w:val="24"/>
          <w:szCs w:val="24"/>
        </w:rPr>
        <w:t>S</w:t>
      </w:r>
      <w:r w:rsidRPr="00337B54">
        <w:rPr>
          <w:b/>
          <w:bCs/>
          <w:sz w:val="24"/>
          <w:szCs w:val="24"/>
        </w:rPr>
        <w:t>upplementary Table 4.</w:t>
      </w:r>
      <w:r w:rsidR="00677C28" w:rsidRPr="00337B54">
        <w:rPr>
          <w:b/>
          <w:bCs/>
          <w:sz w:val="24"/>
          <w:szCs w:val="24"/>
        </w:rPr>
        <w:t xml:space="preserve"> Luciferase plasmid</w:t>
      </w:r>
    </w:p>
    <w:tbl>
      <w:tblPr>
        <w:tblStyle w:val="a7"/>
        <w:tblW w:w="9491" w:type="dxa"/>
        <w:tblInd w:w="-856" w:type="dxa"/>
        <w:tblLook w:val="04A0" w:firstRow="1" w:lastRow="0" w:firstColumn="1" w:lastColumn="0" w:noHBand="0" w:noVBand="1"/>
      </w:tblPr>
      <w:tblGrid>
        <w:gridCol w:w="2836"/>
        <w:gridCol w:w="2977"/>
        <w:gridCol w:w="3678"/>
      </w:tblGrid>
      <w:tr w:rsidR="003C6508" w14:paraId="71AE732D" w14:textId="5359070E" w:rsidTr="003C59E2">
        <w:trPr>
          <w:trHeight w:val="366"/>
        </w:trPr>
        <w:tc>
          <w:tcPr>
            <w:tcW w:w="2836" w:type="dxa"/>
          </w:tcPr>
          <w:p w14:paraId="694269E1" w14:textId="1D72E223" w:rsidR="003C6508" w:rsidRDefault="002978A9" w:rsidP="00EE7440">
            <w:pPr>
              <w:jc w:val="center"/>
            </w:pPr>
            <w:r>
              <w:t>Recombinant plasmids name</w:t>
            </w:r>
          </w:p>
        </w:tc>
        <w:tc>
          <w:tcPr>
            <w:tcW w:w="2977" w:type="dxa"/>
          </w:tcPr>
          <w:p w14:paraId="33E4C437" w14:textId="1BBAEBD1" w:rsidR="003C6508" w:rsidRPr="003C6508" w:rsidRDefault="006F4EB5" w:rsidP="00EE7440">
            <w:pPr>
              <w:jc w:val="center"/>
            </w:pPr>
            <w:r>
              <w:t>V</w:t>
            </w:r>
            <w:r w:rsidR="003C6508">
              <w:t>ector</w:t>
            </w:r>
          </w:p>
        </w:tc>
        <w:tc>
          <w:tcPr>
            <w:tcW w:w="3678" w:type="dxa"/>
          </w:tcPr>
          <w:p w14:paraId="19707469" w14:textId="3D59EF33" w:rsidR="003C6508" w:rsidRPr="003C6508" w:rsidRDefault="00677C28" w:rsidP="00EE7440">
            <w:pPr>
              <w:jc w:val="center"/>
            </w:pPr>
            <w:r>
              <w:t>M</w:t>
            </w:r>
            <w:r w:rsidRPr="00677C28">
              <w:t>anufacturer</w:t>
            </w:r>
          </w:p>
        </w:tc>
      </w:tr>
      <w:tr w:rsidR="002978A9" w14:paraId="0B39014E" w14:textId="77777777" w:rsidTr="003C59E2">
        <w:trPr>
          <w:trHeight w:val="366"/>
        </w:trPr>
        <w:tc>
          <w:tcPr>
            <w:tcW w:w="2836" w:type="dxa"/>
          </w:tcPr>
          <w:p w14:paraId="4F18221E" w14:textId="31464630" w:rsidR="002978A9" w:rsidRDefault="002978A9" w:rsidP="00EE7440">
            <w:pPr>
              <w:jc w:val="left"/>
            </w:pPr>
            <w:r>
              <w:t>Vector</w:t>
            </w:r>
          </w:p>
        </w:tc>
        <w:tc>
          <w:tcPr>
            <w:tcW w:w="2977" w:type="dxa"/>
          </w:tcPr>
          <w:p w14:paraId="6BE1C551" w14:textId="7F82395D" w:rsidR="002978A9" w:rsidRPr="003C6508" w:rsidRDefault="00A16C4E" w:rsidP="00EE7440">
            <w:pPr>
              <w:jc w:val="left"/>
            </w:pPr>
            <w:r w:rsidRPr="002978A9">
              <w:t>pRL-TK</w:t>
            </w:r>
            <w:r>
              <w:t>-Renilla_Luciferase</w:t>
            </w:r>
          </w:p>
        </w:tc>
        <w:tc>
          <w:tcPr>
            <w:tcW w:w="3678" w:type="dxa"/>
          </w:tcPr>
          <w:p w14:paraId="4F5BAE42" w14:textId="20B6A0C8" w:rsidR="002978A9" w:rsidRDefault="002978A9" w:rsidP="00EE7440">
            <w:pPr>
              <w:jc w:val="center"/>
            </w:pPr>
            <w:r>
              <w:rPr>
                <w:rFonts w:hint="eastAsia"/>
              </w:rPr>
              <w:t>G</w:t>
            </w:r>
            <w:r>
              <w:t>enechem, China</w:t>
            </w:r>
          </w:p>
        </w:tc>
      </w:tr>
      <w:tr w:rsidR="00686BBD" w14:paraId="17C7EA90" w14:textId="77777777" w:rsidTr="003C59E2">
        <w:trPr>
          <w:trHeight w:val="366"/>
        </w:trPr>
        <w:tc>
          <w:tcPr>
            <w:tcW w:w="2836" w:type="dxa"/>
          </w:tcPr>
          <w:p w14:paraId="619F57FD" w14:textId="38F4491F" w:rsidR="00686BBD" w:rsidRDefault="00686BBD" w:rsidP="00EE7440">
            <w:pPr>
              <w:jc w:val="left"/>
            </w:pPr>
            <w:r>
              <w:rPr>
                <w:rFonts w:hint="eastAsia"/>
              </w:rPr>
              <w:t>N</w:t>
            </w:r>
            <w:r>
              <w:t>C-Luc</w:t>
            </w:r>
          </w:p>
        </w:tc>
        <w:tc>
          <w:tcPr>
            <w:tcW w:w="2977" w:type="dxa"/>
          </w:tcPr>
          <w:p w14:paraId="38FF7827" w14:textId="1DCE733C" w:rsidR="00686BBD" w:rsidRPr="002978A9" w:rsidRDefault="00A16C4E" w:rsidP="00EE7440">
            <w:pPr>
              <w:jc w:val="left"/>
            </w:pPr>
            <w:r w:rsidRPr="003C6508">
              <w:t>pGL3-Basic</w:t>
            </w:r>
            <w:r>
              <w:t>-Firefly_Luciferase</w:t>
            </w:r>
          </w:p>
        </w:tc>
        <w:tc>
          <w:tcPr>
            <w:tcW w:w="3678" w:type="dxa"/>
          </w:tcPr>
          <w:p w14:paraId="3BB13195" w14:textId="38767663" w:rsidR="00686BBD" w:rsidRDefault="00A16C4E" w:rsidP="00EE7440">
            <w:pPr>
              <w:jc w:val="center"/>
            </w:pPr>
            <w:r>
              <w:rPr>
                <w:rFonts w:hint="eastAsia"/>
              </w:rPr>
              <w:t>G</w:t>
            </w:r>
            <w:r>
              <w:t>enechem, China</w:t>
            </w:r>
          </w:p>
        </w:tc>
      </w:tr>
      <w:tr w:rsidR="003C6508" w14:paraId="4427A8E9" w14:textId="0A2EAF33" w:rsidTr="003C59E2">
        <w:trPr>
          <w:trHeight w:val="366"/>
        </w:trPr>
        <w:tc>
          <w:tcPr>
            <w:tcW w:w="2836" w:type="dxa"/>
          </w:tcPr>
          <w:p w14:paraId="27A19BF0" w14:textId="782426EC" w:rsidR="003C6508" w:rsidRPr="003C6508" w:rsidRDefault="003C6508" w:rsidP="00EE7440">
            <w:pPr>
              <w:jc w:val="left"/>
            </w:pPr>
            <w:r>
              <w:t>FBP1-</w:t>
            </w:r>
            <w:r>
              <w:rPr>
                <w:rFonts w:hint="eastAsia"/>
              </w:rPr>
              <w:t>p</w:t>
            </w:r>
            <w:r>
              <w:t>romotor</w:t>
            </w:r>
            <w:r w:rsidR="002978A9">
              <w:t>-L</w:t>
            </w:r>
            <w:r w:rsidR="002978A9">
              <w:rPr>
                <w:rFonts w:hint="eastAsia"/>
              </w:rPr>
              <w:t>uc</w:t>
            </w:r>
          </w:p>
        </w:tc>
        <w:tc>
          <w:tcPr>
            <w:tcW w:w="2977" w:type="dxa"/>
          </w:tcPr>
          <w:p w14:paraId="04FB7495" w14:textId="5DAC7C31" w:rsidR="003C6508" w:rsidRDefault="003C6508" w:rsidP="00EE7440">
            <w:pPr>
              <w:jc w:val="left"/>
            </w:pPr>
            <w:r w:rsidRPr="003C6508">
              <w:t>pGL3-Basic</w:t>
            </w:r>
            <w:r w:rsidR="006F4EB5">
              <w:t>-</w:t>
            </w:r>
            <w:r w:rsidR="00677C28">
              <w:t>F</w:t>
            </w:r>
            <w:r w:rsidR="006F4EB5">
              <w:t>irefly_Luciferase</w:t>
            </w:r>
          </w:p>
        </w:tc>
        <w:tc>
          <w:tcPr>
            <w:tcW w:w="3678" w:type="dxa"/>
          </w:tcPr>
          <w:p w14:paraId="3C03DCD8" w14:textId="053715CC" w:rsidR="003C6508" w:rsidRDefault="006F4EB5" w:rsidP="00EE7440">
            <w:pPr>
              <w:jc w:val="center"/>
            </w:pPr>
            <w:r>
              <w:rPr>
                <w:rFonts w:hint="eastAsia"/>
              </w:rPr>
              <w:t>G</w:t>
            </w:r>
            <w:r>
              <w:t>enechem, China</w:t>
            </w:r>
          </w:p>
        </w:tc>
      </w:tr>
      <w:tr w:rsidR="006F4EB5" w14:paraId="30E4BB25" w14:textId="7B3C0F79" w:rsidTr="003C59E2">
        <w:trPr>
          <w:trHeight w:val="352"/>
        </w:trPr>
        <w:tc>
          <w:tcPr>
            <w:tcW w:w="2836" w:type="dxa"/>
          </w:tcPr>
          <w:p w14:paraId="4AD71899" w14:textId="3315F183" w:rsidR="006F4EB5" w:rsidRDefault="006F4EB5" w:rsidP="00EE7440">
            <w:pPr>
              <w:jc w:val="left"/>
            </w:pPr>
            <w:r>
              <w:rPr>
                <w:rFonts w:hint="eastAsia"/>
              </w:rPr>
              <w:t>KMT5A</w:t>
            </w:r>
            <w:r>
              <w:t>-</w:t>
            </w:r>
            <w:r>
              <w:rPr>
                <w:rFonts w:hint="eastAsia"/>
              </w:rPr>
              <w:t>WT</w:t>
            </w:r>
          </w:p>
        </w:tc>
        <w:tc>
          <w:tcPr>
            <w:tcW w:w="2977" w:type="dxa"/>
          </w:tcPr>
          <w:p w14:paraId="4087D6D3" w14:textId="089D4165" w:rsidR="006F4EB5" w:rsidRDefault="006F4EB5" w:rsidP="00EE7440">
            <w:pPr>
              <w:jc w:val="left"/>
            </w:pPr>
            <w:r w:rsidRPr="006F4EB5">
              <w:t>pcDNA3.1</w:t>
            </w:r>
          </w:p>
        </w:tc>
        <w:tc>
          <w:tcPr>
            <w:tcW w:w="3678" w:type="dxa"/>
          </w:tcPr>
          <w:p w14:paraId="4A2AA053" w14:textId="79AA4413" w:rsidR="006F4EB5" w:rsidRDefault="006F4EB5" w:rsidP="00EE7440">
            <w:pPr>
              <w:jc w:val="center"/>
            </w:pPr>
            <w:r>
              <w:rPr>
                <w:rFonts w:hint="eastAsia"/>
              </w:rPr>
              <w:t>G</w:t>
            </w:r>
            <w:r>
              <w:t>enechem, China</w:t>
            </w:r>
          </w:p>
        </w:tc>
      </w:tr>
      <w:tr w:rsidR="006F4EB5" w14:paraId="54A764E4" w14:textId="6055644C" w:rsidTr="003C59E2">
        <w:trPr>
          <w:trHeight w:val="366"/>
        </w:trPr>
        <w:tc>
          <w:tcPr>
            <w:tcW w:w="2836" w:type="dxa"/>
          </w:tcPr>
          <w:p w14:paraId="3DB62A1D" w14:textId="6AB9DF39" w:rsidR="006F4EB5" w:rsidRDefault="006F4EB5" w:rsidP="00EE7440">
            <w:pPr>
              <w:jc w:val="left"/>
            </w:pPr>
            <w:r>
              <w:rPr>
                <w:rFonts w:hint="eastAsia"/>
              </w:rPr>
              <w:t>KMT5A</w:t>
            </w:r>
            <w:r>
              <w:t>-</w:t>
            </w:r>
            <w:r>
              <w:rPr>
                <w:rFonts w:hint="eastAsia"/>
              </w:rPr>
              <w:t>R295</w:t>
            </w:r>
            <w:r>
              <w:t>G</w:t>
            </w:r>
          </w:p>
        </w:tc>
        <w:tc>
          <w:tcPr>
            <w:tcW w:w="2977" w:type="dxa"/>
          </w:tcPr>
          <w:p w14:paraId="51EC5601" w14:textId="762D931F" w:rsidR="006F4EB5" w:rsidRDefault="006F4EB5" w:rsidP="00EE7440">
            <w:pPr>
              <w:jc w:val="left"/>
            </w:pPr>
            <w:r w:rsidRPr="006F4EB5">
              <w:t>pcDNA3.1</w:t>
            </w:r>
          </w:p>
        </w:tc>
        <w:tc>
          <w:tcPr>
            <w:tcW w:w="3678" w:type="dxa"/>
          </w:tcPr>
          <w:p w14:paraId="46F590C6" w14:textId="140284CA" w:rsidR="006F4EB5" w:rsidRDefault="006F4EB5" w:rsidP="00EE7440">
            <w:pPr>
              <w:jc w:val="center"/>
            </w:pPr>
            <w:r>
              <w:rPr>
                <w:rFonts w:hint="eastAsia"/>
              </w:rPr>
              <w:t>G</w:t>
            </w:r>
            <w:r>
              <w:t>enechem, China</w:t>
            </w:r>
          </w:p>
        </w:tc>
      </w:tr>
      <w:tr w:rsidR="006F4EB5" w14:paraId="552ADE82" w14:textId="55BFDB9D" w:rsidTr="003C59E2">
        <w:trPr>
          <w:trHeight w:val="366"/>
        </w:trPr>
        <w:tc>
          <w:tcPr>
            <w:tcW w:w="2836" w:type="dxa"/>
          </w:tcPr>
          <w:p w14:paraId="45A40EFA" w14:textId="73D87AFB" w:rsidR="006F4EB5" w:rsidRDefault="006F4EB5" w:rsidP="00EE7440">
            <w:pPr>
              <w:jc w:val="left"/>
            </w:pPr>
            <w:r>
              <w:rPr>
                <w:rFonts w:hint="eastAsia"/>
              </w:rPr>
              <w:t>T</w:t>
            </w:r>
            <w:r>
              <w:t>WIST1</w:t>
            </w:r>
          </w:p>
        </w:tc>
        <w:tc>
          <w:tcPr>
            <w:tcW w:w="2977" w:type="dxa"/>
          </w:tcPr>
          <w:p w14:paraId="34D655AC" w14:textId="30D0A52F" w:rsidR="006F4EB5" w:rsidRDefault="006F4EB5" w:rsidP="00EE7440">
            <w:pPr>
              <w:jc w:val="left"/>
            </w:pPr>
            <w:r w:rsidRPr="006F4EB5">
              <w:t>pcDNA3.1</w:t>
            </w:r>
          </w:p>
        </w:tc>
        <w:tc>
          <w:tcPr>
            <w:tcW w:w="3678" w:type="dxa"/>
          </w:tcPr>
          <w:p w14:paraId="3C58EE27" w14:textId="3FAD04D6" w:rsidR="006F4EB5" w:rsidRDefault="006F4EB5" w:rsidP="00EE7440">
            <w:pPr>
              <w:jc w:val="center"/>
            </w:pPr>
            <w:r>
              <w:rPr>
                <w:rFonts w:hint="eastAsia"/>
              </w:rPr>
              <w:t>G</w:t>
            </w:r>
            <w:r>
              <w:t>enechem, China</w:t>
            </w:r>
          </w:p>
        </w:tc>
      </w:tr>
    </w:tbl>
    <w:p w14:paraId="4F86E491" w14:textId="5FA64DCE" w:rsidR="003C6508" w:rsidRDefault="003C6508" w:rsidP="00EE7440">
      <w:pPr>
        <w:jc w:val="center"/>
      </w:pPr>
    </w:p>
    <w:sectPr w:rsidR="003C65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EFD0CA" w14:textId="77777777" w:rsidR="00B4649A" w:rsidRDefault="00B4649A" w:rsidP="003C6508">
      <w:r>
        <w:separator/>
      </w:r>
    </w:p>
  </w:endnote>
  <w:endnote w:type="continuationSeparator" w:id="0">
    <w:p w14:paraId="27256484" w14:textId="77777777" w:rsidR="00B4649A" w:rsidRDefault="00B4649A" w:rsidP="003C6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3A6B90" w14:textId="77777777" w:rsidR="00B4649A" w:rsidRDefault="00B4649A" w:rsidP="003C6508">
      <w:r>
        <w:separator/>
      </w:r>
    </w:p>
  </w:footnote>
  <w:footnote w:type="continuationSeparator" w:id="0">
    <w:p w14:paraId="5033E2FC" w14:textId="77777777" w:rsidR="00B4649A" w:rsidRDefault="00B4649A" w:rsidP="003C65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B33"/>
    <w:rsid w:val="000B09FC"/>
    <w:rsid w:val="002978A9"/>
    <w:rsid w:val="002D4A9A"/>
    <w:rsid w:val="00337B54"/>
    <w:rsid w:val="003556BB"/>
    <w:rsid w:val="003C59E2"/>
    <w:rsid w:val="003C6508"/>
    <w:rsid w:val="005B4E8B"/>
    <w:rsid w:val="00677C28"/>
    <w:rsid w:val="00686BBD"/>
    <w:rsid w:val="006F4EB5"/>
    <w:rsid w:val="008D0212"/>
    <w:rsid w:val="00A16C4E"/>
    <w:rsid w:val="00B4649A"/>
    <w:rsid w:val="00D36B33"/>
    <w:rsid w:val="00E658B0"/>
    <w:rsid w:val="00EC6F33"/>
    <w:rsid w:val="00EE7440"/>
    <w:rsid w:val="00F30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FF3C9C"/>
  <w15:chartTrackingRefBased/>
  <w15:docId w15:val="{1EA48C2A-24BF-4142-9624-BB9FE2052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65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65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65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6508"/>
    <w:rPr>
      <w:sz w:val="18"/>
      <w:szCs w:val="18"/>
    </w:rPr>
  </w:style>
  <w:style w:type="table" w:styleId="a7">
    <w:name w:val="Table Grid"/>
    <w:basedOn w:val="a1"/>
    <w:uiPriority w:val="39"/>
    <w:rsid w:val="003C65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 彭</dc:creator>
  <cp:keywords/>
  <dc:description/>
  <cp:lastModifiedBy>雪 彭</cp:lastModifiedBy>
  <cp:revision>10</cp:revision>
  <dcterms:created xsi:type="dcterms:W3CDTF">2024-02-18T18:19:00Z</dcterms:created>
  <dcterms:modified xsi:type="dcterms:W3CDTF">2024-02-26T14:16:00Z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3e96780f42933c7ff612cde395b733dd0aebc6e7a9b2b143e8731d1b97931745</vt:lpwstr>
  </property>
</Properties>
</file>