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4452F" w14:textId="726C0C6B" w:rsidR="00F47C56" w:rsidRDefault="00F47C56" w:rsidP="00F47C56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439A510B" wp14:editId="38536590">
            <wp:extent cx="3943350" cy="4356100"/>
            <wp:effectExtent l="0" t="0" r="0" b="6350"/>
            <wp:docPr id="929775892" name="Picture 14" descr="工作簿2_Sheet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8" descr="工作簿2_Sheet1(1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5" t="5444" r="1901" b="15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435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CEF384" w14:textId="77777777" w:rsidR="00F47C56" w:rsidRDefault="00F47C56" w:rsidP="00F47C56">
      <w:pPr>
        <w:jc w:val="center"/>
        <w:rPr>
          <w:rFonts w:ascii="Times New Roman" w:hAnsi="Times New Roman" w:cs="SimSun"/>
          <w:sz w:val="24"/>
        </w:rPr>
      </w:pPr>
      <w:r>
        <w:rPr>
          <w:rFonts w:ascii="Times New Roman" w:hAnsi="Times New Roman" w:cs="SimSun"/>
          <w:sz w:val="24"/>
        </w:rPr>
        <w:t xml:space="preserve">Fig. S1 Effect of different biomass of seaweeds on the inhibition of </w:t>
      </w:r>
      <w:r>
        <w:rPr>
          <w:rFonts w:ascii="Times New Roman" w:hAnsi="Times New Roman" w:cs="SimSun"/>
          <w:i/>
          <w:iCs/>
          <w:sz w:val="24"/>
        </w:rPr>
        <w:t xml:space="preserve">Vibrio </w:t>
      </w:r>
      <w:proofErr w:type="spellStart"/>
      <w:r>
        <w:rPr>
          <w:rFonts w:ascii="Times New Roman" w:hAnsi="Times New Roman" w:cs="SimSun"/>
          <w:i/>
          <w:iCs/>
          <w:sz w:val="24"/>
        </w:rPr>
        <w:t>anguillarum</w:t>
      </w:r>
      <w:proofErr w:type="spellEnd"/>
      <w:r>
        <w:rPr>
          <w:rFonts w:ascii="Times New Roman" w:hAnsi="Times New Roman" w:cs="SimSun"/>
          <w:i/>
          <w:iCs/>
          <w:sz w:val="24"/>
        </w:rPr>
        <w:t xml:space="preserve">. </w:t>
      </w:r>
      <w:r>
        <w:rPr>
          <w:rFonts w:ascii="Times New Roman" w:hAnsi="Times New Roman" w:cs="SimSun"/>
          <w:sz w:val="24"/>
        </w:rPr>
        <w:t xml:space="preserve">a, </w:t>
      </w:r>
      <w:proofErr w:type="spellStart"/>
      <w:r>
        <w:rPr>
          <w:rFonts w:ascii="Times New Roman" w:hAnsi="Times New Roman" w:cs="SimSun"/>
          <w:i/>
          <w:iCs/>
          <w:sz w:val="24"/>
        </w:rPr>
        <w:t>Gracilariopsis</w:t>
      </w:r>
      <w:proofErr w:type="spellEnd"/>
      <w:r>
        <w:rPr>
          <w:rFonts w:ascii="Times New Roman" w:hAnsi="Times New Roman" w:cs="SimSun"/>
          <w:i/>
          <w:iCs/>
          <w:sz w:val="24"/>
        </w:rPr>
        <w:t xml:space="preserve"> </w:t>
      </w:r>
      <w:proofErr w:type="spellStart"/>
      <w:r>
        <w:rPr>
          <w:rFonts w:ascii="Times New Roman" w:hAnsi="Times New Roman" w:cs="SimSun"/>
          <w:i/>
          <w:iCs/>
          <w:sz w:val="24"/>
        </w:rPr>
        <w:t>lemaneiformis</w:t>
      </w:r>
      <w:proofErr w:type="spellEnd"/>
      <w:r>
        <w:rPr>
          <w:rFonts w:ascii="Times New Roman" w:hAnsi="Times New Roman" w:cs="SimSun"/>
          <w:i/>
          <w:iCs/>
          <w:sz w:val="24"/>
        </w:rPr>
        <w:t xml:space="preserve">; </w:t>
      </w:r>
      <w:r>
        <w:rPr>
          <w:rFonts w:ascii="Times New Roman" w:hAnsi="Times New Roman" w:cs="SimSun"/>
          <w:sz w:val="24"/>
        </w:rPr>
        <w:t xml:space="preserve">b, </w:t>
      </w:r>
      <w:r>
        <w:rPr>
          <w:rFonts w:ascii="Times New Roman" w:hAnsi="Times New Roman" w:cs="SimSun"/>
          <w:i/>
          <w:iCs/>
          <w:sz w:val="24"/>
        </w:rPr>
        <w:t xml:space="preserve">Ulva </w:t>
      </w:r>
      <w:proofErr w:type="spellStart"/>
      <w:r>
        <w:rPr>
          <w:rFonts w:ascii="Times New Roman" w:hAnsi="Times New Roman" w:cs="SimSun"/>
          <w:i/>
          <w:iCs/>
          <w:sz w:val="24"/>
        </w:rPr>
        <w:t>pertusa</w:t>
      </w:r>
      <w:proofErr w:type="spellEnd"/>
      <w:r>
        <w:rPr>
          <w:rFonts w:ascii="Times New Roman" w:hAnsi="Times New Roman" w:cs="SimSun"/>
          <w:i/>
          <w:iCs/>
          <w:sz w:val="24"/>
        </w:rPr>
        <w:t>.</w:t>
      </w:r>
    </w:p>
    <w:p w14:paraId="2E60E7D2" w14:textId="77777777" w:rsidR="00F47C56" w:rsidRDefault="00F47C56" w:rsidP="00F47C56">
      <w:pPr>
        <w:rPr>
          <w:rFonts w:ascii="Times New Roman" w:hAnsi="Times New Roman"/>
        </w:rPr>
      </w:pPr>
    </w:p>
    <w:p w14:paraId="56AA2719" w14:textId="44E9E44F" w:rsidR="00F47C56" w:rsidRDefault="00F47C56" w:rsidP="00F47C56">
      <w:pPr>
        <w:jc w:val="center"/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1223E8CB" wp14:editId="03789B49">
            <wp:extent cx="4248150" cy="4775200"/>
            <wp:effectExtent l="0" t="0" r="0" b="6350"/>
            <wp:docPr id="489855946" name="Picture 13" descr="工作簿3_Sheet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0" descr="工作簿3_Sheet1(1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7" t="1945" r="1457" b="4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47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AD2AE" w14:textId="77777777" w:rsidR="00F47C56" w:rsidRDefault="00F47C56" w:rsidP="00F47C56">
      <w:pPr>
        <w:jc w:val="center"/>
        <w:rPr>
          <w:rFonts w:ascii="Times New Roman" w:hAnsi="Times New Roman" w:cs="SimSun"/>
          <w:sz w:val="24"/>
        </w:rPr>
      </w:pPr>
      <w:r>
        <w:rPr>
          <w:rFonts w:ascii="Times New Roman" w:hAnsi="Times New Roman" w:cs="SimSun"/>
          <w:sz w:val="24"/>
        </w:rPr>
        <w:t xml:space="preserve">Fig. S2 Effect of light dark cycle difference on the inhibition of </w:t>
      </w:r>
      <w:r>
        <w:rPr>
          <w:rFonts w:ascii="Times New Roman" w:hAnsi="Times New Roman" w:cs="SimSun"/>
          <w:i/>
          <w:iCs/>
          <w:sz w:val="24"/>
        </w:rPr>
        <w:t xml:space="preserve">Vibrio </w:t>
      </w:r>
      <w:proofErr w:type="spellStart"/>
      <w:r>
        <w:rPr>
          <w:rFonts w:ascii="Times New Roman" w:hAnsi="Times New Roman" w:cs="SimSun"/>
          <w:i/>
          <w:iCs/>
          <w:sz w:val="24"/>
        </w:rPr>
        <w:t>anguillarum</w:t>
      </w:r>
      <w:proofErr w:type="spellEnd"/>
      <w:r>
        <w:rPr>
          <w:rFonts w:ascii="Times New Roman" w:hAnsi="Times New Roman" w:cs="SimSun"/>
          <w:i/>
          <w:iCs/>
          <w:sz w:val="24"/>
        </w:rPr>
        <w:t xml:space="preserve">. </w:t>
      </w:r>
      <w:r>
        <w:rPr>
          <w:rFonts w:ascii="Times New Roman" w:hAnsi="Times New Roman" w:cs="SimSun"/>
          <w:sz w:val="24"/>
        </w:rPr>
        <w:t xml:space="preserve">a, </w:t>
      </w:r>
      <w:proofErr w:type="spellStart"/>
      <w:r>
        <w:rPr>
          <w:rFonts w:ascii="Times New Roman" w:hAnsi="Times New Roman" w:cs="SimSun"/>
          <w:i/>
          <w:iCs/>
          <w:sz w:val="24"/>
        </w:rPr>
        <w:t>Gracilariopsis</w:t>
      </w:r>
      <w:proofErr w:type="spellEnd"/>
      <w:r>
        <w:rPr>
          <w:rFonts w:ascii="Times New Roman" w:hAnsi="Times New Roman" w:cs="SimSun"/>
          <w:i/>
          <w:iCs/>
          <w:sz w:val="24"/>
        </w:rPr>
        <w:t xml:space="preserve"> </w:t>
      </w:r>
      <w:proofErr w:type="spellStart"/>
      <w:r>
        <w:rPr>
          <w:rFonts w:ascii="Times New Roman" w:hAnsi="Times New Roman" w:cs="SimSun"/>
          <w:i/>
          <w:iCs/>
          <w:sz w:val="24"/>
        </w:rPr>
        <w:t>lemaneiformis</w:t>
      </w:r>
      <w:proofErr w:type="spellEnd"/>
      <w:r>
        <w:rPr>
          <w:rFonts w:ascii="Times New Roman" w:hAnsi="Times New Roman" w:cs="SimSun"/>
          <w:i/>
          <w:iCs/>
          <w:sz w:val="24"/>
        </w:rPr>
        <w:t xml:space="preserve">; </w:t>
      </w:r>
      <w:r>
        <w:rPr>
          <w:rFonts w:ascii="Times New Roman" w:hAnsi="Times New Roman" w:cs="SimSun"/>
          <w:sz w:val="24"/>
        </w:rPr>
        <w:t xml:space="preserve">b, </w:t>
      </w:r>
      <w:r>
        <w:rPr>
          <w:rFonts w:ascii="Times New Roman" w:hAnsi="Times New Roman" w:cs="SimSun"/>
          <w:i/>
          <w:iCs/>
          <w:sz w:val="24"/>
        </w:rPr>
        <w:t xml:space="preserve">Ulva </w:t>
      </w:r>
      <w:proofErr w:type="spellStart"/>
      <w:r>
        <w:rPr>
          <w:rFonts w:ascii="Times New Roman" w:hAnsi="Times New Roman" w:cs="SimSun"/>
          <w:i/>
          <w:iCs/>
          <w:sz w:val="24"/>
        </w:rPr>
        <w:t>pertusa</w:t>
      </w:r>
      <w:proofErr w:type="spellEnd"/>
      <w:r>
        <w:rPr>
          <w:rFonts w:ascii="Times New Roman" w:hAnsi="Times New Roman" w:cs="SimSun"/>
          <w:i/>
          <w:iCs/>
          <w:sz w:val="24"/>
        </w:rPr>
        <w:t>.</w:t>
      </w:r>
    </w:p>
    <w:p w14:paraId="2C614CEE" w14:textId="47673B46" w:rsidR="00F47C56" w:rsidRDefault="00F47C56" w:rsidP="00F47C56">
      <w:pPr>
        <w:jc w:val="center"/>
      </w:pPr>
      <w:r>
        <w:rPr>
          <w:noProof/>
        </w:rPr>
        <w:lastRenderedPageBreak/>
        <w:drawing>
          <wp:inline distT="0" distB="0" distL="0" distR="0" wp14:anchorId="06A66667" wp14:editId="0CAF9802">
            <wp:extent cx="4229100" cy="5613400"/>
            <wp:effectExtent l="0" t="0" r="0" b="6350"/>
            <wp:docPr id="1459824474" name="Picture 12" descr="工作簿4_Shee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2" descr="工作簿4_Sheet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0" t="2303" r="1180" b="13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561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119A2" w14:textId="77777777" w:rsidR="00F47C56" w:rsidRDefault="00F47C56" w:rsidP="00F47C56">
      <w:pPr>
        <w:jc w:val="center"/>
        <w:rPr>
          <w:rFonts w:ascii="Times New Roman" w:hAnsi="Times New Roman" w:cs="SimSun"/>
          <w:sz w:val="24"/>
        </w:rPr>
      </w:pPr>
      <w:r>
        <w:rPr>
          <w:rFonts w:ascii="Times New Roman" w:hAnsi="Times New Roman" w:cs="SimSun"/>
          <w:sz w:val="24"/>
        </w:rPr>
        <w:t xml:space="preserve">Fig. S3 Effect of adding nutrients on the inhibition of seaweeds against </w:t>
      </w:r>
      <w:r>
        <w:rPr>
          <w:rFonts w:ascii="Times New Roman" w:hAnsi="Times New Roman" w:cs="SimSun"/>
          <w:i/>
          <w:iCs/>
          <w:sz w:val="24"/>
        </w:rPr>
        <w:t xml:space="preserve">V. </w:t>
      </w:r>
      <w:proofErr w:type="spellStart"/>
      <w:r>
        <w:rPr>
          <w:rFonts w:ascii="Times New Roman" w:hAnsi="Times New Roman" w:cs="SimSun"/>
          <w:i/>
          <w:iCs/>
          <w:sz w:val="24"/>
        </w:rPr>
        <w:t>anguillarum</w:t>
      </w:r>
      <w:proofErr w:type="spellEnd"/>
      <w:r>
        <w:rPr>
          <w:rFonts w:ascii="Times New Roman" w:hAnsi="Times New Roman" w:cs="SimSun"/>
          <w:i/>
          <w:iCs/>
          <w:sz w:val="24"/>
        </w:rPr>
        <w:t xml:space="preserve">. </w:t>
      </w:r>
      <w:r>
        <w:rPr>
          <w:rFonts w:ascii="Times New Roman" w:hAnsi="Times New Roman" w:cs="SimSun"/>
          <w:sz w:val="24"/>
        </w:rPr>
        <w:t xml:space="preserve">a, </w:t>
      </w:r>
      <w:r>
        <w:rPr>
          <w:rFonts w:ascii="Times New Roman" w:hAnsi="Times New Roman" w:cs="SimSun"/>
          <w:i/>
          <w:iCs/>
          <w:sz w:val="24"/>
        </w:rPr>
        <w:t xml:space="preserve">G. </w:t>
      </w:r>
      <w:proofErr w:type="spellStart"/>
      <w:r>
        <w:rPr>
          <w:rFonts w:ascii="Times New Roman" w:hAnsi="Times New Roman" w:cs="SimSun"/>
          <w:i/>
          <w:iCs/>
          <w:sz w:val="24"/>
        </w:rPr>
        <w:t>lemaneiformis</w:t>
      </w:r>
      <w:proofErr w:type="spellEnd"/>
      <w:r>
        <w:rPr>
          <w:rFonts w:ascii="Times New Roman" w:hAnsi="Times New Roman" w:cs="SimSun"/>
          <w:i/>
          <w:iCs/>
          <w:sz w:val="24"/>
        </w:rPr>
        <w:t xml:space="preserve">; </w:t>
      </w:r>
      <w:r>
        <w:rPr>
          <w:rFonts w:ascii="Times New Roman" w:hAnsi="Times New Roman" w:cs="SimSun"/>
          <w:sz w:val="24"/>
        </w:rPr>
        <w:t xml:space="preserve">b, </w:t>
      </w:r>
      <w:r>
        <w:rPr>
          <w:rFonts w:ascii="Times New Roman" w:hAnsi="Times New Roman" w:cs="SimSun"/>
          <w:i/>
          <w:iCs/>
          <w:sz w:val="24"/>
        </w:rPr>
        <w:t xml:space="preserve">U. </w:t>
      </w:r>
      <w:proofErr w:type="spellStart"/>
      <w:r>
        <w:rPr>
          <w:rFonts w:ascii="Times New Roman" w:hAnsi="Times New Roman" w:cs="SimSun"/>
          <w:i/>
          <w:iCs/>
          <w:sz w:val="24"/>
        </w:rPr>
        <w:t>pertusa</w:t>
      </w:r>
      <w:proofErr w:type="spellEnd"/>
      <w:r>
        <w:rPr>
          <w:rFonts w:ascii="Times New Roman" w:hAnsi="Times New Roman" w:cs="SimSun"/>
          <w:i/>
          <w:iCs/>
          <w:sz w:val="24"/>
        </w:rPr>
        <w:t>.</w:t>
      </w:r>
    </w:p>
    <w:p w14:paraId="0FD12728" w14:textId="13072CC5" w:rsidR="00F47C56" w:rsidRDefault="00F47C56" w:rsidP="00F47C56">
      <w:pPr>
        <w:jc w:val="center"/>
      </w:pPr>
      <w:r>
        <w:rPr>
          <w:noProof/>
        </w:rPr>
        <w:lastRenderedPageBreak/>
        <w:drawing>
          <wp:inline distT="0" distB="0" distL="0" distR="0" wp14:anchorId="38B328CD" wp14:editId="60360268">
            <wp:extent cx="4470400" cy="5060950"/>
            <wp:effectExtent l="0" t="0" r="6350" b="6350"/>
            <wp:docPr id="1375947903" name="Picture 11" descr="工作簿5_Shee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3" descr="工作簿5_Sheet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1" t="1566" r="13559" b="17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400" cy="506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7F20F" w14:textId="77777777" w:rsidR="00F47C56" w:rsidRDefault="00F47C56" w:rsidP="00F47C56">
      <w:pPr>
        <w:jc w:val="center"/>
        <w:rPr>
          <w:rFonts w:ascii="SimHei" w:eastAsia="SimHei" w:hAnsi="SimHei" w:cs="SimHei"/>
          <w:sz w:val="24"/>
        </w:rPr>
      </w:pPr>
      <w:r>
        <w:rPr>
          <w:rFonts w:ascii="Times New Roman" w:hAnsi="Times New Roman" w:cs="SimSun"/>
          <w:sz w:val="24"/>
        </w:rPr>
        <w:t xml:space="preserve">Fig. S4 Inhibition of seaweeds to </w:t>
      </w:r>
      <w:r>
        <w:rPr>
          <w:rFonts w:ascii="Times New Roman" w:hAnsi="Times New Roman" w:cs="SimSun"/>
          <w:i/>
          <w:iCs/>
          <w:sz w:val="24"/>
        </w:rPr>
        <w:t>Vibrio</w:t>
      </w:r>
      <w:r>
        <w:rPr>
          <w:rFonts w:ascii="Times New Roman" w:hAnsi="Times New Roman" w:cs="SimSun"/>
          <w:sz w:val="24"/>
        </w:rPr>
        <w:t xml:space="preserve"> growth and the removal of seaweeds</w:t>
      </w:r>
      <w:r>
        <w:rPr>
          <w:rFonts w:ascii="Times New Roman" w:hAnsi="Times New Roman" w:cs="SimSun"/>
          <w:i/>
          <w:iCs/>
          <w:sz w:val="24"/>
        </w:rPr>
        <w:t xml:space="preserve">. </w:t>
      </w:r>
      <w:r>
        <w:rPr>
          <w:rFonts w:ascii="Times New Roman" w:hAnsi="Times New Roman" w:cs="SimSun"/>
          <w:sz w:val="24"/>
        </w:rPr>
        <w:t xml:space="preserve">a, </w:t>
      </w:r>
      <w:r>
        <w:rPr>
          <w:rFonts w:ascii="Times New Roman" w:hAnsi="Times New Roman" w:cs="SimSun"/>
          <w:i/>
          <w:iCs/>
          <w:sz w:val="24"/>
        </w:rPr>
        <w:t xml:space="preserve">G. </w:t>
      </w:r>
      <w:proofErr w:type="spellStart"/>
      <w:r>
        <w:rPr>
          <w:rFonts w:ascii="Times New Roman" w:hAnsi="Times New Roman" w:cs="SimSun"/>
          <w:i/>
          <w:iCs/>
          <w:sz w:val="24"/>
        </w:rPr>
        <w:t>lemaneiformis</w:t>
      </w:r>
      <w:proofErr w:type="spellEnd"/>
      <w:r>
        <w:rPr>
          <w:rFonts w:ascii="Times New Roman" w:hAnsi="Times New Roman" w:cs="SimSun"/>
          <w:i/>
          <w:iCs/>
          <w:sz w:val="24"/>
        </w:rPr>
        <w:t xml:space="preserve">; </w:t>
      </w:r>
      <w:r>
        <w:rPr>
          <w:rFonts w:ascii="Times New Roman" w:hAnsi="Times New Roman" w:cs="SimSun"/>
          <w:sz w:val="24"/>
        </w:rPr>
        <w:t xml:space="preserve">b, </w:t>
      </w:r>
      <w:r>
        <w:rPr>
          <w:rFonts w:ascii="Times New Roman" w:hAnsi="Times New Roman" w:cs="SimSun"/>
          <w:i/>
          <w:iCs/>
          <w:sz w:val="24"/>
        </w:rPr>
        <w:t xml:space="preserve">U. </w:t>
      </w:r>
      <w:proofErr w:type="spellStart"/>
      <w:r>
        <w:rPr>
          <w:rFonts w:ascii="Times New Roman" w:hAnsi="Times New Roman" w:cs="SimSun"/>
          <w:i/>
          <w:iCs/>
          <w:sz w:val="24"/>
        </w:rPr>
        <w:t>pertusa</w:t>
      </w:r>
      <w:proofErr w:type="spellEnd"/>
      <w:r>
        <w:rPr>
          <w:rFonts w:ascii="Times New Roman" w:hAnsi="Times New Roman" w:cs="SimSun"/>
          <w:i/>
          <w:iCs/>
          <w:sz w:val="24"/>
        </w:rPr>
        <w:t>.</w:t>
      </w:r>
    </w:p>
    <w:p w14:paraId="286E230F" w14:textId="2A21A324" w:rsidR="00F47C56" w:rsidRDefault="00F47C56" w:rsidP="00F47C56">
      <w:pPr>
        <w:jc w:val="center"/>
        <w:rPr>
          <w:rFonts w:ascii="Times New Roman" w:hAnsi="Times New Roman" w:cs="SimSun" w:hint="eastAsia"/>
          <w:szCs w:val="21"/>
        </w:rPr>
      </w:pPr>
      <w:r>
        <w:rPr>
          <w:rFonts w:ascii="Times New Roman" w:hAnsi="Times New Roman" w:cs="SimSun"/>
          <w:noProof/>
          <w:szCs w:val="21"/>
        </w:rPr>
        <w:lastRenderedPageBreak/>
        <w:drawing>
          <wp:inline distT="0" distB="0" distL="0" distR="0" wp14:anchorId="4C3120D4" wp14:editId="10305B0C">
            <wp:extent cx="4184650" cy="4972050"/>
            <wp:effectExtent l="0" t="0" r="6350" b="0"/>
            <wp:docPr id="2087507671" name="Picture 10" descr="工作簿6_Shee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5" descr="工作簿6_Sheet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2" t="2817" r="1578" b="40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465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43C8B9" w14:textId="77777777" w:rsidR="00F47C56" w:rsidRDefault="00F47C56" w:rsidP="00F47C56">
      <w:pPr>
        <w:jc w:val="center"/>
        <w:rPr>
          <w:sz w:val="24"/>
        </w:rPr>
      </w:pPr>
      <w:r>
        <w:rPr>
          <w:rFonts w:ascii="Times New Roman" w:hAnsi="Times New Roman" w:cs="SimSun"/>
          <w:sz w:val="24"/>
        </w:rPr>
        <w:t xml:space="preserve">Fig. S5 Seaweed inhibition to </w:t>
      </w:r>
      <w:r>
        <w:rPr>
          <w:rFonts w:ascii="Times New Roman" w:hAnsi="Times New Roman" w:cs="SimSun"/>
          <w:i/>
          <w:iCs/>
          <w:sz w:val="24"/>
        </w:rPr>
        <w:t xml:space="preserve">V. </w:t>
      </w:r>
      <w:proofErr w:type="spellStart"/>
      <w:r>
        <w:rPr>
          <w:rFonts w:ascii="Times New Roman" w:hAnsi="Times New Roman" w:cs="SimSun"/>
          <w:i/>
          <w:iCs/>
          <w:sz w:val="24"/>
        </w:rPr>
        <w:t>anguillarum</w:t>
      </w:r>
      <w:proofErr w:type="spellEnd"/>
      <w:r>
        <w:rPr>
          <w:rFonts w:ascii="Times New Roman" w:hAnsi="Times New Roman" w:cs="SimSun"/>
          <w:i/>
          <w:iCs/>
          <w:sz w:val="24"/>
        </w:rPr>
        <w:t xml:space="preserve"> </w:t>
      </w:r>
      <w:r>
        <w:rPr>
          <w:rFonts w:ascii="Times New Roman" w:hAnsi="Times New Roman" w:cs="SimSun"/>
          <w:iCs/>
          <w:sz w:val="24"/>
        </w:rPr>
        <w:t xml:space="preserve">in the </w:t>
      </w:r>
      <w:r>
        <w:rPr>
          <w:rFonts w:ascii="Times New Roman" w:hAnsi="Times New Roman" w:cs="SimSun"/>
          <w:sz w:val="24"/>
        </w:rPr>
        <w:t>co-culture and mono-culture systems</w:t>
      </w:r>
      <w:r>
        <w:rPr>
          <w:rFonts w:ascii="Times New Roman" w:hAnsi="Times New Roman" w:cs="SimSun"/>
          <w:i/>
          <w:iCs/>
          <w:sz w:val="24"/>
        </w:rPr>
        <w:t xml:space="preserve">. </w:t>
      </w:r>
      <w:r>
        <w:rPr>
          <w:rFonts w:ascii="Times New Roman" w:hAnsi="Times New Roman" w:cs="SimSun"/>
          <w:sz w:val="24"/>
        </w:rPr>
        <w:t xml:space="preserve">a, </w:t>
      </w:r>
      <w:r>
        <w:rPr>
          <w:rFonts w:ascii="Times New Roman" w:hAnsi="Times New Roman" w:cs="SimSun"/>
          <w:i/>
          <w:iCs/>
          <w:sz w:val="24"/>
        </w:rPr>
        <w:t xml:space="preserve">G. </w:t>
      </w:r>
      <w:proofErr w:type="spellStart"/>
      <w:r>
        <w:rPr>
          <w:rFonts w:ascii="Times New Roman" w:hAnsi="Times New Roman" w:cs="SimSun"/>
          <w:i/>
          <w:iCs/>
          <w:sz w:val="24"/>
        </w:rPr>
        <w:t>lemaneiformis</w:t>
      </w:r>
      <w:proofErr w:type="spellEnd"/>
      <w:r>
        <w:rPr>
          <w:rFonts w:ascii="Times New Roman" w:hAnsi="Times New Roman" w:cs="SimSun"/>
          <w:i/>
          <w:iCs/>
          <w:sz w:val="24"/>
        </w:rPr>
        <w:t xml:space="preserve">; </w:t>
      </w:r>
      <w:r>
        <w:rPr>
          <w:rFonts w:ascii="Times New Roman" w:hAnsi="Times New Roman" w:cs="SimSun"/>
          <w:sz w:val="24"/>
        </w:rPr>
        <w:t xml:space="preserve">b, </w:t>
      </w:r>
      <w:r>
        <w:rPr>
          <w:rFonts w:ascii="Times New Roman" w:hAnsi="Times New Roman" w:cs="SimSun"/>
          <w:i/>
          <w:iCs/>
          <w:sz w:val="24"/>
        </w:rPr>
        <w:t xml:space="preserve">U. </w:t>
      </w:r>
      <w:proofErr w:type="spellStart"/>
      <w:r>
        <w:rPr>
          <w:rFonts w:ascii="Times New Roman" w:hAnsi="Times New Roman" w:cs="SimSun"/>
          <w:i/>
          <w:iCs/>
          <w:sz w:val="24"/>
        </w:rPr>
        <w:t>pertusa</w:t>
      </w:r>
      <w:proofErr w:type="spellEnd"/>
      <w:r>
        <w:rPr>
          <w:rFonts w:ascii="Times New Roman" w:hAnsi="Times New Roman" w:cs="SimSun"/>
          <w:i/>
          <w:iCs/>
          <w:sz w:val="24"/>
        </w:rPr>
        <w:t>.</w:t>
      </w:r>
    </w:p>
    <w:p w14:paraId="5778259E" w14:textId="77777777" w:rsidR="00F47C56" w:rsidRDefault="00F47C56" w:rsidP="00F47C56">
      <w:pPr>
        <w:jc w:val="center"/>
      </w:pPr>
    </w:p>
    <w:p w14:paraId="3747F205" w14:textId="77777777" w:rsidR="00F47C56" w:rsidRDefault="00F47C56" w:rsidP="00F47C56">
      <w:pPr>
        <w:jc w:val="center"/>
      </w:pPr>
    </w:p>
    <w:p w14:paraId="5E1C7891" w14:textId="004B107B" w:rsidR="00F47C56" w:rsidRDefault="00F47C56" w:rsidP="00F47C56">
      <w:pPr>
        <w:jc w:val="center"/>
      </w:pPr>
      <w:r>
        <w:rPr>
          <w:noProof/>
        </w:rPr>
        <w:lastRenderedPageBreak/>
        <w:drawing>
          <wp:inline distT="0" distB="0" distL="0" distR="0" wp14:anchorId="13C5557C" wp14:editId="533EFCAB">
            <wp:extent cx="3542030" cy="8229600"/>
            <wp:effectExtent l="0" t="0" r="1270" b="0"/>
            <wp:docPr id="420974155" name="Picture 9" descr="工作簿7_Shee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7" descr="工作簿7_Sheet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8" t="2190" r="5312" b="34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03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A28D9" w14:textId="77777777" w:rsidR="00F47C56" w:rsidRDefault="00F47C56" w:rsidP="00F47C56">
      <w:pPr>
        <w:jc w:val="center"/>
      </w:pPr>
      <w:r>
        <w:rPr>
          <w:rFonts w:ascii="Times New Roman" w:hAnsi="Times New Roman"/>
          <w:sz w:val="24"/>
        </w:rPr>
        <w:lastRenderedPageBreak/>
        <w:t xml:space="preserve">Fig.S6 The </w:t>
      </w:r>
      <w:proofErr w:type="spellStart"/>
      <w:r>
        <w:rPr>
          <w:rFonts w:ascii="Times New Roman" w:hAnsi="Times New Roman"/>
          <w:sz w:val="24"/>
        </w:rPr>
        <w:t>Fv</w:t>
      </w:r>
      <w:proofErr w:type="spellEnd"/>
      <w:r>
        <w:rPr>
          <w:rFonts w:ascii="Times New Roman" w:hAnsi="Times New Roman"/>
          <w:sz w:val="24"/>
        </w:rPr>
        <w:t xml:space="preserve">/Fm, dissolved oxygen value, pH value detected and seaweeds inhibiting effects on </w:t>
      </w:r>
      <w:r>
        <w:rPr>
          <w:rFonts w:ascii="Times New Roman" w:hAnsi="Times New Roman"/>
          <w:bCs/>
          <w:i/>
          <w:iCs/>
          <w:sz w:val="24"/>
        </w:rPr>
        <w:t xml:space="preserve">V. </w:t>
      </w:r>
      <w:proofErr w:type="spellStart"/>
      <w:r>
        <w:rPr>
          <w:rFonts w:ascii="Times New Roman" w:hAnsi="Times New Roman"/>
          <w:bCs/>
          <w:i/>
          <w:iCs/>
          <w:sz w:val="24"/>
        </w:rPr>
        <w:t>alginolyticus</w:t>
      </w:r>
      <w:proofErr w:type="spellEnd"/>
      <w:r>
        <w:rPr>
          <w:rFonts w:ascii="Times New Roman" w:hAnsi="Times New Roman"/>
          <w:bCs/>
          <w:i/>
          <w:i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21-1</w:t>
      </w:r>
      <w:r>
        <w:rPr>
          <w:rFonts w:ascii="Times New Roman" w:hAnsi="Times New Roman"/>
          <w:i/>
          <w:iCs/>
          <w:sz w:val="24"/>
        </w:rPr>
        <w:t>.</w:t>
      </w:r>
    </w:p>
    <w:p w14:paraId="090DBBF7" w14:textId="77777777" w:rsidR="00F47C56" w:rsidRDefault="00F47C56" w:rsidP="00F47C56">
      <w:pPr>
        <w:jc w:val="center"/>
      </w:pPr>
    </w:p>
    <w:p w14:paraId="6EF0AFDF" w14:textId="66E7739E" w:rsidR="00F47C56" w:rsidRDefault="00F47C56" w:rsidP="00F47C56">
      <w:pPr>
        <w:jc w:val="center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146D422D" wp14:editId="2587D447">
            <wp:extent cx="3194050" cy="7975600"/>
            <wp:effectExtent l="0" t="0" r="6350" b="6350"/>
            <wp:docPr id="937581943" name="Picture 8" descr="工作簿8_Shee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" descr="工作簿8_Sheet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9" t="2238" r="6441" b="17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0" cy="797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97E03F" w14:textId="77777777" w:rsidR="00F47C56" w:rsidRDefault="00F47C56" w:rsidP="00F47C56">
      <w:pPr>
        <w:jc w:val="center"/>
        <w:rPr>
          <w:sz w:val="24"/>
        </w:rPr>
      </w:pPr>
      <w:r>
        <w:rPr>
          <w:rFonts w:ascii="Times New Roman" w:hAnsi="Times New Roman"/>
          <w:sz w:val="24"/>
        </w:rPr>
        <w:t xml:space="preserve">Fig.S7 The detected </w:t>
      </w:r>
      <w:proofErr w:type="spellStart"/>
      <w:r>
        <w:rPr>
          <w:rFonts w:ascii="Times New Roman" w:hAnsi="Times New Roman"/>
          <w:sz w:val="24"/>
        </w:rPr>
        <w:t>Fv</w:t>
      </w:r>
      <w:proofErr w:type="spellEnd"/>
      <w:r>
        <w:rPr>
          <w:rFonts w:ascii="Times New Roman" w:hAnsi="Times New Roman"/>
          <w:sz w:val="24"/>
        </w:rPr>
        <w:t xml:space="preserve">/Fm, dissolved oxygen value, pH value and seaweeds inhibition effects on </w:t>
      </w:r>
      <w:r>
        <w:rPr>
          <w:rFonts w:ascii="Times New Roman" w:hAnsi="Times New Roman"/>
          <w:bCs/>
          <w:i/>
          <w:iCs/>
          <w:sz w:val="24"/>
        </w:rPr>
        <w:lastRenderedPageBreak/>
        <w:t xml:space="preserve">V. </w:t>
      </w:r>
      <w:proofErr w:type="spellStart"/>
      <w:r>
        <w:rPr>
          <w:rFonts w:ascii="Times New Roman" w:hAnsi="Times New Roman"/>
          <w:bCs/>
          <w:i/>
          <w:iCs/>
          <w:sz w:val="24"/>
        </w:rPr>
        <w:t>furnissii</w:t>
      </w:r>
      <w:proofErr w:type="spellEnd"/>
      <w:r>
        <w:rPr>
          <w:rFonts w:ascii="Times New Roman" w:hAnsi="Times New Roman"/>
          <w:i/>
          <w:iCs/>
          <w:sz w:val="24"/>
        </w:rPr>
        <w:t>.</w:t>
      </w:r>
    </w:p>
    <w:p w14:paraId="37828975" w14:textId="74B17113" w:rsidR="00F47C56" w:rsidRDefault="00F47C56" w:rsidP="00F47C56">
      <w:pPr>
        <w:jc w:val="center"/>
      </w:pPr>
      <w:r>
        <w:rPr>
          <w:noProof/>
        </w:rPr>
        <w:lastRenderedPageBreak/>
        <w:drawing>
          <wp:inline distT="0" distB="0" distL="0" distR="0" wp14:anchorId="3E9080CE" wp14:editId="2170852A">
            <wp:extent cx="4356100" cy="8096250"/>
            <wp:effectExtent l="0" t="0" r="6350" b="0"/>
            <wp:docPr id="139143988" name="Picture 7" descr="Fig. S8_Sheet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Fig. S8_Sheet1(1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3" t="1205" r="1096" b="9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100" cy="809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02CAA" w14:textId="77777777" w:rsidR="00F47C56" w:rsidRDefault="00F47C56" w:rsidP="00F47C56">
      <w:pPr>
        <w:jc w:val="center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Fig. S8 The detected </w:t>
      </w:r>
      <w:proofErr w:type="spellStart"/>
      <w:r>
        <w:rPr>
          <w:rFonts w:ascii="Times New Roman" w:hAnsi="Times New Roman"/>
          <w:sz w:val="24"/>
        </w:rPr>
        <w:t>Fv</w:t>
      </w:r>
      <w:proofErr w:type="spellEnd"/>
      <w:r>
        <w:rPr>
          <w:rFonts w:ascii="Times New Roman" w:hAnsi="Times New Roman"/>
          <w:sz w:val="24"/>
        </w:rPr>
        <w:t xml:space="preserve">/Fm of seaweeds, dissolved oxygen content, </w:t>
      </w:r>
      <w:proofErr w:type="gramStart"/>
      <w:r>
        <w:rPr>
          <w:rFonts w:ascii="Times New Roman" w:hAnsi="Times New Roman"/>
          <w:sz w:val="24"/>
        </w:rPr>
        <w:t>pH</w:t>
      </w:r>
      <w:proofErr w:type="gramEnd"/>
      <w:r>
        <w:rPr>
          <w:rFonts w:ascii="Times New Roman" w:hAnsi="Times New Roman"/>
          <w:sz w:val="24"/>
        </w:rPr>
        <w:t xml:space="preserve"> and </w:t>
      </w:r>
      <w:r>
        <w:rPr>
          <w:rFonts w:ascii="Times New Roman" w:hAnsi="Times New Roman"/>
          <w:i/>
          <w:iCs/>
          <w:sz w:val="24"/>
        </w:rPr>
        <w:t xml:space="preserve">Vibrio </w:t>
      </w:r>
      <w:r>
        <w:rPr>
          <w:rFonts w:ascii="Times New Roman" w:hAnsi="Times New Roman"/>
          <w:sz w:val="24"/>
        </w:rPr>
        <w:t xml:space="preserve">number in 24 hrs. </w:t>
      </w:r>
      <w:r>
        <w:rPr>
          <w:rFonts w:ascii="Times New Roman" w:hAnsi="Times New Roman"/>
          <w:bCs/>
          <w:sz w:val="24"/>
        </w:rPr>
        <w:t xml:space="preserve">a, </w:t>
      </w:r>
      <w:r>
        <w:rPr>
          <w:rFonts w:ascii="Times New Roman" w:hAnsi="Times New Roman"/>
          <w:i/>
          <w:iCs/>
          <w:sz w:val="24"/>
        </w:rPr>
        <w:t xml:space="preserve">V. </w:t>
      </w:r>
      <w:proofErr w:type="spellStart"/>
      <w:r>
        <w:rPr>
          <w:rFonts w:ascii="Times New Roman" w:hAnsi="Times New Roman"/>
          <w:i/>
          <w:iCs/>
          <w:sz w:val="24"/>
        </w:rPr>
        <w:t>anguillarum</w:t>
      </w:r>
      <w:proofErr w:type="spellEnd"/>
      <w:r>
        <w:rPr>
          <w:rFonts w:ascii="Times New Roman" w:hAnsi="Times New Roman"/>
          <w:i/>
          <w:iCs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65; b, </w:t>
      </w:r>
      <w:r>
        <w:rPr>
          <w:rFonts w:ascii="Times New Roman" w:hAnsi="Times New Roman"/>
          <w:bCs/>
          <w:i/>
          <w:iCs/>
          <w:sz w:val="24"/>
        </w:rPr>
        <w:t xml:space="preserve">V. </w:t>
      </w:r>
      <w:proofErr w:type="spellStart"/>
      <w:r>
        <w:rPr>
          <w:rFonts w:ascii="Times New Roman" w:hAnsi="Times New Roman"/>
          <w:bCs/>
          <w:i/>
          <w:iCs/>
          <w:sz w:val="24"/>
        </w:rPr>
        <w:t>alginolyticus</w:t>
      </w:r>
      <w:proofErr w:type="spellEnd"/>
      <w:r>
        <w:rPr>
          <w:rFonts w:ascii="Times New Roman" w:hAnsi="Times New Roman"/>
          <w:bCs/>
          <w:i/>
          <w:i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 xml:space="preserve">21-1; c, </w:t>
      </w:r>
      <w:r>
        <w:rPr>
          <w:rFonts w:ascii="Times New Roman" w:hAnsi="Times New Roman"/>
          <w:bCs/>
          <w:i/>
          <w:iCs/>
          <w:sz w:val="24"/>
        </w:rPr>
        <w:t xml:space="preserve">V. </w:t>
      </w:r>
      <w:proofErr w:type="spellStart"/>
      <w:r>
        <w:rPr>
          <w:rFonts w:ascii="Times New Roman" w:hAnsi="Times New Roman"/>
          <w:bCs/>
          <w:i/>
          <w:iCs/>
          <w:sz w:val="24"/>
        </w:rPr>
        <w:t>furnissii</w:t>
      </w:r>
      <w:proofErr w:type="spellEnd"/>
      <w:r>
        <w:rPr>
          <w:rFonts w:ascii="Times New Roman" w:hAnsi="Times New Roman"/>
          <w:i/>
          <w:iCs/>
          <w:sz w:val="24"/>
        </w:rPr>
        <w:t>.</w:t>
      </w:r>
    </w:p>
    <w:p w14:paraId="241E4376" w14:textId="77777777" w:rsidR="00F47C56" w:rsidRDefault="00F47C56" w:rsidP="00F47C56">
      <w:pPr>
        <w:jc w:val="center"/>
      </w:pPr>
    </w:p>
    <w:p w14:paraId="380EC735" w14:textId="77777777" w:rsidR="00F47C56" w:rsidRDefault="00F47C56" w:rsidP="00F47C56">
      <w:pPr>
        <w:jc w:val="center"/>
      </w:pPr>
    </w:p>
    <w:p w14:paraId="29FCFEB8" w14:textId="77777777" w:rsidR="00F47C56" w:rsidRDefault="00F47C56" w:rsidP="00F47C56">
      <w:pPr>
        <w:jc w:val="center"/>
      </w:pPr>
    </w:p>
    <w:p w14:paraId="69C490BD" w14:textId="7AEEF59E" w:rsidR="00F47C56" w:rsidRDefault="00F47C56" w:rsidP="00F47C56">
      <w:pPr>
        <w:ind w:leftChars="50" w:left="105" w:right="6"/>
        <w:jc w:val="center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48AA2B1D" wp14:editId="58561EF8">
            <wp:extent cx="4032250" cy="7505700"/>
            <wp:effectExtent l="0" t="0" r="6350" b="0"/>
            <wp:docPr id="266778681" name="Picture 6" descr="Fig. S9_Shee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5" descr="Fig. S9_Sheet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4" t="1089" r="4858" b="27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250" cy="750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18FD5" w14:textId="77777777" w:rsidR="00F47C56" w:rsidRDefault="00F47C56" w:rsidP="00F47C56">
      <w:pPr>
        <w:ind w:leftChars="50" w:left="105" w:right="6"/>
        <w:jc w:val="center"/>
        <w:rPr>
          <w:rFonts w:ascii="Times New Roman" w:hAnsi="Times New Roman"/>
          <w:iCs/>
          <w:sz w:val="24"/>
        </w:rPr>
      </w:pPr>
      <w:r>
        <w:rPr>
          <w:rFonts w:ascii="Times New Roman" w:hAnsi="Times New Roman"/>
          <w:bCs/>
          <w:sz w:val="24"/>
        </w:rPr>
        <w:t xml:space="preserve">Fig. S9 Inhibitions on </w:t>
      </w:r>
      <w:r>
        <w:rPr>
          <w:rFonts w:ascii="Times New Roman" w:hAnsi="Times New Roman"/>
          <w:bCs/>
          <w:i/>
          <w:iCs/>
          <w:sz w:val="24"/>
        </w:rPr>
        <w:t xml:space="preserve">V. </w:t>
      </w:r>
      <w:proofErr w:type="spellStart"/>
      <w:r>
        <w:rPr>
          <w:rFonts w:ascii="Times New Roman" w:hAnsi="Times New Roman"/>
          <w:bCs/>
          <w:i/>
          <w:iCs/>
          <w:sz w:val="24"/>
        </w:rPr>
        <w:t>alginolyticus</w:t>
      </w:r>
      <w:proofErr w:type="spellEnd"/>
      <w:r>
        <w:rPr>
          <w:rFonts w:ascii="Times New Roman" w:hAnsi="Times New Roman"/>
          <w:bCs/>
          <w:i/>
          <w:i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 xml:space="preserve">21-1, the detected dissolved oxygen and pH values. </w:t>
      </w:r>
      <w:proofErr w:type="gramStart"/>
      <w:r>
        <w:rPr>
          <w:rFonts w:ascii="Times New Roman" w:hAnsi="Times New Roman"/>
          <w:bCs/>
          <w:sz w:val="24"/>
        </w:rPr>
        <w:t>a,</w:t>
      </w:r>
      <w:proofErr w:type="gramEnd"/>
      <w:r>
        <w:rPr>
          <w:rFonts w:ascii="Times New Roman" w:hAnsi="Times New Roman"/>
          <w:bCs/>
          <w:sz w:val="24"/>
        </w:rPr>
        <w:t xml:space="preserve"> different DO</w:t>
      </w:r>
      <w:r>
        <w:rPr>
          <w:rFonts w:ascii="Times New Roman" w:hAnsi="Times New Roman"/>
          <w:sz w:val="24"/>
        </w:rPr>
        <w:t xml:space="preserve">; b, </w:t>
      </w:r>
      <w:r>
        <w:rPr>
          <w:rFonts w:ascii="Times New Roman" w:hAnsi="Times New Roman"/>
          <w:bCs/>
          <w:sz w:val="24"/>
        </w:rPr>
        <w:t xml:space="preserve">different pH; c, different DO+ different </w:t>
      </w:r>
      <w:proofErr w:type="spellStart"/>
      <w:r>
        <w:rPr>
          <w:rFonts w:ascii="Times New Roman" w:hAnsi="Times New Roman"/>
          <w:bCs/>
          <w:sz w:val="24"/>
        </w:rPr>
        <w:t>pH</w:t>
      </w:r>
      <w:r>
        <w:rPr>
          <w:rFonts w:ascii="Times New Roman" w:hAnsi="Times New Roman"/>
          <w:i/>
          <w:iCs/>
          <w:sz w:val="24"/>
        </w:rPr>
        <w:t>.</w:t>
      </w:r>
      <w:proofErr w:type="spellEnd"/>
    </w:p>
    <w:p w14:paraId="3227AACF" w14:textId="77777777" w:rsidR="00F47C56" w:rsidRDefault="00F47C56" w:rsidP="00F47C56">
      <w:pPr>
        <w:ind w:leftChars="50" w:left="105" w:right="6"/>
        <w:jc w:val="center"/>
      </w:pPr>
    </w:p>
    <w:p w14:paraId="36D0852A" w14:textId="6A1EEA98" w:rsidR="00F47C56" w:rsidRDefault="00F47C56" w:rsidP="00F47C56">
      <w:pPr>
        <w:ind w:leftChars="50" w:left="105" w:right="6"/>
        <w:jc w:val="center"/>
      </w:pPr>
      <w:r>
        <w:rPr>
          <w:noProof/>
        </w:rPr>
        <w:lastRenderedPageBreak/>
        <w:drawing>
          <wp:inline distT="0" distB="0" distL="0" distR="0" wp14:anchorId="4344CDED" wp14:editId="500E64D4">
            <wp:extent cx="4165600" cy="8077200"/>
            <wp:effectExtent l="0" t="0" r="6350" b="0"/>
            <wp:docPr id="1237514636" name="Picture 5" descr="Fig. S10_Shee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6" descr="Fig. S10_Sheet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8" t="2197" r="11919" b="10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0" cy="807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917E69" w14:textId="77777777" w:rsidR="00F47C56" w:rsidRDefault="00F47C56" w:rsidP="00F47C56">
      <w:pPr>
        <w:ind w:leftChars="50" w:left="105" w:right="6"/>
        <w:jc w:val="center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bCs/>
          <w:sz w:val="24"/>
        </w:rPr>
        <w:lastRenderedPageBreak/>
        <w:t xml:space="preserve">Fig. S10 Inhibition effects on </w:t>
      </w:r>
      <w:r>
        <w:rPr>
          <w:rFonts w:ascii="Times New Roman" w:hAnsi="Times New Roman"/>
          <w:bCs/>
          <w:i/>
          <w:iCs/>
          <w:sz w:val="24"/>
        </w:rPr>
        <w:t xml:space="preserve">V. </w:t>
      </w:r>
      <w:proofErr w:type="spellStart"/>
      <w:r>
        <w:rPr>
          <w:rFonts w:ascii="Times New Roman" w:hAnsi="Times New Roman"/>
          <w:bCs/>
          <w:i/>
          <w:iCs/>
          <w:sz w:val="24"/>
        </w:rPr>
        <w:t>furnissii</w:t>
      </w:r>
      <w:proofErr w:type="spellEnd"/>
      <w:r>
        <w:rPr>
          <w:rFonts w:ascii="Times New Roman" w:hAnsi="Times New Roman"/>
          <w:bCs/>
          <w:i/>
          <w:iCs/>
          <w:sz w:val="24"/>
        </w:rPr>
        <w:t xml:space="preserve"> </w:t>
      </w:r>
      <w:r>
        <w:rPr>
          <w:rFonts w:ascii="Times New Roman" w:hAnsi="Times New Roman"/>
          <w:bCs/>
          <w:iCs/>
          <w:sz w:val="24"/>
        </w:rPr>
        <w:t xml:space="preserve">and the detected </w:t>
      </w:r>
      <w:r>
        <w:rPr>
          <w:rFonts w:ascii="Times New Roman" w:hAnsi="Times New Roman"/>
          <w:bCs/>
          <w:sz w:val="24"/>
        </w:rPr>
        <w:t xml:space="preserve">dissolve oxygen and pH values. </w:t>
      </w:r>
      <w:proofErr w:type="gramStart"/>
      <w:r>
        <w:rPr>
          <w:rFonts w:ascii="Times New Roman" w:hAnsi="Times New Roman"/>
          <w:bCs/>
          <w:sz w:val="24"/>
        </w:rPr>
        <w:t>a,</w:t>
      </w:r>
      <w:proofErr w:type="gramEnd"/>
      <w:r>
        <w:rPr>
          <w:rFonts w:ascii="Times New Roman" w:hAnsi="Times New Roman"/>
          <w:bCs/>
          <w:sz w:val="24"/>
        </w:rPr>
        <w:t xml:space="preserve"> different DO</w:t>
      </w:r>
      <w:r>
        <w:rPr>
          <w:rFonts w:ascii="Times New Roman" w:hAnsi="Times New Roman"/>
          <w:sz w:val="24"/>
        </w:rPr>
        <w:t xml:space="preserve">; b, </w:t>
      </w:r>
      <w:r>
        <w:rPr>
          <w:rFonts w:ascii="Times New Roman" w:hAnsi="Times New Roman"/>
          <w:bCs/>
          <w:sz w:val="24"/>
        </w:rPr>
        <w:t xml:space="preserve">different pH; c, different DO+ different </w:t>
      </w:r>
      <w:proofErr w:type="spellStart"/>
      <w:r>
        <w:rPr>
          <w:rFonts w:ascii="Times New Roman" w:hAnsi="Times New Roman"/>
          <w:bCs/>
          <w:sz w:val="24"/>
        </w:rPr>
        <w:t>pH</w:t>
      </w:r>
      <w:r>
        <w:rPr>
          <w:rFonts w:ascii="Times New Roman" w:hAnsi="Times New Roman"/>
          <w:i/>
          <w:iCs/>
          <w:sz w:val="24"/>
        </w:rPr>
        <w:t>.</w:t>
      </w:r>
      <w:proofErr w:type="spellEnd"/>
    </w:p>
    <w:p w14:paraId="00AB8067" w14:textId="77777777" w:rsidR="00F47C56" w:rsidRDefault="00F47C56" w:rsidP="00F47C56">
      <w:pPr>
        <w:ind w:leftChars="50" w:left="105" w:right="6"/>
        <w:jc w:val="center"/>
        <w:rPr>
          <w:rFonts w:ascii="Times New Roman" w:hAnsi="Times New Roman"/>
          <w:i/>
          <w:iCs/>
          <w:szCs w:val="21"/>
        </w:rPr>
      </w:pPr>
    </w:p>
    <w:p w14:paraId="4E69A571" w14:textId="77777777" w:rsidR="00F47C56" w:rsidRDefault="00F47C56" w:rsidP="00F47C56">
      <w:pPr>
        <w:ind w:leftChars="50" w:left="105" w:right="6"/>
        <w:jc w:val="center"/>
        <w:rPr>
          <w:rFonts w:ascii="Times New Roman" w:hAnsi="Times New Roman"/>
          <w:i/>
          <w:iCs/>
          <w:szCs w:val="21"/>
        </w:rPr>
      </w:pPr>
    </w:p>
    <w:p w14:paraId="45FCB878" w14:textId="77777777" w:rsidR="00F47C56" w:rsidRDefault="00F47C56" w:rsidP="00F47C56">
      <w:pPr>
        <w:ind w:leftChars="50" w:left="105" w:right="6"/>
        <w:jc w:val="center"/>
        <w:rPr>
          <w:rFonts w:ascii="Times New Roman" w:hAnsi="Times New Roman"/>
          <w:i/>
          <w:iCs/>
          <w:szCs w:val="21"/>
        </w:rPr>
      </w:pPr>
    </w:p>
    <w:p w14:paraId="0B3D9F6D" w14:textId="25B0776B" w:rsidR="00F47C56" w:rsidRDefault="00F47C56" w:rsidP="00F47C56">
      <w:pPr>
        <w:spacing w:before="60" w:afterLines="50" w:after="120" w:line="360" w:lineRule="auto"/>
        <w:jc w:val="center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noProof/>
          <w:sz w:val="28"/>
          <w:szCs w:val="28"/>
        </w:rPr>
        <w:drawing>
          <wp:inline distT="0" distB="0" distL="0" distR="0" wp14:anchorId="419CE77F" wp14:editId="7B0C65F6">
            <wp:extent cx="3117850" cy="2203450"/>
            <wp:effectExtent l="0" t="0" r="6350" b="6350"/>
            <wp:docPr id="767907904" name="Picture 4" descr="Fig. S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Fig. S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220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9C52E" w14:textId="77777777" w:rsidR="00F47C56" w:rsidRDefault="00F47C56" w:rsidP="00F47C56">
      <w:pPr>
        <w:jc w:val="center"/>
        <w:rPr>
          <w:rFonts w:ascii="Times New Roman" w:hAnsi="Times New Roman" w:hint="eastAsia"/>
          <w:szCs w:val="21"/>
        </w:rPr>
      </w:pPr>
      <w:r>
        <w:rPr>
          <w:rFonts w:ascii="Times New Roman" w:hAnsi="Times New Roman"/>
          <w:szCs w:val="21"/>
        </w:rPr>
        <w:t>Fig. S11 Distribution diagram of ASV number of each sample</w:t>
      </w:r>
    </w:p>
    <w:p w14:paraId="35AE5279" w14:textId="18262A5B" w:rsidR="00F47C56" w:rsidRDefault="00F47C56" w:rsidP="00F47C56">
      <w:pPr>
        <w:widowControl/>
        <w:spacing w:before="60" w:afterLines="50" w:after="120"/>
        <w:jc w:val="center"/>
        <w:rPr>
          <w:rFonts w:ascii="Times New Roman" w:hAnsi="Times New Roman" w:cs="SimSun"/>
          <w:color w:val="000000"/>
          <w:kern w:val="0"/>
          <w:szCs w:val="21"/>
        </w:rPr>
      </w:pPr>
      <w:r>
        <w:rPr>
          <w:rFonts w:ascii="Times New Roman" w:hAnsi="Times New Roman" w:cs="SimSun"/>
          <w:noProof/>
          <w:color w:val="000000"/>
          <w:kern w:val="0"/>
          <w:sz w:val="24"/>
        </w:rPr>
        <w:drawing>
          <wp:inline distT="0" distB="0" distL="0" distR="0" wp14:anchorId="3B69CA47" wp14:editId="270223DA">
            <wp:extent cx="4356100" cy="1676400"/>
            <wp:effectExtent l="0" t="0" r="6350" b="0"/>
            <wp:docPr id="1187201477" name="Picture 3" descr="Fig. 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Fig. S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1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EC0D9" w14:textId="77777777" w:rsidR="00F47C56" w:rsidRDefault="00F47C56" w:rsidP="00F47C56">
      <w:pPr>
        <w:jc w:val="center"/>
        <w:rPr>
          <w:sz w:val="24"/>
        </w:rPr>
      </w:pPr>
      <w:r>
        <w:rPr>
          <w:rFonts w:ascii="Times New Roman" w:hAnsi="Times New Roman" w:cs="SimSun"/>
          <w:color w:val="000000"/>
          <w:kern w:val="0"/>
          <w:sz w:val="24"/>
        </w:rPr>
        <w:t xml:space="preserve">Fig. S12 Variance analysis to the epiphytic microorganisms on seaweeds before and after three days of culture. </w:t>
      </w:r>
      <w:r>
        <w:rPr>
          <w:rFonts w:ascii="Times New Roman" w:hAnsi="Times New Roman" w:cs="SimSun"/>
          <w:sz w:val="24"/>
        </w:rPr>
        <w:t xml:space="preserve">a, </w:t>
      </w:r>
      <w:r>
        <w:rPr>
          <w:rFonts w:ascii="Times New Roman" w:hAnsi="Times New Roman" w:cs="SimSun"/>
          <w:i/>
          <w:iCs/>
          <w:sz w:val="24"/>
        </w:rPr>
        <w:t xml:space="preserve">G. </w:t>
      </w:r>
      <w:proofErr w:type="spellStart"/>
      <w:r>
        <w:rPr>
          <w:rFonts w:ascii="Times New Roman" w:hAnsi="Times New Roman" w:cs="SimSun"/>
          <w:i/>
          <w:iCs/>
          <w:sz w:val="24"/>
        </w:rPr>
        <w:t>lemaneiformis</w:t>
      </w:r>
      <w:proofErr w:type="spellEnd"/>
      <w:r>
        <w:rPr>
          <w:rFonts w:ascii="Times New Roman" w:hAnsi="Times New Roman" w:cs="SimSun"/>
          <w:sz w:val="24"/>
        </w:rPr>
        <w:t xml:space="preserve">; b, </w:t>
      </w:r>
      <w:proofErr w:type="spellStart"/>
      <w:proofErr w:type="gramStart"/>
      <w:r>
        <w:rPr>
          <w:rFonts w:ascii="Times New Roman" w:hAnsi="Times New Roman" w:cs="SimSun"/>
          <w:i/>
          <w:iCs/>
          <w:sz w:val="24"/>
        </w:rPr>
        <w:t>U.pertusa</w:t>
      </w:r>
      <w:proofErr w:type="spellEnd"/>
      <w:proofErr w:type="gramEnd"/>
      <w:r>
        <w:rPr>
          <w:rFonts w:ascii="Times New Roman" w:hAnsi="Times New Roman" w:cs="SimSun"/>
          <w:i/>
          <w:iCs/>
          <w:sz w:val="24"/>
        </w:rPr>
        <w:t>.</w:t>
      </w:r>
    </w:p>
    <w:p w14:paraId="14593D52" w14:textId="77777777" w:rsidR="00F47C56" w:rsidRDefault="00F47C56" w:rsidP="00F47C56">
      <w:pPr>
        <w:widowControl/>
        <w:spacing w:before="60" w:afterLines="50" w:after="120"/>
        <w:rPr>
          <w:rFonts w:ascii="Times New Roman" w:hAnsi="Times New Roman" w:cs="SimSun"/>
          <w:color w:val="000000"/>
          <w:kern w:val="0"/>
          <w:szCs w:val="21"/>
        </w:rPr>
      </w:pPr>
    </w:p>
    <w:p w14:paraId="3E922943" w14:textId="50924EE0" w:rsidR="00F47C56" w:rsidRDefault="00F47C56" w:rsidP="00F47C56">
      <w:pPr>
        <w:widowControl/>
        <w:spacing w:before="60" w:afterLines="50" w:after="120"/>
        <w:rPr>
          <w:rFonts w:ascii="Times New Roman" w:hAnsi="Times New Roman" w:cs="SimSun"/>
          <w:color w:val="000000"/>
          <w:kern w:val="0"/>
          <w:szCs w:val="21"/>
        </w:rPr>
      </w:pPr>
      <w:r>
        <w:rPr>
          <w:rFonts w:ascii="Times New Roman" w:hAnsi="Times New Roman" w:cs="SimSun"/>
          <w:noProof/>
          <w:color w:val="000000"/>
          <w:kern w:val="0"/>
          <w:szCs w:val="21"/>
        </w:rPr>
        <w:drawing>
          <wp:inline distT="0" distB="0" distL="0" distR="0" wp14:anchorId="6481E925" wp14:editId="36254D2C">
            <wp:extent cx="5270500" cy="1943100"/>
            <wp:effectExtent l="0" t="0" r="6350" b="0"/>
            <wp:docPr id="1783092095" name="Picture 2" descr="Fig. S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Fig. S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5CB35" w14:textId="77777777" w:rsidR="00F47C56" w:rsidRDefault="00F47C56" w:rsidP="00F47C56">
      <w:pPr>
        <w:jc w:val="center"/>
        <w:rPr>
          <w:rFonts w:ascii="Times New Roman" w:hAnsi="Times New Roman" w:cs="SimSun"/>
          <w:color w:val="000000"/>
          <w:kern w:val="0"/>
          <w:sz w:val="24"/>
        </w:rPr>
      </w:pPr>
      <w:r>
        <w:rPr>
          <w:rFonts w:ascii="Times New Roman" w:hAnsi="Times New Roman" w:cs="SimSun"/>
          <w:color w:val="000000"/>
          <w:kern w:val="0"/>
          <w:sz w:val="24"/>
        </w:rPr>
        <w:t xml:space="preserve">Fig. S13 Variances of epiphytic microorganisms on the seaweeds before and after three days in culture. </w:t>
      </w:r>
      <w:r>
        <w:rPr>
          <w:rFonts w:ascii="Times New Roman" w:hAnsi="Times New Roman" w:cs="SimSun"/>
          <w:sz w:val="24"/>
        </w:rPr>
        <w:t xml:space="preserve">a, </w:t>
      </w:r>
      <w:r>
        <w:rPr>
          <w:rFonts w:ascii="Times New Roman" w:hAnsi="Times New Roman" w:cs="SimSun"/>
          <w:i/>
          <w:iCs/>
          <w:sz w:val="24"/>
        </w:rPr>
        <w:t xml:space="preserve">G. </w:t>
      </w:r>
      <w:proofErr w:type="spellStart"/>
      <w:r>
        <w:rPr>
          <w:rFonts w:ascii="Times New Roman" w:hAnsi="Times New Roman" w:cs="SimSun"/>
          <w:i/>
          <w:iCs/>
          <w:sz w:val="24"/>
        </w:rPr>
        <w:t>lemaneiformis</w:t>
      </w:r>
      <w:proofErr w:type="spellEnd"/>
      <w:r>
        <w:rPr>
          <w:rFonts w:ascii="Times New Roman" w:hAnsi="Times New Roman" w:cs="SimSun"/>
          <w:sz w:val="24"/>
        </w:rPr>
        <w:t xml:space="preserve">; b, </w:t>
      </w:r>
      <w:r>
        <w:rPr>
          <w:rFonts w:ascii="Times New Roman" w:hAnsi="Times New Roman" w:cs="SimSun"/>
          <w:i/>
          <w:iCs/>
          <w:sz w:val="24"/>
        </w:rPr>
        <w:t xml:space="preserve">U. </w:t>
      </w:r>
      <w:proofErr w:type="spellStart"/>
      <w:r>
        <w:rPr>
          <w:rFonts w:ascii="Times New Roman" w:hAnsi="Times New Roman" w:cs="SimSun"/>
          <w:i/>
          <w:iCs/>
          <w:sz w:val="24"/>
        </w:rPr>
        <w:t>pertusa</w:t>
      </w:r>
      <w:proofErr w:type="spellEnd"/>
      <w:r>
        <w:rPr>
          <w:rFonts w:ascii="Times New Roman" w:hAnsi="Times New Roman" w:cs="SimSun"/>
          <w:i/>
          <w:iCs/>
          <w:sz w:val="24"/>
        </w:rPr>
        <w:t>.</w:t>
      </w:r>
    </w:p>
    <w:p w14:paraId="789157E3" w14:textId="77777777" w:rsidR="00F47C56" w:rsidRDefault="00F47C56" w:rsidP="00F47C56">
      <w:pPr>
        <w:jc w:val="center"/>
        <w:rPr>
          <w:rFonts w:ascii="Times New Roman" w:hAnsi="Times New Roman" w:cs="SimHei"/>
          <w:szCs w:val="21"/>
        </w:rPr>
      </w:pPr>
    </w:p>
    <w:p w14:paraId="7AE5A309" w14:textId="77777777" w:rsidR="00F47C56" w:rsidRDefault="00F47C56" w:rsidP="00F47C56">
      <w:pPr>
        <w:widowControl/>
        <w:spacing w:before="60" w:afterLines="50" w:after="120" w:line="360" w:lineRule="auto"/>
        <w:jc w:val="center"/>
        <w:rPr>
          <w:rFonts w:ascii="Times New Roman" w:hAnsi="Times New Roman" w:cs="SimSun"/>
          <w:color w:val="000000"/>
          <w:kern w:val="0"/>
          <w:sz w:val="24"/>
        </w:rPr>
      </w:pPr>
    </w:p>
    <w:p w14:paraId="56AC8EF9" w14:textId="79DC6FCF" w:rsidR="00F47C56" w:rsidRDefault="00F47C56" w:rsidP="00F47C56">
      <w:pPr>
        <w:widowControl/>
        <w:spacing w:before="60" w:afterLines="50" w:after="120"/>
        <w:jc w:val="center"/>
        <w:rPr>
          <w:rFonts w:ascii="Times New Roman" w:hAnsi="Times New Roman" w:cs="SimSun"/>
          <w:color w:val="000000"/>
          <w:kern w:val="0"/>
          <w:sz w:val="24"/>
        </w:rPr>
      </w:pPr>
      <w:r>
        <w:rPr>
          <w:rFonts w:ascii="Times New Roman" w:hAnsi="Times New Roman" w:cs="SimSun"/>
          <w:noProof/>
          <w:color w:val="000000"/>
          <w:kern w:val="0"/>
          <w:sz w:val="24"/>
        </w:rPr>
        <w:drawing>
          <wp:inline distT="0" distB="0" distL="0" distR="0" wp14:anchorId="66DA2B19" wp14:editId="2E9A8B3D">
            <wp:extent cx="3257550" cy="4584700"/>
            <wp:effectExtent l="0" t="0" r="0" b="6350"/>
            <wp:docPr id="2132253391" name="Picture 1" descr="Fig. S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Fig. S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458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5C64B" w14:textId="77777777" w:rsidR="00F47C56" w:rsidRDefault="00F47C56" w:rsidP="00F47C56">
      <w:pPr>
        <w:widowControl/>
        <w:jc w:val="center"/>
        <w:rPr>
          <w:rFonts w:ascii="Times New Roman" w:hAnsi="Times New Roman" w:cs="SimSun"/>
          <w:color w:val="000000"/>
          <w:kern w:val="0"/>
          <w:sz w:val="24"/>
        </w:rPr>
      </w:pPr>
      <w:r>
        <w:rPr>
          <w:rFonts w:ascii="Times New Roman" w:hAnsi="Times New Roman" w:cs="SimSun"/>
          <w:color w:val="000000"/>
          <w:kern w:val="0"/>
          <w:sz w:val="24"/>
        </w:rPr>
        <w:t>Fig. S14 M</w:t>
      </w:r>
      <w:r>
        <w:rPr>
          <w:rFonts w:ascii="Times New Roman" w:hAnsi="Times New Roman"/>
          <w:sz w:val="24"/>
        </w:rPr>
        <w:t>icroorganism</w:t>
      </w:r>
      <w:r>
        <w:rPr>
          <w:rFonts w:ascii="Times New Roman" w:hAnsi="Times New Roman" w:cs="SimSun"/>
          <w:color w:val="000000"/>
          <w:kern w:val="0"/>
          <w:sz w:val="24"/>
        </w:rPr>
        <w:t xml:space="preserve"> variances in the co-culture </w:t>
      </w:r>
      <w:r>
        <w:rPr>
          <w:rFonts w:ascii="Times New Roman" w:hAnsi="Times New Roman"/>
          <w:sz w:val="24"/>
        </w:rPr>
        <w:t>seawater</w:t>
      </w:r>
      <w:r>
        <w:rPr>
          <w:rFonts w:ascii="Times New Roman" w:hAnsi="Times New Roman" w:cs="SimSun"/>
          <w:color w:val="000000"/>
          <w:kern w:val="0"/>
          <w:sz w:val="24"/>
        </w:rPr>
        <w:t xml:space="preserve">. The abscissa is the top 20 species with significant difference and maximum relative abundance. </w:t>
      </w:r>
      <w:r>
        <w:rPr>
          <w:rFonts w:ascii="Times New Roman" w:hAnsi="Times New Roman" w:cs="SimSun"/>
          <w:sz w:val="24"/>
        </w:rPr>
        <w:t xml:space="preserve">a, </w:t>
      </w:r>
      <w:r>
        <w:rPr>
          <w:rFonts w:ascii="Times New Roman" w:hAnsi="Times New Roman" w:cs="SimSun"/>
          <w:color w:val="000000"/>
          <w:kern w:val="0"/>
          <w:sz w:val="24"/>
        </w:rPr>
        <w:t>the level of phylum</w:t>
      </w:r>
      <w:r>
        <w:rPr>
          <w:rFonts w:ascii="Times New Roman" w:hAnsi="Times New Roman" w:cs="SimSun"/>
          <w:sz w:val="24"/>
        </w:rPr>
        <w:t xml:space="preserve">; b, </w:t>
      </w:r>
      <w:r>
        <w:rPr>
          <w:rFonts w:ascii="Times New Roman" w:hAnsi="Times New Roman" w:cs="SimSun"/>
          <w:color w:val="000000"/>
          <w:kern w:val="0"/>
          <w:sz w:val="24"/>
        </w:rPr>
        <w:t>the level of genus</w:t>
      </w:r>
      <w:r>
        <w:rPr>
          <w:rFonts w:ascii="Times New Roman" w:hAnsi="Times New Roman" w:cs="SimSun"/>
          <w:i/>
          <w:iCs/>
          <w:sz w:val="24"/>
        </w:rPr>
        <w:t>.</w:t>
      </w:r>
    </w:p>
    <w:p w14:paraId="53C4EAEF" w14:textId="77777777" w:rsidR="00F47C56" w:rsidRDefault="00F47C56" w:rsidP="00F47C56">
      <w:pPr>
        <w:ind w:leftChars="50" w:left="105" w:right="6"/>
        <w:jc w:val="center"/>
        <w:rPr>
          <w:rFonts w:ascii="Times New Roman" w:hAnsi="Times New Roman"/>
          <w:i/>
          <w:iCs/>
          <w:szCs w:val="21"/>
        </w:rPr>
      </w:pPr>
    </w:p>
    <w:p w14:paraId="4475BBCC" w14:textId="77777777" w:rsidR="00F47C56" w:rsidRDefault="00F47C56" w:rsidP="00F47C56">
      <w:pPr>
        <w:widowControl/>
        <w:ind w:firstLineChars="200" w:firstLine="420"/>
        <w:jc w:val="center"/>
        <w:rPr>
          <w:rFonts w:ascii="Times New Roman" w:hAnsi="Times New Roman" w:cs="SimSun"/>
          <w:color w:val="000000"/>
          <w:kern w:val="0"/>
          <w:szCs w:val="21"/>
        </w:rPr>
      </w:pPr>
      <w:r>
        <w:rPr>
          <w:rFonts w:ascii="Times New Roman" w:hAnsi="Times New Roman" w:cs="SimSun"/>
          <w:color w:val="000000"/>
          <w:kern w:val="0"/>
          <w:szCs w:val="21"/>
        </w:rPr>
        <w:t>Table S1 Statistics of sample sequencing data processing results</w:t>
      </w:r>
    </w:p>
    <w:tbl>
      <w:tblPr>
        <w:tblW w:w="6480" w:type="dxa"/>
        <w:jc w:val="center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</w:tblGrid>
      <w:tr w:rsidR="00F47C56" w14:paraId="746ECAD6" w14:textId="77777777" w:rsidTr="00F47C56">
        <w:trPr>
          <w:trHeight w:val="270"/>
          <w:jc w:val="center"/>
        </w:trPr>
        <w:tc>
          <w:tcPr>
            <w:tcW w:w="108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73B26D4E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108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1F182E44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Raw Reads</w:t>
            </w:r>
          </w:p>
        </w:tc>
        <w:tc>
          <w:tcPr>
            <w:tcW w:w="108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7DB3B3F3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Clean Reads</w:t>
            </w:r>
          </w:p>
        </w:tc>
        <w:tc>
          <w:tcPr>
            <w:tcW w:w="108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720B7BE4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Denoised Reads</w:t>
            </w:r>
          </w:p>
        </w:tc>
        <w:tc>
          <w:tcPr>
            <w:tcW w:w="108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3D9CDB88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Merged Reads</w:t>
            </w:r>
          </w:p>
        </w:tc>
        <w:tc>
          <w:tcPr>
            <w:tcW w:w="108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459EB411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Non-chimeric Reads</w:t>
            </w:r>
          </w:p>
        </w:tc>
      </w:tr>
      <w:tr w:rsidR="00F47C56" w14:paraId="2DB716D6" w14:textId="77777777" w:rsidTr="00F47C56">
        <w:trPr>
          <w:trHeight w:val="270"/>
          <w:jc w:val="center"/>
        </w:trPr>
        <w:tc>
          <w:tcPr>
            <w:tcW w:w="0" w:type="auto"/>
            <w:tcBorders>
              <w:top w:val="single" w:sz="12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86BB3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GA1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8AAE4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80510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C09FC7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80355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BE82EA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76560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B11AF4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61736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3FB94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55294</w:t>
            </w:r>
          </w:p>
        </w:tc>
      </w:tr>
      <w:tr w:rsidR="00F47C56" w14:paraId="725B15B9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63F3E0D0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GA2</w:t>
            </w:r>
          </w:p>
        </w:tc>
        <w:tc>
          <w:tcPr>
            <w:tcW w:w="0" w:type="auto"/>
            <w:noWrap/>
            <w:vAlign w:val="center"/>
            <w:hideMark/>
          </w:tcPr>
          <w:p w14:paraId="1E0479EF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80203</w:t>
            </w:r>
          </w:p>
        </w:tc>
        <w:tc>
          <w:tcPr>
            <w:tcW w:w="0" w:type="auto"/>
            <w:noWrap/>
            <w:vAlign w:val="center"/>
            <w:hideMark/>
          </w:tcPr>
          <w:p w14:paraId="2CC68EA8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80075</w:t>
            </w:r>
          </w:p>
        </w:tc>
        <w:tc>
          <w:tcPr>
            <w:tcW w:w="0" w:type="auto"/>
            <w:noWrap/>
            <w:vAlign w:val="center"/>
            <w:hideMark/>
          </w:tcPr>
          <w:p w14:paraId="585B8BC9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76072</w:t>
            </w:r>
          </w:p>
        </w:tc>
        <w:tc>
          <w:tcPr>
            <w:tcW w:w="0" w:type="auto"/>
            <w:noWrap/>
            <w:vAlign w:val="center"/>
            <w:hideMark/>
          </w:tcPr>
          <w:p w14:paraId="4B0E862B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63016</w:t>
            </w:r>
          </w:p>
        </w:tc>
        <w:tc>
          <w:tcPr>
            <w:tcW w:w="0" w:type="auto"/>
            <w:noWrap/>
            <w:vAlign w:val="center"/>
            <w:hideMark/>
          </w:tcPr>
          <w:p w14:paraId="073E0BE5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56883</w:t>
            </w:r>
          </w:p>
        </w:tc>
      </w:tr>
      <w:tr w:rsidR="00F47C56" w14:paraId="7C314CCE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2B5D49A1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GA3</w:t>
            </w:r>
          </w:p>
        </w:tc>
        <w:tc>
          <w:tcPr>
            <w:tcW w:w="0" w:type="auto"/>
            <w:noWrap/>
            <w:vAlign w:val="center"/>
            <w:hideMark/>
          </w:tcPr>
          <w:p w14:paraId="34DE5CDC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80169</w:t>
            </w:r>
          </w:p>
        </w:tc>
        <w:tc>
          <w:tcPr>
            <w:tcW w:w="0" w:type="auto"/>
            <w:noWrap/>
            <w:vAlign w:val="center"/>
            <w:hideMark/>
          </w:tcPr>
          <w:p w14:paraId="519D46AD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80024</w:t>
            </w:r>
          </w:p>
        </w:tc>
        <w:tc>
          <w:tcPr>
            <w:tcW w:w="0" w:type="auto"/>
            <w:noWrap/>
            <w:vAlign w:val="center"/>
            <w:hideMark/>
          </w:tcPr>
          <w:p w14:paraId="19AD4420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78050</w:t>
            </w:r>
          </w:p>
        </w:tc>
        <w:tc>
          <w:tcPr>
            <w:tcW w:w="0" w:type="auto"/>
            <w:noWrap/>
            <w:vAlign w:val="center"/>
            <w:hideMark/>
          </w:tcPr>
          <w:p w14:paraId="271B3AF8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60250</w:t>
            </w:r>
          </w:p>
        </w:tc>
        <w:tc>
          <w:tcPr>
            <w:tcW w:w="0" w:type="auto"/>
            <w:noWrap/>
            <w:vAlign w:val="center"/>
            <w:hideMark/>
          </w:tcPr>
          <w:p w14:paraId="5AB21089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52497</w:t>
            </w:r>
          </w:p>
        </w:tc>
      </w:tr>
      <w:tr w:rsidR="00F47C56" w14:paraId="39E8D945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0A5C7067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GB1</w:t>
            </w:r>
          </w:p>
        </w:tc>
        <w:tc>
          <w:tcPr>
            <w:tcW w:w="0" w:type="auto"/>
            <w:noWrap/>
            <w:vAlign w:val="center"/>
            <w:hideMark/>
          </w:tcPr>
          <w:p w14:paraId="1750D2BF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80150</w:t>
            </w:r>
          </w:p>
        </w:tc>
        <w:tc>
          <w:tcPr>
            <w:tcW w:w="0" w:type="auto"/>
            <w:noWrap/>
            <w:vAlign w:val="center"/>
            <w:hideMark/>
          </w:tcPr>
          <w:p w14:paraId="12B1AD20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80000</w:t>
            </w:r>
          </w:p>
        </w:tc>
        <w:tc>
          <w:tcPr>
            <w:tcW w:w="0" w:type="auto"/>
            <w:noWrap/>
            <w:vAlign w:val="center"/>
            <w:hideMark/>
          </w:tcPr>
          <w:p w14:paraId="454B5FE5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78119</w:t>
            </w:r>
          </w:p>
        </w:tc>
        <w:tc>
          <w:tcPr>
            <w:tcW w:w="0" w:type="auto"/>
            <w:noWrap/>
            <w:vAlign w:val="center"/>
            <w:hideMark/>
          </w:tcPr>
          <w:p w14:paraId="77AAA1AA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64381</w:t>
            </w:r>
          </w:p>
        </w:tc>
        <w:tc>
          <w:tcPr>
            <w:tcW w:w="0" w:type="auto"/>
            <w:noWrap/>
            <w:vAlign w:val="center"/>
            <w:hideMark/>
          </w:tcPr>
          <w:p w14:paraId="6808EFEA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57412</w:t>
            </w:r>
          </w:p>
        </w:tc>
      </w:tr>
      <w:tr w:rsidR="00F47C56" w14:paraId="6A86F10F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34E4102C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GB2</w:t>
            </w:r>
          </w:p>
        </w:tc>
        <w:tc>
          <w:tcPr>
            <w:tcW w:w="0" w:type="auto"/>
            <w:noWrap/>
            <w:vAlign w:val="center"/>
            <w:hideMark/>
          </w:tcPr>
          <w:p w14:paraId="2C4D353D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80065</w:t>
            </w:r>
          </w:p>
        </w:tc>
        <w:tc>
          <w:tcPr>
            <w:tcW w:w="0" w:type="auto"/>
            <w:noWrap/>
            <w:vAlign w:val="center"/>
            <w:hideMark/>
          </w:tcPr>
          <w:p w14:paraId="2900230D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79921</w:t>
            </w:r>
          </w:p>
        </w:tc>
        <w:tc>
          <w:tcPr>
            <w:tcW w:w="0" w:type="auto"/>
            <w:noWrap/>
            <w:vAlign w:val="center"/>
            <w:hideMark/>
          </w:tcPr>
          <w:p w14:paraId="054D84EA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77235</w:t>
            </w:r>
          </w:p>
        </w:tc>
        <w:tc>
          <w:tcPr>
            <w:tcW w:w="0" w:type="auto"/>
            <w:noWrap/>
            <w:vAlign w:val="center"/>
            <w:hideMark/>
          </w:tcPr>
          <w:p w14:paraId="09F0BAA9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61634</w:t>
            </w:r>
          </w:p>
        </w:tc>
        <w:tc>
          <w:tcPr>
            <w:tcW w:w="0" w:type="auto"/>
            <w:noWrap/>
            <w:vAlign w:val="center"/>
            <w:hideMark/>
          </w:tcPr>
          <w:p w14:paraId="73359AF7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53869</w:t>
            </w:r>
          </w:p>
        </w:tc>
      </w:tr>
      <w:tr w:rsidR="00F47C56" w14:paraId="6295B351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55DACC0D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GB3</w:t>
            </w:r>
          </w:p>
        </w:tc>
        <w:tc>
          <w:tcPr>
            <w:tcW w:w="0" w:type="auto"/>
            <w:noWrap/>
            <w:vAlign w:val="center"/>
            <w:hideMark/>
          </w:tcPr>
          <w:p w14:paraId="45D2F560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79790</w:t>
            </w:r>
          </w:p>
        </w:tc>
        <w:tc>
          <w:tcPr>
            <w:tcW w:w="0" w:type="auto"/>
            <w:noWrap/>
            <w:vAlign w:val="center"/>
            <w:hideMark/>
          </w:tcPr>
          <w:p w14:paraId="491C37DF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79670</w:t>
            </w:r>
          </w:p>
        </w:tc>
        <w:tc>
          <w:tcPr>
            <w:tcW w:w="0" w:type="auto"/>
            <w:noWrap/>
            <w:vAlign w:val="center"/>
            <w:hideMark/>
          </w:tcPr>
          <w:p w14:paraId="5A98313D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77223</w:t>
            </w:r>
          </w:p>
        </w:tc>
        <w:tc>
          <w:tcPr>
            <w:tcW w:w="0" w:type="auto"/>
            <w:noWrap/>
            <w:vAlign w:val="center"/>
            <w:hideMark/>
          </w:tcPr>
          <w:p w14:paraId="1BA5D917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62028</w:t>
            </w:r>
          </w:p>
        </w:tc>
        <w:tc>
          <w:tcPr>
            <w:tcW w:w="0" w:type="auto"/>
            <w:noWrap/>
            <w:vAlign w:val="center"/>
            <w:hideMark/>
          </w:tcPr>
          <w:p w14:paraId="4485F85C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54758</w:t>
            </w:r>
          </w:p>
        </w:tc>
      </w:tr>
      <w:tr w:rsidR="00F47C56" w14:paraId="6D049D0D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240D18B9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GW1</w:t>
            </w:r>
          </w:p>
        </w:tc>
        <w:tc>
          <w:tcPr>
            <w:tcW w:w="0" w:type="auto"/>
            <w:noWrap/>
            <w:vAlign w:val="center"/>
            <w:hideMark/>
          </w:tcPr>
          <w:p w14:paraId="257A3312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80168</w:t>
            </w:r>
          </w:p>
        </w:tc>
        <w:tc>
          <w:tcPr>
            <w:tcW w:w="0" w:type="auto"/>
            <w:noWrap/>
            <w:vAlign w:val="center"/>
            <w:hideMark/>
          </w:tcPr>
          <w:p w14:paraId="5C06066A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80043</w:t>
            </w:r>
          </w:p>
        </w:tc>
        <w:tc>
          <w:tcPr>
            <w:tcW w:w="0" w:type="auto"/>
            <w:noWrap/>
            <w:vAlign w:val="center"/>
            <w:hideMark/>
          </w:tcPr>
          <w:p w14:paraId="6E30F848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51890</w:t>
            </w:r>
          </w:p>
        </w:tc>
        <w:tc>
          <w:tcPr>
            <w:tcW w:w="0" w:type="auto"/>
            <w:noWrap/>
            <w:vAlign w:val="center"/>
            <w:hideMark/>
          </w:tcPr>
          <w:p w14:paraId="67B1D1F2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45946</w:t>
            </w:r>
          </w:p>
        </w:tc>
        <w:tc>
          <w:tcPr>
            <w:tcW w:w="0" w:type="auto"/>
            <w:noWrap/>
            <w:vAlign w:val="center"/>
            <w:hideMark/>
          </w:tcPr>
          <w:p w14:paraId="2BD0316B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43117</w:t>
            </w:r>
          </w:p>
        </w:tc>
      </w:tr>
      <w:tr w:rsidR="00F47C56" w14:paraId="04B2D278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6509EAFD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GW2</w:t>
            </w:r>
          </w:p>
        </w:tc>
        <w:tc>
          <w:tcPr>
            <w:tcW w:w="0" w:type="auto"/>
            <w:noWrap/>
            <w:vAlign w:val="center"/>
            <w:hideMark/>
          </w:tcPr>
          <w:p w14:paraId="4888E212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79908</w:t>
            </w:r>
          </w:p>
        </w:tc>
        <w:tc>
          <w:tcPr>
            <w:tcW w:w="0" w:type="auto"/>
            <w:noWrap/>
            <w:vAlign w:val="center"/>
            <w:hideMark/>
          </w:tcPr>
          <w:p w14:paraId="4655B789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79783</w:t>
            </w:r>
          </w:p>
        </w:tc>
        <w:tc>
          <w:tcPr>
            <w:tcW w:w="0" w:type="auto"/>
            <w:noWrap/>
            <w:vAlign w:val="center"/>
            <w:hideMark/>
          </w:tcPr>
          <w:p w14:paraId="616EEB4B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49978</w:t>
            </w:r>
          </w:p>
        </w:tc>
        <w:tc>
          <w:tcPr>
            <w:tcW w:w="0" w:type="auto"/>
            <w:noWrap/>
            <w:vAlign w:val="center"/>
            <w:hideMark/>
          </w:tcPr>
          <w:p w14:paraId="774584FE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43650</w:t>
            </w:r>
          </w:p>
        </w:tc>
        <w:tc>
          <w:tcPr>
            <w:tcW w:w="0" w:type="auto"/>
            <w:noWrap/>
            <w:vAlign w:val="center"/>
            <w:hideMark/>
          </w:tcPr>
          <w:p w14:paraId="410C01EE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41541</w:t>
            </w:r>
          </w:p>
        </w:tc>
      </w:tr>
      <w:tr w:rsidR="00F47C56" w14:paraId="4BCA16D7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5B40F240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GW3</w:t>
            </w:r>
          </w:p>
        </w:tc>
        <w:tc>
          <w:tcPr>
            <w:tcW w:w="0" w:type="auto"/>
            <w:noWrap/>
            <w:vAlign w:val="center"/>
            <w:hideMark/>
          </w:tcPr>
          <w:p w14:paraId="659A64FA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79738</w:t>
            </w:r>
          </w:p>
        </w:tc>
        <w:tc>
          <w:tcPr>
            <w:tcW w:w="0" w:type="auto"/>
            <w:noWrap/>
            <w:vAlign w:val="center"/>
            <w:hideMark/>
          </w:tcPr>
          <w:p w14:paraId="6F20C1F4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79587</w:t>
            </w:r>
          </w:p>
        </w:tc>
        <w:tc>
          <w:tcPr>
            <w:tcW w:w="0" w:type="auto"/>
            <w:noWrap/>
            <w:vAlign w:val="center"/>
            <w:hideMark/>
          </w:tcPr>
          <w:p w14:paraId="56BDA680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47125</w:t>
            </w:r>
          </w:p>
        </w:tc>
        <w:tc>
          <w:tcPr>
            <w:tcW w:w="0" w:type="auto"/>
            <w:noWrap/>
            <w:vAlign w:val="center"/>
            <w:hideMark/>
          </w:tcPr>
          <w:p w14:paraId="44A955E4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39871</w:t>
            </w:r>
          </w:p>
        </w:tc>
        <w:tc>
          <w:tcPr>
            <w:tcW w:w="0" w:type="auto"/>
            <w:noWrap/>
            <w:vAlign w:val="center"/>
            <w:hideMark/>
          </w:tcPr>
          <w:p w14:paraId="2F50DA0E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38641</w:t>
            </w:r>
          </w:p>
        </w:tc>
      </w:tr>
      <w:tr w:rsidR="00F47C56" w14:paraId="3EE75A4E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22DB0216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lastRenderedPageBreak/>
              <w:t>UA1</w:t>
            </w:r>
          </w:p>
        </w:tc>
        <w:tc>
          <w:tcPr>
            <w:tcW w:w="0" w:type="auto"/>
            <w:noWrap/>
            <w:vAlign w:val="center"/>
            <w:hideMark/>
          </w:tcPr>
          <w:p w14:paraId="46EBC083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79595</w:t>
            </w:r>
          </w:p>
        </w:tc>
        <w:tc>
          <w:tcPr>
            <w:tcW w:w="0" w:type="auto"/>
            <w:noWrap/>
            <w:vAlign w:val="center"/>
            <w:hideMark/>
          </w:tcPr>
          <w:p w14:paraId="5D45361C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79437</w:t>
            </w:r>
          </w:p>
        </w:tc>
        <w:tc>
          <w:tcPr>
            <w:tcW w:w="0" w:type="auto"/>
            <w:noWrap/>
            <w:vAlign w:val="center"/>
            <w:hideMark/>
          </w:tcPr>
          <w:p w14:paraId="4339A5D1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72036</w:t>
            </w:r>
          </w:p>
        </w:tc>
        <w:tc>
          <w:tcPr>
            <w:tcW w:w="0" w:type="auto"/>
            <w:noWrap/>
            <w:vAlign w:val="center"/>
            <w:hideMark/>
          </w:tcPr>
          <w:p w14:paraId="159B0E02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57773</w:t>
            </w:r>
          </w:p>
        </w:tc>
        <w:tc>
          <w:tcPr>
            <w:tcW w:w="0" w:type="auto"/>
            <w:noWrap/>
            <w:vAlign w:val="center"/>
            <w:hideMark/>
          </w:tcPr>
          <w:p w14:paraId="78751659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51580</w:t>
            </w:r>
          </w:p>
        </w:tc>
      </w:tr>
      <w:tr w:rsidR="00F47C56" w14:paraId="3283B6EE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4C80337C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UA2</w:t>
            </w:r>
          </w:p>
        </w:tc>
        <w:tc>
          <w:tcPr>
            <w:tcW w:w="0" w:type="auto"/>
            <w:noWrap/>
            <w:vAlign w:val="center"/>
            <w:hideMark/>
          </w:tcPr>
          <w:p w14:paraId="6D43EB05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79640</w:t>
            </w:r>
          </w:p>
        </w:tc>
        <w:tc>
          <w:tcPr>
            <w:tcW w:w="0" w:type="auto"/>
            <w:noWrap/>
            <w:vAlign w:val="center"/>
            <w:hideMark/>
          </w:tcPr>
          <w:p w14:paraId="619C09E3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79492</w:t>
            </w:r>
          </w:p>
        </w:tc>
        <w:tc>
          <w:tcPr>
            <w:tcW w:w="0" w:type="auto"/>
            <w:noWrap/>
            <w:vAlign w:val="center"/>
            <w:hideMark/>
          </w:tcPr>
          <w:p w14:paraId="3A343909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71839</w:t>
            </w:r>
          </w:p>
        </w:tc>
        <w:tc>
          <w:tcPr>
            <w:tcW w:w="0" w:type="auto"/>
            <w:noWrap/>
            <w:vAlign w:val="center"/>
            <w:hideMark/>
          </w:tcPr>
          <w:p w14:paraId="007CD382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58137</w:t>
            </w:r>
          </w:p>
        </w:tc>
        <w:tc>
          <w:tcPr>
            <w:tcW w:w="0" w:type="auto"/>
            <w:noWrap/>
            <w:vAlign w:val="center"/>
            <w:hideMark/>
          </w:tcPr>
          <w:p w14:paraId="4FCACF68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51772</w:t>
            </w:r>
          </w:p>
        </w:tc>
      </w:tr>
      <w:tr w:rsidR="00F47C56" w14:paraId="5DEEA97D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020D87DB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UA3</w:t>
            </w:r>
          </w:p>
        </w:tc>
        <w:tc>
          <w:tcPr>
            <w:tcW w:w="0" w:type="auto"/>
            <w:noWrap/>
            <w:vAlign w:val="center"/>
            <w:hideMark/>
          </w:tcPr>
          <w:p w14:paraId="5C21834C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80079</w:t>
            </w:r>
          </w:p>
        </w:tc>
        <w:tc>
          <w:tcPr>
            <w:tcW w:w="0" w:type="auto"/>
            <w:noWrap/>
            <w:vAlign w:val="center"/>
            <w:hideMark/>
          </w:tcPr>
          <w:p w14:paraId="0CB6D0EF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79935</w:t>
            </w:r>
          </w:p>
        </w:tc>
        <w:tc>
          <w:tcPr>
            <w:tcW w:w="0" w:type="auto"/>
            <w:noWrap/>
            <w:vAlign w:val="center"/>
            <w:hideMark/>
          </w:tcPr>
          <w:p w14:paraId="5C7A0E87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57675</w:t>
            </w:r>
          </w:p>
        </w:tc>
        <w:tc>
          <w:tcPr>
            <w:tcW w:w="0" w:type="auto"/>
            <w:noWrap/>
            <w:vAlign w:val="center"/>
            <w:hideMark/>
          </w:tcPr>
          <w:p w14:paraId="518C499A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51195</w:t>
            </w:r>
          </w:p>
        </w:tc>
        <w:tc>
          <w:tcPr>
            <w:tcW w:w="0" w:type="auto"/>
            <w:noWrap/>
            <w:vAlign w:val="center"/>
            <w:hideMark/>
          </w:tcPr>
          <w:p w14:paraId="0DF07CC1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48800</w:t>
            </w:r>
          </w:p>
        </w:tc>
      </w:tr>
      <w:tr w:rsidR="00F47C56" w14:paraId="7A40EFF1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27E91526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UB1</w:t>
            </w:r>
          </w:p>
        </w:tc>
        <w:tc>
          <w:tcPr>
            <w:tcW w:w="0" w:type="auto"/>
            <w:noWrap/>
            <w:vAlign w:val="center"/>
            <w:hideMark/>
          </w:tcPr>
          <w:p w14:paraId="33DD2C7F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80200</w:t>
            </w:r>
          </w:p>
        </w:tc>
        <w:tc>
          <w:tcPr>
            <w:tcW w:w="0" w:type="auto"/>
            <w:noWrap/>
            <w:vAlign w:val="center"/>
            <w:hideMark/>
          </w:tcPr>
          <w:p w14:paraId="4700C7DF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80064</w:t>
            </w:r>
          </w:p>
        </w:tc>
        <w:tc>
          <w:tcPr>
            <w:tcW w:w="0" w:type="auto"/>
            <w:noWrap/>
            <w:vAlign w:val="center"/>
            <w:hideMark/>
          </w:tcPr>
          <w:p w14:paraId="040097A6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78287</w:t>
            </w:r>
          </w:p>
        </w:tc>
        <w:tc>
          <w:tcPr>
            <w:tcW w:w="0" w:type="auto"/>
            <w:noWrap/>
            <w:vAlign w:val="center"/>
            <w:hideMark/>
          </w:tcPr>
          <w:p w14:paraId="25C6626B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62662</w:t>
            </w:r>
          </w:p>
        </w:tc>
        <w:tc>
          <w:tcPr>
            <w:tcW w:w="0" w:type="auto"/>
            <w:noWrap/>
            <w:vAlign w:val="center"/>
            <w:hideMark/>
          </w:tcPr>
          <w:p w14:paraId="46BA75AB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55321</w:t>
            </w:r>
          </w:p>
        </w:tc>
      </w:tr>
      <w:tr w:rsidR="00F47C56" w14:paraId="6C630EAF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2841F40D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UB2</w:t>
            </w:r>
          </w:p>
        </w:tc>
        <w:tc>
          <w:tcPr>
            <w:tcW w:w="0" w:type="auto"/>
            <w:noWrap/>
            <w:vAlign w:val="center"/>
            <w:hideMark/>
          </w:tcPr>
          <w:p w14:paraId="053C682C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79912</w:t>
            </w:r>
          </w:p>
        </w:tc>
        <w:tc>
          <w:tcPr>
            <w:tcW w:w="0" w:type="auto"/>
            <w:noWrap/>
            <w:vAlign w:val="center"/>
            <w:hideMark/>
          </w:tcPr>
          <w:p w14:paraId="79752477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79771</w:t>
            </w:r>
          </w:p>
        </w:tc>
        <w:tc>
          <w:tcPr>
            <w:tcW w:w="0" w:type="auto"/>
            <w:noWrap/>
            <w:vAlign w:val="center"/>
            <w:hideMark/>
          </w:tcPr>
          <w:p w14:paraId="1E04EA2F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78307</w:t>
            </w:r>
          </w:p>
        </w:tc>
        <w:tc>
          <w:tcPr>
            <w:tcW w:w="0" w:type="auto"/>
            <w:noWrap/>
            <w:vAlign w:val="center"/>
            <w:hideMark/>
          </w:tcPr>
          <w:p w14:paraId="3D98D7C7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63876</w:t>
            </w:r>
          </w:p>
        </w:tc>
        <w:tc>
          <w:tcPr>
            <w:tcW w:w="0" w:type="auto"/>
            <w:noWrap/>
            <w:vAlign w:val="center"/>
            <w:hideMark/>
          </w:tcPr>
          <w:p w14:paraId="2B9ACACE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56442</w:t>
            </w:r>
          </w:p>
        </w:tc>
      </w:tr>
      <w:tr w:rsidR="00F47C56" w14:paraId="0C65D31F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2F374537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UB3</w:t>
            </w:r>
          </w:p>
        </w:tc>
        <w:tc>
          <w:tcPr>
            <w:tcW w:w="0" w:type="auto"/>
            <w:noWrap/>
            <w:vAlign w:val="center"/>
            <w:hideMark/>
          </w:tcPr>
          <w:p w14:paraId="76670959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79842</w:t>
            </w:r>
          </w:p>
        </w:tc>
        <w:tc>
          <w:tcPr>
            <w:tcW w:w="0" w:type="auto"/>
            <w:noWrap/>
            <w:vAlign w:val="center"/>
            <w:hideMark/>
          </w:tcPr>
          <w:p w14:paraId="69DE8847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79694</w:t>
            </w:r>
          </w:p>
        </w:tc>
        <w:tc>
          <w:tcPr>
            <w:tcW w:w="0" w:type="auto"/>
            <w:noWrap/>
            <w:vAlign w:val="center"/>
            <w:hideMark/>
          </w:tcPr>
          <w:p w14:paraId="191EE9D5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76478</w:t>
            </w:r>
          </w:p>
        </w:tc>
        <w:tc>
          <w:tcPr>
            <w:tcW w:w="0" w:type="auto"/>
            <w:noWrap/>
            <w:vAlign w:val="center"/>
            <w:hideMark/>
          </w:tcPr>
          <w:p w14:paraId="51FD4248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62647</w:t>
            </w:r>
          </w:p>
        </w:tc>
        <w:tc>
          <w:tcPr>
            <w:tcW w:w="0" w:type="auto"/>
            <w:noWrap/>
            <w:vAlign w:val="center"/>
            <w:hideMark/>
          </w:tcPr>
          <w:p w14:paraId="7BE49CF1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56042</w:t>
            </w:r>
          </w:p>
        </w:tc>
      </w:tr>
      <w:tr w:rsidR="00F47C56" w14:paraId="37B3B8A0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3961129F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UW1</w:t>
            </w:r>
          </w:p>
        </w:tc>
        <w:tc>
          <w:tcPr>
            <w:tcW w:w="0" w:type="auto"/>
            <w:noWrap/>
            <w:vAlign w:val="center"/>
            <w:hideMark/>
          </w:tcPr>
          <w:p w14:paraId="5C1426BE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80107</w:t>
            </w:r>
          </w:p>
        </w:tc>
        <w:tc>
          <w:tcPr>
            <w:tcW w:w="0" w:type="auto"/>
            <w:noWrap/>
            <w:vAlign w:val="center"/>
            <w:hideMark/>
          </w:tcPr>
          <w:p w14:paraId="0C1F1DB8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79979</w:t>
            </w:r>
          </w:p>
        </w:tc>
        <w:tc>
          <w:tcPr>
            <w:tcW w:w="0" w:type="auto"/>
            <w:noWrap/>
            <w:vAlign w:val="center"/>
            <w:hideMark/>
          </w:tcPr>
          <w:p w14:paraId="20C3D564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43508</w:t>
            </w:r>
          </w:p>
        </w:tc>
        <w:tc>
          <w:tcPr>
            <w:tcW w:w="0" w:type="auto"/>
            <w:noWrap/>
            <w:vAlign w:val="center"/>
            <w:hideMark/>
          </w:tcPr>
          <w:p w14:paraId="13DE23FD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36679</w:t>
            </w:r>
          </w:p>
        </w:tc>
        <w:tc>
          <w:tcPr>
            <w:tcW w:w="0" w:type="auto"/>
            <w:noWrap/>
            <w:vAlign w:val="center"/>
            <w:hideMark/>
          </w:tcPr>
          <w:p w14:paraId="4C175F66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35291</w:t>
            </w:r>
          </w:p>
        </w:tc>
      </w:tr>
      <w:tr w:rsidR="00F47C56" w14:paraId="36F3D3F0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04BEB389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UW2</w:t>
            </w:r>
          </w:p>
        </w:tc>
        <w:tc>
          <w:tcPr>
            <w:tcW w:w="0" w:type="auto"/>
            <w:noWrap/>
            <w:vAlign w:val="center"/>
            <w:hideMark/>
          </w:tcPr>
          <w:p w14:paraId="22FA4758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79698</w:t>
            </w:r>
          </w:p>
        </w:tc>
        <w:tc>
          <w:tcPr>
            <w:tcW w:w="0" w:type="auto"/>
            <w:noWrap/>
            <w:vAlign w:val="center"/>
            <w:hideMark/>
          </w:tcPr>
          <w:p w14:paraId="768FB3C3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79566</w:t>
            </w:r>
          </w:p>
        </w:tc>
        <w:tc>
          <w:tcPr>
            <w:tcW w:w="0" w:type="auto"/>
            <w:noWrap/>
            <w:vAlign w:val="center"/>
            <w:hideMark/>
          </w:tcPr>
          <w:p w14:paraId="01F033E8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50380</w:t>
            </w:r>
          </w:p>
        </w:tc>
        <w:tc>
          <w:tcPr>
            <w:tcW w:w="0" w:type="auto"/>
            <w:noWrap/>
            <w:vAlign w:val="center"/>
            <w:hideMark/>
          </w:tcPr>
          <w:p w14:paraId="77040CB1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43588</w:t>
            </w:r>
          </w:p>
        </w:tc>
        <w:tc>
          <w:tcPr>
            <w:tcW w:w="0" w:type="auto"/>
            <w:noWrap/>
            <w:vAlign w:val="center"/>
            <w:hideMark/>
          </w:tcPr>
          <w:p w14:paraId="7167D218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41444</w:t>
            </w:r>
          </w:p>
        </w:tc>
      </w:tr>
      <w:tr w:rsidR="00F47C56" w14:paraId="37CE4673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43166359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UW3</w:t>
            </w:r>
          </w:p>
        </w:tc>
        <w:tc>
          <w:tcPr>
            <w:tcW w:w="0" w:type="auto"/>
            <w:noWrap/>
            <w:vAlign w:val="center"/>
            <w:hideMark/>
          </w:tcPr>
          <w:p w14:paraId="4CEE19E9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80137</w:t>
            </w:r>
          </w:p>
        </w:tc>
        <w:tc>
          <w:tcPr>
            <w:tcW w:w="0" w:type="auto"/>
            <w:noWrap/>
            <w:vAlign w:val="center"/>
            <w:hideMark/>
          </w:tcPr>
          <w:p w14:paraId="6564CB8C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80017</w:t>
            </w:r>
          </w:p>
        </w:tc>
        <w:tc>
          <w:tcPr>
            <w:tcW w:w="0" w:type="auto"/>
            <w:noWrap/>
            <w:vAlign w:val="center"/>
            <w:hideMark/>
          </w:tcPr>
          <w:p w14:paraId="66E193C5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50548</w:t>
            </w:r>
          </w:p>
        </w:tc>
        <w:tc>
          <w:tcPr>
            <w:tcW w:w="0" w:type="auto"/>
            <w:noWrap/>
            <w:vAlign w:val="center"/>
            <w:hideMark/>
          </w:tcPr>
          <w:p w14:paraId="76EEEB91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43792</w:t>
            </w:r>
          </w:p>
        </w:tc>
        <w:tc>
          <w:tcPr>
            <w:tcW w:w="0" w:type="auto"/>
            <w:noWrap/>
            <w:vAlign w:val="center"/>
            <w:hideMark/>
          </w:tcPr>
          <w:p w14:paraId="46D0154F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41515</w:t>
            </w:r>
          </w:p>
        </w:tc>
      </w:tr>
      <w:tr w:rsidR="00F47C56" w14:paraId="1997527B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7F717FF1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W1</w:t>
            </w:r>
          </w:p>
        </w:tc>
        <w:tc>
          <w:tcPr>
            <w:tcW w:w="0" w:type="auto"/>
            <w:noWrap/>
            <w:vAlign w:val="center"/>
            <w:hideMark/>
          </w:tcPr>
          <w:p w14:paraId="40463C68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80020</w:t>
            </w:r>
          </w:p>
        </w:tc>
        <w:tc>
          <w:tcPr>
            <w:tcW w:w="0" w:type="auto"/>
            <w:noWrap/>
            <w:vAlign w:val="center"/>
            <w:hideMark/>
          </w:tcPr>
          <w:p w14:paraId="6188455C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79886</w:t>
            </w:r>
          </w:p>
        </w:tc>
        <w:tc>
          <w:tcPr>
            <w:tcW w:w="0" w:type="auto"/>
            <w:noWrap/>
            <w:vAlign w:val="center"/>
            <w:hideMark/>
          </w:tcPr>
          <w:p w14:paraId="43D9C39F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65977</w:t>
            </w:r>
          </w:p>
        </w:tc>
        <w:tc>
          <w:tcPr>
            <w:tcW w:w="0" w:type="auto"/>
            <w:noWrap/>
            <w:vAlign w:val="center"/>
            <w:hideMark/>
          </w:tcPr>
          <w:p w14:paraId="14328581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61385</w:t>
            </w:r>
          </w:p>
        </w:tc>
        <w:tc>
          <w:tcPr>
            <w:tcW w:w="0" w:type="auto"/>
            <w:noWrap/>
            <w:vAlign w:val="center"/>
            <w:hideMark/>
          </w:tcPr>
          <w:p w14:paraId="71385810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57987</w:t>
            </w:r>
          </w:p>
        </w:tc>
      </w:tr>
      <w:tr w:rsidR="00F47C56" w14:paraId="2304D9BC" w14:textId="77777777" w:rsidTr="00F47C56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14:paraId="5D43E51D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W2</w:t>
            </w:r>
          </w:p>
        </w:tc>
        <w:tc>
          <w:tcPr>
            <w:tcW w:w="0" w:type="auto"/>
            <w:noWrap/>
            <w:vAlign w:val="center"/>
            <w:hideMark/>
          </w:tcPr>
          <w:p w14:paraId="10B97EBA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79714</w:t>
            </w:r>
          </w:p>
        </w:tc>
        <w:tc>
          <w:tcPr>
            <w:tcW w:w="0" w:type="auto"/>
            <w:noWrap/>
            <w:vAlign w:val="center"/>
            <w:hideMark/>
          </w:tcPr>
          <w:p w14:paraId="373F5C58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79580</w:t>
            </w:r>
          </w:p>
        </w:tc>
        <w:tc>
          <w:tcPr>
            <w:tcW w:w="0" w:type="auto"/>
            <w:noWrap/>
            <w:vAlign w:val="center"/>
            <w:hideMark/>
          </w:tcPr>
          <w:p w14:paraId="14C66D58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62073</w:t>
            </w:r>
          </w:p>
        </w:tc>
        <w:tc>
          <w:tcPr>
            <w:tcW w:w="0" w:type="auto"/>
            <w:noWrap/>
            <w:vAlign w:val="center"/>
            <w:hideMark/>
          </w:tcPr>
          <w:p w14:paraId="1B5D867D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56319</w:t>
            </w:r>
          </w:p>
        </w:tc>
        <w:tc>
          <w:tcPr>
            <w:tcW w:w="0" w:type="auto"/>
            <w:noWrap/>
            <w:vAlign w:val="center"/>
            <w:hideMark/>
          </w:tcPr>
          <w:p w14:paraId="6DFD21C1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53024</w:t>
            </w:r>
          </w:p>
        </w:tc>
      </w:tr>
      <w:tr w:rsidR="00F47C56" w14:paraId="5D2F9033" w14:textId="77777777" w:rsidTr="00F47C56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0C21B513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W3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042C6117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79934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359551E6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79789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3C73B447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66820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3DD7EBD3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62374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1F7EC3F0" w14:textId="77777777" w:rsidR="00F47C56" w:rsidRDefault="00F47C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58926</w:t>
            </w:r>
          </w:p>
        </w:tc>
      </w:tr>
    </w:tbl>
    <w:p w14:paraId="04BBCF58" w14:textId="77777777" w:rsidR="00F47C56" w:rsidRDefault="00F47C56" w:rsidP="00F47C56">
      <w:pPr>
        <w:jc w:val="center"/>
        <w:rPr>
          <w:rFonts w:ascii="Times New Roman" w:hAnsi="Times New Roman"/>
          <w:i/>
          <w:iCs/>
          <w:szCs w:val="21"/>
        </w:rPr>
      </w:pPr>
    </w:p>
    <w:p w14:paraId="0C40527D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C56"/>
    <w:rsid w:val="005374DE"/>
    <w:rsid w:val="00AD1398"/>
    <w:rsid w:val="00F47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045FD"/>
  <w15:chartTrackingRefBased/>
  <w15:docId w15:val="{A95A85E2-D0E9-4A99-BD3D-A0E7B60D5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C56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50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419</Words>
  <Characters>2389</Characters>
  <Application>Microsoft Office Word</Application>
  <DocSecurity>0</DocSecurity>
  <Lines>19</Lines>
  <Paragraphs>5</Paragraphs>
  <ScaleCrop>false</ScaleCrop>
  <Company>Springer Nature</Company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2024-03-05T03:18:00Z</dcterms:created>
  <dcterms:modified xsi:type="dcterms:W3CDTF">2024-03-05T03:19:00Z</dcterms:modified>
</cp:coreProperties>
</file>