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4572000" cy="2743200"/>
            <wp:effectExtent l="0" t="0" r="0" b="0"/>
            <wp:docPr id="2077785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785283" name="Picture 207778528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>Figure 1.</w:t>
      </w:r>
      <w:r w:rsidRPr="00743F22">
        <w:rPr>
          <w:rFonts w:ascii="Times New Roman" w:hAnsi="Times New Roman" w:cs="Times New Roman"/>
          <w:sz w:val="22"/>
          <w:szCs w:val="22"/>
        </w:rPr>
        <w:t xml:space="preserve"> Histogram showing the number of OTUs found for each adult specimen. While the majority had one OTU, a large proportion retained more than one OTU.</w:t>
      </w: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4404DF" w:rsidRPr="00743F22" w:rsidRDefault="00794B4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5943600" cy="2757170"/>
            <wp:effectExtent l="0" t="0" r="0" b="0"/>
            <wp:docPr id="8200912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091204" name="Picture 82009120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4DF" w:rsidRPr="00743F22" w:rsidRDefault="004404DF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9D33C8" w:rsidRPr="00743F22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743F2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743F22" w:rsidRPr="00743F22">
        <w:rPr>
          <w:rFonts w:ascii="Times New Roman" w:hAnsi="Times New Roman" w:cs="Times New Roman"/>
          <w:sz w:val="22"/>
          <w:szCs w:val="22"/>
        </w:rPr>
        <w:t xml:space="preserve"> Histogram and boxplot with the number of reads for an sOTU that matches or does not match the taxonomy of an individual.</w:t>
      </w:r>
    </w:p>
    <w:p w:rsidR="0073237C" w:rsidRPr="00743F22" w:rsidRDefault="00794B4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>
            <wp:extent cx="5943600" cy="2757170"/>
            <wp:effectExtent l="0" t="0" r="0" b="0"/>
            <wp:docPr id="15926095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609595" name="Picture 159260959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B41" w:rsidRPr="00743F22" w:rsidRDefault="00794B4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8E129A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9D33C8" w:rsidRPr="008E129A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8E129A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743F22" w:rsidRPr="00743F22">
        <w:rPr>
          <w:rFonts w:ascii="Times New Roman" w:hAnsi="Times New Roman" w:cs="Times New Roman"/>
          <w:sz w:val="22"/>
          <w:szCs w:val="22"/>
        </w:rPr>
        <w:t xml:space="preserve"> Histogram and boxplot showing the proportion of sOTU reads within an individual sample to the total sOTU reads across the library for matched and mismatched taxonomies.</w:t>
      </w:r>
    </w:p>
    <w:p w:rsidR="00794B41" w:rsidRPr="00743F22" w:rsidRDefault="0073237C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3352800" cy="3352800"/>
            <wp:effectExtent l="0" t="0" r="0" b="0"/>
            <wp:docPr id="10392336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233684" name="Picture 103923368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365394" cy="3365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237C" w:rsidRPr="00743F22" w:rsidRDefault="0073237C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9D33C8" w:rsidRPr="00743F22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743F2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743F22" w:rsidRPr="00743F22">
        <w:rPr>
          <w:rFonts w:ascii="Times New Roman" w:hAnsi="Times New Roman" w:cs="Times New Roman"/>
          <w:sz w:val="22"/>
          <w:szCs w:val="22"/>
        </w:rPr>
        <w:t xml:space="preserve"> Maximum likelihood phylogeny of all samples. Color represents family.</w:t>
      </w: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2ED47FAB" wp14:editId="2932988B">
            <wp:extent cx="3348388" cy="3907766"/>
            <wp:effectExtent l="0" t="0" r="4445" b="4445"/>
            <wp:docPr id="14732750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275092" name="Picture 147327509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360" cy="392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3C8" w:rsidRPr="00743F22" w:rsidRDefault="009D33C8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>Figure 5</w:t>
      </w:r>
      <w:r w:rsidR="00743F22"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743F22" w:rsidRPr="00743F22">
        <w:rPr>
          <w:rFonts w:ascii="Times New Roman" w:hAnsi="Times New Roman" w:cs="Times New Roman"/>
          <w:sz w:val="22"/>
          <w:szCs w:val="22"/>
        </w:rPr>
        <w:t>Venn diagram of the number of sOTUs shared between mountain.</w:t>
      </w:r>
    </w:p>
    <w:p w:rsidR="00743F22" w:rsidRPr="00743F22" w:rsidRDefault="00743F22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D64B11" w:rsidRPr="00743F22" w:rsidRDefault="00D64B1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 wp14:anchorId="7FC9E8EA" wp14:editId="7FF95B01">
            <wp:extent cx="5943600" cy="2903855"/>
            <wp:effectExtent l="0" t="0" r="0" b="4445"/>
            <wp:docPr id="14413328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332806" name="Picture 144133280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B11" w:rsidRPr="00743F22" w:rsidRDefault="00D64B1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>Figure 6</w:t>
      </w:r>
      <w:r w:rsidR="00743F22" w:rsidRPr="00743F2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743F22">
        <w:rPr>
          <w:rFonts w:ascii="Times New Roman" w:hAnsi="Times New Roman" w:cs="Times New Roman"/>
          <w:sz w:val="22"/>
          <w:szCs w:val="22"/>
        </w:rPr>
        <w:t>Fitted regression lines for Hill numbers (y) against elevation (x</w:t>
      </w:r>
      <w:r w:rsidR="00743F22" w:rsidRPr="00743F22">
        <w:rPr>
          <w:rFonts w:ascii="Times New Roman" w:hAnsi="Times New Roman" w:cs="Times New Roman"/>
          <w:sz w:val="22"/>
          <w:szCs w:val="22"/>
        </w:rPr>
        <w:t>).</w:t>
      </w:r>
    </w:p>
    <w:p w:rsidR="00D64B11" w:rsidRPr="00743F22" w:rsidRDefault="00D64B11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D64B11" w:rsidRPr="00743F22" w:rsidRDefault="00D64B11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D64B11" w:rsidRPr="00743F22" w:rsidRDefault="00D64B11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D64B11" w:rsidRPr="00743F22" w:rsidRDefault="00D64B11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CC2D7F" w:rsidRPr="00743F22" w:rsidRDefault="005E542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i/>
          <w:iCs/>
          <w:noProof/>
          <w:sz w:val="22"/>
          <w:szCs w:val="22"/>
        </w:rPr>
        <w:lastRenderedPageBreak/>
        <w:drawing>
          <wp:inline distT="0" distB="0" distL="0" distR="0" wp14:anchorId="0222EAEF" wp14:editId="109B90A5">
            <wp:extent cx="5943600" cy="2971800"/>
            <wp:effectExtent l="0" t="0" r="0" b="0"/>
            <wp:docPr id="12924678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421" w:rsidRPr="00743F22" w:rsidRDefault="005E5421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D64B11" w:rsidRPr="00743F22" w:rsidRDefault="004B3FC9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D64B11" w:rsidRPr="00743F22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743F2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743F22">
        <w:rPr>
          <w:rFonts w:ascii="Times New Roman" w:hAnsi="Times New Roman" w:cs="Times New Roman"/>
          <w:sz w:val="22"/>
          <w:szCs w:val="22"/>
        </w:rPr>
        <w:t xml:space="preserve"> </w:t>
      </w:r>
      <w:r w:rsidR="005E5421" w:rsidRPr="00743F22">
        <w:rPr>
          <w:rFonts w:ascii="Times New Roman" w:hAnsi="Times New Roman" w:cs="Times New Roman"/>
          <w:sz w:val="22"/>
          <w:szCs w:val="22"/>
        </w:rPr>
        <w:t>Hill values by mountain using q = 0, q = 1, and q = 2.</w:t>
      </w:r>
    </w:p>
    <w:p w:rsidR="00D64B11" w:rsidRPr="00743F22" w:rsidRDefault="00D64B11" w:rsidP="00743F22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 wp14:anchorId="6F1303B6" wp14:editId="47825741">
            <wp:extent cx="2857500" cy="3092449"/>
            <wp:effectExtent l="0" t="0" r="0" b="0"/>
            <wp:docPr id="8503917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391720" name="Picture 85039172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101" cy="3175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B11" w:rsidRPr="00743F22" w:rsidRDefault="00D64B11" w:rsidP="00743F22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b/>
          <w:bCs/>
          <w:sz w:val="22"/>
          <w:szCs w:val="22"/>
        </w:rPr>
        <w:t>Figure 8.</w:t>
      </w:r>
      <w:r w:rsidRPr="00743F22">
        <w:rPr>
          <w:rFonts w:ascii="Times New Roman" w:eastAsia="Times New Roman" w:hAnsi="Times New Roman" w:cs="Times New Roman"/>
          <w:sz w:val="22"/>
          <w:szCs w:val="22"/>
        </w:rPr>
        <w:t xml:space="preserve"> Number of shared clusters between elevation bands across all three mountains. The bottom right section shows shared 97% clusters while the top left section shows shared 95% clusters.</w:t>
      </w:r>
    </w:p>
    <w:p w:rsidR="00D64B11" w:rsidRPr="00743F22" w:rsidRDefault="00D64B11" w:rsidP="00743F22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CC3A33" w:rsidRPr="00743F22" w:rsidRDefault="00015DD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458E13B1" wp14:editId="76964E54">
            <wp:extent cx="4326749" cy="5771072"/>
            <wp:effectExtent l="0" t="0" r="0" b="0"/>
            <wp:docPr id="1756626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9" b="3045"/>
                    <a:stretch/>
                  </pic:blipFill>
                  <pic:spPr bwMode="auto">
                    <a:xfrm>
                      <a:off x="0" y="0"/>
                      <a:ext cx="4352786" cy="58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5DD1" w:rsidRPr="00743F22" w:rsidRDefault="00CC3A33" w:rsidP="00743F22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D64B11" w:rsidRPr="00743F22">
        <w:rPr>
          <w:rFonts w:ascii="Times New Roman" w:hAnsi="Times New Roman" w:cs="Times New Roman"/>
          <w:b/>
          <w:bCs/>
          <w:sz w:val="22"/>
          <w:szCs w:val="22"/>
        </w:rPr>
        <w:t>9.</w:t>
      </w:r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 Three families (</w:t>
      </w:r>
      <w:proofErr w:type="spellStart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>Hersiliidae</w:t>
      </w:r>
      <w:proofErr w:type="spellEnd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>Scytodidae</w:t>
      </w:r>
      <w:proofErr w:type="spellEnd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, and </w:t>
      </w:r>
      <w:proofErr w:type="spellStart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>Theridiosomatidae</w:t>
      </w:r>
      <w:proofErr w:type="spellEnd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) were not yet known from Sulawesi. Image A) shows a </w:t>
      </w:r>
      <w:proofErr w:type="spellStart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>hersiliid</w:t>
      </w:r>
      <w:proofErr w:type="spellEnd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 specimen and B) the characteristic spinnerets of this family. Images C) and D) show a </w:t>
      </w:r>
      <w:proofErr w:type="spellStart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>scytodid</w:t>
      </w:r>
      <w:proofErr w:type="spellEnd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 specimen, with the defining C) domed carapace and D) six eyes of this family. Image E) shows the distinctive cone-shaped ray web belonging to a F) </w:t>
      </w:r>
      <w:proofErr w:type="spellStart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>theridiosomatid</w:t>
      </w:r>
      <w:proofErr w:type="spellEnd"/>
      <w:r w:rsidR="00015DD1" w:rsidRPr="00743F22">
        <w:rPr>
          <w:rFonts w:ascii="Times New Roman" w:eastAsia="Times New Roman" w:hAnsi="Times New Roman" w:cs="Times New Roman"/>
          <w:sz w:val="22"/>
          <w:szCs w:val="22"/>
        </w:rPr>
        <w:t xml:space="preserve"> specimen.</w:t>
      </w:r>
    </w:p>
    <w:p w:rsidR="00CC3A33" w:rsidRPr="00743F22" w:rsidRDefault="00CC3A33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015DD1" w:rsidRPr="00743F22" w:rsidRDefault="00015DD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20A7AC82" wp14:editId="5B91B80A">
            <wp:extent cx="4413212" cy="7636705"/>
            <wp:effectExtent l="0" t="0" r="0" b="0"/>
            <wp:docPr id="10179929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75" cy="769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DD1" w:rsidRPr="00743F22" w:rsidRDefault="00015DD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D64B11" w:rsidRPr="00743F22">
        <w:rPr>
          <w:rFonts w:ascii="Times New Roman" w:hAnsi="Times New Roman" w:cs="Times New Roman"/>
          <w:b/>
          <w:bCs/>
          <w:sz w:val="22"/>
          <w:szCs w:val="22"/>
        </w:rPr>
        <w:t>10</w:t>
      </w:r>
      <w:r w:rsidRPr="00743F2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743F22">
        <w:rPr>
          <w:rFonts w:ascii="Times New Roman" w:hAnsi="Times New Roman" w:cs="Times New Roman"/>
          <w:sz w:val="22"/>
          <w:szCs w:val="22"/>
        </w:rPr>
        <w:t xml:space="preserve"> Examples of habitat at different sites from </w:t>
      </w:r>
      <w:proofErr w:type="spellStart"/>
      <w:r w:rsidRPr="00743F22">
        <w:rPr>
          <w:rFonts w:ascii="Times New Roman" w:hAnsi="Times New Roman" w:cs="Times New Roman"/>
          <w:sz w:val="22"/>
          <w:szCs w:val="22"/>
        </w:rPr>
        <w:t>Gunung</w:t>
      </w:r>
      <w:proofErr w:type="spellEnd"/>
      <w:r w:rsidRPr="00743F22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43F22">
        <w:rPr>
          <w:rFonts w:ascii="Times New Roman" w:hAnsi="Times New Roman" w:cs="Times New Roman"/>
          <w:sz w:val="22"/>
          <w:szCs w:val="22"/>
        </w:rPr>
        <w:t>Dako</w:t>
      </w:r>
      <w:proofErr w:type="spellEnd"/>
      <w:r w:rsidRPr="00743F22">
        <w:rPr>
          <w:rFonts w:ascii="Times New Roman" w:hAnsi="Times New Roman" w:cs="Times New Roman"/>
          <w:sz w:val="22"/>
          <w:szCs w:val="22"/>
        </w:rPr>
        <w:t xml:space="preserve"> – lowland cacao agroecosystem (350m), mid-elevation forest (1400m), and high-elevation mossy forest (2200m).</w:t>
      </w:r>
    </w:p>
    <w:p w:rsidR="00015DD1" w:rsidRPr="00743F22" w:rsidRDefault="00015DD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265D8609" wp14:editId="6CEBD604">
            <wp:extent cx="5938520" cy="5785945"/>
            <wp:effectExtent l="0" t="0" r="5080" b="5715"/>
            <wp:docPr id="8971185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18"/>
                    <a:stretch/>
                  </pic:blipFill>
                  <pic:spPr bwMode="auto">
                    <a:xfrm>
                      <a:off x="0" y="0"/>
                      <a:ext cx="5938520" cy="578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5DD1" w:rsidRPr="00743F22" w:rsidRDefault="00015DD1" w:rsidP="00743F22">
      <w:pPr>
        <w:jc w:val="center"/>
        <w:rPr>
          <w:rFonts w:ascii="Times New Roman" w:hAnsi="Times New Roman" w:cs="Times New Roman"/>
          <w:sz w:val="22"/>
          <w:szCs w:val="22"/>
        </w:rPr>
      </w:pP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D64B11" w:rsidRPr="00743F22">
        <w:rPr>
          <w:rFonts w:ascii="Times New Roman" w:hAnsi="Times New Roman" w:cs="Times New Roman"/>
          <w:b/>
          <w:bCs/>
          <w:sz w:val="22"/>
          <w:szCs w:val="22"/>
        </w:rPr>
        <w:t>11</w:t>
      </w:r>
      <w:r w:rsidRPr="00743F2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Pr="00743F22">
        <w:rPr>
          <w:rFonts w:ascii="Times New Roman" w:hAnsi="Times New Roman" w:cs="Times New Roman"/>
          <w:sz w:val="22"/>
          <w:szCs w:val="22"/>
        </w:rPr>
        <w:t>Little to no sample degradation occurred following 3-hour lysing for adult specimens, leaving important morphological characters intact for future morphological work. Level of degradation depended on degree of sclerotization as well as size.</w:t>
      </w:r>
    </w:p>
    <w:p w:rsidR="00705936" w:rsidRPr="00743F22" w:rsidRDefault="00705936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705936" w:rsidRPr="00743F22" w:rsidRDefault="00705936" w:rsidP="00743F22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743F22" w:rsidRPr="00743F22" w:rsidRDefault="00D64B11" w:rsidP="00743F22">
      <w:pPr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2AF0782A" wp14:editId="663EA39F">
            <wp:extent cx="5473700" cy="1714500"/>
            <wp:effectExtent l="0" t="0" r="0" b="0"/>
            <wp:docPr id="3281666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166645" name="Picture 32816664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5936" w:rsidRPr="00743F22" w:rsidRDefault="00705936" w:rsidP="00743F22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743F22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Table 1. </w:t>
      </w:r>
      <w:r w:rsidRPr="00743F22">
        <w:rPr>
          <w:rFonts w:ascii="Times New Roman" w:eastAsia="Times New Roman" w:hAnsi="Times New Roman" w:cs="Times New Roman"/>
          <w:sz w:val="22"/>
          <w:szCs w:val="22"/>
        </w:rPr>
        <w:t>Summary statistics from linear models assessing the association between elevation and richness based on three Hill numbers. At q = 1 and q = 2, the relationship is significant.</w:t>
      </w:r>
    </w:p>
    <w:p w:rsidR="00705936" w:rsidRPr="00743F22" w:rsidRDefault="00705936" w:rsidP="00743F2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705936" w:rsidRPr="00743F22" w:rsidRDefault="00705936" w:rsidP="00743F22">
      <w:pPr>
        <w:pStyle w:val="Heading3"/>
        <w:numPr>
          <w:ilvl w:val="0"/>
          <w:numId w:val="0"/>
        </w:numPr>
        <w:jc w:val="center"/>
        <w:rPr>
          <w:rFonts w:cs="Times New Roman"/>
          <w:bCs/>
          <w:sz w:val="22"/>
          <w:szCs w:val="22"/>
        </w:rPr>
      </w:pPr>
    </w:p>
    <w:p w:rsidR="00015DD1" w:rsidRPr="00743F22" w:rsidRDefault="00015DD1" w:rsidP="00743F22">
      <w:pPr>
        <w:pStyle w:val="Heading3"/>
        <w:numPr>
          <w:ilvl w:val="0"/>
          <w:numId w:val="0"/>
        </w:numPr>
        <w:jc w:val="center"/>
        <w:rPr>
          <w:rFonts w:eastAsia="Times New Roman" w:cs="Times New Roman"/>
          <w:b w:val="0"/>
          <w:bCs/>
          <w:sz w:val="22"/>
          <w:szCs w:val="22"/>
        </w:rPr>
      </w:pPr>
      <w:r w:rsidRPr="00743F22">
        <w:rPr>
          <w:rFonts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E659835" wp14:editId="7A8D22EF">
                <wp:simplePos x="0" y="0"/>
                <wp:positionH relativeFrom="column">
                  <wp:posOffset>8546</wp:posOffset>
                </wp:positionH>
                <wp:positionV relativeFrom="page">
                  <wp:posOffset>1350236</wp:posOffset>
                </wp:positionV>
                <wp:extent cx="4144645" cy="4973320"/>
                <wp:effectExtent l="0" t="0" r="8255" b="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4645" cy="4973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Light"/>
                              <w:tblW w:w="5977" w:type="dxa"/>
                              <w:tblInd w:w="-1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40"/>
                              <w:gridCol w:w="980"/>
                              <w:gridCol w:w="1097"/>
                              <w:gridCol w:w="1270"/>
                              <w:gridCol w:w="1190"/>
                            </w:tblGrid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triple" w:sz="4" w:space="0" w:color="auto"/>
                                    <w:right w:val="single" w:sz="8" w:space="0" w:color="auto"/>
                                  </w:tcBorders>
                                  <w:noWrap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  <w:t>Mountain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triple" w:sz="4" w:space="0" w:color="auto"/>
                                  </w:tcBorders>
                                  <w:noWrap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  <w:t>Site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top w:val="single" w:sz="8" w:space="0" w:color="auto"/>
                                    <w:bottom w:val="triple" w:sz="4" w:space="0" w:color="auto"/>
                                  </w:tcBorders>
                                  <w:noWrap/>
                                </w:tcPr>
                                <w:p w:rsidR="00015DD1" w:rsidRPr="0068789E" w:rsidRDefault="00015DD1" w:rsidP="007F78C5">
                                  <w:pPr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  <w:t>Latitude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single" w:sz="8" w:space="0" w:color="auto"/>
                                    <w:bottom w:val="triple" w:sz="4" w:space="0" w:color="auto"/>
                                  </w:tcBorders>
                                  <w:noWrap/>
                                </w:tcPr>
                                <w:p w:rsidR="00015DD1" w:rsidRPr="0068789E" w:rsidRDefault="00015DD1" w:rsidP="007F78C5">
                                  <w:pPr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  <w:t>Longitude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8" w:space="0" w:color="auto"/>
                                    <w:bottom w:val="triple" w:sz="4" w:space="0" w:color="auto"/>
                                    <w:right w:val="single" w:sz="8" w:space="0" w:color="auto"/>
                                  </w:tcBorders>
                                  <w:noWrap/>
                                </w:tcPr>
                                <w:p w:rsidR="00015DD1" w:rsidRPr="0068789E" w:rsidRDefault="00015DD1" w:rsidP="007F78C5">
                                  <w:pPr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Cs w:val="24"/>
                                    </w:rPr>
                                    <w:t>Elevation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triple" w:sz="4" w:space="0" w:color="auto"/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proofErr w:type="spellStart"/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top w:val="triple" w:sz="4" w:space="0" w:color="auto"/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DKA1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top w:val="trip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1.08846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trip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120.8848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trip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338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proofErr w:type="spellStart"/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DKA2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top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1.0755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120.889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495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DKB1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1.06264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120.8986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974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DKB2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1.06212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120.8995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992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DKC1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1.05335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120.9087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1380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DKC2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1.05325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120.9099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1435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DKD1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1.0497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120.9168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1751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DKD2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1.05043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120.918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1743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DKE1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1.06016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120.9349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2238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Dako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  <w:bottom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DKE2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bottom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1.05991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bottom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120.9344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2238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double" w:sz="4" w:space="0" w:color="auto"/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top w:val="double" w:sz="4" w:space="0" w:color="auto"/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TPPA1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top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1.40231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119.9455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doub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642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TPPA2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1.40133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119.946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646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TPPA3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1.40321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119.9442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656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TPPB1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1.41847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119.9303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999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TPPC1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1.42122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119.8989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1370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TPPC2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1.42184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119.8963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1335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TPPD1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1.4182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119.8804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1860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Torompupu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  <w:bottom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TPPE1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bottom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1.41179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bottom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119.8674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2227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double" w:sz="4" w:space="0" w:color="auto"/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Ilomata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top w:val="double" w:sz="4" w:space="0" w:color="auto"/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ILOA1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top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0.70341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double" w:sz="4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123.1907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double" w:sz="4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324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Ilomata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ILOA2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0.70129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123.1883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320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Ilomata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ILOB1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0.71615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123.1854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873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Ilomata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ILOB2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0.71681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123.1874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902</w:t>
                                  </w:r>
                                </w:p>
                              </w:tc>
                            </w:tr>
                            <w:tr w:rsidR="00015DD1" w:rsidRPr="0068789E" w:rsidTr="007F78C5">
                              <w:trPr>
                                <w:trHeight w:val="300"/>
                              </w:trPr>
                              <w:tc>
                                <w:tcPr>
                                  <w:tcW w:w="144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Ilomata</w:t>
                                  </w:r>
                                </w:p>
                              </w:tc>
                              <w:tc>
                                <w:tcPr>
                                  <w:tcW w:w="98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ILOC1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bottom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0.72815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bottom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123.1943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noWrap/>
                                  <w:hideMark/>
                                </w:tcPr>
                                <w:p w:rsidR="00015DD1" w:rsidRPr="0068789E" w:rsidRDefault="00015DD1" w:rsidP="007F78C5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68789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1211</w:t>
                                  </w:r>
                                </w:p>
                              </w:tc>
                            </w:tr>
                          </w:tbl>
                          <w:p w:rsidR="00015DD1" w:rsidRPr="0068789E" w:rsidRDefault="00015DD1" w:rsidP="00015DD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6598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65pt;margin-top:106.3pt;width:326.35pt;height:391.6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" stroked="f">
                <v:textbox>
                  <w:txbxContent>
                    <w:tbl>
                      <w:tblPr>
                        <w:tblStyle w:val="TableGridLight"/>
                        <w:tblW w:w="5977" w:type="dxa"/>
                        <w:tblInd w:w="-10" w:type="dxa"/>
                        <w:tblLook w:val="04A0" w:firstRow="1" w:lastRow="0" w:firstColumn="1" w:lastColumn="0" w:noHBand="0" w:noVBand="1"/>
                      </w:tblPr>
                      <w:tblGrid>
                        <w:gridCol w:w="1440"/>
                        <w:gridCol w:w="980"/>
                        <w:gridCol w:w="1097"/>
                        <w:gridCol w:w="1270"/>
                        <w:gridCol w:w="1190"/>
                      </w:tblGrid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triple" w:sz="4" w:space="0" w:color="auto"/>
                              <w:right w:val="single" w:sz="8" w:space="0" w:color="auto"/>
                            </w:tcBorders>
                            <w:noWrap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  <w:t>Mountain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triple" w:sz="4" w:space="0" w:color="auto"/>
                            </w:tcBorders>
                            <w:noWrap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  <w:t>Site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top w:val="single" w:sz="8" w:space="0" w:color="auto"/>
                              <w:bottom w:val="triple" w:sz="4" w:space="0" w:color="auto"/>
                            </w:tcBorders>
                            <w:noWrap/>
                          </w:tcPr>
                          <w:p w:rsidR="00015DD1" w:rsidRPr="0068789E" w:rsidRDefault="00015DD1" w:rsidP="007F78C5">
                            <w:pPr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  <w:t>Latitude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single" w:sz="8" w:space="0" w:color="auto"/>
                              <w:bottom w:val="triple" w:sz="4" w:space="0" w:color="auto"/>
                            </w:tcBorders>
                            <w:noWrap/>
                          </w:tcPr>
                          <w:p w:rsidR="00015DD1" w:rsidRPr="0068789E" w:rsidRDefault="00015DD1" w:rsidP="007F78C5">
                            <w:pPr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  <w:t>Longitude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8" w:space="0" w:color="auto"/>
                              <w:bottom w:val="triple" w:sz="4" w:space="0" w:color="auto"/>
                              <w:right w:val="single" w:sz="8" w:space="0" w:color="auto"/>
                            </w:tcBorders>
                            <w:noWrap/>
                          </w:tcPr>
                          <w:p w:rsidR="00015DD1" w:rsidRPr="0068789E" w:rsidRDefault="00015DD1" w:rsidP="007F78C5">
                            <w:pPr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Cs w:val="24"/>
                              </w:rPr>
                              <w:t>Elevation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top w:val="triple" w:sz="4" w:space="0" w:color="auto"/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proofErr w:type="spellStart"/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  <w:proofErr w:type="spellEnd"/>
                          </w:p>
                        </w:tc>
                        <w:tc>
                          <w:tcPr>
                            <w:tcW w:w="980" w:type="dxa"/>
                            <w:tcBorders>
                              <w:top w:val="triple" w:sz="4" w:space="0" w:color="auto"/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DKA1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top w:val="trip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1.08846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trip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120.8848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trip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338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top w:val="single" w:sz="8" w:space="0" w:color="auto"/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proofErr w:type="spellStart"/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  <w:proofErr w:type="spellEnd"/>
                          </w:p>
                        </w:tc>
                        <w:tc>
                          <w:tcPr>
                            <w:tcW w:w="980" w:type="dxa"/>
                            <w:tcBorders>
                              <w:top w:val="single" w:sz="8" w:space="0" w:color="auto"/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DKA2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top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1.0755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120.889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495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DKB1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1.06264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120.8986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974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DKB2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1.06212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120.8995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992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DKC1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1.05335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120.9087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1380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DKC2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1.05325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120.9099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1435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DKD1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1.0497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120.9168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1751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DKD2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1.05043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120.918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1743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DKE1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1.06016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120.9349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2238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bottom w:val="doub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Dako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  <w:bottom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DKE2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bottom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1.05991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bottom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120.9344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bottom w:val="doub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2238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top w:val="double" w:sz="4" w:space="0" w:color="auto"/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top w:val="double" w:sz="4" w:space="0" w:color="auto"/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TPPA1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top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1.40231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119.9455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doub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642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TPPA2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1.40133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119.946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646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TPPA3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1.40321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119.9442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656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TPPB1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1.41847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119.9303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999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TPPC1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1.42122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119.8989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1370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TPPC2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1.42184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119.8963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1335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TPPD1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1.4182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119.8804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1860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bottom w:val="doub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Torompupu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  <w:bottom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TPPE1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bottom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1.41179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bottom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119.8674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bottom w:val="doub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2227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top w:val="double" w:sz="4" w:space="0" w:color="auto"/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Ilomata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top w:val="double" w:sz="4" w:space="0" w:color="auto"/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ILOA1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top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0.70341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double" w:sz="4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123.1907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double" w:sz="4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324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Ilomata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ILOA2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0.70129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123.1883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320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Ilomata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ILOB1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0.71615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123.1854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873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Ilomata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ILOB2</w:t>
                            </w:r>
                          </w:p>
                        </w:tc>
                        <w:tc>
                          <w:tcPr>
                            <w:tcW w:w="1097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0.71681</w:t>
                            </w:r>
                          </w:p>
                        </w:tc>
                        <w:tc>
                          <w:tcPr>
                            <w:tcW w:w="1270" w:type="dxa"/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123.1874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902</w:t>
                            </w:r>
                          </w:p>
                        </w:tc>
                      </w:tr>
                      <w:tr w:rsidR="00015DD1" w:rsidRPr="0068789E" w:rsidTr="007F78C5">
                        <w:trPr>
                          <w:trHeight w:val="300"/>
                        </w:trPr>
                        <w:tc>
                          <w:tcPr>
                            <w:tcW w:w="1440" w:type="dxa"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Ilomata</w:t>
                            </w:r>
                          </w:p>
                        </w:tc>
                        <w:tc>
                          <w:tcPr>
                            <w:tcW w:w="980" w:type="dxa"/>
                            <w:tcBorders>
                              <w:left w:val="single" w:sz="8" w:space="0" w:color="auto"/>
                              <w:bottom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ILOC1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bottom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0.72815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bottom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123.1943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bottom w:val="single" w:sz="8" w:space="0" w:color="auto"/>
                              <w:right w:val="single" w:sz="8" w:space="0" w:color="auto"/>
                            </w:tcBorders>
                            <w:noWrap/>
                            <w:hideMark/>
                          </w:tcPr>
                          <w:p w:rsidR="00015DD1" w:rsidRPr="0068789E" w:rsidRDefault="00015DD1" w:rsidP="007F78C5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68789E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1211</w:t>
                            </w:r>
                          </w:p>
                        </w:tc>
                      </w:tr>
                    </w:tbl>
                    <w:p w:rsidR="00015DD1" w:rsidRPr="0068789E" w:rsidRDefault="00015DD1" w:rsidP="00015DD1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 w:rsidRPr="00743F22">
        <w:rPr>
          <w:rFonts w:cs="Times New Roman"/>
          <w:bCs/>
          <w:sz w:val="22"/>
          <w:szCs w:val="22"/>
        </w:rPr>
        <w:t xml:space="preserve">Table </w:t>
      </w:r>
      <w:r w:rsidR="00D64B11" w:rsidRPr="00743F22">
        <w:rPr>
          <w:rFonts w:cs="Times New Roman"/>
          <w:bCs/>
          <w:sz w:val="22"/>
          <w:szCs w:val="22"/>
        </w:rPr>
        <w:t>2</w:t>
      </w:r>
      <w:r w:rsidR="00D64B11" w:rsidRPr="00743F22">
        <w:rPr>
          <w:rFonts w:cs="Times New Roman"/>
          <w:sz w:val="22"/>
          <w:szCs w:val="22"/>
        </w:rPr>
        <w:t>.</w:t>
      </w:r>
      <w:r w:rsidRPr="00743F22">
        <w:rPr>
          <w:rFonts w:cs="Times New Roman"/>
          <w:sz w:val="22"/>
          <w:szCs w:val="22"/>
        </w:rPr>
        <w:t xml:space="preserve"> </w:t>
      </w:r>
      <w:r w:rsidRPr="00743F22">
        <w:rPr>
          <w:rFonts w:cs="Times New Roman"/>
          <w:b w:val="0"/>
          <w:bCs/>
          <w:sz w:val="22"/>
          <w:szCs w:val="22"/>
        </w:rPr>
        <w:t>Coordinates and elevation for sites on the three sampled mountains.</w:t>
      </w:r>
    </w:p>
    <w:p w:rsidR="00015DD1" w:rsidRPr="00743F22" w:rsidRDefault="00015DD1" w:rsidP="00743F22">
      <w:pPr>
        <w:jc w:val="center"/>
        <w:rPr>
          <w:rFonts w:ascii="Times New Roman" w:hAnsi="Times New Roman" w:cs="Times New Roman"/>
          <w:bCs/>
          <w:sz w:val="22"/>
          <w:szCs w:val="22"/>
        </w:rPr>
      </w:pPr>
    </w:p>
    <w:sectPr w:rsidR="00015DD1" w:rsidRPr="00743F22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F3B03" w:rsidRDefault="00FF3B03" w:rsidP="00743F22">
      <w:r>
        <w:separator/>
      </w:r>
    </w:p>
  </w:endnote>
  <w:endnote w:type="continuationSeparator" w:id="0">
    <w:p w:rsidR="00FF3B03" w:rsidRDefault="00FF3B03" w:rsidP="00743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F3B03" w:rsidRDefault="00FF3B03" w:rsidP="00743F22">
      <w:r>
        <w:separator/>
      </w:r>
    </w:p>
  </w:footnote>
  <w:footnote w:type="continuationSeparator" w:id="0">
    <w:p w:rsidR="00FF3B03" w:rsidRDefault="00FF3B03" w:rsidP="00743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3F22" w:rsidRDefault="00743F22" w:rsidP="00743F22">
    <w:pPr>
      <w:pStyle w:val="Header"/>
      <w:jc w:val="center"/>
    </w:pPr>
    <w:r>
      <w:t>Supplementary Materials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E04CC"/>
    <w:multiLevelType w:val="hybridMultilevel"/>
    <w:tmpl w:val="FF5E4AB2"/>
    <w:lvl w:ilvl="0" w:tplc="44E80C5A">
      <w:start w:val="1"/>
      <w:numFmt w:val="decimal"/>
      <w:pStyle w:val="ListParagraph"/>
      <w:suff w:val="space"/>
      <w:lvlText w:val="Figure %1 "/>
      <w:lvlJc w:val="left"/>
      <w:pPr>
        <w:ind w:left="720" w:firstLine="0"/>
      </w:pPr>
      <w:rPr>
        <w:rFonts w:ascii="Times New Roman" w:hAnsi="Times New Roman" w:hint="default"/>
        <w:b/>
        <w:bCs/>
        <w:i w:val="0"/>
      </w:rPr>
    </w:lvl>
    <w:lvl w:ilvl="1" w:tplc="0928A3C8">
      <w:start w:val="1"/>
      <w:numFmt w:val="lowerLetter"/>
      <w:lvlText w:val="%2)"/>
      <w:lvlJc w:val="left"/>
      <w:pPr>
        <w:ind w:left="-34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-2700" w:hanging="180"/>
      </w:pPr>
    </w:lvl>
    <w:lvl w:ilvl="3" w:tplc="0409000F" w:tentative="1">
      <w:start w:val="1"/>
      <w:numFmt w:val="decimal"/>
      <w:lvlText w:val="%4."/>
      <w:lvlJc w:val="left"/>
      <w:pPr>
        <w:ind w:left="-1980" w:hanging="360"/>
      </w:pPr>
    </w:lvl>
    <w:lvl w:ilvl="4" w:tplc="04090019" w:tentative="1">
      <w:start w:val="1"/>
      <w:numFmt w:val="lowerLetter"/>
      <w:lvlText w:val="%5."/>
      <w:lvlJc w:val="left"/>
      <w:pPr>
        <w:ind w:left="-1260" w:hanging="360"/>
      </w:pPr>
    </w:lvl>
    <w:lvl w:ilvl="5" w:tplc="0409001B" w:tentative="1">
      <w:start w:val="1"/>
      <w:numFmt w:val="lowerRoman"/>
      <w:lvlText w:val="%6."/>
      <w:lvlJc w:val="right"/>
      <w:pPr>
        <w:ind w:left="-540" w:hanging="180"/>
      </w:pPr>
    </w:lvl>
    <w:lvl w:ilvl="6" w:tplc="0409000F" w:tentative="1">
      <w:start w:val="1"/>
      <w:numFmt w:val="decimal"/>
      <w:lvlText w:val="%7."/>
      <w:lvlJc w:val="left"/>
      <w:pPr>
        <w:ind w:left="180" w:hanging="360"/>
      </w:pPr>
    </w:lvl>
    <w:lvl w:ilvl="7" w:tplc="04090019" w:tentative="1">
      <w:start w:val="1"/>
      <w:numFmt w:val="lowerLetter"/>
      <w:lvlText w:val="%8."/>
      <w:lvlJc w:val="left"/>
      <w:pPr>
        <w:ind w:left="900" w:hanging="360"/>
      </w:pPr>
    </w:lvl>
    <w:lvl w:ilvl="8" w:tplc="0409001B" w:tentative="1">
      <w:start w:val="1"/>
      <w:numFmt w:val="lowerRoman"/>
      <w:lvlText w:val="%9."/>
      <w:lvlJc w:val="right"/>
      <w:pPr>
        <w:ind w:left="1620" w:hanging="180"/>
      </w:pPr>
    </w:lvl>
  </w:abstractNum>
  <w:abstractNum w:abstractNumId="1" w15:restartNumberingAfterBreak="0">
    <w:nsid w:val="7DBC79CB"/>
    <w:multiLevelType w:val="multilevel"/>
    <w:tmpl w:val="5324E882"/>
    <w:styleLink w:val="Dissertationstyle"/>
    <w:lvl w:ilvl="0">
      <w:start w:val="1"/>
      <w:numFmt w:val="decimal"/>
      <w:pStyle w:val="Heading2"/>
      <w:suff w:val="space"/>
      <w:lvlText w:val="Chapter %1:"/>
      <w:lvlJc w:val="left"/>
      <w:pPr>
        <w:ind w:left="7560" w:hanging="360"/>
      </w:pPr>
      <w:rPr>
        <w:rFonts w:hint="default"/>
        <w:b/>
      </w:rPr>
    </w:lvl>
    <w:lvl w:ilvl="1">
      <w:start w:val="1"/>
      <w:numFmt w:val="decimal"/>
      <w:pStyle w:val="Heading3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4"/>
      <w:suff w:val="space"/>
      <w:lvlText w:val="%1.%2.%3."/>
      <w:lvlJc w:val="left"/>
      <w:pPr>
        <w:ind w:left="207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999379553">
    <w:abstractNumId w:val="1"/>
    <w:lvlOverride w:ilvl="0">
      <w:lvl w:ilvl="0">
        <w:start w:val="1"/>
        <w:numFmt w:val="decimal"/>
        <w:pStyle w:val="Heading2"/>
        <w:suff w:val="space"/>
        <w:lvlText w:val="Chapter %1:"/>
        <w:lvlJc w:val="left"/>
        <w:pPr>
          <w:ind w:left="7560" w:hanging="360"/>
        </w:pPr>
        <w:rPr>
          <w:rFonts w:hint="default"/>
          <w:b/>
          <w:i w:val="0"/>
          <w:iCs w:val="0"/>
        </w:rPr>
      </w:lvl>
    </w:lvlOverride>
    <w:lvlOverride w:ilvl="1">
      <w:lvl w:ilvl="1">
        <w:start w:val="1"/>
        <w:numFmt w:val="decimal"/>
        <w:pStyle w:val="Heading3"/>
        <w:suff w:val="space"/>
        <w:lvlText w:val="%1.%2."/>
        <w:lvlJc w:val="left"/>
        <w:pPr>
          <w:ind w:left="0" w:firstLine="0"/>
        </w:pPr>
        <w:rPr>
          <w:rFonts w:hint="default"/>
          <w:i w:val="0"/>
          <w:iCs w:val="0"/>
        </w:rPr>
      </w:lvl>
    </w:lvlOverride>
  </w:num>
  <w:num w:numId="2" w16cid:durableId="1561096013">
    <w:abstractNumId w:val="1"/>
  </w:num>
  <w:num w:numId="3" w16cid:durableId="2011175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421"/>
    <w:rsid w:val="00015DD1"/>
    <w:rsid w:val="000275D8"/>
    <w:rsid w:val="00075ECD"/>
    <w:rsid w:val="004404DF"/>
    <w:rsid w:val="004B3FC9"/>
    <w:rsid w:val="005E5421"/>
    <w:rsid w:val="0068789E"/>
    <w:rsid w:val="00705936"/>
    <w:rsid w:val="0073237C"/>
    <w:rsid w:val="00743F22"/>
    <w:rsid w:val="0079194E"/>
    <w:rsid w:val="00794B41"/>
    <w:rsid w:val="00862B24"/>
    <w:rsid w:val="008E129A"/>
    <w:rsid w:val="009B0C1B"/>
    <w:rsid w:val="009D33C8"/>
    <w:rsid w:val="00A64DA7"/>
    <w:rsid w:val="00CC2D7F"/>
    <w:rsid w:val="00CC3A33"/>
    <w:rsid w:val="00D64B11"/>
    <w:rsid w:val="00DF0C57"/>
    <w:rsid w:val="00F447D5"/>
    <w:rsid w:val="00FF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FF7BD-D1EE-4641-BA16-F299B7F09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5DD1"/>
    <w:pPr>
      <w:keepNext/>
      <w:keepLines/>
      <w:numPr>
        <w:numId w:val="1"/>
      </w:numPr>
      <w:spacing w:before="120" w:after="120" w:line="259" w:lineRule="auto"/>
      <w:ind w:left="360"/>
      <w:jc w:val="center"/>
      <w:outlineLvl w:val="1"/>
    </w:pPr>
    <w:rPr>
      <w:rFonts w:ascii="Times New Roman" w:eastAsiaTheme="majorEastAsia" w:hAnsi="Times New Roman" w:cstheme="majorBidi"/>
      <w:b/>
      <w:kern w:val="0"/>
      <w:sz w:val="36"/>
      <w:szCs w:val="2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5DD1"/>
    <w:pPr>
      <w:keepNext/>
      <w:keepLines/>
      <w:numPr>
        <w:ilvl w:val="1"/>
        <w:numId w:val="1"/>
      </w:numPr>
      <w:spacing w:before="120" w:after="160" w:line="259" w:lineRule="auto"/>
      <w:outlineLvl w:val="2"/>
    </w:pPr>
    <w:rPr>
      <w:rFonts w:ascii="Times New Roman" w:eastAsiaTheme="majorEastAsia" w:hAnsi="Times New Roman" w:cstheme="majorBidi"/>
      <w:b/>
      <w:kern w:val="0"/>
      <w:sz w:val="32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15DD1"/>
    <w:pPr>
      <w:keepNext/>
      <w:keepLines/>
      <w:numPr>
        <w:ilvl w:val="2"/>
        <w:numId w:val="1"/>
      </w:numPr>
      <w:spacing w:before="120" w:after="120"/>
      <w:ind w:left="0"/>
      <w:outlineLvl w:val="3"/>
    </w:pPr>
    <w:rPr>
      <w:rFonts w:ascii="Times New Roman" w:eastAsiaTheme="majorEastAsia" w:hAnsi="Times New Roman" w:cstheme="majorBidi"/>
      <w:i/>
      <w:iCs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5DD1"/>
    <w:rPr>
      <w:rFonts w:ascii="Times New Roman" w:eastAsiaTheme="majorEastAsia" w:hAnsi="Times New Roman" w:cstheme="majorBidi"/>
      <w:b/>
      <w:kern w:val="0"/>
      <w:sz w:val="3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15DD1"/>
    <w:rPr>
      <w:rFonts w:ascii="Times New Roman" w:eastAsiaTheme="majorEastAsia" w:hAnsi="Times New Roman" w:cstheme="majorBidi"/>
      <w:b/>
      <w:kern w:val="0"/>
      <w:sz w:val="32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015DD1"/>
    <w:rPr>
      <w:rFonts w:ascii="Times New Roman" w:eastAsiaTheme="majorEastAsia" w:hAnsi="Times New Roman" w:cstheme="majorBidi"/>
      <w:i/>
      <w:iCs/>
      <w:kern w:val="0"/>
      <w:szCs w:val="22"/>
      <w14:ligatures w14:val="none"/>
    </w:rPr>
  </w:style>
  <w:style w:type="numbering" w:customStyle="1" w:styleId="Dissertationstyle">
    <w:name w:val="Dissertation style"/>
    <w:uiPriority w:val="99"/>
    <w:rsid w:val="00015DD1"/>
    <w:pPr>
      <w:numPr>
        <w:numId w:val="2"/>
      </w:numPr>
    </w:pPr>
  </w:style>
  <w:style w:type="table" w:styleId="TableGridLight">
    <w:name w:val="Grid Table Light"/>
    <w:basedOn w:val="TableNormal"/>
    <w:uiPriority w:val="40"/>
    <w:rsid w:val="00015DD1"/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015DD1"/>
    <w:pPr>
      <w:numPr>
        <w:numId w:val="3"/>
      </w:numPr>
      <w:ind w:left="0"/>
      <w:contextualSpacing/>
      <w:jc w:val="center"/>
    </w:pPr>
    <w:rPr>
      <w:rFonts w:ascii="Times New Roman" w:hAnsi="Times New Roman"/>
      <w:kern w:val="0"/>
      <w:sz w:val="20"/>
      <w:szCs w:val="22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15DD1"/>
    <w:rPr>
      <w:rFonts w:ascii="Times New Roman" w:hAnsi="Times New Roman"/>
      <w:kern w:val="0"/>
      <w:sz w:val="20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43F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3F22"/>
  </w:style>
  <w:style w:type="paragraph" w:styleId="Footer">
    <w:name w:val="footer"/>
    <w:basedOn w:val="Normal"/>
    <w:link w:val="FooterChar"/>
    <w:uiPriority w:val="99"/>
    <w:unhideWhenUsed/>
    <w:rsid w:val="00743F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3F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Holmquist</dc:creator>
  <cp:keywords/>
  <dc:description/>
  <cp:lastModifiedBy>Anna Holmquist</cp:lastModifiedBy>
  <cp:revision>8</cp:revision>
  <dcterms:created xsi:type="dcterms:W3CDTF">2024-01-18T16:40:00Z</dcterms:created>
  <dcterms:modified xsi:type="dcterms:W3CDTF">2024-02-28T21:19:00Z</dcterms:modified>
</cp:coreProperties>
</file>